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FAEDB" w14:textId="238B2345" w:rsidR="009566FE" w:rsidRPr="009566FE" w:rsidRDefault="009566FE" w:rsidP="009566FE">
      <w:pPr>
        <w:tabs>
          <w:tab w:val="left" w:pos="1701"/>
          <w:tab w:val="right" w:pos="9923"/>
        </w:tabs>
        <w:spacing w:before="120" w:after="0" w:line="240" w:lineRule="auto"/>
        <w:rPr>
          <w:rFonts w:ascii="Arial" w:eastAsia="MS Mincho" w:hAnsi="Arial" w:cs="Times New Roman"/>
          <w:b/>
          <w:kern w:val="0"/>
          <w:sz w:val="24"/>
          <w:lang w:val="de-DE" w:eastAsia="en-GB"/>
          <w14:ligatures w14:val="none"/>
        </w:rPr>
      </w:pPr>
      <w:bookmarkStart w:id="0" w:name="OLE_LINK10"/>
      <w:bookmarkStart w:id="1" w:name="OLE_LINK11"/>
      <w:bookmarkStart w:id="2" w:name="OLE_LINK16"/>
      <w:bookmarkStart w:id="3" w:name="OLE_LINK17"/>
      <w:r w:rsidRPr="009566FE">
        <w:rPr>
          <w:rFonts w:ascii="Arial" w:eastAsia="MS Mincho" w:hAnsi="Arial" w:cs="Times New Roman"/>
          <w:b/>
          <w:kern w:val="0"/>
          <w:sz w:val="24"/>
          <w:lang w:val="de-DE" w:eastAsia="en-GB"/>
          <w14:ligatures w14:val="none"/>
        </w:rPr>
        <w:t>3GPP TSG-RAN WG2 Meeting #129bis</w:t>
      </w:r>
      <w:r w:rsidRPr="009566FE">
        <w:rPr>
          <w:rFonts w:ascii="Arial" w:eastAsia="MS Mincho" w:hAnsi="Arial" w:cs="Times New Roman"/>
          <w:b/>
          <w:kern w:val="0"/>
          <w:sz w:val="24"/>
          <w:lang w:val="de-DE" w:eastAsia="en-GB"/>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sidRPr="009566FE">
        <w:rPr>
          <w:rFonts w:ascii="Arial" w:eastAsia="MS Mincho" w:hAnsi="Arial" w:cs="Times New Roman"/>
          <w:b/>
          <w:kern w:val="0"/>
          <w:sz w:val="24"/>
          <w:lang w:val="de-DE" w:eastAsia="en-GB"/>
          <w14:ligatures w14:val="none"/>
        </w:rPr>
        <w:t>[Draft] R2-250</w:t>
      </w:r>
      <w:r>
        <w:rPr>
          <w:rFonts w:ascii="Arial" w:hAnsi="Arial" w:cs="Times New Roman" w:hint="eastAsia"/>
          <w:b/>
          <w:kern w:val="0"/>
          <w:sz w:val="24"/>
          <w:lang w:val="de-DE"/>
          <w14:ligatures w14:val="none"/>
        </w:rPr>
        <w:t>xxxx</w:t>
      </w:r>
      <w:r w:rsidRPr="009566FE">
        <w:rPr>
          <w:rFonts w:ascii="Arial" w:eastAsia="MS Mincho" w:hAnsi="Arial" w:cs="Times New Roman"/>
          <w:b/>
          <w:kern w:val="0"/>
          <w:sz w:val="24"/>
          <w:lang w:val="de-DE" w:eastAsia="en-GB"/>
          <w14:ligatures w14:val="none"/>
        </w:rPr>
        <w:br/>
        <w:t>Wuhan, China, April 7</w:t>
      </w:r>
      <w:r w:rsidRPr="009566FE">
        <w:rPr>
          <w:rFonts w:ascii="Arial" w:eastAsia="MS Mincho" w:hAnsi="Arial" w:cs="Times New Roman"/>
          <w:b/>
          <w:kern w:val="0"/>
          <w:sz w:val="24"/>
          <w:vertAlign w:val="superscript"/>
          <w:lang w:val="de-DE" w:eastAsia="en-GB"/>
          <w14:ligatures w14:val="none"/>
        </w:rPr>
        <w:t>th</w:t>
      </w:r>
      <w:r w:rsidRPr="009566FE">
        <w:rPr>
          <w:rFonts w:ascii="Arial" w:eastAsia="MS Mincho" w:hAnsi="Arial" w:cs="Times New Roman"/>
          <w:b/>
          <w:kern w:val="0"/>
          <w:sz w:val="24"/>
          <w:lang w:val="de-DE" w:eastAsia="en-GB"/>
          <w14:ligatures w14:val="none"/>
        </w:rPr>
        <w:t xml:space="preserve"> – 11</w:t>
      </w:r>
      <w:r w:rsidRPr="009566FE">
        <w:rPr>
          <w:rFonts w:ascii="Arial" w:eastAsia="MS Mincho" w:hAnsi="Arial" w:cs="Times New Roman"/>
          <w:b/>
          <w:kern w:val="0"/>
          <w:sz w:val="24"/>
          <w:vertAlign w:val="superscript"/>
          <w:lang w:val="de-DE" w:eastAsia="en-GB"/>
          <w14:ligatures w14:val="none"/>
        </w:rPr>
        <w:t>th</w:t>
      </w:r>
      <w:r w:rsidRPr="009566FE">
        <w:rPr>
          <w:rFonts w:ascii="Arial" w:eastAsia="MS Mincho" w:hAnsi="Arial" w:cs="Times New Roman"/>
          <w:b/>
          <w:kern w:val="0"/>
          <w:sz w:val="24"/>
          <w:lang w:val="de-DE" w:eastAsia="en-GB"/>
          <w14:ligatures w14:val="none"/>
        </w:rPr>
        <w:t>, 2025</w:t>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566FE">
        <w:rPr>
          <w:sz w:val="22"/>
          <w:szCs w:val="22"/>
        </w:rPr>
        <w:t>Agenda Item:</w:t>
      </w:r>
      <w:r w:rsidRPr="009566FE">
        <w:rPr>
          <w:sz w:val="22"/>
          <w:szCs w:val="22"/>
        </w:rPr>
        <w:tab/>
      </w:r>
      <w:r w:rsidR="00E5167A" w:rsidRPr="009566FE">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190CF9D"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w:t>
      </w:r>
      <w:r w:rsidR="00E5167A" w:rsidRPr="009566FE">
        <w:rPr>
          <w:rFonts w:hint="eastAsia"/>
          <w:sz w:val="22"/>
          <w:szCs w:val="22"/>
        </w:rPr>
        <w:t>y of [1</w:t>
      </w:r>
      <w:r w:rsidR="009566FE" w:rsidRPr="009566FE">
        <w:rPr>
          <w:rFonts w:hint="eastAsia"/>
          <w:sz w:val="22"/>
          <w:szCs w:val="22"/>
        </w:rPr>
        <w:t>22</w:t>
      </w:r>
      <w:r w:rsidR="00E5167A" w:rsidRPr="009566FE">
        <w:rPr>
          <w:rFonts w:hint="eastAsia"/>
          <w:sz w:val="22"/>
          <w:szCs w:val="22"/>
        </w:rPr>
        <w:t>]</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89CE1B3" w14:textId="77777777" w:rsidR="009566FE" w:rsidRPr="008B0D01" w:rsidRDefault="009566FE" w:rsidP="009566FE">
      <w:pPr>
        <w:pStyle w:val="EmailDiscussion"/>
        <w:pBdr>
          <w:top w:val="single" w:sz="4" w:space="1" w:color="auto"/>
          <w:left w:val="single" w:sz="4" w:space="4" w:color="auto"/>
          <w:bottom w:val="single" w:sz="4" w:space="1" w:color="auto"/>
          <w:right w:val="single" w:sz="4" w:space="4" w:color="auto"/>
        </w:pBdr>
        <w:ind w:left="402" w:hangingChars="200" w:hanging="402"/>
      </w:pPr>
      <w:r w:rsidRPr="008B0D01">
        <w:t>[</w:t>
      </w:r>
      <w:r>
        <w:rPr>
          <w:rFonts w:eastAsia="Malgun Gothic" w:hint="eastAsia"/>
          <w:lang w:eastAsia="ko-KR"/>
        </w:rPr>
        <w:t>POST</w:t>
      </w:r>
      <w:r w:rsidRPr="008B0D01">
        <w:t>129</w:t>
      </w:r>
      <w:proofErr w:type="gramStart"/>
      <w:r>
        <w:t>b</w:t>
      </w:r>
      <w:r w:rsidRPr="008B0D01">
        <w:t>][</w:t>
      </w:r>
      <w:proofErr w:type="gramEnd"/>
      <w:r>
        <w:t>1</w:t>
      </w:r>
      <w:r>
        <w:rPr>
          <w:rFonts w:eastAsia="Malgun Gothic" w:hint="eastAsia"/>
          <w:lang w:eastAsia="ko-KR"/>
        </w:rPr>
        <w:t>2</w:t>
      </w:r>
      <w:r>
        <w:t>2</w:t>
      </w:r>
      <w:r w:rsidRPr="008B0D01">
        <w:t>][</w:t>
      </w:r>
      <w:r>
        <w:rPr>
          <w:rFonts w:eastAsia="Malgun Gothic" w:hint="eastAsia"/>
          <w:lang w:eastAsia="ko-KR"/>
        </w:rPr>
        <w:t>NES</w:t>
      </w:r>
      <w:r w:rsidRPr="008B0D01">
        <w:t>] (</w:t>
      </w:r>
      <w:r>
        <w:rPr>
          <w:rFonts w:eastAsia="Malgun Gothic" w:hint="eastAsia"/>
          <w:lang w:eastAsia="ko-KR"/>
        </w:rPr>
        <w:t>OPPO</w:t>
      </w:r>
      <w:r w:rsidRPr="008B0D01">
        <w:t>)</w:t>
      </w:r>
    </w:p>
    <w:p w14:paraId="658B8B95" w14:textId="77777777" w:rsidR="009566FE"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pPr>
      <w:r w:rsidRPr="00770DB4">
        <w:tab/>
      </w:r>
      <w:r w:rsidRPr="00AA559F">
        <w:rPr>
          <w:b/>
        </w:rPr>
        <w:t>Scope:</w:t>
      </w:r>
      <w:r>
        <w:t xml:space="preserve"> </w:t>
      </w:r>
      <w:r>
        <w:rPr>
          <w:rFonts w:eastAsia="Malgun Gothic" w:hint="eastAsia"/>
          <w:lang w:eastAsia="ko-KR"/>
        </w:rPr>
        <w:t xml:space="preserve">Discuss and make conclusions on proposal 1 in R2-2501817.  </w:t>
      </w:r>
      <w:r>
        <w:t xml:space="preserve">  </w:t>
      </w:r>
    </w:p>
    <w:p w14:paraId="3576C120" w14:textId="77777777" w:rsidR="009566FE" w:rsidRPr="003E0B04"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rsidRPr="00770DB4">
        <w:tab/>
      </w:r>
      <w:r w:rsidRPr="00AA559F">
        <w:rPr>
          <w:b/>
        </w:rPr>
        <w:t>Intended outcome:</w:t>
      </w:r>
      <w:r>
        <w:t xml:space="preserve"> </w:t>
      </w:r>
      <w:r>
        <w:rPr>
          <w:rFonts w:eastAsia="Malgun Gothic" w:hint="eastAsia"/>
          <w:lang w:eastAsia="ko-KR"/>
        </w:rPr>
        <w:t xml:space="preserve">Discussion summary. </w:t>
      </w:r>
    </w:p>
    <w:p w14:paraId="27DBB4FB" w14:textId="77777777" w:rsidR="009566FE" w:rsidRDefault="009566FE" w:rsidP="009566FE">
      <w:pPr>
        <w:pBdr>
          <w:top w:val="single" w:sz="4" w:space="1" w:color="auto"/>
          <w:left w:val="single" w:sz="4" w:space="4" w:color="auto"/>
          <w:bottom w:val="single" w:sz="4" w:space="1" w:color="auto"/>
          <w:right w:val="single" w:sz="4" w:space="4" w:color="auto"/>
        </w:pBdr>
        <w:ind w:left="440" w:hangingChars="200" w:hanging="440"/>
      </w:pPr>
      <w:r w:rsidRPr="003E0B04">
        <w:rPr>
          <w:b/>
        </w:rPr>
        <w:t xml:space="preserve">Deadline: </w:t>
      </w:r>
      <w:r w:rsidRPr="003E0B04">
        <w:rPr>
          <w:rFonts w:eastAsia="Malgun Gothic" w:hint="eastAsia"/>
          <w:b/>
          <w:lang w:eastAsia="ko-KR"/>
        </w:rPr>
        <w:t>Long email discussion</w:t>
      </w:r>
      <w:r w:rsidRPr="003E0B04">
        <w:rPr>
          <w:b/>
        </w:rPr>
        <w:t>.</w:t>
      </w:r>
      <w:r>
        <w:rPr>
          <w:b/>
        </w:rPr>
        <w:t xml:space="preserve"> </w:t>
      </w:r>
    </w:p>
    <w:p w14:paraId="39CA2481" w14:textId="79D922D3" w:rsidR="00E5167A" w:rsidRPr="00D73C11" w:rsidRDefault="00FC3296"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79733458" w14:textId="77777777" w:rsidR="009566FE" w:rsidRDefault="009566FE"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566FE">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2BBBF261" w14:textId="4A0E02EE" w:rsidR="00B15BEF" w:rsidRDefault="00DF776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sidR="009566FE" w:rsidRPr="009566FE">
        <w:rPr>
          <w:rFonts w:ascii="Times New Roman" w:hAnsi="Times New Roman" w:cs="Times New Roman" w:hint="eastAsia"/>
          <w:kern w:val="0"/>
          <w:sz w:val="20"/>
          <w:szCs w:val="20"/>
          <w:lang w:val="en-GB"/>
          <w14:ligatures w14:val="none"/>
        </w:rPr>
        <w:t>)</w:t>
      </w:r>
      <w:r w:rsidR="009566FE" w:rsidRPr="009566FE">
        <w:rPr>
          <w:rFonts w:ascii="Times New Roman" w:hAnsi="Times New Roman" w:cs="Times New Roman" w:hint="eastAsia"/>
          <w:kern w:val="0"/>
          <w:sz w:val="20"/>
          <w:szCs w:val="20"/>
          <w:lang w:val="en-GB"/>
          <w14:ligatures w14:val="none"/>
        </w:rPr>
        <w:tab/>
        <w:t xml:space="preserve">CFRA for </w:t>
      </w:r>
      <w:r w:rsidR="009566FE" w:rsidRPr="009566FE">
        <w:rPr>
          <w:rFonts w:ascii="Times New Roman" w:hAnsi="Times New Roman" w:cs="Times New Roman" w:hint="eastAsia"/>
          <w:b/>
          <w:bCs/>
          <w:kern w:val="0"/>
          <w:sz w:val="20"/>
          <w:szCs w:val="20"/>
          <w:lang w:val="en-GB"/>
          <w14:ligatures w14:val="none"/>
        </w:rPr>
        <w:t>additional PCI initiated by PDCCH order</w:t>
      </w:r>
      <w:r w:rsidR="009566FE" w:rsidRPr="009566FE">
        <w:rPr>
          <w:rFonts w:ascii="Times New Roman" w:hAnsi="Times New Roman" w:cs="Times New Roman" w:hint="eastAsia"/>
          <w:kern w:val="0"/>
          <w:sz w:val="20"/>
          <w:szCs w:val="20"/>
          <w:lang w:val="en-GB"/>
          <w14:ligatures w14:val="none"/>
        </w:rPr>
        <w:t xml:space="preserve">: the CFRA resources are configured by </w:t>
      </w:r>
      <w:r w:rsidR="009566FE" w:rsidRPr="009566FE">
        <w:rPr>
          <w:rFonts w:ascii="Times New Roman" w:hAnsi="Times New Roman" w:cs="Times New Roman" w:hint="eastAsia"/>
          <w:i/>
          <w:iCs/>
          <w:kern w:val="0"/>
          <w:sz w:val="20"/>
          <w:szCs w:val="20"/>
          <w:lang w:val="en-GB"/>
          <w14:ligatures w14:val="none"/>
        </w:rPr>
        <w:t>rach-</w:t>
      </w:r>
      <w:proofErr w:type="spellStart"/>
      <w:r w:rsidR="009566FE" w:rsidRPr="009566FE">
        <w:rPr>
          <w:rFonts w:ascii="Times New Roman" w:hAnsi="Times New Roman" w:cs="Times New Roman" w:hint="eastAsia"/>
          <w:i/>
          <w:iCs/>
          <w:kern w:val="0"/>
          <w:sz w:val="20"/>
          <w:szCs w:val="20"/>
          <w:lang w:val="en-GB"/>
          <w14:ligatures w14:val="none"/>
        </w:rPr>
        <w:t>configGeneric</w:t>
      </w:r>
      <w:proofErr w:type="spellEnd"/>
      <w:r w:rsidR="009566FE" w:rsidRPr="009566FE">
        <w:rPr>
          <w:rFonts w:ascii="Times New Roman" w:hAnsi="Times New Roman" w:cs="Times New Roman" w:hint="eastAsia"/>
          <w:kern w:val="0"/>
          <w:sz w:val="20"/>
          <w:szCs w:val="20"/>
          <w:lang w:val="en-GB"/>
          <w14:ligatures w14:val="none"/>
        </w:rPr>
        <w:t xml:space="preserve"> from </w:t>
      </w:r>
      <w:r w:rsidR="009566FE" w:rsidRPr="009566FE">
        <w:rPr>
          <w:rFonts w:ascii="Times New Roman" w:hAnsi="Times New Roman" w:cs="Times New Roman" w:hint="eastAsia"/>
          <w:i/>
          <w:iCs/>
          <w:kern w:val="0"/>
          <w:sz w:val="20"/>
          <w:szCs w:val="20"/>
          <w:lang w:val="en-GB"/>
          <w14:ligatures w14:val="none"/>
        </w:rPr>
        <w:t>additionalRACH-perPCI-ToAddModList-r18</w:t>
      </w:r>
      <w:r w:rsidR="009566FE" w:rsidRPr="009566FE">
        <w:rPr>
          <w:rFonts w:ascii="Times New Roman" w:hAnsi="Times New Roman" w:cs="Times New Roman" w:hint="eastAsia"/>
          <w:kern w:val="0"/>
          <w:sz w:val="20"/>
          <w:szCs w:val="20"/>
          <w:lang w:val="en-GB"/>
          <w14:ligatures w14:val="none"/>
        </w:rPr>
        <w:t xml:space="preserve">, </w:t>
      </w:r>
      <w:r w:rsidR="00C20A4A" w:rsidRPr="009566FE">
        <w:rPr>
          <w:rFonts w:ascii="Times New Roman" w:hAnsi="Times New Roman" w:cs="Times New Roman" w:hint="eastAsia"/>
          <w:kern w:val="0"/>
          <w:sz w:val="20"/>
          <w:szCs w:val="20"/>
          <w:lang w:val="en-GB"/>
          <w14:ligatures w14:val="none"/>
        </w:rPr>
        <w:t xml:space="preserve">which is </w:t>
      </w:r>
      <w:r w:rsidR="00C20A4A" w:rsidRPr="00B15BEF">
        <w:rPr>
          <w:rFonts w:ascii="Times New Roman" w:hAnsi="Times New Roman" w:cs="Times New Roman" w:hint="eastAsia"/>
          <w:b/>
          <w:bCs/>
          <w:kern w:val="0"/>
          <w:sz w:val="20"/>
          <w:szCs w:val="20"/>
          <w:lang w:val="en-GB"/>
          <w14:ligatures w14:val="none"/>
        </w:rPr>
        <w:t>mandatory</w:t>
      </w:r>
      <w:r w:rsidR="00C20A4A" w:rsidRPr="009566FE">
        <w:rPr>
          <w:rFonts w:ascii="Times New Roman" w:hAnsi="Times New Roman" w:cs="Times New Roman" w:hint="eastAsia"/>
          <w:kern w:val="0"/>
          <w:sz w:val="20"/>
          <w:szCs w:val="20"/>
          <w:lang w:val="en-GB"/>
          <w14:ligatures w14:val="none"/>
        </w:rPr>
        <w:t xml:space="preserve"> present.</w:t>
      </w:r>
    </w:p>
    <w:p w14:paraId="646AC756" w14:textId="5F394A1D" w:rsidR="00B15BEF" w:rsidRDefault="00B15BEF"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33DD144D" wp14:editId="4DEFBAF0">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
                    <pic:cNvPicPr/>
                  </pic:nvPicPr>
                  <pic:blipFill rotWithShape="1">
                    <a:blip r:embed="rId12"/>
                    <a:srcRect l="2149"/>
                    <a:stretch/>
                  </pic:blipFill>
                  <pic:spPr bwMode="auto">
                    <a:xfrm>
                      <a:off x="0" y="0"/>
                      <a:ext cx="8863330" cy="2984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22BCAD" w14:textId="4DAEF310" w:rsidR="00C20A4A" w:rsidRDefault="00C20A4A"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4BAF806F" wp14:editId="6067CABF">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7DCB9833" w14:textId="5875C6E2" w:rsidR="0089042C" w:rsidRDefault="00AC7C05"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w:t>
      </w:r>
      <w:r w:rsidR="006C24C4">
        <w:rPr>
          <w:rFonts w:ascii="Times New Roman" w:hAnsi="Times New Roman" w:cs="Times New Roman" w:hint="eastAsia"/>
          <w:kern w:val="0"/>
          <w:sz w:val="20"/>
          <w:szCs w:val="20"/>
          <w:lang w:val="en-GB"/>
          <w14:ligatures w14:val="none"/>
        </w:rPr>
        <w:t>th</w:t>
      </w:r>
      <w:r w:rsidR="00CE6089">
        <w:rPr>
          <w:rFonts w:ascii="Times New Roman" w:hAnsi="Times New Roman" w:cs="Times New Roman" w:hint="eastAsia"/>
          <w:kern w:val="0"/>
          <w:sz w:val="20"/>
          <w:szCs w:val="20"/>
          <w:lang w:val="en-GB"/>
          <w14:ligatures w14:val="none"/>
        </w:rPr>
        <w:t>is</w:t>
      </w:r>
      <w:r>
        <w:rPr>
          <w:rFonts w:ascii="Times New Roman" w:hAnsi="Times New Roman" w:cs="Times New Roman" w:hint="eastAsia"/>
          <w:kern w:val="0"/>
          <w:sz w:val="20"/>
          <w:szCs w:val="20"/>
          <w:lang w:val="en-GB"/>
          <w14:ligatures w14:val="none"/>
        </w:rPr>
        <w:t xml:space="preserve"> case, </w:t>
      </w:r>
      <w:r w:rsidR="00B074FB">
        <w:rPr>
          <w:rFonts w:ascii="Times New Roman" w:hAnsi="Times New Roman" w:cs="Times New Roman" w:hint="eastAsia"/>
          <w:kern w:val="0"/>
          <w:sz w:val="20"/>
          <w:szCs w:val="20"/>
          <w:lang w:val="en-GB"/>
          <w14:ligatures w14:val="none"/>
        </w:rPr>
        <w:t xml:space="preserve">there is a single mandatory </w:t>
      </w:r>
      <w:r w:rsidR="00B074FB" w:rsidRPr="009566FE">
        <w:rPr>
          <w:rFonts w:ascii="Times New Roman" w:hAnsi="Times New Roman" w:cs="Times New Roman" w:hint="eastAsia"/>
          <w:i/>
          <w:iCs/>
          <w:kern w:val="0"/>
          <w:sz w:val="20"/>
          <w:szCs w:val="20"/>
          <w:lang w:val="en-GB"/>
          <w14:ligatures w14:val="none"/>
        </w:rPr>
        <w:t>rach-</w:t>
      </w:r>
      <w:proofErr w:type="spellStart"/>
      <w:r w:rsidR="00B074FB" w:rsidRPr="009566FE">
        <w:rPr>
          <w:rFonts w:ascii="Times New Roman" w:hAnsi="Times New Roman" w:cs="Times New Roman" w:hint="eastAsia"/>
          <w:i/>
          <w:iCs/>
          <w:kern w:val="0"/>
          <w:sz w:val="20"/>
          <w:szCs w:val="20"/>
          <w:lang w:val="en-GB"/>
          <w14:ligatures w14:val="none"/>
        </w:rPr>
        <w:t>configGeneric</w:t>
      </w:r>
      <w:proofErr w:type="spellEnd"/>
      <w:r w:rsidR="00B074FB">
        <w:rPr>
          <w:rFonts w:ascii="Times New Roman" w:hAnsi="Times New Roman" w:cs="Times New Roman" w:hint="eastAsia"/>
          <w:kern w:val="0"/>
          <w:sz w:val="20"/>
          <w:szCs w:val="20"/>
          <w:lang w:val="en-GB"/>
          <w14:ligatures w14:val="none"/>
        </w:rPr>
        <w:t xml:space="preserve"> to refer to, so </w:t>
      </w:r>
      <w:r w:rsidR="00DA239D">
        <w:rPr>
          <w:rFonts w:ascii="Times New Roman" w:hAnsi="Times New Roman" w:cs="Times New Roman" w:hint="eastAsia"/>
          <w:kern w:val="0"/>
          <w:sz w:val="20"/>
          <w:szCs w:val="20"/>
          <w:lang w:val="en-GB"/>
          <w14:ligatures w14:val="none"/>
        </w:rPr>
        <w:t xml:space="preserve">if one wants to enable the usage of RACH </w:t>
      </w:r>
      <w:r w:rsidR="00DA239D">
        <w:rPr>
          <w:rFonts w:ascii="Times New Roman" w:hAnsi="Times New Roman" w:cs="Times New Roman"/>
          <w:kern w:val="0"/>
          <w:sz w:val="20"/>
          <w:szCs w:val="20"/>
          <w:lang w:val="en-GB"/>
          <w14:ligatures w14:val="none"/>
        </w:rPr>
        <w:t>adaptation</w:t>
      </w:r>
      <w:r w:rsidR="00DA239D">
        <w:rPr>
          <w:rFonts w:ascii="Times New Roman" w:hAnsi="Times New Roman" w:cs="Times New Roman" w:hint="eastAsia"/>
          <w:kern w:val="0"/>
          <w:sz w:val="20"/>
          <w:szCs w:val="20"/>
          <w:lang w:val="en-GB"/>
          <w14:ligatures w14:val="none"/>
        </w:rPr>
        <w:t xml:space="preserve"> for this case, </w:t>
      </w:r>
      <w:r w:rsidR="00B074FB">
        <w:rPr>
          <w:rFonts w:ascii="Times New Roman" w:hAnsi="Times New Roman" w:cs="Times New Roman" w:hint="eastAsia"/>
          <w:kern w:val="0"/>
          <w:sz w:val="20"/>
          <w:szCs w:val="20"/>
          <w:lang w:val="en-GB"/>
          <w14:ligatures w14:val="none"/>
        </w:rPr>
        <w:t xml:space="preserve">network can simply set </w:t>
      </w:r>
      <w:r w:rsidR="00DA239D" w:rsidRPr="009566FE">
        <w:rPr>
          <w:rFonts w:ascii="Times New Roman" w:hAnsi="Times New Roman" w:cs="Times New Roman" w:hint="eastAsia"/>
          <w:i/>
          <w:iCs/>
          <w:kern w:val="0"/>
          <w:sz w:val="20"/>
          <w:szCs w:val="20"/>
          <w:lang w:val="en-GB"/>
          <w14:ligatures w14:val="none"/>
        </w:rPr>
        <w:t>rach-</w:t>
      </w:r>
      <w:proofErr w:type="spellStart"/>
      <w:r w:rsidR="00DA239D" w:rsidRPr="009566FE">
        <w:rPr>
          <w:rFonts w:ascii="Times New Roman" w:hAnsi="Times New Roman" w:cs="Times New Roman" w:hint="eastAsia"/>
          <w:i/>
          <w:iCs/>
          <w:kern w:val="0"/>
          <w:sz w:val="20"/>
          <w:szCs w:val="20"/>
          <w:lang w:val="en-GB"/>
          <w14:ligatures w14:val="none"/>
        </w:rPr>
        <w:t>configGeneric</w:t>
      </w:r>
      <w:proofErr w:type="spellEnd"/>
      <w:r w:rsidR="00DA239D">
        <w:rPr>
          <w:rFonts w:ascii="Times New Roman" w:hAnsi="Times New Roman" w:cs="Times New Roman" w:hint="eastAsia"/>
          <w:kern w:val="0"/>
          <w:sz w:val="20"/>
          <w:szCs w:val="20"/>
          <w:lang w:val="en-GB"/>
          <w14:ligatures w14:val="none"/>
        </w:rPr>
        <w:t xml:space="preserve"> </w:t>
      </w:r>
      <w:r w:rsidR="00B074FB">
        <w:rPr>
          <w:rFonts w:ascii="Times New Roman" w:hAnsi="Times New Roman" w:cs="Times New Roman" w:hint="eastAsia"/>
          <w:kern w:val="0"/>
          <w:sz w:val="20"/>
          <w:szCs w:val="20"/>
          <w:lang w:val="en-GB"/>
          <w14:ligatures w14:val="none"/>
        </w:rPr>
        <w:t xml:space="preserve">to be the additional RACH resource. </w:t>
      </w:r>
    </w:p>
    <w:p w14:paraId="0F490E12" w14:textId="5CC4D4B6" w:rsidR="00097217" w:rsidRDefault="00B074F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w:t>
      </w:r>
      <w:r w:rsidR="004608CF">
        <w:rPr>
          <w:rFonts w:ascii="Times New Roman" w:hAnsi="Times New Roman" w:cs="Times New Roman" w:hint="eastAsia"/>
          <w:kern w:val="0"/>
          <w:sz w:val="20"/>
          <w:szCs w:val="20"/>
          <w:lang w:val="en-GB"/>
          <w14:ligatures w14:val="none"/>
        </w:rPr>
        <w:t xml:space="preserve"> </w:t>
      </w:r>
      <w:r w:rsidR="00CE6089">
        <w:rPr>
          <w:rFonts w:ascii="Times New Roman" w:hAnsi="Times New Roman" w:cs="Times New Roman" w:hint="eastAsia"/>
          <w:kern w:val="0"/>
          <w:sz w:val="20"/>
          <w:szCs w:val="20"/>
          <w:lang w:val="en-GB"/>
          <w14:ligatures w14:val="none"/>
        </w:rPr>
        <w:t>it is</w:t>
      </w:r>
      <w:r w:rsidR="00097217">
        <w:rPr>
          <w:rFonts w:ascii="Times New Roman" w:hAnsi="Times New Roman" w:cs="Times New Roman" w:hint="eastAsia"/>
          <w:kern w:val="0"/>
          <w:sz w:val="20"/>
          <w:szCs w:val="20"/>
          <w:lang w:val="en-GB"/>
          <w14:ligatures w14:val="none"/>
        </w:rPr>
        <w:t xml:space="preserve"> based on PDCCH order, network can ensure the PDCCH order is sent during the period when the additional RACH is activated</w:t>
      </w:r>
      <w:r w:rsidR="004608CF">
        <w:rPr>
          <w:rFonts w:ascii="Times New Roman" w:hAnsi="Times New Roman" w:cs="Times New Roman" w:hint="eastAsia"/>
          <w:kern w:val="0"/>
          <w:sz w:val="20"/>
          <w:szCs w:val="20"/>
          <w:lang w:val="en-GB"/>
          <w14:ligatures w14:val="none"/>
        </w:rPr>
        <w:t xml:space="preserve">, so no need to concern the case when the additional RACH resources are </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de</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activated</w:t>
      </w:r>
      <w:r w:rsidR="004608CF">
        <w:rPr>
          <w:rFonts w:ascii="Times New Roman" w:hAnsi="Times New Roman" w:cs="Times New Roman" w:hint="eastAsia"/>
          <w:kern w:val="0"/>
          <w:sz w:val="20"/>
          <w:szCs w:val="20"/>
          <w:lang w:val="en-GB"/>
          <w14:ligatures w14:val="none"/>
        </w:rPr>
        <w:t>.</w:t>
      </w:r>
    </w:p>
    <w:p w14:paraId="02A77954" w14:textId="63CE44BF" w:rsidR="004608CF" w:rsidRDefault="004608CF" w:rsidP="004608C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w:t>
      </w:r>
      <w:r w:rsidRPr="009566FE">
        <w:rPr>
          <w:rFonts w:ascii="Times New Roman" w:hAnsi="Times New Roman" w:cs="Times New Roman" w:hint="eastAsia"/>
          <w:kern w:val="0"/>
          <w:sz w:val="20"/>
          <w:szCs w:val="20"/>
          <w:lang w:val="en-GB"/>
          <w14:ligatures w14:val="none"/>
        </w:rPr>
        <w:t xml:space="preserve">CFRA for </w:t>
      </w:r>
      <w:r w:rsidR="00C74BC9" w:rsidRPr="009566FE">
        <w:rPr>
          <w:rFonts w:ascii="Times New Roman" w:hAnsi="Times New Roman" w:cs="Times New Roman" w:hint="eastAsia"/>
          <w:b/>
          <w:bCs/>
          <w:kern w:val="0"/>
          <w:sz w:val="20"/>
          <w:szCs w:val="20"/>
          <w:lang w:val="en-GB"/>
          <w14:ligatures w14:val="none"/>
        </w:rPr>
        <w:t>additional PCI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6DE64595" w14:textId="77777777" w:rsidR="004608CF" w:rsidRPr="007F55C3" w:rsidRDefault="004608CF" w:rsidP="004608CF">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6EC124A3" w14:textId="58D29040" w:rsidR="004608CF" w:rsidRDefault="004608CF" w:rsidP="009A513C">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0EC41FA0" w14:textId="399296C9" w:rsidR="00826081" w:rsidRDefault="00826081" w:rsidP="009A513C">
      <w:pPr>
        <w:pStyle w:val="ListParagraph"/>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w:t>
      </w:r>
      <w:r w:rsidR="003A6035">
        <w:rPr>
          <w:rFonts w:ascii="Times New Roman" w:hAnsi="Times New Roman" w:cs="Times New Roman" w:hint="eastAsia"/>
          <w:kern w:val="0"/>
          <w:sz w:val="20"/>
          <w:szCs w:val="20"/>
          <w:lang w:val="en-GB"/>
          <w14:ligatures w14:val="none"/>
        </w:rPr>
        <w:t xml:space="preserve">and spec impact is </w:t>
      </w:r>
      <w:r w:rsidR="003A6035">
        <w:rPr>
          <w:rFonts w:ascii="Times New Roman" w:hAnsi="Times New Roman" w:cs="Times New Roman"/>
          <w:kern w:val="0"/>
          <w:sz w:val="20"/>
          <w:szCs w:val="20"/>
          <w:lang w:val="en-GB"/>
          <w14:ligatures w14:val="none"/>
        </w:rPr>
        <w:t>foreseen</w:t>
      </w:r>
      <w:r w:rsidR="003A6035">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07BFFA3E" w14:textId="77777777" w:rsidTr="0092389F">
        <w:tc>
          <w:tcPr>
            <w:tcW w:w="2903" w:type="dxa"/>
            <w:shd w:val="clear" w:color="auto" w:fill="BFBFBF" w:themeFill="background1" w:themeFillShade="BF"/>
          </w:tcPr>
          <w:p w14:paraId="140B4E29"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10C224EF" w14:textId="344857C5"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30F947C"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C48070C" w14:textId="77777777" w:rsidTr="0092389F">
        <w:tc>
          <w:tcPr>
            <w:tcW w:w="2903" w:type="dxa"/>
          </w:tcPr>
          <w:p w14:paraId="6AEFE1E8" w14:textId="70F81923" w:rsidR="0098084E" w:rsidRDefault="00AB060F"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FBA79C3" w14:textId="38B1A438" w:rsidR="0098084E" w:rsidRDefault="00AB060F"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FDDD52C" w14:textId="7243402E" w:rsidR="0098084E" w:rsidRDefault="0098084E"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05847DA4" w14:textId="77777777" w:rsidTr="0092389F">
        <w:tc>
          <w:tcPr>
            <w:tcW w:w="2903" w:type="dxa"/>
          </w:tcPr>
          <w:p w14:paraId="6F4C2430" w14:textId="78BEA765"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5715463D" w14:textId="4528CBF2"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6634754A"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2BB39E59" w14:textId="77777777" w:rsidTr="0092389F">
        <w:tc>
          <w:tcPr>
            <w:tcW w:w="2903" w:type="dxa"/>
          </w:tcPr>
          <w:p w14:paraId="248B566C" w14:textId="0CEAB406" w:rsidR="00827777" w:rsidRDefault="00827777"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107F38FD" w14:textId="2308F38B" w:rsidR="00827777" w:rsidRDefault="00827777"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7BBA0DE2" w14:textId="41E97D68" w:rsidR="00827777" w:rsidRP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w:t>
            </w:r>
            <w:r w:rsidR="0068144B">
              <w:rPr>
                <w:rFonts w:ascii="Times New Roman" w:hAnsi="Times New Roman" w:cs="Times New Roman"/>
                <w:kern w:val="0"/>
                <w:sz w:val="24"/>
                <w:lang w:val="en-GB"/>
                <w14:ligatures w14:val="none"/>
              </w:rPr>
              <w:t xml:space="preserve"> is needed for CFRA.</w:t>
            </w:r>
          </w:p>
        </w:tc>
      </w:tr>
    </w:tbl>
    <w:p w14:paraId="173113DC"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BECD4CE" w14:textId="77777777" w:rsidR="0098084E" w:rsidRPr="003A6035" w:rsidRDefault="0098084E" w:rsidP="003A603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016A1F03" w14:textId="71E98FD2" w:rsidR="00AA439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sidR="00AA439D" w:rsidRPr="009566FE">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ab/>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00AA439D" w:rsidRPr="003C116D">
        <w:rPr>
          <w:rFonts w:ascii="Times New Roman" w:hAnsi="Times New Roman" w:cs="Times New Roman" w:hint="eastAsia"/>
          <w:b/>
          <w:bCs/>
          <w:kern w:val="0"/>
          <w:sz w:val="20"/>
          <w:szCs w:val="20"/>
          <w:lang w:val="en-GB"/>
          <w14:ligatures w14:val="none"/>
        </w:rPr>
        <w:t xml:space="preserve">HO initiated by RRC signalling (via </w:t>
      </w:r>
      <w:r w:rsidR="00AA439D" w:rsidRPr="003C116D">
        <w:rPr>
          <w:rFonts w:ascii="Times New Roman" w:hAnsi="Times New Roman" w:cs="Times New Roman" w:hint="eastAsia"/>
          <w:b/>
          <w:bCs/>
          <w:i/>
          <w:iCs/>
          <w:kern w:val="0"/>
          <w:sz w:val="20"/>
          <w:szCs w:val="20"/>
          <w:lang w:val="en-GB"/>
          <w14:ligatures w14:val="none"/>
        </w:rPr>
        <w:t>RRCReconfiguration</w:t>
      </w:r>
      <w:r w:rsidR="00AA439D" w:rsidRPr="003C116D">
        <w:rPr>
          <w:rFonts w:ascii="Times New Roman" w:hAnsi="Times New Roman" w:cs="Times New Roman" w:hint="eastAsia"/>
          <w:b/>
          <w:bCs/>
          <w:kern w:val="0"/>
          <w:sz w:val="20"/>
          <w:szCs w:val="20"/>
          <w:lang w:val="en-GB"/>
          <w14:ligatures w14:val="none"/>
        </w:rPr>
        <w:t xml:space="preserve"> with </w:t>
      </w:r>
      <w:r w:rsidR="00AA439D" w:rsidRPr="003C116D">
        <w:rPr>
          <w:rFonts w:ascii="Times New Roman" w:hAnsi="Times New Roman" w:cs="Times New Roman" w:hint="eastAsia"/>
          <w:b/>
          <w:bCs/>
          <w:i/>
          <w:iCs/>
          <w:kern w:val="0"/>
          <w:sz w:val="20"/>
          <w:szCs w:val="20"/>
          <w:lang w:val="en-GB"/>
          <w14:ligatures w14:val="none"/>
        </w:rPr>
        <w:t>ReconfigurationWithSync</w:t>
      </w:r>
      <w:r w:rsidR="00AA439D" w:rsidRPr="003C116D">
        <w:rPr>
          <w:rFonts w:ascii="Times New Roman" w:hAnsi="Times New Roman" w:cs="Times New Roman" w:hint="eastAsia"/>
          <w:b/>
          <w:bCs/>
          <w:kern w:val="0"/>
          <w:sz w:val="20"/>
          <w:szCs w:val="20"/>
          <w:lang w:val="en-GB"/>
          <w14:ligatures w14:val="none"/>
        </w:rPr>
        <w:t>)</w:t>
      </w:r>
      <w:r w:rsidR="00AA439D" w:rsidRPr="009D7626">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 xml:space="preserve"> the CFRA resources are configured by </w:t>
      </w:r>
      <w:r w:rsidR="00AA439D" w:rsidRPr="00F40209">
        <w:rPr>
          <w:rFonts w:ascii="Times New Roman" w:hAnsi="Times New Roman" w:cs="Times New Roman" w:hint="eastAsia"/>
          <w:i/>
          <w:iCs/>
          <w:kern w:val="0"/>
          <w:sz w:val="20"/>
          <w:szCs w:val="20"/>
          <w:lang w:val="en-GB"/>
          <w14:ligatures w14:val="none"/>
        </w:rPr>
        <w:t>rach-</w:t>
      </w:r>
      <w:proofErr w:type="spellStart"/>
      <w:r w:rsidR="00AA439D" w:rsidRPr="00F40209">
        <w:rPr>
          <w:rFonts w:ascii="Times New Roman" w:hAnsi="Times New Roman" w:cs="Times New Roman" w:hint="eastAsia"/>
          <w:i/>
          <w:iCs/>
          <w:kern w:val="0"/>
          <w:sz w:val="20"/>
          <w:szCs w:val="20"/>
          <w:lang w:val="en-GB"/>
          <w14:ligatures w14:val="none"/>
        </w:rPr>
        <w:t>configGeneric</w:t>
      </w:r>
      <w:proofErr w:type="spellEnd"/>
      <w:r w:rsidR="00AA439D" w:rsidRPr="009566FE">
        <w:rPr>
          <w:rFonts w:ascii="Times New Roman" w:hAnsi="Times New Roman" w:cs="Times New Roman" w:hint="eastAsia"/>
          <w:kern w:val="0"/>
          <w:sz w:val="20"/>
          <w:szCs w:val="20"/>
          <w:lang w:val="en-GB"/>
          <w14:ligatures w14:val="none"/>
        </w:rPr>
        <w:t xml:space="preserve"> from the </w:t>
      </w:r>
      <w:r w:rsidR="00AA439D" w:rsidRPr="00F40209">
        <w:rPr>
          <w:rFonts w:ascii="Times New Roman" w:hAnsi="Times New Roman" w:cs="Times New Roman" w:hint="eastAsia"/>
          <w:i/>
          <w:iCs/>
          <w:kern w:val="0"/>
          <w:sz w:val="20"/>
          <w:szCs w:val="20"/>
          <w:lang w:val="en-GB"/>
          <w14:ligatures w14:val="none"/>
        </w:rPr>
        <w:t>rach-ConfigDedicated</w:t>
      </w:r>
      <w:r w:rsidR="00AA439D" w:rsidRPr="009566FE">
        <w:rPr>
          <w:rFonts w:ascii="Times New Roman" w:hAnsi="Times New Roman" w:cs="Times New Roman" w:hint="eastAsia"/>
          <w:kern w:val="0"/>
          <w:sz w:val="20"/>
          <w:szCs w:val="20"/>
          <w:lang w:val="en-GB"/>
          <w14:ligatures w14:val="none"/>
        </w:rPr>
        <w:t xml:space="preserve"> (if provided, otherwise from </w:t>
      </w:r>
      <w:proofErr w:type="spellStart"/>
      <w:r w:rsidR="00AA439D" w:rsidRPr="00F40209">
        <w:rPr>
          <w:rFonts w:ascii="Times New Roman" w:hAnsi="Times New Roman" w:cs="Times New Roman" w:hint="eastAsia"/>
          <w:i/>
          <w:iCs/>
          <w:kern w:val="0"/>
          <w:sz w:val="20"/>
          <w:szCs w:val="20"/>
          <w:lang w:val="en-GB"/>
          <w14:ligatures w14:val="none"/>
        </w:rPr>
        <w:t>rach-configCommon</w:t>
      </w:r>
      <w:proofErr w:type="spellEnd"/>
      <w:r w:rsidR="00AA439D" w:rsidRPr="009566FE">
        <w:rPr>
          <w:rFonts w:ascii="Times New Roman" w:hAnsi="Times New Roman" w:cs="Times New Roman" w:hint="eastAsia"/>
          <w:kern w:val="0"/>
          <w:sz w:val="20"/>
          <w:szCs w:val="20"/>
          <w:lang w:val="en-GB"/>
          <w14:ligatures w14:val="none"/>
        </w:rPr>
        <w:t>) of target cell.</w:t>
      </w:r>
    </w:p>
    <w:p w14:paraId="5D079ADD" w14:textId="283F5C22" w:rsidR="003C116D" w:rsidRDefault="00DF776B"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sidR="003C116D" w:rsidRPr="009566FE">
        <w:rPr>
          <w:rFonts w:ascii="Times New Roman" w:hAnsi="Times New Roman" w:cs="Times New Roman" w:hint="eastAsia"/>
          <w:kern w:val="0"/>
          <w:sz w:val="20"/>
          <w:szCs w:val="20"/>
          <w:lang w:val="en-GB"/>
          <w14:ligatures w14:val="none"/>
        </w:rPr>
        <w:t>)</w:t>
      </w:r>
      <w:r w:rsidR="003C116D" w:rsidRPr="009566FE">
        <w:rPr>
          <w:rFonts w:ascii="Times New Roman" w:hAnsi="Times New Roman" w:cs="Times New Roman" w:hint="eastAsia"/>
          <w:kern w:val="0"/>
          <w:sz w:val="20"/>
          <w:szCs w:val="20"/>
          <w:lang w:val="en-GB"/>
          <w14:ligatures w14:val="none"/>
        </w:rPr>
        <w:tab/>
        <w:t xml:space="preserve">CFRA for </w:t>
      </w:r>
      <w:r w:rsidR="003C116D" w:rsidRPr="003C116D">
        <w:rPr>
          <w:rFonts w:ascii="Times New Roman" w:hAnsi="Times New Roman" w:cs="Times New Roman" w:hint="eastAsia"/>
          <w:b/>
          <w:bCs/>
          <w:kern w:val="0"/>
          <w:sz w:val="20"/>
          <w:szCs w:val="20"/>
          <w:lang w:val="en-GB"/>
          <w14:ligatures w14:val="none"/>
        </w:rPr>
        <w:t>LTM cell switch initiated by LTM Cell Switch Command MAC CE</w:t>
      </w:r>
      <w:r w:rsidR="003C116D" w:rsidRPr="009566FE">
        <w:rPr>
          <w:rFonts w:ascii="Times New Roman" w:hAnsi="Times New Roman" w:cs="Times New Roman" w:hint="eastAsia"/>
          <w:kern w:val="0"/>
          <w:sz w:val="20"/>
          <w:szCs w:val="20"/>
          <w:lang w:val="en-GB"/>
          <w14:ligatures w14:val="none"/>
        </w:rPr>
        <w:t xml:space="preserve">: the CFRA resources are configured by </w:t>
      </w:r>
      <w:r w:rsidR="003C116D" w:rsidRPr="004849EB">
        <w:rPr>
          <w:rFonts w:ascii="Times New Roman" w:hAnsi="Times New Roman" w:cs="Times New Roman" w:hint="eastAsia"/>
          <w:i/>
          <w:iCs/>
          <w:kern w:val="0"/>
          <w:sz w:val="20"/>
          <w:szCs w:val="20"/>
          <w:lang w:val="en-GB"/>
          <w14:ligatures w14:val="none"/>
        </w:rPr>
        <w:t>rach-</w:t>
      </w:r>
      <w:proofErr w:type="spellStart"/>
      <w:r w:rsidR="003C116D" w:rsidRPr="004849EB">
        <w:rPr>
          <w:rFonts w:ascii="Times New Roman" w:hAnsi="Times New Roman" w:cs="Times New Roman" w:hint="eastAsia"/>
          <w:i/>
          <w:iCs/>
          <w:kern w:val="0"/>
          <w:sz w:val="20"/>
          <w:szCs w:val="20"/>
          <w:lang w:val="en-GB"/>
          <w14:ligatures w14:val="none"/>
        </w:rPr>
        <w:t>configGeneric</w:t>
      </w:r>
      <w:proofErr w:type="spellEnd"/>
      <w:r w:rsidR="003C116D" w:rsidRPr="009566FE">
        <w:rPr>
          <w:rFonts w:ascii="Times New Roman" w:hAnsi="Times New Roman" w:cs="Times New Roman" w:hint="eastAsia"/>
          <w:kern w:val="0"/>
          <w:sz w:val="20"/>
          <w:szCs w:val="20"/>
          <w:lang w:val="en-GB"/>
          <w14:ligatures w14:val="none"/>
        </w:rPr>
        <w:t xml:space="preserve"> from the </w:t>
      </w:r>
      <w:r w:rsidR="003C116D" w:rsidRPr="004849EB">
        <w:rPr>
          <w:rFonts w:ascii="Times New Roman" w:hAnsi="Times New Roman" w:cs="Times New Roman" w:hint="eastAsia"/>
          <w:i/>
          <w:iCs/>
          <w:kern w:val="0"/>
          <w:sz w:val="20"/>
          <w:szCs w:val="20"/>
          <w:lang w:val="en-GB"/>
          <w14:ligatures w14:val="none"/>
        </w:rPr>
        <w:t>rach-ConfigDedicated</w:t>
      </w:r>
      <w:r w:rsidR="003C116D" w:rsidRPr="009566FE">
        <w:rPr>
          <w:rFonts w:ascii="Times New Roman" w:hAnsi="Times New Roman" w:cs="Times New Roman" w:hint="eastAsia"/>
          <w:kern w:val="0"/>
          <w:sz w:val="20"/>
          <w:szCs w:val="20"/>
          <w:lang w:val="en-GB"/>
          <w14:ligatures w14:val="none"/>
        </w:rPr>
        <w:t xml:space="preserve"> (if provided, otherwise from </w:t>
      </w:r>
      <w:proofErr w:type="spellStart"/>
      <w:r w:rsidR="003C116D" w:rsidRPr="004849EB">
        <w:rPr>
          <w:rFonts w:ascii="Times New Roman" w:hAnsi="Times New Roman" w:cs="Times New Roman" w:hint="eastAsia"/>
          <w:i/>
          <w:iCs/>
          <w:kern w:val="0"/>
          <w:sz w:val="20"/>
          <w:szCs w:val="20"/>
          <w:lang w:val="en-GB"/>
          <w14:ligatures w14:val="none"/>
        </w:rPr>
        <w:t>rach-configCommon</w:t>
      </w:r>
      <w:proofErr w:type="spellEnd"/>
      <w:r w:rsidR="003C116D" w:rsidRPr="009566FE">
        <w:rPr>
          <w:rFonts w:ascii="Times New Roman" w:hAnsi="Times New Roman" w:cs="Times New Roman" w:hint="eastAsia"/>
          <w:kern w:val="0"/>
          <w:sz w:val="20"/>
          <w:szCs w:val="20"/>
          <w:lang w:val="en-GB"/>
          <w14:ligatures w14:val="none"/>
        </w:rPr>
        <w:t>) of each LTM candidate cell.</w:t>
      </w:r>
    </w:p>
    <w:p w14:paraId="71B5B639" w14:textId="77777777" w:rsidR="00CE6089" w:rsidRDefault="00304562"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sidRPr="009566FE">
        <w:rPr>
          <w:rFonts w:ascii="Times New Roman" w:hAnsi="Times New Roman" w:cs="Times New Roman" w:hint="eastAsia"/>
          <w:kern w:val="0"/>
          <w:sz w:val="20"/>
          <w:szCs w:val="20"/>
          <w:lang w:val="en-GB"/>
          <w14:ligatures w14:val="none"/>
        </w:rPr>
        <w:t>)</w:t>
      </w:r>
      <w:r w:rsidRPr="009566FE">
        <w:rPr>
          <w:rFonts w:ascii="Times New Roman" w:hAnsi="Times New Roman" w:cs="Times New Roman" w:hint="eastAsia"/>
          <w:kern w:val="0"/>
          <w:sz w:val="20"/>
          <w:szCs w:val="20"/>
          <w:lang w:val="en-GB"/>
          <w14:ligatures w14:val="none"/>
        </w:rPr>
        <w:tab/>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9566FE">
        <w:rPr>
          <w:rFonts w:ascii="Times New Roman" w:hAnsi="Times New Roman" w:cs="Times New Roman" w:hint="eastAsia"/>
          <w:kern w:val="0"/>
          <w:sz w:val="20"/>
          <w:szCs w:val="20"/>
          <w:lang w:val="en-GB"/>
          <w14:ligatures w14:val="none"/>
        </w:rPr>
        <w:t xml:space="preserve">: the CFRA resources are configured by </w:t>
      </w:r>
      <w:r w:rsidRPr="003F6077">
        <w:rPr>
          <w:rFonts w:ascii="Times New Roman" w:hAnsi="Times New Roman" w:cs="Times New Roman" w:hint="eastAsia"/>
          <w:i/>
          <w:iCs/>
          <w:kern w:val="0"/>
          <w:sz w:val="20"/>
          <w:szCs w:val="20"/>
          <w:lang w:val="en-GB"/>
          <w14:ligatures w14:val="none"/>
        </w:rPr>
        <w:t>rach-</w:t>
      </w:r>
      <w:proofErr w:type="spellStart"/>
      <w:r w:rsidRPr="003F6077">
        <w:rPr>
          <w:rFonts w:ascii="Times New Roman" w:hAnsi="Times New Roman" w:cs="Times New Roman" w:hint="eastAsia"/>
          <w:i/>
          <w:iCs/>
          <w:kern w:val="0"/>
          <w:sz w:val="20"/>
          <w:szCs w:val="20"/>
          <w:lang w:val="en-GB"/>
          <w14:ligatures w14:val="none"/>
        </w:rPr>
        <w:t>configGeneric</w:t>
      </w:r>
      <w:proofErr w:type="spellEnd"/>
      <w:r w:rsidRPr="009566FE">
        <w:rPr>
          <w:rFonts w:ascii="Times New Roman" w:hAnsi="Times New Roman" w:cs="Times New Roman" w:hint="eastAsia"/>
          <w:kern w:val="0"/>
          <w:sz w:val="20"/>
          <w:szCs w:val="20"/>
          <w:lang w:val="en-GB"/>
          <w14:ligatures w14:val="none"/>
        </w:rPr>
        <w:t xml:space="preserve"> from </w:t>
      </w:r>
      <w:r w:rsidRPr="003F6077">
        <w:rPr>
          <w:rFonts w:ascii="Times New Roman" w:hAnsi="Times New Roman" w:cs="Times New Roman" w:hint="eastAsia"/>
          <w:i/>
          <w:iCs/>
          <w:kern w:val="0"/>
          <w:sz w:val="20"/>
          <w:szCs w:val="20"/>
          <w:lang w:val="en-GB"/>
          <w14:ligatures w14:val="none"/>
        </w:rPr>
        <w:t>EarlyUL-SyncConfig</w:t>
      </w:r>
      <w:r w:rsidRPr="009566FE">
        <w:rPr>
          <w:rFonts w:ascii="Times New Roman" w:hAnsi="Times New Roman" w:cs="Times New Roman" w:hint="eastAsia"/>
          <w:kern w:val="0"/>
          <w:sz w:val="20"/>
          <w:szCs w:val="20"/>
          <w:lang w:val="en-GB"/>
          <w14:ligatures w14:val="none"/>
        </w:rPr>
        <w:t xml:space="preserve"> of each LTM candidate cell, which is </w:t>
      </w:r>
      <w:r w:rsidRPr="004849EB">
        <w:rPr>
          <w:rFonts w:ascii="Times New Roman" w:hAnsi="Times New Roman" w:cs="Times New Roman" w:hint="eastAsia"/>
          <w:b/>
          <w:bCs/>
          <w:kern w:val="0"/>
          <w:sz w:val="20"/>
          <w:szCs w:val="20"/>
          <w:lang w:val="en-GB"/>
          <w14:ligatures w14:val="none"/>
        </w:rPr>
        <w:t>mandatory</w:t>
      </w:r>
      <w:r w:rsidRPr="009566FE">
        <w:rPr>
          <w:rFonts w:ascii="Times New Roman" w:hAnsi="Times New Roman" w:cs="Times New Roman" w:hint="eastAsia"/>
          <w:kern w:val="0"/>
          <w:sz w:val="20"/>
          <w:szCs w:val="20"/>
          <w:lang w:val="en-GB"/>
          <w14:ligatures w14:val="none"/>
        </w:rPr>
        <w:t xml:space="preserve"> present.</w:t>
      </w:r>
    </w:p>
    <w:p w14:paraId="1C64AB2D" w14:textId="3BBA35FB" w:rsidR="003C116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For the case</w:t>
      </w:r>
      <w:r w:rsidR="00304562">
        <w:rPr>
          <w:rFonts w:ascii="Times New Roman" w:hAnsi="Times New Roman" w:cs="Times New Roman" w:hint="eastAsia"/>
          <w:kern w:val="0"/>
          <w:sz w:val="20"/>
          <w:szCs w:val="20"/>
          <w:lang w:val="en-GB"/>
          <w14:ligatures w14:val="none"/>
        </w:rPr>
        <w:t xml:space="preserve"> 2) and 3)</w:t>
      </w:r>
      <w:r>
        <w:rPr>
          <w:rFonts w:ascii="Times New Roman" w:hAnsi="Times New Roman" w:cs="Times New Roman" w:hint="eastAsia"/>
          <w:kern w:val="0"/>
          <w:sz w:val="20"/>
          <w:szCs w:val="20"/>
          <w:lang w:val="en-GB"/>
          <w14:ligatures w14:val="none"/>
        </w:rPr>
        <w:t xml:space="preserve">, there is a single optional </w:t>
      </w:r>
      <w:r w:rsidRPr="009566FE">
        <w:rPr>
          <w:rFonts w:ascii="Times New Roman" w:hAnsi="Times New Roman" w:cs="Times New Roman" w:hint="eastAsia"/>
          <w:i/>
          <w:iCs/>
          <w:kern w:val="0"/>
          <w:sz w:val="20"/>
          <w:szCs w:val="20"/>
          <w:lang w:val="en-GB"/>
          <w14:ligatures w14:val="none"/>
        </w:rPr>
        <w:t>rach-</w:t>
      </w:r>
      <w:proofErr w:type="spellStart"/>
      <w:r w:rsidRPr="009566FE">
        <w:rPr>
          <w:rFonts w:ascii="Times New Roman" w:hAnsi="Times New Roman" w:cs="Times New Roman" w:hint="eastAsia"/>
          <w:i/>
          <w:iCs/>
          <w:kern w:val="0"/>
          <w:sz w:val="20"/>
          <w:szCs w:val="20"/>
          <w:lang w:val="en-GB"/>
          <w14:ligatures w14:val="none"/>
        </w:rPr>
        <w:t>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sidRPr="009566FE">
        <w:rPr>
          <w:rFonts w:ascii="Times New Roman" w:hAnsi="Times New Roman" w:cs="Times New Roman" w:hint="eastAsia"/>
          <w:i/>
          <w:iCs/>
          <w:kern w:val="0"/>
          <w:sz w:val="20"/>
          <w:szCs w:val="20"/>
          <w:lang w:val="en-GB"/>
          <w14:ligatures w14:val="none"/>
        </w:rPr>
        <w:t>rach-</w:t>
      </w:r>
      <w:proofErr w:type="spellStart"/>
      <w:r w:rsidRPr="009566FE">
        <w:rPr>
          <w:rFonts w:ascii="Times New Roman" w:hAnsi="Times New Roman" w:cs="Times New Roman" w:hint="eastAsia"/>
          <w:i/>
          <w:iCs/>
          <w:kern w:val="0"/>
          <w:sz w:val="20"/>
          <w:szCs w:val="20"/>
          <w:lang w:val="en-GB"/>
          <w14:ligatures w14:val="none"/>
        </w:rPr>
        <w:t>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5F346BF6" w14:textId="77777777" w:rsidR="00AA439D" w:rsidRDefault="00AA439D"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lastRenderedPageBreak/>
        <w:drawing>
          <wp:inline distT="0" distB="0" distL="0" distR="0" wp14:anchorId="5E716648" wp14:editId="3F6DC9E6">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0D8D8D40" w14:textId="2625653B" w:rsidR="00BD3378" w:rsidRDefault="00CE6089" w:rsidP="00BD3378">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While f</w:t>
      </w:r>
      <w:r w:rsidR="00304562">
        <w:rPr>
          <w:rFonts w:ascii="Times New Roman" w:hAnsi="Times New Roman" w:cs="Times New Roman" w:hint="eastAsia"/>
          <w:kern w:val="0"/>
          <w:sz w:val="20"/>
          <w:szCs w:val="20"/>
          <w:lang w:val="en-GB"/>
          <w14:ligatures w14:val="none"/>
        </w:rPr>
        <w:t xml:space="preserve">or case 4), </w:t>
      </w:r>
      <w:r w:rsidR="00BD3378" w:rsidRPr="009566FE">
        <w:rPr>
          <w:rFonts w:ascii="Times New Roman" w:hAnsi="Times New Roman" w:cs="Times New Roman" w:hint="eastAsia"/>
          <w:kern w:val="0"/>
          <w:sz w:val="20"/>
          <w:szCs w:val="20"/>
          <w:lang w:val="en-GB"/>
          <w14:ligatures w14:val="none"/>
        </w:rPr>
        <w:t xml:space="preserve">the CFRA resources are configured by </w:t>
      </w:r>
      <w:r w:rsidR="00BD3378" w:rsidRPr="003F6077">
        <w:rPr>
          <w:rFonts w:ascii="Times New Roman" w:hAnsi="Times New Roman" w:cs="Times New Roman" w:hint="eastAsia"/>
          <w:i/>
          <w:iCs/>
          <w:kern w:val="0"/>
          <w:sz w:val="20"/>
          <w:szCs w:val="20"/>
          <w:lang w:val="en-GB"/>
          <w14:ligatures w14:val="none"/>
        </w:rPr>
        <w:t>rach-</w:t>
      </w:r>
      <w:proofErr w:type="spellStart"/>
      <w:r w:rsidR="00BD3378" w:rsidRPr="003F6077">
        <w:rPr>
          <w:rFonts w:ascii="Times New Roman" w:hAnsi="Times New Roman" w:cs="Times New Roman" w:hint="eastAsia"/>
          <w:i/>
          <w:iCs/>
          <w:kern w:val="0"/>
          <w:sz w:val="20"/>
          <w:szCs w:val="20"/>
          <w:lang w:val="en-GB"/>
          <w14:ligatures w14:val="none"/>
        </w:rPr>
        <w:t>configGeneric</w:t>
      </w:r>
      <w:proofErr w:type="spellEnd"/>
      <w:r w:rsidR="00BD3378" w:rsidRPr="009566FE">
        <w:rPr>
          <w:rFonts w:ascii="Times New Roman" w:hAnsi="Times New Roman" w:cs="Times New Roman" w:hint="eastAsia"/>
          <w:kern w:val="0"/>
          <w:sz w:val="20"/>
          <w:szCs w:val="20"/>
          <w:lang w:val="en-GB"/>
          <w14:ligatures w14:val="none"/>
        </w:rPr>
        <w:t xml:space="preserve"> from </w:t>
      </w:r>
      <w:r w:rsidR="00BD3378" w:rsidRPr="003F6077">
        <w:rPr>
          <w:rFonts w:ascii="Times New Roman" w:hAnsi="Times New Roman" w:cs="Times New Roman" w:hint="eastAsia"/>
          <w:i/>
          <w:iCs/>
          <w:kern w:val="0"/>
          <w:sz w:val="20"/>
          <w:szCs w:val="20"/>
          <w:lang w:val="en-GB"/>
          <w14:ligatures w14:val="none"/>
        </w:rPr>
        <w:t>EarlyUL-SyncConfig</w:t>
      </w:r>
      <w:r w:rsidR="00BD3378" w:rsidRPr="009566FE">
        <w:rPr>
          <w:rFonts w:ascii="Times New Roman" w:hAnsi="Times New Roman" w:cs="Times New Roman" w:hint="eastAsia"/>
          <w:kern w:val="0"/>
          <w:sz w:val="20"/>
          <w:szCs w:val="20"/>
          <w:lang w:val="en-GB"/>
          <w14:ligatures w14:val="none"/>
        </w:rPr>
        <w:t xml:space="preserve"> of each LTM candidate cell, which is </w:t>
      </w:r>
      <w:r w:rsidR="00BD3378" w:rsidRPr="004849EB">
        <w:rPr>
          <w:rFonts w:ascii="Times New Roman" w:hAnsi="Times New Roman" w:cs="Times New Roman" w:hint="eastAsia"/>
          <w:b/>
          <w:bCs/>
          <w:kern w:val="0"/>
          <w:sz w:val="20"/>
          <w:szCs w:val="20"/>
          <w:lang w:val="en-GB"/>
          <w14:ligatures w14:val="none"/>
        </w:rPr>
        <w:t>mandatory</w:t>
      </w:r>
      <w:r w:rsidR="00BD3378" w:rsidRPr="009566FE">
        <w:rPr>
          <w:rFonts w:ascii="Times New Roman" w:hAnsi="Times New Roman" w:cs="Times New Roman" w:hint="eastAsia"/>
          <w:kern w:val="0"/>
          <w:sz w:val="20"/>
          <w:szCs w:val="20"/>
          <w:lang w:val="en-GB"/>
          <w14:ligatures w14:val="none"/>
        </w:rPr>
        <w:t xml:space="preserve"> present.</w:t>
      </w:r>
      <w:r w:rsidR="00304562">
        <w:rPr>
          <w:rFonts w:ascii="Times New Roman" w:hAnsi="Times New Roman" w:cs="Times New Roman" w:hint="eastAsia"/>
          <w:kern w:val="0"/>
          <w:sz w:val="20"/>
          <w:szCs w:val="20"/>
          <w:lang w:val="en-GB"/>
          <w14:ligatures w14:val="none"/>
        </w:rPr>
        <w:t xml:space="preserve"> </w:t>
      </w:r>
      <w:r w:rsidR="00304562">
        <w:rPr>
          <w:rFonts w:ascii="Times New Roman" w:hAnsi="Times New Roman" w:cs="Times New Roman"/>
          <w:kern w:val="0"/>
          <w:sz w:val="20"/>
          <w:szCs w:val="20"/>
          <w:lang w:val="en-GB"/>
          <w14:ligatures w14:val="none"/>
        </w:rPr>
        <w:t>A</w:t>
      </w:r>
      <w:r w:rsidR="00304562">
        <w:rPr>
          <w:rFonts w:ascii="Times New Roman" w:hAnsi="Times New Roman" w:cs="Times New Roman" w:hint="eastAsia"/>
          <w:kern w:val="0"/>
          <w:sz w:val="20"/>
          <w:szCs w:val="20"/>
          <w:lang w:val="en-GB"/>
          <w14:ligatures w14:val="none"/>
        </w:rPr>
        <w:t xml:space="preserve">nd </w:t>
      </w:r>
      <w:proofErr w:type="gramStart"/>
      <w:r w:rsidR="00304562">
        <w:rPr>
          <w:rFonts w:ascii="Times New Roman" w:hAnsi="Times New Roman" w:cs="Times New Roman" w:hint="eastAsia"/>
          <w:kern w:val="0"/>
          <w:sz w:val="20"/>
          <w:szCs w:val="20"/>
          <w:lang w:val="en-GB"/>
          <w14:ligatures w14:val="none"/>
        </w:rPr>
        <w:t>thus</w:t>
      </w:r>
      <w:proofErr w:type="gramEnd"/>
      <w:r w:rsidR="00304562">
        <w:rPr>
          <w:rFonts w:ascii="Times New Roman" w:hAnsi="Times New Roman" w:cs="Times New Roman" w:hint="eastAsia"/>
          <w:kern w:val="0"/>
          <w:sz w:val="20"/>
          <w:szCs w:val="20"/>
          <w:lang w:val="en-GB"/>
          <w14:ligatures w14:val="none"/>
        </w:rPr>
        <w:t xml:space="preserve"> also network can simply set </w:t>
      </w:r>
      <w:r w:rsidR="00304562" w:rsidRPr="009566FE">
        <w:rPr>
          <w:rFonts w:ascii="Times New Roman" w:hAnsi="Times New Roman" w:cs="Times New Roman" w:hint="eastAsia"/>
          <w:i/>
          <w:iCs/>
          <w:kern w:val="0"/>
          <w:sz w:val="20"/>
          <w:szCs w:val="20"/>
          <w:lang w:val="en-GB"/>
          <w14:ligatures w14:val="none"/>
        </w:rPr>
        <w:t>rach-</w:t>
      </w:r>
      <w:proofErr w:type="spellStart"/>
      <w:r w:rsidR="00304562" w:rsidRPr="009566FE">
        <w:rPr>
          <w:rFonts w:ascii="Times New Roman" w:hAnsi="Times New Roman" w:cs="Times New Roman" w:hint="eastAsia"/>
          <w:i/>
          <w:iCs/>
          <w:kern w:val="0"/>
          <w:sz w:val="20"/>
          <w:szCs w:val="20"/>
          <w:lang w:val="en-GB"/>
          <w14:ligatures w14:val="none"/>
        </w:rPr>
        <w:t>configGeneric</w:t>
      </w:r>
      <w:proofErr w:type="spellEnd"/>
      <w:r w:rsidR="00304562">
        <w:rPr>
          <w:rFonts w:ascii="Times New Roman" w:hAnsi="Times New Roman" w:cs="Times New Roman" w:hint="eastAsia"/>
          <w:kern w:val="0"/>
          <w:sz w:val="20"/>
          <w:szCs w:val="20"/>
          <w:lang w:val="en-GB"/>
          <w14:ligatures w14:val="none"/>
        </w:rPr>
        <w:t xml:space="preserve"> to be the additional RACH resource.</w:t>
      </w:r>
    </w:p>
    <w:p w14:paraId="0A709B1B" w14:textId="77777777" w:rsidR="00BD3378" w:rsidRPr="009566FE" w:rsidRDefault="00BD3378" w:rsidP="00BD3378">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CFB1FE5" wp14:editId="690359CC">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736" name=""/>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3D29CB6F" w14:textId="03A957F0" w:rsidR="00304562" w:rsidRDefault="00304562" w:rsidP="006C24C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w:t>
      </w:r>
      <w:r w:rsidR="00760610">
        <w:rPr>
          <w:rFonts w:ascii="Times New Roman" w:hAnsi="Times New Roman" w:cs="Times New Roman" w:hint="eastAsia"/>
          <w:kern w:val="0"/>
          <w:sz w:val="20"/>
          <w:szCs w:val="20"/>
          <w:lang w:val="en-GB"/>
          <w14:ligatures w14:val="none"/>
        </w:rPr>
        <w:t xml:space="preserve">for the LTM cases (for both early UL sync and CSC MAC-CE), due to the </w:t>
      </w:r>
      <w:r w:rsidR="00760610">
        <w:rPr>
          <w:rFonts w:ascii="Times New Roman" w:hAnsi="Times New Roman" w:cs="Times New Roman"/>
          <w:kern w:val="0"/>
          <w:sz w:val="20"/>
          <w:szCs w:val="20"/>
          <w:lang w:val="en-GB"/>
          <w14:ligatures w14:val="none"/>
        </w:rPr>
        <w:t>uncertainty</w:t>
      </w:r>
      <w:r w:rsidR="00760610">
        <w:rPr>
          <w:rFonts w:ascii="Times New Roman" w:hAnsi="Times New Roman" w:cs="Times New Roman" w:hint="eastAsia"/>
          <w:kern w:val="0"/>
          <w:sz w:val="20"/>
          <w:szCs w:val="20"/>
          <w:lang w:val="en-GB"/>
          <w14:ligatures w14:val="none"/>
        </w:rPr>
        <w:t xml:space="preserve"> of the RACH timing, inter-node signaling is necessary </w:t>
      </w:r>
      <w:r w:rsidR="00806C32">
        <w:rPr>
          <w:rFonts w:ascii="Times New Roman" w:hAnsi="Times New Roman" w:cs="Times New Roman" w:hint="eastAsia"/>
          <w:kern w:val="0"/>
          <w:sz w:val="20"/>
          <w:szCs w:val="20"/>
          <w:lang w:val="en-GB"/>
          <w14:ligatures w14:val="none"/>
        </w:rPr>
        <w:t xml:space="preserve">(and thus R3 impact) </w:t>
      </w:r>
      <w:r w:rsidR="00760610">
        <w:rPr>
          <w:rFonts w:ascii="Times New Roman" w:hAnsi="Times New Roman" w:cs="Times New Roman" w:hint="eastAsia"/>
          <w:kern w:val="0"/>
          <w:sz w:val="20"/>
          <w:szCs w:val="20"/>
          <w:lang w:val="en-GB"/>
          <w14:ligatures w14:val="none"/>
        </w:rPr>
        <w:t xml:space="preserve">in order for source node to </w:t>
      </w:r>
      <w:r w:rsidR="00806C32">
        <w:rPr>
          <w:rFonts w:ascii="Times New Roman" w:hAnsi="Times New Roman" w:cs="Times New Roman" w:hint="eastAsia"/>
          <w:kern w:val="0"/>
          <w:sz w:val="20"/>
          <w:szCs w:val="20"/>
          <w:lang w:val="en-GB"/>
          <w14:ligatures w14:val="none"/>
        </w:rPr>
        <w:t xml:space="preserve">indicate the </w:t>
      </w:r>
      <w:r w:rsidR="00806C32">
        <w:rPr>
          <w:rFonts w:ascii="Times New Roman" w:hAnsi="Times New Roman" w:cs="Times New Roman"/>
          <w:kern w:val="0"/>
          <w:sz w:val="20"/>
          <w:szCs w:val="20"/>
          <w:lang w:val="en-GB"/>
          <w14:ligatures w14:val="none"/>
        </w:rPr>
        <w:t>additional</w:t>
      </w:r>
      <w:r w:rsidR="00806C32">
        <w:rPr>
          <w:rFonts w:ascii="Times New Roman" w:hAnsi="Times New Roman" w:cs="Times New Roman" w:hint="eastAsia"/>
          <w:kern w:val="0"/>
          <w:sz w:val="20"/>
          <w:szCs w:val="20"/>
          <w:lang w:val="en-GB"/>
          <w14:ligatures w14:val="none"/>
        </w:rPr>
        <w:t xml:space="preserve"> RACH resource, when it is available at target node side.</w:t>
      </w:r>
    </w:p>
    <w:p w14:paraId="231FCAF1" w14:textId="1282C963"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w:t>
      </w:r>
      <w:r w:rsidRPr="009566FE">
        <w:rPr>
          <w:rFonts w:ascii="Times New Roman" w:hAnsi="Times New Roman" w:cs="Times New Roman" w:hint="eastAsia"/>
          <w:kern w:val="0"/>
          <w:sz w:val="20"/>
          <w:szCs w:val="20"/>
          <w:lang w:val="en-GB"/>
          <w14:ligatures w14:val="none"/>
        </w:rPr>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Pr="003C116D">
        <w:rPr>
          <w:rFonts w:ascii="Times New Roman" w:hAnsi="Times New Roman" w:cs="Times New Roman" w:hint="eastAsia"/>
          <w:b/>
          <w:bCs/>
          <w:kern w:val="0"/>
          <w:sz w:val="20"/>
          <w:szCs w:val="20"/>
          <w:lang w:val="en-GB"/>
          <w14:ligatures w14:val="none"/>
        </w:rPr>
        <w:t xml:space="preserve">HO initiated by RRC signalling (via </w:t>
      </w:r>
      <w:r w:rsidRPr="003C116D">
        <w:rPr>
          <w:rFonts w:ascii="Times New Roman" w:hAnsi="Times New Roman" w:cs="Times New Roman" w:hint="eastAsia"/>
          <w:b/>
          <w:bCs/>
          <w:i/>
          <w:iCs/>
          <w:kern w:val="0"/>
          <w:sz w:val="20"/>
          <w:szCs w:val="20"/>
          <w:lang w:val="en-GB"/>
          <w14:ligatures w14:val="none"/>
        </w:rPr>
        <w:t>RRCReconfiguration</w:t>
      </w:r>
      <w:r w:rsidRPr="003C116D">
        <w:rPr>
          <w:rFonts w:ascii="Times New Roman" w:hAnsi="Times New Roman" w:cs="Times New Roman" w:hint="eastAsia"/>
          <w:b/>
          <w:bCs/>
          <w:kern w:val="0"/>
          <w:sz w:val="20"/>
          <w:szCs w:val="20"/>
          <w:lang w:val="en-GB"/>
          <w14:ligatures w14:val="none"/>
        </w:rPr>
        <w:t xml:space="preserve"> with </w:t>
      </w:r>
      <w:r w:rsidRPr="003C116D">
        <w:rPr>
          <w:rFonts w:ascii="Times New Roman" w:hAnsi="Times New Roman" w:cs="Times New Roman" w:hint="eastAsia"/>
          <w:b/>
          <w:bCs/>
          <w:i/>
          <w:iCs/>
          <w:kern w:val="0"/>
          <w:sz w:val="20"/>
          <w:szCs w:val="20"/>
          <w:lang w:val="en-GB"/>
          <w14:ligatures w14:val="none"/>
        </w:rPr>
        <w:t>ReconfigurationWithSync</w:t>
      </w:r>
      <w:r w:rsidRPr="003C116D">
        <w:rPr>
          <w:rFonts w:ascii="Times New Roman" w:hAnsi="Times New Roman" w:cs="Times New Roman" w:hint="eastAsia"/>
          <w:b/>
          <w:bCs/>
          <w:kern w:val="0"/>
          <w:sz w:val="20"/>
          <w:szCs w:val="20"/>
          <w:lang w:val="en-GB"/>
          <w14:ligatures w14:val="none"/>
        </w:rPr>
        <w:t>)</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5B951D3" w14:textId="77777777" w:rsidR="003C116D" w:rsidRPr="007F55C3"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0184D011" w14:textId="77777777" w:rsidR="003C116D"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5F2EC96E" w14:textId="77777777" w:rsidR="003C116D" w:rsidRDefault="003C116D" w:rsidP="0098084E">
      <w:pPr>
        <w:pStyle w:val="ListParagraph"/>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14BBB9AC" w14:textId="77777777" w:rsidTr="0092389F">
        <w:tc>
          <w:tcPr>
            <w:tcW w:w="2903" w:type="dxa"/>
            <w:shd w:val="clear" w:color="auto" w:fill="BFBFBF" w:themeFill="background1" w:themeFillShade="BF"/>
          </w:tcPr>
          <w:p w14:paraId="47D8E6DD"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71D8659"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72B7EAE8"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A8D6D56" w14:textId="77777777" w:rsidTr="0092389F">
        <w:tc>
          <w:tcPr>
            <w:tcW w:w="2903" w:type="dxa"/>
          </w:tcPr>
          <w:p w14:paraId="00CECAD6" w14:textId="0FFE3EE8" w:rsidR="0098084E" w:rsidRDefault="007C0E09"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184834EF" w14:textId="4A9341A8" w:rsidR="0098084E" w:rsidRDefault="007C0E09"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23695A" w14:textId="0C28A39F" w:rsidR="0098084E" w:rsidRDefault="0098084E"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18D2CC38" w14:textId="77777777" w:rsidTr="0092389F">
        <w:tc>
          <w:tcPr>
            <w:tcW w:w="2903" w:type="dxa"/>
          </w:tcPr>
          <w:p w14:paraId="7F91FA43" w14:textId="400BC421"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E3AC9D0" w14:textId="1E70065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05CF293"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69AAC4AD" w14:textId="77777777" w:rsidTr="0092389F">
        <w:tc>
          <w:tcPr>
            <w:tcW w:w="2903" w:type="dxa"/>
          </w:tcPr>
          <w:p w14:paraId="7ED62BB6" w14:textId="1DB8FC1F" w:rsidR="00827777" w:rsidRDefault="00827777"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957DE0C" w14:textId="5CACF49F" w:rsidR="00827777" w:rsidRDefault="00827777"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AEE7928" w14:textId="6A11E7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bl>
    <w:p w14:paraId="4BFD1F08"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20F27614" w14:textId="12F31D7E"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w:t>
      </w:r>
      <w:r w:rsidRPr="009566FE">
        <w:rPr>
          <w:rFonts w:ascii="Times New Roman" w:hAnsi="Times New Roman" w:cs="Times New Roman" w:hint="eastAsia"/>
          <w:kern w:val="0"/>
          <w:sz w:val="20"/>
          <w:szCs w:val="20"/>
          <w:lang w:val="en-GB"/>
          <w14:ligatures w14:val="none"/>
        </w:rPr>
        <w:t xml:space="preserve">CFRA for </w:t>
      </w:r>
      <w:r w:rsidRPr="003C116D">
        <w:rPr>
          <w:rFonts w:ascii="Times New Roman" w:hAnsi="Times New Roman" w:cs="Times New Roman" w:hint="eastAsia"/>
          <w:b/>
          <w:bCs/>
          <w:kern w:val="0"/>
          <w:sz w:val="20"/>
          <w:szCs w:val="20"/>
          <w:lang w:val="en-GB"/>
          <w14:ligatures w14:val="none"/>
        </w:rPr>
        <w:t>LTM cell switch initiated by LTM Cell Switch Command MAC CE</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0A8988A" w14:textId="77777777" w:rsidR="003C116D" w:rsidRPr="007F55C3"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2EF08D3F" w14:textId="77777777" w:rsidR="003C116D"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5D677CAE" w14:textId="77777777" w:rsidR="003C116D" w:rsidRPr="00AA439D" w:rsidRDefault="003C116D" w:rsidP="0098084E">
      <w:pPr>
        <w:pStyle w:val="ListParagraph"/>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573E1111" w14:textId="77777777" w:rsidTr="0092389F">
        <w:tc>
          <w:tcPr>
            <w:tcW w:w="2903" w:type="dxa"/>
            <w:shd w:val="clear" w:color="auto" w:fill="BFBFBF" w:themeFill="background1" w:themeFillShade="BF"/>
          </w:tcPr>
          <w:p w14:paraId="7EA850F2"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1A364E33"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062BECA"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FA869F9" w14:textId="77777777" w:rsidTr="0092389F">
        <w:tc>
          <w:tcPr>
            <w:tcW w:w="2903" w:type="dxa"/>
          </w:tcPr>
          <w:p w14:paraId="0321902C" w14:textId="6C8E238C" w:rsidR="0098084E" w:rsidRDefault="00B771F8"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A4970A" w14:textId="41E619F8" w:rsidR="0098084E" w:rsidRDefault="00B771F8"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A43372B" w14:textId="22D9E8D2" w:rsidR="0098084E" w:rsidRDefault="00964D65"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w:t>
            </w:r>
            <w:r w:rsidR="000123A4">
              <w:rPr>
                <w:rFonts w:ascii="Times New Roman" w:hAnsi="Times New Roman" w:cs="Times New Roman" w:hint="eastAsia"/>
                <w:kern w:val="0"/>
                <w:sz w:val="24"/>
                <w:lang w:val="en-GB"/>
                <w14:ligatures w14:val="none"/>
              </w:rPr>
              <w:t xml:space="preserve">sync between source and target node regarding the additional RACH (de)activation status, we </w:t>
            </w:r>
            <w:r w:rsidR="003512ED">
              <w:rPr>
                <w:rFonts w:ascii="Times New Roman" w:hAnsi="Times New Roman" w:cs="Times New Roman" w:hint="eastAsia"/>
                <w:kern w:val="0"/>
                <w:sz w:val="24"/>
                <w:lang w:val="en-GB"/>
                <w14:ligatures w14:val="none"/>
              </w:rPr>
              <w:t>are</w:t>
            </w:r>
            <w:r w:rsidR="000123A4">
              <w:rPr>
                <w:rFonts w:ascii="Times New Roman" w:hAnsi="Times New Roman" w:cs="Times New Roman" w:hint="eastAsia"/>
                <w:kern w:val="0"/>
                <w:sz w:val="24"/>
                <w:lang w:val="en-GB"/>
                <w14:ligatures w14:val="none"/>
              </w:rPr>
              <w:t xml:space="preserve"> surely </w:t>
            </w:r>
            <w:r w:rsidR="003512ED">
              <w:rPr>
                <w:rFonts w:ascii="Times New Roman" w:hAnsi="Times New Roman" w:cs="Times New Roman" w:hint="eastAsia"/>
                <w:kern w:val="0"/>
                <w:sz w:val="24"/>
                <w:lang w:val="en-GB"/>
                <w14:ligatures w14:val="none"/>
              </w:rPr>
              <w:t xml:space="preserve">fine to </w:t>
            </w:r>
            <w:r w:rsidR="000123A4">
              <w:rPr>
                <w:rFonts w:ascii="Times New Roman" w:hAnsi="Times New Roman" w:cs="Times New Roman" w:hint="eastAsia"/>
                <w:kern w:val="0"/>
                <w:sz w:val="24"/>
                <w:lang w:val="en-GB"/>
                <w14:ligatures w14:val="none"/>
              </w:rPr>
              <w:t>limit to option-A.</w:t>
            </w:r>
          </w:p>
        </w:tc>
      </w:tr>
      <w:tr w:rsidR="00E31BD1" w14:paraId="49665A1B" w14:textId="77777777" w:rsidTr="0092389F">
        <w:tc>
          <w:tcPr>
            <w:tcW w:w="2903" w:type="dxa"/>
          </w:tcPr>
          <w:p w14:paraId="0EDBA7E2" w14:textId="45DE0E08"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BC43922" w14:textId="72CD1D7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1D09163" w14:textId="41F1941D"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827777" w14:paraId="161CBAF7" w14:textId="77777777" w:rsidTr="0092389F">
        <w:tc>
          <w:tcPr>
            <w:tcW w:w="2903" w:type="dxa"/>
          </w:tcPr>
          <w:p w14:paraId="7C735E92" w14:textId="456A9C5D" w:rsidR="00827777" w:rsidRDefault="00827777"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0FFFEB2" w14:textId="71C0ED63" w:rsidR="00827777" w:rsidRDefault="00827777"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7DAF604" w14:textId="4E98905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bl>
    <w:p w14:paraId="5C483B6E" w14:textId="77777777" w:rsidR="00806C32" w:rsidRDefault="00806C32"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892BFC1" w14:textId="1F235C6F" w:rsidR="00DF776B"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Q</w:t>
      </w:r>
      <w:r w:rsidR="00806C32">
        <w:rPr>
          <w:rFonts w:ascii="Times New Roman" w:hAnsi="Times New Roman" w:cs="Times New Roman" w:hint="eastAsia"/>
          <w:kern w:val="0"/>
          <w:sz w:val="20"/>
          <w:szCs w:val="20"/>
          <w:lang w:val="en-GB"/>
          <w14:ligatures w14:val="none"/>
        </w:rPr>
        <w:t>2c</w:t>
      </w:r>
      <w:r>
        <w:rPr>
          <w:rFonts w:ascii="Times New Roman" w:hAnsi="Times New Roman" w:cs="Times New Roman" w:hint="eastAsia"/>
          <w:kern w:val="0"/>
          <w:sz w:val="20"/>
          <w:szCs w:val="20"/>
          <w:lang w:val="en-GB"/>
          <w14:ligatures w14:val="none"/>
        </w:rPr>
        <w:t xml:space="preserve">: For </w:t>
      </w:r>
      <w:r w:rsidRPr="009566FE">
        <w:rPr>
          <w:rFonts w:ascii="Times New Roman" w:hAnsi="Times New Roman" w:cs="Times New Roman" w:hint="eastAsia"/>
          <w:kern w:val="0"/>
          <w:sz w:val="20"/>
          <w:szCs w:val="20"/>
          <w:lang w:val="en-GB"/>
          <w14:ligatures w14:val="none"/>
        </w:rPr>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70D32F65" w14:textId="77777777" w:rsidR="00DF776B" w:rsidRPr="007F55C3"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70CE1F30" w14:textId="77777777" w:rsidR="00DF776B"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2E8F6B0D" w14:textId="77777777" w:rsidR="00DF776B" w:rsidRDefault="00DF776B" w:rsidP="003512ED">
      <w:pPr>
        <w:pStyle w:val="ListParagraph"/>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DF776B" w:rsidRPr="008F1A32" w14:paraId="54C1258F" w14:textId="77777777" w:rsidTr="002533E5">
        <w:tc>
          <w:tcPr>
            <w:tcW w:w="2903" w:type="dxa"/>
            <w:shd w:val="clear" w:color="auto" w:fill="BFBFBF" w:themeFill="background1" w:themeFillShade="BF"/>
          </w:tcPr>
          <w:p w14:paraId="4F0A99E1" w14:textId="77777777" w:rsidR="00DF776B" w:rsidRPr="008F1A32" w:rsidRDefault="00DF776B"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64BE2381" w14:textId="77777777" w:rsidR="00DF776B" w:rsidRPr="008F1A32" w:rsidRDefault="00DF776B"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D64F2BD" w14:textId="77777777" w:rsidR="00DF776B" w:rsidRPr="008F1A32" w:rsidRDefault="00DF776B"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DF776B" w14:paraId="464E465E" w14:textId="77777777" w:rsidTr="002533E5">
        <w:tc>
          <w:tcPr>
            <w:tcW w:w="2903" w:type="dxa"/>
          </w:tcPr>
          <w:p w14:paraId="10CAC42E" w14:textId="77777777" w:rsidR="00DF776B" w:rsidRDefault="00DF776B"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DD4DB66" w14:textId="77777777" w:rsidR="00DF776B" w:rsidRDefault="00DF776B"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9F1A4DA" w14:textId="75E66361" w:rsidR="00DF776B" w:rsidRDefault="000123A4"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t>
            </w:r>
            <w:r w:rsidR="003512ED">
              <w:rPr>
                <w:rFonts w:ascii="Times New Roman" w:hAnsi="Times New Roman" w:cs="Times New Roman" w:hint="eastAsia"/>
                <w:kern w:val="0"/>
                <w:sz w:val="24"/>
                <w:lang w:val="en-GB"/>
                <w14:ligatures w14:val="none"/>
              </w:rPr>
              <w:t>we are surely fine to limit to option-A.</w:t>
            </w:r>
          </w:p>
        </w:tc>
      </w:tr>
      <w:tr w:rsidR="00E31BD1" w14:paraId="4FA09F6F" w14:textId="77777777" w:rsidTr="002533E5">
        <w:tc>
          <w:tcPr>
            <w:tcW w:w="2903" w:type="dxa"/>
          </w:tcPr>
          <w:p w14:paraId="1BAAD81F" w14:textId="6949237A"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0431E5DF" w14:textId="35E2E96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094C4FDE" w14:textId="5D218F80"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827777" w14:paraId="65C72048" w14:textId="77777777" w:rsidTr="002533E5">
        <w:tc>
          <w:tcPr>
            <w:tcW w:w="2903" w:type="dxa"/>
          </w:tcPr>
          <w:p w14:paraId="223D4201" w14:textId="0730FA8A" w:rsidR="00827777" w:rsidRDefault="00827777"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319E3E0" w14:textId="7D0847B0" w:rsidR="00827777" w:rsidRDefault="00827777"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347D51A" w14:textId="28A5F8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bookmarkStart w:id="7" w:name="_GoBack"/>
            <w:bookmarkEnd w:id="7"/>
          </w:p>
        </w:tc>
      </w:tr>
    </w:tbl>
    <w:p w14:paraId="43EE51B3" w14:textId="77777777" w:rsidR="00DF776B" w:rsidRPr="0098084E"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A3231F9" w14:textId="77777777" w:rsidR="00AA439D" w:rsidRPr="007F55C3" w:rsidRDefault="00AA439D" w:rsidP="007F55C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F2DCA4B" w14:textId="368EFD76" w:rsidR="00B15BEF" w:rsidRPr="00D73C11" w:rsidRDefault="0098084E" w:rsidP="00B15BE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sidR="00B15BEF" w:rsidRPr="009566FE">
        <w:rPr>
          <w:rFonts w:ascii="Times New Roman" w:hAnsi="Times New Roman" w:cs="Times New Roman" w:hint="eastAsia"/>
          <w:kern w:val="0"/>
          <w:sz w:val="20"/>
          <w:szCs w:val="20"/>
          <w:lang w:val="en-GB"/>
          <w14:ligatures w14:val="none"/>
        </w:rPr>
        <w:t>)</w:t>
      </w:r>
      <w:r w:rsidR="00B15BEF" w:rsidRPr="009566FE">
        <w:rPr>
          <w:rFonts w:ascii="Times New Roman" w:hAnsi="Times New Roman" w:cs="Times New Roman" w:hint="eastAsia"/>
          <w:kern w:val="0"/>
          <w:sz w:val="20"/>
          <w:szCs w:val="20"/>
          <w:lang w:val="en-GB"/>
          <w14:ligatures w14:val="none"/>
        </w:rPr>
        <w:tab/>
        <w:t xml:space="preserve">CFRA for </w:t>
      </w:r>
      <w:r w:rsidR="00B15BEF" w:rsidRPr="00150DCD">
        <w:rPr>
          <w:rFonts w:ascii="Times New Roman" w:hAnsi="Times New Roman" w:cs="Times New Roman" w:hint="eastAsia"/>
          <w:b/>
          <w:bCs/>
          <w:kern w:val="0"/>
          <w:sz w:val="20"/>
          <w:szCs w:val="20"/>
          <w:lang w:val="en-GB"/>
          <w14:ligatures w14:val="none"/>
        </w:rPr>
        <w:t>BFR initiated by MAC entity itself</w:t>
      </w:r>
      <w:r w:rsidR="00B15BEF" w:rsidRPr="009566FE">
        <w:rPr>
          <w:rFonts w:ascii="Times New Roman" w:hAnsi="Times New Roman" w:cs="Times New Roman" w:hint="eastAsia"/>
          <w:kern w:val="0"/>
          <w:sz w:val="20"/>
          <w:szCs w:val="20"/>
          <w:lang w:val="en-GB"/>
          <w14:ligatures w14:val="none"/>
        </w:rPr>
        <w:t xml:space="preserve">: the CFRA resources are configured by </w:t>
      </w:r>
      <w:r w:rsidR="00B15BEF" w:rsidRPr="00C20A4A">
        <w:rPr>
          <w:rFonts w:ascii="Times New Roman" w:hAnsi="Times New Roman" w:cs="Times New Roman" w:hint="eastAsia"/>
          <w:i/>
          <w:iCs/>
          <w:kern w:val="0"/>
          <w:sz w:val="20"/>
          <w:szCs w:val="20"/>
          <w:lang w:val="en-GB"/>
          <w14:ligatures w14:val="none"/>
        </w:rPr>
        <w:t>rach-</w:t>
      </w:r>
      <w:proofErr w:type="spellStart"/>
      <w:r w:rsidR="00B15BEF" w:rsidRPr="00C20A4A">
        <w:rPr>
          <w:rFonts w:ascii="Times New Roman" w:hAnsi="Times New Roman" w:cs="Times New Roman" w:hint="eastAsia"/>
          <w:i/>
          <w:iCs/>
          <w:kern w:val="0"/>
          <w:sz w:val="20"/>
          <w:szCs w:val="20"/>
          <w:lang w:val="en-GB"/>
          <w14:ligatures w14:val="none"/>
        </w:rPr>
        <w:t>configGeneric</w:t>
      </w:r>
      <w:proofErr w:type="spellEnd"/>
      <w:r w:rsidR="00B15BEF" w:rsidRPr="009566FE">
        <w:rPr>
          <w:rFonts w:ascii="Times New Roman" w:hAnsi="Times New Roman" w:cs="Times New Roman" w:hint="eastAsia"/>
          <w:kern w:val="0"/>
          <w:sz w:val="20"/>
          <w:szCs w:val="20"/>
          <w:lang w:val="en-GB"/>
          <w14:ligatures w14:val="none"/>
        </w:rPr>
        <w:t xml:space="preserve"> from </w:t>
      </w:r>
      <w:r w:rsidR="00B15BEF" w:rsidRPr="00C20A4A">
        <w:rPr>
          <w:rFonts w:ascii="Times New Roman" w:hAnsi="Times New Roman" w:cs="Times New Roman" w:hint="eastAsia"/>
          <w:i/>
          <w:iCs/>
          <w:kern w:val="0"/>
          <w:sz w:val="20"/>
          <w:szCs w:val="20"/>
          <w:lang w:val="en-GB"/>
          <w14:ligatures w14:val="none"/>
        </w:rPr>
        <w:t>BeamFailureRecoveryConfig</w:t>
      </w:r>
      <w:r w:rsidR="00B15BEF" w:rsidRPr="009566FE">
        <w:rPr>
          <w:rFonts w:ascii="Times New Roman" w:hAnsi="Times New Roman" w:cs="Times New Roman" w:hint="eastAsia"/>
          <w:kern w:val="0"/>
          <w:sz w:val="20"/>
          <w:szCs w:val="20"/>
          <w:lang w:val="en-GB"/>
          <w14:ligatures w14:val="none"/>
        </w:rPr>
        <w:t>.</w:t>
      </w:r>
    </w:p>
    <w:p w14:paraId="69647D74" w14:textId="7BEA89FB" w:rsidR="00B15BEF" w:rsidRDefault="00E755E3"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6FBC4A68" wp14:editId="10730AB3">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430C652E" w14:textId="33BDB8C8" w:rsidR="00590372" w:rsidRDefault="00590372"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066A34E" wp14:editId="25372CFC">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F681BE" w14:textId="368C2255" w:rsidR="00150DCD"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r w:rsidRPr="009566FE">
        <w:rPr>
          <w:rFonts w:ascii="Times New Roman" w:hAnsi="Times New Roman" w:cs="Times New Roman" w:hint="eastAsia"/>
          <w:i/>
          <w:iCs/>
          <w:kern w:val="0"/>
          <w:sz w:val="20"/>
          <w:szCs w:val="20"/>
          <w:lang w:val="en-GB"/>
          <w14:ligatures w14:val="none"/>
        </w:rPr>
        <w:t>rach-</w:t>
      </w:r>
      <w:proofErr w:type="spellStart"/>
      <w:r w:rsidRPr="009566FE">
        <w:rPr>
          <w:rFonts w:ascii="Times New Roman" w:hAnsi="Times New Roman" w:cs="Times New Roman" w:hint="eastAsia"/>
          <w:i/>
          <w:iCs/>
          <w:kern w:val="0"/>
          <w:sz w:val="20"/>
          <w:szCs w:val="20"/>
          <w:lang w:val="en-GB"/>
          <w14:ligatures w14:val="none"/>
        </w:rPr>
        <w:t>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sidRPr="009566FE">
        <w:rPr>
          <w:rFonts w:ascii="Times New Roman" w:hAnsi="Times New Roman" w:cs="Times New Roman" w:hint="eastAsia"/>
          <w:i/>
          <w:iCs/>
          <w:kern w:val="0"/>
          <w:sz w:val="20"/>
          <w:szCs w:val="20"/>
          <w:lang w:val="en-GB"/>
          <w14:ligatures w14:val="none"/>
        </w:rPr>
        <w:t>rach-</w:t>
      </w:r>
      <w:proofErr w:type="spellStart"/>
      <w:r w:rsidRPr="009566FE">
        <w:rPr>
          <w:rFonts w:ascii="Times New Roman" w:hAnsi="Times New Roman" w:cs="Times New Roman" w:hint="eastAsia"/>
          <w:i/>
          <w:iCs/>
          <w:kern w:val="0"/>
          <w:sz w:val="20"/>
          <w:szCs w:val="20"/>
          <w:lang w:val="en-GB"/>
          <w14:ligatures w14:val="none"/>
        </w:rPr>
        <w:t>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657813C5" w14:textId="4ECC3609" w:rsidR="006D5F4F"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w:t>
      </w:r>
      <w:r w:rsidR="000A1C1D">
        <w:rPr>
          <w:rFonts w:ascii="Times New Roman" w:hAnsi="Times New Roman" w:cs="Times New Roman" w:hint="eastAsia"/>
          <w:kern w:val="0"/>
          <w:sz w:val="20"/>
          <w:szCs w:val="20"/>
          <w:lang w:val="en-GB"/>
          <w14:ligatures w14:val="none"/>
        </w:rPr>
        <w:t xml:space="preserve">here yet is since network cannot know when the BFR is initiated, while the </w:t>
      </w:r>
      <w:r w:rsidR="000A1C1D" w:rsidRPr="009566FE">
        <w:rPr>
          <w:rFonts w:ascii="Times New Roman" w:hAnsi="Times New Roman" w:cs="Times New Roman" w:hint="eastAsia"/>
          <w:i/>
          <w:iCs/>
          <w:kern w:val="0"/>
          <w:sz w:val="20"/>
          <w:szCs w:val="20"/>
          <w:lang w:val="en-GB"/>
          <w14:ligatures w14:val="none"/>
        </w:rPr>
        <w:t>rach-</w:t>
      </w:r>
      <w:proofErr w:type="spellStart"/>
      <w:r w:rsidR="000A1C1D" w:rsidRPr="009566FE">
        <w:rPr>
          <w:rFonts w:ascii="Times New Roman" w:hAnsi="Times New Roman" w:cs="Times New Roman" w:hint="eastAsia"/>
          <w:i/>
          <w:iCs/>
          <w:kern w:val="0"/>
          <w:sz w:val="20"/>
          <w:szCs w:val="20"/>
          <w:lang w:val="en-GB"/>
          <w14:ligatures w14:val="none"/>
        </w:rPr>
        <w:t>configGeneric</w:t>
      </w:r>
      <w:proofErr w:type="spellEnd"/>
      <w:r>
        <w:rPr>
          <w:rFonts w:ascii="Times New Roman" w:hAnsi="Times New Roman" w:cs="Times New Roman" w:hint="eastAsia"/>
          <w:kern w:val="0"/>
          <w:sz w:val="20"/>
          <w:szCs w:val="20"/>
          <w:lang w:val="en-GB"/>
          <w14:ligatures w14:val="none"/>
        </w:rPr>
        <w:t xml:space="preserve"> </w:t>
      </w:r>
      <w:r w:rsidR="000A1C1D">
        <w:rPr>
          <w:rFonts w:ascii="Times New Roman" w:hAnsi="Times New Roman" w:cs="Times New Roman" w:hint="eastAsia"/>
          <w:kern w:val="0"/>
          <w:sz w:val="20"/>
          <w:szCs w:val="20"/>
          <w:lang w:val="en-GB"/>
          <w14:ligatures w14:val="none"/>
        </w:rPr>
        <w:t xml:space="preserve">is provided statically, there might be a case where the additional RACH (provided via </w:t>
      </w:r>
      <w:r w:rsidR="000A1C1D" w:rsidRPr="009566FE">
        <w:rPr>
          <w:rFonts w:ascii="Times New Roman" w:hAnsi="Times New Roman" w:cs="Times New Roman" w:hint="eastAsia"/>
          <w:i/>
          <w:iCs/>
          <w:kern w:val="0"/>
          <w:sz w:val="20"/>
          <w:szCs w:val="20"/>
          <w:lang w:val="en-GB"/>
          <w14:ligatures w14:val="none"/>
        </w:rPr>
        <w:t>rach-</w:t>
      </w:r>
      <w:proofErr w:type="spellStart"/>
      <w:r w:rsidR="000A1C1D" w:rsidRPr="009566FE">
        <w:rPr>
          <w:rFonts w:ascii="Times New Roman" w:hAnsi="Times New Roman" w:cs="Times New Roman" w:hint="eastAsia"/>
          <w:i/>
          <w:iCs/>
          <w:kern w:val="0"/>
          <w:sz w:val="20"/>
          <w:szCs w:val="20"/>
          <w:lang w:val="en-GB"/>
          <w14:ligatures w14:val="none"/>
        </w:rPr>
        <w:t>configGeneri</w:t>
      </w:r>
      <w:r w:rsidR="000A1C1D">
        <w:rPr>
          <w:rFonts w:ascii="Times New Roman" w:hAnsi="Times New Roman" w:cs="Times New Roman" w:hint="eastAsia"/>
          <w:i/>
          <w:iCs/>
          <w:kern w:val="0"/>
          <w:sz w:val="20"/>
          <w:szCs w:val="20"/>
          <w:lang w:val="en-GB"/>
          <w14:ligatures w14:val="none"/>
        </w:rPr>
        <w:t>c</w:t>
      </w:r>
      <w:proofErr w:type="spellEnd"/>
      <w:r w:rsidR="000A1C1D" w:rsidRPr="006D5F4F">
        <w:rPr>
          <w:rFonts w:ascii="Times New Roman" w:hAnsi="Times New Roman" w:cs="Times New Roman" w:hint="eastAsia"/>
          <w:kern w:val="0"/>
          <w:sz w:val="20"/>
          <w:szCs w:val="20"/>
          <w:lang w:val="en-GB"/>
          <w14:ligatures w14:val="none"/>
        </w:rPr>
        <w:t>)</w:t>
      </w:r>
      <w:r w:rsidR="006D5F4F">
        <w:rPr>
          <w:rFonts w:ascii="Times New Roman" w:hAnsi="Times New Roman" w:cs="Times New Roman" w:hint="eastAsia"/>
          <w:kern w:val="0"/>
          <w:sz w:val="20"/>
          <w:szCs w:val="20"/>
          <w:lang w:val="en-GB"/>
          <w14:ligatures w14:val="none"/>
        </w:rPr>
        <w:t xml:space="preserve"> is </w:t>
      </w:r>
      <w:r w:rsidR="006D5F4F" w:rsidRPr="00D8219C">
        <w:rPr>
          <w:rFonts w:ascii="Times New Roman" w:hAnsi="Times New Roman" w:cs="Times New Roman" w:hint="eastAsia"/>
          <w:b/>
          <w:bCs/>
          <w:kern w:val="0"/>
          <w:sz w:val="20"/>
          <w:szCs w:val="20"/>
          <w:lang w:val="en-GB"/>
          <w14:ligatures w14:val="none"/>
        </w:rPr>
        <w:t>deactivated</w:t>
      </w:r>
      <w:r w:rsidR="006D5F4F">
        <w:rPr>
          <w:rFonts w:ascii="Times New Roman" w:hAnsi="Times New Roman" w:cs="Times New Roman" w:hint="eastAsia"/>
          <w:kern w:val="0"/>
          <w:sz w:val="20"/>
          <w:szCs w:val="20"/>
          <w:lang w:val="en-GB"/>
          <w14:ligatures w14:val="none"/>
        </w:rPr>
        <w:t xml:space="preserve">, yet the UE initiated the BFR procedure. </w:t>
      </w:r>
      <w:proofErr w:type="gramStart"/>
      <w:r w:rsidR="006D5F4F">
        <w:rPr>
          <w:rFonts w:ascii="Times New Roman" w:hAnsi="Times New Roman" w:cs="Times New Roman" w:hint="eastAsia"/>
          <w:kern w:val="0"/>
          <w:sz w:val="20"/>
          <w:szCs w:val="20"/>
          <w:lang w:val="en-GB"/>
          <w14:ligatures w14:val="none"/>
        </w:rPr>
        <w:t>So</w:t>
      </w:r>
      <w:proofErr w:type="gramEnd"/>
      <w:r w:rsidR="00D8219C">
        <w:rPr>
          <w:rFonts w:ascii="Times New Roman" w:hAnsi="Times New Roman" w:cs="Times New Roman" w:hint="eastAsia"/>
          <w:kern w:val="0"/>
          <w:sz w:val="20"/>
          <w:szCs w:val="20"/>
          <w:lang w:val="en-GB"/>
          <w14:ligatures w14:val="none"/>
        </w:rPr>
        <w:t xml:space="preserve"> from some companies perspective,</w:t>
      </w:r>
      <w:r w:rsidR="006D5F4F">
        <w:rPr>
          <w:rFonts w:ascii="Times New Roman" w:hAnsi="Times New Roman" w:cs="Times New Roman" w:hint="eastAsia"/>
          <w:kern w:val="0"/>
          <w:sz w:val="20"/>
          <w:szCs w:val="20"/>
          <w:lang w:val="en-GB"/>
          <w14:ligatures w14:val="none"/>
        </w:rPr>
        <w:t xml:space="preserve"> spec impact is foreseen to handle this case.</w:t>
      </w:r>
      <w:r w:rsidR="00D8219C">
        <w:rPr>
          <w:rFonts w:ascii="Times New Roman" w:hAnsi="Times New Roman" w:cs="Times New Roman" w:hint="eastAsia"/>
          <w:kern w:val="0"/>
          <w:sz w:val="20"/>
          <w:szCs w:val="20"/>
          <w:lang w:val="en-GB"/>
          <w14:ligatures w14:val="none"/>
        </w:rPr>
        <w:t xml:space="preserve"> </w:t>
      </w:r>
      <w:r w:rsidR="006D5F4F">
        <w:rPr>
          <w:rFonts w:ascii="Times New Roman" w:hAnsi="Times New Roman" w:cs="Times New Roman" w:hint="eastAsia"/>
          <w:kern w:val="0"/>
          <w:sz w:val="20"/>
          <w:szCs w:val="20"/>
          <w:lang w:val="en-GB"/>
          <w14:ligatures w14:val="none"/>
        </w:rPr>
        <w:t>While there is also company(</w:t>
      </w:r>
      <w:proofErr w:type="spellStart"/>
      <w:r w:rsidR="006D5F4F">
        <w:rPr>
          <w:rFonts w:ascii="Times New Roman" w:hAnsi="Times New Roman" w:cs="Times New Roman" w:hint="eastAsia"/>
          <w:kern w:val="0"/>
          <w:sz w:val="20"/>
          <w:szCs w:val="20"/>
          <w:lang w:val="en-GB"/>
          <w14:ligatures w14:val="none"/>
        </w:rPr>
        <w:t>ies</w:t>
      </w:r>
      <w:proofErr w:type="spellEnd"/>
      <w:r w:rsidR="006D5F4F">
        <w:rPr>
          <w:rFonts w:ascii="Times New Roman" w:hAnsi="Times New Roman" w:cs="Times New Roman" w:hint="eastAsia"/>
          <w:kern w:val="0"/>
          <w:sz w:val="20"/>
          <w:szCs w:val="20"/>
          <w:lang w:val="en-GB"/>
          <w14:ligatures w14:val="none"/>
        </w:rPr>
        <w:t>) thinking that when additional RACH is configured to BFR</w:t>
      </w:r>
      <w:r w:rsidR="00906FBD">
        <w:rPr>
          <w:rFonts w:ascii="Times New Roman" w:hAnsi="Times New Roman" w:cs="Times New Roman" w:hint="eastAsia"/>
          <w:kern w:val="0"/>
          <w:sz w:val="20"/>
          <w:szCs w:val="20"/>
          <w:lang w:val="en-GB"/>
          <w14:ligatures w14:val="none"/>
        </w:rPr>
        <w:t xml:space="preserve">, </w:t>
      </w:r>
      <w:r w:rsidR="00B82B36">
        <w:rPr>
          <w:rFonts w:ascii="Times New Roman" w:hAnsi="Times New Roman" w:cs="Times New Roman" w:hint="eastAsia"/>
          <w:kern w:val="0"/>
          <w:sz w:val="20"/>
          <w:szCs w:val="20"/>
          <w:lang w:val="en-GB"/>
          <w14:ligatures w14:val="none"/>
        </w:rPr>
        <w:t xml:space="preserve">there is no need to be further dependent on the </w:t>
      </w:r>
      <w:r w:rsidR="00B82B36">
        <w:rPr>
          <w:rFonts w:ascii="Times New Roman" w:hAnsi="Times New Roman" w:cs="Times New Roman"/>
          <w:kern w:val="0"/>
          <w:sz w:val="20"/>
          <w:szCs w:val="20"/>
          <w:lang w:val="en-GB"/>
          <w14:ligatures w14:val="none"/>
        </w:rPr>
        <w:t>additional</w:t>
      </w:r>
      <w:r w:rsidR="00B82B36">
        <w:rPr>
          <w:rFonts w:ascii="Times New Roman" w:hAnsi="Times New Roman" w:cs="Times New Roman" w:hint="eastAsia"/>
          <w:kern w:val="0"/>
          <w:sz w:val="20"/>
          <w:szCs w:val="20"/>
          <w:lang w:val="en-GB"/>
          <w14:ligatures w14:val="none"/>
        </w:rPr>
        <w:t xml:space="preserve"> RACH (de)activation status as indicated in DCI 1_0 with P-RNTI. </w:t>
      </w:r>
    </w:p>
    <w:p w14:paraId="2773B15B" w14:textId="22934EA5" w:rsidR="00906FBD" w:rsidRDefault="00906FBD" w:rsidP="00906FB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w:t>
      </w:r>
      <w:r w:rsidRPr="009566FE">
        <w:rPr>
          <w:rFonts w:ascii="Times New Roman" w:hAnsi="Times New Roman" w:cs="Times New Roman" w:hint="eastAsia"/>
          <w:kern w:val="0"/>
          <w:sz w:val="20"/>
          <w:szCs w:val="20"/>
          <w:lang w:val="en-GB"/>
          <w14:ligatures w14:val="none"/>
        </w:rPr>
        <w:t xml:space="preserve">CFRA for </w:t>
      </w:r>
      <w:r w:rsidRPr="00150DCD">
        <w:rPr>
          <w:rFonts w:ascii="Times New Roman" w:hAnsi="Times New Roman" w:cs="Times New Roman" w:hint="eastAsia"/>
          <w:b/>
          <w:bCs/>
          <w:kern w:val="0"/>
          <w:sz w:val="20"/>
          <w:szCs w:val="20"/>
          <w:lang w:val="en-GB"/>
          <w14:ligatures w14:val="none"/>
        </w:rPr>
        <w:t>BFR initiated by MAC entity itself</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C67BD16" w14:textId="77777777" w:rsidR="00906FBD" w:rsidRPr="007F55C3"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lastRenderedPageBreak/>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case;</w:t>
      </w:r>
    </w:p>
    <w:p w14:paraId="52CDC457" w14:textId="77777777" w:rsidR="00906FBD"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3AF22528" w14:textId="77777777" w:rsidR="00906FBD" w:rsidRPr="00AA439D" w:rsidRDefault="00906FBD" w:rsidP="0098084E">
      <w:pPr>
        <w:pStyle w:val="ListParagraph"/>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TableGrid"/>
        <w:tblW w:w="0" w:type="auto"/>
        <w:tblLook w:val="04A0" w:firstRow="1" w:lastRow="0" w:firstColumn="1" w:lastColumn="0" w:noHBand="0" w:noVBand="1"/>
      </w:tblPr>
      <w:tblGrid>
        <w:gridCol w:w="2903"/>
        <w:gridCol w:w="2904"/>
        <w:gridCol w:w="8141"/>
      </w:tblGrid>
      <w:tr w:rsidR="0098084E" w:rsidRPr="008F1A32" w14:paraId="7C7507F9" w14:textId="77777777" w:rsidTr="0092389F">
        <w:tc>
          <w:tcPr>
            <w:tcW w:w="2903" w:type="dxa"/>
            <w:shd w:val="clear" w:color="auto" w:fill="BFBFBF" w:themeFill="background1" w:themeFillShade="BF"/>
          </w:tcPr>
          <w:p w14:paraId="3884A40A"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5395DA37"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6E14DDE" w14:textId="77777777" w:rsidR="0098084E" w:rsidRPr="008F1A32" w:rsidRDefault="0098084E" w:rsidP="0092389F">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0B80B42" w14:textId="77777777" w:rsidTr="0092389F">
        <w:tc>
          <w:tcPr>
            <w:tcW w:w="2903" w:type="dxa"/>
          </w:tcPr>
          <w:p w14:paraId="30BFE2DB" w14:textId="0FAE7B52" w:rsidR="0098084E" w:rsidRDefault="00D8219C"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6EA7BA" w14:textId="6CFA4B16" w:rsidR="0098084E" w:rsidRDefault="00D8219C"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C255EF0" w14:textId="7AA06711" w:rsidR="0098084E" w:rsidRDefault="00D8219C" w:rsidP="0092389F">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w:t>
            </w:r>
            <w:r w:rsidR="00FD3656">
              <w:rPr>
                <w:rFonts w:ascii="Times New Roman" w:hAnsi="Times New Roman" w:cs="Times New Roman" w:hint="eastAsia"/>
                <w:kern w:val="0"/>
                <w:sz w:val="24"/>
                <w:lang w:val="en-GB"/>
                <w14:ligatures w14:val="none"/>
              </w:rPr>
              <w:t xml:space="preserve">that </w:t>
            </w:r>
            <w:r w:rsidR="00FD3656" w:rsidRPr="00FD3656">
              <w:rPr>
                <w:rFonts w:ascii="Times New Roman" w:hAnsi="Times New Roman" w:cs="Times New Roman" w:hint="eastAsia"/>
                <w:kern w:val="0"/>
                <w:sz w:val="24"/>
                <w:lang w:val="en-GB"/>
                <w14:ligatures w14:val="none"/>
              </w:rPr>
              <w:t>when additional RACH is configured to BFR</w:t>
            </w:r>
            <w:r w:rsidR="00FD3656">
              <w:rPr>
                <w:rFonts w:ascii="Times New Roman" w:hAnsi="Times New Roman" w:cs="Times New Roman" w:hint="eastAsia"/>
                <w:kern w:val="0"/>
                <w:sz w:val="24"/>
                <w:lang w:val="en-GB"/>
                <w14:ligatures w14:val="none"/>
              </w:rPr>
              <w:t xml:space="preserve"> via </w:t>
            </w:r>
            <w:r w:rsidR="00FD3656" w:rsidRPr="00FD3656">
              <w:rPr>
                <w:rFonts w:ascii="Times New Roman" w:hAnsi="Times New Roman" w:cs="Times New Roman" w:hint="eastAsia"/>
                <w:i/>
                <w:iCs/>
                <w:kern w:val="0"/>
                <w:sz w:val="24"/>
                <w:lang w:val="en-GB"/>
                <w14:ligatures w14:val="none"/>
              </w:rPr>
              <w:t>rach-</w:t>
            </w:r>
            <w:proofErr w:type="spellStart"/>
            <w:r w:rsidR="00FD3656" w:rsidRPr="00FD3656">
              <w:rPr>
                <w:rFonts w:ascii="Times New Roman" w:hAnsi="Times New Roman" w:cs="Times New Roman" w:hint="eastAsia"/>
                <w:i/>
                <w:iCs/>
                <w:kern w:val="0"/>
                <w:sz w:val="24"/>
                <w:lang w:val="en-GB"/>
                <w14:ligatures w14:val="none"/>
              </w:rPr>
              <w:t>configGeneric</w:t>
            </w:r>
            <w:proofErr w:type="spellEnd"/>
            <w:r w:rsidR="00FD3656" w:rsidRPr="00FD3656">
              <w:rPr>
                <w:rFonts w:ascii="Times New Roman" w:hAnsi="Times New Roman" w:cs="Times New Roman" w:hint="eastAsia"/>
                <w:kern w:val="0"/>
                <w:sz w:val="24"/>
                <w:lang w:val="en-GB"/>
                <w14:ligatures w14:val="none"/>
              </w:rPr>
              <w:t xml:space="preserve">, </w:t>
            </w:r>
            <w:r w:rsidR="00964D65">
              <w:rPr>
                <w:rFonts w:ascii="Times New Roman" w:hAnsi="Times New Roman" w:cs="Times New Roman" w:hint="eastAsia"/>
                <w:kern w:val="0"/>
                <w:sz w:val="24"/>
                <w:lang w:val="en-GB"/>
                <w14:ligatures w14:val="none"/>
              </w:rPr>
              <w:t xml:space="preserve">no dependency on the </w:t>
            </w:r>
            <w:r w:rsidR="00964D65">
              <w:rPr>
                <w:rFonts w:ascii="Times New Roman" w:hAnsi="Times New Roman" w:cs="Times New Roman"/>
                <w:kern w:val="0"/>
                <w:sz w:val="24"/>
                <w:lang w:val="en-GB"/>
                <w14:ligatures w14:val="none"/>
              </w:rPr>
              <w:t>additional</w:t>
            </w:r>
            <w:r w:rsidR="00964D65">
              <w:rPr>
                <w:rFonts w:ascii="Times New Roman" w:hAnsi="Times New Roman" w:cs="Times New Roman" w:hint="eastAsia"/>
                <w:kern w:val="0"/>
                <w:sz w:val="24"/>
                <w:lang w:val="en-GB"/>
                <w14:ligatures w14:val="none"/>
              </w:rPr>
              <w:t xml:space="preserve"> RACH (de)activation </w:t>
            </w:r>
            <w:r w:rsidR="00964D65">
              <w:rPr>
                <w:rFonts w:ascii="Times New Roman" w:hAnsi="Times New Roman" w:cs="Times New Roman"/>
                <w:kern w:val="0"/>
                <w:sz w:val="24"/>
                <w:lang w:val="en-GB"/>
                <w14:ligatures w14:val="none"/>
              </w:rPr>
              <w:t>st</w:t>
            </w:r>
            <w:r w:rsidR="00964D65">
              <w:rPr>
                <w:rFonts w:ascii="Times New Roman" w:hAnsi="Times New Roman" w:cs="Times New Roman" w:hint="eastAsia"/>
                <w:kern w:val="0"/>
                <w:sz w:val="24"/>
                <w:lang w:val="en-GB"/>
                <w14:ligatures w14:val="none"/>
              </w:rPr>
              <w:t>atus as indicated by P-RNTI based DCI</w:t>
            </w:r>
            <w:r w:rsidR="00FD3656" w:rsidRPr="00FD3656">
              <w:rPr>
                <w:rFonts w:ascii="Times New Roman" w:hAnsi="Times New Roman" w:cs="Times New Roman" w:hint="eastAsia"/>
                <w:kern w:val="0"/>
                <w:sz w:val="24"/>
                <w:lang w:val="en-GB"/>
                <w14:ligatures w14:val="none"/>
              </w:rPr>
              <w:t xml:space="preserve">, and thus the UE </w:t>
            </w:r>
            <w:proofErr w:type="spellStart"/>
            <w:r w:rsidR="00FD3656" w:rsidRPr="00FD3656">
              <w:rPr>
                <w:rFonts w:ascii="Times New Roman" w:hAnsi="Times New Roman" w:cs="Times New Roman" w:hint="eastAsia"/>
                <w:kern w:val="0"/>
                <w:sz w:val="24"/>
                <w:lang w:val="en-GB"/>
                <w14:ligatures w14:val="none"/>
              </w:rPr>
              <w:t>behavior</w:t>
            </w:r>
            <w:proofErr w:type="spellEnd"/>
            <w:r w:rsidR="00FD3656" w:rsidRPr="00FD3656">
              <w:rPr>
                <w:rFonts w:ascii="Times New Roman" w:hAnsi="Times New Roman" w:cs="Times New Roman" w:hint="eastAsia"/>
                <w:kern w:val="0"/>
                <w:sz w:val="24"/>
                <w:lang w:val="en-GB"/>
                <w14:ligatures w14:val="none"/>
              </w:rPr>
              <w:t xml:space="preserve"> is still the same as in legacy</w:t>
            </w:r>
            <w:r w:rsidR="00FD3656">
              <w:rPr>
                <w:rFonts w:ascii="Times New Roman" w:hAnsi="Times New Roman" w:cs="Times New Roman" w:hint="eastAsia"/>
                <w:kern w:val="0"/>
                <w:sz w:val="24"/>
                <w:lang w:val="en-GB"/>
                <w14:ligatures w14:val="none"/>
              </w:rPr>
              <w:t>.</w:t>
            </w:r>
          </w:p>
        </w:tc>
      </w:tr>
      <w:tr w:rsidR="00E31BD1" w14:paraId="5C9090B5" w14:textId="77777777" w:rsidTr="0092389F">
        <w:tc>
          <w:tcPr>
            <w:tcW w:w="2903" w:type="dxa"/>
          </w:tcPr>
          <w:p w14:paraId="3968B288" w14:textId="5D66CBF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0095D8A9" w14:textId="4BACD8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0F93D79" w14:textId="33B9A6E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0FA5894A" w14:textId="69B122A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w:t>
            </w:r>
            <w:r w:rsidR="00704E6C">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we see no spec impact, we can leave this to NW implementation.   </w:t>
            </w:r>
          </w:p>
        </w:tc>
      </w:tr>
      <w:tr w:rsidR="00827777" w14:paraId="0105844D" w14:textId="77777777" w:rsidTr="0092389F">
        <w:tc>
          <w:tcPr>
            <w:tcW w:w="2903" w:type="dxa"/>
          </w:tcPr>
          <w:p w14:paraId="2F387FBB" w14:textId="27725967" w:rsidR="00827777" w:rsidRDefault="00827777"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588F7D6" w14:textId="348D1C3B" w:rsidR="00827777"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750A1805" w14:textId="77777777" w:rsidR="00827777" w:rsidRDefault="00E87E84" w:rsidP="00E31BD1">
            <w:pPr>
              <w:widowControl/>
              <w:overflowPunct w:val="0"/>
              <w:autoSpaceDE w:val="0"/>
              <w:autoSpaceDN w:val="0"/>
              <w:adjustRightInd w:val="0"/>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r w:rsidRPr="00FD3656">
              <w:rPr>
                <w:rFonts w:ascii="Times New Roman" w:hAnsi="Times New Roman" w:cs="Times New Roman" w:hint="eastAsia"/>
                <w:i/>
                <w:iCs/>
                <w:kern w:val="0"/>
                <w:sz w:val="24"/>
                <w:lang w:val="en-GB"/>
                <w14:ligatures w14:val="none"/>
              </w:rPr>
              <w:t>rach-</w:t>
            </w:r>
            <w:proofErr w:type="spellStart"/>
            <w:r w:rsidRPr="00FD3656">
              <w:rPr>
                <w:rFonts w:ascii="Times New Roman" w:hAnsi="Times New Roman" w:cs="Times New Roman" w:hint="eastAsia"/>
                <w:i/>
                <w:iCs/>
                <w:kern w:val="0"/>
                <w:sz w:val="24"/>
                <w:lang w:val="en-GB"/>
                <w14:ligatures w14:val="none"/>
              </w:rPr>
              <w:t>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14:paraId="37FAE31E"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2988A7C" w14:textId="22CAE535" w:rsidR="00E87E84" w:rsidRPr="00E87E84" w:rsidRDefault="00E87E84"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 xml:space="preserve">If </w:t>
            </w:r>
            <w:r w:rsidRPr="00FD3656">
              <w:rPr>
                <w:rFonts w:ascii="Times New Roman" w:hAnsi="Times New Roman" w:cs="Times New Roman" w:hint="eastAsia"/>
                <w:i/>
                <w:iCs/>
                <w:kern w:val="0"/>
                <w:sz w:val="24"/>
                <w:lang w:val="en-GB"/>
                <w14:ligatures w14:val="none"/>
              </w:rPr>
              <w:t>rach-</w:t>
            </w:r>
            <w:proofErr w:type="spellStart"/>
            <w:r w:rsidRPr="00FD3656">
              <w:rPr>
                <w:rFonts w:ascii="Times New Roman" w:hAnsi="Times New Roman" w:cs="Times New Roman" w:hint="eastAsia"/>
                <w:i/>
                <w:iCs/>
                <w:kern w:val="0"/>
                <w:sz w:val="24"/>
                <w:lang w:val="en-GB"/>
                <w14:ligatures w14:val="none"/>
              </w:rPr>
              <w:t>configGeneric</w:t>
            </w:r>
            <w:proofErr w:type="spellEnd"/>
            <w:r>
              <w:rPr>
                <w:rFonts w:ascii="Times New Roman" w:hAnsi="Times New Roman" w:cs="Times New Roman"/>
                <w:iCs/>
                <w:kern w:val="0"/>
                <w:sz w:val="24"/>
                <w:lang w:val="en-GB"/>
                <w14:ligatures w14:val="none"/>
              </w:rPr>
              <w:t xml:space="preserve"> is not configured </w:t>
            </w:r>
            <w:r>
              <w:rPr>
                <w:rFonts w:ascii="Times New Roman" w:hAnsi="Times New Roman" w:cs="Times New Roman"/>
                <w:iCs/>
                <w:kern w:val="0"/>
                <w:sz w:val="24"/>
                <w:lang w:val="en-GB"/>
                <w14:ligatures w14:val="none"/>
              </w:rPr>
              <w:t>in beam failure recovery configuration</w:t>
            </w:r>
            <w:r>
              <w:rPr>
                <w:rFonts w:ascii="Times New Roman" w:hAnsi="Times New Roman" w:cs="Times New Roman"/>
                <w:iCs/>
                <w:kern w:val="0"/>
                <w:sz w:val="24"/>
                <w:lang w:val="en-GB"/>
                <w14:ligatures w14:val="none"/>
              </w:rPr>
              <w:t xml:space="preserve">, UE will apply </w:t>
            </w:r>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 xml:space="preserve">common </w:t>
            </w:r>
            <w:r>
              <w:rPr>
                <w:rFonts w:ascii="Times New Roman" w:hAnsi="Times New Roman" w:cs="Times New Roman"/>
                <w:iCs/>
                <w:kern w:val="0"/>
                <w:sz w:val="24"/>
                <w:lang w:val="en-GB"/>
                <w14:ligatures w14:val="none"/>
              </w:rPr>
              <w:t xml:space="preserve">in active UL BWP. If this </w:t>
            </w:r>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bl>
    <w:p w14:paraId="616EF6B0" w14:textId="77777777" w:rsidR="00802580" w:rsidRDefault="00802580" w:rsidP="00FC3296">
      <w:pPr>
        <w:rPr>
          <w:rFonts w:ascii="Times New Roman" w:hAnsi="Times New Roman" w:cs="Times New Roman"/>
          <w:lang w:val="en-GB"/>
        </w:rPr>
      </w:pPr>
    </w:p>
    <w:p w14:paraId="49CF9F61" w14:textId="3569ADF8" w:rsidR="000123A4" w:rsidRDefault="000123A4" w:rsidP="00FC3296">
      <w:pPr>
        <w:rPr>
          <w:rFonts w:ascii="Times New Roman" w:hAnsi="Times New Roman" w:cs="Times New Roman"/>
          <w:lang w:val="en-GB"/>
        </w:rPr>
      </w:pPr>
      <w:r>
        <w:rPr>
          <w:rFonts w:ascii="Times New Roman" w:hAnsi="Times New Roman" w:cs="Times New Roman" w:hint="eastAsia"/>
          <w:lang w:val="en-GB"/>
        </w:rPr>
        <w:lastRenderedPageBreak/>
        <w:t xml:space="preserve">During </w:t>
      </w:r>
      <w:r w:rsidR="00084B6D">
        <w:rPr>
          <w:rFonts w:ascii="Times New Roman" w:hAnsi="Times New Roman" w:cs="Times New Roman" w:hint="eastAsia"/>
          <w:lang w:val="en-GB"/>
        </w:rPr>
        <w:t>online/offline</w:t>
      </w:r>
      <w:r>
        <w:rPr>
          <w:rFonts w:ascii="Times New Roman" w:hAnsi="Times New Roman" w:cs="Times New Roman" w:hint="eastAsia"/>
          <w:lang w:val="en-GB"/>
        </w:rPr>
        <w:t>,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w:t>
      </w:r>
      <w:r w:rsidR="00084B6D">
        <w:rPr>
          <w:rFonts w:ascii="Times New Roman" w:hAnsi="Times New Roman" w:cs="Times New Roman" w:hint="eastAsia"/>
          <w:lang w:val="en-GB"/>
        </w:rPr>
        <w:t>d</w:t>
      </w:r>
      <w:r>
        <w:rPr>
          <w:rFonts w:ascii="Times New Roman" w:hAnsi="Times New Roman" w:cs="Times New Roman" w:hint="eastAsia"/>
          <w:lang w:val="en-GB"/>
        </w:rPr>
        <w:t xml:space="preserve"> the issue to further check the applicability of normal PDCCH order, i.e., CFRA only, or CBRA as well.</w:t>
      </w:r>
    </w:p>
    <w:p w14:paraId="325EC9F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sidRPr="005B04F3">
        <w:rPr>
          <w:rFonts w:ascii="Arial" w:eastAsia="Malgun Gothic" w:hAnsi="Arial" w:cs="Times New Roman" w:hint="eastAsia"/>
          <w:b/>
          <w:bCs/>
          <w:kern w:val="0"/>
          <w:sz w:val="20"/>
          <w:lang w:val="en-GB" w:eastAsia="ko-KR"/>
          <w14:ligatures w14:val="none"/>
        </w:rPr>
        <w:t>6. RACH Adaptation for CFRA</w:t>
      </w:r>
    </w:p>
    <w:p w14:paraId="79780763"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noProof/>
          <w:kern w:val="0"/>
          <w:sz w:val="20"/>
          <w:lang w:val="en-GB" w:eastAsia="ko-KR"/>
          <w14:ligatures w14:val="none"/>
        </w:rPr>
      </w:pPr>
      <w:r w:rsidRPr="005B04F3">
        <w:rPr>
          <w:rFonts w:ascii="Arial" w:eastAsia="MS Mincho" w:hAnsi="Arial" w:cs="Times New Roman"/>
          <w:noProof/>
          <w:kern w:val="0"/>
          <w:sz w:val="20"/>
          <w:lang w:val="en-GB" w:eastAsia="en-GB"/>
          <w14:ligatures w14:val="none"/>
        </w:rPr>
        <w:t>R2-2501817</w:t>
      </w:r>
      <w:r w:rsidRPr="005B04F3">
        <w:rPr>
          <w:rFonts w:ascii="Arial" w:eastAsia="MS Mincho" w:hAnsi="Arial" w:cs="Times New Roman"/>
          <w:noProof/>
          <w:kern w:val="0"/>
          <w:sz w:val="20"/>
          <w:lang w:val="en-GB" w:eastAsia="en-GB"/>
          <w14:ligatures w14:val="none"/>
        </w:rPr>
        <w:tab/>
        <w:t>Discussion on adaptation of common signal channel transmission</w:t>
      </w:r>
      <w:r w:rsidRPr="005B04F3">
        <w:rPr>
          <w:rFonts w:ascii="Arial" w:eastAsia="MS Mincho" w:hAnsi="Arial" w:cs="Times New Roman"/>
          <w:noProof/>
          <w:kern w:val="0"/>
          <w:sz w:val="20"/>
          <w:lang w:val="en-GB" w:eastAsia="en-GB"/>
          <w14:ligatures w14:val="none"/>
        </w:rPr>
        <w:tab/>
        <w:t>OPPO</w:t>
      </w:r>
      <w:r w:rsidRPr="005B04F3">
        <w:rPr>
          <w:rFonts w:ascii="Arial" w:eastAsia="MS Mincho" w:hAnsi="Arial" w:cs="Times New Roman"/>
          <w:noProof/>
          <w:kern w:val="0"/>
          <w:sz w:val="20"/>
          <w:lang w:val="en-GB" w:eastAsia="en-GB"/>
          <w14:ligatures w14:val="none"/>
        </w:rPr>
        <w:tab/>
        <w:t>discussion</w:t>
      </w:r>
      <w:r w:rsidRPr="005B04F3">
        <w:rPr>
          <w:rFonts w:ascii="Arial" w:eastAsia="MS Mincho" w:hAnsi="Arial" w:cs="Times New Roman"/>
          <w:noProof/>
          <w:kern w:val="0"/>
          <w:sz w:val="20"/>
          <w:lang w:val="en-GB" w:eastAsia="en-GB"/>
          <w14:ligatures w14:val="none"/>
        </w:rPr>
        <w:tab/>
        <w:t>Rel-19</w:t>
      </w:r>
      <w:r w:rsidRPr="005B04F3">
        <w:rPr>
          <w:rFonts w:ascii="Arial" w:eastAsia="MS Mincho" w:hAnsi="Arial" w:cs="Times New Roman"/>
          <w:noProof/>
          <w:kern w:val="0"/>
          <w:sz w:val="20"/>
          <w:lang w:val="en-GB" w:eastAsia="en-GB"/>
          <w14:ligatures w14:val="none"/>
        </w:rPr>
        <w:tab/>
        <w:t>Netw_Energy_NR_enh-Core</w:t>
      </w:r>
    </w:p>
    <w:p w14:paraId="0CC0534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kern w:val="0"/>
          <w:sz w:val="20"/>
          <w:lang w:val="en-GB" w:eastAsia="ko-KR"/>
          <w14:ligatures w14:val="none"/>
        </w:rPr>
        <w:t>Proposal 1</w:t>
      </w:r>
      <w:r w:rsidRPr="005B04F3">
        <w:rPr>
          <w:rFonts w:ascii="Arial" w:eastAsia="Malgun Gothic" w:hAnsi="Arial" w:cs="Times New Roman" w:hint="eastAsia"/>
          <w:kern w:val="0"/>
          <w:sz w:val="20"/>
          <w:lang w:val="en-GB" w:eastAsia="ko-KR"/>
          <w14:ligatures w14:val="none"/>
        </w:rPr>
        <w:t xml:space="preserve">: </w:t>
      </w:r>
      <w:r w:rsidRPr="005B04F3">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4948B85E"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05D5D09C"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hint="eastAsia"/>
          <w:kern w:val="0"/>
          <w:sz w:val="20"/>
          <w:lang w:val="en-GB" w:eastAsia="ko-KR"/>
          <w14:ligatures w14:val="none"/>
        </w:rPr>
        <w:t xml:space="preserve">[Nokia]: Any </w:t>
      </w:r>
      <w:r w:rsidRPr="005B04F3">
        <w:rPr>
          <w:rFonts w:ascii="Arial" w:eastAsia="Malgun Gothic" w:hAnsi="Arial" w:cs="Times New Roman"/>
          <w:kern w:val="0"/>
          <w:sz w:val="20"/>
          <w:lang w:val="en-GB" w:eastAsia="ko-KR"/>
          <w14:ligatures w14:val="none"/>
        </w:rPr>
        <w:t>technical</w:t>
      </w:r>
      <w:r w:rsidRPr="005B04F3">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sidRPr="005B04F3">
        <w:rPr>
          <w:rFonts w:ascii="Arial" w:eastAsia="Malgun Gothic" w:hAnsi="Arial" w:cs="Times New Roman"/>
          <w:kern w:val="0"/>
          <w:sz w:val="20"/>
          <w:lang w:val="en-GB" w:eastAsia="ko-KR"/>
          <w14:ligatures w14:val="none"/>
        </w:rPr>
        <w:t>n</w:t>
      </w:r>
      <w:r w:rsidRPr="005B04F3">
        <w:rPr>
          <w:rFonts w:ascii="Arial" w:eastAsia="Malgun Gothic" w:hAnsi="Arial" w:cs="Times New Roman" w:hint="eastAsia"/>
          <w:kern w:val="0"/>
          <w:sz w:val="20"/>
          <w:lang w:val="en-GB" w:eastAsia="ko-KR"/>
          <w14:ligatures w14:val="none"/>
        </w:rPr>
        <w:t xml:space="preserve">d note RAN1 decided that additional RO is only applicable to initial BWP. </w:t>
      </w:r>
      <w:r w:rsidRPr="003512ED">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sidRPr="005B04F3">
        <w:rPr>
          <w:rFonts w:ascii="Arial" w:eastAsia="Malgun Gothic" w:hAnsi="Arial" w:cs="Times New Roman" w:hint="eastAsia"/>
          <w:kern w:val="0"/>
          <w:sz w:val="20"/>
          <w:lang w:val="en-GB" w:eastAsia="ko-KR"/>
          <w14:ligatures w14:val="none"/>
        </w:rPr>
        <w:t xml:space="preserve"> [Ericsson]: Not sure if new </w:t>
      </w:r>
      <w:r w:rsidRPr="005B04F3">
        <w:rPr>
          <w:rFonts w:ascii="Arial" w:eastAsia="Malgun Gothic" w:hAnsi="Arial" w:cs="Times New Roman"/>
          <w:kern w:val="0"/>
          <w:sz w:val="20"/>
          <w:lang w:val="en-GB" w:eastAsia="ko-KR"/>
          <w14:ligatures w14:val="none"/>
        </w:rPr>
        <w:t>mechanism</w:t>
      </w:r>
      <w:r w:rsidRPr="005B04F3">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sidRPr="005B04F3">
        <w:rPr>
          <w:rFonts w:ascii="Arial" w:eastAsia="Malgun Gothic" w:hAnsi="Arial" w:cs="Times New Roman"/>
          <w:kern w:val="0"/>
          <w:sz w:val="20"/>
          <w:lang w:val="en-GB" w:eastAsia="ko-KR"/>
          <w14:ligatures w14:val="none"/>
        </w:rPr>
        <w:t>want</w:t>
      </w:r>
      <w:r w:rsidRPr="005B04F3">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sidRPr="005B04F3">
        <w:rPr>
          <w:rFonts w:ascii="Arial" w:eastAsia="Malgun Gothic" w:hAnsi="Arial" w:cs="Times New Roman"/>
          <w:kern w:val="0"/>
          <w:sz w:val="20"/>
          <w:lang w:val="en-GB" w:eastAsia="ko-KR"/>
          <w14:ligatures w14:val="none"/>
        </w:rPr>
        <w:t>’</w:t>
      </w:r>
      <w:r w:rsidRPr="005B04F3">
        <w:rPr>
          <w:rFonts w:ascii="Arial" w:eastAsia="Malgun Gothic" w:hAnsi="Arial" w:cs="Times New Roman" w:hint="eastAsia"/>
          <w:kern w:val="0"/>
          <w:sz w:val="20"/>
          <w:lang w:val="en-GB" w:eastAsia="ko-KR"/>
          <w14:ligatures w14:val="none"/>
        </w:rPr>
        <w:t xml:space="preserve">s short message. It seems clear no need of </w:t>
      </w:r>
      <w:r w:rsidRPr="005B04F3">
        <w:rPr>
          <w:rFonts w:ascii="Arial" w:eastAsia="Malgun Gothic" w:hAnsi="Arial" w:cs="Times New Roman"/>
          <w:kern w:val="0"/>
          <w:sz w:val="20"/>
          <w:lang w:val="en-GB" w:eastAsia="ko-KR"/>
          <w14:ligatures w14:val="none"/>
        </w:rPr>
        <w:t>dynamic</w:t>
      </w:r>
      <w:r w:rsidRPr="005B04F3">
        <w:rPr>
          <w:rFonts w:ascii="Arial" w:eastAsia="Malgun Gothic" w:hAnsi="Arial" w:cs="Times New Roman" w:hint="eastAsia"/>
          <w:kern w:val="0"/>
          <w:sz w:val="20"/>
          <w:lang w:val="en-GB" w:eastAsia="ko-KR"/>
          <w14:ligatures w14:val="none"/>
        </w:rPr>
        <w:t xml:space="preserve"> activation/deactivation to the non-serving cell(s). [</w:t>
      </w:r>
      <w:r w:rsidRPr="005B04F3">
        <w:rPr>
          <w:rFonts w:ascii="Arial" w:eastAsia="Malgun Gothic" w:hAnsi="Arial" w:cs="Times New Roman"/>
          <w:kern w:val="0"/>
          <w:sz w:val="20"/>
          <w:lang w:val="en-GB" w:eastAsia="ko-KR"/>
          <w14:ligatures w14:val="none"/>
        </w:rPr>
        <w:t>Spreadtrum</w:t>
      </w:r>
      <w:r w:rsidRPr="005B04F3">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sidRPr="005B04F3">
        <w:rPr>
          <w:rFonts w:ascii="Arial" w:eastAsia="Malgun Gothic" w:hAnsi="Arial" w:cs="Times New Roman"/>
          <w:kern w:val="0"/>
          <w:sz w:val="20"/>
          <w:lang w:val="en-GB" w:eastAsia="ko-KR"/>
          <w14:ligatures w14:val="none"/>
        </w:rPr>
        <w:t>discussion</w:t>
      </w:r>
      <w:r w:rsidRPr="005B04F3">
        <w:rPr>
          <w:rFonts w:ascii="Arial" w:eastAsia="Malgun Gothic" w:hAnsi="Arial" w:cs="Times New Roman" w:hint="eastAsia"/>
          <w:kern w:val="0"/>
          <w:sz w:val="20"/>
          <w:lang w:val="en-GB" w:eastAsia="ko-KR"/>
          <w14:ligatures w14:val="none"/>
        </w:rPr>
        <w:t xml:space="preserve"> on this issue. </w:t>
      </w:r>
    </w:p>
    <w:p w14:paraId="45A63AA1" w14:textId="10447F39" w:rsidR="000123A4" w:rsidRDefault="000123A4" w:rsidP="005B04F3">
      <w:pPr>
        <w:spacing w:beforeLines="50" w:before="156"/>
        <w:rPr>
          <w:rFonts w:ascii="Times New Roman" w:hAnsi="Times New Roman" w:cs="Times New Roman"/>
          <w:lang w:val="en-GB"/>
        </w:rPr>
      </w:pPr>
      <w:r>
        <w:rPr>
          <w:rFonts w:ascii="Times New Roman" w:hAnsi="Times New Roman" w:cs="Times New Roman" w:hint="eastAsia"/>
          <w:lang w:val="en-GB"/>
        </w:rPr>
        <w:t xml:space="preserve">Q4: </w:t>
      </w:r>
      <w:r w:rsidR="005B04F3">
        <w:rPr>
          <w:rFonts w:ascii="Times New Roman" w:hAnsi="Times New Roman" w:cs="Times New Roman" w:hint="eastAsia"/>
          <w:lang w:val="en-GB"/>
        </w:rPr>
        <w:t xml:space="preserve">For the RAN1 agreed 1-bit </w:t>
      </w:r>
      <w:r w:rsidR="005B04F3">
        <w:rPr>
          <w:rFonts w:ascii="Times New Roman" w:hAnsi="Times New Roman" w:cs="Times New Roman"/>
          <w:lang w:val="en-GB"/>
        </w:rPr>
        <w:t>indication</w:t>
      </w:r>
      <w:r w:rsidR="005B04F3">
        <w:rPr>
          <w:rFonts w:ascii="Times New Roman" w:hAnsi="Times New Roman" w:cs="Times New Roman" w:hint="eastAsia"/>
          <w:lang w:val="en-GB"/>
        </w:rPr>
        <w:t xml:space="preserve"> in DCI 1_0 for C-RNTI, i.e., PDCCH order, </w:t>
      </w:r>
      <w:r w:rsidR="00085A09">
        <w:rPr>
          <w:rFonts w:ascii="Times New Roman" w:hAnsi="Times New Roman" w:cs="Times New Roman" w:hint="eastAsia"/>
          <w:lang w:val="en-GB"/>
        </w:rPr>
        <w:t>what is your view for the applicability?</w:t>
      </w:r>
    </w:p>
    <w:p w14:paraId="09F89F0D" w14:textId="67C09596" w:rsidR="00085A09" w:rsidRDefault="00085A09" w:rsidP="00085A09">
      <w:pPr>
        <w:pStyle w:val="ListParagraph"/>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0A57EC26" w14:textId="161113B1" w:rsidR="00085A09" w:rsidRDefault="00085A09" w:rsidP="00085A09">
      <w:pPr>
        <w:pStyle w:val="ListParagraph"/>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TableGrid"/>
        <w:tblW w:w="0" w:type="auto"/>
        <w:tblLook w:val="04A0" w:firstRow="1" w:lastRow="0" w:firstColumn="1" w:lastColumn="0" w:noHBand="0" w:noVBand="1"/>
      </w:tblPr>
      <w:tblGrid>
        <w:gridCol w:w="2903"/>
        <w:gridCol w:w="2904"/>
        <w:gridCol w:w="8141"/>
      </w:tblGrid>
      <w:tr w:rsidR="00085A09" w:rsidRPr="008F1A32" w14:paraId="4DE0E419" w14:textId="77777777" w:rsidTr="002533E5">
        <w:tc>
          <w:tcPr>
            <w:tcW w:w="2903" w:type="dxa"/>
            <w:shd w:val="clear" w:color="auto" w:fill="BFBFBF" w:themeFill="background1" w:themeFillShade="BF"/>
          </w:tcPr>
          <w:p w14:paraId="45A10FE4" w14:textId="77777777" w:rsidR="00085A09" w:rsidRPr="008F1A32" w:rsidRDefault="00085A09"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4EEB67EE" w14:textId="77777777" w:rsidR="00085A09" w:rsidRPr="008F1A32" w:rsidRDefault="00085A09"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7FF07F4" w14:textId="77777777" w:rsidR="00085A09" w:rsidRPr="008F1A32" w:rsidRDefault="00085A09" w:rsidP="002533E5">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085A09" w14:paraId="2ADE0783" w14:textId="77777777" w:rsidTr="002533E5">
        <w:tc>
          <w:tcPr>
            <w:tcW w:w="2903" w:type="dxa"/>
          </w:tcPr>
          <w:p w14:paraId="479B5F5C" w14:textId="13504D93" w:rsidR="00085A09" w:rsidRDefault="002C3969"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2EA622D1" w14:textId="0ABCB621" w:rsidR="00085A09" w:rsidRDefault="002C3969"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36926FF6" w14:textId="4FE7145C" w:rsidR="00085A09" w:rsidRDefault="002C3969" w:rsidP="002533E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E31BD1" w14:paraId="1CCCA787" w14:textId="77777777" w:rsidTr="002533E5">
        <w:tc>
          <w:tcPr>
            <w:tcW w:w="2903" w:type="dxa"/>
          </w:tcPr>
          <w:p w14:paraId="5C935C0E" w14:textId="4749AD96"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1C3F68D1" w14:textId="1EE0E083"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47A4EAB3" w14:textId="640A5DF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understanding </w:t>
            </w:r>
            <w:r w:rsidR="001C74B9">
              <w:rPr>
                <w:rFonts w:ascii="Times New Roman" w:hAnsi="Times New Roman" w:cs="Times New Roman"/>
                <w:kern w:val="0"/>
                <w:sz w:val="24"/>
                <w:lang w:val="en-GB"/>
                <w14:ligatures w14:val="none"/>
              </w:rPr>
              <w:t>from</w:t>
            </w:r>
            <w:r>
              <w:rPr>
                <w:rFonts w:ascii="Times New Roman" w:hAnsi="Times New Roman" w:cs="Times New Roman"/>
                <w:kern w:val="0"/>
                <w:sz w:val="24"/>
                <w:lang w:val="en-GB"/>
                <w14:ligatures w14:val="none"/>
              </w:rPr>
              <w:t xml:space="preserve"> our RAN1</w:t>
            </w:r>
          </w:p>
        </w:tc>
      </w:tr>
      <w:tr w:rsidR="00E87E84" w14:paraId="77874135" w14:textId="77777777" w:rsidTr="002533E5">
        <w:tc>
          <w:tcPr>
            <w:tcW w:w="2903" w:type="dxa"/>
          </w:tcPr>
          <w:p w14:paraId="00B6CD5D" w14:textId="6809B129" w:rsidR="00E87E84" w:rsidRDefault="00E87E84"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lastRenderedPageBreak/>
              <w:t>Samsung</w:t>
            </w:r>
          </w:p>
        </w:tc>
        <w:tc>
          <w:tcPr>
            <w:tcW w:w="2904" w:type="dxa"/>
          </w:tcPr>
          <w:p w14:paraId="7FF12A92" w14:textId="56DE6655" w:rsidR="00E87E84" w:rsidRDefault="00E87E84" w:rsidP="00E31BD1">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1FB0F4F"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020B5992" w14:textId="77777777" w:rsidR="00085A09" w:rsidRPr="003512ED" w:rsidRDefault="00085A09" w:rsidP="003512ED">
      <w:pPr>
        <w:spacing w:beforeLines="50" w:before="156"/>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1676F" w14:textId="77777777" w:rsidR="00C8197A" w:rsidRDefault="00C8197A" w:rsidP="00D67E73">
      <w:pPr>
        <w:spacing w:after="0" w:line="240" w:lineRule="auto"/>
      </w:pPr>
      <w:r>
        <w:separator/>
      </w:r>
    </w:p>
  </w:endnote>
  <w:endnote w:type="continuationSeparator" w:id="0">
    <w:p w14:paraId="483A676A" w14:textId="77777777" w:rsidR="00C8197A" w:rsidRDefault="00C8197A" w:rsidP="00D67E73">
      <w:pPr>
        <w:spacing w:after="0" w:line="240" w:lineRule="auto"/>
      </w:pPr>
      <w:r>
        <w:continuationSeparator/>
      </w:r>
    </w:p>
  </w:endnote>
  <w:endnote w:type="continuationNotice" w:id="1">
    <w:p w14:paraId="65EAEC68" w14:textId="77777777" w:rsidR="00C8197A" w:rsidRDefault="00C81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9053F" w14:textId="77777777" w:rsidR="00C8197A" w:rsidRDefault="00C8197A" w:rsidP="00D67E73">
      <w:pPr>
        <w:spacing w:after="0" w:line="240" w:lineRule="auto"/>
      </w:pPr>
      <w:r>
        <w:separator/>
      </w:r>
    </w:p>
  </w:footnote>
  <w:footnote w:type="continuationSeparator" w:id="0">
    <w:p w14:paraId="204E6E8B" w14:textId="77777777" w:rsidR="00C8197A" w:rsidRDefault="00C8197A" w:rsidP="00D67E73">
      <w:pPr>
        <w:spacing w:after="0" w:line="240" w:lineRule="auto"/>
      </w:pPr>
      <w:r>
        <w:continuationSeparator/>
      </w:r>
    </w:p>
  </w:footnote>
  <w:footnote w:type="continuationNotice" w:id="1">
    <w:p w14:paraId="49C3EDA4" w14:textId="77777777" w:rsidR="00C8197A" w:rsidRDefault="00C819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A3E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66310F"/>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0BDC2BE8"/>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6"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7" w15:restartNumberingAfterBreak="0">
    <w:nsid w:val="35BE725A"/>
    <w:multiLevelType w:val="hybridMultilevel"/>
    <w:tmpl w:val="05BC4B90"/>
    <w:lvl w:ilvl="0" w:tplc="BC1278C8">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9AE4FD8"/>
    <w:multiLevelType w:val="hybridMultilevel"/>
    <w:tmpl w:val="C7FA3D28"/>
    <w:lvl w:ilvl="0" w:tplc="B0E6F8EA">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2"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4"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6"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61B65441"/>
    <w:multiLevelType w:val="hybridMultilevel"/>
    <w:tmpl w:val="08725506"/>
    <w:lvl w:ilvl="0" w:tplc="CCEC2A0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1" w15:restartNumberingAfterBreak="0">
    <w:nsid w:val="6C8045EC"/>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2"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3"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995BB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7CF04E6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24"/>
  </w:num>
  <w:num w:numId="2">
    <w:abstractNumId w:val="25"/>
  </w:num>
  <w:num w:numId="3">
    <w:abstractNumId w:val="32"/>
  </w:num>
  <w:num w:numId="4">
    <w:abstractNumId w:val="19"/>
  </w:num>
  <w:num w:numId="5">
    <w:abstractNumId w:val="21"/>
  </w:num>
  <w:num w:numId="6">
    <w:abstractNumId w:val="16"/>
  </w:num>
  <w:num w:numId="7">
    <w:abstractNumId w:val="29"/>
  </w:num>
  <w:num w:numId="8">
    <w:abstractNumId w:val="23"/>
  </w:num>
  <w:num w:numId="9">
    <w:abstractNumId w:val="18"/>
  </w:num>
  <w:num w:numId="10">
    <w:abstractNumId w:val="34"/>
  </w:num>
  <w:num w:numId="11">
    <w:abstractNumId w:val="20"/>
  </w:num>
  <w:num w:numId="12">
    <w:abstractNumId w:val="3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28"/>
  </w:num>
  <w:num w:numId="25">
    <w:abstractNumId w:val="13"/>
  </w:num>
  <w:num w:numId="26">
    <w:abstractNumId w:val="30"/>
  </w:num>
  <w:num w:numId="27">
    <w:abstractNumId w:val="14"/>
  </w:num>
  <w:num w:numId="28">
    <w:abstractNumId w:val="26"/>
  </w:num>
  <w:num w:numId="29">
    <w:abstractNumId w:val="22"/>
  </w:num>
  <w:num w:numId="30">
    <w:abstractNumId w:val="15"/>
  </w:num>
  <w:num w:numId="31">
    <w:abstractNumId w:val="27"/>
  </w:num>
  <w:num w:numId="32">
    <w:abstractNumId w:val="10"/>
  </w:num>
  <w:num w:numId="33">
    <w:abstractNumId w:val="11"/>
  </w:num>
  <w:num w:numId="34">
    <w:abstractNumId w:val="35"/>
  </w:num>
  <w:num w:numId="35">
    <w:abstractNumId w:val="36"/>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123A4"/>
    <w:rsid w:val="0003400B"/>
    <w:rsid w:val="000374FB"/>
    <w:rsid w:val="000376EF"/>
    <w:rsid w:val="0004180E"/>
    <w:rsid w:val="00042159"/>
    <w:rsid w:val="000602DF"/>
    <w:rsid w:val="00083BD4"/>
    <w:rsid w:val="000841C5"/>
    <w:rsid w:val="00084B6D"/>
    <w:rsid w:val="00085A09"/>
    <w:rsid w:val="000925DB"/>
    <w:rsid w:val="00097217"/>
    <w:rsid w:val="000A1C1D"/>
    <w:rsid w:val="000A2755"/>
    <w:rsid w:val="000B2239"/>
    <w:rsid w:val="000C128B"/>
    <w:rsid w:val="000C5356"/>
    <w:rsid w:val="000E6A28"/>
    <w:rsid w:val="000E7D77"/>
    <w:rsid w:val="001007CB"/>
    <w:rsid w:val="0013683D"/>
    <w:rsid w:val="00141E89"/>
    <w:rsid w:val="00150DCD"/>
    <w:rsid w:val="00162357"/>
    <w:rsid w:val="001662C4"/>
    <w:rsid w:val="00166EDD"/>
    <w:rsid w:val="00182B5B"/>
    <w:rsid w:val="0019337C"/>
    <w:rsid w:val="00193713"/>
    <w:rsid w:val="0019554D"/>
    <w:rsid w:val="001C26CC"/>
    <w:rsid w:val="001C74B9"/>
    <w:rsid w:val="001D4DAD"/>
    <w:rsid w:val="001E2749"/>
    <w:rsid w:val="001E6168"/>
    <w:rsid w:val="001F4BA8"/>
    <w:rsid w:val="002009B1"/>
    <w:rsid w:val="0020599D"/>
    <w:rsid w:val="00206702"/>
    <w:rsid w:val="002075CD"/>
    <w:rsid w:val="00213E4C"/>
    <w:rsid w:val="00226060"/>
    <w:rsid w:val="0022712E"/>
    <w:rsid w:val="002511E6"/>
    <w:rsid w:val="00251B7C"/>
    <w:rsid w:val="0026492E"/>
    <w:rsid w:val="00266BD3"/>
    <w:rsid w:val="002838C3"/>
    <w:rsid w:val="002A2E73"/>
    <w:rsid w:val="002C3969"/>
    <w:rsid w:val="002D7D2D"/>
    <w:rsid w:val="002F0F8E"/>
    <w:rsid w:val="002F4160"/>
    <w:rsid w:val="00304562"/>
    <w:rsid w:val="003153C3"/>
    <w:rsid w:val="00315DC5"/>
    <w:rsid w:val="00325B3F"/>
    <w:rsid w:val="003318C3"/>
    <w:rsid w:val="003336E1"/>
    <w:rsid w:val="003512ED"/>
    <w:rsid w:val="003728A9"/>
    <w:rsid w:val="00373245"/>
    <w:rsid w:val="0038477F"/>
    <w:rsid w:val="00384CE8"/>
    <w:rsid w:val="003A1543"/>
    <w:rsid w:val="003A50CE"/>
    <w:rsid w:val="003A6035"/>
    <w:rsid w:val="003C0FD1"/>
    <w:rsid w:val="003C116D"/>
    <w:rsid w:val="003C244E"/>
    <w:rsid w:val="003C4253"/>
    <w:rsid w:val="003C4B92"/>
    <w:rsid w:val="003D3756"/>
    <w:rsid w:val="003D412C"/>
    <w:rsid w:val="003D7033"/>
    <w:rsid w:val="003E1C1A"/>
    <w:rsid w:val="003E387E"/>
    <w:rsid w:val="003E7246"/>
    <w:rsid w:val="003F392B"/>
    <w:rsid w:val="003F6077"/>
    <w:rsid w:val="0040243A"/>
    <w:rsid w:val="004103C0"/>
    <w:rsid w:val="00413540"/>
    <w:rsid w:val="004146E4"/>
    <w:rsid w:val="004414F6"/>
    <w:rsid w:val="00454CDC"/>
    <w:rsid w:val="004608CF"/>
    <w:rsid w:val="0047312D"/>
    <w:rsid w:val="00480506"/>
    <w:rsid w:val="004849EB"/>
    <w:rsid w:val="00485802"/>
    <w:rsid w:val="0049225F"/>
    <w:rsid w:val="00495E1F"/>
    <w:rsid w:val="004A3E65"/>
    <w:rsid w:val="004A781F"/>
    <w:rsid w:val="004B0A1A"/>
    <w:rsid w:val="004B7AE5"/>
    <w:rsid w:val="004C6D42"/>
    <w:rsid w:val="004F546C"/>
    <w:rsid w:val="005078FB"/>
    <w:rsid w:val="00531F2B"/>
    <w:rsid w:val="00552ED4"/>
    <w:rsid w:val="00553E58"/>
    <w:rsid w:val="00555955"/>
    <w:rsid w:val="005571FA"/>
    <w:rsid w:val="005627A0"/>
    <w:rsid w:val="00581430"/>
    <w:rsid w:val="00590372"/>
    <w:rsid w:val="005B04F3"/>
    <w:rsid w:val="005B2BA2"/>
    <w:rsid w:val="005B2CC3"/>
    <w:rsid w:val="005D64EF"/>
    <w:rsid w:val="005E4D31"/>
    <w:rsid w:val="005E6D57"/>
    <w:rsid w:val="006055C2"/>
    <w:rsid w:val="00610C50"/>
    <w:rsid w:val="00622A61"/>
    <w:rsid w:val="00627AF3"/>
    <w:rsid w:val="0063270A"/>
    <w:rsid w:val="0065025A"/>
    <w:rsid w:val="00665CA3"/>
    <w:rsid w:val="0068144B"/>
    <w:rsid w:val="00687B0B"/>
    <w:rsid w:val="006A3787"/>
    <w:rsid w:val="006B0144"/>
    <w:rsid w:val="006B141D"/>
    <w:rsid w:val="006B740F"/>
    <w:rsid w:val="006C24C4"/>
    <w:rsid w:val="006C309E"/>
    <w:rsid w:val="006C7FDB"/>
    <w:rsid w:val="006D009C"/>
    <w:rsid w:val="006D00A7"/>
    <w:rsid w:val="006D5F4F"/>
    <w:rsid w:val="006F216D"/>
    <w:rsid w:val="006F2656"/>
    <w:rsid w:val="00704707"/>
    <w:rsid w:val="00704E6C"/>
    <w:rsid w:val="00707759"/>
    <w:rsid w:val="0071245E"/>
    <w:rsid w:val="007201AA"/>
    <w:rsid w:val="007260D7"/>
    <w:rsid w:val="00760610"/>
    <w:rsid w:val="00771117"/>
    <w:rsid w:val="0078276D"/>
    <w:rsid w:val="00785E0F"/>
    <w:rsid w:val="007932C0"/>
    <w:rsid w:val="00794E56"/>
    <w:rsid w:val="007A0658"/>
    <w:rsid w:val="007B2011"/>
    <w:rsid w:val="007C0E09"/>
    <w:rsid w:val="007E4C24"/>
    <w:rsid w:val="007E7A45"/>
    <w:rsid w:val="007F55C3"/>
    <w:rsid w:val="007F78C5"/>
    <w:rsid w:val="00802580"/>
    <w:rsid w:val="00806C32"/>
    <w:rsid w:val="00814A1A"/>
    <w:rsid w:val="008222E0"/>
    <w:rsid w:val="00826081"/>
    <w:rsid w:val="00827777"/>
    <w:rsid w:val="00831A85"/>
    <w:rsid w:val="00831EB7"/>
    <w:rsid w:val="008458CA"/>
    <w:rsid w:val="00865CE1"/>
    <w:rsid w:val="008762DC"/>
    <w:rsid w:val="00886204"/>
    <w:rsid w:val="00886A93"/>
    <w:rsid w:val="00887E99"/>
    <w:rsid w:val="0089042C"/>
    <w:rsid w:val="00892515"/>
    <w:rsid w:val="008A48B1"/>
    <w:rsid w:val="008A5DD3"/>
    <w:rsid w:val="008B40CF"/>
    <w:rsid w:val="008B4AB2"/>
    <w:rsid w:val="008D12B5"/>
    <w:rsid w:val="008D22B5"/>
    <w:rsid w:val="008D3579"/>
    <w:rsid w:val="008E3403"/>
    <w:rsid w:val="008F1A32"/>
    <w:rsid w:val="00906FBD"/>
    <w:rsid w:val="0091498F"/>
    <w:rsid w:val="0091670F"/>
    <w:rsid w:val="009566FE"/>
    <w:rsid w:val="00961791"/>
    <w:rsid w:val="00962B59"/>
    <w:rsid w:val="00964D65"/>
    <w:rsid w:val="0098084E"/>
    <w:rsid w:val="0098248B"/>
    <w:rsid w:val="00983507"/>
    <w:rsid w:val="009900C7"/>
    <w:rsid w:val="009A3AAF"/>
    <w:rsid w:val="009C2A8C"/>
    <w:rsid w:val="009C78B8"/>
    <w:rsid w:val="009D303D"/>
    <w:rsid w:val="009D641A"/>
    <w:rsid w:val="009D7626"/>
    <w:rsid w:val="009E612C"/>
    <w:rsid w:val="00A02C49"/>
    <w:rsid w:val="00A105EB"/>
    <w:rsid w:val="00A16AE1"/>
    <w:rsid w:val="00A30AB0"/>
    <w:rsid w:val="00A35F24"/>
    <w:rsid w:val="00A37E73"/>
    <w:rsid w:val="00A44E0E"/>
    <w:rsid w:val="00A457E8"/>
    <w:rsid w:val="00A46281"/>
    <w:rsid w:val="00A55726"/>
    <w:rsid w:val="00A67CF1"/>
    <w:rsid w:val="00A75A75"/>
    <w:rsid w:val="00A80AA2"/>
    <w:rsid w:val="00AA2359"/>
    <w:rsid w:val="00AA439D"/>
    <w:rsid w:val="00AB060F"/>
    <w:rsid w:val="00AC3CD8"/>
    <w:rsid w:val="00AC4734"/>
    <w:rsid w:val="00AC4C2B"/>
    <w:rsid w:val="00AC55C8"/>
    <w:rsid w:val="00AC59F9"/>
    <w:rsid w:val="00AC7C05"/>
    <w:rsid w:val="00AD1CC9"/>
    <w:rsid w:val="00AD4CB3"/>
    <w:rsid w:val="00AD7426"/>
    <w:rsid w:val="00AE3F8B"/>
    <w:rsid w:val="00AF2A20"/>
    <w:rsid w:val="00AF31D0"/>
    <w:rsid w:val="00AF5101"/>
    <w:rsid w:val="00B00934"/>
    <w:rsid w:val="00B03117"/>
    <w:rsid w:val="00B074FB"/>
    <w:rsid w:val="00B15BEF"/>
    <w:rsid w:val="00B40E8A"/>
    <w:rsid w:val="00B423F9"/>
    <w:rsid w:val="00B5121E"/>
    <w:rsid w:val="00B516B3"/>
    <w:rsid w:val="00B67570"/>
    <w:rsid w:val="00B771F8"/>
    <w:rsid w:val="00B82B36"/>
    <w:rsid w:val="00B85E06"/>
    <w:rsid w:val="00B91C89"/>
    <w:rsid w:val="00BC3B85"/>
    <w:rsid w:val="00BD079D"/>
    <w:rsid w:val="00BD2A1B"/>
    <w:rsid w:val="00BD3378"/>
    <w:rsid w:val="00BF19BF"/>
    <w:rsid w:val="00BF1CF3"/>
    <w:rsid w:val="00C0280F"/>
    <w:rsid w:val="00C12224"/>
    <w:rsid w:val="00C20A4A"/>
    <w:rsid w:val="00C31AD2"/>
    <w:rsid w:val="00C35044"/>
    <w:rsid w:val="00C44A39"/>
    <w:rsid w:val="00C45B2A"/>
    <w:rsid w:val="00C45F20"/>
    <w:rsid w:val="00C511CE"/>
    <w:rsid w:val="00C74BC9"/>
    <w:rsid w:val="00C75852"/>
    <w:rsid w:val="00C8197A"/>
    <w:rsid w:val="00C84C97"/>
    <w:rsid w:val="00C96678"/>
    <w:rsid w:val="00CA46C8"/>
    <w:rsid w:val="00CA62E1"/>
    <w:rsid w:val="00CD048B"/>
    <w:rsid w:val="00CD05BB"/>
    <w:rsid w:val="00CD31FF"/>
    <w:rsid w:val="00CD5A99"/>
    <w:rsid w:val="00CE0E95"/>
    <w:rsid w:val="00CE6089"/>
    <w:rsid w:val="00CE72B0"/>
    <w:rsid w:val="00CF2EC6"/>
    <w:rsid w:val="00D05602"/>
    <w:rsid w:val="00D1139E"/>
    <w:rsid w:val="00D4439E"/>
    <w:rsid w:val="00D524BC"/>
    <w:rsid w:val="00D56990"/>
    <w:rsid w:val="00D67152"/>
    <w:rsid w:val="00D67E73"/>
    <w:rsid w:val="00D72306"/>
    <w:rsid w:val="00D73C11"/>
    <w:rsid w:val="00D7488F"/>
    <w:rsid w:val="00D74DAF"/>
    <w:rsid w:val="00D8219C"/>
    <w:rsid w:val="00DA1712"/>
    <w:rsid w:val="00DA1775"/>
    <w:rsid w:val="00DA239D"/>
    <w:rsid w:val="00DA5222"/>
    <w:rsid w:val="00DC4045"/>
    <w:rsid w:val="00DC7325"/>
    <w:rsid w:val="00DE062D"/>
    <w:rsid w:val="00DE36F8"/>
    <w:rsid w:val="00DE5C3E"/>
    <w:rsid w:val="00DE65F2"/>
    <w:rsid w:val="00DF2FC4"/>
    <w:rsid w:val="00DF5DFD"/>
    <w:rsid w:val="00DF776B"/>
    <w:rsid w:val="00E00342"/>
    <w:rsid w:val="00E13557"/>
    <w:rsid w:val="00E1664C"/>
    <w:rsid w:val="00E2501B"/>
    <w:rsid w:val="00E26A13"/>
    <w:rsid w:val="00E31BD1"/>
    <w:rsid w:val="00E35AC1"/>
    <w:rsid w:val="00E43EC2"/>
    <w:rsid w:val="00E5167A"/>
    <w:rsid w:val="00E640D2"/>
    <w:rsid w:val="00E755E3"/>
    <w:rsid w:val="00E87796"/>
    <w:rsid w:val="00E87E84"/>
    <w:rsid w:val="00E953B8"/>
    <w:rsid w:val="00EA3649"/>
    <w:rsid w:val="00EB37C0"/>
    <w:rsid w:val="00EB5EDE"/>
    <w:rsid w:val="00EF2769"/>
    <w:rsid w:val="00EF2932"/>
    <w:rsid w:val="00F00A70"/>
    <w:rsid w:val="00F260C9"/>
    <w:rsid w:val="00F40209"/>
    <w:rsid w:val="00F50148"/>
    <w:rsid w:val="00F50761"/>
    <w:rsid w:val="00F57799"/>
    <w:rsid w:val="00F6754B"/>
    <w:rsid w:val="00F72650"/>
    <w:rsid w:val="00F83459"/>
    <w:rsid w:val="00F86577"/>
    <w:rsid w:val="00F93B16"/>
    <w:rsid w:val="00FB06DF"/>
    <w:rsid w:val="00FB0B1D"/>
    <w:rsid w:val="00FB447E"/>
    <w:rsid w:val="00FB4746"/>
    <w:rsid w:val="00FC1586"/>
    <w:rsid w:val="00FC26F9"/>
    <w:rsid w:val="00FC3296"/>
    <w:rsid w:val="00FC3418"/>
    <w:rsid w:val="00FD3656"/>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1670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0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1670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1670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1670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1670F"/>
    <w:rPr>
      <w:rFonts w:cstheme="majorBidi"/>
      <w:b/>
      <w:bCs/>
      <w:color w:val="595959" w:themeColor="text1" w:themeTint="A6"/>
    </w:rPr>
  </w:style>
  <w:style w:type="character" w:customStyle="1" w:styleId="Heading8Char">
    <w:name w:val="Heading 8 Char"/>
    <w:basedOn w:val="DefaultParagraphFont"/>
    <w:link w:val="Heading8"/>
    <w:uiPriority w:val="9"/>
    <w:semiHidden/>
    <w:rsid w:val="0091670F"/>
    <w:rPr>
      <w:rFonts w:cstheme="majorBidi"/>
      <w:color w:val="595959" w:themeColor="text1" w:themeTint="A6"/>
    </w:rPr>
  </w:style>
  <w:style w:type="character" w:customStyle="1" w:styleId="Heading9Char">
    <w:name w:val="Heading 9 Char"/>
    <w:basedOn w:val="DefaultParagraphFont"/>
    <w:link w:val="Heading9"/>
    <w:uiPriority w:val="9"/>
    <w:semiHidden/>
    <w:rsid w:val="0091670F"/>
    <w:rPr>
      <w:rFonts w:eastAsiaTheme="majorEastAsia" w:cstheme="majorBidi"/>
      <w:color w:val="595959" w:themeColor="text1" w:themeTint="A6"/>
    </w:rPr>
  </w:style>
  <w:style w:type="paragraph" w:styleId="Title">
    <w:name w:val="Title"/>
    <w:basedOn w:val="Normal"/>
    <w:next w:val="Normal"/>
    <w:link w:val="Title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7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1670F"/>
    <w:pPr>
      <w:spacing w:before="160"/>
      <w:jc w:val="center"/>
    </w:pPr>
    <w:rPr>
      <w:i/>
      <w:iCs/>
      <w:color w:val="404040" w:themeColor="text1" w:themeTint="BF"/>
    </w:rPr>
  </w:style>
  <w:style w:type="character" w:customStyle="1" w:styleId="QuoteChar">
    <w:name w:val="Quote Char"/>
    <w:basedOn w:val="DefaultParagraphFont"/>
    <w:link w:val="Quote"/>
    <w:uiPriority w:val="29"/>
    <w:rsid w:val="0091670F"/>
    <w:rPr>
      <w:i/>
      <w:iCs/>
      <w:color w:val="404040" w:themeColor="text1" w:themeTint="BF"/>
    </w:rPr>
  </w:style>
  <w:style w:type="paragraph" w:styleId="ListParagraph">
    <w:name w:val="List Paragraph"/>
    <w:basedOn w:val="Normal"/>
    <w:uiPriority w:val="34"/>
    <w:qFormat/>
    <w:rsid w:val="0091670F"/>
    <w:pPr>
      <w:ind w:left="720"/>
      <w:contextualSpacing/>
    </w:pPr>
  </w:style>
  <w:style w:type="character" w:styleId="IntenseEmphasis">
    <w:name w:val="Intense Emphasis"/>
    <w:basedOn w:val="DefaultParagraphFont"/>
    <w:uiPriority w:val="21"/>
    <w:qFormat/>
    <w:rsid w:val="0091670F"/>
    <w:rPr>
      <w:i/>
      <w:iCs/>
      <w:color w:val="0F4761" w:themeColor="accent1" w:themeShade="BF"/>
    </w:rPr>
  </w:style>
  <w:style w:type="paragraph" w:styleId="IntenseQuote">
    <w:name w:val="Intense Quote"/>
    <w:basedOn w:val="Normal"/>
    <w:next w:val="Normal"/>
    <w:link w:val="IntenseQuoteChar"/>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70F"/>
    <w:rPr>
      <w:i/>
      <w:iCs/>
      <w:color w:val="0F4761" w:themeColor="accent1" w:themeShade="BF"/>
    </w:rPr>
  </w:style>
  <w:style w:type="character" w:styleId="IntenseReference">
    <w:name w:val="Intense Reference"/>
    <w:basedOn w:val="DefaultParagraphFont"/>
    <w:uiPriority w:val="32"/>
    <w:qFormat/>
    <w:rsid w:val="0091670F"/>
    <w:rPr>
      <w:b/>
      <w:bCs/>
      <w:smallCaps/>
      <w:color w:val="0F4761" w:themeColor="accent1" w:themeShade="BF"/>
      <w:spacing w:val="5"/>
    </w:rPr>
  </w:style>
  <w:style w:type="paragraph" w:customStyle="1" w:styleId="Doc-title">
    <w:name w:val="Doc-title"/>
    <w:basedOn w:val="Normal"/>
    <w:next w:val="Normal"/>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TableGrid">
    <w:name w:val="Table Grid"/>
    <w:basedOn w:val="TableNormal"/>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paragraph" w:styleId="Header">
    <w:name w:val="header"/>
    <w:basedOn w:val="Normal"/>
    <w:link w:val="HeaderChar"/>
    <w:uiPriority w:val="99"/>
    <w:unhideWhenUsed/>
    <w:rsid w:val="00D67E7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7E73"/>
    <w:rPr>
      <w:sz w:val="18"/>
      <w:szCs w:val="18"/>
    </w:rPr>
  </w:style>
  <w:style w:type="paragraph" w:styleId="Footer">
    <w:name w:val="footer"/>
    <w:basedOn w:val="Normal"/>
    <w:link w:val="FooterChar"/>
    <w:uiPriority w:val="99"/>
    <w:unhideWhenUsed/>
    <w:rsid w:val="00D67E7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7E73"/>
    <w:rPr>
      <w:sz w:val="18"/>
      <w:szCs w:val="18"/>
    </w:rPr>
  </w:style>
  <w:style w:type="paragraph" w:customStyle="1" w:styleId="EmailDiscussion">
    <w:name w:val="EmailDiscussion"/>
    <w:basedOn w:val="Normal"/>
    <w:next w:val="Normal"/>
    <w:link w:val="EmailDiscussionChar"/>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CommentReference">
    <w:name w:val="annotation reference"/>
    <w:basedOn w:val="DefaultParagraphFont"/>
    <w:uiPriority w:val="99"/>
    <w:semiHidden/>
    <w:unhideWhenUsed/>
    <w:rsid w:val="006F2656"/>
    <w:rPr>
      <w:sz w:val="21"/>
      <w:szCs w:val="21"/>
    </w:rPr>
  </w:style>
  <w:style w:type="paragraph" w:styleId="CommentText">
    <w:name w:val="annotation text"/>
    <w:basedOn w:val="Normal"/>
    <w:link w:val="CommentTextChar"/>
    <w:uiPriority w:val="99"/>
    <w:unhideWhenUsed/>
    <w:rsid w:val="006F2656"/>
  </w:style>
  <w:style w:type="character" w:customStyle="1" w:styleId="CommentTextChar">
    <w:name w:val="Comment Text Char"/>
    <w:basedOn w:val="DefaultParagraphFont"/>
    <w:link w:val="CommentText"/>
    <w:uiPriority w:val="99"/>
    <w:rsid w:val="006F2656"/>
  </w:style>
  <w:style w:type="paragraph" w:styleId="CommentSubject">
    <w:name w:val="annotation subject"/>
    <w:basedOn w:val="CommentText"/>
    <w:next w:val="CommentText"/>
    <w:link w:val="CommentSubjectChar"/>
    <w:uiPriority w:val="99"/>
    <w:semiHidden/>
    <w:unhideWhenUsed/>
    <w:rsid w:val="006F2656"/>
    <w:rPr>
      <w:b/>
      <w:bCs/>
    </w:rPr>
  </w:style>
  <w:style w:type="character" w:customStyle="1" w:styleId="CommentSubjectChar">
    <w:name w:val="Comment Subject Char"/>
    <w:basedOn w:val="CommentTextChar"/>
    <w:link w:val="CommentSubject"/>
    <w:uiPriority w:val="99"/>
    <w:semiHidden/>
    <w:rsid w:val="006F2656"/>
    <w:rPr>
      <w:b/>
      <w:bCs/>
    </w:rPr>
  </w:style>
  <w:style w:type="paragraph" w:styleId="Caption">
    <w:name w:val="caption"/>
    <w:basedOn w:val="Normal"/>
    <w:next w:val="Normal"/>
    <w:uiPriority w:val="35"/>
    <w:unhideWhenUsed/>
    <w:qFormat/>
    <w:rsid w:val="00E953B8"/>
    <w:rPr>
      <w:rFonts w:asciiTheme="majorHAnsi" w:eastAsia="SimHei" w:hAnsiTheme="majorHAnsi" w:cstheme="majorBidi"/>
      <w:sz w:val="20"/>
      <w:szCs w:val="20"/>
    </w:rPr>
  </w:style>
  <w:style w:type="paragraph" w:styleId="Revision">
    <w:name w:val="Revision"/>
    <w:hidden/>
    <w:uiPriority w:val="99"/>
    <w:semiHidden/>
    <w:rsid w:val="00B91C89"/>
    <w:pPr>
      <w:spacing w:after="0" w:line="240" w:lineRule="auto"/>
    </w:pPr>
  </w:style>
  <w:style w:type="paragraph" w:styleId="BalloonText">
    <w:name w:val="Balloon Text"/>
    <w:basedOn w:val="Normal"/>
    <w:link w:val="BalloonTextChar"/>
    <w:uiPriority w:val="99"/>
    <w:semiHidden/>
    <w:unhideWhenUsed/>
    <w:rsid w:val="00704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707"/>
    <w:rPr>
      <w:rFonts w:ascii="Segoe UI" w:hAnsi="Segoe UI" w:cs="Segoe UI"/>
      <w:sz w:val="18"/>
      <w:szCs w:val="18"/>
    </w:rPr>
  </w:style>
  <w:style w:type="paragraph" w:styleId="Bibliography">
    <w:name w:val="Bibliography"/>
    <w:basedOn w:val="Normal"/>
    <w:next w:val="Normal"/>
    <w:uiPriority w:val="37"/>
    <w:semiHidden/>
    <w:unhideWhenUsed/>
    <w:rsid w:val="000E6A28"/>
  </w:style>
  <w:style w:type="paragraph" w:styleId="BlockText">
    <w:name w:val="Block Text"/>
    <w:basedOn w:val="Normal"/>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0E6A28"/>
    <w:pPr>
      <w:spacing w:after="120"/>
    </w:pPr>
  </w:style>
  <w:style w:type="character" w:customStyle="1" w:styleId="BodyTextChar">
    <w:name w:val="Body Text Char"/>
    <w:basedOn w:val="DefaultParagraphFont"/>
    <w:link w:val="BodyText"/>
    <w:uiPriority w:val="99"/>
    <w:semiHidden/>
    <w:rsid w:val="000E6A28"/>
  </w:style>
  <w:style w:type="paragraph" w:styleId="BodyText2">
    <w:name w:val="Body Text 2"/>
    <w:basedOn w:val="Normal"/>
    <w:link w:val="BodyText2Char"/>
    <w:uiPriority w:val="99"/>
    <w:semiHidden/>
    <w:unhideWhenUsed/>
    <w:rsid w:val="000E6A28"/>
    <w:pPr>
      <w:spacing w:after="120" w:line="480" w:lineRule="auto"/>
    </w:pPr>
  </w:style>
  <w:style w:type="character" w:customStyle="1" w:styleId="BodyText2Char">
    <w:name w:val="Body Text 2 Char"/>
    <w:basedOn w:val="DefaultParagraphFont"/>
    <w:link w:val="BodyText2"/>
    <w:uiPriority w:val="99"/>
    <w:semiHidden/>
    <w:rsid w:val="000E6A28"/>
  </w:style>
  <w:style w:type="paragraph" w:styleId="BodyText3">
    <w:name w:val="Body Text 3"/>
    <w:basedOn w:val="Normal"/>
    <w:link w:val="BodyText3Char"/>
    <w:uiPriority w:val="99"/>
    <w:semiHidden/>
    <w:unhideWhenUsed/>
    <w:rsid w:val="000E6A28"/>
    <w:pPr>
      <w:spacing w:after="120"/>
    </w:pPr>
    <w:rPr>
      <w:sz w:val="16"/>
      <w:szCs w:val="16"/>
    </w:rPr>
  </w:style>
  <w:style w:type="character" w:customStyle="1" w:styleId="BodyText3Char">
    <w:name w:val="Body Text 3 Char"/>
    <w:basedOn w:val="DefaultParagraphFont"/>
    <w:link w:val="BodyText3"/>
    <w:uiPriority w:val="99"/>
    <w:semiHidden/>
    <w:rsid w:val="000E6A28"/>
    <w:rPr>
      <w:sz w:val="16"/>
      <w:szCs w:val="16"/>
    </w:rPr>
  </w:style>
  <w:style w:type="paragraph" w:styleId="BodyTextFirstIndent">
    <w:name w:val="Body Text First Indent"/>
    <w:basedOn w:val="BodyText"/>
    <w:link w:val="BodyTextFirstIndentChar"/>
    <w:uiPriority w:val="99"/>
    <w:semiHidden/>
    <w:unhideWhenUsed/>
    <w:rsid w:val="000E6A28"/>
    <w:pPr>
      <w:spacing w:after="160"/>
      <w:ind w:firstLine="360"/>
    </w:pPr>
  </w:style>
  <w:style w:type="character" w:customStyle="1" w:styleId="BodyTextFirstIndentChar">
    <w:name w:val="Body Text First Indent Char"/>
    <w:basedOn w:val="BodyTextChar"/>
    <w:link w:val="BodyTextFirstIndent"/>
    <w:uiPriority w:val="99"/>
    <w:semiHidden/>
    <w:rsid w:val="000E6A28"/>
  </w:style>
  <w:style w:type="paragraph" w:styleId="BodyTextIndent">
    <w:name w:val="Body Text Indent"/>
    <w:basedOn w:val="Normal"/>
    <w:link w:val="BodyTextIndentChar"/>
    <w:uiPriority w:val="99"/>
    <w:semiHidden/>
    <w:unhideWhenUsed/>
    <w:rsid w:val="000E6A28"/>
    <w:pPr>
      <w:spacing w:after="120"/>
      <w:ind w:left="283"/>
    </w:pPr>
  </w:style>
  <w:style w:type="character" w:customStyle="1" w:styleId="BodyTextIndentChar">
    <w:name w:val="Body Text Indent Char"/>
    <w:basedOn w:val="DefaultParagraphFont"/>
    <w:link w:val="BodyTextIndent"/>
    <w:uiPriority w:val="99"/>
    <w:semiHidden/>
    <w:rsid w:val="000E6A28"/>
  </w:style>
  <w:style w:type="paragraph" w:styleId="BodyTextFirstIndent2">
    <w:name w:val="Body Text First Indent 2"/>
    <w:basedOn w:val="BodyTextIndent"/>
    <w:link w:val="BodyTextFirstIndent2Char"/>
    <w:uiPriority w:val="99"/>
    <w:semiHidden/>
    <w:unhideWhenUsed/>
    <w:rsid w:val="000E6A2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E6A28"/>
  </w:style>
  <w:style w:type="paragraph" w:styleId="BodyTextIndent2">
    <w:name w:val="Body Text Indent 2"/>
    <w:basedOn w:val="Normal"/>
    <w:link w:val="BodyTextIndent2Char"/>
    <w:uiPriority w:val="99"/>
    <w:semiHidden/>
    <w:unhideWhenUsed/>
    <w:rsid w:val="000E6A28"/>
    <w:pPr>
      <w:spacing w:after="120" w:line="480" w:lineRule="auto"/>
      <w:ind w:left="283"/>
    </w:pPr>
  </w:style>
  <w:style w:type="character" w:customStyle="1" w:styleId="BodyTextIndent2Char">
    <w:name w:val="Body Text Indent 2 Char"/>
    <w:basedOn w:val="DefaultParagraphFont"/>
    <w:link w:val="BodyTextIndent2"/>
    <w:uiPriority w:val="99"/>
    <w:semiHidden/>
    <w:rsid w:val="000E6A28"/>
  </w:style>
  <w:style w:type="paragraph" w:styleId="BodyTextIndent3">
    <w:name w:val="Body Text Indent 3"/>
    <w:basedOn w:val="Normal"/>
    <w:link w:val="BodyTextIndent3Char"/>
    <w:uiPriority w:val="99"/>
    <w:semiHidden/>
    <w:unhideWhenUsed/>
    <w:rsid w:val="000E6A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6A28"/>
    <w:rPr>
      <w:sz w:val="16"/>
      <w:szCs w:val="16"/>
    </w:rPr>
  </w:style>
  <w:style w:type="paragraph" w:styleId="Closing">
    <w:name w:val="Closing"/>
    <w:basedOn w:val="Normal"/>
    <w:link w:val="ClosingChar"/>
    <w:uiPriority w:val="99"/>
    <w:semiHidden/>
    <w:unhideWhenUsed/>
    <w:rsid w:val="000E6A28"/>
    <w:pPr>
      <w:spacing w:after="0" w:line="240" w:lineRule="auto"/>
      <w:ind w:left="4252"/>
    </w:pPr>
  </w:style>
  <w:style w:type="character" w:customStyle="1" w:styleId="ClosingChar">
    <w:name w:val="Closing Char"/>
    <w:basedOn w:val="DefaultParagraphFont"/>
    <w:link w:val="Closing"/>
    <w:uiPriority w:val="99"/>
    <w:semiHidden/>
    <w:rsid w:val="000E6A28"/>
  </w:style>
  <w:style w:type="paragraph" w:styleId="Date">
    <w:name w:val="Date"/>
    <w:basedOn w:val="Normal"/>
    <w:next w:val="Normal"/>
    <w:link w:val="DateChar"/>
    <w:uiPriority w:val="99"/>
    <w:semiHidden/>
    <w:unhideWhenUsed/>
    <w:rsid w:val="000E6A28"/>
  </w:style>
  <w:style w:type="character" w:customStyle="1" w:styleId="DateChar">
    <w:name w:val="Date Char"/>
    <w:basedOn w:val="DefaultParagraphFont"/>
    <w:link w:val="Date"/>
    <w:uiPriority w:val="99"/>
    <w:semiHidden/>
    <w:rsid w:val="000E6A28"/>
  </w:style>
  <w:style w:type="paragraph" w:styleId="DocumentMap">
    <w:name w:val="Document Map"/>
    <w:basedOn w:val="Normal"/>
    <w:link w:val="DocumentMapChar"/>
    <w:uiPriority w:val="99"/>
    <w:semiHidden/>
    <w:unhideWhenUsed/>
    <w:rsid w:val="000E6A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6A28"/>
    <w:rPr>
      <w:rFonts w:ascii="Segoe UI" w:hAnsi="Segoe UI" w:cs="Segoe UI"/>
      <w:sz w:val="16"/>
      <w:szCs w:val="16"/>
    </w:rPr>
  </w:style>
  <w:style w:type="paragraph" w:styleId="E-mailSignature">
    <w:name w:val="E-mail Signature"/>
    <w:basedOn w:val="Normal"/>
    <w:link w:val="E-mailSignatureChar"/>
    <w:uiPriority w:val="99"/>
    <w:semiHidden/>
    <w:unhideWhenUsed/>
    <w:rsid w:val="000E6A28"/>
    <w:pPr>
      <w:spacing w:after="0" w:line="240" w:lineRule="auto"/>
    </w:pPr>
  </w:style>
  <w:style w:type="character" w:customStyle="1" w:styleId="E-mailSignatureChar">
    <w:name w:val="E-mail Signature Char"/>
    <w:basedOn w:val="DefaultParagraphFont"/>
    <w:link w:val="E-mailSignature"/>
    <w:uiPriority w:val="99"/>
    <w:semiHidden/>
    <w:rsid w:val="000E6A28"/>
  </w:style>
  <w:style w:type="paragraph" w:styleId="EndnoteText">
    <w:name w:val="endnote text"/>
    <w:basedOn w:val="Normal"/>
    <w:link w:val="EndnoteTextChar"/>
    <w:uiPriority w:val="99"/>
    <w:semiHidden/>
    <w:unhideWhenUsed/>
    <w:rsid w:val="000E6A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A28"/>
    <w:rPr>
      <w:sz w:val="20"/>
      <w:szCs w:val="20"/>
    </w:rPr>
  </w:style>
  <w:style w:type="paragraph" w:styleId="EnvelopeAddress">
    <w:name w:val="envelope address"/>
    <w:basedOn w:val="Normal"/>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6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28"/>
    <w:rPr>
      <w:sz w:val="20"/>
      <w:szCs w:val="20"/>
    </w:rPr>
  </w:style>
  <w:style w:type="paragraph" w:styleId="HTMLAddress">
    <w:name w:val="HTML Address"/>
    <w:basedOn w:val="Normal"/>
    <w:link w:val="HTMLAddressChar"/>
    <w:uiPriority w:val="99"/>
    <w:semiHidden/>
    <w:unhideWhenUsed/>
    <w:rsid w:val="000E6A28"/>
    <w:pPr>
      <w:spacing w:after="0" w:line="240" w:lineRule="auto"/>
    </w:pPr>
    <w:rPr>
      <w:i/>
      <w:iCs/>
    </w:rPr>
  </w:style>
  <w:style w:type="character" w:customStyle="1" w:styleId="HTMLAddressChar">
    <w:name w:val="HTML Address Char"/>
    <w:basedOn w:val="DefaultParagraphFont"/>
    <w:link w:val="HTMLAddress"/>
    <w:uiPriority w:val="99"/>
    <w:semiHidden/>
    <w:rsid w:val="000E6A28"/>
    <w:rPr>
      <w:i/>
      <w:iCs/>
    </w:rPr>
  </w:style>
  <w:style w:type="paragraph" w:styleId="HTMLPreformatted">
    <w:name w:val="HTML Preformatted"/>
    <w:basedOn w:val="Normal"/>
    <w:link w:val="HTMLPreformattedChar"/>
    <w:uiPriority w:val="99"/>
    <w:semiHidden/>
    <w:unhideWhenUsed/>
    <w:rsid w:val="000E6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6A28"/>
    <w:rPr>
      <w:rFonts w:ascii="Consolas" w:hAnsi="Consolas"/>
      <w:sz w:val="20"/>
      <w:szCs w:val="20"/>
    </w:rPr>
  </w:style>
  <w:style w:type="paragraph" w:styleId="Index1">
    <w:name w:val="index 1"/>
    <w:basedOn w:val="Normal"/>
    <w:next w:val="Normal"/>
    <w:uiPriority w:val="99"/>
    <w:semiHidden/>
    <w:unhideWhenUsed/>
    <w:rsid w:val="000E6A28"/>
    <w:pPr>
      <w:spacing w:after="0" w:line="240" w:lineRule="auto"/>
      <w:ind w:left="220" w:hanging="220"/>
    </w:pPr>
  </w:style>
  <w:style w:type="paragraph" w:styleId="Index2">
    <w:name w:val="index 2"/>
    <w:basedOn w:val="Normal"/>
    <w:next w:val="Normal"/>
    <w:uiPriority w:val="99"/>
    <w:semiHidden/>
    <w:unhideWhenUsed/>
    <w:rsid w:val="000E6A28"/>
    <w:pPr>
      <w:spacing w:after="0" w:line="240" w:lineRule="auto"/>
      <w:ind w:left="440" w:hanging="220"/>
    </w:pPr>
  </w:style>
  <w:style w:type="paragraph" w:styleId="Index3">
    <w:name w:val="index 3"/>
    <w:basedOn w:val="Normal"/>
    <w:next w:val="Normal"/>
    <w:uiPriority w:val="99"/>
    <w:semiHidden/>
    <w:unhideWhenUsed/>
    <w:rsid w:val="000E6A28"/>
    <w:pPr>
      <w:spacing w:after="0" w:line="240" w:lineRule="auto"/>
      <w:ind w:left="660" w:hanging="220"/>
    </w:pPr>
  </w:style>
  <w:style w:type="paragraph" w:styleId="Index4">
    <w:name w:val="index 4"/>
    <w:basedOn w:val="Normal"/>
    <w:next w:val="Normal"/>
    <w:uiPriority w:val="99"/>
    <w:semiHidden/>
    <w:unhideWhenUsed/>
    <w:rsid w:val="000E6A28"/>
    <w:pPr>
      <w:spacing w:after="0" w:line="240" w:lineRule="auto"/>
      <w:ind w:left="880" w:hanging="220"/>
    </w:pPr>
  </w:style>
  <w:style w:type="paragraph" w:styleId="Index5">
    <w:name w:val="index 5"/>
    <w:basedOn w:val="Normal"/>
    <w:next w:val="Normal"/>
    <w:uiPriority w:val="99"/>
    <w:semiHidden/>
    <w:unhideWhenUsed/>
    <w:rsid w:val="000E6A28"/>
    <w:pPr>
      <w:spacing w:after="0" w:line="240" w:lineRule="auto"/>
      <w:ind w:left="1100" w:hanging="220"/>
    </w:pPr>
  </w:style>
  <w:style w:type="paragraph" w:styleId="Index6">
    <w:name w:val="index 6"/>
    <w:basedOn w:val="Normal"/>
    <w:next w:val="Normal"/>
    <w:uiPriority w:val="99"/>
    <w:semiHidden/>
    <w:unhideWhenUsed/>
    <w:rsid w:val="000E6A28"/>
    <w:pPr>
      <w:spacing w:after="0" w:line="240" w:lineRule="auto"/>
      <w:ind w:left="1320" w:hanging="220"/>
    </w:pPr>
  </w:style>
  <w:style w:type="paragraph" w:styleId="Index7">
    <w:name w:val="index 7"/>
    <w:basedOn w:val="Normal"/>
    <w:next w:val="Normal"/>
    <w:uiPriority w:val="99"/>
    <w:semiHidden/>
    <w:unhideWhenUsed/>
    <w:rsid w:val="000E6A28"/>
    <w:pPr>
      <w:spacing w:after="0" w:line="240" w:lineRule="auto"/>
      <w:ind w:left="1540" w:hanging="220"/>
    </w:pPr>
  </w:style>
  <w:style w:type="paragraph" w:styleId="Index8">
    <w:name w:val="index 8"/>
    <w:basedOn w:val="Normal"/>
    <w:next w:val="Normal"/>
    <w:uiPriority w:val="99"/>
    <w:semiHidden/>
    <w:unhideWhenUsed/>
    <w:rsid w:val="000E6A28"/>
    <w:pPr>
      <w:spacing w:after="0" w:line="240" w:lineRule="auto"/>
      <w:ind w:left="1760" w:hanging="220"/>
    </w:pPr>
  </w:style>
  <w:style w:type="paragraph" w:styleId="Index9">
    <w:name w:val="index 9"/>
    <w:basedOn w:val="Normal"/>
    <w:next w:val="Normal"/>
    <w:uiPriority w:val="99"/>
    <w:semiHidden/>
    <w:unhideWhenUsed/>
    <w:rsid w:val="000E6A28"/>
    <w:pPr>
      <w:spacing w:after="0" w:line="240" w:lineRule="auto"/>
      <w:ind w:left="1980" w:hanging="220"/>
    </w:pPr>
  </w:style>
  <w:style w:type="paragraph" w:styleId="IndexHeading">
    <w:name w:val="index heading"/>
    <w:basedOn w:val="Normal"/>
    <w:next w:val="Index1"/>
    <w:uiPriority w:val="99"/>
    <w:semiHidden/>
    <w:unhideWhenUsed/>
    <w:rsid w:val="000E6A28"/>
    <w:rPr>
      <w:rFonts w:asciiTheme="majorHAnsi" w:eastAsiaTheme="majorEastAsia" w:hAnsiTheme="majorHAnsi" w:cstheme="majorBidi"/>
      <w:b/>
      <w:bCs/>
    </w:rPr>
  </w:style>
  <w:style w:type="paragraph" w:styleId="List">
    <w:name w:val="List"/>
    <w:basedOn w:val="Normal"/>
    <w:uiPriority w:val="99"/>
    <w:semiHidden/>
    <w:unhideWhenUsed/>
    <w:rsid w:val="000E6A28"/>
    <w:pPr>
      <w:ind w:left="283" w:hanging="283"/>
      <w:contextualSpacing/>
    </w:pPr>
  </w:style>
  <w:style w:type="paragraph" w:styleId="List2">
    <w:name w:val="List 2"/>
    <w:basedOn w:val="Normal"/>
    <w:uiPriority w:val="99"/>
    <w:semiHidden/>
    <w:unhideWhenUsed/>
    <w:rsid w:val="000E6A28"/>
    <w:pPr>
      <w:ind w:left="566" w:hanging="283"/>
      <w:contextualSpacing/>
    </w:pPr>
  </w:style>
  <w:style w:type="paragraph" w:styleId="List3">
    <w:name w:val="List 3"/>
    <w:basedOn w:val="Normal"/>
    <w:uiPriority w:val="99"/>
    <w:semiHidden/>
    <w:unhideWhenUsed/>
    <w:rsid w:val="000E6A28"/>
    <w:pPr>
      <w:ind w:left="849" w:hanging="283"/>
      <w:contextualSpacing/>
    </w:pPr>
  </w:style>
  <w:style w:type="paragraph" w:styleId="List4">
    <w:name w:val="List 4"/>
    <w:basedOn w:val="Normal"/>
    <w:uiPriority w:val="99"/>
    <w:semiHidden/>
    <w:unhideWhenUsed/>
    <w:rsid w:val="000E6A28"/>
    <w:pPr>
      <w:ind w:left="1132" w:hanging="283"/>
      <w:contextualSpacing/>
    </w:pPr>
  </w:style>
  <w:style w:type="paragraph" w:styleId="List5">
    <w:name w:val="List 5"/>
    <w:basedOn w:val="Normal"/>
    <w:uiPriority w:val="99"/>
    <w:semiHidden/>
    <w:unhideWhenUsed/>
    <w:rsid w:val="000E6A28"/>
    <w:pPr>
      <w:ind w:left="1415" w:hanging="283"/>
      <w:contextualSpacing/>
    </w:pPr>
  </w:style>
  <w:style w:type="paragraph" w:styleId="ListBullet">
    <w:name w:val="List Bullet"/>
    <w:basedOn w:val="Normal"/>
    <w:uiPriority w:val="99"/>
    <w:semiHidden/>
    <w:unhideWhenUsed/>
    <w:rsid w:val="000E6A28"/>
    <w:pPr>
      <w:numPr>
        <w:numId w:val="13"/>
      </w:numPr>
      <w:contextualSpacing/>
    </w:pPr>
  </w:style>
  <w:style w:type="paragraph" w:styleId="ListBullet2">
    <w:name w:val="List Bullet 2"/>
    <w:basedOn w:val="Normal"/>
    <w:uiPriority w:val="99"/>
    <w:semiHidden/>
    <w:unhideWhenUsed/>
    <w:rsid w:val="000E6A28"/>
    <w:pPr>
      <w:numPr>
        <w:numId w:val="14"/>
      </w:numPr>
      <w:contextualSpacing/>
    </w:pPr>
  </w:style>
  <w:style w:type="paragraph" w:styleId="ListBullet3">
    <w:name w:val="List Bullet 3"/>
    <w:basedOn w:val="Normal"/>
    <w:uiPriority w:val="99"/>
    <w:semiHidden/>
    <w:unhideWhenUsed/>
    <w:rsid w:val="000E6A28"/>
    <w:pPr>
      <w:numPr>
        <w:numId w:val="15"/>
      </w:numPr>
      <w:contextualSpacing/>
    </w:pPr>
  </w:style>
  <w:style w:type="paragraph" w:styleId="ListBullet4">
    <w:name w:val="List Bullet 4"/>
    <w:basedOn w:val="Normal"/>
    <w:uiPriority w:val="99"/>
    <w:semiHidden/>
    <w:unhideWhenUsed/>
    <w:rsid w:val="000E6A28"/>
    <w:pPr>
      <w:numPr>
        <w:numId w:val="16"/>
      </w:numPr>
      <w:contextualSpacing/>
    </w:pPr>
  </w:style>
  <w:style w:type="paragraph" w:styleId="ListBullet5">
    <w:name w:val="List Bullet 5"/>
    <w:basedOn w:val="Normal"/>
    <w:uiPriority w:val="99"/>
    <w:semiHidden/>
    <w:unhideWhenUsed/>
    <w:rsid w:val="000E6A28"/>
    <w:pPr>
      <w:numPr>
        <w:numId w:val="17"/>
      </w:numPr>
      <w:contextualSpacing/>
    </w:pPr>
  </w:style>
  <w:style w:type="paragraph" w:styleId="ListContinue">
    <w:name w:val="List Continue"/>
    <w:basedOn w:val="Normal"/>
    <w:uiPriority w:val="99"/>
    <w:semiHidden/>
    <w:unhideWhenUsed/>
    <w:rsid w:val="000E6A28"/>
    <w:pPr>
      <w:spacing w:after="120"/>
      <w:ind w:left="283"/>
      <w:contextualSpacing/>
    </w:pPr>
  </w:style>
  <w:style w:type="paragraph" w:styleId="ListContinue2">
    <w:name w:val="List Continue 2"/>
    <w:basedOn w:val="Normal"/>
    <w:uiPriority w:val="99"/>
    <w:semiHidden/>
    <w:unhideWhenUsed/>
    <w:rsid w:val="000E6A28"/>
    <w:pPr>
      <w:spacing w:after="120"/>
      <w:ind w:left="566"/>
      <w:contextualSpacing/>
    </w:pPr>
  </w:style>
  <w:style w:type="paragraph" w:styleId="ListContinue3">
    <w:name w:val="List Continue 3"/>
    <w:basedOn w:val="Normal"/>
    <w:uiPriority w:val="99"/>
    <w:semiHidden/>
    <w:unhideWhenUsed/>
    <w:rsid w:val="000E6A28"/>
    <w:pPr>
      <w:spacing w:after="120"/>
      <w:ind w:left="849"/>
      <w:contextualSpacing/>
    </w:pPr>
  </w:style>
  <w:style w:type="paragraph" w:styleId="ListContinue4">
    <w:name w:val="List Continue 4"/>
    <w:basedOn w:val="Normal"/>
    <w:uiPriority w:val="99"/>
    <w:semiHidden/>
    <w:unhideWhenUsed/>
    <w:rsid w:val="000E6A28"/>
    <w:pPr>
      <w:spacing w:after="120"/>
      <w:ind w:left="1132"/>
      <w:contextualSpacing/>
    </w:pPr>
  </w:style>
  <w:style w:type="paragraph" w:styleId="ListContinue5">
    <w:name w:val="List Continue 5"/>
    <w:basedOn w:val="Normal"/>
    <w:uiPriority w:val="99"/>
    <w:semiHidden/>
    <w:unhideWhenUsed/>
    <w:rsid w:val="000E6A28"/>
    <w:pPr>
      <w:spacing w:after="120"/>
      <w:ind w:left="1415"/>
      <w:contextualSpacing/>
    </w:pPr>
  </w:style>
  <w:style w:type="paragraph" w:styleId="ListNumber">
    <w:name w:val="List Number"/>
    <w:basedOn w:val="Normal"/>
    <w:uiPriority w:val="99"/>
    <w:semiHidden/>
    <w:unhideWhenUsed/>
    <w:rsid w:val="000E6A28"/>
    <w:pPr>
      <w:numPr>
        <w:numId w:val="18"/>
      </w:numPr>
      <w:contextualSpacing/>
    </w:pPr>
  </w:style>
  <w:style w:type="paragraph" w:styleId="ListNumber2">
    <w:name w:val="List Number 2"/>
    <w:basedOn w:val="Normal"/>
    <w:uiPriority w:val="99"/>
    <w:semiHidden/>
    <w:unhideWhenUsed/>
    <w:rsid w:val="000E6A28"/>
    <w:pPr>
      <w:numPr>
        <w:numId w:val="19"/>
      </w:numPr>
      <w:contextualSpacing/>
    </w:pPr>
  </w:style>
  <w:style w:type="paragraph" w:styleId="ListNumber3">
    <w:name w:val="List Number 3"/>
    <w:basedOn w:val="Normal"/>
    <w:uiPriority w:val="99"/>
    <w:semiHidden/>
    <w:unhideWhenUsed/>
    <w:rsid w:val="000E6A28"/>
    <w:pPr>
      <w:numPr>
        <w:numId w:val="20"/>
      </w:numPr>
      <w:contextualSpacing/>
    </w:pPr>
  </w:style>
  <w:style w:type="paragraph" w:styleId="ListNumber4">
    <w:name w:val="List Number 4"/>
    <w:basedOn w:val="Normal"/>
    <w:uiPriority w:val="99"/>
    <w:semiHidden/>
    <w:unhideWhenUsed/>
    <w:rsid w:val="000E6A28"/>
    <w:pPr>
      <w:numPr>
        <w:numId w:val="21"/>
      </w:numPr>
      <w:contextualSpacing/>
    </w:pPr>
  </w:style>
  <w:style w:type="paragraph" w:styleId="ListNumber5">
    <w:name w:val="List Number 5"/>
    <w:basedOn w:val="Normal"/>
    <w:uiPriority w:val="99"/>
    <w:semiHidden/>
    <w:unhideWhenUsed/>
    <w:rsid w:val="000E6A28"/>
    <w:pPr>
      <w:numPr>
        <w:numId w:val="22"/>
      </w:numPr>
      <w:contextualSpacing/>
    </w:pPr>
  </w:style>
  <w:style w:type="paragraph" w:styleId="MacroText">
    <w:name w:val="macro"/>
    <w:link w:val="MacroTextChar"/>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6A28"/>
    <w:rPr>
      <w:rFonts w:ascii="Consolas" w:hAnsi="Consolas"/>
      <w:sz w:val="20"/>
      <w:szCs w:val="20"/>
    </w:rPr>
  </w:style>
  <w:style w:type="paragraph" w:styleId="MessageHeader">
    <w:name w:val="Message Header"/>
    <w:basedOn w:val="Normal"/>
    <w:link w:val="MessageHeaderChar"/>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6A28"/>
    <w:rPr>
      <w:rFonts w:asciiTheme="majorHAnsi" w:eastAsiaTheme="majorEastAsia" w:hAnsiTheme="majorHAnsi" w:cstheme="majorBidi"/>
      <w:sz w:val="24"/>
      <w:shd w:val="pct20" w:color="auto" w:fill="auto"/>
    </w:rPr>
  </w:style>
  <w:style w:type="paragraph" w:styleId="NoSpacing">
    <w:name w:val="No Spacing"/>
    <w:uiPriority w:val="1"/>
    <w:qFormat/>
    <w:rsid w:val="000E6A28"/>
    <w:pPr>
      <w:widowControl w:val="0"/>
      <w:spacing w:after="0" w:line="240" w:lineRule="auto"/>
    </w:pPr>
  </w:style>
  <w:style w:type="paragraph" w:styleId="NormalWeb">
    <w:name w:val="Normal (Web)"/>
    <w:basedOn w:val="Normal"/>
    <w:uiPriority w:val="99"/>
    <w:semiHidden/>
    <w:unhideWhenUsed/>
    <w:rsid w:val="000E6A28"/>
    <w:rPr>
      <w:rFonts w:ascii="Times New Roman" w:hAnsi="Times New Roman" w:cs="Times New Roman"/>
      <w:sz w:val="24"/>
    </w:rPr>
  </w:style>
  <w:style w:type="paragraph" w:styleId="NormalIndent">
    <w:name w:val="Normal Indent"/>
    <w:basedOn w:val="Normal"/>
    <w:uiPriority w:val="99"/>
    <w:semiHidden/>
    <w:unhideWhenUsed/>
    <w:rsid w:val="000E6A28"/>
    <w:pPr>
      <w:ind w:left="720"/>
    </w:pPr>
  </w:style>
  <w:style w:type="paragraph" w:styleId="NoteHeading">
    <w:name w:val="Note Heading"/>
    <w:basedOn w:val="Normal"/>
    <w:next w:val="Normal"/>
    <w:link w:val="NoteHeadingChar"/>
    <w:uiPriority w:val="99"/>
    <w:semiHidden/>
    <w:unhideWhenUsed/>
    <w:rsid w:val="000E6A28"/>
    <w:pPr>
      <w:spacing w:after="0" w:line="240" w:lineRule="auto"/>
    </w:pPr>
  </w:style>
  <w:style w:type="character" w:customStyle="1" w:styleId="NoteHeadingChar">
    <w:name w:val="Note Heading Char"/>
    <w:basedOn w:val="DefaultParagraphFont"/>
    <w:link w:val="NoteHeading"/>
    <w:uiPriority w:val="99"/>
    <w:semiHidden/>
    <w:rsid w:val="000E6A28"/>
  </w:style>
  <w:style w:type="paragraph" w:styleId="PlainText">
    <w:name w:val="Plain Text"/>
    <w:basedOn w:val="Normal"/>
    <w:link w:val="PlainTextChar"/>
    <w:uiPriority w:val="99"/>
    <w:semiHidden/>
    <w:unhideWhenUsed/>
    <w:rsid w:val="000E6A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A28"/>
    <w:rPr>
      <w:rFonts w:ascii="Consolas" w:hAnsi="Consolas"/>
      <w:sz w:val="21"/>
      <w:szCs w:val="21"/>
    </w:rPr>
  </w:style>
  <w:style w:type="paragraph" w:styleId="Salutation">
    <w:name w:val="Salutation"/>
    <w:basedOn w:val="Normal"/>
    <w:next w:val="Normal"/>
    <w:link w:val="SalutationChar"/>
    <w:uiPriority w:val="99"/>
    <w:semiHidden/>
    <w:unhideWhenUsed/>
    <w:rsid w:val="000E6A28"/>
  </w:style>
  <w:style w:type="character" w:customStyle="1" w:styleId="SalutationChar">
    <w:name w:val="Salutation Char"/>
    <w:basedOn w:val="DefaultParagraphFont"/>
    <w:link w:val="Salutation"/>
    <w:uiPriority w:val="99"/>
    <w:semiHidden/>
    <w:rsid w:val="000E6A28"/>
  </w:style>
  <w:style w:type="paragraph" w:styleId="Signature">
    <w:name w:val="Signature"/>
    <w:basedOn w:val="Normal"/>
    <w:link w:val="SignatureChar"/>
    <w:uiPriority w:val="99"/>
    <w:semiHidden/>
    <w:unhideWhenUsed/>
    <w:rsid w:val="000E6A28"/>
    <w:pPr>
      <w:spacing w:after="0" w:line="240" w:lineRule="auto"/>
      <w:ind w:left="4252"/>
    </w:pPr>
  </w:style>
  <w:style w:type="character" w:customStyle="1" w:styleId="SignatureChar">
    <w:name w:val="Signature Char"/>
    <w:basedOn w:val="DefaultParagraphFont"/>
    <w:link w:val="Signature"/>
    <w:uiPriority w:val="99"/>
    <w:semiHidden/>
    <w:rsid w:val="000E6A28"/>
  </w:style>
  <w:style w:type="paragraph" w:styleId="TableofAuthorities">
    <w:name w:val="table of authorities"/>
    <w:basedOn w:val="Normal"/>
    <w:next w:val="Normal"/>
    <w:uiPriority w:val="99"/>
    <w:semiHidden/>
    <w:unhideWhenUsed/>
    <w:rsid w:val="000E6A28"/>
    <w:pPr>
      <w:spacing w:after="0"/>
      <w:ind w:left="220" w:hanging="220"/>
    </w:pPr>
  </w:style>
  <w:style w:type="paragraph" w:styleId="TableofFigures">
    <w:name w:val="table of figures"/>
    <w:basedOn w:val="Normal"/>
    <w:next w:val="Normal"/>
    <w:uiPriority w:val="99"/>
    <w:semiHidden/>
    <w:unhideWhenUsed/>
    <w:rsid w:val="000E6A28"/>
    <w:pPr>
      <w:spacing w:after="0"/>
    </w:pPr>
  </w:style>
  <w:style w:type="paragraph" w:styleId="TOAHeading">
    <w:name w:val="toa heading"/>
    <w:basedOn w:val="Normal"/>
    <w:next w:val="Normal"/>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0E6A28"/>
    <w:pPr>
      <w:spacing w:after="100"/>
    </w:pPr>
  </w:style>
  <w:style w:type="paragraph" w:styleId="TOC2">
    <w:name w:val="toc 2"/>
    <w:basedOn w:val="Normal"/>
    <w:next w:val="Normal"/>
    <w:uiPriority w:val="39"/>
    <w:semiHidden/>
    <w:unhideWhenUsed/>
    <w:rsid w:val="000E6A28"/>
    <w:pPr>
      <w:spacing w:after="100"/>
      <w:ind w:left="220"/>
    </w:pPr>
  </w:style>
  <w:style w:type="paragraph" w:styleId="TOC3">
    <w:name w:val="toc 3"/>
    <w:basedOn w:val="Normal"/>
    <w:next w:val="Normal"/>
    <w:uiPriority w:val="39"/>
    <w:semiHidden/>
    <w:unhideWhenUsed/>
    <w:rsid w:val="000E6A28"/>
    <w:pPr>
      <w:spacing w:after="100"/>
      <w:ind w:left="440"/>
    </w:pPr>
  </w:style>
  <w:style w:type="paragraph" w:styleId="TOC4">
    <w:name w:val="toc 4"/>
    <w:basedOn w:val="Normal"/>
    <w:next w:val="Normal"/>
    <w:uiPriority w:val="39"/>
    <w:semiHidden/>
    <w:unhideWhenUsed/>
    <w:rsid w:val="000E6A28"/>
    <w:pPr>
      <w:spacing w:after="100"/>
      <w:ind w:left="660"/>
    </w:pPr>
  </w:style>
  <w:style w:type="paragraph" w:styleId="TOC5">
    <w:name w:val="toc 5"/>
    <w:basedOn w:val="Normal"/>
    <w:next w:val="Normal"/>
    <w:uiPriority w:val="39"/>
    <w:semiHidden/>
    <w:unhideWhenUsed/>
    <w:rsid w:val="000E6A28"/>
    <w:pPr>
      <w:spacing w:after="100"/>
      <w:ind w:left="880"/>
    </w:pPr>
  </w:style>
  <w:style w:type="paragraph" w:styleId="TOC6">
    <w:name w:val="toc 6"/>
    <w:basedOn w:val="Normal"/>
    <w:next w:val="Normal"/>
    <w:uiPriority w:val="39"/>
    <w:semiHidden/>
    <w:unhideWhenUsed/>
    <w:rsid w:val="000E6A28"/>
    <w:pPr>
      <w:spacing w:after="100"/>
      <w:ind w:left="1100"/>
    </w:pPr>
  </w:style>
  <w:style w:type="paragraph" w:styleId="TOC7">
    <w:name w:val="toc 7"/>
    <w:basedOn w:val="Normal"/>
    <w:next w:val="Normal"/>
    <w:uiPriority w:val="39"/>
    <w:semiHidden/>
    <w:unhideWhenUsed/>
    <w:rsid w:val="000E6A28"/>
    <w:pPr>
      <w:spacing w:after="100"/>
      <w:ind w:left="1320"/>
    </w:pPr>
  </w:style>
  <w:style w:type="paragraph" w:styleId="TOC8">
    <w:name w:val="toc 8"/>
    <w:basedOn w:val="Normal"/>
    <w:next w:val="Normal"/>
    <w:uiPriority w:val="39"/>
    <w:semiHidden/>
    <w:unhideWhenUsed/>
    <w:rsid w:val="000E6A28"/>
    <w:pPr>
      <w:spacing w:after="100"/>
      <w:ind w:left="1540"/>
    </w:pPr>
  </w:style>
  <w:style w:type="paragraph" w:styleId="TOC9">
    <w:name w:val="toc 9"/>
    <w:basedOn w:val="Normal"/>
    <w:next w:val="Normal"/>
    <w:uiPriority w:val="39"/>
    <w:semiHidden/>
    <w:unhideWhenUsed/>
    <w:rsid w:val="000E6A28"/>
    <w:pPr>
      <w:spacing w:after="100"/>
      <w:ind w:left="1760"/>
    </w:pPr>
  </w:style>
  <w:style w:type="paragraph" w:styleId="TOCHeading">
    <w:name w:val="TOC Heading"/>
    <w:basedOn w:val="Heading1"/>
    <w:next w:val="Normal"/>
    <w:uiPriority w:val="39"/>
    <w:semiHidden/>
    <w:unhideWhenUsed/>
    <w:qFormat/>
    <w:rsid w:val="000E6A28"/>
    <w:pPr>
      <w:spacing w:before="240" w:after="0"/>
      <w:outlineLvl w:val="9"/>
    </w:pPr>
    <w:rPr>
      <w:sz w:val="32"/>
      <w:szCs w:val="32"/>
    </w:rPr>
  </w:style>
  <w:style w:type="character" w:customStyle="1" w:styleId="Mention1">
    <w:name w:val="Mention1"/>
    <w:basedOn w:val="DefaultParagraphFont"/>
    <w:uiPriority w:val="99"/>
    <w:unhideWhenUsed/>
    <w:rsid w:val="00FE3BBF"/>
    <w:rPr>
      <w:color w:val="2B579A"/>
      <w:shd w:val="clear" w:color="auto" w:fill="E1DFDD"/>
    </w:rPr>
  </w:style>
  <w:style w:type="paragraph" w:customStyle="1" w:styleId="PL">
    <w:name w:val="PL"/>
    <w:basedOn w:val="Normal"/>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sid w:val="009566FE"/>
    <w:rPr>
      <w:rFonts w:ascii="Arial" w:eastAsia="MS Mincho" w:hAnsi="Arial" w:cs="Times New Roman"/>
      <w:b/>
      <w:kern w:val="0"/>
      <w:sz w:val="20"/>
      <w:lang w:val="en-GB" w:eastAsia="en-GB"/>
      <w14:ligatures w14:val="none"/>
    </w:rPr>
  </w:style>
  <w:style w:type="paragraph" w:customStyle="1" w:styleId="EmailDiscussion2">
    <w:name w:val="EmailDiscussion2"/>
    <w:basedOn w:val="Normal"/>
    <w:uiPriority w:val="99"/>
    <w:qFormat/>
    <w:rsid w:val="009566FE"/>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2.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3.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4.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15</TotalTime>
  <Pages>9</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Samsung (Anil)</cp:lastModifiedBy>
  <cp:revision>5</cp:revision>
  <dcterms:created xsi:type="dcterms:W3CDTF">2025-04-21T15:33:00Z</dcterms:created>
  <dcterms:modified xsi:type="dcterms:W3CDTF">2025-04-21T15:48:00Z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