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D76A" w14:textId="77777777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#129bis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77777777" w:rsidR="00535376" w:rsidRDefault="00535376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Wuhan, China, April 7 – April 11, </w:t>
      </w:r>
      <w:r w:rsidRPr="00D40A65">
        <w:rPr>
          <w:rFonts w:eastAsia="Times New Roman"/>
          <w:b/>
          <w:color w:val="000000"/>
          <w:sz w:val="24"/>
          <w:lang w:eastAsia="zh-CN"/>
        </w:rPr>
        <w:t>20</w:t>
      </w:r>
      <w:r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50AB19BA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[POST129][</w:t>
      </w:r>
      <w:proofErr w:type="gramStart"/>
      <w:r w:rsidRPr="00535376">
        <w:rPr>
          <w:rFonts w:ascii="Arial" w:hAnsi="Arial"/>
          <w:sz w:val="24"/>
          <w:lang w:val="en-US"/>
        </w:rPr>
        <w:t>511][</w:t>
      </w:r>
      <w:proofErr w:type="gramEnd"/>
      <w:r w:rsidRPr="00535376">
        <w:rPr>
          <w:rFonts w:ascii="Arial" w:hAnsi="Arial"/>
          <w:sz w:val="24"/>
          <w:lang w:val="en-US"/>
        </w:rPr>
        <w:t>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81F2920" w14:textId="790CCDCF" w:rsidR="0001691A" w:rsidRDefault="0001691A" w:rsidP="0001691A">
      <w:pPr>
        <w:pStyle w:val="EmailDiscussion"/>
        <w:tabs>
          <w:tab w:val="num" w:pos="1619"/>
        </w:tabs>
        <w:spacing w:line="240" w:lineRule="auto"/>
      </w:pPr>
      <w:r>
        <w:t>[POST129][511][XR] PDCP running CR (LGE)</w:t>
      </w:r>
    </w:p>
    <w:p w14:paraId="4E7979C2" w14:textId="77777777" w:rsidR="0001691A" w:rsidRDefault="0001691A" w:rsidP="0001691A">
      <w:pPr>
        <w:pStyle w:val="EmailDiscussion2"/>
      </w:pPr>
      <w:r>
        <w:tab/>
        <w:t>Scope: Update and review the CR</w:t>
      </w:r>
    </w:p>
    <w:p w14:paraId="2540DCBF" w14:textId="77777777" w:rsidR="0001691A" w:rsidRDefault="0001691A" w:rsidP="0001691A">
      <w:pPr>
        <w:pStyle w:val="EmailDiscussion2"/>
      </w:pPr>
      <w:r>
        <w:tab/>
        <w:t>Intended outcome: Running CR for endorsement in the next meeting</w:t>
      </w:r>
    </w:p>
    <w:p w14:paraId="446159FD" w14:textId="77777777" w:rsidR="0001691A" w:rsidRDefault="0001691A" w:rsidP="0001691A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D7739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D7739D" w14:paraId="01C2C4F6" w14:textId="6B60E4AE" w:rsidTr="0001691A">
        <w:tc>
          <w:tcPr>
            <w:tcW w:w="1577" w:type="dxa"/>
          </w:tcPr>
          <w:p w14:paraId="6E26A64F" w14:textId="2A2CB8BF" w:rsidR="0001691A" w:rsidRP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5BC72427" w14:textId="21820EC9" w:rsidR="0001691A" w:rsidRPr="002037F4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Yunsong Yang</w:t>
            </w:r>
          </w:p>
        </w:tc>
        <w:tc>
          <w:tcPr>
            <w:tcW w:w="3402" w:type="dxa"/>
          </w:tcPr>
          <w:p w14:paraId="7F31C9BD" w14:textId="692B39BE" w:rsid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yyang1@futurewei.com</w:t>
            </w:r>
          </w:p>
        </w:tc>
      </w:tr>
      <w:tr w:rsidR="00091334" w:rsidRPr="00451204" w14:paraId="27265DCE" w14:textId="34155278" w:rsidTr="0001691A">
        <w:tc>
          <w:tcPr>
            <w:tcW w:w="1577" w:type="dxa"/>
          </w:tcPr>
          <w:p w14:paraId="280ACE36" w14:textId="74CA0E5F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Huawei, HiSilicon</w:t>
            </w:r>
          </w:p>
        </w:tc>
        <w:tc>
          <w:tcPr>
            <w:tcW w:w="4650" w:type="dxa"/>
          </w:tcPr>
          <w:p w14:paraId="4195B3FA" w14:textId="06965411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Seau Sian Lim</w:t>
            </w:r>
          </w:p>
        </w:tc>
        <w:tc>
          <w:tcPr>
            <w:tcW w:w="3402" w:type="dxa"/>
          </w:tcPr>
          <w:p w14:paraId="31099458" w14:textId="5234DEB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seau.sian.lim@huawei.com</w:t>
            </w:r>
          </w:p>
        </w:tc>
      </w:tr>
      <w:tr w:rsidR="00451204" w:rsidRPr="00451204" w14:paraId="227CA3F6" w14:textId="77777777" w:rsidTr="0001691A">
        <w:tc>
          <w:tcPr>
            <w:tcW w:w="1577" w:type="dxa"/>
          </w:tcPr>
          <w:p w14:paraId="12696884" w14:textId="2FB2E185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Apple</w:t>
            </w:r>
          </w:p>
        </w:tc>
        <w:tc>
          <w:tcPr>
            <w:tcW w:w="4650" w:type="dxa"/>
          </w:tcPr>
          <w:p w14:paraId="70DB40E1" w14:textId="18ED1651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Ping-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Heng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Wallace Kuo</w:t>
            </w:r>
          </w:p>
        </w:tc>
        <w:tc>
          <w:tcPr>
            <w:tcW w:w="3402" w:type="dxa"/>
          </w:tcPr>
          <w:p w14:paraId="2654E908" w14:textId="5238F09D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pingheng_kuo@apple.com</w:t>
            </w:r>
          </w:p>
        </w:tc>
      </w:tr>
    </w:tbl>
    <w:p w14:paraId="036CC1E0" w14:textId="7E565D6D" w:rsidR="0001691A" w:rsidRPr="0001691A" w:rsidRDefault="0001691A" w:rsidP="00535376">
      <w:pPr>
        <w:rPr>
          <w:rFonts w:eastAsia="Malgun Gothic"/>
          <w:lang w:val="fr-FR" w:eastAsia="ko-KR"/>
        </w:rPr>
      </w:pPr>
    </w:p>
    <w:p w14:paraId="392D2D52" w14:textId="426D494B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3239778F" w:rsidR="00C250BC" w:rsidRPr="0089330D" w:rsidRDefault="007E001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2" w:name="_Hlk192375854"/>
            <w:r>
              <w:rPr>
                <w:rFonts w:ascii="Times New Roman" w:hAnsi="Times New Roman"/>
                <w:lang w:eastAsia="ko-KR"/>
              </w:rPr>
              <w:t>FW01</w:t>
            </w:r>
          </w:p>
        </w:tc>
        <w:tc>
          <w:tcPr>
            <w:tcW w:w="811" w:type="dxa"/>
          </w:tcPr>
          <w:p w14:paraId="324C4F30" w14:textId="2494B42E" w:rsidR="00C250BC" w:rsidRPr="0089330D" w:rsidRDefault="009F4D5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70" w:type="dxa"/>
          </w:tcPr>
          <w:p w14:paraId="3486A76D" w14:textId="55BECE3A" w:rsidR="00C250BC" w:rsidRPr="0089330D" w:rsidRDefault="00600A65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bookmarkStart w:id="3" w:name="OLE_LINK1"/>
            <w:r w:rsidRPr="00600A65">
              <w:rPr>
                <w:rFonts w:ascii="Times New Roman" w:hAnsi="Times New Roman"/>
                <w:lang w:val="fr-FR" w:eastAsia="ko-KR"/>
              </w:rPr>
              <w:t>About the last sentence in the définition of Delay-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reporting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PDCP SDU,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are not sure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sentence in the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section.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However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definitely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to capture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RRC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spec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(in the description of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parameter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</w:t>
            </w:r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MAC-</w:t>
            </w:r>
            <w:proofErr w:type="spellStart"/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CellGroupConfig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>).</w:t>
            </w:r>
            <w:bookmarkEnd w:id="3"/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091334" w14:paraId="0B428A46" w14:textId="6DDE558C" w:rsidTr="00D7739D">
        <w:tc>
          <w:tcPr>
            <w:tcW w:w="977" w:type="dxa"/>
          </w:tcPr>
          <w:p w14:paraId="062F34F9" w14:textId="5F7D369D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hAnsi="Times New Roman"/>
                <w:lang w:eastAsia="ko-KR"/>
              </w:rPr>
              <w:t>HW001</w:t>
            </w:r>
          </w:p>
        </w:tc>
        <w:tc>
          <w:tcPr>
            <w:tcW w:w="811" w:type="dxa"/>
          </w:tcPr>
          <w:p w14:paraId="5C0FDD24" w14:textId="61A5126E" w:rsidR="00091334" w:rsidRPr="002037F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70" w:type="dxa"/>
          </w:tcPr>
          <w:p w14:paraId="14C0E74C" w14:textId="77777777" w:rsidR="00091334" w:rsidRDefault="00091334" w:rsidP="00091334">
            <w:pPr>
              <w:pStyle w:val="CommentText"/>
            </w:pPr>
            <w:proofErr w:type="spellStart"/>
            <w:r>
              <w:rPr>
                <w:lang w:val="fr-FR" w:eastAsia="ko-KR"/>
              </w:rPr>
              <w:t>We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think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that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there</w:t>
            </w:r>
            <w:proofErr w:type="spellEnd"/>
            <w:r>
              <w:rPr>
                <w:lang w:val="fr-FR" w:eastAsia="ko-KR"/>
              </w:rPr>
              <w:t xml:space="preserve"> </w:t>
            </w:r>
            <w:proofErr w:type="spellStart"/>
            <w:r>
              <w:rPr>
                <w:lang w:val="fr-FR" w:eastAsia="ko-KR"/>
              </w:rPr>
              <w:t>is</w:t>
            </w:r>
            <w:proofErr w:type="spellEnd"/>
            <w:r>
              <w:rPr>
                <w:lang w:val="fr-FR" w:eastAsia="ko-KR"/>
              </w:rPr>
              <w:t xml:space="preserve"> no </w:t>
            </w:r>
            <w:proofErr w:type="spellStart"/>
            <w:r>
              <w:rPr>
                <w:lang w:val="fr-FR" w:eastAsia="ko-KR"/>
              </w:rPr>
              <w:t>need</w:t>
            </w:r>
            <w:proofErr w:type="spellEnd"/>
            <w:r>
              <w:rPr>
                <w:lang w:val="fr-FR" w:eastAsia="ko-KR"/>
              </w:rPr>
              <w:t xml:space="preserve"> to </w:t>
            </w:r>
            <w:proofErr w:type="spellStart"/>
            <w:r>
              <w:rPr>
                <w:lang w:val="fr-FR" w:eastAsia="ko-KR"/>
              </w:rPr>
              <w:t>separately</w:t>
            </w:r>
            <w:proofErr w:type="spellEnd"/>
            <w:r>
              <w:t xml:space="preserve"> define this since it is only used in definition and can merge into delay reporting PDCP SDU definition.  The wording can be merged into the definition of “Delay-reporting PDCP SDU” as follow</w:t>
            </w:r>
          </w:p>
          <w:p w14:paraId="47760036" w14:textId="77777777" w:rsidR="00091334" w:rsidRPr="000574DD" w:rsidRDefault="00091334" w:rsidP="00091334">
            <w:pPr>
              <w:rPr>
                <w:lang w:eastAsia="ko-KR"/>
              </w:rPr>
            </w:pPr>
            <w:r w:rsidRPr="00DD6412">
              <w:rPr>
                <w:b/>
                <w:lang w:eastAsia="ko-KR"/>
              </w:rPr>
              <w:t>Delay-</w:t>
            </w:r>
            <w:r>
              <w:rPr>
                <w:b/>
                <w:lang w:eastAsia="ko-KR"/>
              </w:rPr>
              <w:t>reporting</w:t>
            </w:r>
            <w:r w:rsidRPr="00DD6412">
              <w:rPr>
                <w:b/>
                <w:lang w:eastAsia="ko-KR"/>
              </w:rPr>
              <w:t xml:space="preserve"> PDCP SDU</w:t>
            </w:r>
            <w:r w:rsidRPr="00DD6412">
              <w:rPr>
                <w:lang w:eastAsia="ko-KR"/>
              </w:rPr>
              <w:t xml:space="preserve">: if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not configured, </w:t>
            </w:r>
            <w:r>
              <w:rPr>
                <w:lang w:eastAsia="ko-KR"/>
              </w:rPr>
              <w:t xml:space="preserve">a 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0E00C3">
              <w:t xml:space="preserve"> </w:t>
            </w:r>
            <w:r w:rsidRPr="003C15EC">
              <w:t>a</w:t>
            </w:r>
            <w:r w:rsidRPr="00DD6412">
              <w:t xml:space="preserve"> PDCP SDU for which the remaining time till </w:t>
            </w:r>
            <w:proofErr w:type="spellStart"/>
            <w:r w:rsidRPr="00DD6412">
              <w:rPr>
                <w:i/>
              </w:rPr>
              <w:t>discardTimer</w:t>
            </w:r>
            <w:proofErr w:type="spellEnd"/>
            <w:r w:rsidRPr="00DD6412">
              <w:t xml:space="preserve"> expiry is less than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t xml:space="preserve"> 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 I</w:t>
            </w:r>
            <w:r w:rsidRPr="00DD6412">
              <w:rPr>
                <w:lang w:eastAsia="ko-KR"/>
              </w:rPr>
              <w:t>f</w:t>
            </w:r>
            <w:r w:rsidRPr="00DD6412">
              <w:rPr>
                <w:i/>
                <w:lang w:eastAsia="ko-KR"/>
              </w:rPr>
              <w:t xml:space="preserve">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configured, </w:t>
            </w:r>
            <w:r>
              <w:rPr>
                <w:lang w:eastAsia="ko-KR"/>
              </w:rPr>
              <w:lastRenderedPageBreak/>
              <w:t xml:space="preserve">a delay-reporting 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D66657">
              <w:t xml:space="preserve"> </w:t>
            </w:r>
            <w:r w:rsidRPr="00DD6412">
              <w:rPr>
                <w:lang w:eastAsia="ko-KR"/>
              </w:rPr>
              <w:t>a PDCP SDU belonging to a PDU Set of which</w:t>
            </w:r>
            <w:r>
              <w:rPr>
                <w:color w:val="FF0000"/>
                <w:lang w:eastAsia="ko-KR"/>
              </w:rPr>
              <w:t xml:space="preserve"> at least one PDU SDU</w:t>
            </w:r>
            <w:r w:rsidRPr="007D7280">
              <w:rPr>
                <w:color w:val="FF0000"/>
                <w:lang w:eastAsia="ko-KR"/>
              </w:rPr>
              <w:t xml:space="preserve"> has the remaining time till </w:t>
            </w:r>
            <w:proofErr w:type="spellStart"/>
            <w:r w:rsidRPr="007D7280">
              <w:rPr>
                <w:i/>
                <w:color w:val="FF0000"/>
                <w:lang w:eastAsia="ko-KR"/>
              </w:rPr>
              <w:t>discardTimer</w:t>
            </w:r>
            <w:proofErr w:type="spellEnd"/>
            <w:r w:rsidRPr="007D7280">
              <w:rPr>
                <w:color w:val="FF0000"/>
                <w:lang w:eastAsia="ko-KR"/>
              </w:rPr>
              <w:t xml:space="preserve"> expiry</w:t>
            </w:r>
            <w:r w:rsidRPr="00DD6412">
              <w:rPr>
                <w:lang w:eastAsia="ko-KR"/>
              </w:rPr>
              <w:t xml:space="preserve"> </w:t>
            </w:r>
            <w:r w:rsidRPr="00A9287B">
              <w:rPr>
                <w:strike/>
                <w:lang w:eastAsia="ko-KR"/>
              </w:rPr>
              <w:t>the PDU Set remaining time is</w:t>
            </w:r>
            <w:r w:rsidRPr="00DD6412">
              <w:t xml:space="preserve"> less than the</w:t>
            </w:r>
            <w:r>
              <w:t xml:space="preserve">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i-1:th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FE2018">
              <w:rPr>
                <w:color w:val="FF0000"/>
              </w:rPr>
              <w:t xml:space="preserve"> and is the shortest remaining time till </w:t>
            </w:r>
            <w:proofErr w:type="spellStart"/>
            <w:r w:rsidRPr="00FE2018">
              <w:rPr>
                <w:i/>
                <w:color w:val="FF0000"/>
              </w:rPr>
              <w:t>discardTimer</w:t>
            </w:r>
            <w:proofErr w:type="spellEnd"/>
            <w:r w:rsidRPr="00FE2018">
              <w:rPr>
                <w:color w:val="FF0000"/>
              </w:rPr>
              <w:t xml:space="preserve"> expiry among the PDCP SDUs belonging to the PDU Set</w:t>
            </w:r>
            <w:r w:rsidRPr="00DD6412">
              <w:t>.</w:t>
            </w:r>
            <w:r>
              <w:t xml:space="preserve"> The </w:t>
            </w:r>
            <w:proofErr w:type="spellStart"/>
            <w:r w:rsidRPr="00ED2F3E">
              <w:rPr>
                <w:i/>
                <w:iCs/>
              </w:rPr>
              <w:t>dsr-ReportingThreshold</w:t>
            </w:r>
            <w:r w:rsidRPr="00ED2F3E">
              <w:t>s</w:t>
            </w:r>
            <w:proofErr w:type="spellEnd"/>
            <w:r>
              <w:t xml:space="preserve"> configured for the PDCP entity are ordered in ascending order. </w:t>
            </w:r>
          </w:p>
          <w:p w14:paraId="14F2FAE6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With the above, the following definition can be removed:</w:t>
            </w:r>
          </w:p>
          <w:p w14:paraId="489016E1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  <w:p w14:paraId="5ACAA0F6" w14:textId="77777777" w:rsidR="00091334" w:rsidRPr="00EF7624" w:rsidRDefault="00091334" w:rsidP="00091334">
            <w:pPr>
              <w:rPr>
                <w:b/>
                <w:strike/>
              </w:rPr>
            </w:pPr>
            <w:r w:rsidRPr="00EF7624">
              <w:rPr>
                <w:b/>
                <w:strike/>
                <w:lang w:eastAsia="ko-KR"/>
              </w:rPr>
              <w:t>PDU</w:t>
            </w:r>
            <w:r w:rsidRPr="00EF7624">
              <w:rPr>
                <w:b/>
                <w:strike/>
              </w:rPr>
              <w:t xml:space="preserve"> Set remaining time</w:t>
            </w:r>
            <w:r w:rsidRPr="00EF7624">
              <w:rPr>
                <w:strike/>
              </w:rPr>
              <w:t xml:space="preserve">: the shortest remaining time till </w:t>
            </w:r>
            <w:proofErr w:type="spellStart"/>
            <w:r w:rsidRPr="00EF7624">
              <w:rPr>
                <w:i/>
                <w:strike/>
              </w:rPr>
              <w:t>discardTimer</w:t>
            </w:r>
            <w:proofErr w:type="spellEnd"/>
            <w:r w:rsidRPr="00EF7624">
              <w:rPr>
                <w:strike/>
              </w:rPr>
              <w:t xml:space="preserve"> expiry among the PDCP SDUs belonging to the PDU Set.</w:t>
            </w:r>
          </w:p>
          <w:p w14:paraId="67A3A01E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2971" w:type="dxa"/>
          </w:tcPr>
          <w:p w14:paraId="0584C24A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91334" w14:paraId="4D51C858" w14:textId="511E500C" w:rsidTr="00D7739D">
        <w:tc>
          <w:tcPr>
            <w:tcW w:w="977" w:type="dxa"/>
          </w:tcPr>
          <w:p w14:paraId="12BF5E13" w14:textId="5D685EB6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5288ACAF" w14:textId="0806473C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3.1</w:t>
            </w:r>
          </w:p>
        </w:tc>
        <w:tc>
          <w:tcPr>
            <w:tcW w:w="4870" w:type="dxa"/>
          </w:tcPr>
          <w:p w14:paraId="73E77779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On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the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es-ES" w:eastAsia="zh-CN"/>
              </w:rPr>
              <w:t>:</w:t>
            </w:r>
          </w:p>
          <w:p w14:paraId="11DF636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  <w:p w14:paraId="41F454FB" w14:textId="77777777" w:rsidR="00091334" w:rsidRPr="006578F4" w:rsidRDefault="00091334" w:rsidP="00091334">
            <w:pPr>
              <w:ind w:left="284"/>
            </w:pPr>
            <w:r w:rsidRPr="000E00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>
              <w:t>that is</w:t>
            </w:r>
            <w:r w:rsidRPr="006578F4">
              <w:t xml:space="preserve"> associated with </w:t>
            </w:r>
            <w:r>
              <w:t xml:space="preserve">a </w:t>
            </w:r>
            <w:r w:rsidRPr="006578F4">
              <w:t xml:space="preserve">COUNT value </w:t>
            </w:r>
            <w:r>
              <w:t xml:space="preserve">smaller </w:t>
            </w:r>
            <w:r w:rsidRPr="006578F4">
              <w:t>than</w:t>
            </w:r>
            <w:r>
              <w:t xml:space="preserve"> the largest COUNT value of</w:t>
            </w:r>
            <w:r w:rsidRPr="006578F4">
              <w:t xml:space="preserve"> the delay-reporting PDCP SDU associated with the </w:t>
            </w:r>
            <w:proofErr w:type="spellStart"/>
            <w:r w:rsidRPr="006578F4">
              <w:t>i:th</w:t>
            </w:r>
            <w:proofErr w:type="spellEnd"/>
            <w:r w:rsidRPr="006578F4">
              <w:t xml:space="preserve"> </w:t>
            </w:r>
            <w:proofErr w:type="spellStart"/>
            <w:r w:rsidRPr="000E00C3"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556D0BBB" w14:textId="77777777" w:rsidR="00091334" w:rsidRDefault="00091334" w:rsidP="00091334">
            <w:pPr>
              <w:pStyle w:val="CommentText"/>
              <w:rPr>
                <w:lang w:eastAsia="zh-CN"/>
              </w:rPr>
            </w:pPr>
            <w:r>
              <w:rPr>
                <w:lang w:eastAsia="zh-CN"/>
              </w:rPr>
              <w:t>RAN2 agreement is that it is for “</w:t>
            </w:r>
            <w:r w:rsidRPr="008729D1">
              <w:t>non-delay critical data ahead of delay critical data</w:t>
            </w:r>
            <w:r>
              <w:rPr>
                <w:lang w:eastAsia="zh-CN"/>
              </w:rPr>
              <w:t xml:space="preserve">”, which means that the “non-delay-reporting PDCP SDU” should only be reported for reporting thresholds overlapped with the DSR triggering threshold. </w:t>
            </w:r>
          </w:p>
          <w:p w14:paraId="5367EA03" w14:textId="77777777" w:rsidR="00091334" w:rsidRDefault="00091334" w:rsidP="00091334">
            <w:pPr>
              <w:pStyle w:val="CommentText"/>
              <w:ind w:left="284"/>
              <w:rPr>
                <w:lang w:eastAsia="zh-CN"/>
              </w:rPr>
            </w:pPr>
            <w:r w:rsidRPr="00064348">
              <w:rPr>
                <w:rFonts w:asciiTheme="minorHAnsi" w:hAnsiTheme="minorHAnsi" w:cstheme="minorHAnsi"/>
              </w:rPr>
              <w:t>The UE may also support including non-delay critical data ahead of delay critical data in the buffer size calculation for DSR, which is a capability indicated to the NW.</w:t>
            </w:r>
          </w:p>
          <w:p w14:paraId="54895034" w14:textId="77777777" w:rsidR="00091334" w:rsidRDefault="00091334" w:rsidP="00091334">
            <w:pPr>
              <w:pStyle w:val="CommentText"/>
              <w:rPr>
                <w:lang w:eastAsia="zh-CN"/>
              </w:rPr>
            </w:pPr>
            <w:r>
              <w:rPr>
                <w:lang w:eastAsia="zh-CN"/>
              </w:rPr>
              <w:t>The definition above is for all the reporting thresholds.  Suggest to update as follow:</w:t>
            </w:r>
          </w:p>
          <w:p w14:paraId="60558EBD" w14:textId="32D6AFEF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 w:rsidRPr="000E00C3"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6578F4">
              <w:t xml:space="preserve"> </w:t>
            </w:r>
            <w:r>
              <w:t xml:space="preserve">a </w:t>
            </w:r>
            <w:r w:rsidRPr="006578F4">
              <w:t xml:space="preserve">PDCP SDU </w:t>
            </w:r>
            <w:r>
              <w:t>that is</w:t>
            </w:r>
            <w:r w:rsidRPr="006578F4">
              <w:t xml:space="preserve"> associated with </w:t>
            </w:r>
            <w:r>
              <w:t xml:space="preserve">a </w:t>
            </w:r>
            <w:r w:rsidRPr="006578F4">
              <w:t xml:space="preserve">COUNT value </w:t>
            </w:r>
            <w:r>
              <w:t xml:space="preserve">smaller </w:t>
            </w:r>
            <w:r w:rsidRPr="006578F4">
              <w:t>than</w:t>
            </w:r>
            <w:r>
              <w:t xml:space="preserve"> the largest COUNT value of</w:t>
            </w:r>
            <w:r w:rsidRPr="006578F4">
              <w:t xml:space="preserve"> the delay-reporting PDCP SDU associated with the </w:t>
            </w:r>
            <w:proofErr w:type="spellStart"/>
            <w:r w:rsidRPr="006578F4">
              <w:t>i:th</w:t>
            </w:r>
            <w:proofErr w:type="spellEnd"/>
            <w:r w:rsidRPr="006578F4">
              <w:t xml:space="preserve"> </w:t>
            </w:r>
            <w:proofErr w:type="spellStart"/>
            <w:r w:rsidRPr="000E00C3">
              <w:rPr>
                <w:i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, where the </w:t>
            </w:r>
            <w:proofErr w:type="spellStart"/>
            <w:r>
              <w:rPr>
                <w:color w:val="FF0000"/>
              </w:rPr>
              <w:t>i:th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954C51">
              <w:rPr>
                <w:i/>
                <w:color w:val="FF0000"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 overlaps with the </w:t>
            </w:r>
            <w:proofErr w:type="spellStart"/>
            <w:r>
              <w:rPr>
                <w:i/>
                <w:color w:val="FF0000"/>
              </w:rPr>
              <w:t>re</w:t>
            </w:r>
            <w:r w:rsidRPr="00954C51">
              <w:rPr>
                <w:i/>
                <w:color w:val="FF0000"/>
              </w:rPr>
              <w:t>mainingTimeThreshold</w:t>
            </w:r>
            <w:proofErr w:type="spellEnd"/>
            <w:r>
              <w:t>.</w:t>
            </w:r>
          </w:p>
        </w:tc>
        <w:tc>
          <w:tcPr>
            <w:tcW w:w="2971" w:type="dxa"/>
          </w:tcPr>
          <w:p w14:paraId="12F1BAEC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91334" w14:paraId="73AE3DB6" w14:textId="77777777" w:rsidTr="00D7739D">
        <w:tc>
          <w:tcPr>
            <w:tcW w:w="977" w:type="dxa"/>
          </w:tcPr>
          <w:p w14:paraId="41AA4A01" w14:textId="7E825910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HW003</w:t>
            </w:r>
          </w:p>
        </w:tc>
        <w:tc>
          <w:tcPr>
            <w:tcW w:w="811" w:type="dxa"/>
          </w:tcPr>
          <w:p w14:paraId="3CE5E4D3" w14:textId="699FB505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2EF0648C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 xml:space="preserve">Similar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issue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as HW002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following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statement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:</w:t>
            </w:r>
          </w:p>
          <w:p w14:paraId="574E1FA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6B205C58" w14:textId="77777777" w:rsidR="00091334" w:rsidRPr="00373B48" w:rsidRDefault="00091334" w:rsidP="00091334">
            <w:r w:rsidRPr="00373B48">
              <w:t xml:space="preserve">If </w:t>
            </w:r>
            <w:proofErr w:type="spellStart"/>
            <w:r w:rsidRPr="00373B48">
              <w:rPr>
                <w:i/>
              </w:rPr>
              <w:t>dsr-ReportNonDelayCriticalData</w:t>
            </w:r>
            <w:proofErr w:type="spellEnd"/>
            <w:r w:rsidRPr="00373B48">
              <w:t xml:space="preserve"> is configured, the transmitting PDCP entity shall further consider the following as delay-reporting PDCP data volume associated with the </w:t>
            </w:r>
            <w:proofErr w:type="spellStart"/>
            <w:r w:rsidRPr="00373B48">
              <w:t>i:th</w:t>
            </w:r>
            <w:proofErr w:type="spellEnd"/>
            <w:r w:rsidRPr="00373B48">
              <w:t xml:space="preserve"> </w:t>
            </w:r>
            <w:proofErr w:type="spellStart"/>
            <w:r w:rsidRPr="00373B48">
              <w:rPr>
                <w:i/>
                <w:iCs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, where the </w:t>
            </w:r>
            <w:proofErr w:type="spellStart"/>
            <w:r>
              <w:rPr>
                <w:color w:val="FF0000"/>
              </w:rPr>
              <w:t>i:th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 w:rsidRPr="00954C51">
              <w:rPr>
                <w:i/>
                <w:color w:val="FF0000"/>
              </w:rPr>
              <w:t>dsr-ReportingThreshold</w:t>
            </w:r>
            <w:proofErr w:type="spellEnd"/>
            <w:r>
              <w:rPr>
                <w:color w:val="FF0000"/>
              </w:rPr>
              <w:t xml:space="preserve"> overlaps with the </w:t>
            </w:r>
            <w:proofErr w:type="spellStart"/>
            <w:r>
              <w:rPr>
                <w:i/>
                <w:color w:val="FF0000"/>
              </w:rPr>
              <w:t>r</w:t>
            </w:r>
            <w:r w:rsidRPr="00954C51">
              <w:rPr>
                <w:i/>
                <w:color w:val="FF0000"/>
              </w:rPr>
              <w:t>emainingTimeThreshold</w:t>
            </w:r>
            <w:proofErr w:type="spellEnd"/>
            <w:r w:rsidRPr="00373B48">
              <w:t>:</w:t>
            </w:r>
          </w:p>
          <w:p w14:paraId="5A885209" w14:textId="77777777" w:rsidR="00091334" w:rsidRDefault="00091334" w:rsidP="00091334">
            <w:pPr>
              <w:pStyle w:val="TOC8"/>
              <w:keepNext w:val="0"/>
              <w:keepLines w:val="0"/>
              <w:spacing w:beforeLines="10" w:before="24" w:afterLines="10" w:after="24"/>
              <w:rPr>
                <w:rFonts w:eastAsiaTheme="minorEastAsia"/>
                <w:lang w:val="es-ES" w:eastAsia="zh-CN"/>
              </w:rPr>
            </w:pPr>
          </w:p>
        </w:tc>
        <w:tc>
          <w:tcPr>
            <w:tcW w:w="2971" w:type="dxa"/>
          </w:tcPr>
          <w:p w14:paraId="3AC005E0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91334" w14:paraId="0F1080E6" w14:textId="77777777" w:rsidTr="00D7739D">
        <w:tc>
          <w:tcPr>
            <w:tcW w:w="977" w:type="dxa"/>
          </w:tcPr>
          <w:p w14:paraId="4FBC5EDA" w14:textId="072DB96C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HW004</w:t>
            </w:r>
          </w:p>
        </w:tc>
        <w:tc>
          <w:tcPr>
            <w:tcW w:w="811" w:type="dxa"/>
          </w:tcPr>
          <w:p w14:paraId="088FB920" w14:textId="002F0AC0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27BC292A" w14:textId="40C8AD19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following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should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include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highlighted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red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part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indication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referring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 w:rsidRPr="00852DF4"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 w:rsidRPr="00852DF4"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 w:rsidRPr="00852DF4">
              <w:rPr>
                <w:lang w:eastAsia="zh-CN"/>
              </w:rPr>
              <w:t>i:th</w:t>
            </w:r>
            <w:proofErr w:type="spellEnd"/>
            <w:r w:rsidRPr="00852DF4">
              <w:rPr>
                <w:lang w:eastAsia="zh-CN"/>
              </w:rPr>
              <w:t xml:space="preserve"> </w:t>
            </w:r>
            <w:proofErr w:type="spellStart"/>
            <w:r w:rsidRPr="00852DF4">
              <w:rPr>
                <w:i/>
              </w:rPr>
              <w:t>dsr-ReportingThreshold</w:t>
            </w:r>
            <w:proofErr w:type="spellEnd"/>
          </w:p>
          <w:p w14:paraId="7883F9B0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7A0EBD76" w14:textId="77777777" w:rsidR="00091334" w:rsidRPr="00373B48" w:rsidRDefault="00091334" w:rsidP="00091334">
            <w:pPr>
              <w:rPr>
                <w:lang w:eastAsia="ko-KR"/>
              </w:rPr>
            </w:pPr>
            <w:r w:rsidRPr="00373B48">
              <w:rPr>
                <w:lang w:eastAsia="ko-KR"/>
              </w:rPr>
              <w:lastRenderedPageBreak/>
              <w:t>The transmitting PDCP entity provides a delay-reporting indication</w:t>
            </w:r>
            <w:r>
              <w:rPr>
                <w:lang w:eastAsia="zh-CN"/>
              </w:rPr>
              <w:t xml:space="preserve"> </w:t>
            </w:r>
            <w:r w:rsidRPr="00852DF4">
              <w:rPr>
                <w:color w:val="FF0000"/>
                <w:lang w:eastAsia="zh-CN"/>
              </w:rPr>
              <w:t xml:space="preserve">associated with the </w:t>
            </w:r>
            <w:proofErr w:type="spellStart"/>
            <w:r w:rsidRPr="00852DF4">
              <w:rPr>
                <w:color w:val="FF0000"/>
                <w:lang w:eastAsia="zh-CN"/>
              </w:rPr>
              <w:t>i:th</w:t>
            </w:r>
            <w:proofErr w:type="spellEnd"/>
            <w:r w:rsidRPr="00852DF4">
              <w:rPr>
                <w:color w:val="FF0000"/>
                <w:lang w:eastAsia="zh-CN"/>
              </w:rPr>
              <w:t xml:space="preserve"> </w:t>
            </w:r>
            <w:proofErr w:type="spellStart"/>
            <w:r w:rsidRPr="00852DF4">
              <w:rPr>
                <w:i/>
                <w:color w:val="FF0000"/>
              </w:rPr>
              <w:t>dsr-</w:t>
            </w:r>
            <w:proofErr w:type="gramStart"/>
            <w:r w:rsidRPr="00852DF4">
              <w:rPr>
                <w:i/>
                <w:color w:val="FF0000"/>
              </w:rPr>
              <w:t>ReportingThreshold</w:t>
            </w:r>
            <w:proofErr w:type="spellEnd"/>
            <w:r>
              <w:rPr>
                <w:rStyle w:val="CommentReference"/>
              </w:rPr>
              <w:t xml:space="preserve"> </w:t>
            </w:r>
            <w:r w:rsidRPr="00373B48">
              <w:rPr>
                <w:lang w:eastAsia="ko-KR"/>
              </w:rPr>
              <w:t xml:space="preserve"> for</w:t>
            </w:r>
            <w:proofErr w:type="gramEnd"/>
            <w:r w:rsidRPr="00373B48">
              <w:rPr>
                <w:lang w:eastAsia="ko-KR"/>
              </w:rPr>
              <w:t xml:space="preserve"> the PDCP Data PDU to lower layers when:</w:t>
            </w:r>
          </w:p>
          <w:p w14:paraId="0CBDB1A2" w14:textId="77777777" w:rsidR="00091334" w:rsidRDefault="00091334" w:rsidP="00091334">
            <w:pPr>
              <w:pStyle w:val="TOC8"/>
              <w:keepNext w:val="0"/>
              <w:keepLines w:val="0"/>
              <w:spacing w:beforeLines="10" w:before="24" w:afterLines="10" w:after="24"/>
              <w:rPr>
                <w:lang w:val="es-ES" w:eastAsia="ko-KR"/>
              </w:rPr>
            </w:pPr>
          </w:p>
        </w:tc>
        <w:tc>
          <w:tcPr>
            <w:tcW w:w="2971" w:type="dxa"/>
          </w:tcPr>
          <w:p w14:paraId="64543F62" w14:textId="77777777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451204" w14:paraId="40E45215" w14:textId="77777777" w:rsidTr="00D7739D">
        <w:tc>
          <w:tcPr>
            <w:tcW w:w="977" w:type="dxa"/>
          </w:tcPr>
          <w:p w14:paraId="2DC59DCF" w14:textId="1CD9D777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APP01</w:t>
            </w:r>
          </w:p>
        </w:tc>
        <w:tc>
          <w:tcPr>
            <w:tcW w:w="811" w:type="dxa"/>
          </w:tcPr>
          <w:p w14:paraId="1143C9D8" w14:textId="23DC0063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478E2F79" w14:textId="160B039B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For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following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:</w:t>
            </w:r>
          </w:p>
          <w:p w14:paraId="44E81218" w14:textId="77777777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3F95FF77" w14:textId="77777777" w:rsidR="00451204" w:rsidRPr="00451204" w:rsidRDefault="00451204" w:rsidP="00451204">
            <w:pPr>
              <w:rPr>
                <w:color w:val="4472C4" w:themeColor="accent1"/>
              </w:rPr>
            </w:pPr>
            <w:r w:rsidRPr="00451204">
              <w:rPr>
                <w:color w:val="4472C4" w:themeColor="accent1"/>
              </w:rPr>
              <w:t xml:space="preserve">A delay-reporting PDCP SDU changes its associated </w:t>
            </w:r>
            <w:proofErr w:type="spellStart"/>
            <w:r w:rsidRPr="00451204">
              <w:rPr>
                <w:i/>
                <w:iCs/>
                <w:color w:val="4472C4" w:themeColor="accent1"/>
              </w:rPr>
              <w:t>dsr-ReportingThreshold</w:t>
            </w:r>
            <w:proofErr w:type="spellEnd"/>
            <w:r w:rsidRPr="00451204">
              <w:rPr>
                <w:color w:val="4472C4" w:themeColor="accent1"/>
              </w:rPr>
              <w:t xml:space="preserve"> as its remaining time decreases. The transmitting PDCP entity provides a delay-reporting indication for the PDCP Data PDU to lower layers each time the delay-reporting PDCP SDU changes its associated </w:t>
            </w:r>
            <w:proofErr w:type="spellStart"/>
            <w:r w:rsidRPr="00451204">
              <w:rPr>
                <w:i/>
                <w:color w:val="4472C4" w:themeColor="accent1"/>
              </w:rPr>
              <w:t>dsr-ReportingThreshold</w:t>
            </w:r>
            <w:proofErr w:type="spellEnd"/>
            <w:r w:rsidRPr="00451204">
              <w:rPr>
                <w:color w:val="4472C4" w:themeColor="accent1"/>
              </w:rPr>
              <w:t>.</w:t>
            </w:r>
          </w:p>
          <w:p w14:paraId="70A32D6C" w14:textId="45802866" w:rsidR="00451204" w:rsidRP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tend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/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when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update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delay-reporting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indication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lower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layer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es-ES" w:eastAsia="ko-KR"/>
              </w:rPr>
              <w:t>an UE</w:t>
            </w:r>
            <w:proofErr w:type="gram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implementation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issue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Some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discussions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RAN2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confirm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r w:rsidR="002366E0">
              <w:rPr>
                <w:rFonts w:ascii="Times New Roman" w:hAnsi="Times New Roman"/>
                <w:lang w:val="es-ES" w:eastAsia="ko-KR"/>
              </w:rPr>
              <w:t>has to</w:t>
            </w:r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captured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specification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  <w:tc>
          <w:tcPr>
            <w:tcW w:w="2971" w:type="dxa"/>
          </w:tcPr>
          <w:p w14:paraId="3F126CCA" w14:textId="77777777" w:rsidR="00451204" w:rsidRDefault="0045120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p w14:paraId="7E9E96CF" w14:textId="7909ACFA" w:rsidR="00A44635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p w14:paraId="361C84F4" w14:textId="6143F355" w:rsidR="00C250BC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31B26A48" w14:textId="24A40F98" w:rsidR="00C250BC" w:rsidRDefault="00C250BC" w:rsidP="00535376"/>
    <w:p w14:paraId="44F6FFFA" w14:textId="77777777" w:rsidR="00C250BC" w:rsidRPr="00535376" w:rsidRDefault="00C250BC" w:rsidP="00535376"/>
    <w:sectPr w:rsidR="00C250BC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CF73" w14:textId="77777777" w:rsidR="003376BF" w:rsidRDefault="003376BF">
      <w:r>
        <w:separator/>
      </w:r>
    </w:p>
  </w:endnote>
  <w:endnote w:type="continuationSeparator" w:id="0">
    <w:p w14:paraId="7A633F53" w14:textId="77777777" w:rsidR="003376BF" w:rsidRDefault="003376BF">
      <w:r>
        <w:continuationSeparator/>
      </w:r>
    </w:p>
  </w:endnote>
  <w:endnote w:type="continuationNotice" w:id="1">
    <w:p w14:paraId="16C6CE7C" w14:textId="77777777" w:rsidR="003376BF" w:rsidRDefault="003376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BACC" w14:textId="77777777" w:rsidR="003376BF" w:rsidRDefault="003376BF">
      <w:r>
        <w:separator/>
      </w:r>
    </w:p>
  </w:footnote>
  <w:footnote w:type="continuationSeparator" w:id="0">
    <w:p w14:paraId="6FF8D52B" w14:textId="77777777" w:rsidR="003376BF" w:rsidRDefault="003376BF">
      <w:r>
        <w:continuationSeparator/>
      </w:r>
    </w:p>
  </w:footnote>
  <w:footnote w:type="continuationNotice" w:id="1">
    <w:p w14:paraId="5DF64228" w14:textId="77777777" w:rsidR="003376BF" w:rsidRDefault="003376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5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63238936">
    <w:abstractNumId w:val="24"/>
  </w:num>
  <w:num w:numId="2" w16cid:durableId="826283294">
    <w:abstractNumId w:val="25"/>
  </w:num>
  <w:num w:numId="3" w16cid:durableId="1580677417">
    <w:abstractNumId w:val="9"/>
  </w:num>
  <w:num w:numId="4" w16cid:durableId="240719943">
    <w:abstractNumId w:val="3"/>
  </w:num>
  <w:num w:numId="5" w16cid:durableId="398215688">
    <w:abstractNumId w:val="14"/>
  </w:num>
  <w:num w:numId="6" w16cid:durableId="1096054100">
    <w:abstractNumId w:val="17"/>
  </w:num>
  <w:num w:numId="7" w16cid:durableId="1589534140">
    <w:abstractNumId w:val="26"/>
  </w:num>
  <w:num w:numId="8" w16cid:durableId="1677616431">
    <w:abstractNumId w:val="15"/>
  </w:num>
  <w:num w:numId="9" w16cid:durableId="282812632">
    <w:abstractNumId w:val="31"/>
  </w:num>
  <w:num w:numId="10" w16cid:durableId="1908178344">
    <w:abstractNumId w:val="16"/>
  </w:num>
  <w:num w:numId="11" w16cid:durableId="1999191726">
    <w:abstractNumId w:val="21"/>
  </w:num>
  <w:num w:numId="12" w16cid:durableId="927617395">
    <w:abstractNumId w:val="7"/>
  </w:num>
  <w:num w:numId="13" w16cid:durableId="1837529878">
    <w:abstractNumId w:val="4"/>
  </w:num>
  <w:num w:numId="14" w16cid:durableId="1459689724">
    <w:abstractNumId w:val="28"/>
  </w:num>
  <w:num w:numId="15" w16cid:durableId="1956674298">
    <w:abstractNumId w:val="18"/>
  </w:num>
  <w:num w:numId="16" w16cid:durableId="1368917038">
    <w:abstractNumId w:val="6"/>
  </w:num>
  <w:num w:numId="17" w16cid:durableId="1687361714">
    <w:abstractNumId w:val="12"/>
  </w:num>
  <w:num w:numId="18" w16cid:durableId="2120562443">
    <w:abstractNumId w:val="11"/>
  </w:num>
  <w:num w:numId="19" w16cid:durableId="2073458350">
    <w:abstractNumId w:val="23"/>
  </w:num>
  <w:num w:numId="20" w16cid:durableId="1721710453">
    <w:abstractNumId w:val="32"/>
  </w:num>
  <w:num w:numId="21" w16cid:durableId="1815296874">
    <w:abstractNumId w:val="35"/>
  </w:num>
  <w:num w:numId="22" w16cid:durableId="699352965">
    <w:abstractNumId w:val="5"/>
  </w:num>
  <w:num w:numId="23" w16cid:durableId="1448505576">
    <w:abstractNumId w:val="22"/>
  </w:num>
  <w:num w:numId="24" w16cid:durableId="368650282">
    <w:abstractNumId w:val="2"/>
  </w:num>
  <w:num w:numId="25" w16cid:durableId="375934731">
    <w:abstractNumId w:val="1"/>
  </w:num>
  <w:num w:numId="26" w16cid:durableId="1206217641">
    <w:abstractNumId w:val="0"/>
  </w:num>
  <w:num w:numId="27" w16cid:durableId="437338939">
    <w:abstractNumId w:val="13"/>
  </w:num>
  <w:num w:numId="28" w16cid:durableId="675809275">
    <w:abstractNumId w:val="10"/>
  </w:num>
  <w:num w:numId="29" w16cid:durableId="97607594">
    <w:abstractNumId w:val="8"/>
  </w:num>
  <w:num w:numId="30" w16cid:durableId="492381184">
    <w:abstractNumId w:val="30"/>
  </w:num>
  <w:num w:numId="31" w16cid:durableId="1836021719">
    <w:abstractNumId w:val="33"/>
  </w:num>
  <w:num w:numId="32" w16cid:durableId="52506212">
    <w:abstractNumId w:val="27"/>
  </w:num>
  <w:num w:numId="33" w16cid:durableId="1454011653">
    <w:abstractNumId w:val="34"/>
  </w:num>
  <w:num w:numId="34" w16cid:durableId="1625384715">
    <w:abstractNumId w:val="19"/>
  </w:num>
  <w:num w:numId="35" w16cid:durableId="591279228">
    <w:abstractNumId w:val="20"/>
  </w:num>
  <w:num w:numId="36" w16cid:durableId="19491227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1334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6851"/>
    <w:rsid w:val="00226C71"/>
    <w:rsid w:val="00226D06"/>
    <w:rsid w:val="00226E01"/>
    <w:rsid w:val="00227F61"/>
    <w:rsid w:val="0023517A"/>
    <w:rsid w:val="002366E0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4C60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46B6"/>
    <w:rsid w:val="00A25370"/>
    <w:rsid w:val="00A26485"/>
    <w:rsid w:val="00A30113"/>
    <w:rsid w:val="00A31627"/>
    <w:rsid w:val="00A31E9D"/>
    <w:rsid w:val="00A330CF"/>
    <w:rsid w:val="00A34076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rsid w:val="00CB1904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BB034-FD8E-483C-BBD2-1E2407C3E9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C:\Users\s84317903\AppData\Roaming\Microsoft\Templates\3gpp_70.dot</Template>
  <TotalTime>6</TotalTime>
  <Pages>3</Pages>
  <Words>851</Words>
  <Characters>4319</Characters>
  <Application>Microsoft Office Word</Application>
  <DocSecurity>0</DocSecurity>
  <Lines>159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Apple - Wallace</cp:lastModifiedBy>
  <cp:revision>3</cp:revision>
  <cp:lastPrinted>1900-01-01T08:00:00Z</cp:lastPrinted>
  <dcterms:created xsi:type="dcterms:W3CDTF">2025-03-11T11:38:00Z</dcterms:created>
  <dcterms:modified xsi:type="dcterms:W3CDTF">2025-03-11T11:38:00Z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