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3C405CF8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  <w:t>R2-</w:t>
      </w:r>
      <w:r w:rsidR="00FE64EA">
        <w:rPr>
          <w:rFonts w:cs="Arial"/>
          <w:bCs/>
          <w:sz w:val="22"/>
          <w:szCs w:val="22"/>
        </w:rPr>
        <w:t>250xxxx</w:t>
      </w:r>
    </w:p>
    <w:p w14:paraId="3E1C83A9" w14:textId="2D16969A" w:rsidR="004E3939" w:rsidRPr="00DA53A0" w:rsidRDefault="00FE64EA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Athens, Greece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="00CE308A" w:rsidRPr="00CE308A">
        <w:rPr>
          <w:sz w:val="22"/>
          <w:szCs w:val="22"/>
          <w:vertAlign w:val="superscript"/>
        </w:rPr>
        <w:t>th</w:t>
      </w:r>
      <w:r w:rsidR="00CE308A">
        <w:rPr>
          <w:sz w:val="22"/>
          <w:szCs w:val="22"/>
        </w:rPr>
        <w:t xml:space="preserve"> – 2</w:t>
      </w:r>
      <w:r>
        <w:rPr>
          <w:sz w:val="22"/>
          <w:szCs w:val="22"/>
        </w:rPr>
        <w:t>1</w:t>
      </w:r>
      <w:r w:rsidRPr="00FE64EA">
        <w:rPr>
          <w:sz w:val="22"/>
          <w:szCs w:val="22"/>
          <w:vertAlign w:val="superscript"/>
        </w:rPr>
        <w:t>st</w:t>
      </w:r>
      <w:r w:rsidR="00CE308A">
        <w:rPr>
          <w:sz w:val="22"/>
          <w:szCs w:val="22"/>
        </w:rPr>
        <w:t xml:space="preserve"> </w:t>
      </w:r>
      <w:r>
        <w:rPr>
          <w:sz w:val="22"/>
          <w:szCs w:val="22"/>
        </w:rPr>
        <w:t>February</w:t>
      </w:r>
      <w:r w:rsidR="00CE308A">
        <w:rPr>
          <w:sz w:val="22"/>
          <w:szCs w:val="22"/>
        </w:rPr>
        <w:t xml:space="preserve">, </w:t>
      </w:r>
      <w:r>
        <w:rPr>
          <w:sz w:val="22"/>
          <w:szCs w:val="22"/>
        </w:rPr>
        <w:t>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69F8BDA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C1298D">
        <w:rPr>
          <w:rFonts w:ascii="Arial" w:hAnsi="Arial" w:cs="Arial"/>
          <w:b/>
          <w:sz w:val="22"/>
          <w:szCs w:val="22"/>
        </w:rPr>
        <w:t xml:space="preserve">LS </w:t>
      </w:r>
      <w:r w:rsidR="00CE308A">
        <w:rPr>
          <w:rFonts w:ascii="Arial" w:hAnsi="Arial" w:cs="Arial"/>
          <w:b/>
          <w:sz w:val="22"/>
          <w:szCs w:val="22"/>
        </w:rPr>
        <w:t xml:space="preserve">on </w:t>
      </w:r>
      <w:r w:rsidR="00161406">
        <w:rPr>
          <w:rFonts w:ascii="Arial" w:hAnsi="Arial" w:cs="Arial"/>
          <w:b/>
          <w:sz w:val="22"/>
          <w:szCs w:val="22"/>
        </w:rPr>
        <w:t xml:space="preserve">number of beam measurements </w:t>
      </w:r>
      <w:r w:rsidR="00B61DE4">
        <w:rPr>
          <w:rFonts w:ascii="Arial" w:hAnsi="Arial" w:cs="Arial"/>
          <w:b/>
          <w:sz w:val="22"/>
          <w:szCs w:val="22"/>
        </w:rPr>
        <w:t>in</w:t>
      </w:r>
      <w:r w:rsidR="00836821">
        <w:rPr>
          <w:rFonts w:ascii="Arial" w:hAnsi="Arial" w:cs="Arial"/>
          <w:b/>
          <w:sz w:val="22"/>
          <w:szCs w:val="22"/>
        </w:rPr>
        <w:t xml:space="preserve"> the</w:t>
      </w:r>
      <w:r w:rsidR="00B61DE4">
        <w:rPr>
          <w:rFonts w:ascii="Arial" w:hAnsi="Arial" w:cs="Arial"/>
          <w:b/>
          <w:sz w:val="22"/>
          <w:szCs w:val="22"/>
        </w:rPr>
        <w:t xml:space="preserve"> </w:t>
      </w:r>
      <w:r w:rsidR="002A21AA">
        <w:rPr>
          <w:rFonts w:ascii="Arial" w:hAnsi="Arial" w:cs="Arial"/>
          <w:b/>
          <w:sz w:val="22"/>
          <w:szCs w:val="22"/>
        </w:rPr>
        <w:t xml:space="preserve">measurement </w:t>
      </w:r>
      <w:r w:rsidR="004144BE">
        <w:rPr>
          <w:rFonts w:ascii="Arial" w:hAnsi="Arial" w:cs="Arial"/>
          <w:b/>
          <w:sz w:val="22"/>
          <w:szCs w:val="22"/>
        </w:rPr>
        <w:t>report</w:t>
      </w:r>
      <w:r w:rsidR="00B61DE4">
        <w:rPr>
          <w:rFonts w:ascii="Arial" w:hAnsi="Arial" w:cs="Arial"/>
          <w:b/>
          <w:sz w:val="22"/>
          <w:szCs w:val="22"/>
        </w:rPr>
        <w:t xml:space="preserve"> MAC CE</w:t>
      </w:r>
    </w:p>
    <w:p w14:paraId="4D462D1D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>
        <w:rPr>
          <w:rFonts w:ascii="Arial" w:hAnsi="Arial" w:cs="Arial"/>
          <w:b/>
          <w:bCs/>
          <w:sz w:val="22"/>
          <w:szCs w:val="22"/>
        </w:rPr>
        <w:t>-</w:t>
      </w:r>
    </w:p>
    <w:p w14:paraId="183D8C5A" w14:textId="51438D0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>
        <w:rPr>
          <w:rFonts w:ascii="Arial" w:hAnsi="Arial" w:cs="Arial"/>
          <w:b/>
          <w:bCs/>
          <w:sz w:val="22"/>
          <w:szCs w:val="22"/>
        </w:rPr>
        <w:t>Rel-1</w:t>
      </w:r>
      <w:r w:rsidR="00FE64EA">
        <w:rPr>
          <w:rFonts w:ascii="Arial" w:hAnsi="Arial" w:cs="Arial"/>
          <w:b/>
          <w:bCs/>
          <w:sz w:val="22"/>
          <w:szCs w:val="22"/>
        </w:rPr>
        <w:t>9</w:t>
      </w:r>
    </w:p>
    <w:bookmarkEnd w:id="5"/>
    <w:bookmarkEnd w:id="6"/>
    <w:bookmarkEnd w:id="7"/>
    <w:p w14:paraId="0C3E11DE" w14:textId="76AD353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30A1" w:rsidRPr="00C830A1">
        <w:rPr>
          <w:rFonts w:ascii="Arial" w:hAnsi="Arial" w:cs="Arial"/>
          <w:b/>
          <w:bCs/>
          <w:sz w:val="22"/>
          <w:szCs w:val="22"/>
        </w:rPr>
        <w:t>NR_Mob_Ph4-Core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11515A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61406">
        <w:rPr>
          <w:rFonts w:ascii="Arial" w:hAnsi="Arial" w:cs="Arial"/>
          <w:b/>
          <w:sz w:val="22"/>
          <w:szCs w:val="22"/>
        </w:rPr>
        <w:t xml:space="preserve">Huawei, </w:t>
      </w:r>
      <w:proofErr w:type="spellStart"/>
      <w:r w:rsidR="00161406">
        <w:rPr>
          <w:rFonts w:ascii="Arial" w:hAnsi="Arial" w:cs="Arial"/>
          <w:b/>
          <w:sz w:val="22"/>
          <w:szCs w:val="22"/>
        </w:rPr>
        <w:t>HiSilicon</w:t>
      </w:r>
      <w:proofErr w:type="spellEnd"/>
      <w:r w:rsidR="00EA1365">
        <w:rPr>
          <w:rFonts w:ascii="Arial" w:hAnsi="Arial" w:cs="Arial"/>
          <w:b/>
          <w:sz w:val="22"/>
          <w:szCs w:val="22"/>
        </w:rPr>
        <w:t xml:space="preserve"> </w:t>
      </w:r>
      <w:r w:rsidR="00EA1365" w:rsidRPr="00062CC0">
        <w:rPr>
          <w:rFonts w:ascii="Arial" w:hAnsi="Arial" w:cs="Arial"/>
          <w:b/>
          <w:sz w:val="22"/>
          <w:szCs w:val="22"/>
          <w:highlight w:val="yellow"/>
        </w:rPr>
        <w:t xml:space="preserve">[To be </w:t>
      </w:r>
      <w:r w:rsidR="00CE308A" w:rsidRPr="00062CC0">
        <w:rPr>
          <w:rFonts w:ascii="Arial" w:hAnsi="Arial" w:cs="Arial"/>
          <w:b/>
          <w:sz w:val="22"/>
          <w:szCs w:val="22"/>
          <w:highlight w:val="yellow"/>
        </w:rPr>
        <w:t>RAN2</w:t>
      </w:r>
      <w:r w:rsidR="00EA1365" w:rsidRPr="00062CC0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1FD1A7DF" w14:textId="0F05D8B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E308A">
        <w:rPr>
          <w:rFonts w:ascii="Arial" w:hAnsi="Arial" w:cs="Arial"/>
          <w:b/>
          <w:bCs/>
          <w:sz w:val="22"/>
          <w:szCs w:val="22"/>
        </w:rPr>
        <w:t>RAN</w:t>
      </w:r>
      <w:r w:rsidR="00161406">
        <w:rPr>
          <w:rFonts w:ascii="Arial" w:hAnsi="Arial" w:cs="Arial"/>
          <w:b/>
          <w:bCs/>
          <w:sz w:val="22"/>
          <w:szCs w:val="22"/>
        </w:rPr>
        <w:t>2</w:t>
      </w:r>
    </w:p>
    <w:p w14:paraId="4921E2AA" w14:textId="0F7EE5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0FAB872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61406">
        <w:rPr>
          <w:rFonts w:ascii="Arial" w:hAnsi="Arial" w:cs="Arial"/>
          <w:b/>
          <w:bCs/>
          <w:sz w:val="22"/>
          <w:szCs w:val="22"/>
        </w:rPr>
        <w:t>Yinghao Guo</w:t>
      </w:r>
    </w:p>
    <w:p w14:paraId="6B70172B" w14:textId="4EB53D0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61406">
        <w:rPr>
          <w:rFonts w:ascii="Arial" w:hAnsi="Arial" w:cs="Arial"/>
          <w:b/>
          <w:bCs/>
          <w:sz w:val="22"/>
          <w:szCs w:val="22"/>
        </w:rPr>
        <w:t>yinghaoguo</w:t>
      </w:r>
      <w:r w:rsidR="005E0A79">
        <w:rPr>
          <w:rFonts w:ascii="Arial" w:hAnsi="Arial" w:cs="Arial"/>
          <w:b/>
          <w:bCs/>
          <w:sz w:val="22"/>
          <w:szCs w:val="22"/>
        </w:rPr>
        <w:t>@</w:t>
      </w:r>
      <w:r w:rsidR="00161406">
        <w:rPr>
          <w:rFonts w:ascii="Arial" w:hAnsi="Arial" w:cs="Arial"/>
          <w:b/>
          <w:bCs/>
          <w:sz w:val="22"/>
          <w:szCs w:val="22"/>
        </w:rPr>
        <w:t>huawei</w:t>
      </w:r>
      <w:r w:rsidR="005E0A79">
        <w:rPr>
          <w:rFonts w:ascii="Arial" w:hAnsi="Arial" w:cs="Arial"/>
          <w:b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30EC216C" w:rsidR="00B97703" w:rsidRPr="00DB4EF1" w:rsidRDefault="00B97703" w:rsidP="00DB4EF1">
      <w:pPr>
        <w:spacing w:after="60"/>
        <w:ind w:left="1985" w:hanging="1985"/>
        <w:rPr>
          <w:rFonts w:ascii="Arial" w:hAnsi="Arial" w:cs="Arial"/>
          <w:bCs/>
        </w:rPr>
      </w:pPr>
      <w:r w:rsidRPr="00D0062A">
        <w:rPr>
          <w:rFonts w:ascii="Arial" w:hAnsi="Arial" w:cs="Arial"/>
          <w:b/>
        </w:rPr>
        <w:t>Attachments:</w:t>
      </w:r>
      <w:r w:rsidRPr="00D0062A">
        <w:rPr>
          <w:rFonts w:ascii="Arial" w:hAnsi="Arial" w:cs="Arial"/>
          <w:bCs/>
        </w:rPr>
        <w:tab/>
      </w:r>
      <w:r w:rsidR="00555CC8" w:rsidRPr="00D0062A">
        <w:rPr>
          <w:rFonts w:ascii="Arial" w:hAnsi="Arial" w:cs="Arial"/>
        </w:rPr>
        <w:t>R2-2500805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845C90D" w14:textId="125E6B74" w:rsidR="001E3179" w:rsidRDefault="0078747C" w:rsidP="000F6242">
      <w:pPr>
        <w:rPr>
          <w:rFonts w:ascii="Arial" w:hAnsi="Arial" w:cs="Arial"/>
          <w:iCs/>
        </w:rPr>
      </w:pPr>
      <w:r w:rsidRPr="00A2712E">
        <w:rPr>
          <w:rFonts w:ascii="Arial" w:hAnsi="Arial" w:cs="Arial"/>
          <w:lang w:eastAsia="zh-CN"/>
        </w:rPr>
        <w:t xml:space="preserve">In the </w:t>
      </w:r>
      <w:r w:rsidR="001E3179" w:rsidRPr="00A2712E">
        <w:rPr>
          <w:rFonts w:ascii="Arial" w:hAnsi="Arial" w:cs="Arial"/>
          <w:lang w:eastAsia="zh-CN"/>
        </w:rPr>
        <w:t>previous</w:t>
      </w:r>
      <w:r w:rsidRPr="00A2712E">
        <w:rPr>
          <w:rFonts w:ascii="Arial" w:hAnsi="Arial" w:cs="Arial"/>
          <w:lang w:eastAsia="zh-CN"/>
        </w:rPr>
        <w:t xml:space="preserve"> RAN2 meetings, RAN2 has agreed that the event-triggered measurement report shall be transmitted via MAC CE. </w:t>
      </w:r>
      <w:r w:rsidR="00A2712E">
        <w:rPr>
          <w:rFonts w:ascii="Arial" w:hAnsi="Arial" w:cs="Arial"/>
          <w:lang w:eastAsia="zh-CN"/>
        </w:rPr>
        <w:t>The</w:t>
      </w:r>
      <w:r w:rsidR="00783262" w:rsidRPr="00A2712E">
        <w:rPr>
          <w:rFonts w:ascii="Arial" w:hAnsi="Arial" w:cs="Arial"/>
          <w:lang w:eastAsia="zh-CN"/>
        </w:rPr>
        <w:t xml:space="preserve"> </w:t>
      </w:r>
      <w:r w:rsidR="007129A1" w:rsidRPr="00A2712E">
        <w:rPr>
          <w:rFonts w:ascii="Arial" w:hAnsi="Arial" w:cs="Arial"/>
          <w:lang w:eastAsia="zh-CN"/>
        </w:rPr>
        <w:t xml:space="preserve">MAC CE shall </w:t>
      </w:r>
      <w:r w:rsidR="00A2712E">
        <w:rPr>
          <w:rFonts w:ascii="Arial" w:hAnsi="Arial" w:cs="Arial"/>
          <w:lang w:eastAsia="zh-CN"/>
        </w:rPr>
        <w:t xml:space="preserve">include the beam-level measurement results corresponding to the </w:t>
      </w:r>
      <w:r w:rsidR="002E09C6">
        <w:rPr>
          <w:rFonts w:ascii="Arial" w:hAnsi="Arial" w:cs="Arial"/>
          <w:lang w:eastAsia="zh-CN"/>
        </w:rPr>
        <w:t xml:space="preserve">event-triggered </w:t>
      </w:r>
      <w:r w:rsidR="00A2712E">
        <w:rPr>
          <w:rFonts w:ascii="Arial" w:hAnsi="Arial" w:cs="Arial"/>
          <w:lang w:eastAsia="zh-CN"/>
        </w:rPr>
        <w:t>report configuration</w:t>
      </w:r>
      <w:r w:rsidR="002E09C6">
        <w:rPr>
          <w:rFonts w:ascii="Arial" w:hAnsi="Arial" w:cs="Arial"/>
          <w:lang w:eastAsia="zh-CN"/>
        </w:rPr>
        <w:t xml:space="preserve"> in</w:t>
      </w:r>
      <w:r w:rsidR="007129A1" w:rsidRPr="00A2712E">
        <w:rPr>
          <w:rFonts w:ascii="Arial" w:hAnsi="Arial" w:cs="Arial"/>
          <w:lang w:eastAsia="zh-CN"/>
        </w:rPr>
        <w:t xml:space="preserve"> </w:t>
      </w:r>
      <w:bookmarkStart w:id="10" w:name="_Hlk186035720"/>
      <w:r w:rsidR="007129A1" w:rsidRPr="00A2712E">
        <w:rPr>
          <w:rFonts w:ascii="Arial" w:hAnsi="Arial" w:cs="Arial"/>
          <w:i/>
          <w:iCs/>
        </w:rPr>
        <w:t>LTM-</w:t>
      </w:r>
      <w:r w:rsidR="007129A1" w:rsidRPr="00A2712E">
        <w:rPr>
          <w:rFonts w:ascii="Arial" w:hAnsi="Arial" w:cs="Arial"/>
          <w:i/>
        </w:rPr>
        <w:t>CSI-</w:t>
      </w:r>
      <w:proofErr w:type="spellStart"/>
      <w:r w:rsidR="007129A1" w:rsidRPr="00A2712E">
        <w:rPr>
          <w:rFonts w:ascii="Arial" w:hAnsi="Arial" w:cs="Arial"/>
          <w:i/>
        </w:rPr>
        <w:t>ReportConfig</w:t>
      </w:r>
      <w:bookmarkEnd w:id="10"/>
      <w:proofErr w:type="spellEnd"/>
      <w:r w:rsidR="00A34271">
        <w:rPr>
          <w:rFonts w:ascii="Arial" w:hAnsi="Arial" w:cs="Arial"/>
          <w:iCs/>
        </w:rPr>
        <w:t xml:space="preserve"> </w:t>
      </w:r>
      <w:r w:rsidR="001E3179">
        <w:rPr>
          <w:rFonts w:ascii="Arial" w:hAnsi="Arial" w:cs="Arial" w:hint="eastAsia"/>
          <w:iCs/>
          <w:lang w:eastAsia="zh-CN"/>
        </w:rPr>
        <w:t>in</w:t>
      </w:r>
      <w:r w:rsidR="001E3179">
        <w:rPr>
          <w:rFonts w:ascii="Arial" w:hAnsi="Arial" w:cs="Arial"/>
          <w:iCs/>
        </w:rPr>
        <w:t xml:space="preserve"> the RRC spec</w:t>
      </w:r>
      <w:r w:rsidR="00F52908">
        <w:rPr>
          <w:rFonts w:ascii="Arial" w:hAnsi="Arial" w:cs="Arial"/>
          <w:iCs/>
        </w:rPr>
        <w:t xml:space="preserve"> </w:t>
      </w:r>
      <w:r w:rsidR="00A34271">
        <w:rPr>
          <w:rFonts w:ascii="Arial" w:hAnsi="Arial" w:cs="Arial"/>
          <w:iCs/>
        </w:rPr>
        <w:t>(The current version of the running RRC CR is attached)</w:t>
      </w:r>
      <w:r w:rsidR="007129A1" w:rsidRPr="00A2712E">
        <w:rPr>
          <w:rFonts w:ascii="Arial" w:hAnsi="Arial" w:cs="Arial"/>
          <w:iCs/>
        </w:rPr>
        <w:t xml:space="preserve">. </w:t>
      </w:r>
    </w:p>
    <w:p w14:paraId="45F44228" w14:textId="07DA99AA" w:rsidR="00CE308A" w:rsidRPr="00A2712E" w:rsidRDefault="002E3D51" w:rsidP="000F6242">
      <w:pPr>
        <w:rPr>
          <w:rFonts w:ascii="Arial" w:hAnsi="Arial" w:cs="Arial"/>
          <w:iCs/>
        </w:rPr>
      </w:pPr>
      <w:r w:rsidRPr="00A2712E">
        <w:rPr>
          <w:rFonts w:ascii="Arial" w:hAnsi="Arial" w:cs="Arial"/>
          <w:iCs/>
        </w:rPr>
        <w:t>Regarding the format of the MAC CE, we would like to ask the following question:</w:t>
      </w:r>
    </w:p>
    <w:p w14:paraId="7838CAD5" w14:textId="51B5D3F8" w:rsidR="002E3D51" w:rsidRPr="00A2712E" w:rsidRDefault="002E3D51" w:rsidP="002E3D51">
      <w:pPr>
        <w:pStyle w:val="af9"/>
        <w:numPr>
          <w:ilvl w:val="0"/>
          <w:numId w:val="7"/>
        </w:numPr>
        <w:ind w:firstLineChars="0"/>
        <w:rPr>
          <w:rFonts w:ascii="Arial" w:hAnsi="Arial" w:cs="Arial"/>
          <w:iCs/>
          <w:lang w:eastAsia="zh-CN"/>
        </w:rPr>
      </w:pPr>
      <w:r w:rsidRPr="00A2712E">
        <w:rPr>
          <w:rFonts w:ascii="Arial" w:hAnsi="Arial" w:cs="Arial"/>
          <w:iCs/>
          <w:lang w:eastAsia="zh-CN"/>
        </w:rPr>
        <w:t>What should be the maximum number of beam</w:t>
      </w:r>
      <w:r w:rsidR="004F78FD">
        <w:rPr>
          <w:rFonts w:ascii="Arial" w:hAnsi="Arial" w:cs="Arial"/>
          <w:iCs/>
          <w:lang w:eastAsia="zh-CN"/>
        </w:rPr>
        <w:t>-level</w:t>
      </w:r>
      <w:r w:rsidRPr="00A2712E">
        <w:rPr>
          <w:rFonts w:ascii="Arial" w:hAnsi="Arial" w:cs="Arial"/>
          <w:iCs/>
          <w:lang w:eastAsia="zh-CN"/>
        </w:rPr>
        <w:t xml:space="preserve"> measurement</w:t>
      </w:r>
      <w:r w:rsidR="004F78FD">
        <w:rPr>
          <w:rFonts w:ascii="Arial" w:hAnsi="Arial" w:cs="Arial"/>
          <w:iCs/>
          <w:lang w:eastAsia="zh-CN"/>
        </w:rPr>
        <w:t xml:space="preserve"> result</w:t>
      </w:r>
      <w:r w:rsidRPr="00A2712E">
        <w:rPr>
          <w:rFonts w:ascii="Arial" w:hAnsi="Arial" w:cs="Arial"/>
          <w:iCs/>
          <w:lang w:eastAsia="zh-CN"/>
        </w:rPr>
        <w:t xml:space="preserve">s that can be included in the MAC CE? </w:t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3A2626B9" w:rsidR="00B97703" w:rsidRPr="00D35A45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D35A45">
        <w:rPr>
          <w:rFonts w:ascii="Arial" w:hAnsi="Arial" w:cs="Arial"/>
          <w:b/>
        </w:rPr>
        <w:t>To</w:t>
      </w:r>
      <w:r w:rsidR="000F6242" w:rsidRPr="00D35A45">
        <w:rPr>
          <w:rFonts w:ascii="Arial" w:hAnsi="Arial" w:cs="Arial"/>
          <w:b/>
        </w:rPr>
        <w:t xml:space="preserve"> </w:t>
      </w:r>
      <w:r w:rsidR="007F3A12" w:rsidRPr="00D35A45">
        <w:rPr>
          <w:rFonts w:ascii="Arial" w:hAnsi="Arial" w:cs="Arial"/>
          <w:b/>
        </w:rPr>
        <w:t>RAN1</w:t>
      </w:r>
      <w:r w:rsidRPr="00D35A45">
        <w:rPr>
          <w:rFonts w:ascii="Arial" w:hAnsi="Arial" w:cs="Arial"/>
          <w:b/>
        </w:rPr>
        <w:t xml:space="preserve"> </w:t>
      </w:r>
    </w:p>
    <w:p w14:paraId="5A9BF4E3" w14:textId="338FAD42" w:rsidR="00B97703" w:rsidRPr="00D35A45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 w:rsidRPr="00D35A45">
        <w:rPr>
          <w:rFonts w:ascii="Arial" w:hAnsi="Arial" w:cs="Arial"/>
          <w:b/>
        </w:rPr>
        <w:t xml:space="preserve">ACTION: </w:t>
      </w:r>
      <w:r w:rsidRPr="00D35A45">
        <w:rPr>
          <w:rFonts w:ascii="Arial" w:hAnsi="Arial" w:cs="Arial"/>
          <w:b/>
        </w:rPr>
        <w:tab/>
      </w:r>
      <w:r w:rsidR="00CE308A" w:rsidRPr="00D35A45">
        <w:rPr>
          <w:rFonts w:ascii="Arial" w:hAnsi="Arial" w:cs="Arial"/>
        </w:rPr>
        <w:t>RAN2</w:t>
      </w:r>
      <w:r w:rsidR="00CE1005" w:rsidRPr="00D35A45">
        <w:rPr>
          <w:rFonts w:ascii="Arial" w:hAnsi="Arial" w:cs="Arial"/>
        </w:rPr>
        <w:t xml:space="preserve"> respectfully</w:t>
      </w:r>
      <w:r w:rsidR="00CE308A" w:rsidRPr="00D35A45">
        <w:rPr>
          <w:rFonts w:ascii="Arial" w:hAnsi="Arial" w:cs="Arial"/>
        </w:rPr>
        <w:t xml:space="preserve"> asks RAN1</w:t>
      </w:r>
      <w:r w:rsidR="00062CC0" w:rsidRPr="00D35A45">
        <w:rPr>
          <w:rFonts w:ascii="Arial" w:hAnsi="Arial" w:cs="Arial"/>
        </w:rPr>
        <w:t xml:space="preserve"> </w:t>
      </w:r>
      <w:r w:rsidR="007F3A12" w:rsidRPr="00D35A45">
        <w:rPr>
          <w:rFonts w:ascii="Arial" w:hAnsi="Arial" w:cs="Arial"/>
        </w:rPr>
        <w:t xml:space="preserve">to take the </w:t>
      </w:r>
      <w:r w:rsidR="00DA34D2" w:rsidRPr="00D35A45">
        <w:rPr>
          <w:rFonts w:ascii="Arial" w:hAnsi="Arial" w:cs="Arial"/>
        </w:rPr>
        <w:t>above</w:t>
      </w:r>
      <w:r w:rsidR="007F3A12" w:rsidRPr="00D35A45">
        <w:rPr>
          <w:rFonts w:ascii="Arial" w:hAnsi="Arial" w:cs="Arial"/>
        </w:rPr>
        <w:t xml:space="preserve"> into </w:t>
      </w:r>
      <w:r w:rsidR="0001634E" w:rsidRPr="00D35A45">
        <w:rPr>
          <w:rFonts w:ascii="Arial" w:hAnsi="Arial" w:cs="Arial"/>
        </w:rPr>
        <w:t xml:space="preserve">account. </w:t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4C92F13" w14:textId="071CF515" w:rsidR="00CE308A" w:rsidRPr="00D35A45" w:rsidRDefault="00CE308A" w:rsidP="00CE308A">
      <w:pPr>
        <w:rPr>
          <w:rFonts w:ascii="Arial" w:hAnsi="Arial" w:cs="Arial"/>
        </w:rPr>
      </w:pPr>
      <w:r w:rsidRPr="00D35A45">
        <w:rPr>
          <w:rFonts w:ascii="Arial" w:hAnsi="Arial" w:cs="Arial"/>
        </w:rPr>
        <w:t>RAN2#12</w:t>
      </w:r>
      <w:r w:rsidR="00FE64EA" w:rsidRPr="00D35A45">
        <w:rPr>
          <w:rFonts w:ascii="Arial" w:hAnsi="Arial" w:cs="Arial"/>
        </w:rPr>
        <w:t>9bis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Pr="00D35A45">
        <w:rPr>
          <w:rFonts w:ascii="Arial" w:hAnsi="Arial" w:cs="Arial"/>
        </w:rPr>
        <w:t>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04-07</w:t>
      </w:r>
      <w:r w:rsidRPr="00D35A45">
        <w:rPr>
          <w:rFonts w:ascii="Arial" w:hAnsi="Arial" w:cs="Arial"/>
        </w:rPr>
        <w:t xml:space="preserve"> – 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04-11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A9153B">
        <w:rPr>
          <w:rFonts w:ascii="Arial" w:hAnsi="Arial" w:cs="Arial"/>
        </w:rPr>
        <w:t>Wuhan, China</w:t>
      </w:r>
    </w:p>
    <w:p w14:paraId="605C0B66" w14:textId="7CF2E7AA" w:rsidR="00CE308A" w:rsidRPr="00D35A45" w:rsidRDefault="00CE308A" w:rsidP="002F1940">
      <w:pPr>
        <w:rPr>
          <w:rFonts w:ascii="Arial" w:hAnsi="Arial" w:cs="Arial"/>
        </w:rPr>
      </w:pPr>
      <w:r w:rsidRPr="00D35A45">
        <w:rPr>
          <w:rFonts w:ascii="Arial" w:hAnsi="Arial" w:cs="Arial"/>
        </w:rPr>
        <w:t>RAN2#</w:t>
      </w:r>
      <w:r w:rsidR="00FE64EA" w:rsidRPr="00D35A45">
        <w:rPr>
          <w:rFonts w:ascii="Arial" w:hAnsi="Arial" w:cs="Arial"/>
        </w:rPr>
        <w:t>130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Pr="00D35A45">
        <w:rPr>
          <w:rFonts w:ascii="Arial" w:hAnsi="Arial" w:cs="Arial"/>
        </w:rPr>
        <w:t>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19</w:t>
      </w:r>
      <w:r w:rsidRPr="00D35A45">
        <w:rPr>
          <w:rFonts w:ascii="Arial" w:hAnsi="Arial" w:cs="Arial"/>
        </w:rPr>
        <w:t xml:space="preserve"> – 202</w:t>
      </w:r>
      <w:r w:rsidR="00FE64EA" w:rsidRPr="00D35A45">
        <w:rPr>
          <w:rFonts w:ascii="Arial" w:hAnsi="Arial" w:cs="Arial"/>
        </w:rPr>
        <w:t>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05</w:t>
      </w:r>
      <w:r w:rsidRPr="00D35A45">
        <w:rPr>
          <w:rFonts w:ascii="Arial" w:hAnsi="Arial" w:cs="Arial"/>
        </w:rPr>
        <w:t>-</w:t>
      </w:r>
      <w:r w:rsidR="007F3A12" w:rsidRPr="00D35A45">
        <w:rPr>
          <w:rFonts w:ascii="Arial" w:hAnsi="Arial" w:cs="Arial"/>
        </w:rPr>
        <w:t>23</w:t>
      </w:r>
      <w:r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522DA4" w:rsidRPr="00D35A45">
        <w:rPr>
          <w:rFonts w:ascii="Arial" w:hAnsi="Arial" w:cs="Arial"/>
        </w:rPr>
        <w:tab/>
      </w:r>
      <w:r w:rsidR="007F3A12" w:rsidRPr="00D35A45">
        <w:rPr>
          <w:rFonts w:ascii="Arial" w:hAnsi="Arial" w:cs="Arial"/>
        </w:rPr>
        <w:t>Malta</w:t>
      </w:r>
    </w:p>
    <w:sectPr w:rsidR="00CE308A" w:rsidRPr="00D35A4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F5A8" w14:textId="77777777" w:rsidR="00391817" w:rsidRDefault="00391817">
      <w:pPr>
        <w:spacing w:after="0"/>
      </w:pPr>
      <w:r>
        <w:separator/>
      </w:r>
    </w:p>
  </w:endnote>
  <w:endnote w:type="continuationSeparator" w:id="0">
    <w:p w14:paraId="51A44A53" w14:textId="77777777" w:rsidR="00391817" w:rsidRDefault="003918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E375" w14:textId="77777777" w:rsidR="00391817" w:rsidRDefault="00391817">
      <w:pPr>
        <w:spacing w:after="0"/>
      </w:pPr>
      <w:r>
        <w:separator/>
      </w:r>
    </w:p>
  </w:footnote>
  <w:footnote w:type="continuationSeparator" w:id="0">
    <w:p w14:paraId="6B731B18" w14:textId="77777777" w:rsidR="00391817" w:rsidRDefault="003918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C92A71"/>
    <w:multiLevelType w:val="hybridMultilevel"/>
    <w:tmpl w:val="B41873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62CC0"/>
    <w:rsid w:val="000668BC"/>
    <w:rsid w:val="00067C8A"/>
    <w:rsid w:val="000A52C9"/>
    <w:rsid w:val="000F6242"/>
    <w:rsid w:val="00161406"/>
    <w:rsid w:val="00191ADD"/>
    <w:rsid w:val="001E3179"/>
    <w:rsid w:val="00216AE0"/>
    <w:rsid w:val="002A21AA"/>
    <w:rsid w:val="002A2C68"/>
    <w:rsid w:val="002E09C6"/>
    <w:rsid w:val="002E3D51"/>
    <w:rsid w:val="002F1940"/>
    <w:rsid w:val="003426CA"/>
    <w:rsid w:val="00383545"/>
    <w:rsid w:val="00391817"/>
    <w:rsid w:val="003E6C35"/>
    <w:rsid w:val="004144BE"/>
    <w:rsid w:val="00421D6E"/>
    <w:rsid w:val="0043156C"/>
    <w:rsid w:val="00433500"/>
    <w:rsid w:val="00433F71"/>
    <w:rsid w:val="00440D43"/>
    <w:rsid w:val="00487678"/>
    <w:rsid w:val="004E3939"/>
    <w:rsid w:val="004F78FD"/>
    <w:rsid w:val="00522DA4"/>
    <w:rsid w:val="005349BD"/>
    <w:rsid w:val="00546D9F"/>
    <w:rsid w:val="00555CC8"/>
    <w:rsid w:val="005B5644"/>
    <w:rsid w:val="005C549E"/>
    <w:rsid w:val="005E0A79"/>
    <w:rsid w:val="006A29FA"/>
    <w:rsid w:val="006D23D3"/>
    <w:rsid w:val="007129A1"/>
    <w:rsid w:val="007258DE"/>
    <w:rsid w:val="00783262"/>
    <w:rsid w:val="0078747C"/>
    <w:rsid w:val="007F3A12"/>
    <w:rsid w:val="007F4F92"/>
    <w:rsid w:val="00836821"/>
    <w:rsid w:val="00862393"/>
    <w:rsid w:val="008D772F"/>
    <w:rsid w:val="008D79E3"/>
    <w:rsid w:val="0097234B"/>
    <w:rsid w:val="0099764C"/>
    <w:rsid w:val="009B7541"/>
    <w:rsid w:val="00A2712E"/>
    <w:rsid w:val="00A34271"/>
    <w:rsid w:val="00A62C53"/>
    <w:rsid w:val="00A9153B"/>
    <w:rsid w:val="00B159CF"/>
    <w:rsid w:val="00B16F69"/>
    <w:rsid w:val="00B3133B"/>
    <w:rsid w:val="00B61DE4"/>
    <w:rsid w:val="00B97703"/>
    <w:rsid w:val="00C1298D"/>
    <w:rsid w:val="00C71386"/>
    <w:rsid w:val="00C830A1"/>
    <w:rsid w:val="00C83B70"/>
    <w:rsid w:val="00CC1F39"/>
    <w:rsid w:val="00CC7B07"/>
    <w:rsid w:val="00CD29B6"/>
    <w:rsid w:val="00CE1005"/>
    <w:rsid w:val="00CE308A"/>
    <w:rsid w:val="00CF6087"/>
    <w:rsid w:val="00D0062A"/>
    <w:rsid w:val="00D31442"/>
    <w:rsid w:val="00D35A45"/>
    <w:rsid w:val="00D86723"/>
    <w:rsid w:val="00DA34D2"/>
    <w:rsid w:val="00DB4EF1"/>
    <w:rsid w:val="00E0401F"/>
    <w:rsid w:val="00E2324B"/>
    <w:rsid w:val="00E366F6"/>
    <w:rsid w:val="00E42A9A"/>
    <w:rsid w:val="00E97F88"/>
    <w:rsid w:val="00EA1365"/>
    <w:rsid w:val="00F1485F"/>
    <w:rsid w:val="00F340F0"/>
    <w:rsid w:val="00F52908"/>
    <w:rsid w:val="00F92379"/>
    <w:rsid w:val="00FA1DD0"/>
    <w:rsid w:val="00FA5CE2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6D23D3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6D23D3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8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2E3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Huawei-Yinghao</cp:lastModifiedBy>
  <cp:revision>31</cp:revision>
  <cp:lastPrinted>2002-04-23T07:10:00Z</cp:lastPrinted>
  <dcterms:created xsi:type="dcterms:W3CDTF">2025-02-20T06:49:00Z</dcterms:created>
  <dcterms:modified xsi:type="dcterms:W3CDTF">2025-02-25T02:08:00Z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