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proofErr w:type="spellStart"/>
            <w:r>
              <w:rPr>
                <w:rFonts w:eastAsia="等线"/>
                <w:lang w:eastAsia="zh-CN"/>
              </w:rPr>
              <w:t>Chenli</w:t>
            </w:r>
            <w:proofErr w:type="spellEnd"/>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 xml:space="preserve">i </w:t>
            </w:r>
            <w:proofErr w:type="spellStart"/>
            <w:r w:rsidR="007B2773">
              <w:rPr>
                <w:rFonts w:eastAsia="等线"/>
                <w:lang w:eastAsia="zh-CN"/>
              </w:rPr>
              <w:t>Xiong</w:t>
            </w:r>
            <w:proofErr w:type="spellEnd"/>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proofErr w:type="spellStart"/>
            <w:r>
              <w:rPr>
                <w:rFonts w:eastAsia="等线"/>
                <w:lang w:eastAsia="zh-CN"/>
              </w:rPr>
              <w:t>Xiaonan</w:t>
            </w:r>
            <w:proofErr w:type="spellEnd"/>
            <w:r>
              <w:rPr>
                <w:rFonts w:eastAsia="等线"/>
                <w:lang w:eastAsia="zh-CN"/>
              </w:rPr>
              <w:t xml:space="preserve">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等线"/>
                <w:lang w:eastAsia="zh-CN"/>
              </w:rPr>
            </w:pPr>
            <w:r>
              <w:rPr>
                <w:rFonts w:eastAsia="等线" w:hint="eastAsia"/>
                <w:lang w:eastAsia="zh-CN"/>
              </w:rPr>
              <w:t>CATT</w:t>
            </w:r>
          </w:p>
        </w:tc>
        <w:tc>
          <w:tcPr>
            <w:tcW w:w="1843" w:type="dxa"/>
          </w:tcPr>
          <w:p w14:paraId="6443B2BF" w14:textId="1F837A99" w:rsidR="001E5BAE" w:rsidRDefault="001E5BAE" w:rsidP="002F4255">
            <w:pPr>
              <w:rPr>
                <w:rFonts w:eastAsia="等线"/>
                <w:lang w:eastAsia="zh-CN"/>
              </w:rPr>
            </w:pPr>
            <w:r>
              <w:rPr>
                <w:rFonts w:eastAsia="等线" w:hint="eastAsia"/>
                <w:lang w:eastAsia="zh-CN"/>
              </w:rPr>
              <w:t>Rui Zhou</w:t>
            </w:r>
          </w:p>
        </w:tc>
        <w:tc>
          <w:tcPr>
            <w:tcW w:w="6092" w:type="dxa"/>
          </w:tcPr>
          <w:p w14:paraId="142D3D14" w14:textId="32584D47" w:rsidR="001E5BAE" w:rsidRDefault="001E5BAE" w:rsidP="002F4255">
            <w:pPr>
              <w:rPr>
                <w:rFonts w:eastAsia="等线"/>
                <w:lang w:eastAsia="zh-CN"/>
              </w:rPr>
            </w:pPr>
            <w:r>
              <w:rPr>
                <w:rFonts w:eastAsia="等线"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等线"/>
                <w:lang w:eastAsia="zh-CN"/>
              </w:rPr>
            </w:pPr>
            <w:r>
              <w:rPr>
                <w:rFonts w:eastAsia="等线"/>
                <w:lang w:eastAsia="zh-CN"/>
              </w:rPr>
              <w:t>OPPO</w:t>
            </w:r>
          </w:p>
        </w:tc>
        <w:tc>
          <w:tcPr>
            <w:tcW w:w="1843" w:type="dxa"/>
          </w:tcPr>
          <w:p w14:paraId="2AF35DF6" w14:textId="01D2F73A" w:rsidR="002D49BA" w:rsidRDefault="002D49BA" w:rsidP="002F4255">
            <w:pPr>
              <w:rPr>
                <w:rFonts w:eastAsia="等线"/>
                <w:lang w:eastAsia="zh-CN"/>
              </w:rPr>
            </w:pPr>
            <w:r>
              <w:rPr>
                <w:rFonts w:eastAsia="等线" w:hint="eastAsia"/>
                <w:lang w:eastAsia="zh-CN"/>
              </w:rPr>
              <w:t>X</w:t>
            </w:r>
            <w:r>
              <w:rPr>
                <w:rFonts w:eastAsia="等线"/>
                <w:lang w:eastAsia="zh-CN"/>
              </w:rPr>
              <w:t>in You</w:t>
            </w:r>
          </w:p>
        </w:tc>
        <w:tc>
          <w:tcPr>
            <w:tcW w:w="6092" w:type="dxa"/>
          </w:tcPr>
          <w:p w14:paraId="55686921" w14:textId="408C3BC8" w:rsidR="002D49BA" w:rsidRDefault="005908D4" w:rsidP="002F4255">
            <w:pPr>
              <w:rPr>
                <w:rFonts w:eastAsia="等线"/>
                <w:lang w:eastAsia="zh-CN"/>
              </w:rPr>
            </w:pPr>
            <w:r w:rsidRPr="005908D4">
              <w:rPr>
                <w:rFonts w:eastAsia="等线" w:hint="eastAsia"/>
                <w:lang w:eastAsia="zh-CN"/>
              </w:rPr>
              <w:t>y</w:t>
            </w:r>
            <w:r w:rsidRPr="005908D4">
              <w:rPr>
                <w:rFonts w:eastAsia="等线"/>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 xml:space="preserve">Hisashi </w:t>
            </w:r>
            <w:proofErr w:type="spellStart"/>
            <w:r>
              <w:rPr>
                <w:rFonts w:eastAsiaTheme="minorEastAsia" w:hint="eastAsia"/>
              </w:rPr>
              <w:t>Futaki</w:t>
            </w:r>
            <w:proofErr w:type="spellEnd"/>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等线"/>
                <w:lang w:eastAsia="zh-CN"/>
              </w:rPr>
            </w:pPr>
            <w:r>
              <w:rPr>
                <w:rFonts w:eastAsia="等线" w:hint="eastAsia"/>
                <w:lang w:eastAsia="zh-CN"/>
              </w:rPr>
              <w:t>Z</w:t>
            </w:r>
            <w:r>
              <w:rPr>
                <w:rFonts w:eastAsia="等线"/>
                <w:lang w:eastAsia="zh-CN"/>
              </w:rPr>
              <w:t>TE</w:t>
            </w:r>
          </w:p>
        </w:tc>
        <w:tc>
          <w:tcPr>
            <w:tcW w:w="1843" w:type="dxa"/>
          </w:tcPr>
          <w:p w14:paraId="2C7E62FF" w14:textId="53545D21" w:rsidR="005908D4" w:rsidRDefault="00C04D43" w:rsidP="002F4255">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07A8A0BD" w14:textId="0D6C7177" w:rsidR="005908D4" w:rsidRDefault="00C04D43" w:rsidP="002F4255">
            <w:pPr>
              <w:rPr>
                <w:rFonts w:eastAsia="等线"/>
                <w:lang w:eastAsia="zh-CN"/>
              </w:rPr>
            </w:pPr>
            <w:r>
              <w:rPr>
                <w:rFonts w:eastAsia="等线" w:hint="eastAsia"/>
                <w:lang w:eastAsia="zh-CN"/>
              </w:rPr>
              <w:t>l</w:t>
            </w:r>
            <w:r>
              <w:rPr>
                <w:rFonts w:eastAsia="等线"/>
                <w:lang w:eastAsia="zh-CN"/>
              </w:rPr>
              <w:t>iu.jing30@zte.com.cn</w:t>
            </w:r>
            <w:bookmarkStart w:id="4" w:name="_GoBack"/>
            <w:bookmarkEnd w:id="4"/>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lastRenderedPageBreak/>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039"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186"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1039"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186"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 xml:space="preserve">LTM is a procedure in which a </w:t>
                  </w:r>
                  <w:proofErr w:type="spellStart"/>
                  <w:r w:rsidRPr="000C68CE">
                    <w:t>gNB</w:t>
                  </w:r>
                  <w:proofErr w:type="spellEnd"/>
                  <w:r w:rsidRPr="000C68CE">
                    <w:t xml:space="preserve"> receives L1 measurement report(s) from a UE, and on their basis the </w:t>
                  </w:r>
                  <w:proofErr w:type="spellStart"/>
                  <w:r w:rsidRPr="000C68CE">
                    <w:t>gNB</w:t>
                  </w:r>
                  <w:proofErr w:type="spellEnd"/>
                  <w:r w:rsidRPr="000C68CE">
                    <w:t xml:space="preserve">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1039"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186" w:type="dxa"/>
          </w:tcPr>
          <w:p w14:paraId="3705FBA3" w14:textId="67B86983" w:rsidR="0032774A" w:rsidRPr="0032774A" w:rsidRDefault="0032774A" w:rsidP="0032774A">
            <w:pPr>
              <w:pStyle w:val="afa"/>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39"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186" w:type="dxa"/>
          </w:tcPr>
          <w:p w14:paraId="033FA13D" w14:textId="6CB6F4FA" w:rsidR="003F03F3" w:rsidRDefault="003F03F3" w:rsidP="0032774A">
            <w:pPr>
              <w:pStyle w:val="afa"/>
              <w:ind w:firstLineChars="0" w:firstLine="0"/>
              <w:rPr>
                <w:rFonts w:eastAsia="等线"/>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等线"/>
                <w:lang w:eastAsia="zh-CN"/>
              </w:rPr>
            </w:pPr>
            <w:r>
              <w:rPr>
                <w:rFonts w:eastAsia="等线" w:hint="eastAsia"/>
                <w:lang w:eastAsia="zh-CN"/>
              </w:rPr>
              <w:t>CATT</w:t>
            </w:r>
          </w:p>
        </w:tc>
        <w:tc>
          <w:tcPr>
            <w:tcW w:w="1039" w:type="dxa"/>
          </w:tcPr>
          <w:p w14:paraId="5F6D80A6" w14:textId="5448C25E" w:rsidR="00DD04BB" w:rsidRDefault="00DD04BB" w:rsidP="005645D9">
            <w:pPr>
              <w:jc w:val="center"/>
              <w:rPr>
                <w:rFonts w:eastAsia="等线"/>
                <w:lang w:eastAsia="zh-CN"/>
              </w:rPr>
            </w:pPr>
            <w:r>
              <w:rPr>
                <w:rFonts w:eastAsia="等线" w:hint="eastAsia"/>
                <w:lang w:eastAsia="zh-CN"/>
              </w:rPr>
              <w:t>Others</w:t>
            </w:r>
          </w:p>
        </w:tc>
        <w:tc>
          <w:tcPr>
            <w:tcW w:w="7186" w:type="dxa"/>
          </w:tcPr>
          <w:p w14:paraId="06ED52B9" w14:textId="114318C3" w:rsidR="00DD04BB" w:rsidRDefault="00DD04BB" w:rsidP="00DD04BB">
            <w:pPr>
              <w:pStyle w:val="afa"/>
              <w:ind w:firstLineChars="0" w:firstLine="0"/>
              <w:rPr>
                <w:rFonts w:eastAsia="等线"/>
                <w:iCs/>
                <w:lang w:eastAsia="zh-CN"/>
              </w:rPr>
            </w:pPr>
            <w:r>
              <w:rPr>
                <w:rFonts w:eastAsia="等线" w:hint="eastAsia"/>
                <w:iCs/>
                <w:lang w:eastAsia="zh-CN"/>
              </w:rPr>
              <w:t xml:space="preserve">Similar view as </w:t>
            </w:r>
            <w:proofErr w:type="spellStart"/>
            <w:r>
              <w:rPr>
                <w:rFonts w:eastAsia="等线" w:hint="eastAsia"/>
                <w:iCs/>
                <w:lang w:eastAsia="zh-CN"/>
              </w:rPr>
              <w:t>Mediatek</w:t>
            </w:r>
            <w:proofErr w:type="spellEnd"/>
            <w:r>
              <w:rPr>
                <w:rFonts w:eastAsia="等线" w:hint="eastAsia"/>
                <w:iCs/>
                <w:lang w:eastAsia="zh-CN"/>
              </w:rPr>
              <w:t xml:space="preserve"> and HW.</w:t>
            </w:r>
            <w:r>
              <w:rPr>
                <w:rFonts w:eastAsia="等线"/>
                <w:iCs/>
                <w:lang w:eastAsia="zh-CN"/>
              </w:rPr>
              <w:t xml:space="preserve"> Conditional LTM</w:t>
            </w:r>
            <w:r>
              <w:rPr>
                <w:rFonts w:eastAsia="等线" w:hint="eastAsia"/>
                <w:iCs/>
                <w:lang w:eastAsia="zh-CN"/>
              </w:rPr>
              <w:t xml:space="preserve"> is quite different from NW based LTM(intra-CU LTM and inter-CU LTM),it is necessary to define it </w:t>
            </w:r>
            <w:r>
              <w:rPr>
                <w:rFonts w:eastAsia="等线"/>
                <w:iCs/>
                <w:lang w:eastAsia="zh-CN"/>
              </w:rPr>
              <w:t>separately</w:t>
            </w:r>
            <w:r>
              <w:rPr>
                <w:rFonts w:eastAsia="等线"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等线"/>
                <w:lang w:eastAsia="zh-CN"/>
              </w:rPr>
            </w:pPr>
            <w:r>
              <w:rPr>
                <w:rFonts w:eastAsia="等线" w:hint="eastAsia"/>
                <w:lang w:eastAsia="zh-CN"/>
              </w:rPr>
              <w:t>O</w:t>
            </w:r>
            <w:r>
              <w:rPr>
                <w:rFonts w:eastAsia="等线"/>
                <w:lang w:eastAsia="zh-CN"/>
              </w:rPr>
              <w:t>PPO</w:t>
            </w:r>
          </w:p>
        </w:tc>
        <w:tc>
          <w:tcPr>
            <w:tcW w:w="1039" w:type="dxa"/>
          </w:tcPr>
          <w:p w14:paraId="5410EAEF" w14:textId="4ACCFA72" w:rsidR="002D49BA" w:rsidRDefault="00DC5612" w:rsidP="005645D9">
            <w:pPr>
              <w:jc w:val="center"/>
              <w:rPr>
                <w:rFonts w:eastAsia="等线"/>
                <w:lang w:eastAsia="zh-CN"/>
              </w:rPr>
            </w:pPr>
            <w:r>
              <w:rPr>
                <w:rFonts w:eastAsia="等线"/>
                <w:lang w:eastAsia="zh-CN"/>
              </w:rPr>
              <w:t xml:space="preserve">Others </w:t>
            </w:r>
          </w:p>
        </w:tc>
        <w:tc>
          <w:tcPr>
            <w:tcW w:w="7186" w:type="dxa"/>
          </w:tcPr>
          <w:p w14:paraId="2811B0F0" w14:textId="56093EEF" w:rsidR="002D49BA" w:rsidRDefault="00DC5612" w:rsidP="00DD04BB">
            <w:pPr>
              <w:pStyle w:val="afa"/>
              <w:ind w:firstLineChars="0" w:firstLine="0"/>
              <w:rPr>
                <w:rFonts w:eastAsia="等线"/>
                <w:iCs/>
                <w:lang w:eastAsia="zh-CN"/>
              </w:rPr>
            </w:pPr>
            <w:r>
              <w:rPr>
                <w:rFonts w:eastAsia="等线"/>
                <w:iCs/>
                <w:lang w:eastAsia="zh-CN"/>
              </w:rPr>
              <w:t xml:space="preserve">Agree with MTK, HW and CATT. CLTM </w:t>
            </w:r>
            <w:r w:rsidR="00306692">
              <w:rPr>
                <w:rFonts w:eastAsia="等线"/>
                <w:iCs/>
                <w:lang w:eastAsia="zh-CN"/>
              </w:rPr>
              <w:t>should be defined separately</w:t>
            </w:r>
            <w:r w:rsidR="00EF0B99">
              <w:rPr>
                <w:rFonts w:eastAsia="等线"/>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等线"/>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等线"/>
                <w:lang w:eastAsia="zh-CN"/>
              </w:rPr>
            </w:pPr>
            <w:r>
              <w:rPr>
                <w:rFonts w:eastAsiaTheme="minorEastAsia" w:hint="eastAsia"/>
              </w:rPr>
              <w:t>Others</w:t>
            </w:r>
          </w:p>
        </w:tc>
        <w:tc>
          <w:tcPr>
            <w:tcW w:w="7186" w:type="dxa"/>
          </w:tcPr>
          <w:p w14:paraId="518B6E23" w14:textId="29AB4B33" w:rsidR="00C255E9" w:rsidRDefault="00C255E9" w:rsidP="00C255E9">
            <w:pPr>
              <w:pStyle w:val="afa"/>
              <w:ind w:firstLineChars="0" w:firstLine="0"/>
              <w:rPr>
                <w:rFonts w:eastAsia="等线"/>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73"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373"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373" w:type="dxa"/>
          </w:tcPr>
          <w:p w14:paraId="1CBF33D6" w14:textId="7DFCA457" w:rsidR="005A3AD8" w:rsidRDefault="005A3AD8" w:rsidP="005645D9">
            <w:pPr>
              <w:rPr>
                <w:rFonts w:eastAsia="等线"/>
                <w:lang w:eastAsia="zh-CN"/>
              </w:rPr>
            </w:pPr>
          </w:p>
        </w:tc>
      </w:tr>
      <w:tr w:rsidR="008F7269" w14:paraId="76C4659E" w14:textId="77777777" w:rsidTr="00631E0C">
        <w:tc>
          <w:tcPr>
            <w:tcW w:w="1300"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373"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 xml:space="preserve">K with </w:t>
            </w:r>
            <w:proofErr w:type="spellStart"/>
            <w:r>
              <w:rPr>
                <w:rFonts w:eastAsia="等线"/>
                <w:lang w:eastAsia="zh-CN"/>
              </w:rPr>
              <w:t>CovE</w:t>
            </w:r>
            <w:proofErr w:type="spellEnd"/>
            <w:r>
              <w:rPr>
                <w:rFonts w:eastAsia="等线"/>
                <w:lang w:eastAsia="zh-CN"/>
              </w:rPr>
              <w:t xml:space="preser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proofErr w:type="spellStart"/>
            <w:r>
              <w:rPr>
                <w:rFonts w:eastAsia="等线" w:hint="eastAsia"/>
                <w:lang w:eastAsia="zh-CN"/>
              </w:rPr>
              <w:t>mTRP</w:t>
            </w:r>
            <w:proofErr w:type="spellEnd"/>
            <w:r w:rsidR="00C517D4">
              <w:rPr>
                <w:rFonts w:eastAsia="等线"/>
                <w:lang w:eastAsia="zh-CN"/>
              </w:rPr>
              <w:t>.</w:t>
            </w:r>
          </w:p>
          <w:p w14:paraId="3683BBB2" w14:textId="6CBC7126" w:rsidR="0037031A" w:rsidRDefault="00C517D4" w:rsidP="005645D9">
            <w:pPr>
              <w:rPr>
                <w:rFonts w:eastAsia="等线" w:hint="eastAsia"/>
                <w:lang w:eastAsia="zh-CN"/>
              </w:rPr>
            </w:pPr>
            <w:r>
              <w:rPr>
                <w:rFonts w:eastAsia="等线" w:hint="eastAsia"/>
                <w:lang w:eastAsia="zh-CN"/>
              </w:rPr>
              <w:t>F</w:t>
            </w:r>
            <w:r>
              <w:rPr>
                <w:rFonts w:eastAsia="等线"/>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等线"/>
                <w:lang w:eastAsia="zh-CN"/>
              </w:rPr>
            </w:pPr>
            <w:r>
              <w:rPr>
                <w:rFonts w:eastAsia="等线" w:hint="eastAsia"/>
                <w:lang w:eastAsia="zh-CN"/>
              </w:rPr>
              <w:t>CATT</w:t>
            </w:r>
          </w:p>
        </w:tc>
        <w:tc>
          <w:tcPr>
            <w:tcW w:w="850" w:type="dxa"/>
          </w:tcPr>
          <w:p w14:paraId="39C4339A" w14:textId="13B5A0D5" w:rsidR="001F05F6" w:rsidRDefault="001F05F6" w:rsidP="005645D9">
            <w:pPr>
              <w:jc w:val="center"/>
              <w:rPr>
                <w:rFonts w:eastAsia="等线"/>
                <w:lang w:eastAsia="zh-CN"/>
              </w:rPr>
            </w:pPr>
            <w:r>
              <w:rPr>
                <w:rFonts w:eastAsia="等线" w:hint="eastAsia"/>
                <w:lang w:eastAsia="zh-CN"/>
              </w:rPr>
              <w:t>Yes</w:t>
            </w:r>
          </w:p>
        </w:tc>
        <w:tc>
          <w:tcPr>
            <w:tcW w:w="7373" w:type="dxa"/>
          </w:tcPr>
          <w:p w14:paraId="36FC7B87" w14:textId="77777777" w:rsidR="001F05F6" w:rsidRDefault="001F05F6" w:rsidP="005645D9">
            <w:pPr>
              <w:rPr>
                <w:rFonts w:eastAsia="等线"/>
                <w:lang w:eastAsia="zh-CN"/>
              </w:rPr>
            </w:pPr>
          </w:p>
        </w:tc>
      </w:tr>
      <w:tr w:rsidR="00F67CFA" w14:paraId="1104EFA5" w14:textId="77777777" w:rsidTr="00631E0C">
        <w:tc>
          <w:tcPr>
            <w:tcW w:w="1300" w:type="dxa"/>
          </w:tcPr>
          <w:p w14:paraId="4C2EC7D7" w14:textId="13A46904" w:rsidR="00F67CFA" w:rsidRDefault="00F67CFA" w:rsidP="005645D9">
            <w:pPr>
              <w:rPr>
                <w:rFonts w:eastAsia="等线"/>
                <w:lang w:eastAsia="zh-CN"/>
              </w:rPr>
            </w:pPr>
            <w:r>
              <w:rPr>
                <w:rFonts w:eastAsia="等线" w:hint="eastAsia"/>
                <w:lang w:eastAsia="zh-CN"/>
              </w:rPr>
              <w:t>O</w:t>
            </w:r>
            <w:r>
              <w:rPr>
                <w:rFonts w:eastAsia="等线"/>
                <w:lang w:eastAsia="zh-CN"/>
              </w:rPr>
              <w:t>PPO</w:t>
            </w:r>
          </w:p>
        </w:tc>
        <w:tc>
          <w:tcPr>
            <w:tcW w:w="850" w:type="dxa"/>
          </w:tcPr>
          <w:p w14:paraId="39B573B9" w14:textId="3F0E1B55" w:rsidR="00F67CFA" w:rsidRDefault="00F67CFA" w:rsidP="005645D9">
            <w:pPr>
              <w:jc w:val="center"/>
              <w:rPr>
                <w:rFonts w:eastAsia="等线"/>
                <w:lang w:eastAsia="zh-CN"/>
              </w:rPr>
            </w:pPr>
            <w:r>
              <w:rPr>
                <w:rFonts w:eastAsia="等线" w:hint="eastAsia"/>
                <w:lang w:eastAsia="zh-CN"/>
              </w:rPr>
              <w:t>Y</w:t>
            </w:r>
            <w:r>
              <w:rPr>
                <w:rFonts w:eastAsia="等线"/>
                <w:lang w:eastAsia="zh-CN"/>
              </w:rPr>
              <w:t>es</w:t>
            </w:r>
          </w:p>
        </w:tc>
        <w:tc>
          <w:tcPr>
            <w:tcW w:w="7373" w:type="dxa"/>
          </w:tcPr>
          <w:p w14:paraId="01255A46" w14:textId="77777777" w:rsidR="00F67CFA" w:rsidRDefault="00F67CFA" w:rsidP="005645D9">
            <w:pPr>
              <w:rPr>
                <w:rFonts w:eastAsia="等线"/>
                <w:lang w:eastAsia="zh-CN"/>
              </w:rPr>
            </w:pPr>
          </w:p>
        </w:tc>
      </w:tr>
      <w:tr w:rsidR="00631E0C" w14:paraId="26DEA7E6" w14:textId="77777777" w:rsidTr="00631E0C">
        <w:tc>
          <w:tcPr>
            <w:tcW w:w="1300" w:type="dxa"/>
          </w:tcPr>
          <w:p w14:paraId="4DA728EE" w14:textId="3D60DD55" w:rsidR="00631E0C" w:rsidRDefault="00631E0C" w:rsidP="00631E0C">
            <w:pPr>
              <w:rPr>
                <w:rFonts w:eastAsia="等线"/>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等线"/>
                <w:lang w:eastAsia="zh-CN"/>
              </w:rPr>
            </w:pPr>
            <w:r>
              <w:rPr>
                <w:rFonts w:eastAsiaTheme="minorEastAsia" w:hint="eastAsia"/>
              </w:rPr>
              <w:t>Yes</w:t>
            </w:r>
          </w:p>
        </w:tc>
        <w:tc>
          <w:tcPr>
            <w:tcW w:w="7373" w:type="dxa"/>
          </w:tcPr>
          <w:p w14:paraId="69922692" w14:textId="582D7929" w:rsidR="00631E0C" w:rsidRDefault="00631E0C" w:rsidP="00631E0C">
            <w:pPr>
              <w:rPr>
                <w:rFonts w:eastAsia="等线"/>
                <w:lang w:eastAsia="zh-CN"/>
              </w:rPr>
            </w:pPr>
            <w:r>
              <w:rPr>
                <w:rFonts w:eastAsiaTheme="minorEastAsia" w:hint="eastAsia"/>
              </w:rPr>
              <w:t>There seems to be no blocking issue to do so.</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hint="eastAsia"/>
              </w:rPr>
            </w:pPr>
            <w:r>
              <w:rPr>
                <w:rFonts w:eastAsiaTheme="minorEastAsia"/>
              </w:rPr>
              <w:t>ZTE</w:t>
            </w:r>
          </w:p>
        </w:tc>
        <w:tc>
          <w:tcPr>
            <w:tcW w:w="850" w:type="dxa"/>
          </w:tcPr>
          <w:p w14:paraId="2E92E647" w14:textId="207CFECB" w:rsidR="008D6849" w:rsidRPr="008D6849" w:rsidRDefault="008D6849" w:rsidP="00631E0C">
            <w:pPr>
              <w:jc w:val="center"/>
              <w:rPr>
                <w:rFonts w:eastAsia="等线" w:hint="eastAsia"/>
                <w:lang w:eastAsia="zh-CN"/>
              </w:rPr>
            </w:pPr>
            <w:r>
              <w:rPr>
                <w:rFonts w:eastAsia="等线" w:hint="eastAsia"/>
                <w:lang w:eastAsia="zh-CN"/>
              </w:rPr>
              <w:t>Y</w:t>
            </w:r>
            <w:r>
              <w:rPr>
                <w:rFonts w:eastAsia="等线"/>
                <w:lang w:eastAsia="zh-CN"/>
              </w:rPr>
              <w:t>es</w:t>
            </w:r>
          </w:p>
        </w:tc>
        <w:tc>
          <w:tcPr>
            <w:tcW w:w="7373" w:type="dxa"/>
          </w:tcPr>
          <w:p w14:paraId="54990C88" w14:textId="20F248CD" w:rsidR="008D6849" w:rsidRPr="008D6849" w:rsidRDefault="008D6849" w:rsidP="00631E0C">
            <w:pPr>
              <w:rPr>
                <w:rFonts w:eastAsia="等线" w:hint="eastAsia"/>
                <w:lang w:eastAsia="zh-CN"/>
              </w:rPr>
            </w:pPr>
            <w:r>
              <w:rPr>
                <w:rFonts w:eastAsia="等线" w:hint="eastAsia"/>
                <w:lang w:eastAsia="zh-CN"/>
              </w:rPr>
              <w:t>W</w:t>
            </w:r>
            <w:r>
              <w:rPr>
                <w:rFonts w:eastAsia="等线"/>
                <w:lang w:eastAsia="zh-CN"/>
              </w:rPr>
              <w:t xml:space="preserve">e think the current specification is also applicable for inter-CU case, </w:t>
            </w:r>
            <w:r w:rsidR="0037031A">
              <w:rPr>
                <w:rFonts w:eastAsia="等线"/>
                <w:lang w:eastAsia="zh-CN"/>
              </w:rPr>
              <w:t xml:space="preserve">so far, </w:t>
            </w:r>
            <w:r>
              <w:rPr>
                <w:rFonts w:eastAsia="等线"/>
                <w:lang w:eastAsia="zh-CN"/>
              </w:rPr>
              <w:t xml:space="preserve">we haven’t </w:t>
            </w:r>
            <w:r w:rsidR="00142BAF">
              <w:rPr>
                <w:rFonts w:eastAsia="等线"/>
                <w:lang w:eastAsia="zh-CN"/>
              </w:rPr>
              <w:t xml:space="preserve">seen additional </w:t>
            </w:r>
            <w:r w:rsidR="0037031A">
              <w:rPr>
                <w:rFonts w:eastAsia="等线"/>
                <w:lang w:eastAsia="zh-CN"/>
              </w:rPr>
              <w:t xml:space="preserve">change is needed. </w:t>
            </w: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lastRenderedPageBreak/>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222.5pt" o:ole="">
            <v:imagedata r:id="rId12" o:title=""/>
          </v:shape>
          <o:OLEObject Type="Embed" ProgID="Visio.Drawing.15" ShapeID="_x0000_i1025" DrawAspect="Content" ObjectID="_1799483776"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uawei, HiSilicon</w:t>
            </w:r>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等线"/>
                <w:lang w:eastAsia="zh-CN"/>
              </w:rPr>
            </w:pPr>
            <w:r>
              <w:rPr>
                <w:rFonts w:eastAsia="等线" w:hint="eastAsia"/>
                <w:lang w:eastAsia="zh-CN"/>
              </w:rPr>
              <w:t>CATT</w:t>
            </w:r>
          </w:p>
        </w:tc>
        <w:tc>
          <w:tcPr>
            <w:tcW w:w="850" w:type="dxa"/>
          </w:tcPr>
          <w:p w14:paraId="17D405DB" w14:textId="0736D145" w:rsidR="00A43E57" w:rsidRDefault="00A43E57" w:rsidP="005645D9">
            <w:pPr>
              <w:jc w:val="center"/>
              <w:rPr>
                <w:rFonts w:eastAsia="等线"/>
                <w:lang w:eastAsia="zh-CN"/>
              </w:rPr>
            </w:pPr>
            <w:r>
              <w:rPr>
                <w:rFonts w:eastAsia="等线" w:hint="eastAsia"/>
                <w:lang w:eastAsia="zh-CN"/>
              </w:rPr>
              <w:t>Yes</w:t>
            </w:r>
          </w:p>
        </w:tc>
        <w:tc>
          <w:tcPr>
            <w:tcW w:w="7343" w:type="dxa"/>
          </w:tcPr>
          <w:p w14:paraId="3BF1646C" w14:textId="77777777" w:rsidR="00A43E57" w:rsidRPr="00C24BE2" w:rsidRDefault="00A43E57" w:rsidP="005645D9">
            <w:pPr>
              <w:rPr>
                <w:rFonts w:eastAsia="等线"/>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20E41D0E" w14:textId="7CBD8F1E" w:rsidR="00BC34D8" w:rsidRDefault="00BC34D8"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6A3B69F1" w14:textId="77777777" w:rsidR="00BC34D8" w:rsidRPr="00C24BE2" w:rsidRDefault="00BC34D8" w:rsidP="005645D9">
            <w:pPr>
              <w:rPr>
                <w:rFonts w:eastAsia="等线"/>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等线"/>
                <w:lang w:eastAsia="zh-CN"/>
              </w:rPr>
            </w:pPr>
            <w:r>
              <w:rPr>
                <w:rFonts w:eastAsiaTheme="minorEastAsia" w:hint="eastAsia"/>
              </w:rPr>
              <w:t>NEC</w:t>
            </w:r>
          </w:p>
        </w:tc>
        <w:tc>
          <w:tcPr>
            <w:tcW w:w="850" w:type="dxa"/>
          </w:tcPr>
          <w:p w14:paraId="45DADCDA" w14:textId="7F1AB785" w:rsidR="00DD5464" w:rsidRDefault="00DD5464" w:rsidP="00DD5464">
            <w:pPr>
              <w:jc w:val="center"/>
              <w:rPr>
                <w:rFonts w:eastAsia="等线"/>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等线"/>
                <w:iCs/>
                <w:lang w:eastAsia="zh-CN"/>
              </w:rPr>
            </w:pPr>
          </w:p>
        </w:tc>
      </w:tr>
      <w:tr w:rsidR="0037031A" w14:paraId="47600789" w14:textId="77777777" w:rsidTr="005645D9">
        <w:tc>
          <w:tcPr>
            <w:tcW w:w="1305" w:type="dxa"/>
          </w:tcPr>
          <w:p w14:paraId="06FA0257" w14:textId="7456C52B" w:rsidR="0037031A" w:rsidRPr="0037031A" w:rsidRDefault="0037031A" w:rsidP="00DD5464">
            <w:pPr>
              <w:jc w:val="center"/>
              <w:rPr>
                <w:rFonts w:eastAsia="等线" w:hint="eastAsia"/>
                <w:lang w:eastAsia="zh-CN"/>
              </w:rPr>
            </w:pPr>
            <w:r>
              <w:rPr>
                <w:rFonts w:eastAsia="等线" w:hint="eastAsia"/>
                <w:lang w:eastAsia="zh-CN"/>
              </w:rPr>
              <w:t>Z</w:t>
            </w:r>
            <w:r>
              <w:rPr>
                <w:rFonts w:eastAsia="等线"/>
                <w:lang w:eastAsia="zh-CN"/>
              </w:rPr>
              <w:t>TE</w:t>
            </w:r>
          </w:p>
        </w:tc>
        <w:tc>
          <w:tcPr>
            <w:tcW w:w="850" w:type="dxa"/>
          </w:tcPr>
          <w:p w14:paraId="403879B4" w14:textId="3C07CB8E" w:rsidR="0037031A" w:rsidRPr="0037031A" w:rsidRDefault="0037031A" w:rsidP="00DD5464">
            <w:pPr>
              <w:jc w:val="center"/>
              <w:rPr>
                <w:rFonts w:eastAsia="等线" w:hint="eastAsia"/>
                <w:lang w:eastAsia="zh-CN"/>
              </w:rPr>
            </w:pPr>
            <w:r>
              <w:rPr>
                <w:rFonts w:eastAsia="等线" w:hint="eastAsia"/>
                <w:lang w:eastAsia="zh-CN"/>
              </w:rPr>
              <w:t>Y</w:t>
            </w:r>
            <w:r>
              <w:rPr>
                <w:rFonts w:eastAsia="等线"/>
                <w:lang w:eastAsia="zh-CN"/>
              </w:rPr>
              <w:t>es</w:t>
            </w:r>
          </w:p>
        </w:tc>
        <w:tc>
          <w:tcPr>
            <w:tcW w:w="7343" w:type="dxa"/>
          </w:tcPr>
          <w:p w14:paraId="51A1CDC6" w14:textId="77777777" w:rsidR="0037031A" w:rsidRPr="00C24BE2" w:rsidRDefault="0037031A" w:rsidP="00DD5464">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lastRenderedPageBreak/>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he gNB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uawei, HiSilicon</w:t>
            </w:r>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等线"/>
                <w:lang w:eastAsia="zh-CN"/>
              </w:rPr>
            </w:pPr>
            <w:r>
              <w:rPr>
                <w:rFonts w:eastAsia="等线" w:hint="eastAsia"/>
                <w:lang w:eastAsia="zh-CN"/>
              </w:rPr>
              <w:t>CATT</w:t>
            </w:r>
          </w:p>
        </w:tc>
        <w:tc>
          <w:tcPr>
            <w:tcW w:w="1417" w:type="dxa"/>
          </w:tcPr>
          <w:p w14:paraId="62A65358" w14:textId="69CA6479" w:rsidR="00354A81" w:rsidRDefault="00354A81" w:rsidP="005645D9">
            <w:pPr>
              <w:rPr>
                <w:rFonts w:eastAsia="等线"/>
                <w:lang w:eastAsia="zh-CN"/>
              </w:rPr>
            </w:pPr>
            <w:r>
              <w:rPr>
                <w:rFonts w:eastAsia="等线" w:hint="eastAsia"/>
                <w:lang w:eastAsia="zh-CN"/>
              </w:rPr>
              <w:t>No</w:t>
            </w:r>
          </w:p>
        </w:tc>
        <w:tc>
          <w:tcPr>
            <w:tcW w:w="6801" w:type="dxa"/>
          </w:tcPr>
          <w:p w14:paraId="21D838FA" w14:textId="77777777" w:rsidR="00354A81" w:rsidRDefault="00354A81" w:rsidP="005645D9">
            <w:pPr>
              <w:rPr>
                <w:rFonts w:eastAsia="等线"/>
                <w:lang w:eastAsia="zh-CN"/>
              </w:rPr>
            </w:pPr>
          </w:p>
        </w:tc>
      </w:tr>
      <w:tr w:rsidR="00BC34D8" w14:paraId="05C575BF" w14:textId="77777777" w:rsidTr="005645D9">
        <w:tc>
          <w:tcPr>
            <w:tcW w:w="1305" w:type="dxa"/>
          </w:tcPr>
          <w:p w14:paraId="42BB8DEF" w14:textId="38223FF3" w:rsidR="00BC34D8" w:rsidRDefault="00BC34D8"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3040E623" w14:textId="7025CAA2" w:rsidR="00BC34D8" w:rsidRDefault="002832C6"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44C99E29" w14:textId="77777777" w:rsidR="00BC34D8" w:rsidRDefault="00BC34D8" w:rsidP="005645D9">
            <w:pPr>
              <w:rPr>
                <w:rFonts w:eastAsia="等线"/>
                <w:lang w:eastAsia="zh-CN"/>
              </w:rPr>
            </w:pPr>
          </w:p>
        </w:tc>
      </w:tr>
      <w:tr w:rsidR="00576435" w14:paraId="36B897A8" w14:textId="77777777" w:rsidTr="005645D9">
        <w:tc>
          <w:tcPr>
            <w:tcW w:w="1305" w:type="dxa"/>
          </w:tcPr>
          <w:p w14:paraId="457582BD" w14:textId="3AE2C00D" w:rsidR="00576435" w:rsidRDefault="00576435" w:rsidP="00576435">
            <w:pPr>
              <w:rPr>
                <w:rFonts w:eastAsia="等线"/>
                <w:lang w:eastAsia="zh-CN"/>
              </w:rPr>
            </w:pPr>
            <w:r>
              <w:rPr>
                <w:rFonts w:eastAsiaTheme="minorEastAsia" w:hint="eastAsia"/>
              </w:rPr>
              <w:t>NEC</w:t>
            </w:r>
          </w:p>
        </w:tc>
        <w:tc>
          <w:tcPr>
            <w:tcW w:w="1417" w:type="dxa"/>
          </w:tcPr>
          <w:p w14:paraId="4825690C" w14:textId="27EE8957" w:rsidR="00576435" w:rsidRDefault="00576435" w:rsidP="00576435">
            <w:pPr>
              <w:rPr>
                <w:rFonts w:eastAsia="等线"/>
                <w:lang w:eastAsia="zh-CN"/>
              </w:rPr>
            </w:pPr>
            <w:r>
              <w:rPr>
                <w:rFonts w:eastAsiaTheme="minorEastAsia" w:hint="eastAsia"/>
              </w:rPr>
              <w:t>No</w:t>
            </w:r>
          </w:p>
        </w:tc>
        <w:tc>
          <w:tcPr>
            <w:tcW w:w="6801" w:type="dxa"/>
          </w:tcPr>
          <w:p w14:paraId="5E3BC9C6" w14:textId="0517A78D" w:rsidR="00576435" w:rsidRDefault="00576435" w:rsidP="00576435">
            <w:pPr>
              <w:rPr>
                <w:rFonts w:eastAsia="等线"/>
                <w:lang w:eastAsia="zh-CN"/>
              </w:rPr>
            </w:pPr>
            <w:r>
              <w:rPr>
                <w:rFonts w:eastAsiaTheme="minorEastAsia" w:hint="eastAsia"/>
              </w:rPr>
              <w:t>This may be useful only when cell level measurement result is agreed.</w:t>
            </w:r>
          </w:p>
        </w:tc>
      </w:tr>
      <w:tr w:rsidR="0037031A" w14:paraId="07E00F8F" w14:textId="77777777" w:rsidTr="005645D9">
        <w:tc>
          <w:tcPr>
            <w:tcW w:w="1305" w:type="dxa"/>
          </w:tcPr>
          <w:p w14:paraId="4447765B" w14:textId="015B20E3" w:rsidR="0037031A" w:rsidRPr="0037031A" w:rsidRDefault="0037031A" w:rsidP="00576435">
            <w:pPr>
              <w:rPr>
                <w:rFonts w:eastAsia="等线" w:hint="eastAsia"/>
                <w:lang w:eastAsia="zh-CN"/>
              </w:rPr>
            </w:pPr>
            <w:r>
              <w:rPr>
                <w:rFonts w:eastAsia="等线" w:hint="eastAsia"/>
                <w:lang w:eastAsia="zh-CN"/>
              </w:rPr>
              <w:t>Z</w:t>
            </w:r>
            <w:r>
              <w:rPr>
                <w:rFonts w:eastAsia="等线"/>
                <w:lang w:eastAsia="zh-CN"/>
              </w:rPr>
              <w:t>TE</w:t>
            </w:r>
          </w:p>
        </w:tc>
        <w:tc>
          <w:tcPr>
            <w:tcW w:w="1417" w:type="dxa"/>
          </w:tcPr>
          <w:p w14:paraId="04945EF3" w14:textId="6CE5D279" w:rsidR="0037031A" w:rsidRPr="0037031A" w:rsidRDefault="0049018A" w:rsidP="00576435">
            <w:pPr>
              <w:rPr>
                <w:rFonts w:eastAsia="等线" w:hint="eastAsia"/>
                <w:lang w:eastAsia="zh-CN"/>
              </w:rPr>
            </w:pPr>
            <w:r>
              <w:rPr>
                <w:rFonts w:eastAsia="等线"/>
                <w:lang w:eastAsia="zh-CN"/>
              </w:rPr>
              <w:t>Yes</w:t>
            </w:r>
          </w:p>
        </w:tc>
        <w:tc>
          <w:tcPr>
            <w:tcW w:w="6801" w:type="dxa"/>
          </w:tcPr>
          <w:p w14:paraId="224C7581" w14:textId="77777777" w:rsidR="0049018A" w:rsidRDefault="0037031A" w:rsidP="00576435">
            <w:pPr>
              <w:rPr>
                <w:rFonts w:eastAsia="等线"/>
                <w:lang w:eastAsia="zh-CN"/>
              </w:rPr>
            </w:pPr>
            <w:r>
              <w:rPr>
                <w:rFonts w:eastAsia="等线" w:hint="eastAsia"/>
                <w:lang w:eastAsia="zh-CN"/>
              </w:rPr>
              <w:t>C</w:t>
            </w:r>
            <w:r>
              <w:rPr>
                <w:rFonts w:eastAsia="等线"/>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等线" w:hint="eastAsia"/>
                <w:lang w:eastAsia="zh-CN"/>
              </w:rPr>
            </w:pPr>
            <w:r>
              <w:rPr>
                <w:rFonts w:eastAsia="等线"/>
                <w:lang w:eastAsia="zh-CN"/>
              </w:rPr>
              <w:t>From network perspective, it is possible to prioritize</w:t>
            </w:r>
            <w:r w:rsidR="0049018A">
              <w:rPr>
                <w:rFonts w:eastAsia="等线"/>
                <w:lang w:eastAsia="zh-CN"/>
              </w:rPr>
              <w:t xml:space="preserve"> (or deprioritize)</w:t>
            </w:r>
            <w:r>
              <w:rPr>
                <w:rFonts w:eastAsia="等线"/>
                <w:lang w:eastAsia="zh-CN"/>
              </w:rPr>
              <w:t xml:space="preserve"> one candidate cell </w:t>
            </w:r>
            <w:r w:rsidR="0049018A">
              <w:rPr>
                <w:rFonts w:eastAsia="等线"/>
                <w:lang w:eastAsia="zh-CN"/>
              </w:rPr>
              <w:t>among all the configured</w:t>
            </w:r>
            <w:r>
              <w:rPr>
                <w:rFonts w:eastAsia="等线"/>
                <w:lang w:eastAsia="zh-CN"/>
              </w:rPr>
              <w:t xml:space="preserve"> candidate</w:t>
            </w:r>
            <w:r w:rsidR="0049018A">
              <w:rPr>
                <w:rFonts w:eastAsia="等线"/>
                <w:lang w:eastAsia="zh-CN"/>
              </w:rPr>
              <w:t>s</w:t>
            </w:r>
            <w:r>
              <w:rPr>
                <w:rFonts w:eastAsia="等线"/>
                <w:lang w:eastAsia="zh-CN"/>
              </w:rPr>
              <w:t xml:space="preserve">, </w:t>
            </w:r>
            <w:r w:rsidR="0049018A">
              <w:rPr>
                <w:rFonts w:eastAsia="等线"/>
                <w:lang w:eastAsia="zh-CN"/>
              </w:rPr>
              <w:t>this is usually done by configuring a cell specific offset. If we don’t introduce cell specific offset</w:t>
            </w:r>
            <w:r w:rsidR="003971D1">
              <w:rPr>
                <w:rFonts w:eastAsia="等线"/>
                <w:lang w:eastAsia="zh-CN"/>
              </w:rPr>
              <w:t xml:space="preserve"> to L1 measurement</w:t>
            </w:r>
            <w:r w:rsidR="0049018A">
              <w:rPr>
                <w:rFonts w:eastAsia="等线"/>
                <w:lang w:eastAsia="zh-CN"/>
              </w:rPr>
              <w:t>, it means NW has to configure the same offset value for all the beams of th</w:t>
            </w:r>
            <w:r w:rsidR="003971D1">
              <w:rPr>
                <w:rFonts w:eastAsia="等线"/>
                <w:lang w:eastAsia="zh-CN"/>
              </w:rPr>
              <w:t>at</w:t>
            </w:r>
            <w:r w:rsidR="0049018A">
              <w:rPr>
                <w:rFonts w:eastAsia="等线"/>
                <w:lang w:eastAsia="zh-CN"/>
              </w:rPr>
              <w:t xml:space="preserve"> candidate, </w:t>
            </w:r>
            <w:r w:rsidR="003971D1">
              <w:rPr>
                <w:rFonts w:eastAsia="等线"/>
                <w:lang w:eastAsia="zh-CN"/>
              </w:rPr>
              <w:t xml:space="preserve">this increases the </w:t>
            </w:r>
            <w:r w:rsidR="0049018A">
              <w:rPr>
                <w:rFonts w:eastAsia="等线"/>
                <w:lang w:eastAsia="zh-CN"/>
              </w:rPr>
              <w:t xml:space="preserve">signalling overhead. </w:t>
            </w: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uawei, HiSilicon</w:t>
            </w:r>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等线"/>
                <w:lang w:eastAsia="zh-CN"/>
              </w:rPr>
            </w:pPr>
            <w:r>
              <w:rPr>
                <w:rFonts w:eastAsia="等线" w:hint="eastAsia"/>
                <w:lang w:eastAsia="zh-CN"/>
              </w:rPr>
              <w:t>CATT</w:t>
            </w:r>
          </w:p>
        </w:tc>
        <w:tc>
          <w:tcPr>
            <w:tcW w:w="1417" w:type="dxa"/>
          </w:tcPr>
          <w:p w14:paraId="48C3E375" w14:textId="5D889919" w:rsidR="00354A81" w:rsidRDefault="00354A81" w:rsidP="005645D9">
            <w:pPr>
              <w:rPr>
                <w:rFonts w:eastAsia="等线"/>
                <w:lang w:eastAsia="zh-CN"/>
              </w:rPr>
            </w:pPr>
            <w:r>
              <w:rPr>
                <w:rFonts w:eastAsia="等线"/>
                <w:lang w:eastAsia="zh-CN"/>
              </w:rPr>
              <w:t>Yes</w:t>
            </w:r>
          </w:p>
        </w:tc>
        <w:tc>
          <w:tcPr>
            <w:tcW w:w="6801" w:type="dxa"/>
          </w:tcPr>
          <w:p w14:paraId="1DF9E988" w14:textId="77777777" w:rsidR="00354A81" w:rsidRDefault="00354A81" w:rsidP="005645D9">
            <w:pPr>
              <w:rPr>
                <w:rFonts w:eastAsia="等线"/>
                <w:lang w:eastAsia="zh-CN"/>
              </w:rPr>
            </w:pPr>
          </w:p>
        </w:tc>
      </w:tr>
      <w:tr w:rsidR="002832C6" w14:paraId="01DF86E9" w14:textId="77777777" w:rsidTr="005645D9">
        <w:tc>
          <w:tcPr>
            <w:tcW w:w="1305" w:type="dxa"/>
          </w:tcPr>
          <w:p w14:paraId="6EEBED66" w14:textId="67FE1D34" w:rsidR="002832C6" w:rsidRDefault="002832C6"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6BFF4808" w14:textId="62E9D941" w:rsidR="002832C6" w:rsidRDefault="002832C6" w:rsidP="005645D9">
            <w:pPr>
              <w:rPr>
                <w:rFonts w:eastAsia="等线"/>
                <w:lang w:eastAsia="zh-CN"/>
              </w:rPr>
            </w:pPr>
            <w:r>
              <w:rPr>
                <w:rFonts w:eastAsia="等线"/>
                <w:lang w:eastAsia="zh-CN"/>
              </w:rPr>
              <w:t xml:space="preserve">Yes </w:t>
            </w:r>
          </w:p>
        </w:tc>
        <w:tc>
          <w:tcPr>
            <w:tcW w:w="6801" w:type="dxa"/>
          </w:tcPr>
          <w:p w14:paraId="3B7B3CFD" w14:textId="77777777" w:rsidR="002832C6" w:rsidRDefault="002832C6" w:rsidP="005645D9">
            <w:pPr>
              <w:rPr>
                <w:rFonts w:eastAsia="等线"/>
                <w:lang w:eastAsia="zh-CN"/>
              </w:rPr>
            </w:pPr>
          </w:p>
        </w:tc>
      </w:tr>
      <w:tr w:rsidR="00D12037" w14:paraId="5973EAA8" w14:textId="77777777" w:rsidTr="005645D9">
        <w:tc>
          <w:tcPr>
            <w:tcW w:w="1305" w:type="dxa"/>
          </w:tcPr>
          <w:p w14:paraId="7DB1F4C5" w14:textId="22A70BB4" w:rsidR="00D12037" w:rsidRDefault="00D12037" w:rsidP="00D12037">
            <w:pPr>
              <w:rPr>
                <w:rFonts w:eastAsia="等线"/>
                <w:lang w:eastAsia="zh-CN"/>
              </w:rPr>
            </w:pPr>
            <w:r>
              <w:rPr>
                <w:rFonts w:eastAsiaTheme="minorEastAsia" w:hint="eastAsia"/>
              </w:rPr>
              <w:t>NEC</w:t>
            </w:r>
          </w:p>
        </w:tc>
        <w:tc>
          <w:tcPr>
            <w:tcW w:w="1417" w:type="dxa"/>
          </w:tcPr>
          <w:p w14:paraId="2F0812FE" w14:textId="7D78C724" w:rsidR="00D12037" w:rsidRDefault="00D12037" w:rsidP="00D12037">
            <w:pPr>
              <w:rPr>
                <w:rFonts w:eastAsia="等线"/>
                <w:lang w:eastAsia="zh-CN"/>
              </w:rPr>
            </w:pPr>
            <w:r>
              <w:rPr>
                <w:rFonts w:eastAsiaTheme="minorEastAsia" w:hint="eastAsia"/>
              </w:rPr>
              <w:t>Yes</w:t>
            </w:r>
          </w:p>
        </w:tc>
        <w:tc>
          <w:tcPr>
            <w:tcW w:w="6801" w:type="dxa"/>
          </w:tcPr>
          <w:p w14:paraId="63CD63A0" w14:textId="77777777" w:rsidR="00D12037" w:rsidRDefault="00D12037" w:rsidP="00D12037">
            <w:pPr>
              <w:rPr>
                <w:rFonts w:eastAsia="等线"/>
                <w:lang w:eastAsia="zh-CN"/>
              </w:rPr>
            </w:pPr>
          </w:p>
        </w:tc>
      </w:tr>
      <w:tr w:rsidR="0049018A" w14:paraId="45BC0780" w14:textId="77777777" w:rsidTr="005645D9">
        <w:tc>
          <w:tcPr>
            <w:tcW w:w="1305" w:type="dxa"/>
          </w:tcPr>
          <w:p w14:paraId="5BEADC6F" w14:textId="6E573856" w:rsidR="0049018A" w:rsidRPr="0049018A" w:rsidRDefault="0049018A" w:rsidP="00D12037">
            <w:pPr>
              <w:rPr>
                <w:rFonts w:eastAsia="等线" w:hint="eastAsia"/>
                <w:lang w:eastAsia="zh-CN"/>
              </w:rPr>
            </w:pPr>
            <w:r>
              <w:rPr>
                <w:rFonts w:eastAsia="等线" w:hint="eastAsia"/>
                <w:lang w:eastAsia="zh-CN"/>
              </w:rPr>
              <w:t>Z</w:t>
            </w:r>
            <w:r>
              <w:rPr>
                <w:rFonts w:eastAsia="等线"/>
                <w:lang w:eastAsia="zh-CN"/>
              </w:rPr>
              <w:t>TE</w:t>
            </w:r>
          </w:p>
        </w:tc>
        <w:tc>
          <w:tcPr>
            <w:tcW w:w="1417" w:type="dxa"/>
          </w:tcPr>
          <w:p w14:paraId="5C177A38" w14:textId="39768BF6" w:rsidR="0049018A" w:rsidRPr="0049018A" w:rsidRDefault="0049018A" w:rsidP="00D12037">
            <w:pPr>
              <w:rPr>
                <w:rFonts w:eastAsia="等线" w:hint="eastAsia"/>
                <w:lang w:eastAsia="zh-CN"/>
              </w:rPr>
            </w:pPr>
            <w:r>
              <w:rPr>
                <w:rFonts w:eastAsia="等线" w:hint="eastAsia"/>
                <w:lang w:eastAsia="zh-CN"/>
              </w:rPr>
              <w:t>Y</w:t>
            </w:r>
            <w:r>
              <w:rPr>
                <w:rFonts w:eastAsia="等线"/>
                <w:lang w:eastAsia="zh-CN"/>
              </w:rPr>
              <w:t>es</w:t>
            </w:r>
          </w:p>
        </w:tc>
        <w:tc>
          <w:tcPr>
            <w:tcW w:w="6801" w:type="dxa"/>
          </w:tcPr>
          <w:p w14:paraId="0BB8A5C4" w14:textId="77777777" w:rsidR="0049018A" w:rsidRDefault="0049018A" w:rsidP="00D12037">
            <w:pPr>
              <w:rPr>
                <w:rFonts w:eastAsia="等线"/>
                <w:lang w:eastAsia="zh-CN"/>
              </w:rPr>
            </w:pPr>
          </w:p>
        </w:tc>
      </w:tr>
    </w:tbl>
    <w:p w14:paraId="1D1663BC" w14:textId="74DB8B87" w:rsidR="005A3AD8" w:rsidRDefault="005A3AD8" w:rsidP="005A3AD8">
      <w:pPr>
        <w:rPr>
          <w:rFonts w:eastAsia="等线"/>
          <w:b/>
          <w:bCs/>
          <w:i/>
          <w:noProof/>
          <w:lang w:eastAsia="zh-CN"/>
        </w:rPr>
      </w:pPr>
    </w:p>
    <w:p w14:paraId="2584C2CA" w14:textId="77777777" w:rsidR="002832C6" w:rsidRDefault="002832C6"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5"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5"/>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w:t>
            </w:r>
            <w:r w:rsidRPr="008E2C4C">
              <w:rPr>
                <w:rFonts w:eastAsia="等线"/>
                <w:lang w:eastAsia="zh-CN"/>
              </w:rPr>
              <w:lastRenderedPageBreak/>
              <w:t>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lastRenderedPageBreak/>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6" w:name="_Hlk188457750"/>
            <w:r w:rsidR="003A2B43">
              <w:rPr>
                <w:rFonts w:eastAsia="等线"/>
                <w:lang w:eastAsia="zh-CN"/>
              </w:rPr>
              <w:t>E</w:t>
            </w:r>
            <w:r w:rsidRPr="008E2C4C">
              <w:rPr>
                <w:rFonts w:eastAsia="等线"/>
                <w:lang w:eastAsia="zh-CN"/>
              </w:rPr>
              <w:t>vent</w:t>
            </w:r>
            <w:bookmarkEnd w:id="6"/>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SpCell</w:t>
            </w:r>
            <w:r w:rsidRPr="00B97F6F">
              <w:rPr>
                <w:rFonts w:eastAsia="等线"/>
                <w:lang w:eastAsia="zh-CN"/>
              </w:rPr>
              <w:t xml:space="preserve"> and these UL-SCH resources can accommodate the L1 measurement report MAC CE plus its subheader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SpCell</w:t>
            </w:r>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SpCell.</w:t>
            </w: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FA47" w14:textId="77777777" w:rsidR="007E3AA0" w:rsidRDefault="007E3AA0">
      <w:pPr>
        <w:spacing w:after="0"/>
      </w:pPr>
      <w:r>
        <w:separator/>
      </w:r>
    </w:p>
  </w:endnote>
  <w:endnote w:type="continuationSeparator" w:id="0">
    <w:p w14:paraId="66578932" w14:textId="77777777" w:rsidR="007E3AA0" w:rsidRDefault="007E3A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6A78" w14:textId="77777777" w:rsidR="008D6849" w:rsidRDefault="008D684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1111" w14:textId="77777777" w:rsidR="008D6849" w:rsidRDefault="008D684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3C43" w14:textId="77777777" w:rsidR="008D6849" w:rsidRDefault="008D68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7C05" w14:textId="77777777" w:rsidR="007E3AA0" w:rsidRDefault="007E3AA0">
      <w:pPr>
        <w:spacing w:after="0"/>
      </w:pPr>
      <w:r>
        <w:separator/>
      </w:r>
    </w:p>
  </w:footnote>
  <w:footnote w:type="continuationSeparator" w:id="0">
    <w:p w14:paraId="61894295" w14:textId="77777777" w:rsidR="007E3AA0" w:rsidRDefault="007E3A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3E02" w14:textId="77777777" w:rsidR="008D6849" w:rsidRDefault="008D684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AC0B" w14:textId="77777777" w:rsidR="008D6849" w:rsidRDefault="008D684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A587" w14:textId="77777777" w:rsidR="008D6849" w:rsidRDefault="008D684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aff1">
    <w:name w:val="Hyperlink"/>
    <w:basedOn w:val="a0"/>
    <w:unhideWhenUsed/>
    <w:rsid w:val="005908D4"/>
    <w:rPr>
      <w:color w:val="0563C1" w:themeColor="hyperlink"/>
      <w:u w:val="single"/>
    </w:rPr>
  </w:style>
  <w:style w:type="character" w:styleId="aff2">
    <w:name w:val="Unresolved Mention"/>
    <w:basedOn w:val="a0"/>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5.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8</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ZTE-Liujing</cp:lastModifiedBy>
  <cp:revision>14</cp:revision>
  <dcterms:created xsi:type="dcterms:W3CDTF">2025-01-24T01:49:00Z</dcterms:created>
  <dcterms:modified xsi:type="dcterms:W3CDTF">2025-01-27T03:38:00Z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