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2CAC" w:rsidR="004D2CAC" w:rsidP="004D2CAC" w:rsidRDefault="004D2CAC" w14:paraId="0426FB6B" w14:textId="669BDF9B">
      <w:pPr>
        <w:pStyle w:val="CRCoverPage"/>
        <w:jc w:val="both"/>
        <w:rPr>
          <w:rFonts w:eastAsia="SimSun"/>
          <w:b/>
          <w:sz w:val="24"/>
          <w:lang w:val="en-US" w:eastAsia="zh-CN"/>
        </w:rPr>
      </w:pPr>
      <w:r w:rsidRPr="004D2CAC">
        <w:rPr>
          <w:rFonts w:eastAsia="SimSun"/>
          <w:b/>
          <w:sz w:val="24"/>
          <w:lang w:val="en-US" w:eastAsia="zh-CN"/>
        </w:rPr>
        <w:t>3GPP TSG-RAN WG2#12</w:t>
      </w:r>
      <w:r w:rsidR="00FF5D7A">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sidR="00FF5D7A">
        <w:rPr>
          <w:rFonts w:eastAsia="SimSun"/>
          <w:b/>
          <w:sz w:val="24"/>
          <w:lang w:val="en-US" w:eastAsia="zh-CN"/>
        </w:rPr>
        <w:t>X</w:t>
      </w:r>
      <w:r w:rsidRPr="004D2CAC">
        <w:rPr>
          <w:rFonts w:eastAsia="SimSun"/>
          <w:b/>
          <w:sz w:val="24"/>
          <w:lang w:val="en-US" w:eastAsia="zh-CN"/>
        </w:rPr>
        <w:t>XXXXX</w:t>
      </w:r>
    </w:p>
    <w:p w:rsidR="004D2CAC" w:rsidP="004D2CAC" w:rsidRDefault="00A1526F" w14:paraId="0EE98B46" w14:textId="6DDFC81F">
      <w:pPr>
        <w:pStyle w:val="CRCoverPage"/>
        <w:jc w:val="both"/>
        <w:rPr>
          <w:rFonts w:eastAsia="SimSun"/>
          <w:b/>
          <w:sz w:val="24"/>
          <w:lang w:val="en-US" w:eastAsia="zh-CN"/>
        </w:rPr>
      </w:pPr>
      <w:r w:rsidRPr="00A1526F">
        <w:rPr>
          <w:rFonts w:eastAsia="SimSun"/>
          <w:b/>
          <w:sz w:val="24"/>
          <w:lang w:val="en-US" w:eastAsia="zh-CN"/>
        </w:rPr>
        <w:t>Athens</w:t>
      </w:r>
      <w:r w:rsidRPr="004D2CAC" w:rsidR="004D2CAC">
        <w:rPr>
          <w:rFonts w:eastAsia="SimSun"/>
          <w:b/>
          <w:sz w:val="24"/>
          <w:lang w:val="en-US" w:eastAsia="zh-CN"/>
        </w:rPr>
        <w:t xml:space="preserve">, </w:t>
      </w:r>
      <w:r>
        <w:rPr>
          <w:rFonts w:eastAsia="SimSun"/>
          <w:b/>
          <w:sz w:val="24"/>
          <w:lang w:val="en-US" w:eastAsia="zh-CN"/>
        </w:rPr>
        <w:t>Gree</w:t>
      </w:r>
      <w:r w:rsidRPr="004D2CAC" w:rsidR="004D2CAC">
        <w:rPr>
          <w:rFonts w:eastAsia="SimSun"/>
          <w:b/>
          <w:sz w:val="24"/>
          <w:lang w:val="en-US" w:eastAsia="zh-CN"/>
        </w:rPr>
        <w:t xml:space="preserve">ce, </w:t>
      </w:r>
      <w:r w:rsidR="004E6D20">
        <w:rPr>
          <w:rFonts w:eastAsia="SimSun"/>
          <w:b/>
          <w:sz w:val="24"/>
          <w:lang w:val="en-US" w:eastAsia="zh-CN"/>
        </w:rPr>
        <w:t>17</w:t>
      </w:r>
      <w:r w:rsidRPr="004D2CAC" w:rsidR="004D2CAC">
        <w:rPr>
          <w:rFonts w:eastAsia="SimSun"/>
          <w:b/>
          <w:sz w:val="24"/>
          <w:lang w:val="en-US" w:eastAsia="zh-CN"/>
        </w:rPr>
        <w:t xml:space="preserve"> – </w:t>
      </w:r>
      <w:r w:rsidR="004E6D20">
        <w:rPr>
          <w:rFonts w:eastAsia="SimSun"/>
          <w:b/>
          <w:sz w:val="24"/>
          <w:lang w:val="en-US" w:eastAsia="zh-CN"/>
        </w:rPr>
        <w:t>21</w:t>
      </w:r>
      <w:r w:rsidRPr="004D2CAC" w:rsidR="004D2CAC">
        <w:rPr>
          <w:rFonts w:eastAsia="SimSun"/>
          <w:b/>
          <w:sz w:val="24"/>
          <w:lang w:val="en-US" w:eastAsia="zh-CN"/>
        </w:rPr>
        <w:t xml:space="preserve"> </w:t>
      </w:r>
      <w:r w:rsidR="00945333">
        <w:rPr>
          <w:rFonts w:eastAsia="SimSun"/>
          <w:b/>
          <w:sz w:val="24"/>
          <w:lang w:val="en-US" w:eastAsia="zh-CN"/>
        </w:rPr>
        <w:t>February</w:t>
      </w:r>
      <w:r w:rsidRPr="004D2CAC" w:rsidR="004D2CAC">
        <w:rPr>
          <w:rFonts w:eastAsia="SimSun"/>
          <w:b/>
          <w:sz w:val="24"/>
          <w:lang w:val="en-US" w:eastAsia="zh-CN"/>
        </w:rPr>
        <w:t xml:space="preserve"> 202</w:t>
      </w:r>
      <w:r w:rsidR="002858EB">
        <w:rPr>
          <w:rFonts w:eastAsia="SimSun"/>
          <w:b/>
          <w:sz w:val="24"/>
          <w:lang w:val="en-US" w:eastAsia="zh-CN"/>
        </w:rPr>
        <w:t>5</w:t>
      </w:r>
    </w:p>
    <w:p w:rsidR="004D2CAC" w:rsidP="004D2CAC" w:rsidRDefault="004D2CAC" w14:paraId="38D8F30B" w14:textId="77777777">
      <w:pPr>
        <w:pStyle w:val="CRCoverPage"/>
        <w:jc w:val="both"/>
        <w:rPr>
          <w:rFonts w:eastAsia="SimSun"/>
          <w:b/>
          <w:sz w:val="24"/>
          <w:lang w:val="en-US" w:eastAsia="zh-CN"/>
        </w:rPr>
      </w:pPr>
    </w:p>
    <w:p w:rsidR="007D2D15" w:rsidP="004D2CAC" w:rsidRDefault="00701A32" w14:paraId="5549A47D" w14:textId="41974DE8">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rsidR="007D2D15" w:rsidRDefault="00701A32" w14:paraId="0538267B" w14:textId="35E91055">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rsidR="007D2D15" w:rsidRDefault="00701A32" w14:paraId="5628F2B5" w14:textId="0F33C6E5">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 xml:space="preserve">Summary of </w:t>
      </w:r>
      <w:r w:rsidRPr="00805AFF" w:rsidR="00805AFF">
        <w:rPr>
          <w:rFonts w:ascii="Arial" w:hAnsi="Arial" w:cs="Arial"/>
          <w:bCs/>
          <w:sz w:val="24"/>
        </w:rPr>
        <w:t xml:space="preserve">LCM Procedure for Positioning Case1 (Ericsson) </w:t>
      </w:r>
    </w:p>
    <w:p w:rsidR="007D2D15" w:rsidRDefault="00701A32" w14:paraId="7BF3E22A" w14:textId="77777777">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Agreement</w:t>
      </w:r>
    </w:p>
    <w:p w:rsidR="007D2D15" w:rsidP="00860E3B" w:rsidRDefault="00701A32" w14:paraId="56387259" w14:textId="77777777">
      <w:pPr>
        <w:pStyle w:val="1"/>
        <w:numPr>
          <w:ilvl w:val="0"/>
          <w:numId w:val="3"/>
        </w:numPr>
        <w:jc w:val="both"/>
      </w:pPr>
      <w:r>
        <w:t>Introduction</w:t>
      </w:r>
      <w:bookmarkStart w:name="_Hlk46842767" w:id="0"/>
      <w:bookmarkStart w:name="Proposal_Pattern_Length" w:id="1"/>
    </w:p>
    <w:bookmarkEnd w:id="0"/>
    <w:p w:rsidR="007D2D15" w:rsidRDefault="00701A32" w14:paraId="4E879B5F" w14:textId="5E4DE014">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rsidR="00386D1C" w:rsidP="00386D1C" w:rsidRDefault="00386D1C" w14:paraId="1684463A" w14:textId="77777777">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rsidR="00386D1C" w:rsidP="00386D1C" w:rsidRDefault="00386D1C" w14:paraId="6B86D05F" w14:textId="77777777">
      <w:pPr>
        <w:pStyle w:val="EmailDiscussion2"/>
        <w:rPr>
          <w:lang w:val="en-US"/>
        </w:rPr>
      </w:pPr>
      <w:r>
        <w:rPr>
          <w:lang w:val="en-US"/>
        </w:rPr>
        <w:tab/>
      </w:r>
      <w:r>
        <w:rPr>
          <w:lang w:val="en-US"/>
        </w:rPr>
        <w:t xml:space="preserve">Intended outcome: </w:t>
      </w:r>
    </w:p>
    <w:p w:rsidRPr="005B5B44" w:rsidR="00386D1C" w:rsidP="00386D1C" w:rsidRDefault="00386D1C" w14:paraId="2DF4BA48" w14:textId="77777777">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r>
      <w:r w:rsidRPr="005B5B44">
        <w:rPr>
          <w:lang w:val="en-US"/>
        </w:rPr>
        <w:t xml:space="preserve">Discuss the FFS from the existing RAN2 Agreements </w:t>
      </w:r>
    </w:p>
    <w:p w:rsidRPr="005B5B44" w:rsidR="00386D1C" w:rsidP="00860E3B" w:rsidRDefault="00386D1C" w14:paraId="209B3A0B" w14:textId="77777777">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rsidRPr="005B5B44" w:rsidR="00386D1C" w:rsidP="00860E3B" w:rsidRDefault="00386D1C" w14:paraId="7E0E8252" w14:textId="77777777">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rsidR="00386D1C" w:rsidP="00386D1C" w:rsidRDefault="00386D1C" w14:paraId="0DAA8B30" w14:textId="77777777">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rsidR="00386D1C" w:rsidP="00386D1C" w:rsidRDefault="00386D1C" w14:paraId="62AA6C9A" w14:textId="7C696810">
      <w:pPr>
        <w:pStyle w:val="EmailDiscussion2"/>
        <w:rPr>
          <w:lang w:val="en-US"/>
        </w:rPr>
      </w:pPr>
      <w:r>
        <w:rPr>
          <w:lang w:val="en-US"/>
        </w:rPr>
        <w:tab/>
      </w:r>
      <w:r>
        <w:rPr>
          <w:lang w:val="en-US"/>
        </w:rPr>
        <w:t>Deadline:</w:t>
      </w:r>
      <w:r w:rsidR="004969A5">
        <w:rPr>
          <w:lang w:val="en-US"/>
        </w:rPr>
        <w:t xml:space="preserve"> Phase 1: January </w:t>
      </w:r>
      <w:r w:rsidR="00E14629">
        <w:rPr>
          <w:lang w:val="en-US"/>
        </w:rPr>
        <w:t>17</w:t>
      </w:r>
      <w:r w:rsidRPr="00E14629" w:rsidR="00E14629">
        <w:rPr>
          <w:vertAlign w:val="superscript"/>
          <w:lang w:val="en-US"/>
        </w:rPr>
        <w:t>th</w:t>
      </w:r>
      <w:r w:rsidR="00CF5B9B">
        <w:rPr>
          <w:lang w:val="en-US"/>
        </w:rPr>
        <w:t>, 2025</w:t>
      </w:r>
    </w:p>
    <w:p w:rsidR="00351401" w:rsidP="00351401" w:rsidRDefault="00351401" w14:paraId="16FF09EE" w14:textId="77777777">
      <w:pPr>
        <w:pStyle w:val="EmailDiscussion2"/>
        <w:ind w:left="0" w:firstLine="0"/>
        <w:rPr>
          <w:lang w:eastAsia="ko-KR"/>
        </w:rPr>
      </w:pPr>
    </w:p>
    <w:p w:rsidR="004D2CAC" w:rsidP="00351401" w:rsidRDefault="005504D7" w14:paraId="502DA5C9" w14:textId="55BCB871">
      <w:pPr>
        <w:rPr>
          <w:noProof/>
        </w:rPr>
      </w:pPr>
      <w:r>
        <w:rPr>
          <w:lang w:eastAsia="ko-KR"/>
        </w:rPr>
        <w:t xml:space="preserve">The agreements for </w:t>
      </w:r>
      <w:r w:rsidRPr="005B5B44" w:rsidR="00867404">
        <w:rPr>
          <w:noProof/>
        </w:rPr>
        <w:t>Positioning Case1</w:t>
      </w:r>
      <w:r w:rsidR="00867404">
        <w:rPr>
          <w:noProof/>
        </w:rPr>
        <w:t xml:space="preserve"> has been listed below</w:t>
      </w:r>
      <w:r w:rsidR="00E12793">
        <w:rPr>
          <w:noProof/>
        </w:rPr>
        <w:t>, and the FFS are highlighted.</w:t>
      </w:r>
    </w:p>
    <w:tbl>
      <w:tblPr>
        <w:tblStyle w:val="ab"/>
        <w:tblW w:w="0" w:type="auto"/>
        <w:tblLook w:val="04A0" w:firstRow="1" w:lastRow="0" w:firstColumn="1" w:lastColumn="0" w:noHBand="0" w:noVBand="1"/>
      </w:tblPr>
      <w:tblGrid>
        <w:gridCol w:w="9350"/>
      </w:tblGrid>
      <w:tr w:rsidR="00E12793" w:rsidTr="00E12793" w14:paraId="342F6CB7" w14:textId="77777777">
        <w:tc>
          <w:tcPr>
            <w:tcW w:w="9350" w:type="dxa"/>
          </w:tcPr>
          <w:p w:rsidRPr="00C0001D" w:rsidR="003576E5" w:rsidP="003576E5" w:rsidRDefault="003576E5" w14:paraId="4007F07E" w14:textId="6E7E378B">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rsidRPr="00C0001D" w:rsidR="00DA307D" w:rsidP="003576E5" w:rsidRDefault="00DA307D" w14:paraId="1A05CC68" w14:textId="77777777">
            <w:pPr>
              <w:tabs>
                <w:tab w:val="left" w:pos="1622"/>
              </w:tabs>
              <w:overflowPunct/>
              <w:autoSpaceDE/>
              <w:autoSpaceDN/>
              <w:adjustRightInd/>
              <w:spacing w:after="0" w:line="240" w:lineRule="auto"/>
              <w:rPr>
                <w:rFonts w:ascii="Arial" w:hAnsi="Arial" w:eastAsia="MS Mincho" w:cs="Arial"/>
                <w:b/>
                <w:bCs/>
                <w:szCs w:val="24"/>
                <w:lang w:eastAsia="en-GB"/>
              </w:rPr>
            </w:pPr>
            <w:r w:rsidRPr="00C0001D">
              <w:rPr>
                <w:rFonts w:ascii="Arial" w:hAnsi="Arial" w:eastAsia="MS Mincho" w:cs="Arial"/>
                <w:b/>
                <w:bCs/>
                <w:szCs w:val="24"/>
                <w:lang w:eastAsia="en-GB"/>
              </w:rPr>
              <w:t xml:space="preserve">Agreements </w:t>
            </w:r>
          </w:p>
          <w:p w:rsidRPr="00C0001D" w:rsidR="00DA307D" w:rsidP="00DA307D" w:rsidRDefault="00DA307D" w14:paraId="6B7F5FC9" w14:textId="77777777">
            <w:pPr>
              <w:tabs>
                <w:tab w:val="left" w:pos="1622"/>
              </w:tabs>
              <w:overflowPunct/>
              <w:autoSpaceDE/>
              <w:autoSpaceDN/>
              <w:adjustRightInd/>
              <w:spacing w:after="0" w:line="240" w:lineRule="auto"/>
              <w:ind w:left="363" w:hanging="363"/>
              <w:rPr>
                <w:rFonts w:ascii="Arial" w:hAnsi="Arial" w:eastAsia="MS Mincho" w:cs="Arial"/>
                <w:szCs w:val="24"/>
                <w:lang w:eastAsia="en-GB"/>
              </w:rPr>
            </w:pPr>
            <w:r w:rsidRPr="00C0001D">
              <w:rPr>
                <w:rFonts w:ascii="Arial" w:hAnsi="Arial" w:eastAsia="MS Mincho" w:cs="Arial"/>
                <w:szCs w:val="24"/>
                <w:lang w:eastAsia="en-GB"/>
              </w:rPr>
              <w:t>1</w:t>
            </w:r>
            <w:r w:rsidRPr="00C0001D">
              <w:rPr>
                <w:rFonts w:ascii="Arial" w:hAnsi="Arial" w:eastAsia="MS Mincho" w:cs="Arial"/>
                <w:szCs w:val="24"/>
                <w:lang w:eastAsia="en-GB"/>
              </w:rPr>
              <w:tab/>
            </w:r>
            <w:r w:rsidRPr="00C0001D">
              <w:rPr>
                <w:rFonts w:ascii="Arial" w:hAnsi="Arial" w:eastAsia="MS Mincho" w:cs="Arial"/>
                <w:szCs w:val="24"/>
                <w:lang w:eastAsia="en-GB"/>
              </w:rPr>
              <w:t>For POS Case 1, RAN2 confirm that the existing unsolicited UE capability report mechanism in LPP can support UE to report the applicable functionality in both “proactive” and “reactive” as a baseline.</w:t>
            </w:r>
          </w:p>
          <w:p w:rsidRPr="00C0001D" w:rsidR="00DA307D" w:rsidP="00DA307D" w:rsidRDefault="00DA307D" w14:paraId="108A9018" w14:textId="77777777">
            <w:pPr>
              <w:tabs>
                <w:tab w:val="left" w:pos="1622"/>
              </w:tabs>
              <w:overflowPunct/>
              <w:autoSpaceDE/>
              <w:autoSpaceDN/>
              <w:adjustRightInd/>
              <w:spacing w:after="0" w:line="240" w:lineRule="auto"/>
              <w:ind w:left="544" w:hanging="363"/>
              <w:rPr>
                <w:rFonts w:ascii="Arial" w:hAnsi="Arial" w:eastAsia="MS Mincho" w:cs="Arial"/>
                <w:szCs w:val="24"/>
                <w:lang w:eastAsia="en-GB"/>
              </w:rPr>
            </w:pPr>
            <w:r w:rsidRPr="00C0001D">
              <w:rPr>
                <w:rFonts w:ascii="Arial" w:hAnsi="Arial" w:eastAsia="MS Mincho" w:cs="Arial"/>
                <w:szCs w:val="24"/>
                <w:lang w:eastAsia="en-GB"/>
              </w:rPr>
              <w:t xml:space="preserve">- </w:t>
            </w:r>
            <w:r w:rsidRPr="00C0001D">
              <w:rPr>
                <w:rFonts w:ascii="Arial" w:hAnsi="Arial" w:eastAsia="MS Mincho" w:cs="Arial"/>
                <w:szCs w:val="24"/>
                <w:lang w:eastAsia="en-GB"/>
              </w:rPr>
              <w:tab/>
            </w:r>
            <w:r w:rsidRPr="00C0001D">
              <w:rPr>
                <w:rFonts w:ascii="Arial" w:hAnsi="Arial" w:eastAsia="MS Mincho" w:cs="Arial"/>
                <w:szCs w:val="24"/>
                <w:lang w:eastAsia="en-GB"/>
              </w:rPr>
              <w:t xml:space="preserve">Proactive case: When the applicability change, UE can send an unsolicited LPP </w:t>
            </w:r>
            <w:proofErr w:type="spellStart"/>
            <w:r w:rsidRPr="00C0001D">
              <w:rPr>
                <w:rFonts w:ascii="Arial" w:hAnsi="Arial" w:eastAsia="MS Mincho" w:cs="Arial"/>
                <w:szCs w:val="24"/>
                <w:lang w:eastAsia="en-GB"/>
              </w:rPr>
              <w:t>ProvideCapabilities</w:t>
            </w:r>
            <w:proofErr w:type="spellEnd"/>
            <w:r w:rsidRPr="00C0001D">
              <w:rPr>
                <w:rFonts w:ascii="Arial" w:hAnsi="Arial" w:eastAsia="MS Mincho" w:cs="Arial"/>
                <w:szCs w:val="24"/>
                <w:lang w:eastAsia="en-GB"/>
              </w:rPr>
              <w:t xml:space="preserve"> message to LMF .</w:t>
            </w:r>
          </w:p>
          <w:p w:rsidRPr="00C0001D" w:rsidR="00DA307D" w:rsidP="00DA307D" w:rsidRDefault="00DA307D" w14:paraId="2EC695C1" w14:textId="77777777">
            <w:pPr>
              <w:tabs>
                <w:tab w:val="left" w:pos="1622"/>
              </w:tabs>
              <w:overflowPunct/>
              <w:autoSpaceDE/>
              <w:autoSpaceDN/>
              <w:adjustRightInd/>
              <w:spacing w:after="0" w:line="240" w:lineRule="auto"/>
              <w:ind w:left="544" w:hanging="363"/>
              <w:rPr>
                <w:rFonts w:ascii="Arial" w:hAnsi="Arial" w:eastAsia="MS Mincho" w:cs="Arial"/>
                <w:szCs w:val="24"/>
                <w:lang w:eastAsia="en-GB"/>
              </w:rPr>
            </w:pPr>
            <w:r w:rsidRPr="00C0001D">
              <w:rPr>
                <w:rFonts w:ascii="Arial" w:hAnsi="Arial" w:eastAsia="MS Mincho" w:cs="Arial"/>
                <w:szCs w:val="24"/>
                <w:lang w:eastAsia="en-GB"/>
              </w:rPr>
              <w:t>-</w:t>
            </w:r>
            <w:r w:rsidRPr="00C0001D">
              <w:rPr>
                <w:rFonts w:ascii="Arial" w:hAnsi="Arial" w:eastAsia="MS Mincho" w:cs="Arial"/>
                <w:szCs w:val="24"/>
                <w:lang w:eastAsia="en-GB"/>
              </w:rPr>
              <w:tab/>
            </w:r>
            <w:r w:rsidRPr="00C0001D">
              <w:rPr>
                <w:rFonts w:ascii="Arial" w:hAnsi="Arial" w:eastAsia="MS Mincho" w:cs="Arial"/>
                <w:szCs w:val="24"/>
                <w:lang w:eastAsia="en-GB"/>
              </w:rPr>
              <w:t xml:space="preserve">Reactive case: If the applicability changes based on the configuration in LPP </w:t>
            </w:r>
            <w:proofErr w:type="spellStart"/>
            <w:r w:rsidRPr="00C0001D">
              <w:rPr>
                <w:rFonts w:ascii="Arial" w:hAnsi="Arial" w:eastAsia="MS Mincho" w:cs="Arial"/>
                <w:szCs w:val="24"/>
                <w:lang w:eastAsia="en-GB"/>
              </w:rPr>
              <w:t>ProvideAssistanceData</w:t>
            </w:r>
            <w:proofErr w:type="spellEnd"/>
            <w:r w:rsidRPr="00C0001D">
              <w:rPr>
                <w:rFonts w:ascii="Arial" w:hAnsi="Arial" w:eastAsia="MS Mincho" w:cs="Arial"/>
                <w:szCs w:val="24"/>
                <w:lang w:eastAsia="en-GB"/>
              </w:rPr>
              <w:t xml:space="preserve"> message in step 3, UE can send an unsolicited LPP </w:t>
            </w:r>
            <w:proofErr w:type="spellStart"/>
            <w:r w:rsidRPr="00C0001D">
              <w:rPr>
                <w:rFonts w:ascii="Arial" w:hAnsi="Arial" w:eastAsia="MS Mincho" w:cs="Arial"/>
                <w:szCs w:val="24"/>
                <w:lang w:eastAsia="en-GB"/>
              </w:rPr>
              <w:t>ProvideCapabilities</w:t>
            </w:r>
            <w:proofErr w:type="spellEnd"/>
            <w:r w:rsidRPr="00C0001D">
              <w:rPr>
                <w:rFonts w:ascii="Arial" w:hAnsi="Arial" w:eastAsia="MS Mincho" w:cs="Arial"/>
                <w:szCs w:val="24"/>
                <w:lang w:eastAsia="en-GB"/>
              </w:rPr>
              <w:t xml:space="preserve"> message to LMF.  Configuration details are </w:t>
            </w:r>
            <w:r w:rsidRPr="00C0001D">
              <w:rPr>
                <w:rFonts w:ascii="Arial" w:hAnsi="Arial" w:eastAsia="MS Mincho" w:cs="Arial"/>
                <w:szCs w:val="24"/>
                <w:highlight w:val="yellow"/>
                <w:lang w:eastAsia="en-GB"/>
              </w:rPr>
              <w:t>FFS</w:t>
            </w:r>
            <w:r w:rsidRPr="00C0001D">
              <w:rPr>
                <w:rFonts w:ascii="Arial" w:hAnsi="Arial" w:eastAsia="MS Mincho" w:cs="Arial"/>
                <w:szCs w:val="24"/>
                <w:lang w:eastAsia="en-GB"/>
              </w:rPr>
              <w:t xml:space="preserve"> </w:t>
            </w:r>
          </w:p>
          <w:p w:rsidRPr="00C0001D" w:rsidR="008648DD" w:rsidP="00DA307D" w:rsidRDefault="00DA307D" w14:paraId="0343A6E5" w14:textId="77777777">
            <w:pPr>
              <w:rPr>
                <w:rFonts w:ascii="Arial" w:hAnsi="Arial" w:eastAsia="MS Mincho" w:cs="Arial"/>
                <w:szCs w:val="24"/>
                <w:lang w:val="en-GB" w:eastAsia="en-GB"/>
              </w:rPr>
            </w:pPr>
            <w:r w:rsidRPr="00C0001D">
              <w:rPr>
                <w:rFonts w:ascii="Arial" w:hAnsi="Arial" w:eastAsia="MS Mincho"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hAnsi="Arial" w:eastAsia="MS Mincho" w:cs="Arial"/>
                <w:szCs w:val="24"/>
                <w:lang w:val="en-GB" w:eastAsia="en-GB"/>
              </w:rPr>
              <w:t>Providelocationinformation</w:t>
            </w:r>
            <w:proofErr w:type="spellEnd"/>
            <w:r w:rsidRPr="00C0001D">
              <w:rPr>
                <w:rFonts w:ascii="Arial" w:hAnsi="Arial" w:eastAsia="MS Mincho" w:cs="Arial"/>
                <w:szCs w:val="24"/>
                <w:lang w:val="en-GB" w:eastAsia="en-GB"/>
              </w:rPr>
              <w:t xml:space="preserve"> message with error cause.  </w:t>
            </w:r>
            <w:r w:rsidRPr="00C0001D">
              <w:rPr>
                <w:rFonts w:ascii="Arial" w:hAnsi="Arial" w:eastAsia="MS Mincho" w:cs="Arial"/>
                <w:szCs w:val="24"/>
                <w:highlight w:val="yellow"/>
                <w:lang w:val="en-GB" w:eastAsia="en-GB"/>
              </w:rPr>
              <w:t>FFS</w:t>
            </w:r>
            <w:r w:rsidRPr="00C0001D">
              <w:rPr>
                <w:rFonts w:ascii="Arial" w:hAnsi="Arial" w:eastAsia="MS Mincho" w:cs="Arial"/>
                <w:szCs w:val="24"/>
                <w:lang w:val="en-GB" w:eastAsia="en-GB"/>
              </w:rPr>
              <w:t xml:space="preserve"> if other fallback options are considered</w:t>
            </w:r>
          </w:p>
          <w:p w:rsidRPr="00C0001D" w:rsidR="00DA307D" w:rsidP="00DA307D" w:rsidRDefault="00D739F5" w14:paraId="31AB81DD" w14:textId="7B25C3DB">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rsidRPr="00C0001D" w:rsidR="00D739F5" w:rsidP="00D739F5" w:rsidRDefault="00D739F5" w14:paraId="691D1425" w14:textId="77777777">
            <w:pPr>
              <w:tabs>
                <w:tab w:val="left" w:pos="1622"/>
              </w:tabs>
              <w:overflowPunct/>
              <w:autoSpaceDE/>
              <w:autoSpaceDN/>
              <w:adjustRightInd/>
              <w:spacing w:after="0" w:line="240" w:lineRule="auto"/>
              <w:ind w:left="363" w:hanging="363"/>
              <w:rPr>
                <w:rFonts w:ascii="Arial" w:hAnsi="Arial" w:eastAsia="Calibri" w:cs="Arial"/>
                <w:b/>
                <w:bCs/>
                <w:sz w:val="22"/>
                <w:szCs w:val="22"/>
              </w:rPr>
            </w:pPr>
            <w:r w:rsidRPr="00C0001D">
              <w:rPr>
                <w:rFonts w:ascii="Arial" w:hAnsi="Arial" w:eastAsia="Calibri" w:cs="Arial"/>
                <w:b/>
                <w:bCs/>
                <w:sz w:val="22"/>
                <w:szCs w:val="22"/>
              </w:rPr>
              <w:t>Agreements:</w:t>
            </w:r>
          </w:p>
          <w:p w:rsidRPr="00C0001D" w:rsidR="00D739F5" w:rsidP="00D739F5" w:rsidRDefault="00D739F5" w14:paraId="1B9ACFF2" w14:textId="77777777">
            <w:pPr>
              <w:tabs>
                <w:tab w:val="left" w:pos="1622"/>
              </w:tabs>
              <w:overflowPunct/>
              <w:autoSpaceDE/>
              <w:autoSpaceDN/>
              <w:adjustRightInd/>
              <w:spacing w:after="0" w:line="240" w:lineRule="auto"/>
              <w:ind w:left="363" w:hanging="363"/>
              <w:rPr>
                <w:rFonts w:ascii="Arial" w:hAnsi="Arial" w:eastAsia="Calibri" w:cs="Arial"/>
                <w:sz w:val="22"/>
                <w:szCs w:val="22"/>
              </w:rPr>
            </w:pPr>
            <w:r w:rsidRPr="00C0001D">
              <w:rPr>
                <w:rFonts w:ascii="Arial" w:hAnsi="Arial" w:eastAsia="Calibri" w:cs="Arial"/>
                <w:sz w:val="22"/>
                <w:szCs w:val="22"/>
              </w:rPr>
              <w:t xml:space="preserve">1: </w:t>
            </w:r>
            <w:r w:rsidRPr="00C0001D">
              <w:rPr>
                <w:rFonts w:ascii="Arial" w:hAnsi="Arial" w:eastAsia="Calibri" w:cs="Arial"/>
                <w:sz w:val="22"/>
                <w:szCs w:val="22"/>
              </w:rPr>
              <w:tab/>
            </w:r>
            <w:r w:rsidRPr="00C0001D">
              <w:rPr>
                <w:rFonts w:ascii="Arial" w:hAnsi="Arial" w:eastAsia="Calibri" w:cs="Arial"/>
                <w:sz w:val="22"/>
                <w:szCs w:val="22"/>
              </w:rPr>
              <w:t>The following procedures for LCM for UE sided model for AI positioning case 1 is the baseline:</w:t>
            </w:r>
          </w:p>
          <w:p w:rsidRPr="00C0001D" w:rsidR="00D739F5" w:rsidP="00D739F5" w:rsidRDefault="00D739F5" w14:paraId="1D283E19" w14:textId="77777777">
            <w:pPr>
              <w:tabs>
                <w:tab w:val="left" w:pos="1622"/>
              </w:tabs>
              <w:overflowPunct/>
              <w:autoSpaceDE/>
              <w:autoSpaceDN/>
              <w:adjustRightInd/>
              <w:spacing w:after="0" w:line="240" w:lineRule="auto"/>
              <w:ind w:left="726" w:hanging="363"/>
              <w:rPr>
                <w:rFonts w:ascii="Arial" w:hAnsi="Arial" w:eastAsia="Calibri" w:cs="Arial"/>
                <w:sz w:val="22"/>
                <w:szCs w:val="22"/>
              </w:rPr>
            </w:pPr>
            <w:r w:rsidRPr="00C0001D">
              <w:rPr>
                <w:rFonts w:ascii="Arial" w:hAnsi="Arial" w:eastAsia="Calibri" w:cs="Arial"/>
                <w:sz w:val="22"/>
                <w:szCs w:val="22"/>
              </w:rPr>
              <w:t xml:space="preserve">Step 1: LMF may request the UE to report the supported functionalities at the UE side by </w:t>
            </w:r>
            <w:r w:rsidRPr="00C0001D">
              <w:rPr>
                <w:rFonts w:ascii="Arial" w:hAnsi="Arial" w:eastAsia="Calibri" w:cs="Arial"/>
                <w:i/>
                <w:sz w:val="22"/>
                <w:szCs w:val="22"/>
              </w:rPr>
              <w:t xml:space="preserve">LPP request capabilities </w:t>
            </w:r>
            <w:r w:rsidRPr="00C0001D">
              <w:rPr>
                <w:rFonts w:ascii="Arial" w:hAnsi="Arial" w:eastAsia="Calibri" w:cs="Arial"/>
                <w:sz w:val="22"/>
                <w:szCs w:val="22"/>
              </w:rPr>
              <w:t>message.</w:t>
            </w:r>
          </w:p>
          <w:p w:rsidRPr="00C0001D" w:rsidR="00D739F5" w:rsidP="00D739F5" w:rsidRDefault="00D739F5" w14:paraId="2BE30DFD" w14:textId="77777777">
            <w:pPr>
              <w:tabs>
                <w:tab w:val="left" w:pos="1622"/>
              </w:tabs>
              <w:overflowPunct/>
              <w:autoSpaceDE/>
              <w:autoSpaceDN/>
              <w:adjustRightInd/>
              <w:spacing w:after="0" w:line="240" w:lineRule="auto"/>
              <w:ind w:left="726" w:hanging="363"/>
              <w:rPr>
                <w:rFonts w:ascii="Arial" w:hAnsi="Arial" w:eastAsia="Calibri" w:cs="Arial"/>
                <w:sz w:val="22"/>
                <w:szCs w:val="22"/>
              </w:rPr>
            </w:pPr>
            <w:r w:rsidRPr="00C0001D">
              <w:rPr>
                <w:rFonts w:ascii="Arial" w:hAnsi="Arial" w:eastAsia="Calibri" w:cs="Arial"/>
                <w:sz w:val="22"/>
                <w:szCs w:val="22"/>
              </w:rPr>
              <w:t xml:space="preserve">Step 2: UE sends </w:t>
            </w:r>
            <w:r w:rsidRPr="00C0001D">
              <w:rPr>
                <w:rFonts w:ascii="Arial" w:hAnsi="Arial" w:eastAsia="Calibri" w:cs="Arial"/>
                <w:i/>
                <w:sz w:val="22"/>
                <w:szCs w:val="22"/>
              </w:rPr>
              <w:t>LPP provide capabilities</w:t>
            </w:r>
            <w:r w:rsidRPr="00C0001D">
              <w:rPr>
                <w:rFonts w:ascii="Arial" w:hAnsi="Arial" w:eastAsia="Calibri" w:cs="Arial"/>
                <w:sz w:val="22"/>
                <w:szCs w:val="22"/>
              </w:rPr>
              <w:t xml:space="preserve"> message to LMF with the supported functionalities at the UE side.</w:t>
            </w:r>
          </w:p>
          <w:p w:rsidRPr="00C0001D" w:rsidR="00D739F5" w:rsidP="00D739F5" w:rsidRDefault="00D739F5" w14:paraId="409C72A2" w14:textId="77777777">
            <w:pPr>
              <w:tabs>
                <w:tab w:val="left" w:pos="1622"/>
              </w:tabs>
              <w:overflowPunct/>
              <w:autoSpaceDE/>
              <w:autoSpaceDN/>
              <w:adjustRightInd/>
              <w:spacing w:after="0" w:line="240" w:lineRule="auto"/>
              <w:ind w:left="726" w:hanging="363"/>
              <w:rPr>
                <w:rFonts w:ascii="Arial" w:hAnsi="Arial" w:eastAsia="Calibri" w:cs="Arial"/>
                <w:sz w:val="22"/>
                <w:szCs w:val="22"/>
              </w:rPr>
            </w:pPr>
            <w:r w:rsidRPr="00C0001D">
              <w:rPr>
                <w:rFonts w:ascii="Arial" w:hAnsi="Arial" w:eastAsia="Calibri" w:cs="Arial"/>
                <w:sz w:val="22"/>
                <w:szCs w:val="22"/>
              </w:rPr>
              <w:t xml:space="preserve">Step 3: LMF sends the </w:t>
            </w:r>
            <w:r w:rsidRPr="00C0001D">
              <w:rPr>
                <w:rFonts w:ascii="Arial" w:hAnsi="Arial" w:eastAsia="Calibri" w:cs="Arial"/>
                <w:i/>
                <w:sz w:val="22"/>
                <w:szCs w:val="22"/>
              </w:rPr>
              <w:t>LPP provide assistance data</w:t>
            </w:r>
            <w:r w:rsidRPr="00C0001D">
              <w:rPr>
                <w:rFonts w:ascii="Arial" w:hAnsi="Arial" w:eastAsia="Calibri" w:cs="Arial"/>
                <w:sz w:val="22"/>
                <w:szCs w:val="22"/>
              </w:rPr>
              <w:t xml:space="preserve"> message (which may contain network side additional condition).</w:t>
            </w:r>
          </w:p>
          <w:p w:rsidRPr="00C0001D" w:rsidR="00D739F5" w:rsidP="00D739F5" w:rsidRDefault="00D739F5" w14:paraId="4CE694E1" w14:textId="77777777">
            <w:pPr>
              <w:tabs>
                <w:tab w:val="left" w:pos="1622"/>
              </w:tabs>
              <w:overflowPunct/>
              <w:autoSpaceDE/>
              <w:autoSpaceDN/>
              <w:adjustRightInd/>
              <w:spacing w:after="0" w:line="240" w:lineRule="auto"/>
              <w:ind w:left="726" w:hanging="363"/>
              <w:rPr>
                <w:rFonts w:ascii="Arial" w:hAnsi="Arial" w:eastAsia="Calibri" w:cs="Arial"/>
                <w:sz w:val="22"/>
                <w:szCs w:val="22"/>
              </w:rPr>
            </w:pPr>
            <w:r w:rsidRPr="00C0001D">
              <w:rPr>
                <w:rFonts w:ascii="Arial" w:hAnsi="Arial" w:eastAsia="Calibri" w:cs="Arial"/>
                <w:sz w:val="22"/>
                <w:szCs w:val="22"/>
              </w:rPr>
              <w:t xml:space="preserve">Step 4: UE reports the applicable functionality to the LMF by the </w:t>
            </w:r>
            <w:r w:rsidRPr="00C0001D">
              <w:rPr>
                <w:rFonts w:ascii="Arial" w:hAnsi="Arial" w:eastAsia="Calibri" w:cs="Arial"/>
                <w:i/>
                <w:sz w:val="22"/>
                <w:szCs w:val="22"/>
              </w:rPr>
              <w:t>LPP provide capabilities</w:t>
            </w:r>
            <w:r w:rsidRPr="00C0001D">
              <w:rPr>
                <w:rFonts w:ascii="Arial" w:hAnsi="Arial" w:eastAsia="Calibri" w:cs="Arial"/>
                <w:sz w:val="22"/>
                <w:szCs w:val="22"/>
              </w:rPr>
              <w:t xml:space="preserve"> message.</w:t>
            </w:r>
          </w:p>
          <w:p w:rsidRPr="00C0001D" w:rsidR="00D739F5" w:rsidP="00D739F5" w:rsidRDefault="00D739F5" w14:paraId="44EA6862" w14:textId="77777777">
            <w:pPr>
              <w:tabs>
                <w:tab w:val="left" w:pos="1622"/>
              </w:tabs>
              <w:overflowPunct/>
              <w:autoSpaceDE/>
              <w:autoSpaceDN/>
              <w:adjustRightInd/>
              <w:spacing w:after="0" w:line="240" w:lineRule="auto"/>
              <w:ind w:left="726" w:hanging="363"/>
              <w:rPr>
                <w:rFonts w:ascii="Arial" w:hAnsi="Arial" w:eastAsia="Calibri" w:cs="Arial"/>
                <w:sz w:val="22"/>
                <w:szCs w:val="22"/>
              </w:rPr>
            </w:pPr>
            <w:r w:rsidRPr="00C0001D">
              <w:rPr>
                <w:rFonts w:ascii="Arial" w:hAnsi="Arial" w:eastAsia="Calibri" w:cs="Arial"/>
                <w:sz w:val="22"/>
                <w:szCs w:val="22"/>
              </w:rPr>
              <w:t xml:space="preserve">Step 5: The LMF requests the inferred location information using the </w:t>
            </w:r>
            <w:r w:rsidRPr="00C0001D">
              <w:rPr>
                <w:rFonts w:ascii="Arial" w:hAnsi="Arial" w:eastAsia="Calibri" w:cs="Arial"/>
                <w:i/>
                <w:sz w:val="22"/>
                <w:szCs w:val="22"/>
              </w:rPr>
              <w:t>LPP request location information</w:t>
            </w:r>
            <w:r w:rsidRPr="00C0001D">
              <w:rPr>
                <w:rFonts w:ascii="Arial" w:hAnsi="Arial" w:eastAsia="Calibri" w:cs="Arial"/>
                <w:sz w:val="22"/>
                <w:szCs w:val="22"/>
              </w:rPr>
              <w:t xml:space="preserve"> message.</w:t>
            </w:r>
          </w:p>
          <w:p w:rsidRPr="00C0001D" w:rsidR="00D739F5" w:rsidP="00D739F5" w:rsidRDefault="00D739F5" w14:paraId="6FB35FF9" w14:textId="77777777">
            <w:pPr>
              <w:tabs>
                <w:tab w:val="left" w:pos="1622"/>
              </w:tabs>
              <w:overflowPunct/>
              <w:autoSpaceDE/>
              <w:autoSpaceDN/>
              <w:adjustRightInd/>
              <w:spacing w:after="0" w:line="240" w:lineRule="auto"/>
              <w:ind w:left="726" w:hanging="363"/>
              <w:rPr>
                <w:rFonts w:ascii="Arial" w:hAnsi="Arial" w:eastAsia="Calibri" w:cs="Arial"/>
                <w:sz w:val="22"/>
                <w:szCs w:val="22"/>
              </w:rPr>
            </w:pPr>
            <w:r w:rsidRPr="00C0001D">
              <w:rPr>
                <w:rFonts w:ascii="Arial" w:hAnsi="Arial" w:eastAsia="Calibri" w:cs="Arial"/>
                <w:sz w:val="22"/>
                <w:szCs w:val="22"/>
              </w:rPr>
              <w:t xml:space="preserve">Step 6: UE reports the inferred location using </w:t>
            </w:r>
            <w:r w:rsidRPr="00C0001D">
              <w:rPr>
                <w:rFonts w:ascii="Arial" w:hAnsi="Arial" w:eastAsia="Calibri" w:cs="Arial"/>
                <w:i/>
                <w:sz w:val="22"/>
                <w:szCs w:val="22"/>
              </w:rPr>
              <w:t>LPP provide location information</w:t>
            </w:r>
            <w:r w:rsidRPr="00C0001D">
              <w:rPr>
                <w:rFonts w:ascii="Arial" w:hAnsi="Arial" w:eastAsia="Calibri" w:cs="Arial"/>
                <w:sz w:val="22"/>
                <w:szCs w:val="22"/>
              </w:rPr>
              <w:t xml:space="preserve"> message.</w:t>
            </w:r>
          </w:p>
          <w:p w:rsidRPr="00C0001D" w:rsidR="00D739F5" w:rsidP="00D739F5" w:rsidRDefault="00D739F5" w14:paraId="4F75D4A2" w14:textId="77777777">
            <w:pPr>
              <w:tabs>
                <w:tab w:val="left" w:pos="1622"/>
              </w:tabs>
              <w:overflowPunct/>
              <w:autoSpaceDE/>
              <w:autoSpaceDN/>
              <w:adjustRightInd/>
              <w:spacing w:after="0" w:line="240" w:lineRule="auto"/>
              <w:ind w:left="363" w:hanging="363"/>
              <w:rPr>
                <w:rFonts w:ascii="Arial" w:hAnsi="Arial" w:eastAsia="Calibri" w:cs="Arial"/>
                <w:sz w:val="22"/>
                <w:szCs w:val="22"/>
                <w:lang w:val="en-CA"/>
              </w:rPr>
            </w:pPr>
          </w:p>
          <w:p w:rsidRPr="00C0001D" w:rsidR="00D739F5" w:rsidP="00D739F5" w:rsidRDefault="00D739F5" w14:paraId="766B2A62" w14:textId="77777777">
            <w:pPr>
              <w:tabs>
                <w:tab w:val="left" w:pos="1622"/>
              </w:tabs>
              <w:overflowPunct/>
              <w:autoSpaceDE/>
              <w:autoSpaceDN/>
              <w:adjustRightInd/>
              <w:spacing w:after="0" w:line="240" w:lineRule="auto"/>
              <w:ind w:left="363" w:hanging="363"/>
              <w:rPr>
                <w:rFonts w:ascii="Arial" w:hAnsi="Arial" w:eastAsia="Calibri" w:cs="Arial"/>
                <w:sz w:val="22"/>
                <w:szCs w:val="22"/>
                <w:lang w:val="en-GB"/>
              </w:rPr>
            </w:pPr>
            <w:r w:rsidRPr="00C0001D">
              <w:rPr>
                <w:rFonts w:ascii="Arial" w:hAnsi="Arial" w:eastAsia="Calibri" w:cs="Arial"/>
                <w:sz w:val="22"/>
                <w:szCs w:val="22"/>
              </w:rPr>
              <w:t xml:space="preserve">2: </w:t>
            </w:r>
            <w:r w:rsidRPr="00C0001D">
              <w:rPr>
                <w:rFonts w:ascii="Arial" w:hAnsi="Arial" w:eastAsia="Calibri" w:cs="Arial"/>
                <w:sz w:val="22"/>
                <w:szCs w:val="22"/>
              </w:rPr>
              <w:tab/>
            </w:r>
            <w:r w:rsidRPr="00C0001D">
              <w:rPr>
                <w:rFonts w:ascii="Arial" w:hAnsi="Arial" w:eastAsia="Calibri" w:cs="Arial"/>
                <w:sz w:val="22"/>
                <w:szCs w:val="22"/>
              </w:rPr>
              <w:t xml:space="preserve">Whether the inference configuration is provided in step 3 or/and step 5 is </w:t>
            </w:r>
            <w:r w:rsidRPr="00C0001D">
              <w:rPr>
                <w:rFonts w:ascii="Arial" w:hAnsi="Arial" w:eastAsia="Calibri" w:cs="Arial"/>
                <w:sz w:val="22"/>
                <w:szCs w:val="22"/>
                <w:highlight w:val="yellow"/>
              </w:rPr>
              <w:t>FFS</w:t>
            </w:r>
            <w:r w:rsidRPr="00C0001D">
              <w:rPr>
                <w:rFonts w:ascii="Arial" w:hAnsi="Arial" w:eastAsia="Calibri" w:cs="Arial"/>
                <w:sz w:val="22"/>
                <w:szCs w:val="22"/>
              </w:rPr>
              <w:t xml:space="preserve"> (to be revised based on RAN1 progress).</w:t>
            </w:r>
          </w:p>
          <w:p w:rsidRPr="00C0001D" w:rsidR="00D739F5" w:rsidP="00D739F5" w:rsidRDefault="00D739F5" w14:paraId="0845E226" w14:textId="77777777">
            <w:pPr>
              <w:tabs>
                <w:tab w:val="left" w:pos="1622"/>
              </w:tabs>
              <w:overflowPunct/>
              <w:autoSpaceDE/>
              <w:autoSpaceDN/>
              <w:adjustRightInd/>
              <w:spacing w:after="0" w:line="240" w:lineRule="auto"/>
              <w:ind w:left="363" w:hanging="363"/>
              <w:rPr>
                <w:rFonts w:ascii="Arial" w:hAnsi="Arial" w:eastAsia="Calibri" w:cs="Arial"/>
                <w:sz w:val="22"/>
                <w:szCs w:val="22"/>
              </w:rPr>
            </w:pPr>
            <w:r w:rsidRPr="00C0001D">
              <w:rPr>
                <w:rFonts w:ascii="Arial" w:hAnsi="Arial" w:eastAsia="Calibri" w:cs="Arial"/>
                <w:sz w:val="22"/>
                <w:szCs w:val="22"/>
              </w:rPr>
              <w:t xml:space="preserve">3: </w:t>
            </w:r>
            <w:r w:rsidRPr="00C0001D">
              <w:rPr>
                <w:rFonts w:ascii="Arial" w:hAnsi="Arial" w:eastAsia="Calibri" w:cs="Arial"/>
                <w:sz w:val="22"/>
                <w:szCs w:val="22"/>
              </w:rPr>
              <w:tab/>
            </w:r>
            <w:r w:rsidRPr="00C0001D">
              <w:rPr>
                <w:rFonts w:ascii="Arial" w:hAnsi="Arial" w:eastAsia="Calibri" w:cs="Arial"/>
                <w:sz w:val="22"/>
                <w:szCs w:val="22"/>
              </w:rPr>
              <w:t xml:space="preserve">Whether network side additional condition is needed and what it contains is </w:t>
            </w:r>
            <w:r w:rsidRPr="00C0001D">
              <w:rPr>
                <w:rFonts w:ascii="Arial" w:hAnsi="Arial" w:eastAsia="Calibri" w:cs="Arial"/>
                <w:sz w:val="22"/>
                <w:szCs w:val="22"/>
                <w:highlight w:val="yellow"/>
              </w:rPr>
              <w:t>FFS</w:t>
            </w:r>
            <w:r w:rsidRPr="00C0001D">
              <w:rPr>
                <w:rFonts w:ascii="Arial" w:hAnsi="Arial" w:eastAsia="Calibri" w:cs="Arial"/>
                <w:sz w:val="22"/>
                <w:szCs w:val="22"/>
              </w:rPr>
              <w:t xml:space="preserve"> (to be revised based on RAN1 progress).</w:t>
            </w:r>
          </w:p>
          <w:p w:rsidRPr="00C0001D" w:rsidR="00D739F5" w:rsidP="00D739F5" w:rsidRDefault="00D739F5" w14:paraId="7C0178AF" w14:textId="7FAB28B3">
            <w:pPr>
              <w:tabs>
                <w:tab w:val="left" w:pos="1622"/>
              </w:tabs>
              <w:overflowPunct/>
              <w:autoSpaceDE/>
              <w:autoSpaceDN/>
              <w:adjustRightInd/>
              <w:spacing w:after="0" w:line="240" w:lineRule="auto"/>
              <w:ind w:left="363" w:hanging="363"/>
              <w:rPr>
                <w:rFonts w:ascii="Arial" w:hAnsi="Arial" w:eastAsia="Calibri" w:cs="Arial"/>
                <w:sz w:val="22"/>
                <w:szCs w:val="22"/>
              </w:rPr>
            </w:pPr>
            <w:r w:rsidRPr="00C0001D">
              <w:rPr>
                <w:rFonts w:ascii="Arial" w:hAnsi="Arial" w:eastAsia="Calibri" w:cs="Arial"/>
                <w:sz w:val="22"/>
                <w:szCs w:val="22"/>
              </w:rPr>
              <w:t xml:space="preserve">4: </w:t>
            </w:r>
            <w:r w:rsidRPr="00C0001D">
              <w:rPr>
                <w:rFonts w:ascii="Arial" w:hAnsi="Arial" w:eastAsia="Calibri" w:cs="Arial"/>
                <w:sz w:val="22"/>
                <w:szCs w:val="22"/>
              </w:rPr>
              <w:tab/>
            </w:r>
            <w:r w:rsidRPr="00C0001D">
              <w:rPr>
                <w:rFonts w:ascii="Arial" w:hAnsi="Arial" w:eastAsia="Calibri" w:cs="Arial"/>
                <w:sz w:val="22"/>
                <w:szCs w:val="22"/>
                <w:highlight w:val="yellow"/>
              </w:rPr>
              <w:t>FFS</w:t>
            </w:r>
            <w:r w:rsidRPr="00C0001D">
              <w:rPr>
                <w:rFonts w:ascii="Arial" w:hAnsi="Arial" w:eastAsia="Calibri" w:cs="Arial"/>
                <w:sz w:val="22"/>
                <w:szCs w:val="22"/>
              </w:rPr>
              <w:t xml:space="preserve"> whether LMF controls the UE sending unsolicited LPP provide capabilities (i.e. whether step4 is sent reactively or proactively).  FFS the </w:t>
            </w:r>
            <w:proofErr w:type="spellStart"/>
            <w:r w:rsidRPr="00C0001D">
              <w:rPr>
                <w:rFonts w:ascii="Arial" w:hAnsi="Arial" w:eastAsia="Calibri" w:cs="Arial"/>
                <w:sz w:val="22"/>
                <w:szCs w:val="22"/>
              </w:rPr>
              <w:t>signalling</w:t>
            </w:r>
            <w:proofErr w:type="spellEnd"/>
            <w:r w:rsidRPr="00C0001D">
              <w:rPr>
                <w:rFonts w:ascii="Arial" w:hAnsi="Arial" w:eastAsia="Calibri" w:cs="Arial"/>
                <w:sz w:val="22"/>
                <w:szCs w:val="22"/>
              </w:rPr>
              <w:t xml:space="preserve"> details.   </w:t>
            </w:r>
          </w:p>
          <w:p w:rsidRPr="00C0001D" w:rsidR="00D739F5" w:rsidP="00D739F5" w:rsidRDefault="00D739F5" w14:paraId="5F7FCA35" w14:textId="77777777">
            <w:pPr>
              <w:tabs>
                <w:tab w:val="left" w:pos="1622"/>
              </w:tabs>
              <w:overflowPunct/>
              <w:autoSpaceDE/>
              <w:autoSpaceDN/>
              <w:adjustRightInd/>
              <w:spacing w:after="0" w:line="240" w:lineRule="auto"/>
              <w:ind w:left="363" w:hanging="363"/>
              <w:rPr>
                <w:rFonts w:ascii="Arial" w:hAnsi="Arial" w:eastAsia="Calibri" w:cs="Arial"/>
                <w:sz w:val="22"/>
                <w:szCs w:val="22"/>
              </w:rPr>
            </w:pPr>
            <w:r w:rsidRPr="00C0001D">
              <w:rPr>
                <w:rFonts w:ascii="Arial" w:hAnsi="Arial" w:eastAsia="Calibri" w:cs="Arial"/>
                <w:sz w:val="22"/>
                <w:szCs w:val="22"/>
              </w:rPr>
              <w:t xml:space="preserve">5:   RAN2 will decide whether AI positioning will be a new method after further details from RAN1 are received.  </w:t>
            </w:r>
          </w:p>
          <w:p w:rsidRPr="00C0001D" w:rsidR="00D739F5" w:rsidP="00DA307D" w:rsidRDefault="00D739F5" w14:paraId="076EF3C3" w14:textId="77777777">
            <w:pPr>
              <w:rPr>
                <w:rFonts w:ascii="Arial" w:hAnsi="Arial" w:cs="Arial"/>
                <w:noProof/>
              </w:rPr>
            </w:pPr>
          </w:p>
          <w:p w:rsidRPr="00F33CA7" w:rsidR="001C5924" w:rsidP="00DA307D" w:rsidRDefault="00241A61" w14:paraId="5923AD1D" w14:textId="72D7AC34">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Pr="00F33CA7" w:rsidR="000A574E">
              <w:rPr>
                <w:rFonts w:ascii="Arial" w:hAnsi="Arial" w:cs="Arial"/>
                <w:b/>
                <w:bCs/>
              </w:rPr>
              <w:t>6</w:t>
            </w:r>
          </w:p>
          <w:p w:rsidRPr="00C0001D" w:rsidR="00A76A79" w:rsidP="00A76A79" w:rsidRDefault="00A76A79" w14:paraId="5597A536" w14:textId="6A085763">
            <w:pPr>
              <w:tabs>
                <w:tab w:val="left" w:pos="1622"/>
              </w:tabs>
              <w:overflowPunct/>
              <w:autoSpaceDE/>
              <w:autoSpaceDN/>
              <w:adjustRightInd/>
              <w:spacing w:after="0" w:line="240" w:lineRule="auto"/>
              <w:ind w:left="363" w:hanging="363"/>
              <w:rPr>
                <w:rFonts w:ascii="Arial" w:hAnsi="Arial" w:eastAsia="Calibri" w:cs="Arial"/>
                <w:b/>
                <w:sz w:val="22"/>
                <w:szCs w:val="22"/>
              </w:rPr>
            </w:pPr>
            <w:r w:rsidRPr="00C0001D">
              <w:rPr>
                <w:rFonts w:ascii="Arial" w:hAnsi="Arial" w:eastAsia="Calibri" w:cs="Arial"/>
                <w:b/>
                <w:sz w:val="22"/>
                <w:szCs w:val="22"/>
              </w:rPr>
              <w:t>Agreements:</w:t>
            </w:r>
          </w:p>
          <w:p w:rsidRPr="00C0001D" w:rsidR="00A76A79" w:rsidP="00A76A79" w:rsidRDefault="00A76A79" w14:paraId="457D3CE8" w14:textId="1D13311B">
            <w:pPr>
              <w:rPr>
                <w:rFonts w:ascii="Arial" w:hAnsi="Arial" w:cs="Arial"/>
              </w:rPr>
            </w:pPr>
            <w:r w:rsidRPr="00C0001D">
              <w:rPr>
                <w:rFonts w:ascii="Arial" w:hAnsi="Arial" w:cs="Arial"/>
              </w:rPr>
              <w:t>1</w:t>
            </w:r>
            <w:r w:rsidRPr="00C0001D">
              <w:rPr>
                <w:rFonts w:ascii="Arial" w:hAnsi="Arial" w:cs="Arial"/>
              </w:rPr>
              <w:tab/>
            </w:r>
            <w:r w:rsidRPr="00C0001D">
              <w:rPr>
                <w:rFonts w:ascii="Arial" w:hAnsi="Arial" w:cs="Arial"/>
              </w:rPr>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rsidRPr="00C0001D" w:rsidR="00A76A79" w:rsidP="00A76A79" w:rsidRDefault="00A76A79" w14:paraId="7096701D" w14:textId="77777777">
            <w:pPr>
              <w:rPr>
                <w:rFonts w:ascii="Arial" w:hAnsi="Arial" w:cs="Arial"/>
              </w:rPr>
            </w:pPr>
            <w:r w:rsidRPr="00C0001D">
              <w:rPr>
                <w:rFonts w:ascii="Arial" w:hAnsi="Arial" w:cs="Arial"/>
              </w:rPr>
              <w:t>2</w:t>
            </w:r>
            <w:r w:rsidRPr="00C0001D">
              <w:rPr>
                <w:rFonts w:ascii="Arial" w:hAnsi="Arial" w:cs="Arial"/>
              </w:rPr>
              <w:tab/>
            </w:r>
            <w:r w:rsidRPr="00C0001D">
              <w:rPr>
                <w:rFonts w:ascii="Arial" w:hAnsi="Arial" w:cs="Arial"/>
              </w:rPr>
              <w:t>wait for RAN1 for associate ID discussion</w:t>
            </w:r>
          </w:p>
          <w:p w:rsidRPr="00C0001D" w:rsidR="00241A61" w:rsidP="00A76A79" w:rsidRDefault="00A76A79" w14:paraId="0C1C253F" w14:textId="5657EE96">
            <w:pPr>
              <w:rPr>
                <w:rFonts w:ascii="Arial" w:hAnsi="Arial" w:cs="Arial"/>
              </w:rPr>
            </w:pPr>
            <w:r w:rsidRPr="00C0001D">
              <w:rPr>
                <w:rFonts w:ascii="Arial" w:hAnsi="Arial" w:cs="Arial"/>
              </w:rPr>
              <w:t>3</w:t>
            </w:r>
            <w:r w:rsidRPr="00C0001D">
              <w:rPr>
                <w:rFonts w:ascii="Arial" w:hAnsi="Arial" w:cs="Arial"/>
              </w:rPr>
              <w:tab/>
            </w:r>
            <w:r w:rsidRPr="00C0001D">
              <w:rPr>
                <w:rFonts w:ascii="Arial" w:hAnsi="Arial" w:cs="Arial"/>
              </w:rPr>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rsidR="003576E5" w:rsidP="00DA307D" w:rsidRDefault="003576E5" w14:paraId="6415D23D" w14:textId="136BC6F6">
            <w:pPr>
              <w:rPr>
                <w:noProof/>
              </w:rPr>
            </w:pPr>
          </w:p>
        </w:tc>
      </w:tr>
    </w:tbl>
    <w:p w:rsidR="00E12793" w:rsidP="00351401" w:rsidRDefault="00E12793" w14:paraId="50CB98EF" w14:textId="77777777">
      <w:pPr>
        <w:rPr>
          <w:noProof/>
        </w:rPr>
      </w:pPr>
    </w:p>
    <w:p w:rsidR="00867404" w:rsidP="00351401" w:rsidRDefault="00867404" w14:paraId="762614A7" w14:textId="77777777">
      <w:pPr>
        <w:rPr>
          <w:lang w:eastAsia="ko-KR"/>
        </w:rPr>
      </w:pPr>
    </w:p>
    <w:p w:rsidR="007D2D15" w:rsidP="00860E3B" w:rsidRDefault="00701A32" w14:paraId="6E17DB87" w14:textId="77777777">
      <w:pPr>
        <w:pStyle w:val="1"/>
        <w:numPr>
          <w:ilvl w:val="0"/>
          <w:numId w:val="3"/>
        </w:numPr>
        <w:jc w:val="both"/>
      </w:pPr>
      <w:r>
        <w:t>Contact Information</w:t>
      </w:r>
    </w:p>
    <w:tbl>
      <w:tblPr>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val="04A0" w:firstRow="1" w:lastRow="0" w:firstColumn="1" w:lastColumn="0" w:noHBand="0" w:noVBand="1"/>
      </w:tblPr>
      <w:tblGrid>
        <w:gridCol w:w="2121"/>
        <w:gridCol w:w="2552"/>
        <w:gridCol w:w="4957"/>
      </w:tblGrid>
      <w:tr w:rsidR="007D2D15" w:rsidTr="19777A65" w14:paraId="1D57EC43" w14:textId="77777777">
        <w:trPr>
          <w:trHeight w:val="240"/>
        </w:trPr>
        <w:tc>
          <w:tcPr>
            <w:tcW w:w="212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7D2D15" w:rsidRDefault="00701A32" w14:paraId="244DC899" w14:textId="77777777">
            <w:pPr>
              <w:pStyle w:val="TAH"/>
            </w:pPr>
            <w:r>
              <w:t>Company</w:t>
            </w:r>
          </w:p>
        </w:tc>
        <w:tc>
          <w:tcPr>
            <w:tcW w:w="255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7D2D15" w:rsidRDefault="00701A32" w14:paraId="5715677A" w14:textId="77777777">
            <w:pPr>
              <w:pStyle w:val="TAH"/>
            </w:pPr>
            <w:r>
              <w:t>Name</w:t>
            </w:r>
          </w:p>
        </w:tc>
        <w:tc>
          <w:tcPr>
            <w:tcW w:w="495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7D2D15" w:rsidRDefault="00701A32" w14:paraId="6B2FA19D" w14:textId="77777777">
            <w:pPr>
              <w:pStyle w:val="TAH"/>
            </w:pPr>
            <w:r>
              <w:t>Email Address</w:t>
            </w:r>
          </w:p>
        </w:tc>
      </w:tr>
      <w:tr w:rsidR="007D2D15" w:rsidTr="19777A65" w14:paraId="174369A0" w14:textId="77777777">
        <w:trPr>
          <w:trHeight w:val="90"/>
        </w:trPr>
        <w:tc>
          <w:tcPr>
            <w:tcW w:w="2121" w:type="dxa"/>
            <w:tcBorders>
              <w:top w:val="single" w:color="auto" w:sz="4" w:space="0"/>
              <w:left w:val="single" w:color="auto" w:sz="4" w:space="0"/>
              <w:bottom w:val="single" w:color="auto" w:sz="4" w:space="0"/>
              <w:right w:val="single" w:color="auto" w:sz="4" w:space="0"/>
            </w:tcBorders>
            <w:tcMar/>
          </w:tcPr>
          <w:p w:rsidR="007D2D15" w:rsidRDefault="00D52577" w14:paraId="510F934A" w14:textId="48C0956F">
            <w:pPr>
              <w:pStyle w:val="TAL"/>
              <w:rPr>
                <w:lang w:eastAsia="zh-CN"/>
              </w:rPr>
            </w:pPr>
            <w:r>
              <w:rPr>
                <w:rFonts w:hint="eastAsia"/>
                <w:lang w:eastAsia="zh-CN"/>
              </w:rPr>
              <w:t>X</w:t>
            </w:r>
            <w:r>
              <w:rPr>
                <w:lang w:eastAsia="zh-CN"/>
              </w:rPr>
              <w:t>iaomi</w:t>
            </w:r>
          </w:p>
        </w:tc>
        <w:tc>
          <w:tcPr>
            <w:tcW w:w="2552" w:type="dxa"/>
            <w:tcBorders>
              <w:top w:val="single" w:color="auto" w:sz="4" w:space="0"/>
              <w:left w:val="single" w:color="auto" w:sz="4" w:space="0"/>
              <w:bottom w:val="single" w:color="auto" w:sz="4" w:space="0"/>
              <w:right w:val="single" w:color="auto" w:sz="4" w:space="0"/>
            </w:tcBorders>
            <w:tcMar/>
          </w:tcPr>
          <w:p w:rsidR="007D2D15" w:rsidRDefault="00D52577" w14:paraId="5D926CA0" w14:textId="441B3760">
            <w:pPr>
              <w:pStyle w:val="TAL"/>
              <w:rPr>
                <w:lang w:eastAsia="zh-CN"/>
              </w:rPr>
            </w:pPr>
            <w:r>
              <w:rPr>
                <w:rFonts w:hint="eastAsia"/>
                <w:lang w:eastAsia="zh-CN"/>
              </w:rPr>
              <w:t>X</w:t>
            </w:r>
            <w:r>
              <w:rPr>
                <w:lang w:eastAsia="zh-CN"/>
              </w:rPr>
              <w:t>iaolong Li</w:t>
            </w:r>
          </w:p>
        </w:tc>
        <w:tc>
          <w:tcPr>
            <w:tcW w:w="4957" w:type="dxa"/>
            <w:tcBorders>
              <w:top w:val="single" w:color="auto" w:sz="4" w:space="0"/>
              <w:left w:val="single" w:color="auto" w:sz="4" w:space="0"/>
              <w:bottom w:val="single" w:color="auto" w:sz="4" w:space="0"/>
              <w:right w:val="single" w:color="auto" w:sz="4" w:space="0"/>
            </w:tcBorders>
            <w:tcMar/>
          </w:tcPr>
          <w:p w:rsidR="007D2D15" w:rsidRDefault="00D52577" w14:paraId="555E21CC" w14:textId="13BDBCE0">
            <w:pPr>
              <w:pStyle w:val="TAL"/>
              <w:rPr>
                <w:lang w:eastAsia="zh-CN"/>
              </w:rPr>
            </w:pPr>
            <w:r>
              <w:rPr>
                <w:lang w:eastAsia="zh-CN"/>
              </w:rPr>
              <w:t>lixiaolong1@xiaomi.com</w:t>
            </w:r>
          </w:p>
        </w:tc>
      </w:tr>
      <w:tr w:rsidR="007D2D15" w:rsidTr="19777A65" w14:paraId="591E5467"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7D2D15" w:rsidRDefault="00F21D37" w14:paraId="1037E2CA" w14:textId="187AC834">
            <w:pPr>
              <w:pStyle w:val="TAL"/>
              <w:rPr>
                <w:lang w:val="en-US" w:eastAsia="zh-CN"/>
              </w:rPr>
            </w:pPr>
            <w:r>
              <w:rPr>
                <w:rFonts w:hint="eastAsia"/>
                <w:lang w:val="en-US" w:eastAsia="zh-CN"/>
              </w:rPr>
              <w:t>Apple</w:t>
            </w:r>
          </w:p>
        </w:tc>
        <w:tc>
          <w:tcPr>
            <w:tcW w:w="2552" w:type="dxa"/>
            <w:tcBorders>
              <w:top w:val="single" w:color="auto" w:sz="4" w:space="0"/>
              <w:left w:val="single" w:color="auto" w:sz="4" w:space="0"/>
              <w:bottom w:val="single" w:color="auto" w:sz="4" w:space="0"/>
              <w:right w:val="single" w:color="auto" w:sz="4" w:space="0"/>
            </w:tcBorders>
            <w:tcMar/>
          </w:tcPr>
          <w:p w:rsidR="007D2D15" w:rsidRDefault="00F21D37" w14:paraId="4B0413AF" w14:textId="6DF2B036">
            <w:pPr>
              <w:pStyle w:val="TAL"/>
              <w:rPr>
                <w:lang w:val="en-US" w:eastAsia="zh-CN"/>
              </w:rPr>
            </w:pPr>
            <w:r>
              <w:rPr>
                <w:rFonts w:hint="eastAsia"/>
                <w:lang w:val="en-US" w:eastAsia="zh-CN"/>
              </w:rPr>
              <w:t>Peng C</w:t>
            </w:r>
            <w:r>
              <w:rPr>
                <w:lang w:val="en-US" w:eastAsia="zh-CN"/>
              </w:rPr>
              <w:t>heng</w:t>
            </w:r>
          </w:p>
        </w:tc>
        <w:tc>
          <w:tcPr>
            <w:tcW w:w="4957" w:type="dxa"/>
            <w:tcBorders>
              <w:top w:val="single" w:color="auto" w:sz="4" w:space="0"/>
              <w:left w:val="single" w:color="auto" w:sz="4" w:space="0"/>
              <w:bottom w:val="single" w:color="auto" w:sz="4" w:space="0"/>
              <w:right w:val="single" w:color="auto" w:sz="4" w:space="0"/>
            </w:tcBorders>
            <w:tcMar/>
          </w:tcPr>
          <w:p w:rsidR="007D2D15" w:rsidRDefault="00F21D37" w14:paraId="7673F22B" w14:textId="52518F12">
            <w:pPr>
              <w:pStyle w:val="TAL"/>
              <w:rPr>
                <w:lang w:val="en-US" w:eastAsia="zh-CN"/>
              </w:rPr>
            </w:pPr>
            <w:r>
              <w:rPr>
                <w:lang w:val="en-US" w:eastAsia="zh-CN"/>
              </w:rPr>
              <w:t>Pcheng24@apple.com</w:t>
            </w:r>
          </w:p>
        </w:tc>
      </w:tr>
      <w:tr w:rsidR="007D2D15" w:rsidTr="19777A65" w14:paraId="34C1A12C"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7D2D15" w:rsidRDefault="00726E00" w14:paraId="7B98EC20" w14:textId="55FB6A52">
            <w:pPr>
              <w:pStyle w:val="TAL"/>
              <w:rPr>
                <w:lang w:eastAsia="zh-CN"/>
              </w:rPr>
            </w:pPr>
            <w:r>
              <w:rPr>
                <w:lang w:eastAsia="zh-CN"/>
              </w:rPr>
              <w:t>Fraunhofer</w:t>
            </w:r>
          </w:p>
        </w:tc>
        <w:tc>
          <w:tcPr>
            <w:tcW w:w="2552" w:type="dxa"/>
            <w:tcBorders>
              <w:top w:val="single" w:color="auto" w:sz="4" w:space="0"/>
              <w:left w:val="single" w:color="auto" w:sz="4" w:space="0"/>
              <w:bottom w:val="single" w:color="auto" w:sz="4" w:space="0"/>
              <w:right w:val="single" w:color="auto" w:sz="4" w:space="0"/>
            </w:tcBorders>
            <w:tcMar/>
          </w:tcPr>
          <w:p w:rsidR="007D2D15" w:rsidRDefault="00726E00" w14:paraId="34A7795E" w14:textId="0F6C5903">
            <w:pPr>
              <w:pStyle w:val="TAL"/>
              <w:rPr>
                <w:lang w:eastAsia="zh-CN"/>
              </w:rPr>
            </w:pPr>
            <w:r>
              <w:rPr>
                <w:lang w:eastAsia="zh-CN"/>
              </w:rPr>
              <w:t>Birendra Ghimire</w:t>
            </w:r>
          </w:p>
        </w:tc>
        <w:tc>
          <w:tcPr>
            <w:tcW w:w="4957" w:type="dxa"/>
            <w:tcBorders>
              <w:top w:val="single" w:color="auto" w:sz="4" w:space="0"/>
              <w:left w:val="single" w:color="auto" w:sz="4" w:space="0"/>
              <w:bottom w:val="single" w:color="auto" w:sz="4" w:space="0"/>
              <w:right w:val="single" w:color="auto" w:sz="4" w:space="0"/>
            </w:tcBorders>
            <w:tcMar/>
          </w:tcPr>
          <w:p w:rsidR="007D2D15" w:rsidRDefault="00E9474C" w14:paraId="17E7DACD" w14:textId="461C5FCC">
            <w:pPr>
              <w:pStyle w:val="TAL"/>
              <w:rPr>
                <w:lang w:eastAsia="zh-CN"/>
              </w:rPr>
            </w:pPr>
            <w:hyperlink w:history="1" r:id="rId12">
              <w:r w:rsidRPr="002A2649" w:rsidR="00726E00">
                <w:rPr>
                  <w:rStyle w:val="ac"/>
                  <w:lang w:eastAsia="zh-CN"/>
                </w:rPr>
                <w:t>birendra.ghimire@iis.fraunhofer.de</w:t>
              </w:r>
            </w:hyperlink>
            <w:r w:rsidR="00726E00">
              <w:rPr>
                <w:lang w:eastAsia="zh-CN"/>
              </w:rPr>
              <w:t xml:space="preserve"> </w:t>
            </w:r>
          </w:p>
        </w:tc>
      </w:tr>
      <w:tr w:rsidR="007D2D15" w:rsidTr="19777A65" w14:paraId="35D74AF5"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7D2D15" w:rsidRDefault="00437F04" w14:paraId="0350DF64" w14:textId="51EF07BF">
            <w:pPr>
              <w:pStyle w:val="TAL"/>
              <w:rPr>
                <w:lang w:eastAsia="zh-CN"/>
              </w:rPr>
            </w:pPr>
            <w:r>
              <w:rPr>
                <w:rFonts w:hint="eastAsia"/>
                <w:lang w:eastAsia="zh-CN"/>
              </w:rPr>
              <w:t>v</w:t>
            </w:r>
            <w:r>
              <w:rPr>
                <w:lang w:eastAsia="zh-CN"/>
              </w:rPr>
              <w:t>ivo</w:t>
            </w:r>
          </w:p>
        </w:tc>
        <w:tc>
          <w:tcPr>
            <w:tcW w:w="2552" w:type="dxa"/>
            <w:tcBorders>
              <w:top w:val="single" w:color="auto" w:sz="4" w:space="0"/>
              <w:left w:val="single" w:color="auto" w:sz="4" w:space="0"/>
              <w:bottom w:val="single" w:color="auto" w:sz="4" w:space="0"/>
              <w:right w:val="single" w:color="auto" w:sz="4" w:space="0"/>
            </w:tcBorders>
            <w:tcMar/>
          </w:tcPr>
          <w:p w:rsidR="007D2D15" w:rsidRDefault="00437F04" w14:paraId="5096C0F7" w14:textId="16D66EBE">
            <w:pPr>
              <w:pStyle w:val="TAL"/>
              <w:rPr>
                <w:lang w:eastAsia="zh-CN"/>
              </w:rPr>
            </w:pPr>
            <w:r>
              <w:rPr>
                <w:rFonts w:hint="eastAsia"/>
                <w:lang w:eastAsia="zh-CN"/>
              </w:rPr>
              <w:t>B</w:t>
            </w:r>
            <w:r>
              <w:rPr>
                <w:lang w:eastAsia="zh-CN"/>
              </w:rPr>
              <w:t>oubacar Kimba</w:t>
            </w:r>
          </w:p>
        </w:tc>
        <w:tc>
          <w:tcPr>
            <w:tcW w:w="4957" w:type="dxa"/>
            <w:tcBorders>
              <w:top w:val="single" w:color="auto" w:sz="4" w:space="0"/>
              <w:left w:val="single" w:color="auto" w:sz="4" w:space="0"/>
              <w:bottom w:val="single" w:color="auto" w:sz="4" w:space="0"/>
              <w:right w:val="single" w:color="auto" w:sz="4" w:space="0"/>
            </w:tcBorders>
            <w:tcMar/>
          </w:tcPr>
          <w:p w:rsidR="007D2D15" w:rsidRDefault="00437F04" w14:paraId="4275A211" w14:textId="7020F27C">
            <w:pPr>
              <w:pStyle w:val="TAL"/>
              <w:rPr>
                <w:lang w:eastAsia="zh-CN"/>
              </w:rPr>
            </w:pPr>
            <w:r>
              <w:rPr>
                <w:rFonts w:hint="eastAsia"/>
                <w:lang w:eastAsia="zh-CN"/>
              </w:rPr>
              <w:t>k</w:t>
            </w:r>
            <w:r>
              <w:rPr>
                <w:lang w:eastAsia="zh-CN"/>
              </w:rPr>
              <w:t>imba@vivo.com</w:t>
            </w:r>
          </w:p>
        </w:tc>
      </w:tr>
      <w:tr w:rsidR="007D2D15" w:rsidTr="19777A65" w14:paraId="5A0C01D6"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7D2D15" w:rsidRDefault="000E2052" w14:paraId="1F63583F" w14:textId="300CB1AB">
            <w:pPr>
              <w:pStyle w:val="TAL"/>
              <w:rPr>
                <w:lang w:eastAsia="zh-CN"/>
              </w:rPr>
            </w:pPr>
            <w:r>
              <w:rPr>
                <w:lang w:eastAsia="zh-CN"/>
              </w:rPr>
              <w:t>Qualcomm</w:t>
            </w:r>
          </w:p>
        </w:tc>
        <w:tc>
          <w:tcPr>
            <w:tcW w:w="2552" w:type="dxa"/>
            <w:tcBorders>
              <w:top w:val="single" w:color="auto" w:sz="4" w:space="0"/>
              <w:left w:val="single" w:color="auto" w:sz="4" w:space="0"/>
              <w:bottom w:val="single" w:color="auto" w:sz="4" w:space="0"/>
              <w:right w:val="single" w:color="auto" w:sz="4" w:space="0"/>
            </w:tcBorders>
            <w:tcMar/>
          </w:tcPr>
          <w:p w:rsidR="007D2D15" w:rsidRDefault="000E2052" w14:paraId="413D280D" w14:textId="7515F9EC">
            <w:pPr>
              <w:pStyle w:val="TAL"/>
              <w:rPr>
                <w:lang w:eastAsia="zh-CN"/>
              </w:rPr>
            </w:pPr>
            <w:r>
              <w:rPr>
                <w:lang w:eastAsia="zh-CN"/>
              </w:rPr>
              <w:t>Sven Fischer</w:t>
            </w:r>
          </w:p>
        </w:tc>
        <w:tc>
          <w:tcPr>
            <w:tcW w:w="4957" w:type="dxa"/>
            <w:tcBorders>
              <w:top w:val="single" w:color="auto" w:sz="4" w:space="0"/>
              <w:left w:val="single" w:color="auto" w:sz="4" w:space="0"/>
              <w:bottom w:val="single" w:color="auto" w:sz="4" w:space="0"/>
              <w:right w:val="single" w:color="auto" w:sz="4" w:space="0"/>
            </w:tcBorders>
            <w:tcMar/>
          </w:tcPr>
          <w:p w:rsidR="007D2D15" w:rsidRDefault="000E2052" w14:paraId="62365948" w14:textId="78B5A08D">
            <w:pPr>
              <w:pStyle w:val="TAL"/>
              <w:rPr>
                <w:lang w:eastAsia="zh-CN"/>
              </w:rPr>
            </w:pPr>
            <w:r>
              <w:rPr>
                <w:lang w:eastAsia="zh-CN"/>
              </w:rPr>
              <w:t>sfischer@qti.qualcomm.com</w:t>
            </w:r>
          </w:p>
        </w:tc>
      </w:tr>
      <w:tr w:rsidR="007D2D15" w:rsidTr="19777A65" w14:paraId="0ACC7594"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7D2D15" w:rsidRDefault="00CE468D" w14:paraId="19AF510D" w14:textId="17FF69CA">
            <w:pPr>
              <w:pStyle w:val="TAL"/>
              <w:rPr>
                <w:lang w:eastAsia="zh-CN"/>
              </w:rPr>
            </w:pPr>
            <w:r>
              <w:rPr>
                <w:rFonts w:hint="eastAsia"/>
                <w:lang w:eastAsia="zh-CN"/>
              </w:rPr>
              <w:t>Z</w:t>
            </w:r>
            <w:r>
              <w:rPr>
                <w:lang w:eastAsia="zh-CN"/>
              </w:rPr>
              <w:t>TE</w:t>
            </w:r>
          </w:p>
        </w:tc>
        <w:tc>
          <w:tcPr>
            <w:tcW w:w="2552" w:type="dxa"/>
            <w:tcBorders>
              <w:top w:val="single" w:color="auto" w:sz="4" w:space="0"/>
              <w:left w:val="single" w:color="auto" w:sz="4" w:space="0"/>
              <w:bottom w:val="single" w:color="auto" w:sz="4" w:space="0"/>
              <w:right w:val="single" w:color="auto" w:sz="4" w:space="0"/>
            </w:tcBorders>
            <w:tcMar/>
          </w:tcPr>
          <w:p w:rsidR="007D2D15" w:rsidRDefault="0089191E" w14:paraId="75C51F2F" w14:textId="6B829E2A">
            <w:pPr>
              <w:pStyle w:val="TAL"/>
              <w:rPr>
                <w:lang w:eastAsia="zh-CN"/>
              </w:rPr>
            </w:pPr>
            <w:r>
              <w:rPr>
                <w:rFonts w:hint="eastAsia"/>
                <w:lang w:eastAsia="zh-CN"/>
              </w:rPr>
              <w:t>Y</w:t>
            </w:r>
            <w:r>
              <w:rPr>
                <w:lang w:eastAsia="zh-CN"/>
              </w:rPr>
              <w:t>u Pan</w:t>
            </w:r>
          </w:p>
        </w:tc>
        <w:tc>
          <w:tcPr>
            <w:tcW w:w="4957" w:type="dxa"/>
            <w:tcBorders>
              <w:top w:val="single" w:color="auto" w:sz="4" w:space="0"/>
              <w:left w:val="single" w:color="auto" w:sz="4" w:space="0"/>
              <w:bottom w:val="single" w:color="auto" w:sz="4" w:space="0"/>
              <w:right w:val="single" w:color="auto" w:sz="4" w:space="0"/>
            </w:tcBorders>
            <w:tcMar/>
          </w:tcPr>
          <w:p w:rsidR="007D2D15" w:rsidRDefault="0089191E" w14:paraId="264A4882" w14:textId="65DB3028">
            <w:pPr>
              <w:pStyle w:val="TAL"/>
              <w:rPr>
                <w:lang w:eastAsia="zh-CN"/>
              </w:rPr>
            </w:pPr>
            <w:r>
              <w:rPr>
                <w:lang w:eastAsia="zh-CN"/>
              </w:rPr>
              <w:t>p</w:t>
            </w:r>
            <w:r>
              <w:rPr>
                <w:rFonts w:hint="eastAsia"/>
                <w:lang w:eastAsia="zh-CN"/>
              </w:rPr>
              <w:t>an.</w:t>
            </w:r>
            <w:r>
              <w:rPr>
                <w:lang w:eastAsia="zh-CN"/>
              </w:rPr>
              <w:t>yu24@zte.com.cn</w:t>
            </w:r>
          </w:p>
        </w:tc>
      </w:tr>
      <w:tr w:rsidR="007D2D15" w:rsidTr="19777A65" w14:paraId="63641FAD"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7D2D15" w:rsidRDefault="00D90C40" w14:paraId="60C753C7" w14:textId="7E07FF7C">
            <w:pPr>
              <w:pStyle w:val="TAL"/>
              <w:rPr>
                <w:lang w:val="en-US" w:eastAsia="zh-CN"/>
              </w:rPr>
            </w:pPr>
            <w:r>
              <w:rPr>
                <w:rFonts w:hint="eastAsia"/>
                <w:lang w:val="en-US" w:eastAsia="zh-CN"/>
              </w:rPr>
              <w:t>H</w:t>
            </w:r>
            <w:r>
              <w:rPr>
                <w:lang w:val="en-US" w:eastAsia="zh-CN"/>
              </w:rPr>
              <w:t>uawei, HiSilicon</w:t>
            </w:r>
          </w:p>
        </w:tc>
        <w:tc>
          <w:tcPr>
            <w:tcW w:w="2552" w:type="dxa"/>
            <w:tcBorders>
              <w:top w:val="single" w:color="auto" w:sz="4" w:space="0"/>
              <w:left w:val="single" w:color="auto" w:sz="4" w:space="0"/>
              <w:bottom w:val="single" w:color="auto" w:sz="4" w:space="0"/>
              <w:right w:val="single" w:color="auto" w:sz="4" w:space="0"/>
            </w:tcBorders>
            <w:tcMar/>
          </w:tcPr>
          <w:p w:rsidR="007D2D15" w:rsidRDefault="00D90C40" w14:paraId="59E5EF27" w14:textId="210ECE82">
            <w:pPr>
              <w:pStyle w:val="TAL"/>
              <w:rPr>
                <w:lang w:eastAsia="zh-CN"/>
              </w:rPr>
            </w:pPr>
            <w:r>
              <w:rPr>
                <w:rFonts w:hint="eastAsia"/>
                <w:lang w:eastAsia="zh-CN"/>
              </w:rPr>
              <w:t>J</w:t>
            </w:r>
            <w:r>
              <w:rPr>
                <w:lang w:eastAsia="zh-CN"/>
              </w:rPr>
              <w:t>un Chen</w:t>
            </w:r>
          </w:p>
        </w:tc>
        <w:tc>
          <w:tcPr>
            <w:tcW w:w="4957" w:type="dxa"/>
            <w:tcBorders>
              <w:top w:val="single" w:color="auto" w:sz="4" w:space="0"/>
              <w:left w:val="single" w:color="auto" w:sz="4" w:space="0"/>
              <w:bottom w:val="single" w:color="auto" w:sz="4" w:space="0"/>
              <w:right w:val="single" w:color="auto" w:sz="4" w:space="0"/>
            </w:tcBorders>
            <w:tcMar/>
          </w:tcPr>
          <w:p w:rsidRPr="0089191E" w:rsidR="007D2D15" w:rsidRDefault="00D90C40" w14:paraId="6514A0A7" w14:textId="43C06759">
            <w:pPr>
              <w:pStyle w:val="TAL"/>
              <w:rPr>
                <w:lang w:eastAsia="zh-CN"/>
              </w:rPr>
            </w:pPr>
            <w:r>
              <w:rPr>
                <w:rFonts w:hint="eastAsia"/>
                <w:lang w:eastAsia="zh-CN"/>
              </w:rPr>
              <w:t>j</w:t>
            </w:r>
            <w:r>
              <w:rPr>
                <w:lang w:eastAsia="zh-CN"/>
              </w:rPr>
              <w:t>un.chen@huawei.com</w:t>
            </w:r>
          </w:p>
        </w:tc>
      </w:tr>
      <w:tr w:rsidR="002845D6" w:rsidTr="19777A65" w14:paraId="47CB0055"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2845D6" w:rsidP="002845D6" w:rsidRDefault="002845D6" w14:paraId="1320171A" w14:textId="3B2CFD27">
            <w:pPr>
              <w:pStyle w:val="TAL"/>
              <w:rPr>
                <w:lang w:val="en-US" w:eastAsia="zh-CN"/>
              </w:rPr>
            </w:pPr>
            <w:r>
              <w:rPr>
                <w:rFonts w:hint="eastAsia"/>
                <w:lang w:val="en-US" w:eastAsia="zh-CN"/>
              </w:rPr>
              <w:t>Lenovo</w:t>
            </w:r>
          </w:p>
        </w:tc>
        <w:tc>
          <w:tcPr>
            <w:tcW w:w="2552" w:type="dxa"/>
            <w:tcBorders>
              <w:top w:val="single" w:color="auto" w:sz="4" w:space="0"/>
              <w:left w:val="single" w:color="auto" w:sz="4" w:space="0"/>
              <w:bottom w:val="single" w:color="auto" w:sz="4" w:space="0"/>
              <w:right w:val="single" w:color="auto" w:sz="4" w:space="0"/>
            </w:tcBorders>
            <w:tcMar/>
          </w:tcPr>
          <w:p w:rsidR="002845D6" w:rsidP="002845D6" w:rsidRDefault="002845D6" w14:paraId="5122FF76" w14:textId="47F8A5CC">
            <w:pPr>
              <w:pStyle w:val="TAL"/>
              <w:rPr>
                <w:lang w:eastAsia="zh-CN"/>
              </w:rPr>
            </w:pPr>
            <w:r>
              <w:rPr>
                <w:rFonts w:hint="eastAsia"/>
                <w:lang w:eastAsia="zh-CN"/>
              </w:rPr>
              <w:t>Congchi Zhang/ Tapisha Soni</w:t>
            </w:r>
          </w:p>
        </w:tc>
        <w:tc>
          <w:tcPr>
            <w:tcW w:w="4957" w:type="dxa"/>
            <w:tcBorders>
              <w:top w:val="single" w:color="auto" w:sz="4" w:space="0"/>
              <w:left w:val="single" w:color="auto" w:sz="4" w:space="0"/>
              <w:bottom w:val="single" w:color="auto" w:sz="4" w:space="0"/>
              <w:right w:val="single" w:color="auto" w:sz="4" w:space="0"/>
            </w:tcBorders>
            <w:tcMar/>
          </w:tcPr>
          <w:p w:rsidR="002845D6" w:rsidP="002845D6" w:rsidRDefault="002845D6" w14:paraId="46AF227D" w14:textId="28FD5AC7">
            <w:pPr>
              <w:pStyle w:val="TAL"/>
              <w:rPr>
                <w:b/>
                <w:bCs/>
              </w:rPr>
            </w:pPr>
            <w:r>
              <w:rPr>
                <w:rFonts w:hint="eastAsia"/>
                <w:lang w:eastAsia="zh-CN"/>
              </w:rPr>
              <w:t>zhangcc16@lenovo.com, tsoni@lenovo.com</w:t>
            </w:r>
          </w:p>
        </w:tc>
      </w:tr>
      <w:tr w:rsidR="002845D6" w:rsidTr="19777A65" w14:paraId="52843214"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2845D6" w:rsidP="002845D6" w:rsidRDefault="00A87C8B" w14:paraId="51D89E6F" w14:textId="06B1B9CC">
            <w:pPr>
              <w:pStyle w:val="TAL"/>
              <w:rPr>
                <w:lang w:val="en-US" w:eastAsia="zh-CN"/>
              </w:rPr>
            </w:pPr>
            <w:r>
              <w:rPr>
                <w:rFonts w:hint="eastAsia"/>
                <w:lang w:val="en-US" w:eastAsia="zh-CN"/>
              </w:rPr>
              <w:t>O</w:t>
            </w:r>
            <w:r>
              <w:rPr>
                <w:lang w:val="en-US" w:eastAsia="zh-CN"/>
              </w:rPr>
              <w:t>PPO</w:t>
            </w:r>
          </w:p>
        </w:tc>
        <w:tc>
          <w:tcPr>
            <w:tcW w:w="2552" w:type="dxa"/>
            <w:tcBorders>
              <w:top w:val="single" w:color="auto" w:sz="4" w:space="0"/>
              <w:left w:val="single" w:color="auto" w:sz="4" w:space="0"/>
              <w:bottom w:val="single" w:color="auto" w:sz="4" w:space="0"/>
              <w:right w:val="single" w:color="auto" w:sz="4" w:space="0"/>
            </w:tcBorders>
            <w:tcMar/>
          </w:tcPr>
          <w:p w:rsidR="002845D6" w:rsidP="002845D6" w:rsidRDefault="00A87C8B" w14:paraId="7E42F531" w14:textId="46D28010">
            <w:pPr>
              <w:pStyle w:val="TAL"/>
              <w:rPr>
                <w:lang w:eastAsia="zh-CN"/>
              </w:rPr>
            </w:pPr>
            <w:r>
              <w:rPr>
                <w:rFonts w:hint="eastAsia"/>
                <w:lang w:eastAsia="zh-CN"/>
              </w:rPr>
              <w:t>J</w:t>
            </w:r>
            <w:r>
              <w:rPr>
                <w:lang w:eastAsia="zh-CN"/>
              </w:rPr>
              <w:t>iangsheng Fan</w:t>
            </w:r>
          </w:p>
        </w:tc>
        <w:tc>
          <w:tcPr>
            <w:tcW w:w="4957" w:type="dxa"/>
            <w:tcBorders>
              <w:top w:val="single" w:color="auto" w:sz="4" w:space="0"/>
              <w:left w:val="single" w:color="auto" w:sz="4" w:space="0"/>
              <w:bottom w:val="single" w:color="auto" w:sz="4" w:space="0"/>
              <w:right w:val="single" w:color="auto" w:sz="4" w:space="0"/>
            </w:tcBorders>
            <w:tcMar/>
          </w:tcPr>
          <w:p w:rsidR="002845D6" w:rsidP="002845D6" w:rsidRDefault="00A87C8B" w14:paraId="69C55614" w14:textId="0C171F5B">
            <w:pPr>
              <w:pStyle w:val="TAL"/>
              <w:rPr>
                <w:lang w:eastAsia="zh-CN"/>
              </w:rPr>
            </w:pPr>
            <w:r>
              <w:rPr>
                <w:rFonts w:hint="eastAsia"/>
                <w:lang w:eastAsia="zh-CN"/>
              </w:rPr>
              <w:t>f</w:t>
            </w:r>
            <w:r>
              <w:rPr>
                <w:lang w:eastAsia="zh-CN"/>
              </w:rPr>
              <w:t>anjiangsheng@oppo.com</w:t>
            </w:r>
          </w:p>
        </w:tc>
      </w:tr>
      <w:tr w:rsidR="002845D6" w:rsidTr="19777A65" w14:paraId="6E85E594"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2845D6" w:rsidP="002845D6" w:rsidRDefault="002737BF" w14:paraId="348209ED" w14:textId="1E0D03FB">
            <w:pPr>
              <w:pStyle w:val="TAL"/>
              <w:rPr>
                <w:lang w:val="en-US" w:eastAsia="zh-CN"/>
              </w:rPr>
            </w:pPr>
            <w:r>
              <w:rPr>
                <w:rFonts w:hint="eastAsia"/>
                <w:lang w:val="en-US" w:eastAsia="zh-CN"/>
              </w:rPr>
              <w:t>CATT</w:t>
            </w:r>
          </w:p>
        </w:tc>
        <w:tc>
          <w:tcPr>
            <w:tcW w:w="2552" w:type="dxa"/>
            <w:tcBorders>
              <w:top w:val="single" w:color="auto" w:sz="4" w:space="0"/>
              <w:left w:val="single" w:color="auto" w:sz="4" w:space="0"/>
              <w:bottom w:val="single" w:color="auto" w:sz="4" w:space="0"/>
              <w:right w:val="single" w:color="auto" w:sz="4" w:space="0"/>
            </w:tcBorders>
            <w:tcMar/>
          </w:tcPr>
          <w:p w:rsidR="002845D6" w:rsidP="002845D6" w:rsidRDefault="002737BF" w14:paraId="7BC388B5" w14:textId="7605722F">
            <w:pPr>
              <w:pStyle w:val="TAL"/>
              <w:rPr>
                <w:lang w:eastAsia="zh-CN"/>
              </w:rPr>
            </w:pPr>
            <w:proofErr w:type="spellStart"/>
            <w:r>
              <w:rPr>
                <w:rFonts w:hint="eastAsia"/>
                <w:lang w:eastAsia="zh-CN"/>
              </w:rPr>
              <w:t>Tangxun</w:t>
            </w:r>
            <w:proofErr w:type="spellEnd"/>
          </w:p>
        </w:tc>
        <w:tc>
          <w:tcPr>
            <w:tcW w:w="4957" w:type="dxa"/>
            <w:tcBorders>
              <w:top w:val="single" w:color="auto" w:sz="4" w:space="0"/>
              <w:left w:val="single" w:color="auto" w:sz="4" w:space="0"/>
              <w:bottom w:val="single" w:color="auto" w:sz="4" w:space="0"/>
              <w:right w:val="single" w:color="auto" w:sz="4" w:space="0"/>
            </w:tcBorders>
            <w:tcMar/>
          </w:tcPr>
          <w:p w:rsidR="002845D6" w:rsidP="002845D6" w:rsidRDefault="002737BF" w14:paraId="17609020" w14:textId="6BD3572F">
            <w:pPr>
              <w:pStyle w:val="TAL"/>
              <w:rPr>
                <w:lang w:eastAsia="zh-CN"/>
              </w:rPr>
            </w:pPr>
            <w:r>
              <w:rPr>
                <w:rFonts w:hint="eastAsia"/>
                <w:lang w:eastAsia="zh-CN"/>
              </w:rPr>
              <w:t>tangxun@catt.cn</w:t>
            </w:r>
          </w:p>
        </w:tc>
      </w:tr>
      <w:tr w:rsidR="002845D6" w:rsidTr="19777A65" w14:paraId="332F0F68"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2845D6" w:rsidP="002845D6" w:rsidRDefault="0061344F" w14:paraId="21C54352" w14:textId="1AE13338">
            <w:pPr>
              <w:pStyle w:val="TAL"/>
              <w:rPr>
                <w:lang w:val="en-US" w:eastAsia="zh-CN"/>
              </w:rPr>
            </w:pPr>
            <w:r>
              <w:rPr>
                <w:lang w:val="en-US" w:eastAsia="zh-CN"/>
              </w:rPr>
              <w:t>Ericsson</w:t>
            </w:r>
          </w:p>
        </w:tc>
        <w:tc>
          <w:tcPr>
            <w:tcW w:w="2552" w:type="dxa"/>
            <w:tcBorders>
              <w:top w:val="single" w:color="auto" w:sz="4" w:space="0"/>
              <w:left w:val="single" w:color="auto" w:sz="4" w:space="0"/>
              <w:bottom w:val="single" w:color="auto" w:sz="4" w:space="0"/>
              <w:right w:val="single" w:color="auto" w:sz="4" w:space="0"/>
            </w:tcBorders>
            <w:tcMar/>
          </w:tcPr>
          <w:p w:rsidR="002845D6" w:rsidP="002845D6" w:rsidRDefault="0061344F" w14:paraId="27B471A3" w14:textId="236BEDBC">
            <w:pPr>
              <w:pStyle w:val="TAL"/>
              <w:rPr>
                <w:lang w:eastAsia="zh-CN"/>
              </w:rPr>
            </w:pPr>
            <w:r>
              <w:rPr>
                <w:lang w:eastAsia="zh-CN"/>
              </w:rPr>
              <w:t>Ritesh Shreevastav</w:t>
            </w:r>
          </w:p>
        </w:tc>
        <w:tc>
          <w:tcPr>
            <w:tcW w:w="4957" w:type="dxa"/>
            <w:tcBorders>
              <w:top w:val="single" w:color="auto" w:sz="4" w:space="0"/>
              <w:left w:val="single" w:color="auto" w:sz="4" w:space="0"/>
              <w:bottom w:val="single" w:color="auto" w:sz="4" w:space="0"/>
              <w:right w:val="single" w:color="auto" w:sz="4" w:space="0"/>
            </w:tcBorders>
            <w:tcMar/>
          </w:tcPr>
          <w:p w:rsidR="002845D6" w:rsidP="002845D6" w:rsidRDefault="0061344F" w14:paraId="507853AE" w14:textId="7B901615">
            <w:pPr>
              <w:pStyle w:val="TAL"/>
              <w:rPr>
                <w:lang w:eastAsia="zh-CN"/>
              </w:rPr>
            </w:pPr>
            <w:r>
              <w:rPr>
                <w:lang w:eastAsia="zh-CN"/>
              </w:rPr>
              <w:t>Ritesh.shreevastav@ericsson.com</w:t>
            </w:r>
          </w:p>
        </w:tc>
      </w:tr>
      <w:tr w:rsidR="002845D6" w:rsidTr="19777A65" w14:paraId="0000BF70"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2845D6" w:rsidP="002845D6" w:rsidRDefault="008278FE" w14:paraId="2F6ED06A" w14:textId="36C410B7">
            <w:pPr>
              <w:pStyle w:val="TAL"/>
              <w:rPr>
                <w:lang w:val="en-US" w:eastAsia="zh-CN"/>
              </w:rPr>
            </w:pPr>
            <w:r>
              <w:rPr>
                <w:rFonts w:hint="eastAsia"/>
                <w:lang w:val="en-US" w:eastAsia="zh-CN"/>
              </w:rPr>
              <w:t>Fujitsu</w:t>
            </w:r>
          </w:p>
        </w:tc>
        <w:tc>
          <w:tcPr>
            <w:tcW w:w="2552" w:type="dxa"/>
            <w:tcBorders>
              <w:top w:val="single" w:color="auto" w:sz="4" w:space="0"/>
              <w:left w:val="single" w:color="auto" w:sz="4" w:space="0"/>
              <w:bottom w:val="single" w:color="auto" w:sz="4" w:space="0"/>
              <w:right w:val="single" w:color="auto" w:sz="4" w:space="0"/>
            </w:tcBorders>
            <w:tcMar/>
          </w:tcPr>
          <w:p w:rsidR="002845D6" w:rsidP="002845D6" w:rsidRDefault="008278FE" w14:paraId="493E3EDC" w14:textId="4ED0146C">
            <w:pPr>
              <w:pStyle w:val="TAL"/>
              <w:rPr>
                <w:lang w:eastAsia="zh-CN"/>
              </w:rPr>
            </w:pPr>
            <w:r>
              <w:rPr>
                <w:rFonts w:hint="eastAsia"/>
                <w:lang w:eastAsia="zh-CN"/>
              </w:rPr>
              <w:t>Yujia Shan</w:t>
            </w:r>
          </w:p>
        </w:tc>
        <w:tc>
          <w:tcPr>
            <w:tcW w:w="4957" w:type="dxa"/>
            <w:tcBorders>
              <w:top w:val="single" w:color="auto" w:sz="4" w:space="0"/>
              <w:left w:val="single" w:color="auto" w:sz="4" w:space="0"/>
              <w:bottom w:val="single" w:color="auto" w:sz="4" w:space="0"/>
              <w:right w:val="single" w:color="auto" w:sz="4" w:space="0"/>
            </w:tcBorders>
            <w:tcMar/>
          </w:tcPr>
          <w:p w:rsidR="002845D6" w:rsidP="002845D6" w:rsidRDefault="008278FE" w14:paraId="73FE5B48" w14:textId="1C5360DE">
            <w:pPr>
              <w:pStyle w:val="TAL"/>
              <w:rPr>
                <w:lang w:eastAsia="zh-CN"/>
              </w:rPr>
            </w:pPr>
            <w:r>
              <w:rPr>
                <w:rFonts w:hint="eastAsia"/>
                <w:lang w:eastAsia="zh-CN"/>
              </w:rPr>
              <w:t>shanyujia@fujitsu.com</w:t>
            </w:r>
          </w:p>
        </w:tc>
      </w:tr>
      <w:tr w:rsidR="006E4663" w:rsidTr="19777A65" w14:paraId="01F3E98C"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6E4663" w:rsidP="006E4663" w:rsidRDefault="006E4663" w14:paraId="37BCDCEB" w14:textId="59492F6B">
            <w:pPr>
              <w:pStyle w:val="TAL"/>
              <w:rPr>
                <w:lang w:val="en-US" w:eastAsia="zh-CN"/>
              </w:rPr>
            </w:pPr>
            <w:r w:rsidRPr="00521F07">
              <w:rPr>
                <w:lang w:val="en-US" w:eastAsia="zh-CN"/>
              </w:rPr>
              <w:t>Samsung</w:t>
            </w:r>
          </w:p>
        </w:tc>
        <w:tc>
          <w:tcPr>
            <w:tcW w:w="2552" w:type="dxa"/>
            <w:tcBorders>
              <w:top w:val="single" w:color="auto" w:sz="4" w:space="0"/>
              <w:left w:val="single" w:color="auto" w:sz="4" w:space="0"/>
              <w:bottom w:val="single" w:color="auto" w:sz="4" w:space="0"/>
              <w:right w:val="single" w:color="auto" w:sz="4" w:space="0"/>
            </w:tcBorders>
            <w:tcMar/>
          </w:tcPr>
          <w:p w:rsidR="006E4663" w:rsidP="006E4663" w:rsidRDefault="006E4663" w14:paraId="6373E3CF" w14:textId="67AD0FEF">
            <w:pPr>
              <w:pStyle w:val="TAL"/>
              <w:rPr>
                <w:lang w:eastAsia="zh-CN"/>
              </w:rPr>
            </w:pPr>
            <w:proofErr w:type="spellStart"/>
            <w:r>
              <w:rPr>
                <w:rFonts w:hint="eastAsia" w:eastAsia="맑은 고딕"/>
                <w:lang w:eastAsia="ko-KR"/>
              </w:rPr>
              <w:t>T</w:t>
            </w:r>
            <w:r>
              <w:rPr>
                <w:rFonts w:eastAsia="맑은 고딕"/>
                <w:lang w:eastAsia="ko-KR"/>
              </w:rPr>
              <w:t>aeseop</w:t>
            </w:r>
            <w:proofErr w:type="spellEnd"/>
            <w:r>
              <w:rPr>
                <w:rFonts w:eastAsia="맑은 고딕"/>
                <w:lang w:eastAsia="ko-KR"/>
              </w:rPr>
              <w:t xml:space="preserve"> Lee</w:t>
            </w:r>
          </w:p>
        </w:tc>
        <w:tc>
          <w:tcPr>
            <w:tcW w:w="4957" w:type="dxa"/>
            <w:tcBorders>
              <w:top w:val="single" w:color="auto" w:sz="4" w:space="0"/>
              <w:left w:val="single" w:color="auto" w:sz="4" w:space="0"/>
              <w:bottom w:val="single" w:color="auto" w:sz="4" w:space="0"/>
              <w:right w:val="single" w:color="auto" w:sz="4" w:space="0"/>
            </w:tcBorders>
            <w:tcMar/>
          </w:tcPr>
          <w:p w:rsidR="006E4663" w:rsidP="006E4663" w:rsidRDefault="006E4663" w14:paraId="6FF76BEA" w14:textId="75492B86">
            <w:pPr>
              <w:pStyle w:val="TAL"/>
              <w:rPr>
                <w:lang w:eastAsia="zh-CN"/>
              </w:rPr>
            </w:pPr>
            <w:r>
              <w:rPr>
                <w:rFonts w:eastAsia="맑은 고딕"/>
                <w:lang w:eastAsia="ko-KR"/>
              </w:rPr>
              <w:t>taeseop.lee@samsung.com</w:t>
            </w:r>
          </w:p>
        </w:tc>
      </w:tr>
      <w:tr w:rsidR="006E4663" w:rsidTr="19777A65" w14:paraId="4C0101A2" w14:textId="77777777">
        <w:trPr>
          <w:trHeight w:val="240"/>
        </w:trPr>
        <w:tc>
          <w:tcPr>
            <w:tcW w:w="2121" w:type="dxa"/>
            <w:tcBorders>
              <w:top w:val="single" w:color="auto" w:sz="4" w:space="0"/>
              <w:left w:val="single" w:color="auto" w:sz="4" w:space="0"/>
              <w:bottom w:val="single" w:color="auto" w:sz="4" w:space="0"/>
              <w:right w:val="single" w:color="auto" w:sz="4" w:space="0"/>
            </w:tcBorders>
            <w:tcMar/>
          </w:tcPr>
          <w:p w:rsidR="006E4663" w:rsidP="006E4663" w:rsidRDefault="006E4663" w14:paraId="055344F4" w14:textId="5596374C">
            <w:pPr>
              <w:pStyle w:val="TAL"/>
              <w:rPr>
                <w:lang w:val="en-US" w:eastAsia="zh-CN"/>
              </w:rPr>
            </w:pPr>
            <w:r w:rsidRPr="19777A65" w:rsidR="06DD8C2F">
              <w:rPr>
                <w:lang w:val="en-US" w:eastAsia="zh-CN"/>
              </w:rPr>
              <w:t>CEWiT</w:t>
            </w:r>
          </w:p>
        </w:tc>
        <w:tc>
          <w:tcPr>
            <w:tcW w:w="2552" w:type="dxa"/>
            <w:tcBorders>
              <w:top w:val="single" w:color="auto" w:sz="4" w:space="0"/>
              <w:left w:val="single" w:color="auto" w:sz="4" w:space="0"/>
              <w:bottom w:val="single" w:color="auto" w:sz="4" w:space="0"/>
              <w:right w:val="single" w:color="auto" w:sz="4" w:space="0"/>
            </w:tcBorders>
            <w:tcMar/>
          </w:tcPr>
          <w:p w:rsidR="006E4663" w:rsidP="006E4663" w:rsidRDefault="006E4663" w14:paraId="6688F4BF" w14:textId="0172A350">
            <w:pPr>
              <w:pStyle w:val="TAL"/>
              <w:rPr>
                <w:lang w:eastAsia="zh-CN"/>
              </w:rPr>
            </w:pPr>
            <w:r w:rsidRPr="19777A65" w:rsidR="06DD8C2F">
              <w:rPr>
                <w:lang w:eastAsia="zh-CN"/>
              </w:rPr>
              <w:t>Jishnu</w:t>
            </w:r>
          </w:p>
        </w:tc>
        <w:tc>
          <w:tcPr>
            <w:tcW w:w="4957" w:type="dxa"/>
            <w:tcBorders>
              <w:top w:val="single" w:color="auto" w:sz="4" w:space="0"/>
              <w:left w:val="single" w:color="auto" w:sz="4" w:space="0"/>
              <w:bottom w:val="single" w:color="auto" w:sz="4" w:space="0"/>
              <w:right w:val="single" w:color="auto" w:sz="4" w:space="0"/>
            </w:tcBorders>
            <w:tcMar/>
          </w:tcPr>
          <w:p w:rsidR="006E4663" w:rsidP="006E4663" w:rsidRDefault="006E4663" w14:paraId="2F222563" w14:textId="42B8139D">
            <w:pPr>
              <w:pStyle w:val="TAL"/>
              <w:rPr>
                <w:lang w:eastAsia="zh-CN"/>
              </w:rPr>
            </w:pPr>
            <w:r w:rsidRPr="19777A65" w:rsidR="06DD8C2F">
              <w:rPr>
                <w:lang w:eastAsia="zh-CN"/>
              </w:rPr>
              <w:t>jishnup@cewit.org.in</w:t>
            </w:r>
          </w:p>
        </w:tc>
      </w:tr>
      <w:tr w:rsidR="19777A65" w:rsidTr="19777A65" w14:paraId="49C70E4D">
        <w:trPr>
          <w:trHeight w:val="300"/>
        </w:trPr>
        <w:tc>
          <w:tcPr>
            <w:tcW w:w="2121" w:type="dxa"/>
            <w:tcBorders>
              <w:top w:val="single" w:color="auto" w:sz="4" w:space="0"/>
              <w:left w:val="single" w:color="auto" w:sz="4" w:space="0"/>
              <w:bottom w:val="single" w:color="auto" w:sz="4" w:space="0"/>
              <w:right w:val="single" w:color="auto" w:sz="4" w:space="0"/>
            </w:tcBorders>
            <w:tcMar/>
          </w:tcPr>
          <w:p w:rsidR="19777A65" w:rsidP="19777A65" w:rsidRDefault="19777A65" w14:paraId="4E61AA90" w14:textId="2A445C62">
            <w:pPr>
              <w:pStyle w:val="TAL"/>
              <w:rPr>
                <w:lang w:val="en-US" w:eastAsia="zh-CN"/>
              </w:rPr>
            </w:pPr>
          </w:p>
        </w:tc>
        <w:tc>
          <w:tcPr>
            <w:tcW w:w="2552" w:type="dxa"/>
            <w:tcBorders>
              <w:top w:val="single" w:color="auto" w:sz="4" w:space="0"/>
              <w:left w:val="single" w:color="auto" w:sz="4" w:space="0"/>
              <w:bottom w:val="single" w:color="auto" w:sz="4" w:space="0"/>
              <w:right w:val="single" w:color="auto" w:sz="4" w:space="0"/>
            </w:tcBorders>
            <w:tcMar/>
          </w:tcPr>
          <w:p w:rsidR="19777A65" w:rsidP="19777A65" w:rsidRDefault="19777A65" w14:paraId="6F0D0415" w14:textId="54CA8777">
            <w:pPr>
              <w:pStyle w:val="TAL"/>
              <w:rPr>
                <w:lang w:eastAsia="zh-CN"/>
              </w:rPr>
            </w:pPr>
          </w:p>
        </w:tc>
        <w:tc>
          <w:tcPr>
            <w:tcW w:w="4957" w:type="dxa"/>
            <w:tcBorders>
              <w:top w:val="single" w:color="auto" w:sz="4" w:space="0"/>
              <w:left w:val="single" w:color="auto" w:sz="4" w:space="0"/>
              <w:bottom w:val="single" w:color="auto" w:sz="4" w:space="0"/>
              <w:right w:val="single" w:color="auto" w:sz="4" w:space="0"/>
            </w:tcBorders>
            <w:tcMar/>
          </w:tcPr>
          <w:p w:rsidR="19777A65" w:rsidP="19777A65" w:rsidRDefault="19777A65" w14:paraId="227112BF" w14:textId="5AC96B45">
            <w:pPr>
              <w:pStyle w:val="TAL"/>
              <w:rPr>
                <w:lang w:eastAsia="zh-CN"/>
              </w:rPr>
            </w:pPr>
          </w:p>
        </w:tc>
      </w:tr>
    </w:tbl>
    <w:p w:rsidR="007D2D15" w:rsidRDefault="007D2D15" w14:paraId="5DA8864E" w14:textId="77777777">
      <w:pPr>
        <w:rPr>
          <w:lang w:val="en-GB" w:eastAsia="zh-CN"/>
        </w:rPr>
      </w:pPr>
    </w:p>
    <w:p w:rsidR="007D2D15" w:rsidRDefault="007D2D15" w14:paraId="2535521A" w14:textId="77777777">
      <w:pPr>
        <w:rPr>
          <w:lang w:val="en-GB" w:eastAsia="zh-CN"/>
        </w:rPr>
      </w:pPr>
    </w:p>
    <w:p w:rsidRPr="00B971E4" w:rsidR="00F61859" w:rsidP="00860E3B" w:rsidRDefault="00BA68BE" w14:paraId="6090AF34" w14:textId="619376E0">
      <w:pPr>
        <w:pStyle w:val="1"/>
        <w:numPr>
          <w:ilvl w:val="0"/>
          <w:numId w:val="3"/>
        </w:numPr>
      </w:pPr>
      <w:r>
        <w:t>Discussion</w:t>
      </w:r>
    </w:p>
    <w:p w:rsidR="00F61859" w:rsidP="00860E3B" w:rsidRDefault="00F61859" w14:paraId="586C7E43" w14:textId="6C3E2377">
      <w:pPr>
        <w:pStyle w:val="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rsidR="00EE27A6" w:rsidP="00F61859" w:rsidRDefault="0053288D" w14:paraId="1295E046" w14:textId="1FAE8E2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rsidRPr="00F61859" w:rsidR="00F61859" w:rsidP="00F61859" w:rsidRDefault="0053288D" w14:paraId="4B2B9E93" w14:textId="14C54AAF">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rsidR="004B4F37" w:rsidP="004B4F37" w:rsidRDefault="004B4F37" w14:paraId="2AB9D8AD" w14:textId="2DEEF99F">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rsidRPr="00924F33" w:rsidR="00357931" w:rsidP="00802ED1" w:rsidRDefault="00357931" w14:paraId="50F0F39D" w14:textId="475DCA31">
      <w:pPr>
        <w:keepNext/>
        <w:ind w:left="630"/>
        <w:jc w:val="both"/>
        <w:rPr>
          <w:u w:val="single"/>
        </w:rPr>
      </w:pPr>
      <w:r w:rsidRPr="00924F33">
        <w:rPr>
          <w:b/>
          <w:bCs/>
          <w:u w:val="single"/>
        </w:rPr>
        <w:t xml:space="preserve">Question </w:t>
      </w:r>
      <w:r w:rsidRPr="00924F33" w:rsidR="00802ED1">
        <w:rPr>
          <w:u w:val="single"/>
        </w:rPr>
        <w:fldChar w:fldCharType="begin"/>
      </w:r>
      <w:r w:rsidRPr="00924F33" w:rsidR="00802ED1">
        <w:rPr>
          <w:u w:val="single"/>
        </w:rPr>
        <w:instrText xml:space="preserve"> SEQ Figure \* ARABIC </w:instrText>
      </w:r>
      <w:r w:rsidRPr="00924F33" w:rsidR="00802ED1">
        <w:rPr>
          <w:u w:val="single"/>
        </w:rPr>
        <w:fldChar w:fldCharType="separate"/>
      </w:r>
      <w:r w:rsidRPr="00924F33" w:rsidR="00802ED1">
        <w:rPr>
          <w:noProof/>
          <w:u w:val="single"/>
        </w:rPr>
        <w:t>1</w:t>
      </w:r>
      <w:r w:rsidRPr="00924F33" w:rsidR="00802ED1">
        <w:rPr>
          <w:u w:val="single"/>
        </w:rPr>
        <w:fldChar w:fldCharType="end"/>
      </w:r>
      <w:r w:rsidRPr="00924F33">
        <w:rPr>
          <w:b/>
          <w:bCs/>
          <w:u w:val="single"/>
        </w:rPr>
        <w:t xml:space="preserve">: </w:t>
      </w:r>
      <w:r w:rsidRPr="00924F33" w:rsidR="00F133F6">
        <w:rPr>
          <w:b/>
          <w:bCs/>
          <w:u w:val="single"/>
        </w:rPr>
        <w:t xml:space="preserve">What </w:t>
      </w:r>
      <w:proofErr w:type="gramStart"/>
      <w:r w:rsidRPr="00924F33" w:rsidR="00F133F6">
        <w:rPr>
          <w:b/>
          <w:bCs/>
          <w:u w:val="single"/>
        </w:rPr>
        <w:t>is</w:t>
      </w:r>
      <w:proofErr w:type="gramEnd"/>
      <w:r w:rsidRPr="00924F33" w:rsidR="00F133F6">
        <w:rPr>
          <w:b/>
          <w:bCs/>
          <w:u w:val="single"/>
        </w:rPr>
        <w:t xml:space="preserve"> the criteria for deciding if AI/ML </w:t>
      </w:r>
      <w:r w:rsidRPr="00924F33" w:rsidR="00D3033A">
        <w:rPr>
          <w:b/>
          <w:bCs/>
          <w:u w:val="single"/>
        </w:rPr>
        <w:t>positioning</w:t>
      </w:r>
      <w:r w:rsidRPr="00924F33" w:rsidR="00F133F6">
        <w:rPr>
          <w:b/>
          <w:bCs/>
          <w:u w:val="single"/>
        </w:rPr>
        <w:t xml:space="preserve"> </w:t>
      </w:r>
      <w:r w:rsidRPr="00924F33" w:rsidR="00701AAF">
        <w:rPr>
          <w:b/>
          <w:bCs/>
          <w:u w:val="single"/>
        </w:rPr>
        <w:t>sh</w:t>
      </w:r>
      <w:r w:rsidRPr="00924F33" w:rsidR="00F133F6">
        <w:rPr>
          <w:b/>
          <w:bCs/>
          <w:u w:val="single"/>
        </w:rPr>
        <w:t xml:space="preserve">ould be introduced as </w:t>
      </w:r>
      <w:r w:rsidRPr="00924F33" w:rsidR="00D3033A">
        <w:rPr>
          <w:b/>
          <w:bCs/>
          <w:u w:val="single"/>
        </w:rPr>
        <w:t xml:space="preserve">a </w:t>
      </w:r>
      <w:r w:rsidRPr="00924F33" w:rsidR="00F133F6">
        <w:rPr>
          <w:b/>
          <w:bCs/>
          <w:u w:val="single"/>
        </w:rPr>
        <w:t>new method or introduced as an enhancement to an existing method?</w:t>
      </w:r>
      <w:r w:rsidRPr="00924F33">
        <w:rPr>
          <w:b/>
          <w:bCs/>
          <w:u w:val="single"/>
        </w:rPr>
        <w:t xml:space="preserve"> </w:t>
      </w:r>
    </w:p>
    <w:p w:rsidR="00F61859" w:rsidP="00F61859" w:rsidRDefault="00F61859" w14:paraId="1741A349" w14:textId="77777777">
      <w:pPr>
        <w:rPr>
          <w:lang w:eastAsia="zh-CN"/>
        </w:rPr>
      </w:pPr>
    </w:p>
    <w:tbl>
      <w:tblPr>
        <w:tblStyle w:val="ab"/>
        <w:tblW w:w="9383" w:type="dxa"/>
        <w:tblLook w:val="04A0" w:firstRow="1" w:lastRow="0" w:firstColumn="1" w:lastColumn="0" w:noHBand="0" w:noVBand="1"/>
      </w:tblPr>
      <w:tblGrid>
        <w:gridCol w:w="1781"/>
        <w:gridCol w:w="7602"/>
      </w:tblGrid>
      <w:tr w:rsidR="0048589B" w:rsidTr="19777A65" w14:paraId="5C967AA6" w14:textId="77777777">
        <w:trPr>
          <w:trHeight w:val="449"/>
        </w:trPr>
        <w:tc>
          <w:tcPr>
            <w:tcW w:w="1781" w:type="dxa"/>
            <w:tcMar/>
          </w:tcPr>
          <w:p w:rsidR="0048589B" w:rsidRDefault="0048589B" w14:paraId="46CA7A2E" w14:textId="47542EEE">
            <w:r w:rsidRPr="006162F7">
              <w:rPr>
                <w:b/>
                <w:bCs/>
              </w:rPr>
              <w:t>Company</w:t>
            </w:r>
          </w:p>
        </w:tc>
        <w:tc>
          <w:tcPr>
            <w:tcW w:w="7602" w:type="dxa"/>
            <w:tcMar/>
          </w:tcPr>
          <w:p w:rsidRPr="0048589B" w:rsidR="0048589B" w:rsidRDefault="0048589B" w14:paraId="78652DAF" w14:textId="24BEC09F">
            <w:pPr>
              <w:rPr>
                <w:b/>
                <w:bCs/>
              </w:rPr>
            </w:pPr>
            <w:r w:rsidRPr="0048589B">
              <w:rPr>
                <w:b/>
                <w:bCs/>
              </w:rPr>
              <w:t>Guidelines/factors</w:t>
            </w:r>
          </w:p>
        </w:tc>
      </w:tr>
      <w:tr w:rsidR="0048589B" w:rsidTr="19777A65" w14:paraId="5DAD9F8C" w14:textId="77777777">
        <w:trPr>
          <w:trHeight w:val="449"/>
        </w:trPr>
        <w:tc>
          <w:tcPr>
            <w:tcW w:w="1781" w:type="dxa"/>
            <w:tcMar/>
          </w:tcPr>
          <w:p w:rsidR="0048589B" w:rsidRDefault="00D52577" w14:paraId="13EC17B0" w14:textId="482C04EB">
            <w:pPr>
              <w:rPr>
                <w:lang w:eastAsia="zh-CN"/>
              </w:rPr>
            </w:pPr>
            <w:r>
              <w:rPr>
                <w:rFonts w:hint="eastAsia"/>
                <w:lang w:eastAsia="zh-CN"/>
              </w:rPr>
              <w:t>X</w:t>
            </w:r>
            <w:r>
              <w:rPr>
                <w:lang w:eastAsia="zh-CN"/>
              </w:rPr>
              <w:t>iaomi</w:t>
            </w:r>
          </w:p>
        </w:tc>
        <w:tc>
          <w:tcPr>
            <w:tcW w:w="7602" w:type="dxa"/>
            <w:tcMar/>
          </w:tcPr>
          <w:p w:rsidR="0048589B" w:rsidRDefault="00D52577" w14:paraId="04992BFB" w14:textId="777777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gNB Rx-Tx time difference for the multi-RTT and </w:t>
            </w:r>
            <w:r w:rsidRPr="006C475A" w:rsidR="00D4096D">
              <w:t>DL-PRS-RSRP</w:t>
            </w:r>
            <w:r w:rsidR="00D4096D">
              <w:t xml:space="preserve"> for the DL-AoD.</w:t>
            </w:r>
          </w:p>
          <w:p w:rsidR="00D4096D" w:rsidRDefault="00D4096D" w14:paraId="5E181A16" w14:textId="7EB199BE">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rsidTr="19777A65" w14:paraId="7AFA9D98" w14:textId="77777777">
        <w:trPr>
          <w:trHeight w:val="439"/>
        </w:trPr>
        <w:tc>
          <w:tcPr>
            <w:tcW w:w="1781" w:type="dxa"/>
            <w:tcMar/>
          </w:tcPr>
          <w:p w:rsidR="0048589B" w:rsidRDefault="00D926E9" w14:paraId="68CEAABA" w14:textId="12A0A504">
            <w:r>
              <w:t>Apple</w:t>
            </w:r>
          </w:p>
        </w:tc>
        <w:tc>
          <w:tcPr>
            <w:tcW w:w="7602" w:type="dxa"/>
            <w:tcMar/>
          </w:tcPr>
          <w:p w:rsidR="0048589B" w:rsidRDefault="00D926E9" w14:paraId="708236BD" w14:textId="77777777">
            <w:r>
              <w:t>We understand there are two criteria:</w:t>
            </w:r>
          </w:p>
          <w:p w:rsidR="00D926E9" w:rsidP="00D926E9" w:rsidRDefault="00D926E9" w14:paraId="3774EB2D" w14:textId="77777777">
            <w:pPr>
              <w:pStyle w:val="ae"/>
              <w:numPr>
                <w:ilvl w:val="0"/>
                <w:numId w:val="36"/>
              </w:numPr>
            </w:pPr>
            <w:bookmarkStart w:name="OLE_LINK13" w:id="2"/>
            <w:bookmarkStart w:name="OLE_LINK14" w:id="3"/>
            <w:r>
              <w:t>Whether any new measurement,</w:t>
            </w:r>
            <w:bookmarkEnd w:id="2"/>
            <w:bookmarkEnd w:id="3"/>
            <w:r>
              <w:t xml:space="preserve"> as Xiaomi mentioned</w:t>
            </w:r>
          </w:p>
          <w:p w:rsidR="00D926E9" w:rsidP="00D926E9" w:rsidRDefault="00D926E9" w14:paraId="333444AC" w14:textId="77777777">
            <w:pPr>
              <w:pStyle w:val="ae"/>
              <w:numPr>
                <w:ilvl w:val="0"/>
                <w:numId w:val="36"/>
              </w:numPr>
            </w:pPr>
            <w:r>
              <w:t xml:space="preserve">Whether any new assistance data </w:t>
            </w:r>
          </w:p>
          <w:p w:rsidRPr="006162F7" w:rsidR="00D926E9" w:rsidP="00D926E9" w:rsidRDefault="00D926E9" w14:paraId="3D72DFA5" w14:textId="3C949E1C">
            <w:r>
              <w:t xml:space="preserve"> </w:t>
            </w:r>
          </w:p>
        </w:tc>
      </w:tr>
      <w:tr w:rsidR="0048589B" w:rsidTr="19777A65" w14:paraId="2009B853" w14:textId="77777777">
        <w:trPr>
          <w:trHeight w:val="449"/>
        </w:trPr>
        <w:tc>
          <w:tcPr>
            <w:tcW w:w="1781" w:type="dxa"/>
            <w:tcMar/>
          </w:tcPr>
          <w:p w:rsidR="0048589B" w:rsidRDefault="00726E00" w14:paraId="7B7CDC8E" w14:textId="68DAE47F">
            <w:r>
              <w:t>Fraunhofer</w:t>
            </w:r>
          </w:p>
        </w:tc>
        <w:tc>
          <w:tcPr>
            <w:tcW w:w="7602" w:type="dxa"/>
            <w:tcMar/>
          </w:tcPr>
          <w:p w:rsidR="00685BA3" w:rsidRDefault="00685BA3" w14:paraId="43BB6B00" w14:textId="7745BFE4">
            <w:r>
              <w:t>We think the following should be the criteria for determining if this is a new method or not</w:t>
            </w:r>
          </w:p>
          <w:p w:rsidR="00685BA3" w:rsidP="00685BA3" w:rsidRDefault="00685BA3" w14:paraId="20641A23" w14:textId="1CC9F005">
            <w:pPr>
              <w:pStyle w:val="ae"/>
              <w:numPr>
                <w:ilvl w:val="0"/>
                <w:numId w:val="44"/>
              </w:numPr>
            </w:pPr>
            <w:r>
              <w:t xml:space="preserve">Extensibility in future – whether future AI/ML enhancements can be accommodated in a clean manner. </w:t>
            </w:r>
          </w:p>
          <w:p w:rsidRPr="006162F7" w:rsidR="00C17D73" w:rsidP="00685BA3" w:rsidRDefault="00685BA3" w14:paraId="55D9CFE7" w14:textId="40B874B8">
            <w:pPr>
              <w:pStyle w:val="ae"/>
              <w:numPr>
                <w:ilvl w:val="0"/>
                <w:numId w:val="44"/>
              </w:numPr>
            </w:pPr>
            <w:r>
              <w:t>Are the assumptions/constraints in existing method applicable to the new method as well?</w:t>
            </w:r>
          </w:p>
        </w:tc>
      </w:tr>
      <w:tr w:rsidR="001A5A78" w:rsidTr="19777A65" w14:paraId="024862FF" w14:textId="77777777">
        <w:trPr>
          <w:trHeight w:val="449"/>
        </w:trPr>
        <w:tc>
          <w:tcPr>
            <w:tcW w:w="1781" w:type="dxa"/>
            <w:tcMar/>
          </w:tcPr>
          <w:p w:rsidR="001A5A78" w:rsidRDefault="00437F04" w14:paraId="013012EE" w14:textId="63E965A4">
            <w:r>
              <w:rPr>
                <w:rFonts w:hint="eastAsia"/>
              </w:rPr>
              <w:t>v</w:t>
            </w:r>
            <w:r>
              <w:t>ivo</w:t>
            </w:r>
          </w:p>
        </w:tc>
        <w:tc>
          <w:tcPr>
            <w:tcW w:w="7602" w:type="dxa"/>
            <w:tcMar/>
          </w:tcPr>
          <w:p w:rsidR="00437F04" w:rsidP="00437F04" w:rsidRDefault="00437F04" w14:paraId="7F1F172B" w14:textId="77777777">
            <w:pPr>
              <w:jc w:val="both"/>
              <w:rPr>
                <w:lang w:eastAsia="zh-CN"/>
              </w:rPr>
            </w:pPr>
            <w:r>
              <w:rPr>
                <w:rFonts w:hint="eastAsia"/>
                <w:lang w:eastAsia="zh-CN"/>
              </w:rPr>
              <w:t>T</w:t>
            </w:r>
            <w:r>
              <w:rPr>
                <w:lang w:eastAsia="zh-CN"/>
              </w:rPr>
              <w:t>o introduce AI/ML in NR positioning architecture, the forward compatibility should be taken into account.</w:t>
            </w:r>
          </w:p>
          <w:p w:rsidR="00437F04" w:rsidP="00437F04" w:rsidRDefault="00437F04" w14:paraId="66C8B6F1" w14:textId="3176BC61">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rsidRPr="006162F7" w:rsidR="001A5A78" w:rsidP="00437F04" w:rsidRDefault="00437F04" w14:paraId="2C52DF2C" w14:textId="7C2A27E1">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rsidTr="19777A65" w14:paraId="695D385F" w14:textId="77777777">
        <w:trPr>
          <w:trHeight w:val="449"/>
        </w:trPr>
        <w:tc>
          <w:tcPr>
            <w:tcW w:w="1781" w:type="dxa"/>
            <w:tcMar/>
          </w:tcPr>
          <w:p w:rsidR="00D3612B" w:rsidP="00D3612B" w:rsidRDefault="00D3612B" w14:paraId="424FD428" w14:textId="0342920D">
            <w:r>
              <w:t>Qualcomm</w:t>
            </w:r>
          </w:p>
        </w:tc>
        <w:tc>
          <w:tcPr>
            <w:tcW w:w="7602" w:type="dxa"/>
            <w:tcMar/>
          </w:tcPr>
          <w:p w:rsidR="00D3612B" w:rsidP="00D3612B" w:rsidRDefault="00D3612B" w14:paraId="2BE9BC1D" w14:textId="77777777">
            <w:r>
              <w:t>Similar view as Xiaomi.</w:t>
            </w:r>
          </w:p>
          <w:p w:rsidR="00D3612B" w:rsidP="00D3612B" w:rsidRDefault="00D3612B" w14:paraId="40E27D23" w14:textId="77777777">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rsidRPr="006162F7" w:rsidR="00D3612B" w:rsidP="00D3612B" w:rsidRDefault="00D3612B" w14:paraId="0B8ADD6C" w14:textId="4BE775AD">
            <w:r>
              <w:t xml:space="preserve">Therefore, the criteria for defining a new positioning method should be based on the actual positioning measurement type (e.g., T(D)OA-based, range-based, angle-based, etc.).   </w:t>
            </w:r>
          </w:p>
        </w:tc>
      </w:tr>
      <w:tr w:rsidR="00D3612B" w:rsidTr="19777A65" w14:paraId="18079049" w14:textId="77777777">
        <w:trPr>
          <w:trHeight w:val="449"/>
        </w:trPr>
        <w:tc>
          <w:tcPr>
            <w:tcW w:w="1781" w:type="dxa"/>
            <w:tcMar/>
          </w:tcPr>
          <w:p w:rsidR="00D3612B" w:rsidP="00D3612B" w:rsidRDefault="0089191E" w14:paraId="2FDD705F" w14:textId="24D35D0D">
            <w:pPr>
              <w:rPr>
                <w:lang w:eastAsia="zh-CN"/>
              </w:rPr>
            </w:pPr>
            <w:r>
              <w:rPr>
                <w:rFonts w:hint="eastAsia"/>
                <w:lang w:eastAsia="zh-CN"/>
              </w:rPr>
              <w:t>ZTE</w:t>
            </w:r>
          </w:p>
        </w:tc>
        <w:tc>
          <w:tcPr>
            <w:tcW w:w="7602" w:type="dxa"/>
            <w:tcMar/>
          </w:tcPr>
          <w:p w:rsidR="00D3612B" w:rsidP="00D3612B" w:rsidRDefault="0089191E" w14:paraId="7BB8CF19" w14:textId="77777777">
            <w:pPr>
              <w:rPr>
                <w:lang w:eastAsia="zh-CN"/>
              </w:rPr>
            </w:pPr>
            <w:r>
              <w:rPr>
                <w:lang w:eastAsia="zh-CN"/>
              </w:rPr>
              <w:t>W</w:t>
            </w:r>
            <w:r>
              <w:rPr>
                <w:rFonts w:hint="eastAsia"/>
                <w:lang w:eastAsia="zh-CN"/>
              </w:rPr>
              <w:t xml:space="preserve">hether </w:t>
            </w:r>
            <w:r>
              <w:rPr>
                <w:lang w:eastAsia="zh-CN"/>
              </w:rPr>
              <w:t>there is no measurement type;</w:t>
            </w:r>
          </w:p>
          <w:p w:rsidRPr="006162F7" w:rsidR="0089191E" w:rsidP="0089191E" w:rsidRDefault="0089191E" w14:paraId="5D2CBACF" w14:textId="465935D3">
            <w:pPr>
              <w:rPr>
                <w:lang w:eastAsia="zh-CN"/>
              </w:rPr>
            </w:pPr>
            <w:r>
              <w:rPr>
                <w:lang w:eastAsia="zh-CN"/>
              </w:rPr>
              <w:t>Whether there is independency of the new feature compared to the legacy feature.</w:t>
            </w:r>
          </w:p>
        </w:tc>
      </w:tr>
      <w:tr w:rsidR="00754952" w:rsidTr="19777A65" w14:paraId="035048E8" w14:textId="77777777">
        <w:trPr>
          <w:trHeight w:val="449"/>
        </w:trPr>
        <w:tc>
          <w:tcPr>
            <w:tcW w:w="1781" w:type="dxa"/>
            <w:tcMar/>
          </w:tcPr>
          <w:p w:rsidR="00754952" w:rsidP="00754952" w:rsidRDefault="00754952" w14:paraId="75887C5D" w14:textId="3FD7F28B">
            <w:pPr>
              <w:rPr>
                <w:lang w:eastAsia="zh-CN"/>
              </w:rPr>
            </w:pPr>
            <w:r>
              <w:rPr>
                <w:rFonts w:hint="eastAsia"/>
                <w:lang w:eastAsia="zh-CN"/>
              </w:rPr>
              <w:t>H</w:t>
            </w:r>
            <w:r>
              <w:rPr>
                <w:lang w:eastAsia="zh-CN"/>
              </w:rPr>
              <w:t>uawei, HiSilicon</w:t>
            </w:r>
          </w:p>
        </w:tc>
        <w:tc>
          <w:tcPr>
            <w:tcW w:w="7602" w:type="dxa"/>
            <w:tcMar/>
          </w:tcPr>
          <w:p w:rsidR="00754952" w:rsidP="00754952" w:rsidRDefault="003701A9" w14:paraId="1017FCF7" w14:textId="48D2A135">
            <w:pPr>
              <w:rPr>
                <w:lang w:eastAsia="zh-CN"/>
              </w:rPr>
            </w:pPr>
            <w:r>
              <w:rPr>
                <w:lang w:eastAsia="zh-CN"/>
              </w:rPr>
              <w:t xml:space="preserve">Each positioning method uses distinct signals and/or additional information for UE position determination. In our understanding, the intention is to reuse the existing signals and information while potentially introducing some new information on top and relying on </w:t>
            </w:r>
            <w:r>
              <w:rPr>
                <w:lang w:eastAsia="zh-CN"/>
              </w:rPr>
              <w:t>AIML predictions in addition to measurements. In that case, we should try to enhance existing methods unless critical issues with this approach are identified.</w:t>
            </w:r>
          </w:p>
        </w:tc>
      </w:tr>
      <w:tr w:rsidR="00296328" w:rsidTr="19777A65" w14:paraId="2A2BB103" w14:textId="77777777">
        <w:trPr>
          <w:trHeight w:val="449"/>
        </w:trPr>
        <w:tc>
          <w:tcPr>
            <w:tcW w:w="1781" w:type="dxa"/>
            <w:tcMar/>
          </w:tcPr>
          <w:p w:rsidR="00296328" w:rsidP="00296328" w:rsidRDefault="00296328" w14:paraId="4F47820D" w14:textId="3DE4D031">
            <w:pPr>
              <w:rPr>
                <w:lang w:eastAsia="zh-CN"/>
              </w:rPr>
            </w:pPr>
            <w:r>
              <w:rPr>
                <w:rFonts w:hint="eastAsia"/>
                <w:lang w:eastAsia="zh-CN"/>
              </w:rPr>
              <w:t>Lenovo</w:t>
            </w:r>
          </w:p>
        </w:tc>
        <w:tc>
          <w:tcPr>
            <w:tcW w:w="7602" w:type="dxa"/>
            <w:tcMar/>
          </w:tcPr>
          <w:p w:rsidR="00296328" w:rsidP="00296328" w:rsidRDefault="00296328" w14:paraId="0E13B847" w14:textId="77777777">
            <w:pPr>
              <w:rPr>
                <w:lang w:eastAsia="zh-CN"/>
              </w:rPr>
            </w:pPr>
            <w:r>
              <w:rPr>
                <w:lang w:eastAsia="zh-CN"/>
              </w:rPr>
              <w:t>The new method introduction should be introduced depending on the use case, e.g., Direct AI/ML or AI/ML assisted positioning. For Case 1-Direct AI/ML it would be beneficial to introduce a new positioning method for the following key reasons:</w:t>
            </w:r>
          </w:p>
          <w:p w:rsidR="00296328" w:rsidP="00296328" w:rsidRDefault="00296328" w14:paraId="2591326B" w14:textId="77777777">
            <w:pPr>
              <w:rPr>
                <w:lang w:eastAsia="zh-CN"/>
              </w:rPr>
            </w:pPr>
            <w:r>
              <w:rPr>
                <w:rFonts w:hint="eastAsia"/>
                <w:lang w:eastAsia="zh-CN"/>
              </w:rPr>
              <w:t>- New measurements</w:t>
            </w:r>
            <w:r>
              <w:rPr>
                <w:lang w:eastAsia="zh-CN"/>
              </w:rPr>
              <w:t xml:space="preserve">- For Case 1, Direct AI/ML positioning, the UE may perform different </w:t>
            </w:r>
            <w:proofErr w:type="spellStart"/>
            <w:r>
              <w:rPr>
                <w:lang w:eastAsia="zh-CN"/>
              </w:rPr>
              <w:t>tzpes</w:t>
            </w:r>
            <w:proofErr w:type="spellEnd"/>
            <w:r>
              <w:rPr>
                <w:lang w:eastAsia="zh-CN"/>
              </w:rPr>
              <w:t xml:space="preserve">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rsidR="00296328" w:rsidP="00296328" w:rsidRDefault="00296328" w14:paraId="4E47F64E" w14:textId="77777777">
            <w:pPr>
              <w:rPr>
                <w:lang w:eastAsia="zh-CN"/>
              </w:rPr>
            </w:pPr>
            <w:r>
              <w:rPr>
                <w:rFonts w:hint="eastAsia"/>
                <w:lang w:eastAsia="zh-CN"/>
              </w:rPr>
              <w:t xml:space="preserve">- New </w:t>
            </w:r>
            <w:r>
              <w:rPr>
                <w:lang w:eastAsia="zh-CN"/>
              </w:rPr>
              <w:t xml:space="preserve">positioning </w:t>
            </w:r>
            <w:r>
              <w:rPr>
                <w:rFonts w:hint="eastAsia"/>
                <w:lang w:eastAsia="zh-CN"/>
              </w:rPr>
              <w:t>assistance data</w:t>
            </w:r>
          </w:p>
          <w:p w:rsidR="00296328" w:rsidP="00296328" w:rsidRDefault="00296328" w14:paraId="39C0FA75" w14:textId="77777777">
            <w:pPr>
              <w:rPr>
                <w:lang w:eastAsia="zh-CN"/>
              </w:rPr>
            </w:pPr>
            <w:r>
              <w:rPr>
                <w:rFonts w:hint="eastAsia"/>
                <w:lang w:eastAsia="zh-CN"/>
              </w:rPr>
              <w:t>- Future proofness. This is the first release 3GPP supports AIML based positioning at UE side. The considered inputs are limited to majority companies</w:t>
            </w:r>
            <w:r>
              <w:rPr>
                <w:lang w:eastAsia="zh-CN"/>
              </w:rPr>
              <w:t>’</w:t>
            </w:r>
            <w:r>
              <w:rPr>
                <w:rFonts w:hint="eastAsia"/>
                <w:lang w:eastAsia="zh-CN"/>
              </w:rPr>
              <w:t xml:space="preserve"> views and limited scenarios (e.g., RRC connected state). In the future releases, new measurements and new assistance data could be considered. The </w:t>
            </w:r>
            <w:r>
              <w:rPr>
                <w:lang w:eastAsia="zh-CN"/>
              </w:rPr>
              <w:t>framework</w:t>
            </w:r>
            <w:r>
              <w:rPr>
                <w:rFonts w:hint="eastAsia"/>
                <w:lang w:eastAsia="zh-CN"/>
              </w:rPr>
              <w:t xml:space="preserve"> design should be future proof to consider possibilities in the </w:t>
            </w:r>
            <w:r>
              <w:rPr>
                <w:lang w:eastAsia="zh-CN"/>
              </w:rPr>
              <w:t>future</w:t>
            </w:r>
            <w:r>
              <w:rPr>
                <w:rFonts w:hint="eastAsia"/>
                <w:lang w:eastAsia="zh-CN"/>
              </w:rPr>
              <w:t>.</w:t>
            </w:r>
          </w:p>
          <w:p w:rsidR="00296328" w:rsidP="00296328" w:rsidRDefault="00296328" w14:paraId="0555084A" w14:textId="3B553877">
            <w:pPr>
              <w:rPr>
                <w:lang w:eastAsia="zh-CN"/>
              </w:rPr>
            </w:pPr>
            <w:r>
              <w:rPr>
                <w:rFonts w:hint="eastAsia"/>
                <w:lang w:eastAsia="zh-CN"/>
              </w:rPr>
              <w:t xml:space="preserve">- </w:t>
            </w:r>
            <w:r w:rsidRPr="00835D4C">
              <w:rPr>
                <w:rFonts w:hint="eastAsia"/>
                <w:b/>
                <w:bCs/>
                <w:lang w:eastAsia="zh-CN"/>
              </w:rPr>
              <w:t>UE capability requirement</w:t>
            </w:r>
            <w:r>
              <w:rPr>
                <w:rFonts w:hint="eastAsia"/>
                <w:lang w:eastAsia="zh-CN"/>
              </w:rPr>
              <w:t xml:space="preserve">. We understand AIML based positioning is more demanding w.r.t UE computing power compared to legacy </w:t>
            </w:r>
            <w:r>
              <w:rPr>
                <w:lang w:eastAsia="zh-CN"/>
              </w:rPr>
              <w:t>positioning</w:t>
            </w:r>
            <w:r>
              <w:rPr>
                <w:rFonts w:hint="eastAsia"/>
                <w:lang w:eastAsia="zh-CN"/>
              </w:rPr>
              <w:t xml:space="preserve"> methods. A UE supporting legacy positioning method</w:t>
            </w:r>
            <w:r>
              <w:rPr>
                <w:lang w:eastAsia="zh-CN"/>
              </w:rPr>
              <w:t>s</w:t>
            </w:r>
            <w:r>
              <w:rPr>
                <w:rFonts w:hint="eastAsia"/>
                <w:lang w:eastAsia="zh-CN"/>
              </w:rPr>
              <w:t xml:space="preserve">, e.g., DL-TDOA, does not </w:t>
            </w:r>
            <w:r>
              <w:rPr>
                <w:lang w:eastAsia="zh-CN"/>
              </w:rPr>
              <w:t>naturally</w:t>
            </w:r>
            <w:r>
              <w:rPr>
                <w:rFonts w:hint="eastAsia"/>
                <w:lang w:eastAsia="zh-CN"/>
              </w:rPr>
              <w:t xml:space="preserve"> mean the UE supports AI based DL-TDOA. </w:t>
            </w:r>
          </w:p>
        </w:tc>
      </w:tr>
      <w:tr w:rsidR="001073E2" w:rsidTr="19777A65" w14:paraId="08ED4656" w14:textId="77777777">
        <w:trPr>
          <w:trHeight w:val="449"/>
        </w:trPr>
        <w:tc>
          <w:tcPr>
            <w:tcW w:w="1781" w:type="dxa"/>
            <w:tcMar/>
          </w:tcPr>
          <w:p w:rsidR="001073E2" w:rsidP="00296328" w:rsidRDefault="001073E2" w14:paraId="24A50754" w14:textId="425AE36F">
            <w:pPr>
              <w:rPr>
                <w:lang w:eastAsia="zh-CN"/>
              </w:rPr>
            </w:pPr>
            <w:r>
              <w:rPr>
                <w:rFonts w:hint="eastAsia"/>
                <w:lang w:eastAsia="zh-CN"/>
              </w:rPr>
              <w:t>O</w:t>
            </w:r>
            <w:r>
              <w:rPr>
                <w:lang w:eastAsia="zh-CN"/>
              </w:rPr>
              <w:t>PPO</w:t>
            </w:r>
          </w:p>
        </w:tc>
        <w:tc>
          <w:tcPr>
            <w:tcW w:w="7602" w:type="dxa"/>
            <w:tcMar/>
          </w:tcPr>
          <w:p w:rsidR="002A0E0D" w:rsidP="002A0E0D" w:rsidRDefault="002A0E0D" w14:paraId="7C59D815" w14:textId="0D3BA9C4">
            <w:pPr>
              <w:rPr>
                <w:lang w:eastAsia="zh-CN"/>
              </w:rPr>
            </w:pPr>
            <w:r>
              <w:rPr>
                <w:lang w:eastAsia="zh-CN"/>
              </w:rPr>
              <w:t>W</w:t>
            </w:r>
            <w:r>
              <w:rPr>
                <w:rFonts w:hint="eastAsia"/>
                <w:lang w:eastAsia="zh-CN"/>
              </w:rPr>
              <w:t xml:space="preserve">hether </w:t>
            </w:r>
            <w:r>
              <w:rPr>
                <w:lang w:eastAsia="zh-CN"/>
              </w:rPr>
              <w:t>there is new measurement type;</w:t>
            </w:r>
          </w:p>
          <w:p w:rsidRPr="002A0E0D" w:rsidR="001073E2" w:rsidP="00296328" w:rsidRDefault="002A0E0D" w14:paraId="6A16D4C4" w14:textId="08CDDCC8">
            <w:pPr>
              <w:rPr>
                <w:lang w:eastAsia="zh-CN"/>
              </w:rPr>
            </w:pPr>
            <w:r>
              <w:rPr>
                <w:rFonts w:hint="eastAsia"/>
                <w:lang w:eastAsia="zh-CN"/>
              </w:rPr>
              <w:t>T</w:t>
            </w:r>
            <w:r>
              <w:rPr>
                <w:lang w:eastAsia="zh-CN"/>
              </w:rPr>
              <w:t>he dependency with non-AI based positioning method.</w:t>
            </w:r>
          </w:p>
        </w:tc>
      </w:tr>
      <w:tr w:rsidR="00BA1FB9" w:rsidTr="19777A65" w14:paraId="70E77106" w14:textId="77777777">
        <w:trPr>
          <w:trHeight w:val="449"/>
        </w:trPr>
        <w:tc>
          <w:tcPr>
            <w:tcW w:w="1781" w:type="dxa"/>
            <w:tcMar/>
          </w:tcPr>
          <w:p w:rsidR="00BA1FB9" w:rsidP="00296328" w:rsidRDefault="00BA1FB9" w14:paraId="25F11629" w14:textId="79E7DD80">
            <w:pPr>
              <w:rPr>
                <w:lang w:eastAsia="zh-CN"/>
              </w:rPr>
            </w:pPr>
            <w:r>
              <w:rPr>
                <w:rFonts w:hint="eastAsia"/>
                <w:lang w:eastAsia="zh-CN"/>
              </w:rPr>
              <w:t>CATT</w:t>
            </w:r>
          </w:p>
        </w:tc>
        <w:tc>
          <w:tcPr>
            <w:tcW w:w="7602" w:type="dxa"/>
            <w:tcMar/>
          </w:tcPr>
          <w:p w:rsidR="00BA1FB9" w:rsidP="00BA1FB9" w:rsidRDefault="00BA1FB9" w14:paraId="1399E414" w14:textId="4A7C1BEC">
            <w:pPr>
              <w:rPr>
                <w:lang w:eastAsia="zh-CN"/>
              </w:rPr>
            </w:pPr>
            <w:r>
              <w:t xml:space="preserve">Whether </w:t>
            </w:r>
            <w:r>
              <w:rPr>
                <w:rFonts w:hint="eastAsia"/>
                <w:lang w:eastAsia="zh-CN"/>
              </w:rPr>
              <w:t>there is</w:t>
            </w:r>
            <w:r>
              <w:t xml:space="preserve"> new measurement</w:t>
            </w:r>
            <w:r w:rsidR="009324FD">
              <w:rPr>
                <w:rFonts w:hint="eastAsia"/>
                <w:lang w:eastAsia="zh-CN"/>
              </w:rPr>
              <w:t xml:space="preserve"> (type)</w:t>
            </w:r>
            <w:r>
              <w:rPr>
                <w:rFonts w:hint="eastAsia"/>
                <w:lang w:eastAsia="zh-CN"/>
              </w:rPr>
              <w:t>;</w:t>
            </w:r>
          </w:p>
          <w:p w:rsidR="0057477D" w:rsidP="00BA1FB9" w:rsidRDefault="00BA1FB9" w14:paraId="2CEBE61B" w14:textId="3A2749D2">
            <w:pPr>
              <w:rPr>
                <w:lang w:eastAsia="zh-CN"/>
              </w:rPr>
            </w:pPr>
            <w:r>
              <w:rPr>
                <w:rFonts w:hint="eastAsia"/>
                <w:lang w:eastAsia="zh-CN"/>
              </w:rPr>
              <w:t xml:space="preserve">Whether there have </w:t>
            </w:r>
            <w:r>
              <w:rPr>
                <w:lang w:eastAsia="zh-CN"/>
              </w:rPr>
              <w:t>significant</w:t>
            </w:r>
            <w:r>
              <w:rPr>
                <w:rFonts w:hint="eastAsia"/>
                <w:lang w:eastAsia="zh-CN"/>
              </w:rPr>
              <w:t xml:space="preserve"> change(s) compared with legacy methods.</w:t>
            </w:r>
          </w:p>
        </w:tc>
      </w:tr>
      <w:tr w:rsidR="0061344F" w:rsidTr="19777A65" w14:paraId="0DF64189" w14:textId="77777777">
        <w:trPr>
          <w:trHeight w:val="449"/>
        </w:trPr>
        <w:tc>
          <w:tcPr>
            <w:tcW w:w="1781" w:type="dxa"/>
            <w:tcMar/>
          </w:tcPr>
          <w:p w:rsidR="0061344F" w:rsidP="00296328" w:rsidRDefault="0061344F" w14:paraId="5DEBA3C3" w14:textId="27FAD2F7">
            <w:pPr>
              <w:rPr>
                <w:lang w:eastAsia="zh-CN"/>
              </w:rPr>
            </w:pPr>
            <w:r>
              <w:rPr>
                <w:lang w:eastAsia="zh-CN"/>
              </w:rPr>
              <w:t>Ericsson</w:t>
            </w:r>
          </w:p>
        </w:tc>
        <w:tc>
          <w:tcPr>
            <w:tcW w:w="7602" w:type="dxa"/>
            <w:tcMar/>
          </w:tcPr>
          <w:p w:rsidR="0061344F" w:rsidP="00BA1FB9" w:rsidRDefault="0061344F" w14:paraId="6D191896" w14:textId="30B4A7DF">
            <w:r>
              <w:t xml:space="preserve">New measurement type alone may not be adequate. For example, for carrier phase positioning (CPP) a new measurement type RSCP has been introduced but CPP is not a </w:t>
            </w:r>
            <w:r w:rsidR="00766847">
              <w:t>new/separate</w:t>
            </w:r>
            <w:r>
              <w:t xml:space="preserve"> method.</w:t>
            </w:r>
          </w:p>
          <w:p w:rsidR="0061344F" w:rsidP="00BA1FB9" w:rsidRDefault="0061344F" w14:paraId="33F6610F" w14:textId="7C843BBA">
            <w:r>
              <w:t xml:space="preserve">We agree with Huawei. We should judge it based upon how much it differs from legacy. </w:t>
            </w:r>
          </w:p>
        </w:tc>
      </w:tr>
      <w:tr w:rsidR="008278FE" w:rsidTr="19777A65" w14:paraId="20F312FD" w14:textId="77777777">
        <w:trPr>
          <w:trHeight w:val="449"/>
        </w:trPr>
        <w:tc>
          <w:tcPr>
            <w:tcW w:w="1781" w:type="dxa"/>
            <w:tcMar/>
          </w:tcPr>
          <w:p w:rsidR="008278FE" w:rsidP="008278FE" w:rsidRDefault="008278FE" w14:paraId="64916748" w14:textId="77F8EE8C">
            <w:pPr>
              <w:rPr>
                <w:lang w:eastAsia="zh-CN"/>
              </w:rPr>
            </w:pPr>
            <w:r>
              <w:rPr>
                <w:lang w:eastAsia="zh-CN"/>
              </w:rPr>
              <w:t>Fujitsu</w:t>
            </w:r>
          </w:p>
        </w:tc>
        <w:tc>
          <w:tcPr>
            <w:tcW w:w="7602" w:type="dxa"/>
            <w:tcMar/>
          </w:tcPr>
          <w:p w:rsidR="008278FE" w:rsidP="008278FE" w:rsidRDefault="008278FE" w14:paraId="23E46AFF" w14:textId="77777777">
            <w:pPr>
              <w:jc w:val="both"/>
              <w:rPr>
                <w:lang w:eastAsia="zh-CN"/>
              </w:rPr>
            </w:pPr>
            <w:r>
              <w:rPr>
                <w:lang w:eastAsia="zh-CN"/>
              </w:rP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rsidR="008278FE" w:rsidP="008278FE" w:rsidRDefault="008278FE" w14:paraId="39342819" w14:textId="0CE96F1D">
            <w:pPr>
              <w:jc w:val="both"/>
            </w:pPr>
            <w:r>
              <w:rPr>
                <w:lang w:eastAsia="zh-CN"/>
              </w:rPr>
              <w:t>For non-AI and AI positioning methods based on same PRS measurement, different assistance data (e.g., for AI/ML consistency) can be used to distinguish.</w:t>
            </w:r>
          </w:p>
        </w:tc>
      </w:tr>
      <w:tr w:rsidR="006E4663" w:rsidTr="19777A65" w14:paraId="4C93ED48" w14:textId="77777777">
        <w:trPr>
          <w:trHeight w:val="449"/>
        </w:trPr>
        <w:tc>
          <w:tcPr>
            <w:tcW w:w="1781" w:type="dxa"/>
            <w:tcMar/>
          </w:tcPr>
          <w:p w:rsidR="006E4663" w:rsidP="006E4663" w:rsidRDefault="006E4663" w14:paraId="0D0E754E" w14:textId="4FC14B2F">
            <w:pPr>
              <w:rPr>
                <w:lang w:eastAsia="zh-CN"/>
              </w:rPr>
            </w:pPr>
            <w:r>
              <w:rPr>
                <w:rFonts w:hint="eastAsia" w:eastAsia="맑은 고딕"/>
                <w:lang w:eastAsia="ko-KR"/>
              </w:rPr>
              <w:t>S</w:t>
            </w:r>
            <w:r>
              <w:rPr>
                <w:rFonts w:eastAsia="맑은 고딕"/>
                <w:lang w:eastAsia="ko-KR"/>
              </w:rPr>
              <w:t>amsung</w:t>
            </w:r>
          </w:p>
        </w:tc>
        <w:tc>
          <w:tcPr>
            <w:tcW w:w="7602" w:type="dxa"/>
            <w:tcMar/>
          </w:tcPr>
          <w:p w:rsidR="006E4663" w:rsidP="006E4663" w:rsidRDefault="006E4663" w14:paraId="456E3718" w14:textId="77777777">
            <w:pPr>
              <w:rPr>
                <w:rFonts w:eastAsia="맑은 고딕"/>
                <w:lang w:eastAsia="ko-KR"/>
              </w:rPr>
            </w:pPr>
            <w:r>
              <w:rPr>
                <w:rFonts w:hint="eastAsia" w:eastAsia="맑은 고딕"/>
                <w:lang w:eastAsia="ko-KR"/>
              </w:rPr>
              <w:t>-</w:t>
            </w:r>
            <w:r>
              <w:rPr>
                <w:rFonts w:eastAsia="맑은 고딕"/>
                <w:lang w:eastAsia="ko-KR"/>
              </w:rPr>
              <w:t xml:space="preserve"> Dependency with the legacy positioning methods. I.e., whether the output of AI/ML model can be used for (or associated with) legacy positioning method.</w:t>
            </w:r>
          </w:p>
          <w:p w:rsidR="006E4663" w:rsidP="006E4663" w:rsidRDefault="006E4663" w14:paraId="7EB6F9A3" w14:textId="30447893">
            <w:pPr>
              <w:jc w:val="both"/>
              <w:rPr>
                <w:lang w:eastAsia="zh-CN"/>
              </w:rPr>
            </w:pPr>
            <w:r>
              <w:rPr>
                <w:rFonts w:eastAsia="맑은 고딕"/>
                <w:lang w:eastAsia="ko-KR"/>
              </w:rPr>
              <w:t xml:space="preserve">In detail, in Case 1/2b (AI-direct), </w:t>
            </w:r>
            <w:r w:rsidRPr="001004DD">
              <w:rPr>
                <w:rFonts w:hint="eastAsia" w:eastAsia="맑은 고딕"/>
                <w:lang w:eastAsia="ko-KR"/>
              </w:rPr>
              <w:t>the functionality (AI-based UE location estimation) can be defined as a new method (i.</w:t>
            </w:r>
            <w:r>
              <w:rPr>
                <w:rFonts w:hint="eastAsia" w:eastAsia="맑은 고딕"/>
                <w:lang w:eastAsia="ko-KR"/>
              </w:rPr>
              <w:t>e., AI-based POS) since it does not</w:t>
            </w:r>
            <w:r w:rsidRPr="001004DD">
              <w:rPr>
                <w:rFonts w:hint="eastAsia" w:eastAsia="맑은 고딕"/>
                <w:lang w:eastAsia="ko-KR"/>
              </w:rPr>
              <w:t xml:space="preserve"> have any dependency on the legacy POS methods.</w:t>
            </w:r>
            <w:r>
              <w:rPr>
                <w:rFonts w:eastAsia="맑은 고딕"/>
                <w:lang w:eastAsia="ko-KR"/>
              </w:rPr>
              <w:t xml:space="preserve"> We can’t say that the AI model inference the location using the legacy POS method (e.g.</w:t>
            </w:r>
            <w:proofErr w:type="gramStart"/>
            <w:r>
              <w:rPr>
                <w:rFonts w:eastAsia="맑은 고딕"/>
                <w:lang w:eastAsia="ko-KR"/>
              </w:rPr>
              <w:t>,  DL</w:t>
            </w:r>
            <w:proofErr w:type="gramEnd"/>
            <w:r>
              <w:rPr>
                <w:rFonts w:eastAsia="맑은 고딕"/>
                <w:lang w:eastAsia="ko-KR"/>
              </w:rPr>
              <w:t>-TDOA, DL-</w:t>
            </w:r>
            <w:proofErr w:type="spellStart"/>
            <w:r>
              <w:rPr>
                <w:rFonts w:eastAsia="맑은 고딕"/>
                <w:lang w:eastAsia="ko-KR"/>
              </w:rPr>
              <w:t>AoD</w:t>
            </w:r>
            <w:proofErr w:type="spellEnd"/>
            <w:r>
              <w:rPr>
                <w:rFonts w:eastAsia="맑은 고딕"/>
                <w:lang w:eastAsia="ko-KR"/>
              </w:rPr>
              <w:t xml:space="preserve">) because we don’t know how the AI model </w:t>
            </w:r>
            <w:r>
              <w:rPr>
                <w:rFonts w:eastAsia="맑은 고딕"/>
                <w:lang w:eastAsia="ko-KR"/>
              </w:rPr>
              <w:t>inferences the location based on the input data.</w:t>
            </w:r>
            <w:r>
              <w:rPr>
                <w:rFonts w:eastAsia="맑은 고딕"/>
                <w:lang w:eastAsia="ko-KR"/>
              </w:rPr>
              <w:br/>
            </w:r>
            <w:r>
              <w:rPr>
                <w:rFonts w:eastAsia="맑은 고딕"/>
                <w:lang w:eastAsia="ko-KR"/>
              </w:rPr>
              <w:t xml:space="preserve">On the other hand, </w:t>
            </w:r>
            <w:r>
              <w:rPr>
                <w:rFonts w:hint="eastAsia" w:eastAsia="맑은 고딕"/>
                <w:lang w:eastAsia="ko-KR"/>
              </w:rPr>
              <w:t>f</w:t>
            </w:r>
            <w:r w:rsidRPr="001004DD">
              <w:rPr>
                <w:rFonts w:hint="eastAsia" w:eastAsia="맑은 고딕"/>
                <w:lang w:eastAsia="ko-KR"/>
              </w:rPr>
              <w:t>or Case 2a (AI-assisted), the output of AI model</w:t>
            </w:r>
            <w:r>
              <w:rPr>
                <w:rFonts w:eastAsia="맑은 고딕"/>
                <w:lang w:eastAsia="ko-KR"/>
              </w:rPr>
              <w:t xml:space="preserve"> (e.g., NLOS) can be used as</w:t>
            </w:r>
            <w:r w:rsidRPr="001004DD">
              <w:rPr>
                <w:rFonts w:hint="eastAsia" w:eastAsia="맑은 고딕"/>
                <w:lang w:eastAsia="ko-KR"/>
              </w:rPr>
              <w:t xml:space="preserve"> an assistance data for legacy POS method. The functionality (AI-based NLOS, RSTD, AOD measurement) can be defined as </w:t>
            </w:r>
            <w:r>
              <w:rPr>
                <w:rFonts w:eastAsia="맑은 고딕"/>
                <w:lang w:eastAsia="ko-KR"/>
              </w:rPr>
              <w:t>part</w:t>
            </w:r>
            <w:r w:rsidRPr="001004DD">
              <w:rPr>
                <w:rFonts w:hint="eastAsia" w:eastAsia="맑은 고딕"/>
                <w:lang w:eastAsia="ko-KR"/>
              </w:rPr>
              <w:t xml:space="preserve"> of existing POS method.</w:t>
            </w:r>
          </w:p>
        </w:tc>
      </w:tr>
      <w:tr w:rsidR="19777A65" w:rsidTr="19777A65" w14:paraId="5B70D0B9">
        <w:trPr>
          <w:trHeight w:val="300"/>
        </w:trPr>
        <w:tc>
          <w:tcPr>
            <w:tcW w:w="1781" w:type="dxa"/>
            <w:tcMar/>
          </w:tcPr>
          <w:p w:rsidR="0A298547" w:rsidP="19777A65" w:rsidRDefault="0A298547" w14:paraId="103EA7B9" w14:textId="2E6F318D">
            <w:pPr>
              <w:pStyle w:val="a"/>
              <w:rPr>
                <w:rFonts w:eastAsia="맑은 고딕"/>
                <w:lang w:eastAsia="ko-KR"/>
              </w:rPr>
            </w:pPr>
            <w:r w:rsidRPr="19777A65" w:rsidR="0A298547">
              <w:rPr>
                <w:rFonts w:eastAsia="맑은 고딕"/>
                <w:lang w:eastAsia="ko-KR"/>
              </w:rPr>
              <w:t>CEWiT</w:t>
            </w:r>
          </w:p>
        </w:tc>
        <w:tc>
          <w:tcPr>
            <w:tcW w:w="7602" w:type="dxa"/>
            <w:tcMar/>
          </w:tcPr>
          <w:p w:rsidR="47A73A1D" w:rsidP="19777A65" w:rsidRDefault="47A73A1D" w14:paraId="0BF49FD6" w14:textId="38FC38ED">
            <w:pPr>
              <w:pStyle w:val="a"/>
              <w:rPr>
                <w:rFonts w:eastAsia="맑은 고딕"/>
                <w:lang w:eastAsia="ko-KR"/>
              </w:rPr>
            </w:pPr>
            <w:r w:rsidRPr="19777A65" w:rsidR="47A73A1D">
              <w:rPr>
                <w:rFonts w:eastAsia="맑은 고딕"/>
                <w:lang w:eastAsia="ko-KR"/>
              </w:rPr>
              <w:t>The legacy positioning methods are based on specific measurements corresp</w:t>
            </w:r>
            <w:r w:rsidRPr="19777A65" w:rsidR="734DBD90">
              <w:rPr>
                <w:rFonts w:eastAsia="맑은 고딕"/>
                <w:lang w:eastAsia="ko-KR"/>
              </w:rPr>
              <w:t xml:space="preserve">onding to the </w:t>
            </w:r>
            <w:r w:rsidRPr="19777A65" w:rsidR="0CD39712">
              <w:rPr>
                <w:rFonts w:eastAsia="맑은 고딕"/>
                <w:lang w:eastAsia="ko-KR"/>
              </w:rPr>
              <w:t xml:space="preserve">positioning methods. We think that for </w:t>
            </w:r>
            <w:r w:rsidRPr="19777A65" w:rsidR="67B765CC">
              <w:rPr>
                <w:rFonts w:eastAsia="맑은 고딕"/>
                <w:lang w:eastAsia="ko-KR"/>
              </w:rPr>
              <w:t xml:space="preserve">the </w:t>
            </w:r>
            <w:r w:rsidRPr="19777A65" w:rsidR="0CD39712">
              <w:rPr>
                <w:rFonts w:eastAsia="맑은 고딕"/>
                <w:lang w:eastAsia="ko-KR"/>
              </w:rPr>
              <w:t>direct AI/ML approach as in ca</w:t>
            </w:r>
            <w:r w:rsidRPr="19777A65" w:rsidR="1A77244A">
              <w:rPr>
                <w:rFonts w:eastAsia="맑은 고딕"/>
                <w:lang w:eastAsia="ko-KR"/>
              </w:rPr>
              <w:t>se 1</w:t>
            </w:r>
            <w:r w:rsidRPr="19777A65" w:rsidR="0CD39712">
              <w:rPr>
                <w:rFonts w:eastAsia="맑은 고딕"/>
                <w:lang w:eastAsia="ko-KR"/>
              </w:rPr>
              <w:t xml:space="preserve">, such dependency cannot be defined </w:t>
            </w:r>
            <w:r w:rsidRPr="19777A65" w:rsidR="46D6225C">
              <w:rPr>
                <w:rFonts w:eastAsia="맑은 고딕"/>
                <w:lang w:eastAsia="ko-KR"/>
              </w:rPr>
              <w:t>and hence we prefer to introduce AI/ML positioning as a new method.</w:t>
            </w:r>
          </w:p>
          <w:p w:rsidR="606330E5" w:rsidP="19777A65" w:rsidRDefault="606330E5" w14:paraId="6420ADEE" w14:textId="4DE8BE56">
            <w:pPr>
              <w:pStyle w:val="a"/>
              <w:rPr>
                <w:rFonts w:eastAsia="맑은 고딕"/>
                <w:lang w:eastAsia="ko-KR"/>
              </w:rPr>
            </w:pPr>
            <w:r w:rsidRPr="19777A65" w:rsidR="606330E5">
              <w:rPr>
                <w:rFonts w:eastAsia="맑은 고딕"/>
                <w:lang w:eastAsia="ko-KR"/>
              </w:rPr>
              <w:t xml:space="preserve">Furthermore, </w:t>
            </w:r>
            <w:r w:rsidRPr="19777A65" w:rsidR="20939D5C">
              <w:rPr>
                <w:rFonts w:eastAsia="맑은 고딕"/>
                <w:lang w:eastAsia="ko-KR"/>
              </w:rPr>
              <w:t xml:space="preserve">introducing AI/ML positioning as a new method </w:t>
            </w:r>
            <w:r w:rsidRPr="19777A65" w:rsidR="20939D5C">
              <w:rPr>
                <w:rFonts w:eastAsia="맑은 고딕"/>
                <w:lang w:eastAsia="ko-KR"/>
              </w:rPr>
              <w:t>facilitates</w:t>
            </w:r>
            <w:r w:rsidRPr="19777A65" w:rsidR="20939D5C">
              <w:rPr>
                <w:rFonts w:eastAsia="맑은 고딕"/>
                <w:lang w:eastAsia="ko-KR"/>
              </w:rPr>
              <w:t xml:space="preserve"> any enhancements to be supported more robustly</w:t>
            </w:r>
            <w:r w:rsidRPr="19777A65" w:rsidR="3B3E2E7D">
              <w:rPr>
                <w:rFonts w:eastAsia="맑은 고딕"/>
                <w:lang w:eastAsia="ko-KR"/>
              </w:rPr>
              <w:t xml:space="preserve"> in future releases</w:t>
            </w:r>
            <w:r w:rsidRPr="19777A65" w:rsidR="19777A65">
              <w:rPr>
                <w:rFonts w:eastAsia="맑은 고딕"/>
                <w:lang w:eastAsia="ko-KR"/>
              </w:rPr>
              <w:t>.</w:t>
            </w:r>
          </w:p>
        </w:tc>
      </w:tr>
    </w:tbl>
    <w:p w:rsidRPr="00F61859" w:rsidR="00F61859" w:rsidP="00F61859" w:rsidRDefault="00F61859" w14:paraId="7B41DE81" w14:textId="7BEDDB21">
      <w:pPr>
        <w:rPr>
          <w:lang w:eastAsia="zh-CN"/>
        </w:rPr>
      </w:pPr>
    </w:p>
    <w:p w:rsidR="00E64C12" w:rsidP="00F61859" w:rsidRDefault="004B4F37" w14:paraId="7CDFC501" w14:textId="13A5869C">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rsidR="00F133F6" w:rsidP="00F133F6" w:rsidRDefault="00F133F6" w14:paraId="397A5D1A" w14:textId="0511CFA8">
      <w:pPr>
        <w:ind w:left="630"/>
        <w:jc w:val="both"/>
        <w:rPr>
          <w:b/>
          <w:bCs/>
          <w:u w:val="single"/>
        </w:rPr>
      </w:pPr>
      <w:r w:rsidRPr="00176850">
        <w:rPr>
          <w:b/>
          <w:bCs/>
          <w:u w:val="single"/>
        </w:rPr>
        <w:t xml:space="preserve">Question </w:t>
      </w:r>
      <w:r w:rsidRPr="00924F33" w:rsidR="00924F33">
        <w:rPr>
          <w:u w:val="single"/>
        </w:rPr>
        <w:fldChar w:fldCharType="begin"/>
      </w:r>
      <w:r w:rsidRPr="00924F33" w:rsidR="00924F33">
        <w:rPr>
          <w:u w:val="single"/>
        </w:rPr>
        <w:instrText xml:space="preserve"> SEQ Figure \* ARABIC </w:instrText>
      </w:r>
      <w:r w:rsidRPr="00924F33" w:rsidR="00924F33">
        <w:rPr>
          <w:u w:val="single"/>
        </w:rPr>
        <w:fldChar w:fldCharType="separate"/>
      </w:r>
      <w:r w:rsidR="00924F33">
        <w:rPr>
          <w:noProof/>
          <w:u w:val="single"/>
        </w:rPr>
        <w:t>2</w:t>
      </w:r>
      <w:r w:rsidRPr="00924F33" w:rsid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rsidR="002C6CB8" w:rsidP="00F133F6" w:rsidRDefault="002C6CB8" w14:paraId="32E06DB5" w14:textId="0F44B018">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rsidRPr="00176850" w:rsidR="00E16496" w:rsidP="00F133F6" w:rsidRDefault="00E16496" w14:paraId="14082A37" w14:textId="37C88EF3">
      <w:pPr>
        <w:ind w:left="630"/>
        <w:jc w:val="both"/>
        <w:rPr>
          <w:b/>
          <w:bCs/>
          <w:u w:val="single"/>
        </w:rPr>
      </w:pPr>
      <w:r>
        <w:rPr>
          <w:b/>
          <w:bCs/>
          <w:u w:val="single"/>
        </w:rPr>
        <w:t>Option B: Introduce new method.</w:t>
      </w:r>
    </w:p>
    <w:p w:rsidR="00422901" w:rsidP="00F61859" w:rsidRDefault="00422901" w14:paraId="310713E3" w14:textId="77777777">
      <w:pPr>
        <w:rPr>
          <w:lang w:eastAsia="zh-CN"/>
        </w:rPr>
      </w:pPr>
    </w:p>
    <w:tbl>
      <w:tblPr>
        <w:tblStyle w:val="ab"/>
        <w:tblW w:w="9355" w:type="dxa"/>
        <w:tblLook w:val="04A0" w:firstRow="1" w:lastRow="0" w:firstColumn="1" w:lastColumn="0" w:noHBand="0" w:noVBand="1"/>
      </w:tblPr>
      <w:tblGrid>
        <w:gridCol w:w="1529"/>
        <w:gridCol w:w="1301"/>
        <w:gridCol w:w="6525"/>
      </w:tblGrid>
      <w:tr w:rsidR="00E64C12" w:rsidTr="19777A65" w14:paraId="409D92FD" w14:textId="77777777">
        <w:tc>
          <w:tcPr>
            <w:tcW w:w="1529" w:type="dxa"/>
            <w:tcMar/>
          </w:tcPr>
          <w:p w:rsidRPr="006162F7" w:rsidR="00E64C12" w:rsidRDefault="00E64C12" w14:paraId="27EE6D31" w14:textId="77777777">
            <w:pPr>
              <w:jc w:val="both"/>
              <w:rPr>
                <w:b/>
                <w:bCs/>
              </w:rPr>
            </w:pPr>
            <w:r w:rsidRPr="006162F7">
              <w:rPr>
                <w:b/>
                <w:bCs/>
              </w:rPr>
              <w:t>Company</w:t>
            </w:r>
          </w:p>
        </w:tc>
        <w:tc>
          <w:tcPr>
            <w:tcW w:w="1301" w:type="dxa"/>
            <w:tcMar/>
          </w:tcPr>
          <w:p w:rsidRPr="006162F7" w:rsidR="00E64C12" w:rsidRDefault="00E16496" w14:paraId="00DFB3CA" w14:textId="2BF9BF4B">
            <w:pPr>
              <w:jc w:val="both"/>
              <w:rPr>
                <w:b/>
                <w:bCs/>
              </w:rPr>
            </w:pPr>
            <w:r>
              <w:rPr>
                <w:b/>
                <w:bCs/>
              </w:rPr>
              <w:t>A/B</w:t>
            </w:r>
          </w:p>
        </w:tc>
        <w:tc>
          <w:tcPr>
            <w:tcW w:w="6525" w:type="dxa"/>
            <w:tcMar/>
          </w:tcPr>
          <w:p w:rsidRPr="006162F7" w:rsidR="00E64C12" w:rsidRDefault="00E64C12" w14:paraId="21010EB2" w14:textId="5EE264FF">
            <w:pPr>
              <w:jc w:val="both"/>
              <w:rPr>
                <w:b/>
                <w:bCs/>
              </w:rPr>
            </w:pPr>
            <w:r w:rsidRPr="006162F7">
              <w:rPr>
                <w:b/>
                <w:bCs/>
              </w:rPr>
              <w:t>Remark</w:t>
            </w:r>
            <w:r w:rsidR="004B4F37">
              <w:rPr>
                <w:b/>
                <w:bCs/>
              </w:rPr>
              <w:t xml:space="preserve"> (Optional)</w:t>
            </w:r>
          </w:p>
        </w:tc>
      </w:tr>
      <w:tr w:rsidR="00E64C12" w:rsidTr="19777A65" w14:paraId="5B392EF6" w14:textId="77777777">
        <w:tc>
          <w:tcPr>
            <w:tcW w:w="1529" w:type="dxa"/>
            <w:tcMar/>
          </w:tcPr>
          <w:p w:rsidR="00E64C12" w:rsidRDefault="00D5595B" w14:paraId="781CCE75" w14:textId="768BE588">
            <w:pPr>
              <w:rPr>
                <w:lang w:eastAsia="zh-CN"/>
              </w:rPr>
            </w:pPr>
            <w:r>
              <w:rPr>
                <w:rFonts w:hint="eastAsia"/>
                <w:lang w:eastAsia="zh-CN"/>
              </w:rPr>
              <w:t>X</w:t>
            </w:r>
            <w:r>
              <w:rPr>
                <w:lang w:eastAsia="zh-CN"/>
              </w:rPr>
              <w:t>iaomi</w:t>
            </w:r>
          </w:p>
        </w:tc>
        <w:tc>
          <w:tcPr>
            <w:tcW w:w="1301" w:type="dxa"/>
            <w:tcMar/>
          </w:tcPr>
          <w:p w:rsidR="00E64C12" w:rsidRDefault="00D5595B" w14:paraId="04295F3C" w14:textId="6FF18B43">
            <w:pPr>
              <w:rPr>
                <w:lang w:eastAsia="zh-CN"/>
              </w:rPr>
            </w:pPr>
            <w:r>
              <w:rPr>
                <w:rFonts w:hint="eastAsia"/>
                <w:lang w:eastAsia="zh-CN"/>
              </w:rPr>
              <w:t>B</w:t>
            </w:r>
          </w:p>
        </w:tc>
        <w:tc>
          <w:tcPr>
            <w:tcW w:w="6525" w:type="dxa"/>
            <w:tcMar/>
          </w:tcPr>
          <w:p w:rsidR="00E64C12" w:rsidRDefault="00D5595B" w14:paraId="423736AC" w14:textId="686FF3F4">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rsidTr="19777A65" w14:paraId="0F371ED2" w14:textId="77777777">
        <w:tc>
          <w:tcPr>
            <w:tcW w:w="1529" w:type="dxa"/>
            <w:tcMar/>
          </w:tcPr>
          <w:p w:rsidR="00E64C12" w:rsidRDefault="00D926E9" w14:paraId="3BCB8256" w14:textId="6619F5EA">
            <w:r>
              <w:t>Apple</w:t>
            </w:r>
          </w:p>
        </w:tc>
        <w:tc>
          <w:tcPr>
            <w:tcW w:w="1301" w:type="dxa"/>
            <w:tcMar/>
          </w:tcPr>
          <w:p w:rsidR="00E64C12" w:rsidRDefault="00D926E9" w14:paraId="0953F776" w14:textId="799AA91A">
            <w:r>
              <w:t xml:space="preserve">B </w:t>
            </w:r>
          </w:p>
        </w:tc>
        <w:tc>
          <w:tcPr>
            <w:tcW w:w="6525" w:type="dxa"/>
            <w:tcMar/>
          </w:tcPr>
          <w:p w:rsidR="00786757" w:rsidP="007E3EFE" w:rsidRDefault="007E3EFE" w14:paraId="55D5F72E" w14:textId="33064663">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rsidRPr="00665437" w:rsidR="00786757" w:rsidP="00786757" w:rsidRDefault="00786757" w14:paraId="0C7870C9" w14:textId="77777777">
            <w:pPr>
              <w:rPr>
                <w:rFonts w:eastAsia="DengXian"/>
                <w:highlight w:val="green"/>
                <w:lang w:eastAsia="zh-CN"/>
              </w:rPr>
            </w:pPr>
            <w:r w:rsidRPr="00665437">
              <w:rPr>
                <w:rFonts w:hint="eastAsia" w:eastAsia="DengXian"/>
                <w:highlight w:val="green"/>
                <w:lang w:eastAsia="zh-CN"/>
              </w:rPr>
              <w:t>Agreement</w:t>
            </w:r>
          </w:p>
          <w:p w:rsidRPr="00A53E20" w:rsidR="00786757" w:rsidP="00786757" w:rsidRDefault="00786757" w14:paraId="038B9708" w14:textId="77777777">
            <w:r w:rsidRPr="00A53E20">
              <w:t>For AI/ML based positioning Case 1, all assistance information from legacy UE-based DL-TDOA, other than info #7, can be provided from LMF to UE. For info #7, RAN1 study</w:t>
            </w:r>
            <w:r>
              <w:rPr>
                <w:rFonts w:hint="eastAsia" w:eastAsia="DengXian"/>
                <w:lang w:eastAsia="zh-CN"/>
              </w:rPr>
              <w:t>, if necessary,</w:t>
            </w:r>
            <w:r w:rsidRPr="00A53E20">
              <w:t xml:space="preserve"> choose one alternative from the following:</w:t>
            </w:r>
          </w:p>
          <w:p w:rsidRPr="00786757" w:rsidR="00786757" w:rsidP="00786757" w:rsidRDefault="00786757" w14:paraId="1D2DB060" w14:textId="77777777">
            <w:pPr>
              <w:pStyle w:val="ae"/>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rsidRPr="00786757" w:rsidR="00786757" w:rsidP="00786757" w:rsidRDefault="00786757" w14:paraId="7CD41BA1" w14:textId="7777777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hint="eastAsia" w:eastAsia="Yu Mincho"/>
                <w:sz w:val="18"/>
                <w:szCs w:val="18"/>
                <w:lang w:eastAsia="ja-JP"/>
              </w:rPr>
              <w:t>A</w:t>
            </w:r>
            <w:r w:rsidRPr="00786757">
              <w:rPr>
                <w:sz w:val="18"/>
                <w:szCs w:val="18"/>
              </w:rPr>
              <w:t>ssociated ID is signaled by LMF to indicate whether info #7 is consistent between training and inference.</w:t>
            </w:r>
          </w:p>
          <w:p w:rsidRPr="00786757" w:rsidR="00786757" w:rsidP="00786757" w:rsidRDefault="00786757" w14:paraId="7034D7A3" w14:textId="77777777">
            <w:pPr>
              <w:pStyle w:val="ae"/>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rsidRPr="00786757" w:rsidR="00786757" w:rsidP="00786757" w:rsidRDefault="00786757" w14:paraId="3641747D" w14:textId="7777777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rsidRPr="00786757" w:rsidR="00786757" w:rsidP="00786757" w:rsidRDefault="00786757" w14:paraId="081EA506" w14:textId="77777777">
            <w:pPr>
              <w:pStyle w:val="ae"/>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rsidRPr="00786757" w:rsidR="00786757" w:rsidP="00786757" w:rsidRDefault="00786757" w14:paraId="1AAD80D8" w14:textId="7777777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rsidRPr="00786757" w:rsidR="00D926E9" w:rsidP="007E3EFE" w:rsidRDefault="00786757" w14:paraId="754911A7" w14:textId="4255F8DD">
            <w:pPr>
              <w:pStyle w:val="ae"/>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rsidTr="19777A65" w14:paraId="55B09A79" w14:textId="77777777">
        <w:tc>
          <w:tcPr>
            <w:tcW w:w="1529" w:type="dxa"/>
            <w:tcMar/>
          </w:tcPr>
          <w:p w:rsidR="00E64C12" w:rsidRDefault="00726E00" w14:paraId="50A6082C" w14:textId="6FB7EF41">
            <w:r>
              <w:t>Fraunhofer</w:t>
            </w:r>
          </w:p>
        </w:tc>
        <w:tc>
          <w:tcPr>
            <w:tcW w:w="1301" w:type="dxa"/>
            <w:tcMar/>
          </w:tcPr>
          <w:p w:rsidRPr="006162F7" w:rsidR="00E64C12" w:rsidRDefault="00726E00" w14:paraId="0C946E6F" w14:textId="7E6270BE">
            <w:r>
              <w:t>B</w:t>
            </w:r>
          </w:p>
        </w:tc>
        <w:tc>
          <w:tcPr>
            <w:tcW w:w="6525" w:type="dxa"/>
            <w:tcMar/>
          </w:tcPr>
          <w:p w:rsidR="00FA4DD1" w:rsidRDefault="00FA4DD1" w14:paraId="58F861EF" w14:textId="2398BA91">
            <w:r>
              <w:t>A new method provides possibility to introduce AI/ML specific enhancements in later releases, which may not be necessary for existing methods.</w:t>
            </w:r>
          </w:p>
          <w:p w:rsidRPr="006162F7" w:rsidR="00FA4DD1" w:rsidRDefault="00FA4DD1" w14:paraId="355D41C3" w14:textId="2E4B64F0">
            <w:r>
              <w:t>In LPP, we already differentiate between DL-TDOA, DL-AoD and Multi-RTT even though the AD regarding the DL-PRS is provided in only one of the methods.</w:t>
            </w:r>
          </w:p>
        </w:tc>
      </w:tr>
      <w:tr w:rsidR="009B6956" w:rsidTr="19777A65" w14:paraId="14048168" w14:textId="77777777">
        <w:tc>
          <w:tcPr>
            <w:tcW w:w="1529" w:type="dxa"/>
            <w:tcMar/>
          </w:tcPr>
          <w:p w:rsidR="009B6956" w:rsidP="009B6956" w:rsidRDefault="009B6956" w14:paraId="5A44D98E" w14:textId="3363CB06">
            <w:r>
              <w:rPr>
                <w:rFonts w:hint="eastAsia"/>
              </w:rPr>
              <w:t>v</w:t>
            </w:r>
            <w:r>
              <w:t>ivo</w:t>
            </w:r>
          </w:p>
        </w:tc>
        <w:tc>
          <w:tcPr>
            <w:tcW w:w="1301" w:type="dxa"/>
            <w:tcMar/>
          </w:tcPr>
          <w:p w:rsidR="009B6956" w:rsidP="009B6956" w:rsidRDefault="009B6956" w14:paraId="1E5B06E9" w14:textId="56DFCF15">
            <w:r>
              <w:rPr>
                <w:rFonts w:hint="eastAsia"/>
                <w:lang w:eastAsia="zh-CN"/>
              </w:rPr>
              <w:t>B</w:t>
            </w:r>
          </w:p>
        </w:tc>
        <w:tc>
          <w:tcPr>
            <w:tcW w:w="6525" w:type="dxa"/>
            <w:tcMar/>
          </w:tcPr>
          <w:p w:rsidR="009B6956" w:rsidP="009B6956" w:rsidRDefault="009B6956" w14:paraId="2524E8D2" w14:textId="63184785">
            <w:r>
              <w:rPr>
                <w:rFonts w:hint="eastAsia"/>
                <w:lang w:eastAsia="zh-CN"/>
              </w:rPr>
              <w:t>B</w:t>
            </w:r>
            <w:r>
              <w:rPr>
                <w:lang w:eastAsia="zh-CN"/>
              </w:rPr>
              <w:t>ased on the forward compatible design criterion, we prefer to introduce AI/ML based positioning as an individual method.</w:t>
            </w:r>
          </w:p>
        </w:tc>
      </w:tr>
      <w:tr w:rsidR="003434BC" w:rsidTr="19777A65" w14:paraId="4C1213CB" w14:textId="77777777">
        <w:tc>
          <w:tcPr>
            <w:tcW w:w="1529" w:type="dxa"/>
            <w:tcMar/>
          </w:tcPr>
          <w:p w:rsidR="003434BC" w:rsidP="003434BC" w:rsidRDefault="003434BC" w14:paraId="592B826E" w14:textId="67F10BF7">
            <w:r>
              <w:t>Qualcomm</w:t>
            </w:r>
          </w:p>
        </w:tc>
        <w:tc>
          <w:tcPr>
            <w:tcW w:w="1301" w:type="dxa"/>
            <w:tcMar/>
          </w:tcPr>
          <w:p w:rsidR="003434BC" w:rsidP="003434BC" w:rsidRDefault="003434BC" w14:paraId="7537914C" w14:textId="3FED3337">
            <w:pPr>
              <w:rPr>
                <w:lang w:eastAsia="zh-CN"/>
              </w:rPr>
            </w:pPr>
            <w:r>
              <w:t>B</w:t>
            </w:r>
          </w:p>
        </w:tc>
        <w:tc>
          <w:tcPr>
            <w:tcW w:w="6525" w:type="dxa"/>
            <w:tcMar/>
          </w:tcPr>
          <w:p w:rsidR="003434BC" w:rsidP="003434BC" w:rsidRDefault="003434BC" w14:paraId="29DEB9AB" w14:textId="77777777">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rsidR="003434BC" w:rsidP="003434BC" w:rsidRDefault="003434BC" w14:paraId="6085A73E" w14:textId="77777777">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rsidR="003434BC" w:rsidP="003434BC" w:rsidRDefault="003434BC" w14:paraId="6FCDFA8E" w14:textId="026DD25D">
            <w:pPr>
              <w:rPr>
                <w:lang w:eastAsia="zh-CN"/>
              </w:rPr>
            </w:pPr>
            <w:r>
              <w:t>Therefore, the decision may have to be made on Case-by-Case basis. Considering Case 1 has priority, the above implies that Case 1 may have to be a separate/new method.</w:t>
            </w:r>
          </w:p>
        </w:tc>
      </w:tr>
      <w:tr w:rsidR="003434BC" w:rsidTr="19777A65" w14:paraId="753A6811" w14:textId="77777777">
        <w:tc>
          <w:tcPr>
            <w:tcW w:w="1529" w:type="dxa"/>
            <w:tcMar/>
          </w:tcPr>
          <w:p w:rsidR="003434BC" w:rsidP="003434BC" w:rsidRDefault="00DB6D28" w14:paraId="7322FC7B" w14:textId="6C3966CC">
            <w:pPr>
              <w:rPr>
                <w:lang w:eastAsia="zh-CN"/>
              </w:rPr>
            </w:pPr>
            <w:r>
              <w:rPr>
                <w:rFonts w:hint="eastAsia"/>
                <w:lang w:eastAsia="zh-CN"/>
              </w:rPr>
              <w:t>ZTE</w:t>
            </w:r>
          </w:p>
        </w:tc>
        <w:tc>
          <w:tcPr>
            <w:tcW w:w="1301" w:type="dxa"/>
            <w:tcMar/>
          </w:tcPr>
          <w:p w:rsidRPr="006162F7" w:rsidR="003434BC" w:rsidP="003434BC" w:rsidRDefault="00DB6D28" w14:paraId="203CE370" w14:textId="7129A21B">
            <w:pPr>
              <w:rPr>
                <w:lang w:eastAsia="zh-CN"/>
              </w:rPr>
            </w:pPr>
            <w:r>
              <w:rPr>
                <w:rFonts w:hint="eastAsia"/>
                <w:lang w:eastAsia="zh-CN"/>
              </w:rPr>
              <w:t>B</w:t>
            </w:r>
          </w:p>
        </w:tc>
        <w:tc>
          <w:tcPr>
            <w:tcW w:w="6525" w:type="dxa"/>
            <w:tcMar/>
          </w:tcPr>
          <w:p w:rsidR="009C13AA" w:rsidP="009C13AA" w:rsidRDefault="00DB6D28" w14:paraId="1706C26F" w14:textId="77777777">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rsidRPr="006162F7" w:rsidR="003434BC" w:rsidP="009C13AA" w:rsidRDefault="00DB6D28" w14:paraId="5AEDF0C4" w14:textId="7B3F90DE">
            <w:pPr>
              <w:rPr>
                <w:lang w:eastAsia="zh-CN"/>
              </w:rPr>
            </w:pPr>
            <w:r>
              <w:rPr>
                <w:lang w:eastAsia="zh-CN"/>
              </w:rPr>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r w:rsidR="00507186" w:rsidTr="19777A65" w14:paraId="12ED9422" w14:textId="77777777">
        <w:tc>
          <w:tcPr>
            <w:tcW w:w="1529" w:type="dxa"/>
            <w:tcMar/>
          </w:tcPr>
          <w:p w:rsidR="00507186" w:rsidP="00507186" w:rsidRDefault="00507186" w14:paraId="744BF9C3" w14:textId="28A8BA09">
            <w:pPr>
              <w:rPr>
                <w:lang w:eastAsia="zh-CN"/>
              </w:rPr>
            </w:pPr>
            <w:r>
              <w:rPr>
                <w:rFonts w:hint="eastAsia"/>
                <w:lang w:eastAsia="zh-CN"/>
              </w:rPr>
              <w:t>H</w:t>
            </w:r>
            <w:r>
              <w:rPr>
                <w:lang w:eastAsia="zh-CN"/>
              </w:rPr>
              <w:t>uawei, HiSilicon</w:t>
            </w:r>
          </w:p>
        </w:tc>
        <w:tc>
          <w:tcPr>
            <w:tcW w:w="1301" w:type="dxa"/>
            <w:tcMar/>
          </w:tcPr>
          <w:p w:rsidR="00507186" w:rsidP="00507186" w:rsidRDefault="00507186" w14:paraId="21B9ACD8" w14:textId="6BF5BEF6">
            <w:pPr>
              <w:rPr>
                <w:lang w:eastAsia="zh-CN"/>
              </w:rPr>
            </w:pPr>
            <w:r>
              <w:rPr>
                <w:rFonts w:hint="eastAsia"/>
                <w:lang w:eastAsia="zh-CN"/>
              </w:rPr>
              <w:t>A</w:t>
            </w:r>
          </w:p>
        </w:tc>
        <w:tc>
          <w:tcPr>
            <w:tcW w:w="6525" w:type="dxa"/>
            <w:tcMar/>
          </w:tcPr>
          <w:p w:rsidR="006370A3" w:rsidP="006370A3" w:rsidRDefault="006370A3" w14:paraId="36AAC04D" w14:textId="77777777">
            <w:pPr>
              <w:pStyle w:val="a5"/>
            </w:pPr>
            <w:r>
              <w:rPr>
                <w:rFonts w:hint="eastAsia"/>
                <w:lang w:eastAsia="zh-CN"/>
              </w:rPr>
              <w:t>In</w:t>
            </w:r>
            <w:r>
              <w:t xml:space="preserve"> RAN1 119 meeting, it was agreed to introduce assistant information:</w:t>
            </w:r>
          </w:p>
          <w:p w:rsidRPr="00B55A05" w:rsidR="006370A3" w:rsidP="00B55A05" w:rsidRDefault="006370A3" w14:paraId="4B294FA7" w14:textId="77777777">
            <w:pPr>
              <w:pStyle w:val="a5"/>
              <w:ind w:left="400" w:leftChars="200"/>
              <w:rPr>
                <w:i/>
              </w:rPr>
            </w:pPr>
            <w:r w:rsidRPr="00B55A05">
              <w:rPr>
                <w:i/>
              </w:rPr>
              <w:t>For AI/ML based positioning Case 1, all assistance information from legacy UE-based DL-TDOA, other than info #7, can be provided from LMF to UE. For info #7, RAN1 study</w:t>
            </w:r>
            <w:r w:rsidRPr="00B55A05">
              <w:rPr>
                <w:rFonts w:hint="eastAsia" w:eastAsia="DengXian"/>
                <w:i/>
                <w:lang w:eastAsia="zh-CN"/>
              </w:rPr>
              <w:t>, if necessary,</w:t>
            </w:r>
            <w:r w:rsidRPr="00B55A05">
              <w:rPr>
                <w:i/>
              </w:rPr>
              <w:t xml:space="preserve"> choose one alternative from the following:</w:t>
            </w:r>
          </w:p>
          <w:p w:rsidRPr="006370A3" w:rsidR="00507186" w:rsidP="006370A3" w:rsidRDefault="006370A3" w14:paraId="6B28AFCF" w14:textId="5C2AD983">
            <w:pPr>
              <w:rPr>
                <w:lang w:eastAsia="zh-CN"/>
              </w:rPr>
            </w:pPr>
            <w:r>
              <w:rPr>
                <w:rFonts w:hint="eastAsia"/>
                <w:lang w:eastAsia="zh-CN"/>
              </w:rPr>
              <w:t>I</w:t>
            </w:r>
            <w:r>
              <w:rPr>
                <w:lang w:eastAsia="zh-CN"/>
              </w:rP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261C8C" w:rsidTr="19777A65" w14:paraId="55DF9110" w14:textId="77777777">
        <w:tc>
          <w:tcPr>
            <w:tcW w:w="1529" w:type="dxa"/>
            <w:tcMar/>
          </w:tcPr>
          <w:p w:rsidR="00261C8C" w:rsidP="00261C8C" w:rsidRDefault="00261C8C" w14:paraId="79BA18C2" w14:textId="1BA4F18F">
            <w:pPr>
              <w:rPr>
                <w:lang w:eastAsia="zh-CN"/>
              </w:rPr>
            </w:pPr>
            <w:r>
              <w:rPr>
                <w:rFonts w:hint="eastAsia"/>
                <w:lang w:eastAsia="zh-CN"/>
              </w:rPr>
              <w:t>Lenovo</w:t>
            </w:r>
          </w:p>
        </w:tc>
        <w:tc>
          <w:tcPr>
            <w:tcW w:w="1301" w:type="dxa"/>
            <w:tcMar/>
          </w:tcPr>
          <w:p w:rsidR="00261C8C" w:rsidP="00261C8C" w:rsidRDefault="00261C8C" w14:paraId="7354CDAC" w14:textId="21D3B10D">
            <w:pPr>
              <w:rPr>
                <w:lang w:eastAsia="zh-CN"/>
              </w:rPr>
            </w:pPr>
            <w:r>
              <w:rPr>
                <w:rFonts w:hint="eastAsia"/>
                <w:lang w:eastAsia="zh-CN"/>
              </w:rPr>
              <w:t>B</w:t>
            </w:r>
          </w:p>
        </w:tc>
        <w:tc>
          <w:tcPr>
            <w:tcW w:w="6525" w:type="dxa"/>
            <w:tcMar/>
          </w:tcPr>
          <w:p w:rsidR="00261C8C" w:rsidP="00261C8C" w:rsidRDefault="00261C8C" w14:paraId="176341CA" w14:textId="513BF8BE">
            <w:pPr>
              <w:pStyle w:val="a5"/>
              <w:rPr>
                <w:lang w:eastAsia="zh-CN"/>
              </w:rPr>
            </w:pPr>
            <w:r>
              <w:t>Based on our replies in Question 1</w:t>
            </w:r>
          </w:p>
        </w:tc>
      </w:tr>
      <w:tr w:rsidR="00A93E1F" w:rsidTr="19777A65" w14:paraId="7F4B7BEC" w14:textId="77777777">
        <w:tc>
          <w:tcPr>
            <w:tcW w:w="1529" w:type="dxa"/>
            <w:tcMar/>
          </w:tcPr>
          <w:p w:rsidR="00A93E1F" w:rsidP="00261C8C" w:rsidRDefault="00A93E1F" w14:paraId="02AE30B8" w14:textId="5A16BDA0">
            <w:pPr>
              <w:rPr>
                <w:lang w:eastAsia="zh-CN"/>
              </w:rPr>
            </w:pPr>
            <w:r>
              <w:rPr>
                <w:rFonts w:hint="eastAsia"/>
                <w:lang w:eastAsia="zh-CN"/>
              </w:rPr>
              <w:t>O</w:t>
            </w:r>
            <w:r>
              <w:rPr>
                <w:lang w:eastAsia="zh-CN"/>
              </w:rPr>
              <w:t>PPO</w:t>
            </w:r>
          </w:p>
        </w:tc>
        <w:tc>
          <w:tcPr>
            <w:tcW w:w="1301" w:type="dxa"/>
            <w:tcMar/>
          </w:tcPr>
          <w:p w:rsidR="00A93E1F" w:rsidP="00261C8C" w:rsidRDefault="00A93E1F" w14:paraId="6F8FAE60" w14:textId="35757D0A">
            <w:pPr>
              <w:rPr>
                <w:lang w:eastAsia="zh-CN"/>
              </w:rPr>
            </w:pPr>
            <w:r>
              <w:rPr>
                <w:rFonts w:hint="eastAsia"/>
                <w:lang w:eastAsia="zh-CN"/>
              </w:rPr>
              <w:t>B</w:t>
            </w:r>
          </w:p>
        </w:tc>
        <w:tc>
          <w:tcPr>
            <w:tcW w:w="6525" w:type="dxa"/>
            <w:tcMar/>
          </w:tcPr>
          <w:p w:rsidR="00A93E1F" w:rsidP="00261C8C" w:rsidRDefault="00A93E1F" w14:paraId="7621872B" w14:textId="3359B2FB">
            <w:pPr>
              <w:pStyle w:val="a5"/>
            </w:pPr>
            <w:r>
              <w:t>A new method is more future proof.</w:t>
            </w:r>
          </w:p>
        </w:tc>
      </w:tr>
      <w:tr w:rsidR="00CB2710" w:rsidTr="19777A65" w14:paraId="76A1E0C1" w14:textId="77777777">
        <w:tc>
          <w:tcPr>
            <w:tcW w:w="1529" w:type="dxa"/>
            <w:tcMar/>
          </w:tcPr>
          <w:p w:rsidR="00CB2710" w:rsidP="00261C8C" w:rsidRDefault="00CB2710" w14:paraId="19450B16" w14:textId="3B3839A9">
            <w:pPr>
              <w:rPr>
                <w:lang w:eastAsia="zh-CN"/>
              </w:rPr>
            </w:pPr>
            <w:r>
              <w:rPr>
                <w:rFonts w:hint="eastAsia"/>
                <w:lang w:eastAsia="zh-CN"/>
              </w:rPr>
              <w:t>CATT</w:t>
            </w:r>
          </w:p>
        </w:tc>
        <w:tc>
          <w:tcPr>
            <w:tcW w:w="1301" w:type="dxa"/>
            <w:tcMar/>
          </w:tcPr>
          <w:p w:rsidR="00CB2710" w:rsidP="00261C8C" w:rsidRDefault="00CB2710" w14:paraId="08C70C69" w14:textId="7708D14C">
            <w:pPr>
              <w:rPr>
                <w:lang w:eastAsia="zh-CN"/>
              </w:rPr>
            </w:pPr>
            <w:r>
              <w:rPr>
                <w:rFonts w:hint="eastAsia"/>
                <w:lang w:eastAsia="zh-CN"/>
              </w:rPr>
              <w:t>A</w:t>
            </w:r>
          </w:p>
        </w:tc>
        <w:tc>
          <w:tcPr>
            <w:tcW w:w="6525" w:type="dxa"/>
            <w:tcMar/>
          </w:tcPr>
          <w:p w:rsidR="00476475" w:rsidP="00CB2710" w:rsidRDefault="00476475" w14:paraId="38DF24D4" w14:textId="3409D12F">
            <w:pPr>
              <w:rPr>
                <w:lang w:eastAsia="zh-CN"/>
              </w:rPr>
            </w:pPr>
            <w:r w:rsidRPr="006A1BB6">
              <w:rPr>
                <w:rFonts w:hint="eastAsia"/>
                <w:b/>
                <w:lang w:eastAsia="zh-CN"/>
              </w:rPr>
              <w:t xml:space="preserve">For </w:t>
            </w:r>
            <w:r w:rsidRPr="006A1BB6">
              <w:rPr>
                <w:b/>
                <w:lang w:eastAsia="zh-CN"/>
              </w:rPr>
              <w:t>assistance data</w:t>
            </w:r>
            <w:r>
              <w:rPr>
                <w:rFonts w:hint="eastAsia"/>
                <w:lang w:eastAsia="zh-CN"/>
              </w:rPr>
              <w:t>, we agree with H</w:t>
            </w:r>
            <w:r>
              <w:rPr>
                <w:lang w:eastAsia="zh-CN"/>
              </w:rPr>
              <w:t>uawei’</w:t>
            </w:r>
            <w:r>
              <w:rPr>
                <w:rFonts w:hint="eastAsia"/>
                <w:lang w:eastAsia="zh-CN"/>
              </w:rPr>
              <w:t xml:space="preserve">s comment that the most information of </w:t>
            </w:r>
            <w:r>
              <w:rPr>
                <w:lang w:eastAsia="zh-CN"/>
              </w:rPr>
              <w:t>legacy UE-based DL-TDOA</w:t>
            </w:r>
            <w:r>
              <w:rPr>
                <w:rFonts w:hint="eastAsia"/>
                <w:lang w:eastAsia="zh-CN"/>
              </w:rPr>
              <w:t xml:space="preserve"> can be re-used, and the potential enhancement of </w:t>
            </w:r>
            <w:r>
              <w:t>info #7</w:t>
            </w:r>
            <w:r>
              <w:rPr>
                <w:rFonts w:hint="eastAsia"/>
                <w:lang w:eastAsia="zh-CN"/>
              </w:rPr>
              <w:t xml:space="preserve"> provided by RAN1 </w:t>
            </w:r>
            <w:r w:rsidRPr="00A53E20">
              <w:t>Alternative</w:t>
            </w:r>
            <w:r>
              <w:rPr>
                <w:rFonts w:hint="eastAsia"/>
                <w:lang w:eastAsia="zh-CN"/>
              </w:rPr>
              <w:t>#1~4 could be easily i</w:t>
            </w:r>
            <w:r w:rsidRPr="00476475">
              <w:rPr>
                <w:lang w:eastAsia="zh-CN"/>
              </w:rPr>
              <w:t>mplement</w:t>
            </w:r>
            <w:r>
              <w:rPr>
                <w:rFonts w:hint="eastAsia"/>
                <w:lang w:eastAsia="zh-CN"/>
              </w:rPr>
              <w:t>ed.</w:t>
            </w:r>
          </w:p>
          <w:p w:rsidRPr="00CB2710" w:rsidR="00CB2710" w:rsidP="00CB2710" w:rsidRDefault="00476475" w14:paraId="7E195CD9" w14:textId="708CB95C">
            <w:pPr>
              <w:rPr>
                <w:lang w:eastAsia="zh-CN"/>
              </w:rPr>
            </w:pPr>
            <w:r w:rsidRPr="006A1BB6">
              <w:rPr>
                <w:rFonts w:hint="eastAsia"/>
                <w:b/>
                <w:lang w:eastAsia="zh-CN"/>
              </w:rPr>
              <w:t>For reference signal</w:t>
            </w:r>
            <w:r>
              <w:rPr>
                <w:rFonts w:hint="eastAsia"/>
                <w:lang w:eastAsia="zh-CN"/>
              </w:rPr>
              <w:t>, a</w:t>
            </w:r>
            <w:r w:rsidR="00CB2710">
              <w:rPr>
                <w:rFonts w:hint="eastAsia"/>
                <w:lang w:eastAsia="zh-CN"/>
              </w:rPr>
              <w:t xml:space="preserve">t least for case1 PRS RAN1 agreed </w:t>
            </w:r>
            <w:r w:rsidRPr="00CB2710" w:rsidR="00CB2710">
              <w:rPr>
                <w:lang w:eastAsia="zh-CN"/>
              </w:rPr>
              <w:t>both options are</w:t>
            </w:r>
            <w:r w:rsidRPr="00CB2710" w:rsidR="00CB2710">
              <w:rPr>
                <w:rFonts w:hint="eastAsia"/>
                <w:lang w:eastAsia="zh-CN"/>
              </w:rPr>
              <w:t xml:space="preserve"> feasible by </w:t>
            </w:r>
            <w:r w:rsidRPr="00CB2710" w:rsidR="00CB2710">
              <w:rPr>
                <w:lang w:eastAsia="zh-CN"/>
              </w:rPr>
              <w:t>using legacy mechanisms:</w:t>
            </w:r>
          </w:p>
          <w:p w:rsidRPr="00CB2710" w:rsidR="00CB2710" w:rsidP="00CB2710" w:rsidRDefault="00CB2710" w14:paraId="2E0BEFC3" w14:textId="77777777">
            <w:pPr>
              <w:rPr>
                <w:i/>
                <w:lang w:eastAsia="zh-CN"/>
              </w:rPr>
            </w:pPr>
            <w:r w:rsidRPr="00CB2710">
              <w:rPr>
                <w:i/>
                <w:lang w:eastAsia="zh-CN"/>
              </w:rPr>
              <w:t xml:space="preserve">Option A. </w:t>
            </w:r>
            <w:r w:rsidRPr="00CB2710">
              <w:rPr>
                <w:i/>
                <w:lang w:eastAsia="zh-CN"/>
              </w:rPr>
              <w:tab/>
            </w:r>
            <w:r w:rsidRPr="00CB2710">
              <w:rPr>
                <w:i/>
                <w:lang w:eastAsia="zh-CN"/>
              </w:rPr>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rsidRPr="00CB2710" w:rsidR="00CB2710" w:rsidP="00CB2710" w:rsidRDefault="00CB2710" w14:paraId="1AF9DA24" w14:textId="77777777">
            <w:pPr>
              <w:rPr>
                <w:i/>
                <w:lang w:eastAsia="zh-CN"/>
              </w:rPr>
            </w:pPr>
            <w:r w:rsidRPr="00CB2710">
              <w:rPr>
                <w:i/>
                <w:lang w:eastAsia="zh-CN"/>
              </w:rPr>
              <w:t xml:space="preserve">Option B. </w:t>
            </w:r>
            <w:r w:rsidRPr="00CB2710">
              <w:rPr>
                <w:i/>
                <w:lang w:eastAsia="zh-CN"/>
              </w:rPr>
              <w:tab/>
            </w:r>
            <w:r w:rsidRPr="00CB2710">
              <w:rPr>
                <w:i/>
                <w:lang w:eastAsia="zh-CN"/>
              </w:rPr>
              <w:t>(LMF initiated) LMF determines the DL PRS configuration for training data collection and provides the assistance data to the UE.</w:t>
            </w:r>
          </w:p>
          <w:p w:rsidR="00AA1EED" w:rsidP="00CB2710" w:rsidRDefault="00AA1EED" w14:paraId="4ABBD5AB" w14:textId="519FFBF9">
            <w:pPr>
              <w:rPr>
                <w:lang w:eastAsia="zh-CN"/>
              </w:rPr>
            </w:pPr>
            <w:r w:rsidRPr="006A1BB6">
              <w:rPr>
                <w:b/>
                <w:lang w:eastAsia="zh-CN"/>
              </w:rPr>
              <w:t>F</w:t>
            </w:r>
            <w:r w:rsidRPr="006A1BB6">
              <w:rPr>
                <w:rFonts w:hint="eastAsia"/>
                <w:b/>
                <w:lang w:eastAsia="zh-CN"/>
              </w:rPr>
              <w:t>or the measurement</w:t>
            </w:r>
            <w:r>
              <w:rPr>
                <w:rFonts w:hint="eastAsia"/>
                <w:lang w:eastAsia="zh-CN"/>
              </w:rPr>
              <w:t>, RAN1 has agreed to use DP/PDP (CIR FFS):</w:t>
            </w:r>
          </w:p>
          <w:p w:rsidR="00AA1EED" w:rsidP="00CB2710" w:rsidRDefault="00AA1EED" w14:paraId="3CFFD203" w14:textId="6AB85F4E">
            <w:pPr>
              <w:rPr>
                <w:lang w:eastAsia="zh-CN"/>
              </w:rPr>
            </w:pPr>
            <w:r>
              <w:rPr>
                <w:rFonts w:hint="eastAsia"/>
                <w:lang w:eastAsia="zh-CN"/>
              </w:rPr>
              <w:t xml:space="preserve">- </w:t>
            </w:r>
            <w:r w:rsidR="008D1DCC">
              <w:rPr>
                <w:rFonts w:hint="eastAsia"/>
                <w:lang w:eastAsia="zh-CN"/>
              </w:rPr>
              <w:t>T</w:t>
            </w:r>
            <w:r>
              <w:rPr>
                <w:rFonts w:hint="eastAsia"/>
                <w:lang w:eastAsia="zh-CN"/>
              </w:rPr>
              <w:t xml:space="preserve">iming: </w:t>
            </w:r>
            <w:r w:rsidRPr="00AA1EED">
              <w:rPr>
                <w:lang w:eastAsia="zh-CN"/>
              </w:rPr>
              <w:t xml:space="preserve">Reuse of existing measurements (e.g. UL RTOA, DL RSTD, Rx-Tx, and some </w:t>
            </w:r>
            <w:r>
              <w:rPr>
                <w:rFonts w:hint="eastAsia"/>
                <w:lang w:eastAsia="zh-CN"/>
              </w:rPr>
              <w:t>other</w:t>
            </w:r>
            <w:r w:rsidRPr="00AA1EED">
              <w:rPr>
                <w:lang w:eastAsia="zh-CN"/>
              </w:rPr>
              <w:t xml:space="preserve"> parameters such as reference time, timing quality);</w:t>
            </w:r>
          </w:p>
          <w:p w:rsidR="00AA1EED" w:rsidP="00AA1EED" w:rsidRDefault="008D1DCC" w14:paraId="7C793FD8" w14:textId="4DE12E61">
            <w:pPr>
              <w:rPr>
                <w:lang w:eastAsia="zh-CN"/>
              </w:rPr>
            </w:pPr>
            <w:r>
              <w:rPr>
                <w:rFonts w:hint="eastAsia"/>
                <w:lang w:eastAsia="zh-CN"/>
              </w:rPr>
              <w:t>- P</w:t>
            </w:r>
            <w:r w:rsidR="00AA1EED">
              <w:rPr>
                <w:rFonts w:hint="eastAsia"/>
                <w:lang w:eastAsia="zh-CN"/>
              </w:rPr>
              <w:t xml:space="preserve">ower: </w:t>
            </w:r>
            <w:r w:rsidRPr="00AA1EED" w:rsidR="00AA1EED">
              <w:rPr>
                <w:lang w:eastAsia="zh-CN"/>
              </w:rPr>
              <w:t>DL PRS-RSRPP and UL SRS-RSRPP, as starting points</w:t>
            </w:r>
            <w:r w:rsidR="00812BA0">
              <w:rPr>
                <w:rFonts w:hint="eastAsia"/>
                <w:lang w:eastAsia="zh-CN"/>
              </w:rPr>
              <w:t>.</w:t>
            </w:r>
          </w:p>
          <w:p w:rsidR="00CB2710" w:rsidP="00CB2710" w:rsidRDefault="00DC7B78" w14:paraId="10F5CE99" w14:textId="52BD2597">
            <w:pPr>
              <w:rPr>
                <w:lang w:eastAsia="zh-CN"/>
              </w:rPr>
            </w:pPr>
            <w:r>
              <w:rPr>
                <w:lang w:eastAsia="zh-CN"/>
              </w:rPr>
              <w:t>S</w:t>
            </w:r>
            <w:r>
              <w:rPr>
                <w:rFonts w:hint="eastAsia"/>
                <w:lang w:eastAsia="zh-CN"/>
              </w:rPr>
              <w:t xml:space="preserve">ince all </w:t>
            </w:r>
            <w:r w:rsidR="000F2922">
              <w:rPr>
                <w:rFonts w:hint="eastAsia"/>
                <w:lang w:eastAsia="zh-CN"/>
              </w:rPr>
              <w:t>parameters</w:t>
            </w:r>
            <w:r>
              <w:rPr>
                <w:rFonts w:hint="eastAsia"/>
                <w:lang w:eastAsia="zh-CN"/>
              </w:rPr>
              <w:t xml:space="preserve"> </w:t>
            </w:r>
            <w:r w:rsidR="000F2922">
              <w:rPr>
                <w:rFonts w:hint="eastAsia"/>
                <w:lang w:eastAsia="zh-CN"/>
              </w:rPr>
              <w:t>are</w:t>
            </w:r>
            <w:r>
              <w:rPr>
                <w:rFonts w:hint="eastAsia"/>
                <w:lang w:eastAsia="zh-CN"/>
              </w:rPr>
              <w:t xml:space="preserve"> exist in current spec,</w:t>
            </w:r>
            <w:r w:rsidR="00CB2710">
              <w:rPr>
                <w:rFonts w:hint="eastAsia"/>
                <w:lang w:eastAsia="zh-CN"/>
              </w:rPr>
              <w:t xml:space="preserve"> n</w:t>
            </w:r>
            <w:r w:rsidRPr="00CB2710" w:rsidR="00CB2710">
              <w:rPr>
                <w:rFonts w:hint="eastAsia"/>
                <w:lang w:eastAsia="zh-CN"/>
              </w:rPr>
              <w:t xml:space="preserve">o new </w:t>
            </w:r>
            <w:r w:rsidRPr="00CB2710" w:rsidR="00CB2710">
              <w:rPr>
                <w:lang w:eastAsia="zh-CN"/>
              </w:rPr>
              <w:t>measurement has</w:t>
            </w:r>
            <w:r w:rsidRPr="00CB2710" w:rsidR="00CB2710">
              <w:rPr>
                <w:rFonts w:hint="eastAsia"/>
                <w:lang w:eastAsia="zh-CN"/>
              </w:rPr>
              <w:t xml:space="preserve"> been defined/enhanced by RAN1.</w:t>
            </w:r>
          </w:p>
          <w:p w:rsidRPr="008D1DCC" w:rsidR="00CB2710" w:rsidP="000D7646" w:rsidRDefault="00CB2710" w14:paraId="5733BB36" w14:textId="71BAAADA">
            <w:pPr>
              <w:rPr>
                <w:lang w:eastAsia="zh-CN"/>
              </w:rPr>
            </w:pPr>
            <w:r>
              <w:rPr>
                <w:rFonts w:hint="eastAsia"/>
                <w:lang w:eastAsia="zh-CN"/>
              </w:rPr>
              <w:t>RAN1 has considered sample based measurement type for AI/ML data collection.</w:t>
            </w:r>
            <w:r w:rsidR="00476475">
              <w:rPr>
                <w:rFonts w:hint="eastAsia"/>
                <w:lang w:eastAsia="zh-CN"/>
              </w:rPr>
              <w:t xml:space="preserve"> </w:t>
            </w:r>
            <w:r w:rsidR="00476475">
              <w:rPr>
                <w:lang w:eastAsia="zh-CN"/>
              </w:rPr>
              <w:t>T</w:t>
            </w:r>
            <w:r w:rsidR="00476475">
              <w:rPr>
                <w:rFonts w:hint="eastAsia"/>
                <w:lang w:eastAsia="zh-CN"/>
              </w:rPr>
              <w:t xml:space="preserve">his is the timing information based on the samples related to the first detected path. </w:t>
            </w:r>
            <w:r w:rsidR="00476475">
              <w:rPr>
                <w:lang w:eastAsia="zh-CN"/>
              </w:rPr>
              <w:t>W</w:t>
            </w:r>
            <w:r w:rsidR="00476475">
              <w:rPr>
                <w:rFonts w:hint="eastAsia"/>
                <w:lang w:eastAsia="zh-CN"/>
              </w:rPr>
              <w:t xml:space="preserve">e think all the sample based measurement could be enhanced in the legacy method, e.g. </w:t>
            </w:r>
            <w:r w:rsidRPr="00476475" w:rsidR="00476475">
              <w:rPr>
                <w:i/>
                <w:snapToGrid w:val="0"/>
              </w:rPr>
              <w:t>NR-DL-TDOA-MeasElement-r16</w:t>
            </w:r>
            <w:r w:rsidR="00476475">
              <w:rPr>
                <w:rFonts w:hint="eastAsia"/>
                <w:lang w:eastAsia="zh-CN"/>
              </w:rPr>
              <w:t>.</w:t>
            </w:r>
          </w:p>
        </w:tc>
      </w:tr>
      <w:tr w:rsidR="0061344F" w:rsidTr="19777A65" w14:paraId="41929A95" w14:textId="77777777">
        <w:tc>
          <w:tcPr>
            <w:tcW w:w="1529" w:type="dxa"/>
            <w:tcMar/>
          </w:tcPr>
          <w:p w:rsidR="0061344F" w:rsidP="00261C8C" w:rsidRDefault="0061344F" w14:paraId="401AF2F2" w14:textId="796496F3">
            <w:pPr>
              <w:rPr>
                <w:lang w:eastAsia="zh-CN"/>
              </w:rPr>
            </w:pPr>
            <w:r>
              <w:rPr>
                <w:lang w:eastAsia="zh-CN"/>
              </w:rPr>
              <w:t>Ericsson</w:t>
            </w:r>
          </w:p>
        </w:tc>
        <w:tc>
          <w:tcPr>
            <w:tcW w:w="1301" w:type="dxa"/>
            <w:tcMar/>
          </w:tcPr>
          <w:p w:rsidR="0061344F" w:rsidP="00261C8C" w:rsidRDefault="0061344F" w14:paraId="64E70A60" w14:textId="01C4B391">
            <w:pPr>
              <w:rPr>
                <w:lang w:eastAsia="zh-CN"/>
              </w:rPr>
            </w:pPr>
            <w:r>
              <w:rPr>
                <w:lang w:eastAsia="zh-CN"/>
              </w:rPr>
              <w:t>A/B</w:t>
            </w:r>
          </w:p>
        </w:tc>
        <w:tc>
          <w:tcPr>
            <w:tcW w:w="6525" w:type="dxa"/>
            <w:tcMar/>
          </w:tcPr>
          <w:p w:rsidRPr="0061344F" w:rsidR="0061344F" w:rsidP="00CB2710" w:rsidRDefault="0061344F" w14:paraId="0E85E443" w14:textId="51633BF9">
            <w:pPr>
              <w:rPr>
                <w:bCs/>
                <w:lang w:eastAsia="zh-CN"/>
              </w:rPr>
            </w:pPr>
            <w:r w:rsidRPr="0061344F">
              <w:rPr>
                <w:bCs/>
                <w:lang w:eastAsia="zh-CN"/>
              </w:rPr>
              <w:t>Both can work</w:t>
            </w:r>
            <w:r>
              <w:rPr>
                <w:bCs/>
                <w:lang w:eastAsia="zh-CN"/>
              </w:rPr>
              <w:t>. It appears majority of companies prefer to introduce new method for case1. We are as such fine with new method as well.</w:t>
            </w:r>
          </w:p>
        </w:tc>
      </w:tr>
      <w:tr w:rsidR="008278FE" w:rsidTr="19777A65" w14:paraId="6606DB13" w14:textId="77777777">
        <w:tc>
          <w:tcPr>
            <w:tcW w:w="1529" w:type="dxa"/>
            <w:tcMar/>
          </w:tcPr>
          <w:p w:rsidR="008278FE" w:rsidP="008278FE" w:rsidRDefault="008278FE" w14:paraId="68A9C400" w14:textId="5D70FDFC">
            <w:pPr>
              <w:rPr>
                <w:lang w:eastAsia="zh-CN"/>
              </w:rPr>
            </w:pPr>
            <w:r>
              <w:rPr>
                <w:lang w:eastAsia="zh-CN"/>
              </w:rPr>
              <w:t>Fujitsu</w:t>
            </w:r>
          </w:p>
        </w:tc>
        <w:tc>
          <w:tcPr>
            <w:tcW w:w="1301" w:type="dxa"/>
            <w:tcMar/>
          </w:tcPr>
          <w:p w:rsidR="008278FE" w:rsidP="008278FE" w:rsidRDefault="008278FE" w14:paraId="53D13600" w14:textId="52CCA3D5">
            <w:pPr>
              <w:rPr>
                <w:lang w:eastAsia="zh-CN"/>
              </w:rPr>
            </w:pPr>
            <w:r>
              <w:rPr>
                <w:lang w:eastAsia="zh-CN"/>
              </w:rPr>
              <w:t>B</w:t>
            </w:r>
          </w:p>
        </w:tc>
        <w:tc>
          <w:tcPr>
            <w:tcW w:w="6525" w:type="dxa"/>
            <w:tcMar/>
          </w:tcPr>
          <w:p w:rsidRPr="0061344F" w:rsidR="008278FE" w:rsidP="008278FE" w:rsidRDefault="008278FE" w14:paraId="1C117D76" w14:textId="0FB602D1">
            <w:pPr>
              <w:rPr>
                <w:bCs/>
                <w:lang w:eastAsia="zh-CN"/>
              </w:rPr>
            </w:pPr>
            <w:r>
              <w:rPr>
                <w:lang w:eastAsia="zh-CN"/>
              </w:rPr>
              <w:t>At least for case 1, potential new measurement (e.g., PDP/DP) has to be introduced to support AI/ML, therefore, a new positioning method is preferred for case 1.</w:t>
            </w:r>
          </w:p>
        </w:tc>
      </w:tr>
      <w:tr w:rsidR="006E4663" w:rsidTr="19777A65" w14:paraId="35DC96D5" w14:textId="77777777">
        <w:tc>
          <w:tcPr>
            <w:tcW w:w="1529" w:type="dxa"/>
            <w:tcMar/>
          </w:tcPr>
          <w:p w:rsidR="006E4663" w:rsidP="006E4663" w:rsidRDefault="006E4663" w14:paraId="4001F4B0" w14:textId="55ED883E">
            <w:pPr>
              <w:rPr>
                <w:lang w:eastAsia="zh-CN"/>
              </w:rPr>
            </w:pPr>
            <w:r>
              <w:rPr>
                <w:rFonts w:hint="eastAsia" w:eastAsia="맑은 고딕"/>
                <w:lang w:eastAsia="ko-KR"/>
              </w:rPr>
              <w:t>S</w:t>
            </w:r>
            <w:r>
              <w:rPr>
                <w:rFonts w:eastAsia="맑은 고딕"/>
                <w:lang w:eastAsia="ko-KR"/>
              </w:rPr>
              <w:t>amsung</w:t>
            </w:r>
          </w:p>
        </w:tc>
        <w:tc>
          <w:tcPr>
            <w:tcW w:w="1301" w:type="dxa"/>
            <w:tcMar/>
          </w:tcPr>
          <w:p w:rsidR="006E4663" w:rsidP="006E4663" w:rsidRDefault="006E4663" w14:paraId="2614D1A4" w14:textId="14909009">
            <w:pPr>
              <w:rPr>
                <w:lang w:eastAsia="zh-CN"/>
              </w:rPr>
            </w:pPr>
            <w:r>
              <w:rPr>
                <w:rFonts w:hint="eastAsia" w:eastAsia="맑은 고딕"/>
                <w:lang w:eastAsia="ko-KR"/>
              </w:rPr>
              <w:t>B</w:t>
            </w:r>
            <w:r>
              <w:rPr>
                <w:rFonts w:eastAsia="맑은 고딕"/>
                <w:lang w:eastAsia="ko-KR"/>
              </w:rPr>
              <w:t xml:space="preserve"> with comment</w:t>
            </w:r>
          </w:p>
        </w:tc>
        <w:tc>
          <w:tcPr>
            <w:tcW w:w="6525" w:type="dxa"/>
            <w:tcMar/>
          </w:tcPr>
          <w:p w:rsidR="006E4663" w:rsidP="006E4663" w:rsidRDefault="006E4663" w14:paraId="08F27720" w14:textId="77777777">
            <w:pPr>
              <w:pStyle w:val="a5"/>
              <w:rPr>
                <w:rFonts w:eastAsia="맑은 고딕"/>
                <w:lang w:eastAsia="ko-KR"/>
              </w:rPr>
            </w:pPr>
            <w:r>
              <w:rPr>
                <w:rFonts w:hint="eastAsia" w:eastAsia="맑은 고딕"/>
                <w:lang w:eastAsia="ko-KR"/>
              </w:rPr>
              <w:t>S</w:t>
            </w:r>
            <w:r>
              <w:rPr>
                <w:rFonts w:eastAsia="맑은 고딕"/>
                <w:lang w:eastAsia="ko-KR"/>
              </w:rPr>
              <w:t>imilar view with Qualcomm.</w:t>
            </w:r>
            <w:r>
              <w:rPr>
                <w:rFonts w:hint="eastAsia" w:eastAsia="맑은 고딕"/>
                <w:lang w:eastAsia="ko-KR"/>
              </w:rPr>
              <w:t xml:space="preserve"> </w:t>
            </w:r>
            <w:r>
              <w:rPr>
                <w:rFonts w:eastAsia="맑은 고딕"/>
                <w:lang w:eastAsia="ko-KR"/>
              </w:rPr>
              <w:t>We can make the decision case by case.</w:t>
            </w:r>
          </w:p>
          <w:p w:rsidR="006E4663" w:rsidP="006E4663" w:rsidRDefault="006E4663" w14:paraId="07BB41EB" w14:textId="58D0AF89">
            <w:pPr>
              <w:rPr>
                <w:lang w:eastAsia="zh-CN"/>
              </w:rPr>
            </w:pPr>
            <w:r>
              <w:rPr>
                <w:rFonts w:eastAsia="맑은 고딕"/>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19777A65" w:rsidTr="19777A65" w14:paraId="6B4E9858">
        <w:trPr>
          <w:trHeight w:val="300"/>
        </w:trPr>
        <w:tc>
          <w:tcPr>
            <w:tcW w:w="1529" w:type="dxa"/>
            <w:tcMar/>
          </w:tcPr>
          <w:p w:rsidR="38B8C841" w:rsidP="19777A65" w:rsidRDefault="38B8C841" w14:paraId="5289A568" w14:textId="638BF20C">
            <w:pPr>
              <w:pStyle w:val="a"/>
              <w:rPr>
                <w:rFonts w:eastAsia="맑은 고딕"/>
                <w:lang w:eastAsia="ko-KR"/>
              </w:rPr>
            </w:pPr>
            <w:r w:rsidRPr="19777A65" w:rsidR="38B8C841">
              <w:rPr>
                <w:rFonts w:eastAsia="맑은 고딕"/>
                <w:lang w:eastAsia="ko-KR"/>
              </w:rPr>
              <w:t>CEWiT</w:t>
            </w:r>
          </w:p>
        </w:tc>
        <w:tc>
          <w:tcPr>
            <w:tcW w:w="1301" w:type="dxa"/>
            <w:tcMar/>
          </w:tcPr>
          <w:p w:rsidR="38B8C841" w:rsidP="19777A65" w:rsidRDefault="38B8C841" w14:paraId="05CCE2A5" w14:textId="27AA14AF">
            <w:pPr>
              <w:pStyle w:val="a"/>
              <w:rPr>
                <w:rFonts w:eastAsia="맑은 고딕"/>
                <w:lang w:eastAsia="ko-KR"/>
              </w:rPr>
            </w:pPr>
            <w:r w:rsidRPr="19777A65" w:rsidR="38B8C841">
              <w:rPr>
                <w:rFonts w:eastAsia="맑은 고딕"/>
                <w:lang w:eastAsia="ko-KR"/>
              </w:rPr>
              <w:t>B</w:t>
            </w:r>
          </w:p>
        </w:tc>
        <w:tc>
          <w:tcPr>
            <w:tcW w:w="6525" w:type="dxa"/>
            <w:tcMar/>
          </w:tcPr>
          <w:p w:rsidR="38B8C841" w:rsidP="19777A65" w:rsidRDefault="38B8C841" w14:paraId="640790FD" w14:textId="5D1D37CE">
            <w:pPr>
              <w:pStyle w:val="a5"/>
              <w:rPr>
                <w:rFonts w:eastAsia="맑은 고딕"/>
                <w:lang w:eastAsia="ko-KR"/>
              </w:rPr>
            </w:pPr>
            <w:r w:rsidRPr="19777A65" w:rsidR="38B8C841">
              <w:rPr>
                <w:rFonts w:eastAsia="맑은 고딕"/>
                <w:lang w:eastAsia="ko-KR"/>
              </w:rPr>
              <w:t>Agree with Qualcomm</w:t>
            </w:r>
          </w:p>
        </w:tc>
      </w:tr>
    </w:tbl>
    <w:p w:rsidR="00974737" w:rsidP="002B40FA" w:rsidRDefault="00974737" w14:paraId="335CDB19" w14:textId="52932D97">
      <w:pPr>
        <w:rPr>
          <w:lang w:val="en-GB" w:eastAsia="zh-CN"/>
        </w:rPr>
      </w:pPr>
    </w:p>
    <w:p w:rsidR="00B81331" w:rsidP="00860E3B" w:rsidRDefault="00F70287" w14:paraId="4854B356" w14:textId="609A395E">
      <w:pPr>
        <w:pStyle w:val="2"/>
        <w:numPr>
          <w:ilvl w:val="1"/>
          <w:numId w:val="3"/>
        </w:numPr>
      </w:pPr>
      <w:r w:rsidRPr="00F70287">
        <w:t>FFS which does not need RAN1 input</w:t>
      </w:r>
    </w:p>
    <w:p w:rsidR="007071F7" w:rsidP="00860E3B" w:rsidRDefault="007071F7" w14:paraId="3A701C12" w14:textId="77777777">
      <w:pPr>
        <w:pStyle w:val="3"/>
        <w:numPr>
          <w:ilvl w:val="2"/>
          <w:numId w:val="3"/>
        </w:numPr>
        <w:ind w:left="709"/>
      </w:pPr>
      <w:r>
        <w:t>Signaling enhancement for UE reporting location using AI/ML</w:t>
      </w:r>
    </w:p>
    <w:p w:rsidR="007071F7" w:rsidP="007071F7" w:rsidRDefault="007071F7" w14:paraId="79F1B78D" w14:textId="1E17194D">
      <w:pPr>
        <w:rPr>
          <w:lang w:eastAsia="zh-CN"/>
        </w:rPr>
      </w:pPr>
      <w:r>
        <w:rPr>
          <w:lang w:eastAsia="zh-CN"/>
        </w:rPr>
        <w:t xml:space="preserve">In RAN2#126, </w:t>
      </w:r>
      <w:r w:rsidR="00F467EE">
        <w:rPr>
          <w:lang w:eastAsia="zh-CN"/>
        </w:rPr>
        <w:t>below</w:t>
      </w:r>
      <w:r>
        <w:rPr>
          <w:lang w:eastAsia="zh-CN"/>
        </w:rPr>
        <w:t xml:space="preserve"> was agreed</w:t>
      </w:r>
    </w:p>
    <w:tbl>
      <w:tblPr>
        <w:tblStyle w:val="ab"/>
        <w:tblW w:w="0" w:type="auto"/>
        <w:tblLook w:val="04A0" w:firstRow="1" w:lastRow="0" w:firstColumn="1" w:lastColumn="0" w:noHBand="0" w:noVBand="1"/>
      </w:tblPr>
      <w:tblGrid>
        <w:gridCol w:w="9350"/>
      </w:tblGrid>
      <w:tr w:rsidR="007071F7" w14:paraId="42166150" w14:textId="77777777">
        <w:tc>
          <w:tcPr>
            <w:tcW w:w="9350" w:type="dxa"/>
          </w:tcPr>
          <w:p w:rsidR="007071F7" w:rsidRDefault="007071F7" w14:paraId="491B9455" w14:textId="7777777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rsidR="007071F7" w:rsidP="007071F7" w:rsidRDefault="007071F7" w14:paraId="6FA00B22" w14:textId="77777777">
      <w:pPr>
        <w:rPr>
          <w:lang w:val="en-GB" w:eastAsia="zh-CN"/>
        </w:rPr>
      </w:pPr>
    </w:p>
    <w:p w:rsidR="007071F7" w:rsidP="007071F7" w:rsidRDefault="007071F7" w14:paraId="69D805B8" w14:textId="00610C9D">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rsidR="009D2CBB" w:rsidP="007071F7" w:rsidRDefault="007071F7" w14:paraId="137DC71C" w14:textId="0F93A4E3">
      <w:pPr>
        <w:ind w:left="630"/>
        <w:jc w:val="both"/>
        <w:rPr>
          <w:b/>
          <w:bCs/>
          <w:u w:val="single"/>
        </w:rPr>
      </w:pPr>
      <w:r w:rsidRPr="00176850">
        <w:rPr>
          <w:b/>
          <w:bCs/>
          <w:u w:val="single"/>
        </w:rPr>
        <w:t xml:space="preserve">Question </w:t>
      </w:r>
      <w:r w:rsidRPr="00924F33" w:rsidR="00F32904">
        <w:rPr>
          <w:u w:val="single"/>
        </w:rPr>
        <w:fldChar w:fldCharType="begin"/>
      </w:r>
      <w:r w:rsidRPr="00924F33" w:rsidR="00F32904">
        <w:rPr>
          <w:u w:val="single"/>
        </w:rPr>
        <w:instrText xml:space="preserve"> SEQ Figure \* ARABIC </w:instrText>
      </w:r>
      <w:r w:rsidRPr="00924F33" w:rsidR="00F32904">
        <w:rPr>
          <w:u w:val="single"/>
        </w:rPr>
        <w:fldChar w:fldCharType="separate"/>
      </w:r>
      <w:r w:rsidR="00F32904">
        <w:rPr>
          <w:noProof/>
          <w:u w:val="single"/>
        </w:rPr>
        <w:t>3</w:t>
      </w:r>
      <w:r w:rsidRPr="00924F33" w:rsidR="00F32904">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Pr="009D2CBB" w:rsidR="009D2CBB">
        <w:rPr>
          <w:b/>
          <w:bCs/>
          <w:u w:val="single"/>
        </w:rPr>
        <w:t>with the following?</w:t>
      </w:r>
    </w:p>
    <w:p w:rsidRPr="00034A4B" w:rsidR="009D2CBB" w:rsidP="009D2CBB" w:rsidRDefault="004002E8" w14:paraId="3F6C499A" w14:textId="5029B9C1">
      <w:pPr>
        <w:pStyle w:val="ae"/>
        <w:numPr>
          <w:ilvl w:val="0"/>
          <w:numId w:val="34"/>
        </w:numPr>
        <w:jc w:val="both"/>
        <w:rPr>
          <w:rFonts w:ascii="Times New Roman" w:hAnsi="Times New Roman" w:eastAsia="SimSun" w:cs="Times New Roman"/>
          <w:b/>
          <w:bCs/>
          <w:sz w:val="20"/>
          <w:szCs w:val="20"/>
          <w:u w:val="single"/>
        </w:rPr>
      </w:pPr>
      <w:r w:rsidRPr="00034A4B">
        <w:rPr>
          <w:rFonts w:ascii="Times New Roman" w:hAnsi="Times New Roman" w:eastAsia="SimSun" w:cs="Times New Roman"/>
          <w:b/>
          <w:bCs/>
          <w:sz w:val="20"/>
          <w:szCs w:val="20"/>
          <w:u w:val="single"/>
        </w:rPr>
        <w:t xml:space="preserve">If </w:t>
      </w:r>
      <w:r w:rsidR="00FD5538">
        <w:rPr>
          <w:rFonts w:ascii="Times New Roman" w:hAnsi="Times New Roman" w:eastAsia="SimSun" w:cs="Times New Roman"/>
          <w:b/>
          <w:bCs/>
          <w:sz w:val="20"/>
          <w:szCs w:val="20"/>
          <w:u w:val="single"/>
        </w:rPr>
        <w:t>a</w:t>
      </w:r>
      <w:r w:rsidRPr="00034A4B">
        <w:rPr>
          <w:rFonts w:ascii="Times New Roman" w:hAnsi="Times New Roman" w:eastAsia="SimSun" w:cs="Times New Roman"/>
          <w:b/>
          <w:bCs/>
          <w:sz w:val="20"/>
          <w:szCs w:val="20"/>
          <w:u w:val="single"/>
        </w:rPr>
        <w:t xml:space="preserve"> new method is introduced, no additional signaling enhancements are needed</w:t>
      </w:r>
      <w:r w:rsidR="00253665">
        <w:rPr>
          <w:rFonts w:ascii="Times New Roman" w:hAnsi="Times New Roman" w:eastAsia="SimSun" w:cs="Times New Roman"/>
          <w:b/>
          <w:bCs/>
          <w:sz w:val="20"/>
          <w:szCs w:val="20"/>
          <w:u w:val="single"/>
        </w:rPr>
        <w:t>,</w:t>
      </w:r>
      <w:r w:rsidRPr="00034A4B">
        <w:rPr>
          <w:rFonts w:ascii="Times New Roman" w:hAnsi="Times New Roman" w:eastAsia="SimSun" w:cs="Times New Roman"/>
          <w:b/>
          <w:bCs/>
          <w:sz w:val="20"/>
          <w:szCs w:val="20"/>
          <w:u w:val="single"/>
        </w:rPr>
        <w:t xml:space="preserve"> i.e., there is a default procedure to request and provide location;</w:t>
      </w:r>
    </w:p>
    <w:p w:rsidRPr="00034A4B" w:rsidR="007071F7" w:rsidP="00034A4B" w:rsidRDefault="00034A4B" w14:paraId="1F60531D" w14:textId="65378509">
      <w:pPr>
        <w:pStyle w:val="ae"/>
        <w:numPr>
          <w:ilvl w:val="0"/>
          <w:numId w:val="34"/>
        </w:numPr>
        <w:jc w:val="both"/>
        <w:rPr>
          <w:rFonts w:ascii="Times New Roman" w:hAnsi="Times New Roman" w:eastAsia="SimSun" w:cs="Times New Roman"/>
          <w:b/>
          <w:bCs/>
          <w:sz w:val="20"/>
          <w:szCs w:val="20"/>
          <w:u w:val="single"/>
        </w:rPr>
      </w:pPr>
      <w:r w:rsidRPr="00034A4B">
        <w:rPr>
          <w:rFonts w:ascii="Times New Roman" w:hAnsi="Times New Roman" w:eastAsia="SimSun" w:cs="Times New Roman"/>
          <w:b/>
          <w:bCs/>
          <w:sz w:val="20"/>
          <w:szCs w:val="20"/>
          <w:u w:val="single"/>
        </w:rPr>
        <w:t>If the legacy method is reused, an AI/ML indication should be added in the request/provide location information</w:t>
      </w:r>
      <w:r w:rsidR="008A60E8">
        <w:rPr>
          <w:rFonts w:ascii="Times New Roman" w:hAnsi="Times New Roman" w:eastAsia="SimSun" w:cs="Times New Roman"/>
          <w:b/>
          <w:bCs/>
          <w:sz w:val="20"/>
          <w:szCs w:val="20"/>
          <w:u w:val="single"/>
        </w:rPr>
        <w:t>.</w:t>
      </w:r>
    </w:p>
    <w:tbl>
      <w:tblPr>
        <w:tblStyle w:val="ab"/>
        <w:tblW w:w="9355" w:type="dxa"/>
        <w:tblLook w:val="04A0" w:firstRow="1" w:lastRow="0" w:firstColumn="1" w:lastColumn="0" w:noHBand="0" w:noVBand="1"/>
      </w:tblPr>
      <w:tblGrid>
        <w:gridCol w:w="1512"/>
        <w:gridCol w:w="1527"/>
        <w:gridCol w:w="6316"/>
      </w:tblGrid>
      <w:tr w:rsidR="007071F7" w:rsidTr="19777A65" w14:paraId="53C8AF1A" w14:textId="77777777">
        <w:tc>
          <w:tcPr>
            <w:tcW w:w="1512" w:type="dxa"/>
            <w:tcMar/>
          </w:tcPr>
          <w:p w:rsidRPr="006162F7" w:rsidR="007071F7" w:rsidRDefault="007071F7" w14:paraId="4D614F42" w14:textId="77777777">
            <w:pPr>
              <w:jc w:val="both"/>
              <w:rPr>
                <w:b/>
                <w:bCs/>
              </w:rPr>
            </w:pPr>
            <w:r w:rsidRPr="006162F7">
              <w:rPr>
                <w:b/>
                <w:bCs/>
              </w:rPr>
              <w:t>Company</w:t>
            </w:r>
          </w:p>
        </w:tc>
        <w:tc>
          <w:tcPr>
            <w:tcW w:w="1527" w:type="dxa"/>
            <w:tcMar/>
          </w:tcPr>
          <w:p w:rsidRPr="006162F7" w:rsidR="007071F7" w:rsidRDefault="00EB3028" w14:paraId="292A7B02" w14:textId="7FF356D3">
            <w:pPr>
              <w:jc w:val="both"/>
              <w:rPr>
                <w:b/>
                <w:bCs/>
              </w:rPr>
            </w:pPr>
            <w:r>
              <w:rPr>
                <w:b/>
                <w:bCs/>
              </w:rPr>
              <w:t>Agree</w:t>
            </w:r>
            <w:r w:rsidR="007071F7">
              <w:rPr>
                <w:b/>
                <w:bCs/>
              </w:rPr>
              <w:t>/</w:t>
            </w:r>
            <w:r>
              <w:rPr>
                <w:b/>
                <w:bCs/>
              </w:rPr>
              <w:t>Disagree</w:t>
            </w:r>
          </w:p>
        </w:tc>
        <w:tc>
          <w:tcPr>
            <w:tcW w:w="6316" w:type="dxa"/>
            <w:tcMar/>
          </w:tcPr>
          <w:p w:rsidRPr="006162F7" w:rsidR="007071F7" w:rsidRDefault="007071F7" w14:paraId="5DBDC202" w14:textId="77777777">
            <w:pPr>
              <w:jc w:val="both"/>
              <w:rPr>
                <w:b/>
                <w:bCs/>
              </w:rPr>
            </w:pPr>
            <w:r w:rsidRPr="006162F7">
              <w:rPr>
                <w:b/>
                <w:bCs/>
              </w:rPr>
              <w:t>Remark</w:t>
            </w:r>
          </w:p>
        </w:tc>
      </w:tr>
      <w:tr w:rsidR="007071F7" w:rsidTr="19777A65" w14:paraId="383CF1D0" w14:textId="77777777">
        <w:tc>
          <w:tcPr>
            <w:tcW w:w="1512" w:type="dxa"/>
            <w:tcMar/>
          </w:tcPr>
          <w:p w:rsidR="007071F7" w:rsidRDefault="00D5595B" w14:paraId="54F25342" w14:textId="2D66DD0A">
            <w:pPr>
              <w:rPr>
                <w:lang w:eastAsia="zh-CN"/>
              </w:rPr>
            </w:pPr>
            <w:r>
              <w:rPr>
                <w:rFonts w:hint="eastAsia"/>
                <w:lang w:eastAsia="zh-CN"/>
              </w:rPr>
              <w:t>X</w:t>
            </w:r>
            <w:r>
              <w:rPr>
                <w:lang w:eastAsia="zh-CN"/>
              </w:rPr>
              <w:t>iaomi</w:t>
            </w:r>
          </w:p>
        </w:tc>
        <w:tc>
          <w:tcPr>
            <w:tcW w:w="1527" w:type="dxa"/>
            <w:tcMar/>
          </w:tcPr>
          <w:p w:rsidR="007071F7" w:rsidRDefault="00160A22" w14:paraId="6F70EA82" w14:textId="59B61D9A">
            <w:pPr>
              <w:rPr>
                <w:lang w:eastAsia="zh-CN"/>
              </w:rPr>
            </w:pPr>
            <w:r>
              <w:rPr>
                <w:rFonts w:hint="eastAsia"/>
                <w:lang w:eastAsia="zh-CN"/>
              </w:rPr>
              <w:t>A</w:t>
            </w:r>
            <w:r>
              <w:rPr>
                <w:lang w:eastAsia="zh-CN"/>
              </w:rPr>
              <w:t xml:space="preserve">gree with comment </w:t>
            </w:r>
          </w:p>
        </w:tc>
        <w:tc>
          <w:tcPr>
            <w:tcW w:w="6316" w:type="dxa"/>
            <w:tcMar/>
          </w:tcPr>
          <w:p w:rsidR="007071F7" w:rsidRDefault="00160A22" w14:paraId="59E16DC5" w14:textId="7D558306">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rsidTr="19777A65" w14:paraId="4BC2EB22" w14:textId="77777777">
        <w:tc>
          <w:tcPr>
            <w:tcW w:w="1512" w:type="dxa"/>
            <w:tcMar/>
          </w:tcPr>
          <w:p w:rsidR="007071F7" w:rsidRDefault="007450F0" w14:paraId="15158AD6" w14:textId="747E05A5">
            <w:r>
              <w:t>Apple</w:t>
            </w:r>
          </w:p>
        </w:tc>
        <w:tc>
          <w:tcPr>
            <w:tcW w:w="1527" w:type="dxa"/>
            <w:tcMar/>
          </w:tcPr>
          <w:p w:rsidR="007071F7" w:rsidRDefault="004C51C9" w14:paraId="767BF826" w14:textId="137B2298">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Mar/>
          </w:tcPr>
          <w:p w:rsidR="004C51C9" w:rsidRDefault="004C51C9" w14:paraId="11BF36A2" w14:textId="77777777">
            <w:r>
              <w:t>We agree 1</w:t>
            </w:r>
            <w:r w:rsidRPr="004C51C9">
              <w:rPr>
                <w:vertAlign w:val="superscript"/>
              </w:rPr>
              <w:t>st</w:t>
            </w:r>
            <w:r>
              <w:t xml:space="preserve"> bullet. </w:t>
            </w:r>
          </w:p>
          <w:p w:rsidR="007071F7" w:rsidRDefault="004C51C9" w14:paraId="0CEBC3CB" w14:textId="2A9F3814">
            <w:r>
              <w:t>2</w:t>
            </w:r>
            <w:r w:rsidRPr="004C51C9">
              <w:rPr>
                <w:vertAlign w:val="superscript"/>
              </w:rPr>
              <w:t>nd</w:t>
            </w:r>
            <w:r>
              <w:t xml:space="preserve"> bullet is detailed stage 3 signaling design, which is not essential. We are not sure why rushing to make this agreement at this stage.   </w:t>
            </w:r>
          </w:p>
        </w:tc>
      </w:tr>
      <w:tr w:rsidR="007071F7" w:rsidTr="19777A65" w14:paraId="5233BF9F" w14:textId="77777777">
        <w:tc>
          <w:tcPr>
            <w:tcW w:w="1512" w:type="dxa"/>
            <w:tcMar/>
          </w:tcPr>
          <w:p w:rsidR="007071F7" w:rsidRDefault="00FA4DD1" w14:paraId="0FC34D86" w14:textId="03776959">
            <w:r>
              <w:t>Fraunhofer</w:t>
            </w:r>
          </w:p>
        </w:tc>
        <w:tc>
          <w:tcPr>
            <w:tcW w:w="1527" w:type="dxa"/>
            <w:tcMar/>
          </w:tcPr>
          <w:p w:rsidRPr="006162F7" w:rsidR="007071F7" w:rsidRDefault="00FA4DD1" w14:paraId="5281BCCF" w14:textId="623EA87A">
            <w:r>
              <w:t>Agree</w:t>
            </w:r>
          </w:p>
        </w:tc>
        <w:tc>
          <w:tcPr>
            <w:tcW w:w="6316" w:type="dxa"/>
            <w:tcMar/>
          </w:tcPr>
          <w:p w:rsidRPr="006162F7" w:rsidR="00FA4DD1" w:rsidP="00FA4DD1" w:rsidRDefault="00FA4DD1" w14:paraId="0C66EEF6" w14:textId="23D5B948">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rsidRPr="006162F7" w:rsidR="00FF7B6F" w:rsidRDefault="00FF7B6F" w14:paraId="563534B4" w14:textId="7841528D"/>
        </w:tc>
      </w:tr>
      <w:tr w:rsidR="009B6956" w:rsidTr="19777A65" w14:paraId="7482590C" w14:textId="77777777">
        <w:tc>
          <w:tcPr>
            <w:tcW w:w="1512" w:type="dxa"/>
            <w:tcMar/>
          </w:tcPr>
          <w:p w:rsidR="009B6956" w:rsidRDefault="009B6956" w14:paraId="7C87FF28" w14:textId="6A8F8E13">
            <w:r>
              <w:rPr>
                <w:rFonts w:hint="eastAsia"/>
              </w:rPr>
              <w:t>v</w:t>
            </w:r>
            <w:r>
              <w:t>ivo</w:t>
            </w:r>
          </w:p>
        </w:tc>
        <w:tc>
          <w:tcPr>
            <w:tcW w:w="1527" w:type="dxa"/>
            <w:tcMar/>
          </w:tcPr>
          <w:p w:rsidR="009B6956" w:rsidRDefault="009B6956" w14:paraId="08548ABC" w14:textId="539F09D9">
            <w:r>
              <w:rPr>
                <w:lang w:eastAsia="zh-CN"/>
              </w:rPr>
              <w:t>Agree, with comment on second bullet</w:t>
            </w:r>
          </w:p>
        </w:tc>
        <w:tc>
          <w:tcPr>
            <w:tcW w:w="6316" w:type="dxa"/>
            <w:tcMar/>
          </w:tcPr>
          <w:p w:rsidR="009B6956" w:rsidP="00FA4DD1" w:rsidRDefault="009B6956" w14:paraId="2E5B02AC" w14:textId="26BC31D5">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rsidTr="19777A65" w14:paraId="7E83DC31" w14:textId="77777777">
        <w:tc>
          <w:tcPr>
            <w:tcW w:w="1512" w:type="dxa"/>
            <w:tcMar/>
          </w:tcPr>
          <w:p w:rsidR="00027DF0" w:rsidP="00027DF0" w:rsidRDefault="00027DF0" w14:paraId="264B159F" w14:textId="26A1181D">
            <w:r>
              <w:t>Qualcomm</w:t>
            </w:r>
          </w:p>
        </w:tc>
        <w:tc>
          <w:tcPr>
            <w:tcW w:w="1527" w:type="dxa"/>
            <w:tcMar/>
          </w:tcPr>
          <w:p w:rsidRPr="006162F7" w:rsidR="00027DF0" w:rsidP="00027DF0" w:rsidRDefault="00027DF0" w14:paraId="29894CF4" w14:textId="0D26C7FC">
            <w:r>
              <w:t>Partly disagree, with comments</w:t>
            </w:r>
          </w:p>
        </w:tc>
        <w:tc>
          <w:tcPr>
            <w:tcW w:w="6316" w:type="dxa"/>
            <w:tcMar/>
          </w:tcPr>
          <w:p w:rsidR="00027DF0" w:rsidP="00027DF0" w:rsidRDefault="00027DF0" w14:paraId="23D2D1E9" w14:textId="77777777">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rsidRPr="006162F7" w:rsidR="00027DF0" w:rsidP="00027DF0" w:rsidRDefault="00027DF0" w14:paraId="1359FE77" w14:textId="7B500DA9">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Pr="000256AF" w:rsidR="000256AF">
              <w:rPr>
                <w:i/>
                <w:iCs/>
              </w:rPr>
              <w:t>I</w:t>
            </w:r>
            <w:r w:rsidRPr="000256AF">
              <w:rPr>
                <w:i/>
                <w:iCs/>
              </w:rPr>
              <w:t>nformation</w:t>
            </w:r>
            <w:r w:rsidRPr="000256AF" w:rsidR="000256AF">
              <w:rPr>
                <w:i/>
                <w:iCs/>
              </w:rPr>
              <w:t>T</w:t>
            </w:r>
            <w:r w:rsidRPr="000256AF">
              <w:rPr>
                <w:i/>
                <w:iCs/>
              </w:rPr>
              <w:t>ypes</w:t>
            </w:r>
            <w:proofErr w:type="spellEnd"/>
            <w:r>
              <w:t xml:space="preserve"> (e.g., "AI/ML enhanced required", "AI/ML enhanced desired, but non-AI/ML allowed", etc.).</w:t>
            </w:r>
          </w:p>
        </w:tc>
      </w:tr>
      <w:tr w:rsidR="00027DF0" w:rsidTr="19777A65" w14:paraId="3AF11498" w14:textId="77777777">
        <w:tc>
          <w:tcPr>
            <w:tcW w:w="1512" w:type="dxa"/>
            <w:tcMar/>
          </w:tcPr>
          <w:p w:rsidR="00027DF0" w:rsidP="00027DF0" w:rsidRDefault="009C13AA" w14:paraId="5A7D7E5B" w14:textId="50A58E8E">
            <w:pPr>
              <w:rPr>
                <w:lang w:eastAsia="zh-CN"/>
              </w:rPr>
            </w:pPr>
            <w:r>
              <w:rPr>
                <w:rFonts w:hint="eastAsia"/>
                <w:lang w:eastAsia="zh-CN"/>
              </w:rPr>
              <w:t>ZTE</w:t>
            </w:r>
          </w:p>
        </w:tc>
        <w:tc>
          <w:tcPr>
            <w:tcW w:w="1527" w:type="dxa"/>
            <w:tcMar/>
          </w:tcPr>
          <w:p w:rsidRPr="006162F7" w:rsidR="00027DF0" w:rsidP="00027DF0" w:rsidRDefault="009C13AA" w14:paraId="1B6556AE" w14:textId="47C291D6">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Mar/>
          </w:tcPr>
          <w:p w:rsidRPr="006162F7" w:rsidR="00027DF0" w:rsidP="00027DF0" w:rsidRDefault="00E75C45" w14:paraId="19BB2116" w14:textId="138F11CA">
            <w:pPr>
              <w:rPr>
                <w:lang w:eastAsia="zh-CN"/>
              </w:rPr>
            </w:pPr>
            <w:r>
              <w:rPr>
                <w:rFonts w:hint="eastAsia"/>
                <w:lang w:eastAsia="zh-CN"/>
              </w:rPr>
              <w:t>Agree with apple on the stage-3 indication</w:t>
            </w:r>
          </w:p>
        </w:tc>
      </w:tr>
      <w:tr w:rsidR="00C862DB" w:rsidTr="19777A65" w14:paraId="33717F8B" w14:textId="77777777">
        <w:tc>
          <w:tcPr>
            <w:tcW w:w="1512" w:type="dxa"/>
            <w:tcMar/>
          </w:tcPr>
          <w:p w:rsidR="00C862DB" w:rsidP="00C862DB" w:rsidRDefault="00C862DB" w14:paraId="3805921B" w14:textId="6327C5BF">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Mar/>
          </w:tcPr>
          <w:p w:rsidR="00C862DB" w:rsidP="00C862DB" w:rsidRDefault="00C862DB" w14:paraId="48C2F438" w14:textId="07DA2B1F">
            <w:pPr>
              <w:rPr>
                <w:lang w:eastAsia="zh-CN"/>
              </w:rPr>
            </w:pPr>
            <w:r>
              <w:rPr>
                <w:rFonts w:hint="eastAsia"/>
                <w:lang w:eastAsia="zh-CN"/>
              </w:rPr>
              <w:t>A</w:t>
            </w:r>
            <w:r>
              <w:rPr>
                <w:lang w:eastAsia="zh-CN"/>
              </w:rPr>
              <w:t>gree, but</w:t>
            </w:r>
          </w:p>
        </w:tc>
        <w:tc>
          <w:tcPr>
            <w:tcW w:w="6316" w:type="dxa"/>
            <w:tcMar/>
          </w:tcPr>
          <w:p w:rsidR="00C862DB" w:rsidP="00C862DB" w:rsidRDefault="00C862DB" w14:paraId="7A1FDD16" w14:textId="57B50BF8">
            <w:pPr>
              <w:rPr>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r w:rsidR="006168AD" w:rsidTr="19777A65" w14:paraId="02B01E07" w14:textId="77777777">
        <w:tc>
          <w:tcPr>
            <w:tcW w:w="1512" w:type="dxa"/>
            <w:tcMar/>
          </w:tcPr>
          <w:p w:rsidR="006168AD" w:rsidP="006168AD" w:rsidRDefault="006168AD" w14:paraId="1B987711" w14:textId="79428FF2">
            <w:pPr>
              <w:rPr>
                <w:lang w:eastAsia="zh-CN"/>
              </w:rPr>
            </w:pPr>
            <w:r>
              <w:rPr>
                <w:rFonts w:hint="eastAsia"/>
                <w:lang w:eastAsia="zh-CN"/>
              </w:rPr>
              <w:t>Lenovo</w:t>
            </w:r>
          </w:p>
        </w:tc>
        <w:tc>
          <w:tcPr>
            <w:tcW w:w="1527" w:type="dxa"/>
            <w:tcMar/>
          </w:tcPr>
          <w:p w:rsidR="006168AD" w:rsidP="006168AD" w:rsidRDefault="006168AD" w14:paraId="431C7734" w14:textId="09991CE5">
            <w:pPr>
              <w:rPr>
                <w:lang w:eastAsia="zh-CN"/>
              </w:rPr>
            </w:pPr>
            <w:r>
              <w:rPr>
                <w:lang w:eastAsia="zh-CN"/>
              </w:rPr>
              <w:t>S</w:t>
            </w:r>
            <w:r>
              <w:rPr>
                <w:rFonts w:hint="eastAsia"/>
                <w:lang w:eastAsia="zh-CN"/>
              </w:rPr>
              <w:t>ee comment</w:t>
            </w:r>
          </w:p>
        </w:tc>
        <w:tc>
          <w:tcPr>
            <w:tcW w:w="6316" w:type="dxa"/>
            <w:tcMar/>
          </w:tcPr>
          <w:p w:rsidR="006168AD" w:rsidP="006168AD" w:rsidRDefault="006168AD" w14:paraId="51F638E9" w14:textId="77777777">
            <w:pPr>
              <w:rPr>
                <w:lang w:eastAsia="zh-CN"/>
              </w:rPr>
            </w:pPr>
            <w:r>
              <w:rPr>
                <w:lang w:eastAsia="zh-CN"/>
              </w:rPr>
              <w:t>T</w:t>
            </w:r>
            <w:r>
              <w:rPr>
                <w:rFonts w:hint="eastAsia"/>
                <w:lang w:eastAsia="zh-CN"/>
              </w:rPr>
              <w:t>he meaning of 1</w:t>
            </w:r>
            <w:r w:rsidRPr="00FE4B67">
              <w:rPr>
                <w:vertAlign w:val="superscript"/>
                <w:lang w:eastAsia="zh-CN"/>
              </w:rPr>
              <w:t>st</w:t>
            </w:r>
            <w:r>
              <w:rPr>
                <w:rFonts w:hint="eastAsia"/>
                <w:lang w:eastAsia="zh-CN"/>
              </w:rPr>
              <w:t xml:space="preserve"> bullet needs </w:t>
            </w:r>
            <w:r>
              <w:rPr>
                <w:lang w:eastAsia="zh-CN"/>
              </w:rPr>
              <w:t>clarification</w:t>
            </w:r>
            <w:r>
              <w:rPr>
                <w:rFonts w:hint="eastAsia"/>
                <w:lang w:eastAsia="zh-CN"/>
              </w:rPr>
              <w:t xml:space="preserve">, since </w:t>
            </w:r>
            <w:r>
              <w:rPr>
                <w:noProof/>
              </w:rPr>
              <w:t>RequestLocationInformation/ ProvideLocationInformation messages</w:t>
            </w:r>
            <w:r>
              <w:rPr>
                <w:rFonts w:hint="eastAsia"/>
                <w:noProof/>
                <w:lang w:eastAsia="zh-CN"/>
              </w:rPr>
              <w:t xml:space="preserve"> will for sure be enhanced</w:t>
            </w:r>
            <w:r>
              <w:rPr>
                <w:rFonts w:hint="eastAsia"/>
                <w:lang w:eastAsia="zh-CN"/>
              </w:rPr>
              <w:t xml:space="preserve">. We suppose what rapporteur means is to confirm the RAN2 agreement. </w:t>
            </w:r>
          </w:p>
          <w:p w:rsidR="006168AD" w:rsidP="006168AD" w:rsidRDefault="006168AD" w14:paraId="3615F04A" w14:textId="6DF21391">
            <w:pPr>
              <w:rPr>
                <w:lang w:eastAsia="zh-CN"/>
              </w:rPr>
            </w:pPr>
            <w:r>
              <w:rPr>
                <w:rFonts w:hint="eastAsia"/>
                <w:lang w:eastAsia="zh-CN"/>
              </w:rPr>
              <w:t xml:space="preserve">- Even if </w:t>
            </w:r>
            <w:r>
              <w:rPr>
                <w:b/>
                <w:bCs/>
                <w:u w:val="single"/>
              </w:rPr>
              <w:t>a</w:t>
            </w:r>
            <w:r w:rsidRPr="00034A4B">
              <w:rPr>
                <w:b/>
                <w:bCs/>
                <w:u w:val="single"/>
              </w:rPr>
              <w:t xml:space="preserve"> new method is introduced,</w:t>
            </w:r>
            <w:r>
              <w:rPr>
                <w:rFonts w:hint="eastAsia"/>
                <w:b/>
                <w:bCs/>
                <w:u w:val="single"/>
                <w:lang w:eastAsia="zh-CN"/>
              </w:rPr>
              <w:t xml:space="preserve"> </w:t>
            </w:r>
            <w:r>
              <w:rPr>
                <w:noProof/>
              </w:rPr>
              <w:t>existing LPP procedures related to Location Information Transfer (RequestLocationInformation/ ProvideLocationInformation messages) are re-used for this new method</w:t>
            </w:r>
            <w:r>
              <w:rPr>
                <w:rFonts w:hint="eastAsia"/>
                <w:noProof/>
                <w:lang w:eastAsia="zh-CN"/>
              </w:rPr>
              <w:t>. The detailed signaling enhancement</w:t>
            </w:r>
            <w:r>
              <w:rPr>
                <w:noProof/>
                <w:lang w:eastAsia="zh-CN"/>
              </w:rPr>
              <w:t xml:space="preserve"> and contents of the</w:t>
            </w:r>
            <w:r>
              <w:rPr>
                <w:rFonts w:hint="eastAsia"/>
                <w:noProof/>
                <w:lang w:eastAsia="zh-CN"/>
              </w:rPr>
              <w:t xml:space="preserve"> </w:t>
            </w:r>
            <w:r>
              <w:rPr>
                <w:noProof/>
              </w:rPr>
              <w:t>RequestLocationInformation/ ProvideLocationInformation messages</w:t>
            </w:r>
            <w:r>
              <w:rPr>
                <w:rFonts w:hint="eastAsia"/>
                <w:noProof/>
                <w:lang w:eastAsia="zh-CN"/>
              </w:rPr>
              <w:t xml:space="preserve"> is FFS.</w:t>
            </w:r>
          </w:p>
        </w:tc>
      </w:tr>
      <w:tr w:rsidR="00951C09" w:rsidTr="19777A65" w14:paraId="38AFB1BF" w14:textId="77777777">
        <w:tc>
          <w:tcPr>
            <w:tcW w:w="1512" w:type="dxa"/>
            <w:tcMar/>
          </w:tcPr>
          <w:p w:rsidR="00951C09" w:rsidP="006168AD" w:rsidRDefault="00951C09" w14:paraId="3EF0DFC8" w14:textId="2FFEE5DE">
            <w:pPr>
              <w:rPr>
                <w:lang w:eastAsia="zh-CN"/>
              </w:rPr>
            </w:pPr>
            <w:r>
              <w:rPr>
                <w:rFonts w:hint="eastAsia"/>
                <w:lang w:eastAsia="zh-CN"/>
              </w:rPr>
              <w:t>O</w:t>
            </w:r>
            <w:r>
              <w:rPr>
                <w:lang w:eastAsia="zh-CN"/>
              </w:rPr>
              <w:t>PPO</w:t>
            </w:r>
          </w:p>
        </w:tc>
        <w:tc>
          <w:tcPr>
            <w:tcW w:w="1527" w:type="dxa"/>
            <w:tcMar/>
          </w:tcPr>
          <w:p w:rsidR="00951C09" w:rsidP="006168AD" w:rsidRDefault="00951C09" w14:paraId="39C5D772" w14:textId="3DBED3C1">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Mar/>
          </w:tcPr>
          <w:p w:rsidR="00951C09" w:rsidP="006168AD" w:rsidRDefault="00951C09" w14:paraId="75E6F771" w14:textId="0216214A">
            <w:pPr>
              <w:rPr>
                <w:lang w:eastAsia="zh-CN"/>
              </w:rPr>
            </w:pPr>
            <w:r w:rsidRPr="00951C09">
              <w:rPr>
                <w:lang w:eastAsia="zh-CN"/>
              </w:rPr>
              <w:t>If the legacy method is reused, an AI/ML indication</w:t>
            </w:r>
            <w:r>
              <w:rPr>
                <w:lang w:eastAsia="zh-CN"/>
              </w:rPr>
              <w:t xml:space="preserve"> may be also not needed as LMF will indicate whether to activate AI or non-AI positioning method explicitly or implicitly when providing PRS configuration, so LMF can implicitly know which positioning method</w:t>
            </w:r>
            <w:r w:rsidRPr="00951C09">
              <w:rPr>
                <w:lang w:eastAsia="zh-CN"/>
              </w:rPr>
              <w:t xml:space="preserve"> </w:t>
            </w:r>
            <w:r>
              <w:rPr>
                <w:lang w:eastAsia="zh-CN"/>
              </w:rPr>
              <w:t xml:space="preserve">is used by UE when providing </w:t>
            </w:r>
            <w:r w:rsidRPr="00951C09">
              <w:rPr>
                <w:lang w:eastAsia="zh-CN"/>
              </w:rPr>
              <w:t>request/provide location information</w:t>
            </w:r>
            <w:r>
              <w:rPr>
                <w:lang w:eastAsia="zh-CN"/>
              </w:rPr>
              <w:t>.</w:t>
            </w:r>
          </w:p>
        </w:tc>
      </w:tr>
      <w:tr w:rsidR="003E2827" w:rsidTr="19777A65" w14:paraId="5360B843" w14:textId="77777777">
        <w:tc>
          <w:tcPr>
            <w:tcW w:w="1512" w:type="dxa"/>
            <w:tcMar/>
          </w:tcPr>
          <w:p w:rsidR="003E2827" w:rsidP="006168AD" w:rsidRDefault="003E2827" w14:paraId="64E388D6" w14:textId="4089D01C">
            <w:pPr>
              <w:rPr>
                <w:lang w:eastAsia="zh-CN"/>
              </w:rPr>
            </w:pPr>
            <w:r>
              <w:rPr>
                <w:rFonts w:hint="eastAsia"/>
                <w:lang w:eastAsia="zh-CN"/>
              </w:rPr>
              <w:t>CATT</w:t>
            </w:r>
          </w:p>
        </w:tc>
        <w:tc>
          <w:tcPr>
            <w:tcW w:w="1527" w:type="dxa"/>
            <w:tcMar/>
          </w:tcPr>
          <w:p w:rsidR="003E2827" w:rsidP="006168AD" w:rsidRDefault="003E2827" w14:paraId="0805693D" w14:textId="0B5D5169">
            <w:pPr>
              <w:rPr>
                <w:lang w:eastAsia="zh-CN"/>
              </w:rPr>
            </w:pPr>
            <w:r>
              <w:rPr>
                <w:lang w:eastAsia="zh-CN"/>
              </w:rPr>
              <w:t>A</w:t>
            </w:r>
            <w:r>
              <w:rPr>
                <w:rFonts w:hint="eastAsia"/>
                <w:lang w:eastAsia="zh-CN"/>
              </w:rPr>
              <w:t>gree</w:t>
            </w:r>
          </w:p>
        </w:tc>
        <w:tc>
          <w:tcPr>
            <w:tcW w:w="6316" w:type="dxa"/>
            <w:tcMar/>
          </w:tcPr>
          <w:p w:rsidRPr="00951C09" w:rsidR="003E2827" w:rsidP="001B668D" w:rsidRDefault="001B668D" w14:paraId="52A3076D" w14:textId="1A158CE1">
            <w:pPr>
              <w:rPr>
                <w:lang w:eastAsia="zh-CN"/>
              </w:rPr>
            </w:pPr>
            <w:r w:rsidRPr="001B668D">
              <w:rPr>
                <w:lang w:eastAsia="zh-CN"/>
              </w:rPr>
              <w:t>If the legacy method is reused</w:t>
            </w:r>
            <w:r>
              <w:rPr>
                <w:rFonts w:hint="eastAsia"/>
                <w:lang w:eastAsia="zh-CN"/>
              </w:rPr>
              <w:t xml:space="preserve">, since </w:t>
            </w:r>
            <w:r w:rsidRPr="001B668D">
              <w:rPr>
                <w:lang w:eastAsia="zh-CN"/>
              </w:rPr>
              <w:t>NW</w:t>
            </w:r>
            <w:r>
              <w:rPr>
                <w:rFonts w:hint="eastAsia"/>
                <w:lang w:eastAsia="zh-CN"/>
              </w:rPr>
              <w:t xml:space="preserve"> (LMF)</w:t>
            </w:r>
            <w:r w:rsidRPr="001B668D">
              <w:rPr>
                <w:lang w:eastAsia="zh-CN"/>
              </w:rPr>
              <w:t xml:space="preserve"> is expected to deactivate active functionality</w:t>
            </w:r>
            <w:r>
              <w:rPr>
                <w:rFonts w:hint="eastAsia"/>
                <w:lang w:eastAsia="zh-CN"/>
              </w:rPr>
              <w:t xml:space="preserve">, the </w:t>
            </w:r>
            <w:r w:rsidRPr="001B668D">
              <w:rPr>
                <w:lang w:eastAsia="zh-CN"/>
              </w:rPr>
              <w:t>AI/ML</w:t>
            </w:r>
            <w:r w:rsidRPr="001B668D">
              <w:rPr>
                <w:rFonts w:hint="eastAsia"/>
                <w:lang w:eastAsia="zh-CN"/>
              </w:rPr>
              <w:t xml:space="preserve"> </w:t>
            </w:r>
            <w:r>
              <w:rPr>
                <w:rFonts w:hint="eastAsia"/>
                <w:lang w:eastAsia="zh-CN"/>
              </w:rPr>
              <w:t>indication could be added explicitly or implicitly in the</w:t>
            </w:r>
            <w:r>
              <w:t xml:space="preserve"> </w:t>
            </w:r>
            <w:r w:rsidRPr="001B668D">
              <w:rPr>
                <w:lang w:eastAsia="zh-CN"/>
              </w:rPr>
              <w:t>request location information</w:t>
            </w:r>
            <w:r>
              <w:rPr>
                <w:rFonts w:hint="eastAsia"/>
                <w:lang w:eastAsia="zh-CN"/>
              </w:rPr>
              <w:t xml:space="preserve">. </w:t>
            </w:r>
            <w:r>
              <w:rPr>
                <w:lang w:eastAsia="zh-CN"/>
              </w:rPr>
              <w:t>T</w:t>
            </w:r>
            <w:r>
              <w:rPr>
                <w:rFonts w:hint="eastAsia"/>
                <w:lang w:eastAsia="zh-CN"/>
              </w:rPr>
              <w:t>his depend</w:t>
            </w:r>
            <w:r w:rsidR="00533DDD">
              <w:rPr>
                <w:rFonts w:hint="eastAsia"/>
                <w:lang w:eastAsia="zh-CN"/>
              </w:rPr>
              <w:t>s</w:t>
            </w:r>
            <w:r>
              <w:rPr>
                <w:rFonts w:hint="eastAsia"/>
                <w:lang w:eastAsia="zh-CN"/>
              </w:rPr>
              <w:t xml:space="preserve"> on whether the LMF will send the e.g. associated ID or </w:t>
            </w:r>
            <w:r w:rsidRPr="001B668D">
              <w:rPr>
                <w:lang w:eastAsia="zh-CN"/>
              </w:rPr>
              <w:t>info #7</w:t>
            </w:r>
            <w:r>
              <w:rPr>
                <w:rFonts w:hint="eastAsia"/>
                <w:lang w:eastAsia="zh-CN"/>
              </w:rPr>
              <w:t xml:space="preserve"> to the UE which could be considered as an explicit AI/ML marker.</w:t>
            </w:r>
          </w:p>
        </w:tc>
      </w:tr>
      <w:tr w:rsidR="007B058C" w:rsidTr="19777A65" w14:paraId="5E2953D1" w14:textId="77777777">
        <w:tc>
          <w:tcPr>
            <w:tcW w:w="1512" w:type="dxa"/>
            <w:tcMar/>
          </w:tcPr>
          <w:p w:rsidR="007B058C" w:rsidP="006168AD" w:rsidRDefault="007B058C" w14:paraId="40431CE2" w14:textId="11C67D3F">
            <w:pPr>
              <w:rPr>
                <w:lang w:eastAsia="zh-CN"/>
              </w:rPr>
            </w:pPr>
            <w:r>
              <w:rPr>
                <w:lang w:eastAsia="zh-CN"/>
              </w:rPr>
              <w:t>Ericsson</w:t>
            </w:r>
          </w:p>
        </w:tc>
        <w:tc>
          <w:tcPr>
            <w:tcW w:w="1527" w:type="dxa"/>
            <w:tcMar/>
          </w:tcPr>
          <w:p w:rsidR="007B058C" w:rsidP="006168AD" w:rsidRDefault="007B058C" w14:paraId="69B7EAFB" w14:textId="14A7C235">
            <w:pPr>
              <w:rPr>
                <w:lang w:eastAsia="zh-CN"/>
              </w:rPr>
            </w:pPr>
            <w:r>
              <w:rPr>
                <w:lang w:eastAsia="zh-CN"/>
              </w:rPr>
              <w:t>Agree</w:t>
            </w:r>
          </w:p>
        </w:tc>
        <w:tc>
          <w:tcPr>
            <w:tcW w:w="6316" w:type="dxa"/>
            <w:tcMar/>
          </w:tcPr>
          <w:p w:rsidR="007B058C" w:rsidP="001B668D" w:rsidRDefault="007B058C" w14:paraId="06D7B48B" w14:textId="3BF1EB74">
            <w:pPr>
              <w:rPr>
                <w:lang w:eastAsia="zh-CN"/>
              </w:rPr>
            </w:pPr>
            <w:r>
              <w:rPr>
                <w:lang w:eastAsia="zh-CN"/>
              </w:rPr>
              <w:t>Also Agree that bullet 2 can be further discussed if legacy method is selected as commented by Huawei.</w:t>
            </w:r>
          </w:p>
          <w:p w:rsidRPr="001B668D" w:rsidR="007B058C" w:rsidP="001B668D" w:rsidRDefault="007B058C" w14:paraId="4FBE9A11" w14:textId="49680AAE">
            <w:pPr>
              <w:rPr>
                <w:lang w:eastAsia="zh-CN"/>
              </w:rPr>
            </w:pPr>
            <w:r>
              <w:rPr>
                <w:lang w:eastAsia="zh-CN"/>
              </w:rPr>
              <w:t>Agree with QC’s comment.</w:t>
            </w:r>
          </w:p>
        </w:tc>
      </w:tr>
      <w:tr w:rsidR="008278FE" w:rsidTr="19777A65" w14:paraId="1C5D0120" w14:textId="77777777">
        <w:tc>
          <w:tcPr>
            <w:tcW w:w="1512" w:type="dxa"/>
            <w:tcMar/>
          </w:tcPr>
          <w:p w:rsidR="008278FE" w:rsidP="008278FE" w:rsidRDefault="008278FE" w14:paraId="56ABC8E3" w14:textId="22BB4AE0">
            <w:pPr>
              <w:rPr>
                <w:lang w:eastAsia="zh-CN"/>
              </w:rPr>
            </w:pPr>
            <w:r>
              <w:rPr>
                <w:lang w:eastAsia="zh-CN"/>
              </w:rPr>
              <w:t>Fujitsu</w:t>
            </w:r>
          </w:p>
        </w:tc>
        <w:tc>
          <w:tcPr>
            <w:tcW w:w="1527" w:type="dxa"/>
            <w:tcMar/>
          </w:tcPr>
          <w:p w:rsidR="008278FE" w:rsidP="008278FE" w:rsidRDefault="008278FE" w14:paraId="174694B1" w14:textId="063448B9">
            <w:pPr>
              <w:rPr>
                <w:lang w:eastAsia="zh-CN"/>
              </w:rPr>
            </w:pPr>
            <w:r>
              <w:rPr>
                <w:lang w:eastAsia="zh-CN"/>
              </w:rPr>
              <w:t xml:space="preserve">Agree with comment </w:t>
            </w:r>
          </w:p>
        </w:tc>
        <w:tc>
          <w:tcPr>
            <w:tcW w:w="6316" w:type="dxa"/>
            <w:tcMar/>
          </w:tcPr>
          <w:p w:rsidR="008278FE" w:rsidP="008278FE" w:rsidRDefault="008278FE" w14:paraId="1ED6906A" w14:textId="77777777">
            <w:pPr>
              <w:jc w:val="both"/>
              <w:rPr>
                <w:lang w:eastAsia="zh-CN"/>
              </w:rPr>
            </w:pPr>
            <w:r>
              <w:rPr>
                <w:lang w:eastAsia="zh-CN"/>
              </w:rPr>
              <w:t>Agree on the 1</w:t>
            </w:r>
            <w:r>
              <w:rPr>
                <w:vertAlign w:val="superscript"/>
                <w:lang w:eastAsia="zh-CN"/>
              </w:rPr>
              <w:t>st</w:t>
            </w:r>
            <w:r>
              <w:rPr>
                <w:lang w:eastAsia="zh-CN"/>
              </w:rPr>
              <w:t xml:space="preserve"> bullet, since existing LPP signaling and mechanism should be applied commonly beyond positioning methods. </w:t>
            </w:r>
          </w:p>
          <w:p w:rsidR="008278FE" w:rsidP="008278FE" w:rsidRDefault="008278FE" w14:paraId="286EF69F" w14:textId="77777777">
            <w:pPr>
              <w:jc w:val="both"/>
              <w:rPr>
                <w:lang w:eastAsia="zh-CN"/>
              </w:rPr>
            </w:pPr>
            <w:r>
              <w:rPr>
                <w:lang w:eastAsia="zh-CN"/>
              </w:rPr>
              <w:t>In question 1, we agree to have a new method, so we agree on bullet 1, and bullet 2 does not apply to case 1.</w:t>
            </w:r>
          </w:p>
          <w:p w:rsidR="008278FE" w:rsidP="008278FE" w:rsidRDefault="008278FE" w14:paraId="09C3172E" w14:textId="43F7E982">
            <w:pPr>
              <w:rPr>
                <w:lang w:eastAsia="zh-CN"/>
              </w:rPr>
            </w:pPr>
            <w:r>
              <w:rPr>
                <w:lang w:eastAsia="zh-CN"/>
              </w:rPr>
              <w:t>For the 2</w:t>
            </w:r>
            <w:r>
              <w:rPr>
                <w:vertAlign w:val="superscript"/>
                <w:lang w:eastAsia="zh-CN"/>
              </w:rPr>
              <w:t>nd</w:t>
            </w:r>
            <w:r>
              <w:rPr>
                <w:lang w:eastAsia="zh-CN"/>
              </w:rP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lang w:eastAsia="zh-CN"/>
              </w:rPr>
              <w:t>location information request</w:t>
            </w:r>
            <w:r>
              <w:rPr>
                <w:lang w:eastAsia="zh-CN"/>
              </w:rPr>
              <w:t>. Anyway, we agree with the above companies to postpone these detailed discussions.</w:t>
            </w:r>
          </w:p>
        </w:tc>
      </w:tr>
      <w:tr w:rsidR="006E4663" w:rsidTr="19777A65" w14:paraId="48680D2A" w14:textId="77777777">
        <w:tc>
          <w:tcPr>
            <w:tcW w:w="1512" w:type="dxa"/>
            <w:tcMar/>
          </w:tcPr>
          <w:p w:rsidR="006E4663" w:rsidP="006E4663" w:rsidRDefault="006E4663" w14:paraId="374614E6" w14:textId="38310A1A">
            <w:pPr>
              <w:rPr>
                <w:lang w:eastAsia="zh-CN"/>
              </w:rPr>
            </w:pPr>
            <w:r>
              <w:rPr>
                <w:rFonts w:hint="eastAsia" w:eastAsia="맑은 고딕"/>
                <w:lang w:eastAsia="ko-KR"/>
              </w:rPr>
              <w:t>S</w:t>
            </w:r>
            <w:r>
              <w:rPr>
                <w:rFonts w:eastAsia="맑은 고딕"/>
                <w:lang w:eastAsia="ko-KR"/>
              </w:rPr>
              <w:t>amsung</w:t>
            </w:r>
          </w:p>
        </w:tc>
        <w:tc>
          <w:tcPr>
            <w:tcW w:w="1527" w:type="dxa"/>
            <w:tcMar/>
          </w:tcPr>
          <w:p w:rsidR="006E4663" w:rsidP="006E4663" w:rsidRDefault="006E4663" w14:paraId="169C7D6B" w14:textId="4C5D6BC6">
            <w:pPr>
              <w:rPr>
                <w:lang w:eastAsia="zh-CN"/>
              </w:rPr>
            </w:pPr>
            <w:r>
              <w:rPr>
                <w:rFonts w:eastAsia="맑은 고딕"/>
                <w:lang w:eastAsia="ko-KR"/>
              </w:rPr>
              <w:t>Agree with comment.</w:t>
            </w:r>
          </w:p>
        </w:tc>
        <w:tc>
          <w:tcPr>
            <w:tcW w:w="6316" w:type="dxa"/>
            <w:tcMar/>
          </w:tcPr>
          <w:p w:rsidR="006E4663" w:rsidP="006E4663" w:rsidRDefault="006E4663" w14:paraId="36FC6D16" w14:textId="77777777">
            <w:pPr>
              <w:rPr>
                <w:rFonts w:eastAsia="맑은 고딕"/>
                <w:lang w:eastAsia="ko-KR"/>
              </w:rPr>
            </w:pPr>
            <w:r>
              <w:rPr>
                <w:rFonts w:hint="eastAsia" w:eastAsia="맑은 고딕"/>
                <w:lang w:eastAsia="ko-KR"/>
              </w:rPr>
              <w:t>F</w:t>
            </w:r>
            <w:r>
              <w:rPr>
                <w:rFonts w:eastAsia="맑은 고딕"/>
                <w:lang w:eastAsia="ko-KR"/>
              </w:rPr>
              <w:t>or the 1</w:t>
            </w:r>
            <w:r w:rsidRPr="00D91C85">
              <w:rPr>
                <w:rFonts w:eastAsia="맑은 고딕"/>
                <w:vertAlign w:val="superscript"/>
                <w:lang w:eastAsia="ko-KR"/>
              </w:rPr>
              <w:t>st</w:t>
            </w:r>
            <w:r>
              <w:rPr>
                <w:rFonts w:eastAsia="맑은 고딕"/>
                <w:lang w:eastAsia="ko-KR"/>
              </w:rPr>
              <w:t xml:space="preserve"> bullet, we have the similar view with </w:t>
            </w:r>
            <w:proofErr w:type="spellStart"/>
            <w:r>
              <w:rPr>
                <w:rFonts w:eastAsia="맑은 고딕"/>
                <w:lang w:eastAsia="ko-KR"/>
              </w:rPr>
              <w:t>Qualcommn</w:t>
            </w:r>
            <w:proofErr w:type="spellEnd"/>
            <w:r>
              <w:rPr>
                <w:rFonts w:eastAsia="맑은 고딕"/>
                <w:lang w:eastAsia="ko-KR"/>
              </w:rPr>
              <w:t xml:space="preserve">/Lenovo. The existing </w:t>
            </w:r>
            <w:proofErr w:type="spellStart"/>
            <w:r>
              <w:rPr>
                <w:rFonts w:eastAsia="맑은 고딕"/>
                <w:lang w:eastAsia="ko-KR"/>
              </w:rPr>
              <w:t>signalling</w:t>
            </w:r>
            <w:proofErr w:type="spellEnd"/>
            <w:r>
              <w:rPr>
                <w:rFonts w:eastAsia="맑은 고딕"/>
                <w:lang w:eastAsia="ko-KR"/>
              </w:rPr>
              <w:t xml:space="preserve">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hint="eastAsia" w:eastAsia="맑은 고딕"/>
                <w:lang w:eastAsia="ko-KR"/>
              </w:rPr>
              <w:t xml:space="preserve"> </w:t>
            </w:r>
          </w:p>
          <w:p w:rsidR="006E4663" w:rsidP="006E4663" w:rsidRDefault="006E4663" w14:paraId="0C843EC0" w14:textId="0CF1BCE3">
            <w:pPr>
              <w:jc w:val="both"/>
              <w:rPr>
                <w:lang w:eastAsia="zh-CN"/>
              </w:rPr>
            </w:pPr>
            <w:r>
              <w:rPr>
                <w:rFonts w:hint="eastAsia" w:eastAsia="맑은 고딕"/>
                <w:lang w:eastAsia="ko-KR"/>
              </w:rPr>
              <w:t>F</w:t>
            </w:r>
            <w:r>
              <w:rPr>
                <w:rFonts w:eastAsia="맑은 고딕"/>
                <w:lang w:eastAsia="ko-KR"/>
              </w:rPr>
              <w:t>or the 2</w:t>
            </w:r>
            <w:r w:rsidRPr="00DE4F41">
              <w:rPr>
                <w:rFonts w:eastAsia="맑은 고딕"/>
                <w:vertAlign w:val="superscript"/>
                <w:lang w:eastAsia="ko-KR"/>
              </w:rPr>
              <w:t>nd</w:t>
            </w:r>
            <w:r>
              <w:rPr>
                <w:rFonts w:eastAsia="맑은 고딕"/>
                <w:lang w:eastAsia="ko-KR"/>
              </w:rPr>
              <w:t xml:space="preserve"> bullet, we see the need of indication to request AI-based measurement/estimation in LPP </w:t>
            </w:r>
            <w:proofErr w:type="spellStart"/>
            <w:r>
              <w:rPr>
                <w:rFonts w:eastAsia="맑은 고딕"/>
                <w:lang w:eastAsia="ko-KR"/>
              </w:rPr>
              <w:t>RequestLocationInformation</w:t>
            </w:r>
            <w:proofErr w:type="spellEnd"/>
            <w:r>
              <w:rPr>
                <w:rFonts w:eastAsia="맑은 고딕"/>
                <w:lang w:eastAsia="ko-KR"/>
              </w:rPr>
              <w:t xml:space="preserve"> message. However, for the indication in LPP </w:t>
            </w:r>
            <w:proofErr w:type="spellStart"/>
            <w:r>
              <w:rPr>
                <w:rFonts w:eastAsia="맑은 고딕"/>
                <w:lang w:eastAsia="ko-KR"/>
              </w:rPr>
              <w:t>ProvideLocationInformation</w:t>
            </w:r>
            <w:proofErr w:type="spellEnd"/>
            <w:r>
              <w:rPr>
                <w:rFonts w:eastAsia="맑은 고딕"/>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맑은 고딕"/>
                <w:lang w:eastAsia="ko-KR"/>
              </w:rPr>
              <w:t>ProvideLocationInformation</w:t>
            </w:r>
            <w:proofErr w:type="spellEnd"/>
            <w:r>
              <w:rPr>
                <w:rFonts w:eastAsia="맑은 고딕"/>
                <w:lang w:eastAsia="ko-KR"/>
              </w:rPr>
              <w:t xml:space="preserve"> may not be needed.</w:t>
            </w:r>
          </w:p>
        </w:tc>
      </w:tr>
      <w:tr w:rsidR="19777A65" w:rsidTr="19777A65" w14:paraId="01F2C295">
        <w:trPr>
          <w:trHeight w:val="300"/>
        </w:trPr>
        <w:tc>
          <w:tcPr>
            <w:tcW w:w="1512" w:type="dxa"/>
            <w:tcMar/>
          </w:tcPr>
          <w:p w:rsidR="5357E290" w:rsidP="19777A65" w:rsidRDefault="5357E290" w14:paraId="652844D0" w14:textId="5545D83D">
            <w:pPr>
              <w:pStyle w:val="a"/>
              <w:rPr>
                <w:rFonts w:eastAsia="맑은 고딕"/>
                <w:lang w:eastAsia="ko-KR"/>
              </w:rPr>
            </w:pPr>
            <w:r w:rsidRPr="19777A65" w:rsidR="5357E290">
              <w:rPr>
                <w:rFonts w:eastAsia="맑은 고딕"/>
                <w:lang w:eastAsia="ko-KR"/>
              </w:rPr>
              <w:t>CEWiT</w:t>
            </w:r>
          </w:p>
        </w:tc>
        <w:tc>
          <w:tcPr>
            <w:tcW w:w="1527" w:type="dxa"/>
            <w:tcMar/>
          </w:tcPr>
          <w:p w:rsidR="5357E290" w:rsidP="19777A65" w:rsidRDefault="5357E290" w14:paraId="1C73823C" w14:textId="73ABC877">
            <w:pPr>
              <w:pStyle w:val="a"/>
              <w:rPr>
                <w:rFonts w:eastAsia="맑은 고딕"/>
                <w:lang w:eastAsia="ko-KR"/>
              </w:rPr>
            </w:pPr>
            <w:r w:rsidRPr="19777A65" w:rsidR="5357E290">
              <w:rPr>
                <w:rFonts w:eastAsia="맑은 고딕"/>
                <w:lang w:eastAsia="ko-KR"/>
              </w:rPr>
              <w:t>Partially agree</w:t>
            </w:r>
          </w:p>
        </w:tc>
        <w:tc>
          <w:tcPr>
            <w:tcW w:w="6316" w:type="dxa"/>
            <w:tcMar/>
          </w:tcPr>
          <w:p w:rsidR="5357E290" w:rsidP="19777A65" w:rsidRDefault="5357E290" w14:paraId="0E042BCD" w14:textId="407606C6">
            <w:pPr>
              <w:pStyle w:val="a"/>
              <w:rPr>
                <w:rFonts w:eastAsia="맑은 고딕"/>
                <w:lang w:eastAsia="ko-KR"/>
              </w:rPr>
            </w:pPr>
            <w:r w:rsidRPr="19777A65" w:rsidR="5357E290">
              <w:rPr>
                <w:rFonts w:eastAsia="맑은 고딕"/>
                <w:lang w:eastAsia="ko-KR"/>
              </w:rPr>
              <w:t xml:space="preserve">Agree from the stage 2 perspective but </w:t>
            </w:r>
            <w:r w:rsidRPr="19777A65" w:rsidR="4D0E8F65">
              <w:rPr>
                <w:rFonts w:eastAsia="맑은 고딕"/>
                <w:lang w:eastAsia="ko-KR"/>
              </w:rPr>
              <w:t xml:space="preserve">the </w:t>
            </w:r>
            <w:r w:rsidRPr="19777A65" w:rsidR="5357E290">
              <w:rPr>
                <w:rFonts w:eastAsia="맑은 고딕"/>
                <w:lang w:eastAsia="ko-KR"/>
              </w:rPr>
              <w:t xml:space="preserve">stage 3 </w:t>
            </w:r>
            <w:r w:rsidRPr="19777A65" w:rsidR="4D5E473F">
              <w:rPr>
                <w:rFonts w:eastAsia="맑은 고딕"/>
                <w:lang w:eastAsia="ko-KR"/>
              </w:rPr>
              <w:t>design would require modifications for both new and legacy enhancements.</w:t>
            </w:r>
          </w:p>
        </w:tc>
      </w:tr>
    </w:tbl>
    <w:p w:rsidRPr="00F61859" w:rsidR="007071F7" w:rsidP="007071F7" w:rsidRDefault="007071F7" w14:paraId="23A33026" w14:textId="77777777">
      <w:pPr>
        <w:rPr>
          <w:lang w:val="en-GB" w:eastAsia="zh-CN"/>
        </w:rPr>
      </w:pPr>
    </w:p>
    <w:p w:rsidRPr="007071F7" w:rsidR="007071F7" w:rsidP="007071F7" w:rsidRDefault="007071F7" w14:paraId="07148CF4" w14:textId="77777777">
      <w:pPr>
        <w:rPr>
          <w:lang w:val="en-GB" w:eastAsia="zh-CN"/>
        </w:rPr>
      </w:pPr>
    </w:p>
    <w:p w:rsidRPr="004F3599" w:rsidR="004F3599" w:rsidP="00860E3B" w:rsidRDefault="00A21DDA" w14:paraId="24CA92D9" w14:textId="7EEC0DDA">
      <w:pPr>
        <w:pStyle w:val="3"/>
        <w:numPr>
          <w:ilvl w:val="2"/>
          <w:numId w:val="3"/>
        </w:numPr>
        <w:ind w:left="709"/>
      </w:pPr>
      <w:r>
        <w:t>Fallback Configuration</w:t>
      </w:r>
    </w:p>
    <w:p w:rsidR="0093228D" w:rsidP="004C3EAE" w:rsidRDefault="007D2607" w14:paraId="230F1C64" w14:textId="35DAA1DB">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ab"/>
        <w:tblW w:w="0" w:type="auto"/>
        <w:tblInd w:w="630" w:type="dxa"/>
        <w:tblLook w:val="04A0" w:firstRow="1" w:lastRow="0" w:firstColumn="1" w:lastColumn="0" w:noHBand="0" w:noVBand="1"/>
      </w:tblPr>
      <w:tblGrid>
        <w:gridCol w:w="8720"/>
      </w:tblGrid>
      <w:tr w:rsidR="00970861" w:rsidTr="00970861" w14:paraId="002410CB" w14:textId="77777777">
        <w:tc>
          <w:tcPr>
            <w:tcW w:w="9350" w:type="dxa"/>
          </w:tcPr>
          <w:p w:rsidR="00970861" w:rsidP="00970861" w:rsidRDefault="00970861" w14:paraId="4C0F4056" w14:textId="747FB6F4">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rsidR="00970861" w:rsidP="004C3EAE" w:rsidRDefault="00970861" w14:paraId="11250A8C" w14:textId="77777777">
      <w:pPr>
        <w:ind w:left="630"/>
      </w:pPr>
    </w:p>
    <w:p w:rsidR="003C3497" w:rsidP="004C3EAE" w:rsidRDefault="0004443D" w14:paraId="64223531" w14:textId="68DE41EA">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rsidRPr="00176850" w:rsidR="006162F7" w:rsidP="004C3EAE" w:rsidRDefault="006162F7" w14:paraId="384619F2" w14:textId="15784C3A">
      <w:pPr>
        <w:ind w:left="630"/>
        <w:jc w:val="both"/>
        <w:rPr>
          <w:b/>
          <w:bCs/>
          <w:u w:val="single"/>
        </w:rPr>
      </w:pPr>
      <w:r w:rsidRPr="00176850">
        <w:rPr>
          <w:b/>
          <w:bCs/>
          <w:u w:val="single"/>
        </w:rPr>
        <w:t>Question</w:t>
      </w:r>
      <w:r w:rsidR="00F32904">
        <w:rPr>
          <w:b/>
          <w:bCs/>
          <w:u w:val="single"/>
        </w:rPr>
        <w:t xml:space="preserve"> </w:t>
      </w:r>
      <w:r w:rsidRPr="00924F33" w:rsidR="00F32904">
        <w:rPr>
          <w:u w:val="single"/>
        </w:rPr>
        <w:fldChar w:fldCharType="begin"/>
      </w:r>
      <w:r w:rsidRPr="00924F33" w:rsidR="00F32904">
        <w:rPr>
          <w:u w:val="single"/>
        </w:rPr>
        <w:instrText xml:space="preserve"> SEQ Figure \* ARABIC </w:instrText>
      </w:r>
      <w:r w:rsidRPr="00924F33" w:rsidR="00F32904">
        <w:rPr>
          <w:u w:val="single"/>
        </w:rPr>
        <w:fldChar w:fldCharType="separate"/>
      </w:r>
      <w:r w:rsidR="00F32904">
        <w:rPr>
          <w:noProof/>
          <w:u w:val="single"/>
        </w:rPr>
        <w:t>4</w:t>
      </w:r>
      <w:r w:rsidRPr="00924F33" w:rsidR="00F32904">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rsidRPr="00B81331" w:rsidR="006162F7" w:rsidP="009B6038" w:rsidRDefault="006162F7" w14:paraId="1D80A940" w14:textId="4D43A770">
      <w:pPr>
        <w:rPr>
          <w:b/>
          <w:bCs/>
        </w:rPr>
      </w:pPr>
    </w:p>
    <w:tbl>
      <w:tblPr>
        <w:tblStyle w:val="ab"/>
        <w:tblW w:w="9355" w:type="dxa"/>
        <w:tblLook w:val="04A0" w:firstRow="1" w:lastRow="0" w:firstColumn="1" w:lastColumn="0" w:noHBand="0" w:noVBand="1"/>
      </w:tblPr>
      <w:tblGrid>
        <w:gridCol w:w="1508"/>
        <w:gridCol w:w="1527"/>
        <w:gridCol w:w="6320"/>
      </w:tblGrid>
      <w:tr w:rsidR="006162F7" w:rsidTr="19777A65" w14:paraId="0ED80E48" w14:textId="77777777">
        <w:tc>
          <w:tcPr>
            <w:tcW w:w="1508" w:type="dxa"/>
            <w:tcMar/>
          </w:tcPr>
          <w:p w:rsidRPr="006162F7" w:rsidR="006162F7" w:rsidP="006162F7" w:rsidRDefault="006162F7" w14:paraId="6BE9CF1E" w14:textId="77777777">
            <w:pPr>
              <w:jc w:val="both"/>
              <w:rPr>
                <w:b/>
                <w:bCs/>
              </w:rPr>
            </w:pPr>
            <w:r w:rsidRPr="006162F7">
              <w:rPr>
                <w:b/>
                <w:bCs/>
              </w:rPr>
              <w:t>Company</w:t>
            </w:r>
          </w:p>
        </w:tc>
        <w:tc>
          <w:tcPr>
            <w:tcW w:w="1527" w:type="dxa"/>
            <w:tcMar/>
          </w:tcPr>
          <w:p w:rsidRPr="006162F7" w:rsidR="006162F7" w:rsidP="006162F7" w:rsidRDefault="000F2984" w14:paraId="773F1F0F" w14:textId="6712CD86">
            <w:pPr>
              <w:jc w:val="both"/>
              <w:rPr>
                <w:b/>
                <w:bCs/>
              </w:rPr>
            </w:pPr>
            <w:r>
              <w:rPr>
                <w:b/>
                <w:bCs/>
              </w:rPr>
              <w:t>Agree</w:t>
            </w:r>
            <w:r w:rsidR="00613380">
              <w:rPr>
                <w:b/>
                <w:bCs/>
              </w:rPr>
              <w:t>/</w:t>
            </w:r>
            <w:r>
              <w:rPr>
                <w:b/>
                <w:bCs/>
              </w:rPr>
              <w:t>Disagree</w:t>
            </w:r>
          </w:p>
        </w:tc>
        <w:tc>
          <w:tcPr>
            <w:tcW w:w="6320" w:type="dxa"/>
            <w:tcMar/>
          </w:tcPr>
          <w:p w:rsidRPr="006162F7" w:rsidR="006162F7" w:rsidP="006162F7" w:rsidRDefault="006162F7" w14:paraId="4B97850D" w14:textId="77777777">
            <w:pPr>
              <w:jc w:val="both"/>
              <w:rPr>
                <w:b/>
                <w:bCs/>
              </w:rPr>
            </w:pPr>
            <w:r w:rsidRPr="006162F7">
              <w:rPr>
                <w:b/>
                <w:bCs/>
              </w:rPr>
              <w:t>Remark</w:t>
            </w:r>
          </w:p>
        </w:tc>
      </w:tr>
      <w:tr w:rsidR="006162F7" w:rsidTr="19777A65" w14:paraId="647DC1FC" w14:textId="77777777">
        <w:tc>
          <w:tcPr>
            <w:tcW w:w="1508" w:type="dxa"/>
            <w:tcMar/>
          </w:tcPr>
          <w:p w:rsidR="006162F7" w:rsidRDefault="00160A22" w14:paraId="11A8895F" w14:textId="707D5285">
            <w:pPr>
              <w:rPr>
                <w:lang w:eastAsia="zh-CN"/>
              </w:rPr>
            </w:pPr>
            <w:r>
              <w:rPr>
                <w:rFonts w:hint="eastAsia"/>
                <w:lang w:eastAsia="zh-CN"/>
              </w:rPr>
              <w:t>X</w:t>
            </w:r>
            <w:r>
              <w:rPr>
                <w:lang w:eastAsia="zh-CN"/>
              </w:rPr>
              <w:t>iaomi</w:t>
            </w:r>
          </w:p>
        </w:tc>
        <w:tc>
          <w:tcPr>
            <w:tcW w:w="1527" w:type="dxa"/>
            <w:tcMar/>
          </w:tcPr>
          <w:p w:rsidR="006162F7" w:rsidRDefault="00160A22" w14:paraId="09AAB13F" w14:textId="0EE93FF5">
            <w:pPr>
              <w:rPr>
                <w:lang w:eastAsia="zh-CN"/>
              </w:rPr>
            </w:pPr>
            <w:r>
              <w:rPr>
                <w:rFonts w:hint="eastAsia"/>
                <w:lang w:eastAsia="zh-CN"/>
              </w:rPr>
              <w:t>A</w:t>
            </w:r>
            <w:r>
              <w:rPr>
                <w:lang w:eastAsia="zh-CN"/>
              </w:rPr>
              <w:t>gree</w:t>
            </w:r>
          </w:p>
        </w:tc>
        <w:tc>
          <w:tcPr>
            <w:tcW w:w="6320" w:type="dxa"/>
            <w:tcMar/>
          </w:tcPr>
          <w:p w:rsidR="006162F7" w:rsidRDefault="00267B1E" w14:paraId="164B4EEE" w14:textId="77777777">
            <w:pPr>
              <w:rPr>
                <w:lang w:eastAsia="zh-CN"/>
              </w:rPr>
            </w:pPr>
            <w:r>
              <w:rPr>
                <w:lang w:eastAsia="zh-CN"/>
              </w:rPr>
              <w:t xml:space="preserve">For the periodic reporting, </w:t>
            </w:r>
            <w:r w:rsidRPr="00842110" w:rsidR="00842110">
              <w:rPr>
                <w:lang w:eastAsia="zh-CN"/>
              </w:rPr>
              <w:t>the requested functionality may not be available due to the time gap between the LPP request location information message and the LPP provide location information message</w:t>
            </w:r>
            <w:r>
              <w:rPr>
                <w:lang w:eastAsia="zh-CN"/>
              </w:rPr>
              <w:t>,</w:t>
            </w:r>
            <w:r w:rsidRPr="00842110" w:rsid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rsidR="00267B1E" w:rsidRDefault="00455D02" w14:paraId="745E660C" w14:textId="3CC3AD20">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rsidTr="19777A65" w14:paraId="6D3C0D6E" w14:textId="77777777">
        <w:tc>
          <w:tcPr>
            <w:tcW w:w="1508" w:type="dxa"/>
            <w:tcMar/>
          </w:tcPr>
          <w:p w:rsidR="006162F7" w:rsidRDefault="00B4290B" w14:paraId="4787C27A" w14:textId="0CA43125">
            <w:r>
              <w:t>Apple</w:t>
            </w:r>
          </w:p>
        </w:tc>
        <w:tc>
          <w:tcPr>
            <w:tcW w:w="1527" w:type="dxa"/>
            <w:tcMar/>
          </w:tcPr>
          <w:p w:rsidR="006162F7" w:rsidRDefault="00B4290B" w14:paraId="3E3CABAC" w14:textId="61047156">
            <w:r>
              <w:t xml:space="preserve">Disagree </w:t>
            </w:r>
          </w:p>
        </w:tc>
        <w:tc>
          <w:tcPr>
            <w:tcW w:w="6320" w:type="dxa"/>
            <w:tcMar/>
          </w:tcPr>
          <w:p w:rsidR="006162F7" w:rsidRDefault="00EE470A" w14:paraId="628C53C3" w14:textId="77777777">
            <w:r>
              <w:t xml:space="preserve">We think it is sufficient to rely on agreed UE reporting error code: </w:t>
            </w:r>
          </w:p>
          <w:p w:rsidR="00EE470A" w:rsidP="00EE470A" w:rsidRDefault="00EE470A" w14:paraId="4B123B6B" w14:textId="1190343E">
            <w:pPr>
              <w:pStyle w:val="ae"/>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rsidR="00EE470A" w:rsidP="00EE470A" w:rsidRDefault="00EE470A" w14:paraId="79CF2982" w14:textId="404E96D7">
            <w:pPr>
              <w:pStyle w:val="ae"/>
              <w:numPr>
                <w:ilvl w:val="0"/>
                <w:numId w:val="38"/>
              </w:numPr>
            </w:pPr>
            <w:r>
              <w:t xml:space="preserve">If NW provides fallback configuration, it implies that NW needs to simultaneously provide at least two sets of radio resource and assistance data normal operation and fallback operation (e.g. non-AI positioning and AI based positioning). </w:t>
            </w:r>
            <w:r>
              <w:t>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rsidR="00EE470A" w:rsidP="00EE470A" w:rsidRDefault="00EE470A" w14:paraId="3892A7CC" w14:textId="2F9108B6">
            <w:pPr>
              <w:pStyle w:val="ae"/>
              <w:numPr>
                <w:ilvl w:val="0"/>
                <w:numId w:val="38"/>
              </w:numPr>
            </w:pPr>
            <w:r>
              <w:t xml:space="preserve">On the issue of time gap raised by Xiaomi, we think that is the reason why we introduce applicable functionality reporting. </w:t>
            </w:r>
          </w:p>
        </w:tc>
      </w:tr>
      <w:tr w:rsidR="006162F7" w:rsidTr="19777A65" w14:paraId="3FFA621D" w14:textId="77777777">
        <w:tc>
          <w:tcPr>
            <w:tcW w:w="1508" w:type="dxa"/>
            <w:tcMar/>
          </w:tcPr>
          <w:p w:rsidR="006162F7" w:rsidRDefault="00DE611B" w14:paraId="33DC2A60" w14:textId="78FFA366">
            <w:r>
              <w:t>Fraunhofer</w:t>
            </w:r>
          </w:p>
        </w:tc>
        <w:tc>
          <w:tcPr>
            <w:tcW w:w="1527" w:type="dxa"/>
            <w:tcMar/>
          </w:tcPr>
          <w:p w:rsidRPr="006162F7" w:rsidR="006162F7" w:rsidRDefault="00DE611B" w14:paraId="205270A1" w14:textId="68C19AE1">
            <w:r>
              <w:t>Agree</w:t>
            </w:r>
          </w:p>
        </w:tc>
        <w:tc>
          <w:tcPr>
            <w:tcW w:w="6320" w:type="dxa"/>
            <w:tcMar/>
          </w:tcPr>
          <w:p w:rsidRPr="006162F7" w:rsidR="006162F7" w:rsidP="00685EA5" w:rsidRDefault="00685EA5" w14:paraId="15B79C78" w14:textId="46B4659C">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rsidTr="19777A65" w14:paraId="32FB88DA" w14:textId="77777777">
        <w:tc>
          <w:tcPr>
            <w:tcW w:w="1508" w:type="dxa"/>
            <w:tcMar/>
          </w:tcPr>
          <w:p w:rsidR="001D2465" w:rsidRDefault="001D2465" w14:paraId="30E80CFB" w14:textId="594E9BD4">
            <w:r>
              <w:rPr>
                <w:rFonts w:hint="eastAsia"/>
              </w:rPr>
              <w:t>v</w:t>
            </w:r>
            <w:r>
              <w:t>ivo</w:t>
            </w:r>
          </w:p>
        </w:tc>
        <w:tc>
          <w:tcPr>
            <w:tcW w:w="1527" w:type="dxa"/>
            <w:tcMar/>
          </w:tcPr>
          <w:p w:rsidR="001D2465" w:rsidRDefault="001D2465" w14:paraId="5146D01A" w14:textId="1CD7F2FA">
            <w:r>
              <w:t>Disagree</w:t>
            </w:r>
          </w:p>
        </w:tc>
        <w:tc>
          <w:tcPr>
            <w:tcW w:w="6320" w:type="dxa"/>
            <w:tcMar/>
          </w:tcPr>
          <w:p w:rsidR="001D2465" w:rsidP="00685EA5" w:rsidRDefault="001D2465" w14:paraId="24AA43E6" w14:textId="6D4D0BE3">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rsidTr="19777A65" w14:paraId="20ABFB15" w14:textId="77777777">
        <w:tc>
          <w:tcPr>
            <w:tcW w:w="1508" w:type="dxa"/>
            <w:tcMar/>
          </w:tcPr>
          <w:p w:rsidR="00AC43D2" w:rsidP="00AC43D2" w:rsidRDefault="00AC43D2" w14:paraId="0392C70F" w14:textId="0E8C83A7">
            <w:r>
              <w:t>Qualcomm</w:t>
            </w:r>
          </w:p>
        </w:tc>
        <w:tc>
          <w:tcPr>
            <w:tcW w:w="1527" w:type="dxa"/>
            <w:tcMar/>
          </w:tcPr>
          <w:p w:rsidRPr="006162F7" w:rsidR="00AC43D2" w:rsidP="00AC43D2" w:rsidRDefault="00AC43D2" w14:paraId="30EB39BB" w14:textId="3FA3526B">
            <w:r>
              <w:t>Disagree</w:t>
            </w:r>
          </w:p>
        </w:tc>
        <w:tc>
          <w:tcPr>
            <w:tcW w:w="6320" w:type="dxa"/>
            <w:tcMar/>
          </w:tcPr>
          <w:p w:rsidRPr="006162F7" w:rsidR="00AC43D2" w:rsidP="00AC43D2" w:rsidRDefault="00AC43D2" w14:paraId="4B128603" w14:textId="779DA7E9">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w:t>
            </w:r>
            <w:proofErr w:type="spellStart"/>
            <w:r>
              <w:t>fall-back</w:t>
            </w:r>
            <w:proofErr w:type="spellEnd"/>
            <w:r>
              <w:t xml:space="preserve"> to (E)CID, etc. </w:t>
            </w:r>
          </w:p>
        </w:tc>
      </w:tr>
      <w:tr w:rsidR="00AC43D2" w:rsidTr="19777A65" w14:paraId="58E43EB3" w14:textId="77777777">
        <w:tc>
          <w:tcPr>
            <w:tcW w:w="1508" w:type="dxa"/>
            <w:tcMar/>
          </w:tcPr>
          <w:p w:rsidR="00AC43D2" w:rsidP="00AC43D2" w:rsidRDefault="00E75C45" w14:paraId="166C3A25" w14:textId="72AA26AE">
            <w:pPr>
              <w:rPr>
                <w:lang w:eastAsia="zh-CN"/>
              </w:rPr>
            </w:pPr>
            <w:r>
              <w:rPr>
                <w:rFonts w:hint="eastAsia"/>
                <w:lang w:eastAsia="zh-CN"/>
              </w:rPr>
              <w:t>ZTE</w:t>
            </w:r>
          </w:p>
        </w:tc>
        <w:tc>
          <w:tcPr>
            <w:tcW w:w="1527" w:type="dxa"/>
            <w:tcMar/>
          </w:tcPr>
          <w:p w:rsidRPr="006162F7" w:rsidR="00AC43D2" w:rsidP="00AC43D2" w:rsidRDefault="00E75C45" w14:paraId="50FF5663" w14:textId="049AD92D">
            <w:pPr>
              <w:rPr>
                <w:lang w:eastAsia="zh-CN"/>
              </w:rPr>
            </w:pPr>
            <w:r>
              <w:rPr>
                <w:rFonts w:hint="eastAsia"/>
                <w:lang w:eastAsia="zh-CN"/>
              </w:rPr>
              <w:t>Agree</w:t>
            </w:r>
          </w:p>
        </w:tc>
        <w:tc>
          <w:tcPr>
            <w:tcW w:w="6320" w:type="dxa"/>
            <w:tcMar/>
          </w:tcPr>
          <w:p w:rsidR="00E75C45" w:rsidP="00E75C45" w:rsidRDefault="00E75C45" w14:paraId="2211EDFC" w14:textId="0C793A40">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rsidR="00AC43D2" w:rsidP="00A200B6" w:rsidRDefault="00E75C45" w14:paraId="0F9E5D56" w14:textId="77777777">
            <w:pPr>
              <w:rPr>
                <w:lang w:eastAsia="zh-CN"/>
              </w:rPr>
            </w:pPr>
            <w:r>
              <w:rPr>
                <w:lang w:eastAsia="zh-CN"/>
              </w:rP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w:t>
            </w:r>
            <w:r w:rsidR="00A200B6">
              <w:rPr>
                <w:lang w:eastAsia="zh-CN"/>
              </w:rPr>
              <w:t xml:space="preserve">k option in advance, to ensure that UE has something meaningful to report, rather than ‘UE reporting </w:t>
            </w:r>
            <w:proofErr w:type="spellStart"/>
            <w:r w:rsidR="00A200B6">
              <w:rPr>
                <w:lang w:eastAsia="zh-CN"/>
              </w:rPr>
              <w:t>Error+LMF’s</w:t>
            </w:r>
            <w:proofErr w:type="spellEnd"/>
            <w:r w:rsidR="00A200B6">
              <w:rPr>
                <w:lang w:eastAsia="zh-CN"/>
              </w:rPr>
              <w:t xml:space="preserve"> another scheduling’.</w:t>
            </w:r>
          </w:p>
          <w:p w:rsidR="00A200B6" w:rsidP="00A200B6" w:rsidRDefault="00A200B6" w14:paraId="496F675C" w14:textId="77777777">
            <w:pPr>
              <w:rPr>
                <w:lang w:eastAsia="zh-CN"/>
              </w:rPr>
            </w:pPr>
          </w:p>
          <w:p w:rsidR="00A200B6" w:rsidP="00A200B6" w:rsidRDefault="00A200B6" w14:paraId="1ADA4B8F" w14:textId="52D0CA16">
            <w:pPr>
              <w:rPr>
                <w:lang w:eastAsia="zh-CN"/>
              </w:rPr>
            </w:pPr>
            <w:r>
              <w:rPr>
                <w:lang w:eastAsia="zh-CN"/>
              </w:rPr>
              <w:t>To Apple’s second argument:</w:t>
            </w:r>
          </w:p>
          <w:p w:rsidRPr="006162F7" w:rsidR="00A200B6" w:rsidP="00A200B6" w:rsidRDefault="00A200B6" w14:paraId="6EA2069A" w14:textId="7C65B69A">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rsidTr="19777A65" w14:paraId="71851A41" w14:textId="77777777">
        <w:tc>
          <w:tcPr>
            <w:tcW w:w="1508" w:type="dxa"/>
            <w:tcMar/>
          </w:tcPr>
          <w:p w:rsidR="0071348F" w:rsidP="0071348F" w:rsidRDefault="0071348F" w14:paraId="61BB3E25" w14:textId="1F8873F4">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Mar/>
          </w:tcPr>
          <w:p w:rsidR="0071348F" w:rsidP="0071348F" w:rsidRDefault="0071348F" w14:paraId="674BF7B7" w14:textId="50D52DE2">
            <w:pPr>
              <w:rPr>
                <w:lang w:eastAsia="zh-CN"/>
              </w:rPr>
            </w:pPr>
            <w:r>
              <w:rPr>
                <w:rFonts w:hint="eastAsia"/>
                <w:lang w:eastAsia="zh-CN"/>
              </w:rPr>
              <w:t>C</w:t>
            </w:r>
            <w:r>
              <w:rPr>
                <w:lang w:eastAsia="zh-CN"/>
              </w:rPr>
              <w:t>omments.</w:t>
            </w:r>
          </w:p>
        </w:tc>
        <w:tc>
          <w:tcPr>
            <w:tcW w:w="6320" w:type="dxa"/>
            <w:tcMar/>
          </w:tcPr>
          <w:p w:rsidR="0071348F" w:rsidP="0071348F" w:rsidRDefault="0071348F" w14:paraId="1D4E1391" w14:textId="77777777">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w:t>
            </w:r>
            <w:proofErr w:type="spellStart"/>
            <w:r w:rsidRPr="0068000A">
              <w:rPr>
                <w:lang w:eastAsia="zh-CN"/>
              </w:rPr>
              <w:t>ProvideCapabilities</w:t>
            </w:r>
            <w:proofErr w:type="spellEnd"/>
            <w:r w:rsidRPr="0068000A">
              <w:rPr>
                <w:lang w:eastAsia="zh-CN"/>
              </w:rPr>
              <w:t xml:space="preserve"> message to LMF</w:t>
            </w:r>
            <w:r>
              <w:rPr>
                <w:lang w:eastAsia="zh-CN"/>
              </w:rPr>
              <w:t xml:space="preserve">. Based on this the UE should be reconfigured and LMF will normally not ask the UE for a location until this </w:t>
            </w:r>
            <w:r>
              <w:rPr>
                <w:lang w:eastAsia="zh-CN"/>
              </w:rPr>
              <w:t xml:space="preserve">reconfiguration is done. With that in mind, the issue seems a corner case, so replying with an error cause seems sufficient. </w:t>
            </w:r>
          </w:p>
          <w:p w:rsidR="0071348F" w:rsidP="0071348F" w:rsidRDefault="0071348F" w14:paraId="57515AB2" w14:textId="77777777">
            <w:pPr>
              <w:rPr>
                <w:lang w:eastAsia="zh-CN"/>
              </w:rPr>
            </w:pPr>
            <w:r>
              <w:rPr>
                <w:lang w:eastAsia="zh-CN"/>
              </w:rPr>
              <w:t>Furthermore, we should follow the principles agreed for BM use case as a baseline and for BM we agreed:</w:t>
            </w:r>
          </w:p>
          <w:p w:rsidRPr="0071348F" w:rsidR="0071348F" w:rsidP="0071348F" w:rsidRDefault="0071348F" w14:paraId="67114145" w14:textId="77777777">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rsidRPr="00B414F3" w:rsidR="0071348F" w:rsidP="0071348F" w:rsidRDefault="0071348F" w14:paraId="1C01CF68" w14:textId="77777777">
            <w:pPr>
              <w:pStyle w:val="Doc-text2"/>
              <w:rPr>
                <w:lang w:eastAsia="en-GB"/>
              </w:rPr>
            </w:pPr>
          </w:p>
          <w:p w:rsidR="0071348F" w:rsidP="0071348F" w:rsidRDefault="0071348F" w14:paraId="0C7E8C5F" w14:textId="77777777">
            <w:pPr>
              <w:rPr>
                <w:lang w:eastAsia="zh-CN"/>
              </w:rPr>
            </w:pPr>
            <w:r>
              <w:rPr>
                <w:lang w:eastAsia="zh-CN"/>
              </w:rP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rsidR="0071348F" w:rsidP="0071348F" w:rsidRDefault="0071348F" w14:paraId="686B255C" w14:textId="6DDBC5D7">
            <w:pPr>
              <w:rPr>
                <w:lang w:eastAsia="zh-CN"/>
              </w:rPr>
            </w:pPr>
            <w:r>
              <w:rPr>
                <w:rFonts w:hint="eastAsia"/>
                <w:lang w:eastAsia="zh-CN"/>
              </w:rPr>
              <w:t>W</w:t>
            </w:r>
            <w:r>
              <w:rPr>
                <w:lang w:eastAsia="zh-CN"/>
              </w:rPr>
              <w:t>e understand that "any other fallback configurations" may refer to UE autonomous fallback mechanism, and the motivation and benefit should be discussed first, considering the above understanding.</w:t>
            </w:r>
          </w:p>
        </w:tc>
      </w:tr>
      <w:tr w:rsidR="00133F74" w:rsidTr="19777A65" w14:paraId="3FAE35D4" w14:textId="77777777">
        <w:tc>
          <w:tcPr>
            <w:tcW w:w="1508" w:type="dxa"/>
            <w:tcMar/>
          </w:tcPr>
          <w:p w:rsidR="00133F74" w:rsidP="00133F74" w:rsidRDefault="00133F74" w14:paraId="241952E8" w14:textId="320232FE">
            <w:pPr>
              <w:rPr>
                <w:lang w:eastAsia="zh-CN"/>
              </w:rPr>
            </w:pPr>
            <w:r>
              <w:rPr>
                <w:rFonts w:hint="eastAsia"/>
                <w:lang w:eastAsia="zh-CN"/>
              </w:rPr>
              <w:t>Lenovo</w:t>
            </w:r>
          </w:p>
        </w:tc>
        <w:tc>
          <w:tcPr>
            <w:tcW w:w="1527" w:type="dxa"/>
            <w:tcMar/>
          </w:tcPr>
          <w:p w:rsidR="00133F74" w:rsidP="00133F74" w:rsidRDefault="00133F74" w14:paraId="7A8E5ADB" w14:textId="196B19BC">
            <w:pPr>
              <w:rPr>
                <w:lang w:eastAsia="zh-CN"/>
              </w:rPr>
            </w:pPr>
            <w:r>
              <w:rPr>
                <w:rFonts w:hint="eastAsia"/>
                <w:lang w:eastAsia="zh-CN"/>
              </w:rPr>
              <w:t>Agree</w:t>
            </w:r>
          </w:p>
        </w:tc>
        <w:tc>
          <w:tcPr>
            <w:tcW w:w="6320" w:type="dxa"/>
            <w:tcMar/>
          </w:tcPr>
          <w:p w:rsidR="00133F74" w:rsidP="00133F74" w:rsidRDefault="00133F74" w14:paraId="3CC70482" w14:textId="77777777">
            <w:pPr>
              <w:rPr>
                <w:lang w:eastAsia="zh-CN"/>
              </w:rPr>
            </w:pPr>
            <w:r>
              <w:rPr>
                <w:rFonts w:hint="eastAsia"/>
                <w:lang w:eastAsia="zh-CN"/>
              </w:rPr>
              <w:t xml:space="preserve">AIML based positioning is </w:t>
            </w:r>
            <w:r>
              <w:rPr>
                <w:lang w:eastAsia="zh-CN"/>
              </w:rPr>
              <w:t>restricted</w:t>
            </w:r>
            <w:r>
              <w:rPr>
                <w:rFonts w:hint="eastAsia"/>
                <w:lang w:eastAsia="zh-CN"/>
              </w:rPr>
              <w:t xml:space="preserve"> to the scenario/environment under which the AIML model is trained. It is a safer approach to have another regular legacy positioning as a fallback option to meet the </w:t>
            </w:r>
            <w:r>
              <w:rPr>
                <w:lang w:eastAsia="zh-CN"/>
              </w:rPr>
              <w:t>demand</w:t>
            </w:r>
            <w:r>
              <w:rPr>
                <w:rFonts w:hint="eastAsia"/>
                <w:lang w:eastAsia="zh-CN"/>
              </w:rPr>
              <w:t xml:space="preserve"> of the LCS client. </w:t>
            </w:r>
          </w:p>
          <w:p w:rsidR="00133F74" w:rsidP="00133F74" w:rsidRDefault="00133F74" w14:paraId="3A04C672" w14:textId="77777777">
            <w:pPr>
              <w:rPr>
                <w:lang w:eastAsia="zh-CN"/>
              </w:rPr>
            </w:pPr>
            <w:r>
              <w:rPr>
                <w:rFonts w:hint="eastAsia"/>
                <w:lang w:eastAsia="zh-CN"/>
              </w:rPr>
              <w:t xml:space="preserve">From </w:t>
            </w:r>
            <w:r>
              <w:rPr>
                <w:lang w:eastAsia="zh-CN"/>
              </w:rPr>
              <w:t>specifications</w:t>
            </w:r>
            <w:r>
              <w:rPr>
                <w:rFonts w:hint="eastAsia"/>
                <w:lang w:eastAsia="zh-CN"/>
              </w:rPr>
              <w:t xml:space="preserve"> point of view, it does not require much additional effort </w:t>
            </w:r>
            <w:r>
              <w:rPr>
                <w:lang w:eastAsia="zh-CN"/>
              </w:rPr>
              <w:t>considering</w:t>
            </w:r>
            <w:r>
              <w:rPr>
                <w:rFonts w:hint="eastAsia"/>
                <w:lang w:eastAsia="zh-CN"/>
              </w:rPr>
              <w:t xml:space="preserve"> it is already supported for LMF to request multiple positioning methods at the same time. Just in the case of fallback, UE only uses the fallback method to estimate the UE location if the AIML based method becomes not applicable.</w:t>
            </w:r>
          </w:p>
          <w:p w:rsidR="00133F74" w:rsidP="00133F74" w:rsidRDefault="00133F74" w14:paraId="42408153" w14:textId="77777777">
            <w:pPr>
              <w:rPr>
                <w:lang w:eastAsia="zh-CN"/>
              </w:rPr>
            </w:pPr>
          </w:p>
        </w:tc>
      </w:tr>
      <w:tr w:rsidR="00AE644E" w:rsidTr="19777A65" w14:paraId="1259AA51" w14:textId="77777777">
        <w:tc>
          <w:tcPr>
            <w:tcW w:w="1508" w:type="dxa"/>
            <w:tcMar/>
          </w:tcPr>
          <w:p w:rsidR="00AE644E" w:rsidP="00AE644E" w:rsidRDefault="00AE644E" w14:paraId="047B2CB0" w14:textId="3B710BA2">
            <w:pPr>
              <w:rPr>
                <w:lang w:eastAsia="zh-CN"/>
              </w:rPr>
            </w:pPr>
            <w:r>
              <w:rPr>
                <w:rFonts w:hint="eastAsia"/>
                <w:lang w:eastAsia="zh-CN"/>
              </w:rPr>
              <w:t>O</w:t>
            </w:r>
            <w:r>
              <w:rPr>
                <w:lang w:eastAsia="zh-CN"/>
              </w:rPr>
              <w:t>PPO</w:t>
            </w:r>
          </w:p>
        </w:tc>
        <w:tc>
          <w:tcPr>
            <w:tcW w:w="1527" w:type="dxa"/>
            <w:tcMar/>
          </w:tcPr>
          <w:p w:rsidR="00AE644E" w:rsidP="00AE644E" w:rsidRDefault="00AE644E" w14:paraId="046E00E2" w14:textId="69AE7A06">
            <w:pPr>
              <w:rPr>
                <w:lang w:eastAsia="zh-CN"/>
              </w:rPr>
            </w:pPr>
            <w:r>
              <w:t>Disagree</w:t>
            </w:r>
          </w:p>
        </w:tc>
        <w:tc>
          <w:tcPr>
            <w:tcW w:w="6320" w:type="dxa"/>
            <w:tcMar/>
          </w:tcPr>
          <w:p w:rsidR="00AE644E" w:rsidP="00AE644E" w:rsidRDefault="00AE644E" w14:paraId="0B248046" w14:textId="658C28DF">
            <w:pPr>
              <w:rPr>
                <w:lang w:eastAsia="zh-CN"/>
              </w:rPr>
            </w:pPr>
            <w:r>
              <w:rPr>
                <w:lang w:val="en-GB" w:eastAsia="zh-CN"/>
              </w:rPr>
              <w:t>Rely on error reporting can be sufficient.</w:t>
            </w:r>
          </w:p>
        </w:tc>
      </w:tr>
      <w:tr w:rsidR="000E5AC9" w:rsidTr="19777A65" w14:paraId="7B9BE9F6" w14:textId="77777777">
        <w:tc>
          <w:tcPr>
            <w:tcW w:w="1508" w:type="dxa"/>
            <w:tcMar/>
          </w:tcPr>
          <w:p w:rsidR="000E5AC9" w:rsidP="00AE644E" w:rsidRDefault="000E5AC9" w14:paraId="7274FDBE" w14:textId="276B7C21">
            <w:pPr>
              <w:rPr>
                <w:lang w:eastAsia="zh-CN"/>
              </w:rPr>
            </w:pPr>
            <w:r>
              <w:rPr>
                <w:rFonts w:hint="eastAsia"/>
                <w:lang w:eastAsia="zh-CN"/>
              </w:rPr>
              <w:t>CATT</w:t>
            </w:r>
          </w:p>
        </w:tc>
        <w:tc>
          <w:tcPr>
            <w:tcW w:w="1527" w:type="dxa"/>
            <w:tcMar/>
          </w:tcPr>
          <w:p w:rsidR="000E5AC9" w:rsidP="00AE644E" w:rsidRDefault="00BB01BD" w14:paraId="0D3754BE" w14:textId="6CBCAD90">
            <w:pPr>
              <w:rPr>
                <w:lang w:eastAsia="zh-CN"/>
              </w:rPr>
            </w:pPr>
            <w:r>
              <w:t>Disagree</w:t>
            </w:r>
          </w:p>
        </w:tc>
        <w:tc>
          <w:tcPr>
            <w:tcW w:w="6320" w:type="dxa"/>
            <w:tcMar/>
          </w:tcPr>
          <w:p w:rsidR="000E5AC9" w:rsidP="005B4659" w:rsidRDefault="00FA3CCF" w14:paraId="1EBAB419" w14:textId="096DF51C">
            <w:pPr>
              <w:rPr>
                <w:lang w:val="en-GB" w:eastAsia="zh-CN"/>
              </w:rPr>
            </w:pPr>
            <w:r>
              <w:rPr>
                <w:lang w:val="en-GB" w:eastAsia="zh-CN"/>
              </w:rPr>
              <w:t>Rely</w:t>
            </w:r>
            <w:r w:rsidR="005B4659">
              <w:rPr>
                <w:rFonts w:hint="eastAsia"/>
                <w:lang w:val="en-GB" w:eastAsia="zh-CN"/>
              </w:rPr>
              <w:t>ing</w:t>
            </w:r>
            <w:r>
              <w:rPr>
                <w:lang w:val="en-GB" w:eastAsia="zh-CN"/>
              </w:rPr>
              <w:t xml:space="preserve"> on error reporting </w:t>
            </w:r>
            <w:r w:rsidR="005B4659">
              <w:rPr>
                <w:rFonts w:hint="eastAsia"/>
                <w:lang w:val="en-GB" w:eastAsia="zh-CN"/>
              </w:rPr>
              <w:t>is</w:t>
            </w:r>
            <w:r>
              <w:rPr>
                <w:lang w:val="en-GB" w:eastAsia="zh-CN"/>
              </w:rPr>
              <w:t xml:space="preserve"> sufficient.</w:t>
            </w:r>
            <w:r w:rsidR="00390DFF">
              <w:rPr>
                <w:rFonts w:hint="eastAsia"/>
                <w:lang w:val="en-GB" w:eastAsia="zh-CN"/>
              </w:rPr>
              <w:t xml:space="preserve"> We think the fallback </w:t>
            </w:r>
            <w:r w:rsidR="00390DFF">
              <w:rPr>
                <w:lang w:val="en-GB" w:eastAsia="zh-CN"/>
              </w:rPr>
              <w:t>behaviour</w:t>
            </w:r>
            <w:r w:rsidR="00390DFF">
              <w:rPr>
                <w:rFonts w:hint="eastAsia"/>
                <w:lang w:val="en-GB" w:eastAsia="zh-CN"/>
              </w:rPr>
              <w:t xml:space="preserve"> can be based on NW implementation, i.e., when network receive</w:t>
            </w:r>
            <w:r w:rsidR="005B4659">
              <w:rPr>
                <w:rFonts w:hint="eastAsia"/>
                <w:lang w:val="en-GB" w:eastAsia="zh-CN"/>
              </w:rPr>
              <w:t>s</w:t>
            </w:r>
            <w:r w:rsidR="00390DFF">
              <w:rPr>
                <w:rFonts w:hint="eastAsia"/>
                <w:lang w:val="en-GB" w:eastAsia="zh-CN"/>
              </w:rPr>
              <w:t xml:space="preserve"> the error indication, then network can reconfigure the </w:t>
            </w:r>
            <w:r w:rsidR="00390DFF">
              <w:t>non-AI/ML positioning</w:t>
            </w:r>
            <w:r w:rsidR="00390DFF">
              <w:rPr>
                <w:rFonts w:hint="eastAsia"/>
                <w:lang w:eastAsia="zh-CN"/>
              </w:rPr>
              <w:t xml:space="preserve"> method as</w:t>
            </w:r>
            <w:r w:rsidR="00390DFF">
              <w:rPr>
                <w:rFonts w:hint="eastAsia"/>
                <w:lang w:val="en-GB" w:eastAsia="zh-CN"/>
              </w:rPr>
              <w:t xml:space="preserve"> legacy.</w:t>
            </w:r>
          </w:p>
        </w:tc>
      </w:tr>
      <w:tr w:rsidR="007B058C" w:rsidTr="19777A65" w14:paraId="2499936A" w14:textId="77777777">
        <w:tc>
          <w:tcPr>
            <w:tcW w:w="1508" w:type="dxa"/>
            <w:tcMar/>
          </w:tcPr>
          <w:p w:rsidR="007B058C" w:rsidP="00AE644E" w:rsidRDefault="007B058C" w14:paraId="5C5C8A7C" w14:textId="0BED71ED">
            <w:pPr>
              <w:rPr>
                <w:lang w:eastAsia="zh-CN"/>
              </w:rPr>
            </w:pPr>
            <w:r>
              <w:rPr>
                <w:lang w:eastAsia="zh-CN"/>
              </w:rPr>
              <w:t>Ericsson</w:t>
            </w:r>
          </w:p>
        </w:tc>
        <w:tc>
          <w:tcPr>
            <w:tcW w:w="1527" w:type="dxa"/>
            <w:tcMar/>
          </w:tcPr>
          <w:p w:rsidR="007B058C" w:rsidP="00AE644E" w:rsidRDefault="007B058C" w14:paraId="6539A74A" w14:textId="235A5601">
            <w:r>
              <w:t xml:space="preserve">Agree but (see comments) </w:t>
            </w:r>
          </w:p>
        </w:tc>
        <w:tc>
          <w:tcPr>
            <w:tcW w:w="6320" w:type="dxa"/>
            <w:tcMar/>
          </w:tcPr>
          <w:p w:rsidR="007B058C" w:rsidP="005B4659" w:rsidRDefault="007B058C" w14:paraId="14FFFFF8" w14:textId="77777777">
            <w:pPr>
              <w:rPr>
                <w:lang w:val="en-GB" w:eastAsia="zh-CN"/>
              </w:rPr>
            </w:pPr>
            <w:r>
              <w:rPr>
                <w:lang w:val="en-GB" w:eastAsia="zh-CN"/>
              </w:rPr>
              <w:t>We agree with what ZTE mentioned that in scenario where UE may fluctuate from applicable to non-applicable</w:t>
            </w:r>
            <w:r w:rsidR="008E42A2">
              <w:rPr>
                <w:lang w:val="en-GB" w:eastAsia="zh-CN"/>
              </w:rPr>
              <w:t>, a pre-configured fallback option is good choice to avoid latency.</w:t>
            </w:r>
          </w:p>
          <w:p w:rsidR="008E42A2" w:rsidP="005B4659" w:rsidRDefault="008E42A2" w14:paraId="7512DDDA" w14:textId="77777777">
            <w:r>
              <w:rPr>
                <w:lang w:val="en-GB" w:eastAsia="zh-CN"/>
              </w:rPr>
              <w:t xml:space="preserve">However, we </w:t>
            </w:r>
            <w:r>
              <w:t>can also be fine with Beam Management approach commented by Huawei which is in essence same as QC</w:t>
            </w:r>
            <w:r w:rsidR="00766847">
              <w:t>/CATT</w:t>
            </w:r>
            <w:r>
              <w:t xml:space="preserve"> points to. That after receiving failure message, LMF can deactivate the AI/ML functionality and select a new positioning method.</w:t>
            </w:r>
          </w:p>
          <w:p w:rsidR="00766847" w:rsidP="005B4659" w:rsidRDefault="00766847" w14:paraId="6FD39F77" w14:textId="6301D3B9">
            <w:pPr>
              <w:rPr>
                <w:lang w:val="en-GB" w:eastAsia="zh-CN"/>
              </w:rPr>
            </w:pPr>
          </w:p>
        </w:tc>
      </w:tr>
      <w:tr w:rsidR="008278FE" w:rsidTr="19777A65" w14:paraId="0A4D9F3C" w14:textId="77777777">
        <w:tc>
          <w:tcPr>
            <w:tcW w:w="1508" w:type="dxa"/>
            <w:tcMar/>
          </w:tcPr>
          <w:p w:rsidR="008278FE" w:rsidP="008278FE" w:rsidRDefault="008278FE" w14:paraId="52E1F49B" w14:textId="192592F8">
            <w:pPr>
              <w:rPr>
                <w:lang w:eastAsia="zh-CN"/>
              </w:rPr>
            </w:pPr>
            <w:r>
              <w:rPr>
                <w:lang w:eastAsia="zh-CN"/>
              </w:rPr>
              <w:t>Fujitsu</w:t>
            </w:r>
          </w:p>
        </w:tc>
        <w:tc>
          <w:tcPr>
            <w:tcW w:w="1527" w:type="dxa"/>
            <w:tcMar/>
          </w:tcPr>
          <w:p w:rsidR="008278FE" w:rsidP="008278FE" w:rsidRDefault="008278FE" w14:paraId="4171C004" w14:textId="5183FAC0">
            <w:r>
              <w:rPr>
                <w:lang w:eastAsia="zh-CN"/>
              </w:rPr>
              <w:t>Agree with comments</w:t>
            </w:r>
          </w:p>
        </w:tc>
        <w:tc>
          <w:tcPr>
            <w:tcW w:w="6320" w:type="dxa"/>
            <w:tcMar/>
          </w:tcPr>
          <w:p w:rsidR="008278FE" w:rsidP="008278FE" w:rsidRDefault="008278FE" w14:paraId="4F377C9A" w14:textId="77777777">
            <w:pPr>
              <w:jc w:val="both"/>
              <w:rPr>
                <w:lang w:eastAsia="zh-CN"/>
              </w:rPr>
            </w:pPr>
            <w:r>
              <w:rPr>
                <w:lang w:eastAsia="zh-CN"/>
              </w:rPr>
              <w:t xml:space="preserve">We think it is beneficial to have one fallback scheme to guarantee the positioning accuracy in case of AI/ML failure, the most two crucial KPIs for positioning are accuracy and latency, UE may switch to another better </w:t>
            </w:r>
            <w:r>
              <w:rPr>
                <w:lang w:eastAsia="zh-CN"/>
              </w:rPr>
              <w:t>positioning method with pre-configuration from LMF to avoid the service discontinuity and extra signaling exchange overhead.</w:t>
            </w:r>
          </w:p>
          <w:p w:rsidR="008278FE" w:rsidP="008278FE" w:rsidRDefault="008278FE" w14:paraId="1EB40C85" w14:textId="77777777">
            <w:pPr>
              <w:jc w:val="both"/>
              <w:rPr>
                <w:lang w:eastAsia="zh-CN"/>
              </w:rPr>
            </w:pPr>
            <w:r>
              <w:rPr>
                <w:lang w:eastAsia="zh-CN"/>
              </w:rP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rsidR="008278FE" w:rsidP="008278FE" w:rsidRDefault="008278FE" w14:paraId="43E02DE6" w14:textId="7C51055B">
            <w:pPr>
              <w:rPr>
                <w:lang w:val="en-GB" w:eastAsia="zh-CN"/>
              </w:rPr>
            </w:pPr>
            <w:r>
              <w:rPr>
                <w:lang w:eastAsia="zh-CN"/>
              </w:rP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6E4663" w:rsidTr="19777A65" w14:paraId="6B90FFE0" w14:textId="77777777">
        <w:tc>
          <w:tcPr>
            <w:tcW w:w="1508" w:type="dxa"/>
            <w:tcMar/>
          </w:tcPr>
          <w:p w:rsidR="006E4663" w:rsidP="006E4663" w:rsidRDefault="006E4663" w14:paraId="0642EE01" w14:textId="4851611E">
            <w:pPr>
              <w:rPr>
                <w:lang w:eastAsia="zh-CN"/>
              </w:rPr>
            </w:pPr>
            <w:r>
              <w:rPr>
                <w:rFonts w:hint="eastAsia" w:eastAsia="맑은 고딕"/>
                <w:lang w:eastAsia="ko-KR"/>
              </w:rPr>
              <w:t>S</w:t>
            </w:r>
            <w:r>
              <w:rPr>
                <w:rFonts w:eastAsia="맑은 고딕"/>
                <w:lang w:eastAsia="ko-KR"/>
              </w:rPr>
              <w:t>amsung</w:t>
            </w:r>
          </w:p>
        </w:tc>
        <w:tc>
          <w:tcPr>
            <w:tcW w:w="1527" w:type="dxa"/>
            <w:tcMar/>
          </w:tcPr>
          <w:p w:rsidR="006E4663" w:rsidP="006E4663" w:rsidRDefault="006E4663" w14:paraId="50B140A1" w14:textId="7507A16C">
            <w:pPr>
              <w:rPr>
                <w:lang w:eastAsia="zh-CN"/>
              </w:rPr>
            </w:pPr>
            <w:r>
              <w:rPr>
                <w:rFonts w:hint="eastAsia" w:eastAsia="맑은 고딕"/>
                <w:lang w:eastAsia="ko-KR"/>
              </w:rPr>
              <w:t>C</w:t>
            </w:r>
            <w:r>
              <w:rPr>
                <w:rFonts w:eastAsia="맑은 고딕"/>
                <w:lang w:eastAsia="ko-KR"/>
              </w:rPr>
              <w:t>omments.</w:t>
            </w:r>
          </w:p>
        </w:tc>
        <w:tc>
          <w:tcPr>
            <w:tcW w:w="6320" w:type="dxa"/>
            <w:tcMar/>
          </w:tcPr>
          <w:p w:rsidR="006E4663" w:rsidP="006E4663" w:rsidRDefault="006E4663" w14:paraId="40C8B128" w14:textId="77777777">
            <w:pPr>
              <w:rPr>
                <w:rFonts w:eastAsia="맑은 고딕"/>
                <w:lang w:eastAsia="ko-KR"/>
              </w:rPr>
            </w:pPr>
            <w:r w:rsidRPr="00087090">
              <w:rPr>
                <w:rFonts w:eastAsia="맑은 고딕"/>
                <w:lang w:eastAsia="ko-KR"/>
              </w:rPr>
              <w:t>If the legacy method</w:t>
            </w:r>
            <w:r>
              <w:rPr>
                <w:rFonts w:eastAsia="맑은 고딕"/>
                <w:lang w:eastAsia="ko-KR"/>
              </w:rPr>
              <w:t>s</w:t>
            </w:r>
            <w:r w:rsidRPr="00087090">
              <w:rPr>
                <w:rFonts w:eastAsia="맑은 고딕"/>
                <w:lang w:eastAsia="ko-KR"/>
              </w:rPr>
              <w:t xml:space="preserve"> </w:t>
            </w:r>
            <w:r>
              <w:rPr>
                <w:rFonts w:eastAsia="맑은 고딕"/>
                <w:lang w:eastAsia="ko-KR"/>
              </w:rPr>
              <w:t>are</w:t>
            </w:r>
            <w:r w:rsidRPr="00087090">
              <w:rPr>
                <w:rFonts w:eastAsia="맑은 고딕"/>
                <w:lang w:eastAsia="ko-KR"/>
              </w:rPr>
              <w:t xml:space="preserve"> reused</w:t>
            </w:r>
            <w:r>
              <w:rPr>
                <w:rFonts w:eastAsia="맑은 고딕"/>
                <w:lang w:eastAsia="ko-KR"/>
              </w:rPr>
              <w:t>/enhanced for AI-based POS</w:t>
            </w:r>
            <w:r w:rsidRPr="00087090">
              <w:rPr>
                <w:rFonts w:eastAsia="맑은 고딕"/>
                <w:lang w:eastAsia="ko-KR"/>
              </w:rPr>
              <w:t>,</w:t>
            </w:r>
            <w:r>
              <w:rPr>
                <w:rFonts w:eastAsia="맑은 고딕"/>
                <w:lang w:eastAsia="ko-KR"/>
              </w:rPr>
              <w:t xml:space="preserve"> it seems reasonable to allow UE to </w:t>
            </w:r>
            <w:proofErr w:type="spellStart"/>
            <w:r>
              <w:rPr>
                <w:rFonts w:eastAsia="맑은 고딕"/>
                <w:lang w:eastAsia="ko-KR"/>
              </w:rPr>
              <w:t>fallback</w:t>
            </w:r>
            <w:proofErr w:type="spellEnd"/>
            <w:r>
              <w:rPr>
                <w:rFonts w:eastAsia="맑은 고딕"/>
                <w:lang w:eastAsia="ko-KR"/>
              </w:rPr>
              <w:t xml:space="preserve"> to the legacy estimation when the AI/ML-based inference is unavailable. </w:t>
            </w:r>
          </w:p>
          <w:p w:rsidR="006E4663" w:rsidP="006E4663" w:rsidRDefault="006E4663" w14:paraId="3B093708" w14:textId="6E412E5C">
            <w:pPr>
              <w:jc w:val="both"/>
              <w:rPr>
                <w:lang w:eastAsia="zh-CN"/>
              </w:rPr>
            </w:pPr>
            <w:r>
              <w:rPr>
                <w:rFonts w:eastAsia="맑은 고딕"/>
                <w:lang w:eastAsia="ko-KR"/>
              </w:rPr>
              <w:t xml:space="preserve">If a new method is introduced, the LMF can indicate the use of multiple POS methods in the same LPP </w:t>
            </w:r>
            <w:proofErr w:type="spellStart"/>
            <w:r>
              <w:rPr>
                <w:rFonts w:eastAsia="맑은 고딕"/>
                <w:lang w:eastAsia="ko-KR"/>
              </w:rPr>
              <w:t>RequestLocationInformation</w:t>
            </w:r>
            <w:proofErr w:type="spellEnd"/>
            <w:r>
              <w:rPr>
                <w:rFonts w:eastAsia="맑은 고딕"/>
                <w:lang w:eastAsia="ko-KR"/>
              </w:rPr>
              <w:t xml:space="preserve"> message as in legacy and it’s up to UE implementation how to use them for location estimation. No further enhancement is not needed for the fallback operation in this case.</w:t>
            </w:r>
          </w:p>
        </w:tc>
      </w:tr>
      <w:tr w:rsidR="19777A65" w:rsidTr="19777A65" w14:paraId="7EF1B990">
        <w:trPr>
          <w:trHeight w:val="300"/>
        </w:trPr>
        <w:tc>
          <w:tcPr>
            <w:tcW w:w="1508" w:type="dxa"/>
            <w:tcMar/>
          </w:tcPr>
          <w:p w:rsidR="485AEC75" w:rsidP="19777A65" w:rsidRDefault="485AEC75" w14:paraId="3716A6E4" w14:textId="1EE5420E">
            <w:pPr>
              <w:pStyle w:val="a"/>
              <w:rPr>
                <w:rFonts w:eastAsia="맑은 고딕"/>
                <w:lang w:eastAsia="ko-KR"/>
              </w:rPr>
            </w:pPr>
            <w:r w:rsidRPr="19777A65" w:rsidR="485AEC75">
              <w:rPr>
                <w:rFonts w:eastAsia="맑은 고딕"/>
                <w:lang w:eastAsia="ko-KR"/>
              </w:rPr>
              <w:t>CEWiT</w:t>
            </w:r>
          </w:p>
        </w:tc>
        <w:tc>
          <w:tcPr>
            <w:tcW w:w="1527" w:type="dxa"/>
            <w:tcMar/>
          </w:tcPr>
          <w:p w:rsidR="485AEC75" w:rsidP="19777A65" w:rsidRDefault="485AEC75" w14:paraId="60301BB3" w14:textId="1352C790">
            <w:pPr>
              <w:pStyle w:val="a"/>
              <w:rPr>
                <w:rFonts w:eastAsia="맑은 고딕"/>
                <w:lang w:eastAsia="ko-KR"/>
              </w:rPr>
            </w:pPr>
            <w:r w:rsidRPr="19777A65" w:rsidR="485AEC75">
              <w:rPr>
                <w:rFonts w:eastAsia="맑은 고딕"/>
                <w:lang w:eastAsia="ko-KR"/>
              </w:rPr>
              <w:t>Disagree</w:t>
            </w:r>
          </w:p>
        </w:tc>
        <w:tc>
          <w:tcPr>
            <w:tcW w:w="6320" w:type="dxa"/>
            <w:tcMar/>
          </w:tcPr>
          <w:p w:rsidR="485AEC75" w:rsidP="19777A65" w:rsidRDefault="485AEC75" w14:paraId="301FCB1A" w14:textId="5384CEDE">
            <w:pPr>
              <w:pStyle w:val="a"/>
              <w:rPr>
                <w:rFonts w:eastAsia="맑은 고딕"/>
                <w:lang w:eastAsia="ko-KR"/>
              </w:rPr>
            </w:pPr>
            <w:r w:rsidRPr="19777A65" w:rsidR="485AEC75">
              <w:rPr>
                <w:rFonts w:eastAsia="맑은 고딕"/>
                <w:lang w:eastAsia="ko-KR"/>
              </w:rPr>
              <w:t xml:space="preserve">We think it should </w:t>
            </w:r>
            <w:r w:rsidRPr="19777A65" w:rsidR="485AEC75">
              <w:rPr>
                <w:rFonts w:eastAsia="맑은 고딕"/>
                <w:lang w:eastAsia="ko-KR"/>
              </w:rPr>
              <w:t xml:space="preserve">be </w:t>
            </w:r>
            <w:r w:rsidRPr="19777A65" w:rsidR="485AEC75">
              <w:rPr>
                <w:rFonts w:eastAsia="맑은 고딕"/>
                <w:lang w:eastAsia="ko-KR"/>
              </w:rPr>
              <w:t xml:space="preserve">up to the LMF to decide based on the error reported </w:t>
            </w:r>
            <w:r w:rsidRPr="19777A65" w:rsidR="387E62DB">
              <w:rPr>
                <w:rFonts w:eastAsia="맑은 고딕"/>
                <w:lang w:eastAsia="ko-KR"/>
              </w:rPr>
              <w:t>and/</w:t>
            </w:r>
            <w:r w:rsidRPr="19777A65" w:rsidR="485AEC75">
              <w:rPr>
                <w:rFonts w:eastAsia="맑은 고딕"/>
                <w:lang w:eastAsia="ko-KR"/>
              </w:rPr>
              <w:t>or the LCS request.</w:t>
            </w:r>
          </w:p>
        </w:tc>
      </w:tr>
    </w:tbl>
    <w:p w:rsidR="00713618" w:rsidP="002B40FA" w:rsidRDefault="00713618" w14:paraId="529FAE76" w14:textId="43915ACE">
      <w:pPr>
        <w:rPr>
          <w:lang w:eastAsia="zh-CN"/>
        </w:rPr>
      </w:pPr>
    </w:p>
    <w:p w:rsidR="00751F62" w:rsidP="002B40FA" w:rsidRDefault="00751F62" w14:paraId="1D89C23E" w14:textId="475FB852">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rsidRPr="00176850" w:rsidR="00D65394" w:rsidP="00D65394" w:rsidRDefault="00D65394" w14:paraId="4C3E87A0" w14:textId="5142400C">
      <w:pPr>
        <w:ind w:left="630"/>
        <w:jc w:val="both"/>
        <w:rPr>
          <w:b/>
          <w:bCs/>
          <w:u w:val="single"/>
        </w:rPr>
      </w:pPr>
      <w:r w:rsidRPr="00176850">
        <w:rPr>
          <w:b/>
          <w:bCs/>
          <w:u w:val="single"/>
        </w:rPr>
        <w:t>Question</w:t>
      </w:r>
      <w:r w:rsidR="00F32904">
        <w:rPr>
          <w:b/>
          <w:bCs/>
          <w:u w:val="single"/>
        </w:rPr>
        <w:t xml:space="preserve"> </w:t>
      </w:r>
      <w:r w:rsidRPr="00924F33" w:rsidR="00F32904">
        <w:rPr>
          <w:u w:val="single"/>
        </w:rPr>
        <w:fldChar w:fldCharType="begin"/>
      </w:r>
      <w:r w:rsidRPr="00924F33" w:rsidR="00F32904">
        <w:rPr>
          <w:u w:val="single"/>
        </w:rPr>
        <w:instrText xml:space="preserve"> SEQ Figure \* ARABIC </w:instrText>
      </w:r>
      <w:r w:rsidRPr="00924F33" w:rsidR="00F32904">
        <w:rPr>
          <w:u w:val="single"/>
        </w:rPr>
        <w:fldChar w:fldCharType="separate"/>
      </w:r>
      <w:r w:rsidR="00F32904">
        <w:rPr>
          <w:noProof/>
          <w:u w:val="single"/>
        </w:rPr>
        <w:t>5</w:t>
      </w:r>
      <w:r w:rsidRPr="00924F33" w:rsidR="00F32904">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rsidR="008A5F58" w:rsidP="002B40FA" w:rsidRDefault="008A5F58" w14:paraId="05455559" w14:textId="77777777">
      <w:pPr>
        <w:rPr>
          <w:lang w:eastAsia="zh-CN"/>
        </w:rPr>
      </w:pPr>
    </w:p>
    <w:tbl>
      <w:tblPr>
        <w:tblStyle w:val="ab"/>
        <w:tblW w:w="10243" w:type="dxa"/>
        <w:tblLook w:val="04A0" w:firstRow="1" w:lastRow="0" w:firstColumn="1" w:lastColumn="0" w:noHBand="0" w:noVBand="1"/>
      </w:tblPr>
      <w:tblGrid>
        <w:gridCol w:w="1944"/>
        <w:gridCol w:w="8299"/>
      </w:tblGrid>
      <w:tr w:rsidR="007F0784" w:rsidTr="19777A65" w14:paraId="6E04BBF0" w14:textId="77777777">
        <w:trPr>
          <w:trHeight w:val="428"/>
        </w:trPr>
        <w:tc>
          <w:tcPr>
            <w:tcW w:w="1944" w:type="dxa"/>
            <w:tcMar/>
          </w:tcPr>
          <w:p w:rsidRPr="006162F7" w:rsidR="007F0784" w:rsidRDefault="007F0784" w14:paraId="52C883B8" w14:textId="77777777">
            <w:pPr>
              <w:jc w:val="both"/>
              <w:rPr>
                <w:b/>
                <w:bCs/>
              </w:rPr>
            </w:pPr>
            <w:r w:rsidRPr="006162F7">
              <w:rPr>
                <w:b/>
                <w:bCs/>
              </w:rPr>
              <w:t>Company</w:t>
            </w:r>
          </w:p>
        </w:tc>
        <w:tc>
          <w:tcPr>
            <w:tcW w:w="8299" w:type="dxa"/>
            <w:tcMar/>
          </w:tcPr>
          <w:p w:rsidRPr="006162F7" w:rsidR="007F0784" w:rsidRDefault="007F0784" w14:paraId="40573E7B" w14:textId="59F37D0D">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rsidTr="19777A65" w14:paraId="75D5045D" w14:textId="77777777">
        <w:trPr>
          <w:trHeight w:val="428"/>
        </w:trPr>
        <w:tc>
          <w:tcPr>
            <w:tcW w:w="1944" w:type="dxa"/>
            <w:tcMar/>
          </w:tcPr>
          <w:p w:rsidR="007F0784" w:rsidRDefault="00455D02" w14:paraId="46AADC6D" w14:textId="1C1BDC40">
            <w:pPr>
              <w:rPr>
                <w:lang w:eastAsia="zh-CN"/>
              </w:rPr>
            </w:pPr>
            <w:r>
              <w:rPr>
                <w:rFonts w:hint="eastAsia"/>
                <w:lang w:eastAsia="zh-CN"/>
              </w:rPr>
              <w:t>X</w:t>
            </w:r>
            <w:r>
              <w:rPr>
                <w:lang w:eastAsia="zh-CN"/>
              </w:rPr>
              <w:t>iaomi</w:t>
            </w:r>
          </w:p>
        </w:tc>
        <w:tc>
          <w:tcPr>
            <w:tcW w:w="8299" w:type="dxa"/>
            <w:tcMar/>
          </w:tcPr>
          <w:p w:rsidR="007F0784" w:rsidRDefault="00455D02" w14:paraId="0C2801AD" w14:textId="76C6D406">
            <w:pPr>
              <w:rPr>
                <w:lang w:eastAsia="zh-CN"/>
              </w:rPr>
            </w:pPr>
            <w:r>
              <w:rPr>
                <w:lang w:eastAsia="zh-CN"/>
              </w:rPr>
              <w:t xml:space="preserve">We think the fallback can be configured in step 5. </w:t>
            </w:r>
          </w:p>
        </w:tc>
      </w:tr>
      <w:tr w:rsidR="007F0784" w:rsidTr="19777A65" w14:paraId="10129926" w14:textId="77777777">
        <w:trPr>
          <w:trHeight w:val="418"/>
        </w:trPr>
        <w:tc>
          <w:tcPr>
            <w:tcW w:w="1944" w:type="dxa"/>
            <w:tcMar/>
          </w:tcPr>
          <w:p w:rsidR="007F0784" w:rsidRDefault="00D53FA5" w14:paraId="08155EAC" w14:textId="44612C9A">
            <w:r>
              <w:t>Apple</w:t>
            </w:r>
          </w:p>
        </w:tc>
        <w:tc>
          <w:tcPr>
            <w:tcW w:w="8299" w:type="dxa"/>
            <w:tcMar/>
          </w:tcPr>
          <w:p w:rsidR="007F0784" w:rsidRDefault="00D53FA5" w14:paraId="6EAD7947" w14:textId="74D16B3C">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rsidTr="19777A65" w14:paraId="52FFCED2" w14:textId="77777777">
        <w:trPr>
          <w:trHeight w:val="428"/>
        </w:trPr>
        <w:tc>
          <w:tcPr>
            <w:tcW w:w="1944" w:type="dxa"/>
            <w:tcMar/>
          </w:tcPr>
          <w:p w:rsidR="007F0784" w:rsidRDefault="00DE611B" w14:paraId="348A0020" w14:textId="53CB56FB">
            <w:r>
              <w:t>Fraunhofer</w:t>
            </w:r>
          </w:p>
        </w:tc>
        <w:tc>
          <w:tcPr>
            <w:tcW w:w="8299" w:type="dxa"/>
            <w:tcMar/>
          </w:tcPr>
          <w:p w:rsidRPr="006162F7" w:rsidR="007F0784" w:rsidRDefault="00DE611B" w14:paraId="311D7AE1" w14:textId="3A31F352">
            <w:r w:rsidRPr="00DE611B">
              <w:t>Configuration after a failure message induces unnecessary latency. The fallback can be configured in step 3, since the LMF has been informed on the UE capability already at step 2.</w:t>
            </w:r>
          </w:p>
        </w:tc>
      </w:tr>
      <w:tr w:rsidR="00593AE8" w:rsidTr="19777A65" w14:paraId="609DBC82" w14:textId="77777777">
        <w:trPr>
          <w:trHeight w:val="428"/>
        </w:trPr>
        <w:tc>
          <w:tcPr>
            <w:tcW w:w="1944" w:type="dxa"/>
            <w:tcMar/>
          </w:tcPr>
          <w:p w:rsidR="00593AE8" w:rsidRDefault="00593AE8" w14:paraId="1F9F2427" w14:textId="0AF183AA">
            <w:r>
              <w:rPr>
                <w:rFonts w:hint="eastAsia"/>
              </w:rPr>
              <w:t>v</w:t>
            </w:r>
            <w:r>
              <w:t>ivo</w:t>
            </w:r>
          </w:p>
        </w:tc>
        <w:tc>
          <w:tcPr>
            <w:tcW w:w="8299" w:type="dxa"/>
            <w:tcMar/>
          </w:tcPr>
          <w:p w:rsidRPr="00DE611B" w:rsidR="00593AE8" w:rsidRDefault="00593AE8" w14:paraId="373AAA22" w14:textId="6EC70EE3">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rsidTr="19777A65" w14:paraId="4F7CD86E" w14:textId="77777777">
        <w:trPr>
          <w:trHeight w:val="975"/>
        </w:trPr>
        <w:tc>
          <w:tcPr>
            <w:tcW w:w="1944" w:type="dxa"/>
            <w:tcMar/>
          </w:tcPr>
          <w:p w:rsidR="0083059F" w:rsidP="0083059F" w:rsidRDefault="0083059F" w14:paraId="74811300" w14:textId="38E8E0F0">
            <w:r>
              <w:t>Qualcomm</w:t>
            </w:r>
          </w:p>
        </w:tc>
        <w:tc>
          <w:tcPr>
            <w:tcW w:w="8299" w:type="dxa"/>
            <w:tcMar/>
          </w:tcPr>
          <w:p w:rsidR="0083059F" w:rsidP="0083059F" w:rsidRDefault="0083059F" w14:paraId="16C2EFF9" w14:textId="590A3C6A">
            <w:pPr>
              <w:rPr>
                <w:lang w:eastAsia="zh-CN"/>
              </w:rPr>
            </w:pPr>
            <w:r>
              <w:t xml:space="preserve">As comment in our response to Question 4, we cannot see why "AI/ML positioning" requires any special/new treatment regarding "fallback". </w:t>
            </w:r>
          </w:p>
        </w:tc>
      </w:tr>
      <w:tr w:rsidR="0083059F" w:rsidTr="19777A65" w14:paraId="48449D50" w14:textId="77777777">
        <w:trPr>
          <w:trHeight w:val="428"/>
        </w:trPr>
        <w:tc>
          <w:tcPr>
            <w:tcW w:w="1944" w:type="dxa"/>
            <w:tcMar/>
          </w:tcPr>
          <w:p w:rsidR="0083059F" w:rsidP="0083059F" w:rsidRDefault="00151CA6" w14:paraId="3AAE3A43" w14:textId="33E94207">
            <w:pPr>
              <w:rPr>
                <w:lang w:eastAsia="zh-CN"/>
              </w:rPr>
            </w:pPr>
            <w:r>
              <w:rPr>
                <w:rFonts w:hint="eastAsia"/>
                <w:lang w:eastAsia="zh-CN"/>
              </w:rPr>
              <w:t>ZTE</w:t>
            </w:r>
          </w:p>
        </w:tc>
        <w:tc>
          <w:tcPr>
            <w:tcW w:w="8299" w:type="dxa"/>
            <w:tcMar/>
          </w:tcPr>
          <w:p w:rsidRPr="006162F7" w:rsidR="0083059F" w:rsidP="0083059F" w:rsidRDefault="00151CA6" w14:paraId="50618553" w14:textId="25CF8730">
            <w:pPr>
              <w:rPr>
                <w:lang w:eastAsia="zh-CN"/>
              </w:rPr>
            </w:pPr>
            <w:r>
              <w:rPr>
                <w:lang w:eastAsia="zh-CN"/>
              </w:rPr>
              <w:t>S</w:t>
            </w:r>
            <w:r>
              <w:rPr>
                <w:rFonts w:hint="eastAsia"/>
                <w:lang w:eastAsia="zh-CN"/>
              </w:rPr>
              <w:t xml:space="preserve">tep </w:t>
            </w:r>
            <w:r>
              <w:rPr>
                <w:lang w:eastAsia="zh-CN"/>
              </w:rPr>
              <w:t>5.  Step 3 is to provide assistance data configuration, not to provide NW’s request</w:t>
            </w:r>
            <w:r>
              <w:rPr>
                <w:rFonts w:hint="eastAsia"/>
                <w:lang w:eastAsia="zh-CN"/>
              </w:rPr>
              <w:t>/</w:t>
            </w:r>
            <w:r>
              <w:rPr>
                <w:lang w:eastAsia="zh-CN"/>
              </w:rPr>
              <w:t>command/indication.</w:t>
            </w:r>
          </w:p>
        </w:tc>
      </w:tr>
      <w:tr w:rsidR="005B6B5D" w:rsidTr="19777A65" w14:paraId="5FA1963A" w14:textId="77777777">
        <w:trPr>
          <w:trHeight w:val="428"/>
        </w:trPr>
        <w:tc>
          <w:tcPr>
            <w:tcW w:w="1944" w:type="dxa"/>
            <w:tcMar/>
          </w:tcPr>
          <w:p w:rsidR="005B6B5D" w:rsidP="005B6B5D" w:rsidRDefault="005B6B5D" w14:paraId="73BAEA30" w14:textId="1DC588A3">
            <w:pPr>
              <w:rPr>
                <w:lang w:eastAsia="zh-CN"/>
              </w:rPr>
            </w:pPr>
            <w:r>
              <w:rPr>
                <w:rFonts w:hint="eastAsia"/>
                <w:lang w:eastAsia="zh-CN"/>
              </w:rPr>
              <w:t>H</w:t>
            </w:r>
            <w:r>
              <w:rPr>
                <w:lang w:eastAsia="zh-CN"/>
              </w:rPr>
              <w:t>uawei, HiSilicon</w:t>
            </w:r>
          </w:p>
        </w:tc>
        <w:tc>
          <w:tcPr>
            <w:tcW w:w="8299" w:type="dxa"/>
            <w:tcMar/>
          </w:tcPr>
          <w:p w:rsidR="005B6B5D" w:rsidP="005B6B5D" w:rsidRDefault="005B6B5D" w14:paraId="64B71B5C" w14:textId="3E178D69">
            <w:pPr>
              <w:rPr>
                <w:lang w:eastAsia="zh-CN"/>
              </w:rPr>
            </w:pPr>
            <w:r>
              <w:rPr>
                <w:rFonts w:hint="eastAsia"/>
                <w:lang w:eastAsia="zh-CN"/>
              </w:rPr>
              <w:t>A</w:t>
            </w:r>
            <w:r>
              <w:rPr>
                <w:lang w:eastAsia="zh-CN"/>
              </w:rPr>
              <w:t xml:space="preserve">s a baseline, the NW can reconfigure the UE after an updated </w:t>
            </w:r>
            <w:r w:rsidRPr="0068000A">
              <w:rPr>
                <w:lang w:eastAsia="zh-CN"/>
              </w:rPr>
              <w:t xml:space="preserve">LPP </w:t>
            </w:r>
            <w:proofErr w:type="spellStart"/>
            <w:r w:rsidRPr="0068000A">
              <w:rPr>
                <w:lang w:eastAsia="zh-CN"/>
              </w:rPr>
              <w:t>ProvideCapabilities</w:t>
            </w:r>
            <w:proofErr w:type="spellEnd"/>
            <w:r>
              <w:rPr>
                <w:lang w:eastAsia="zh-CN"/>
              </w:rPr>
              <w:t xml:space="preserve"> message or a failure message is received. This is aligned with the principle of BM case where the functionality management is under NW control.</w:t>
            </w:r>
          </w:p>
        </w:tc>
      </w:tr>
      <w:tr w:rsidR="00A17E76" w:rsidTr="19777A65" w14:paraId="56EB5BDF" w14:textId="77777777">
        <w:trPr>
          <w:trHeight w:val="428"/>
        </w:trPr>
        <w:tc>
          <w:tcPr>
            <w:tcW w:w="1944" w:type="dxa"/>
            <w:tcMar/>
          </w:tcPr>
          <w:p w:rsidR="00A17E76" w:rsidP="00A17E76" w:rsidRDefault="00A17E76" w14:paraId="520E37B4" w14:textId="47D023F0">
            <w:pPr>
              <w:rPr>
                <w:lang w:eastAsia="zh-CN"/>
              </w:rPr>
            </w:pPr>
            <w:r>
              <w:rPr>
                <w:rFonts w:hint="eastAsia"/>
                <w:lang w:eastAsia="zh-CN"/>
              </w:rPr>
              <w:t>Lenovo</w:t>
            </w:r>
          </w:p>
        </w:tc>
        <w:tc>
          <w:tcPr>
            <w:tcW w:w="8299" w:type="dxa"/>
            <w:tcMar/>
          </w:tcPr>
          <w:p w:rsidR="00A17E76" w:rsidP="00A17E76" w:rsidRDefault="00A17E76" w14:paraId="067BD01B" w14:textId="6573D64E">
            <w:pPr>
              <w:rPr>
                <w:lang w:eastAsia="zh-CN"/>
              </w:rPr>
            </w:pPr>
            <w:r>
              <w:rPr>
                <w:rFonts w:hint="eastAsia"/>
                <w:lang w:eastAsia="zh-CN"/>
              </w:rPr>
              <w:t>S</w:t>
            </w:r>
            <w:r>
              <w:rPr>
                <w:lang w:eastAsia="zh-CN"/>
              </w:rPr>
              <w:t>tep 5 is more preferable as this step triggers the UE to provide the Location.</w:t>
            </w:r>
          </w:p>
        </w:tc>
      </w:tr>
      <w:tr w:rsidR="00AE644E" w:rsidTr="19777A65" w14:paraId="0380061A" w14:textId="77777777">
        <w:trPr>
          <w:trHeight w:val="428"/>
        </w:trPr>
        <w:tc>
          <w:tcPr>
            <w:tcW w:w="1944" w:type="dxa"/>
            <w:tcMar/>
          </w:tcPr>
          <w:p w:rsidR="00AE644E" w:rsidP="00A17E76" w:rsidRDefault="00AE644E" w14:paraId="44080B8B" w14:textId="46DA9542">
            <w:pPr>
              <w:rPr>
                <w:lang w:eastAsia="zh-CN"/>
              </w:rPr>
            </w:pPr>
            <w:r>
              <w:rPr>
                <w:rFonts w:hint="eastAsia"/>
                <w:lang w:eastAsia="zh-CN"/>
              </w:rPr>
              <w:t>O</w:t>
            </w:r>
            <w:r>
              <w:rPr>
                <w:lang w:eastAsia="zh-CN"/>
              </w:rPr>
              <w:t>PPO</w:t>
            </w:r>
          </w:p>
        </w:tc>
        <w:tc>
          <w:tcPr>
            <w:tcW w:w="8299" w:type="dxa"/>
            <w:tcMar/>
          </w:tcPr>
          <w:p w:rsidR="00AE644E" w:rsidP="00A17E76" w:rsidRDefault="00AE644E" w14:paraId="03AF9F54" w14:textId="45FDA575">
            <w:pPr>
              <w:rPr>
                <w:lang w:eastAsia="zh-CN"/>
              </w:rPr>
            </w:pPr>
            <w:r>
              <w:rPr>
                <w:rFonts w:hint="eastAsia"/>
                <w:lang w:eastAsia="zh-CN"/>
              </w:rPr>
              <w:t>S</w:t>
            </w:r>
            <w:r>
              <w:rPr>
                <w:lang w:eastAsia="zh-CN"/>
              </w:rPr>
              <w:t>ee answer in Q4</w:t>
            </w:r>
          </w:p>
        </w:tc>
      </w:tr>
      <w:tr w:rsidR="003A3495" w:rsidTr="19777A65" w14:paraId="1038E1EC" w14:textId="77777777">
        <w:trPr>
          <w:trHeight w:val="428"/>
        </w:trPr>
        <w:tc>
          <w:tcPr>
            <w:tcW w:w="1944" w:type="dxa"/>
            <w:tcMar/>
          </w:tcPr>
          <w:p w:rsidR="003A3495" w:rsidP="00A17E76" w:rsidRDefault="003A3495" w14:paraId="450B94CA" w14:textId="713FE0DD">
            <w:pPr>
              <w:rPr>
                <w:lang w:eastAsia="zh-CN"/>
              </w:rPr>
            </w:pPr>
            <w:r>
              <w:rPr>
                <w:rFonts w:hint="eastAsia"/>
                <w:lang w:eastAsia="zh-CN"/>
              </w:rPr>
              <w:t>CATT</w:t>
            </w:r>
          </w:p>
        </w:tc>
        <w:tc>
          <w:tcPr>
            <w:tcW w:w="8299" w:type="dxa"/>
            <w:tcMar/>
          </w:tcPr>
          <w:p w:rsidR="003A3495" w:rsidP="00A17E76" w:rsidRDefault="003A3495" w14:paraId="6857ED56" w14:textId="19455504">
            <w:pPr>
              <w:rPr>
                <w:lang w:eastAsia="zh-CN"/>
              </w:rPr>
            </w:pPr>
            <w:r>
              <w:rPr>
                <w:rFonts w:hint="eastAsia"/>
                <w:lang w:eastAsia="zh-CN"/>
              </w:rPr>
              <w:t>S</w:t>
            </w:r>
            <w:r>
              <w:rPr>
                <w:lang w:eastAsia="zh-CN"/>
              </w:rPr>
              <w:t>ee answer in Q4</w:t>
            </w:r>
          </w:p>
        </w:tc>
      </w:tr>
      <w:tr w:rsidR="008E42A2" w:rsidTr="19777A65" w14:paraId="59B0BED2" w14:textId="77777777">
        <w:trPr>
          <w:trHeight w:val="428"/>
        </w:trPr>
        <w:tc>
          <w:tcPr>
            <w:tcW w:w="1944" w:type="dxa"/>
            <w:tcMar/>
          </w:tcPr>
          <w:p w:rsidR="008E42A2" w:rsidP="00A17E76" w:rsidRDefault="008E42A2" w14:paraId="4015B7FB" w14:textId="5812C785">
            <w:pPr>
              <w:rPr>
                <w:lang w:eastAsia="zh-CN"/>
              </w:rPr>
            </w:pPr>
            <w:r>
              <w:rPr>
                <w:lang w:eastAsia="zh-CN"/>
              </w:rPr>
              <w:t>Ericsson</w:t>
            </w:r>
          </w:p>
        </w:tc>
        <w:tc>
          <w:tcPr>
            <w:tcW w:w="8299" w:type="dxa"/>
            <w:tcMar/>
          </w:tcPr>
          <w:p w:rsidR="008E42A2" w:rsidP="00A17E76" w:rsidRDefault="008E42A2" w14:paraId="1C3FE13E" w14:textId="342D293E">
            <w:pPr>
              <w:rPr>
                <w:lang w:eastAsia="zh-CN"/>
              </w:rPr>
            </w:pPr>
            <w:r>
              <w:rPr>
                <w:lang w:eastAsia="zh-CN"/>
              </w:rPr>
              <w:t>If fallback is configured, it can be part of step 5.</w:t>
            </w:r>
          </w:p>
        </w:tc>
      </w:tr>
      <w:tr w:rsidR="008278FE" w:rsidTr="19777A65" w14:paraId="0D56B3B2" w14:textId="77777777">
        <w:trPr>
          <w:trHeight w:val="428"/>
        </w:trPr>
        <w:tc>
          <w:tcPr>
            <w:tcW w:w="1944" w:type="dxa"/>
            <w:tcMar/>
          </w:tcPr>
          <w:p w:rsidR="008278FE" w:rsidP="008278FE" w:rsidRDefault="008278FE" w14:paraId="09784CEB" w14:textId="4F7335E7">
            <w:pPr>
              <w:rPr>
                <w:lang w:eastAsia="zh-CN"/>
              </w:rPr>
            </w:pPr>
            <w:r>
              <w:rPr>
                <w:lang w:eastAsia="zh-CN"/>
              </w:rPr>
              <w:t>Fujitsu</w:t>
            </w:r>
          </w:p>
        </w:tc>
        <w:tc>
          <w:tcPr>
            <w:tcW w:w="8299" w:type="dxa"/>
            <w:tcMar/>
          </w:tcPr>
          <w:p w:rsidR="008278FE" w:rsidP="008278FE" w:rsidRDefault="008278FE" w14:paraId="672B9096" w14:textId="11E7CFB0">
            <w:pPr>
              <w:rPr>
                <w:lang w:eastAsia="zh-CN"/>
              </w:rPr>
            </w:pPr>
            <w:r>
              <w:rPr>
                <w:lang w:eastAsia="zh-CN"/>
              </w:rPr>
              <w:t>Step 5 can be the baseline, since step 3/4 is the procedure for determining the AI/ML applicable functionality, LMF may select proper fallback strategy with the knowledge of applicability.</w:t>
            </w:r>
          </w:p>
        </w:tc>
      </w:tr>
      <w:tr w:rsidR="006E4663" w:rsidTr="19777A65" w14:paraId="0C31D072" w14:textId="77777777">
        <w:trPr>
          <w:trHeight w:val="428"/>
        </w:trPr>
        <w:tc>
          <w:tcPr>
            <w:tcW w:w="1944" w:type="dxa"/>
            <w:tcMar/>
          </w:tcPr>
          <w:p w:rsidR="006E4663" w:rsidP="006E4663" w:rsidRDefault="006E4663" w14:paraId="2A8953F5" w14:textId="27C36D3F">
            <w:pPr>
              <w:rPr>
                <w:lang w:eastAsia="zh-CN"/>
              </w:rPr>
            </w:pPr>
            <w:r>
              <w:rPr>
                <w:rFonts w:hint="eastAsia" w:eastAsia="맑은 고딕"/>
                <w:lang w:eastAsia="ko-KR"/>
              </w:rPr>
              <w:t>S</w:t>
            </w:r>
            <w:r>
              <w:rPr>
                <w:rFonts w:eastAsia="맑은 고딕"/>
                <w:lang w:eastAsia="ko-KR"/>
              </w:rPr>
              <w:t>amsung</w:t>
            </w:r>
          </w:p>
        </w:tc>
        <w:tc>
          <w:tcPr>
            <w:tcW w:w="8299" w:type="dxa"/>
            <w:tcMar/>
          </w:tcPr>
          <w:p w:rsidR="006E4663" w:rsidP="006E4663" w:rsidRDefault="006E4663" w14:paraId="0F42E514" w14:textId="77777777">
            <w:pPr>
              <w:rPr>
                <w:rFonts w:eastAsia="맑은 고딕"/>
                <w:lang w:eastAsia="ko-KR"/>
              </w:rPr>
            </w:pPr>
            <w:r>
              <w:rPr>
                <w:rFonts w:eastAsia="맑은 고딕"/>
                <w:lang w:eastAsia="ko-KR"/>
              </w:rPr>
              <w:t>We can’t see any need of having explicit configuration/indication to allow the fallback operation.</w:t>
            </w:r>
          </w:p>
          <w:p w:rsidR="006E4663" w:rsidP="006E4663" w:rsidRDefault="006E4663" w14:paraId="7166B4C5" w14:textId="145AF44E">
            <w:pPr>
              <w:rPr>
                <w:lang w:eastAsia="zh-CN"/>
              </w:rPr>
            </w:pPr>
            <w:r>
              <w:rPr>
                <w:rFonts w:eastAsia="맑은 고딕"/>
                <w:lang w:eastAsia="ko-KR"/>
              </w:rPr>
              <w:t xml:space="preserve">First, as in our comments in Q4, we think the design of a new fallback operation is needed only if the legacy methods are reused/enhanced for AI-based POS. </w:t>
            </w:r>
            <w:r>
              <w:rPr>
                <w:rFonts w:eastAsia="맑은 고딕"/>
                <w:lang w:eastAsia="ko-KR"/>
              </w:rPr>
              <w:br/>
            </w:r>
            <w:r>
              <w:rPr>
                <w:rFonts w:eastAsia="맑은 고딕"/>
                <w:lang w:eastAsia="ko-KR"/>
              </w:rP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맑은 고딕"/>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w:t>
            </w:r>
            <w:proofErr w:type="spellStart"/>
            <w:r>
              <w:rPr>
                <w:rFonts w:eastAsia="맑은 고딕"/>
                <w:lang w:eastAsia="ko-KR"/>
              </w:rPr>
              <w:t>modelNotApplicable</w:t>
            </w:r>
            <w:proofErr w:type="spellEnd"/>
            <w:r>
              <w:rPr>
                <w:rFonts w:eastAsia="맑은 고딕"/>
                <w:lang w:eastAsia="ko-KR"/>
              </w:rPr>
              <w:t>). No need to have any explicit configuration/indication to allow the fallback operation.</w:t>
            </w:r>
          </w:p>
        </w:tc>
      </w:tr>
      <w:tr w:rsidR="19777A65" w:rsidTr="19777A65" w14:paraId="3C5EDE0B">
        <w:trPr>
          <w:trHeight w:val="300"/>
        </w:trPr>
        <w:tc>
          <w:tcPr>
            <w:tcW w:w="1944" w:type="dxa"/>
            <w:tcMar/>
          </w:tcPr>
          <w:p w:rsidR="67FF0C9C" w:rsidP="19777A65" w:rsidRDefault="67FF0C9C" w14:paraId="0A5DF0A9" w14:textId="2FE1B0A7">
            <w:pPr>
              <w:pStyle w:val="a"/>
              <w:rPr>
                <w:rFonts w:eastAsia="맑은 고딕"/>
                <w:lang w:eastAsia="ko-KR"/>
              </w:rPr>
            </w:pPr>
            <w:r w:rsidRPr="19777A65" w:rsidR="67FF0C9C">
              <w:rPr>
                <w:rFonts w:eastAsia="맑은 고딕"/>
                <w:lang w:eastAsia="ko-KR"/>
              </w:rPr>
              <w:t>CEWiT</w:t>
            </w:r>
          </w:p>
        </w:tc>
        <w:tc>
          <w:tcPr>
            <w:tcW w:w="8299" w:type="dxa"/>
            <w:tcMar/>
          </w:tcPr>
          <w:p w:rsidR="67FF0C9C" w:rsidP="19777A65" w:rsidRDefault="67FF0C9C" w14:paraId="1D0E47DF" w14:textId="585B5315">
            <w:pPr>
              <w:pStyle w:val="a"/>
              <w:rPr>
                <w:rFonts w:eastAsia="맑은 고딕"/>
                <w:lang w:eastAsia="ko-KR"/>
              </w:rPr>
            </w:pPr>
            <w:r w:rsidRPr="19777A65" w:rsidR="67FF0C9C">
              <w:rPr>
                <w:rFonts w:eastAsia="맑은 고딕"/>
                <w:lang w:eastAsia="ko-KR"/>
              </w:rPr>
              <w:t>Like</w:t>
            </w:r>
            <w:r w:rsidRPr="19777A65" w:rsidR="67FF0C9C">
              <w:rPr>
                <w:rFonts w:eastAsia="맑은 고딕"/>
                <w:lang w:eastAsia="ko-KR"/>
              </w:rPr>
              <w:t xml:space="preserve"> our view in Q4, it is up to the LMF to decide when to configure.</w:t>
            </w:r>
          </w:p>
        </w:tc>
      </w:tr>
    </w:tbl>
    <w:p w:rsidR="008A5F58" w:rsidP="002B40FA" w:rsidRDefault="008A5F58" w14:paraId="6A893965" w14:textId="77777777">
      <w:pPr>
        <w:rPr>
          <w:lang w:eastAsia="zh-CN"/>
        </w:rPr>
      </w:pPr>
    </w:p>
    <w:p w:rsidR="00B24B27" w:rsidP="002B40FA" w:rsidRDefault="00B24B27" w14:paraId="08B3D60A" w14:textId="2F1A843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rsidR="00325D5A" w:rsidP="00325D5A" w:rsidRDefault="00325D5A" w14:paraId="324425E7" w14:textId="336915D5">
      <w:pPr>
        <w:ind w:left="630"/>
        <w:jc w:val="both"/>
        <w:rPr>
          <w:b/>
          <w:bCs/>
          <w:u w:val="single"/>
        </w:rPr>
      </w:pPr>
      <w:r w:rsidRPr="00176850">
        <w:rPr>
          <w:b/>
          <w:bCs/>
          <w:u w:val="single"/>
        </w:rPr>
        <w:t>Question</w:t>
      </w:r>
      <w:r w:rsidR="00F32904">
        <w:rPr>
          <w:b/>
          <w:bCs/>
          <w:u w:val="single"/>
        </w:rPr>
        <w:t xml:space="preserve"> </w:t>
      </w:r>
      <w:r w:rsidRPr="00924F33" w:rsidR="00F32904">
        <w:rPr>
          <w:u w:val="single"/>
        </w:rPr>
        <w:fldChar w:fldCharType="begin"/>
      </w:r>
      <w:r w:rsidRPr="00924F33" w:rsidR="00F32904">
        <w:rPr>
          <w:u w:val="single"/>
        </w:rPr>
        <w:instrText xml:space="preserve"> SEQ Figure \* ARABIC </w:instrText>
      </w:r>
      <w:r w:rsidRPr="00924F33" w:rsidR="00F32904">
        <w:rPr>
          <w:u w:val="single"/>
        </w:rPr>
        <w:fldChar w:fldCharType="separate"/>
      </w:r>
      <w:r w:rsidR="00F32904">
        <w:rPr>
          <w:noProof/>
          <w:u w:val="single"/>
        </w:rPr>
        <w:t>6</w:t>
      </w:r>
      <w:r w:rsidRPr="00924F33" w:rsidR="00F32904">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rsidRPr="00176850" w:rsidR="005F1D53" w:rsidP="00325D5A" w:rsidRDefault="005F1D53" w14:paraId="50C72E1F" w14:textId="77777777">
      <w:pPr>
        <w:ind w:left="630"/>
        <w:jc w:val="both"/>
        <w:rPr>
          <w:b/>
          <w:bCs/>
          <w:u w:val="single"/>
        </w:rPr>
      </w:pPr>
    </w:p>
    <w:tbl>
      <w:tblPr>
        <w:tblStyle w:val="ab"/>
        <w:tblW w:w="10243" w:type="dxa"/>
        <w:tblLook w:val="04A0" w:firstRow="1" w:lastRow="0" w:firstColumn="1" w:lastColumn="0" w:noHBand="0" w:noVBand="1"/>
      </w:tblPr>
      <w:tblGrid>
        <w:gridCol w:w="1944"/>
        <w:gridCol w:w="8299"/>
      </w:tblGrid>
      <w:tr w:rsidR="00CC19D8" w:rsidTr="19777A65" w14:paraId="2A5479B6" w14:textId="77777777">
        <w:trPr>
          <w:trHeight w:val="428"/>
        </w:trPr>
        <w:tc>
          <w:tcPr>
            <w:tcW w:w="1944" w:type="dxa"/>
            <w:tcMar/>
          </w:tcPr>
          <w:p w:rsidRPr="006162F7" w:rsidR="00CC19D8" w:rsidRDefault="00CC19D8" w14:paraId="13C1DDD7" w14:textId="77777777">
            <w:pPr>
              <w:jc w:val="both"/>
              <w:rPr>
                <w:b/>
                <w:bCs/>
              </w:rPr>
            </w:pPr>
            <w:r w:rsidRPr="006162F7">
              <w:rPr>
                <w:b/>
                <w:bCs/>
              </w:rPr>
              <w:t>Company</w:t>
            </w:r>
          </w:p>
        </w:tc>
        <w:tc>
          <w:tcPr>
            <w:tcW w:w="8299" w:type="dxa"/>
            <w:tcMar/>
          </w:tcPr>
          <w:p w:rsidRPr="006162F7" w:rsidR="00CC19D8" w:rsidRDefault="00CC19D8" w14:paraId="0F682B5E" w14:textId="7D2209C5">
            <w:pPr>
              <w:jc w:val="both"/>
              <w:rPr>
                <w:b/>
                <w:bCs/>
              </w:rPr>
            </w:pPr>
            <w:r w:rsidRPr="006162F7">
              <w:rPr>
                <w:b/>
                <w:bCs/>
              </w:rPr>
              <w:t>Remark</w:t>
            </w:r>
            <w:r>
              <w:rPr>
                <w:b/>
                <w:bCs/>
              </w:rPr>
              <w:t xml:space="preserve"> (what should be the fallback configuration)</w:t>
            </w:r>
          </w:p>
        </w:tc>
      </w:tr>
      <w:tr w:rsidR="00CC19D8" w:rsidTr="19777A65" w14:paraId="4767B4F5" w14:textId="77777777">
        <w:trPr>
          <w:trHeight w:val="428"/>
        </w:trPr>
        <w:tc>
          <w:tcPr>
            <w:tcW w:w="1944" w:type="dxa"/>
            <w:tcMar/>
          </w:tcPr>
          <w:p w:rsidR="00CC19D8" w:rsidRDefault="004C0C9D" w14:paraId="05CDF650" w14:textId="488F7A36">
            <w:pPr>
              <w:rPr>
                <w:lang w:eastAsia="zh-CN"/>
              </w:rPr>
            </w:pPr>
            <w:r>
              <w:rPr>
                <w:rFonts w:hint="eastAsia"/>
                <w:lang w:eastAsia="zh-CN"/>
              </w:rPr>
              <w:t>X</w:t>
            </w:r>
            <w:r>
              <w:rPr>
                <w:lang w:eastAsia="zh-CN"/>
              </w:rPr>
              <w:t>iaomi</w:t>
            </w:r>
          </w:p>
        </w:tc>
        <w:tc>
          <w:tcPr>
            <w:tcW w:w="8299" w:type="dxa"/>
            <w:tcMar/>
          </w:tcPr>
          <w:p w:rsidR="00CC19D8" w:rsidRDefault="004C0C9D" w14:paraId="7744AAEE" w14:textId="77777777">
            <w:pPr>
              <w:rPr>
                <w:lang w:eastAsia="zh-CN"/>
              </w:rPr>
            </w:pPr>
            <w:r>
              <w:rPr>
                <w:lang w:eastAsia="zh-CN"/>
              </w:rPr>
              <w:t>We think the DL-TDOA and DL-AoD can be considered for the fallback configuration.</w:t>
            </w:r>
          </w:p>
          <w:p w:rsidR="00BE78C7" w:rsidRDefault="00BE78C7" w14:paraId="496F2192" w14:textId="338FF3F0">
            <w:pPr>
              <w:rPr>
                <w:lang w:eastAsia="zh-CN"/>
              </w:rPr>
            </w:pPr>
            <w:r>
              <w:rPr>
                <w:rFonts w:hint="eastAsia"/>
                <w:lang w:eastAsia="zh-CN"/>
              </w:rPr>
              <w:t>F</w:t>
            </w:r>
            <w:r>
              <w:rPr>
                <w:lang w:eastAsia="zh-CN"/>
              </w:rPr>
              <w:t>or example, LMF configures the UE to use  DL-</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rsidTr="19777A65" w14:paraId="5CAE633C" w14:textId="77777777">
        <w:trPr>
          <w:trHeight w:val="418"/>
        </w:trPr>
        <w:tc>
          <w:tcPr>
            <w:tcW w:w="1944" w:type="dxa"/>
            <w:tcMar/>
          </w:tcPr>
          <w:p w:rsidR="004A3F8F" w:rsidP="004A3F8F" w:rsidRDefault="004A3F8F" w14:paraId="7095E974" w14:textId="5561D4AD">
            <w:r>
              <w:t>Apple</w:t>
            </w:r>
          </w:p>
        </w:tc>
        <w:tc>
          <w:tcPr>
            <w:tcW w:w="8299" w:type="dxa"/>
            <w:tcMar/>
          </w:tcPr>
          <w:p w:rsidR="004A3F8F" w:rsidP="004A3F8F" w:rsidRDefault="002C2738" w14:paraId="4229E7CC" w14:textId="5AB1AD87">
            <w:r>
              <w:t>If fallback is supported (although we are negative), we prefer to make it simple, i.e. an abort of procedure.</w:t>
            </w:r>
          </w:p>
        </w:tc>
      </w:tr>
      <w:tr w:rsidR="00CC19D8" w:rsidTr="19777A65" w14:paraId="04AF279B" w14:textId="77777777">
        <w:trPr>
          <w:trHeight w:val="428"/>
        </w:trPr>
        <w:tc>
          <w:tcPr>
            <w:tcW w:w="1944" w:type="dxa"/>
            <w:tcMar/>
          </w:tcPr>
          <w:p w:rsidR="00CC19D8" w:rsidRDefault="00DE611B" w14:paraId="2921E4BE" w14:textId="058E592C">
            <w:r w:rsidRPr="00DE611B">
              <w:t>Fraunhofer</w:t>
            </w:r>
          </w:p>
        </w:tc>
        <w:tc>
          <w:tcPr>
            <w:tcW w:w="8299" w:type="dxa"/>
            <w:tcMar/>
          </w:tcPr>
          <w:p w:rsidR="00C17D73" w:rsidRDefault="00C17D73" w14:paraId="22BCA92E" w14:textId="6C192D56">
            <w:proofErr w:type="spellStart"/>
            <w:r>
              <w:t>Falllback</w:t>
            </w:r>
            <w:proofErr w:type="spellEnd"/>
            <w:r>
              <w:t xml:space="preserve"> need to be configured to switch to a legacy method if AI/ML method fails.</w:t>
            </w:r>
          </w:p>
          <w:p w:rsidR="00C17D73" w:rsidRDefault="00685EA5" w14:paraId="3FE1397A" w14:textId="3DDB84FF">
            <w:r>
              <w:t xml:space="preserve">In addition, as </w:t>
            </w:r>
            <w:r w:rsidRPr="00DE611B" w:rsidR="00DE611B">
              <w:t xml:space="preserve">RAN1 has not yet defined the meaning of functionalities in AI/ML positioning, we cannot exclude at this point that more than one applicable </w:t>
            </w:r>
            <w:r w:rsidRPr="00DE611B">
              <w:t>functionality</w:t>
            </w:r>
            <w:r w:rsidRPr="00DE611B" w:rsidR="00DE611B">
              <w:t xml:space="preserve"> </w:t>
            </w:r>
            <w:proofErr w:type="gramStart"/>
            <w:r w:rsidRPr="00DE611B" w:rsidR="00DE611B">
              <w:t>are</w:t>
            </w:r>
            <w:proofErr w:type="gramEnd"/>
            <w:r w:rsidRPr="00DE611B" w:rsidR="00DE611B">
              <w:t xml:space="preserve"> defined for Case 1 (UE-</w:t>
            </w:r>
            <w:r w:rsidRPr="00DE611B" w:rsidR="00DE611B">
              <w:t>based positioning). Thus, the fallback strategy in this case, could be switching to a different AI/ML functionality within Case 1.</w:t>
            </w:r>
            <w:r w:rsidR="00DE611B">
              <w:t xml:space="preserve"> </w:t>
            </w:r>
          </w:p>
          <w:p w:rsidRPr="006162F7" w:rsidR="00DE611B" w:rsidRDefault="00DE611B" w14:paraId="14510EBD" w14:textId="4C34AD65"/>
        </w:tc>
      </w:tr>
      <w:tr w:rsidR="00593AE8" w:rsidTr="19777A65" w14:paraId="00C4FF99" w14:textId="77777777">
        <w:trPr>
          <w:trHeight w:val="428"/>
        </w:trPr>
        <w:tc>
          <w:tcPr>
            <w:tcW w:w="1944" w:type="dxa"/>
            <w:tcMar/>
          </w:tcPr>
          <w:p w:rsidRPr="00DE611B" w:rsidR="00593AE8" w:rsidRDefault="00792968" w14:paraId="2A2615A9" w14:textId="24904D77">
            <w:r>
              <w:t>V</w:t>
            </w:r>
            <w:r w:rsidR="00593AE8">
              <w:t>ivo</w:t>
            </w:r>
          </w:p>
        </w:tc>
        <w:tc>
          <w:tcPr>
            <w:tcW w:w="8299" w:type="dxa"/>
            <w:tcMar/>
          </w:tcPr>
          <w:p w:rsidR="00593AE8" w:rsidRDefault="00BE11CC" w14:paraId="1219BF1A" w14:textId="043A37D7">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rsidTr="19777A65" w14:paraId="09090F50" w14:textId="77777777">
        <w:trPr>
          <w:trHeight w:val="428"/>
        </w:trPr>
        <w:tc>
          <w:tcPr>
            <w:tcW w:w="1944" w:type="dxa"/>
            <w:tcMar/>
          </w:tcPr>
          <w:p w:rsidR="00B65FEA" w:rsidP="00B65FEA" w:rsidRDefault="00B65FEA" w14:paraId="4E8F0899" w14:textId="525A5158">
            <w:r>
              <w:t>Qualcomm</w:t>
            </w:r>
          </w:p>
        </w:tc>
        <w:tc>
          <w:tcPr>
            <w:tcW w:w="8299" w:type="dxa"/>
            <w:tcMar/>
          </w:tcPr>
          <w:p w:rsidR="00B65FEA" w:rsidP="00B65FEA" w:rsidRDefault="00B65FEA" w14:paraId="6DEF7130" w14:textId="77777777">
            <w:r>
              <w:t>See our response to Question 5. If a specific location request cannot be fulfilled, the UE reports an applicable error cause.</w:t>
            </w:r>
          </w:p>
          <w:p w:rsidRPr="006162F7" w:rsidR="00B65FEA" w:rsidP="00B65FEA" w:rsidRDefault="00B65FEA" w14:paraId="6049C4A0" w14:textId="4E92C95F">
            <w:r>
              <w:t xml:space="preserve">If a LMF allows/requests multiple positioning methods, the request is normally a request for </w:t>
            </w:r>
            <w:r w:rsidR="00792968">
              <w:t>“</w:t>
            </w:r>
            <w:r>
              <w:t>hybrid positioning</w:t>
            </w:r>
            <w:r w:rsidR="00792968">
              <w:t>”</w:t>
            </w:r>
            <w:r>
              <w:t>.</w:t>
            </w:r>
          </w:p>
        </w:tc>
      </w:tr>
      <w:tr w:rsidR="00B65FEA" w:rsidTr="19777A65" w14:paraId="38CD5624" w14:textId="77777777">
        <w:trPr>
          <w:trHeight w:val="428"/>
        </w:trPr>
        <w:tc>
          <w:tcPr>
            <w:tcW w:w="1944" w:type="dxa"/>
            <w:tcMar/>
          </w:tcPr>
          <w:p w:rsidR="00B65FEA" w:rsidP="00B65FEA" w:rsidRDefault="00151CA6" w14:paraId="67D0F9BF" w14:textId="2581F3D0">
            <w:pPr>
              <w:rPr>
                <w:lang w:eastAsia="zh-CN"/>
              </w:rPr>
            </w:pPr>
            <w:r>
              <w:rPr>
                <w:rFonts w:hint="eastAsia"/>
                <w:lang w:eastAsia="zh-CN"/>
              </w:rPr>
              <w:t>ZTE</w:t>
            </w:r>
          </w:p>
        </w:tc>
        <w:tc>
          <w:tcPr>
            <w:tcW w:w="8299" w:type="dxa"/>
            <w:tcMar/>
          </w:tcPr>
          <w:p w:rsidRPr="006162F7" w:rsidR="00151CA6" w:rsidP="00151CA6" w:rsidRDefault="00151CA6" w14:paraId="570A14D0" w14:textId="7F324958">
            <w:pPr>
              <w:rPr>
                <w:lang w:eastAsia="zh-CN"/>
              </w:rPr>
            </w:pPr>
            <w:r>
              <w:rPr>
                <w:lang w:eastAsia="zh-CN"/>
              </w:rPr>
              <w:t>If AI positioning method falls back to legacy positioning method, agree with Xiaomi that UE based DL-TDOA/DL-AoD can be the fallback option.</w:t>
            </w:r>
          </w:p>
        </w:tc>
      </w:tr>
      <w:tr w:rsidR="00860FBF" w:rsidTr="19777A65" w14:paraId="39F54302" w14:textId="77777777">
        <w:trPr>
          <w:trHeight w:val="428"/>
        </w:trPr>
        <w:tc>
          <w:tcPr>
            <w:tcW w:w="1944" w:type="dxa"/>
            <w:tcMar/>
          </w:tcPr>
          <w:p w:rsidR="00860FBF" w:rsidP="00860FBF" w:rsidRDefault="00860FBF" w14:paraId="4EEE7051" w14:textId="13B5EAC7">
            <w:pPr>
              <w:rPr>
                <w:lang w:eastAsia="zh-CN"/>
              </w:rPr>
            </w:pPr>
            <w:r>
              <w:rPr>
                <w:rFonts w:hint="eastAsia"/>
                <w:lang w:eastAsia="zh-CN"/>
              </w:rPr>
              <w:t>H</w:t>
            </w:r>
            <w:r>
              <w:rPr>
                <w:lang w:eastAsia="zh-CN"/>
              </w:rPr>
              <w:t>uawei, HiSilicon</w:t>
            </w:r>
          </w:p>
        </w:tc>
        <w:tc>
          <w:tcPr>
            <w:tcW w:w="8299" w:type="dxa"/>
            <w:tcMar/>
          </w:tcPr>
          <w:p w:rsidR="00860FBF" w:rsidP="00860FBF" w:rsidRDefault="00860FBF" w14:paraId="2C57A8D8" w14:textId="44FC8585">
            <w:pPr>
              <w:rPr>
                <w:lang w:eastAsia="zh-CN"/>
              </w:rPr>
            </w:pPr>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CC1AE8" w:rsidTr="19777A65" w14:paraId="21F71682" w14:textId="77777777">
        <w:trPr>
          <w:trHeight w:val="428"/>
        </w:trPr>
        <w:tc>
          <w:tcPr>
            <w:tcW w:w="1944" w:type="dxa"/>
            <w:tcMar/>
          </w:tcPr>
          <w:p w:rsidR="00CC1AE8" w:rsidP="00CC1AE8" w:rsidRDefault="00CC1AE8" w14:paraId="349A88AF" w14:textId="3F12C4BC">
            <w:pPr>
              <w:rPr>
                <w:lang w:eastAsia="zh-CN"/>
              </w:rPr>
            </w:pPr>
            <w:r>
              <w:rPr>
                <w:rFonts w:hint="eastAsia"/>
                <w:lang w:eastAsia="zh-CN"/>
              </w:rPr>
              <w:t>Lenovo</w:t>
            </w:r>
          </w:p>
        </w:tc>
        <w:tc>
          <w:tcPr>
            <w:tcW w:w="8299" w:type="dxa"/>
            <w:tcMar/>
          </w:tcPr>
          <w:p w:rsidR="00CC1AE8" w:rsidP="00CC1AE8" w:rsidRDefault="00CC1AE8" w14:paraId="277A82C2" w14:textId="4E123591">
            <w:r>
              <w:rPr>
                <w:rFonts w:hint="eastAsia"/>
                <w:lang w:eastAsia="zh-CN"/>
              </w:rPr>
              <w:t>It can be any legacy DL based positioning method that is supported by UE and configured by the LMF</w:t>
            </w:r>
            <w:r>
              <w:rPr>
                <w:lang w:eastAsia="zh-CN"/>
              </w:rPr>
              <w:t>, i.e. either UE-based DL-TDOA or UE-based DL-AoD</w:t>
            </w:r>
            <w:r>
              <w:rPr>
                <w:rFonts w:hint="eastAsia"/>
                <w:lang w:eastAsia="zh-CN"/>
              </w:rPr>
              <w:t xml:space="preserve">. </w:t>
            </w:r>
          </w:p>
        </w:tc>
      </w:tr>
      <w:tr w:rsidR="00AE644E" w:rsidTr="19777A65" w14:paraId="26D78B02" w14:textId="77777777">
        <w:trPr>
          <w:trHeight w:val="428"/>
        </w:trPr>
        <w:tc>
          <w:tcPr>
            <w:tcW w:w="1944" w:type="dxa"/>
            <w:tcMar/>
          </w:tcPr>
          <w:p w:rsidR="00AE644E" w:rsidP="00CC1AE8" w:rsidRDefault="00AE644E" w14:paraId="49D040AC" w14:textId="39CFBD34">
            <w:pPr>
              <w:rPr>
                <w:lang w:eastAsia="zh-CN"/>
              </w:rPr>
            </w:pPr>
            <w:r>
              <w:rPr>
                <w:rFonts w:hint="eastAsia"/>
                <w:lang w:eastAsia="zh-CN"/>
              </w:rPr>
              <w:t>O</w:t>
            </w:r>
            <w:r>
              <w:rPr>
                <w:lang w:eastAsia="zh-CN"/>
              </w:rPr>
              <w:t>PPO</w:t>
            </w:r>
          </w:p>
        </w:tc>
        <w:tc>
          <w:tcPr>
            <w:tcW w:w="8299" w:type="dxa"/>
            <w:tcMar/>
          </w:tcPr>
          <w:p w:rsidR="00AE644E" w:rsidP="00CC1AE8" w:rsidRDefault="00AE644E" w14:paraId="554DDB01" w14:textId="719A49C1">
            <w:pPr>
              <w:rPr>
                <w:lang w:eastAsia="zh-CN"/>
              </w:rPr>
            </w:pPr>
            <w:r>
              <w:rPr>
                <w:rFonts w:hint="eastAsia"/>
                <w:lang w:eastAsia="zh-CN"/>
              </w:rPr>
              <w:t>S</w:t>
            </w:r>
            <w:r>
              <w:rPr>
                <w:lang w:eastAsia="zh-CN"/>
              </w:rPr>
              <w:t>ee answer in Q4</w:t>
            </w:r>
          </w:p>
        </w:tc>
      </w:tr>
      <w:tr w:rsidR="00792968" w:rsidTr="19777A65" w14:paraId="024609BA" w14:textId="77777777">
        <w:trPr>
          <w:trHeight w:val="428"/>
        </w:trPr>
        <w:tc>
          <w:tcPr>
            <w:tcW w:w="1944" w:type="dxa"/>
            <w:tcMar/>
          </w:tcPr>
          <w:p w:rsidR="00792968" w:rsidP="00CC1AE8" w:rsidRDefault="00792968" w14:paraId="06D32BD8" w14:textId="7F55E350">
            <w:pPr>
              <w:rPr>
                <w:lang w:eastAsia="zh-CN"/>
              </w:rPr>
            </w:pPr>
            <w:r>
              <w:rPr>
                <w:rFonts w:hint="eastAsia"/>
                <w:lang w:eastAsia="zh-CN"/>
              </w:rPr>
              <w:t>CATT</w:t>
            </w:r>
          </w:p>
        </w:tc>
        <w:tc>
          <w:tcPr>
            <w:tcW w:w="8299" w:type="dxa"/>
            <w:tcMar/>
          </w:tcPr>
          <w:p w:rsidR="00792968" w:rsidP="00CC1AE8" w:rsidRDefault="00792968" w14:paraId="6E45AE8B" w14:textId="1CFE7192">
            <w:pPr>
              <w:rPr>
                <w:lang w:eastAsia="zh-CN"/>
              </w:rPr>
            </w:pPr>
            <w:r>
              <w:rPr>
                <w:rFonts w:hint="eastAsia"/>
                <w:lang w:eastAsia="zh-CN"/>
              </w:rPr>
              <w:t>S</w:t>
            </w:r>
            <w:r>
              <w:rPr>
                <w:lang w:eastAsia="zh-CN"/>
              </w:rPr>
              <w:t>ee answer in Q4</w:t>
            </w:r>
          </w:p>
        </w:tc>
      </w:tr>
      <w:tr w:rsidR="008E42A2" w:rsidTr="19777A65" w14:paraId="353A7214" w14:textId="77777777">
        <w:trPr>
          <w:trHeight w:val="428"/>
        </w:trPr>
        <w:tc>
          <w:tcPr>
            <w:tcW w:w="1944" w:type="dxa"/>
            <w:tcMar/>
          </w:tcPr>
          <w:p w:rsidR="008E42A2" w:rsidP="00CC1AE8" w:rsidRDefault="008E42A2" w14:paraId="4A93260E" w14:textId="27FBB39D">
            <w:pPr>
              <w:rPr>
                <w:lang w:eastAsia="zh-CN"/>
              </w:rPr>
            </w:pPr>
            <w:r>
              <w:rPr>
                <w:lang w:eastAsia="zh-CN"/>
              </w:rPr>
              <w:t>Ericsson</w:t>
            </w:r>
          </w:p>
        </w:tc>
        <w:tc>
          <w:tcPr>
            <w:tcW w:w="8299" w:type="dxa"/>
            <w:tcMar/>
          </w:tcPr>
          <w:p w:rsidR="008E42A2" w:rsidP="00CC1AE8" w:rsidRDefault="008E42A2" w14:paraId="0A27D59C" w14:textId="56A5177C">
            <w:pPr>
              <w:rPr>
                <w:lang w:eastAsia="zh-CN"/>
              </w:rPr>
            </w:pPr>
            <w:r>
              <w:rPr>
                <w:lang w:eastAsia="zh-CN"/>
              </w:rPr>
              <w:t>Agree with Xiaomi and ZTE that if fallback is configured then fallback is legacy UE based DL-TDOA</w:t>
            </w:r>
          </w:p>
        </w:tc>
      </w:tr>
      <w:tr w:rsidR="008278FE" w:rsidTr="19777A65" w14:paraId="7CAE31B7" w14:textId="77777777">
        <w:trPr>
          <w:trHeight w:val="428"/>
        </w:trPr>
        <w:tc>
          <w:tcPr>
            <w:tcW w:w="1944" w:type="dxa"/>
            <w:tcMar/>
          </w:tcPr>
          <w:p w:rsidR="008278FE" w:rsidP="008278FE" w:rsidRDefault="008278FE" w14:paraId="09294570" w14:textId="2C2F1E1E">
            <w:pPr>
              <w:rPr>
                <w:lang w:eastAsia="zh-CN"/>
              </w:rPr>
            </w:pPr>
            <w:r>
              <w:rPr>
                <w:lang w:eastAsia="zh-CN"/>
              </w:rPr>
              <w:t>Fujitsu</w:t>
            </w:r>
          </w:p>
        </w:tc>
        <w:tc>
          <w:tcPr>
            <w:tcW w:w="8299" w:type="dxa"/>
            <w:tcMar/>
          </w:tcPr>
          <w:p w:rsidR="008278FE" w:rsidP="008278FE" w:rsidRDefault="008278FE" w14:paraId="0F59A225" w14:textId="26A333E0">
            <w:pPr>
              <w:rPr>
                <w:lang w:eastAsia="zh-CN"/>
              </w:rPr>
            </w:pPr>
            <w:r>
              <w:rPr>
                <w:lang w:eastAsia="zh-CN"/>
              </w:rPr>
              <w:t>The fallback method should be chosen according to LPP capability and other factors as we mentioned in the answer to question 4, so the configuration will be the measurement configuration such as DL-TDOA which may be same or different from the AI/ML.</w:t>
            </w:r>
          </w:p>
        </w:tc>
      </w:tr>
      <w:tr w:rsidR="006E4663" w:rsidTr="19777A65" w14:paraId="3EFBF2B9" w14:textId="77777777">
        <w:trPr>
          <w:trHeight w:val="428"/>
        </w:trPr>
        <w:tc>
          <w:tcPr>
            <w:tcW w:w="1944" w:type="dxa"/>
            <w:tcMar/>
          </w:tcPr>
          <w:p w:rsidR="006E4663" w:rsidP="006E4663" w:rsidRDefault="006E4663" w14:paraId="2470ECEF" w14:textId="59BEAA6C">
            <w:pPr>
              <w:rPr>
                <w:lang w:eastAsia="zh-CN"/>
              </w:rPr>
            </w:pPr>
            <w:r>
              <w:rPr>
                <w:rFonts w:hint="eastAsia" w:eastAsia="맑은 고딕"/>
                <w:lang w:eastAsia="ko-KR"/>
              </w:rPr>
              <w:t>S</w:t>
            </w:r>
            <w:r>
              <w:rPr>
                <w:rFonts w:eastAsia="맑은 고딕"/>
                <w:lang w:eastAsia="ko-KR"/>
              </w:rPr>
              <w:t>amsung</w:t>
            </w:r>
          </w:p>
        </w:tc>
        <w:tc>
          <w:tcPr>
            <w:tcW w:w="8299" w:type="dxa"/>
            <w:tcMar/>
          </w:tcPr>
          <w:p w:rsidR="006E4663" w:rsidP="006E4663" w:rsidRDefault="006E4663" w14:paraId="1B3E4579" w14:textId="029CD26C">
            <w:pPr>
              <w:rPr>
                <w:lang w:eastAsia="zh-CN"/>
              </w:rPr>
            </w:pPr>
            <w:r>
              <w:rPr>
                <w:rFonts w:eastAsia="맑은 고딕"/>
                <w:lang w:eastAsia="ko-KR"/>
              </w:rPr>
              <w:t xml:space="preserve">There is no need to have any explicit configuration/indication to allow the fallback operation. </w:t>
            </w:r>
            <w:r>
              <w:rPr>
                <w:rFonts w:hint="eastAsia" w:eastAsia="맑은 고딕"/>
                <w:lang w:eastAsia="ko-KR"/>
              </w:rPr>
              <w:t>S</w:t>
            </w:r>
            <w:r>
              <w:rPr>
                <w:rFonts w:eastAsia="맑은 고딕"/>
                <w:lang w:eastAsia="ko-KR"/>
              </w:rPr>
              <w:t>ee our answer in Q5.</w:t>
            </w:r>
          </w:p>
        </w:tc>
      </w:tr>
      <w:tr w:rsidR="19777A65" w:rsidTr="19777A65" w14:paraId="44DF7759">
        <w:trPr>
          <w:trHeight w:val="300"/>
        </w:trPr>
        <w:tc>
          <w:tcPr>
            <w:tcW w:w="1944" w:type="dxa"/>
            <w:tcMar/>
          </w:tcPr>
          <w:p w:rsidR="4788498D" w:rsidP="19777A65" w:rsidRDefault="4788498D" w14:paraId="0AE62100" w14:textId="567D39E5">
            <w:pPr>
              <w:pStyle w:val="a"/>
              <w:rPr>
                <w:rFonts w:eastAsia="맑은 고딕"/>
                <w:lang w:eastAsia="ko-KR"/>
              </w:rPr>
            </w:pPr>
            <w:r w:rsidRPr="19777A65" w:rsidR="4788498D">
              <w:rPr>
                <w:rFonts w:eastAsia="맑은 고딕"/>
                <w:lang w:eastAsia="ko-KR"/>
              </w:rPr>
              <w:t>CEWiT</w:t>
            </w:r>
          </w:p>
        </w:tc>
        <w:tc>
          <w:tcPr>
            <w:tcW w:w="8299" w:type="dxa"/>
            <w:tcMar/>
          </w:tcPr>
          <w:p w:rsidR="4788498D" w:rsidP="19777A65" w:rsidRDefault="4788498D" w14:paraId="1B2C2E42" w14:textId="4129F505">
            <w:pPr>
              <w:pStyle w:val="a"/>
              <w:rPr>
                <w:rFonts w:eastAsia="맑은 고딕"/>
                <w:lang w:eastAsia="ko-KR"/>
              </w:rPr>
            </w:pPr>
            <w:r w:rsidRPr="19777A65" w:rsidR="4788498D">
              <w:rPr>
                <w:rFonts w:eastAsia="맑은 고딕"/>
                <w:lang w:eastAsia="ko-KR"/>
              </w:rPr>
              <w:t>Like our response in Q4, it is up to the LMF to decide based on the error reported and/or the QoS in the LCS request.</w:t>
            </w:r>
          </w:p>
        </w:tc>
      </w:tr>
    </w:tbl>
    <w:p w:rsidRPr="00151CA6" w:rsidR="00CC19D8" w:rsidP="002B40FA" w:rsidRDefault="00CC19D8" w14:paraId="1C9EBC24" w14:textId="563FB515">
      <w:pPr>
        <w:rPr>
          <w:lang w:eastAsia="zh-CN"/>
        </w:rPr>
      </w:pPr>
    </w:p>
    <w:p w:rsidR="00CD7C21" w:rsidP="002B40FA" w:rsidRDefault="00CD7C21" w14:paraId="3B38C5CD" w14:textId="5CC444CD">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NLoS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rsidR="005969B8" w:rsidP="005969B8" w:rsidRDefault="005969B8" w14:paraId="3DE06462" w14:textId="68FD1138">
      <w:pPr>
        <w:ind w:left="630"/>
        <w:jc w:val="both"/>
        <w:rPr>
          <w:b/>
          <w:bCs/>
          <w:u w:val="single"/>
        </w:rPr>
      </w:pPr>
      <w:r w:rsidRPr="00176850">
        <w:rPr>
          <w:b/>
          <w:bCs/>
          <w:u w:val="single"/>
        </w:rPr>
        <w:t xml:space="preserve">Question </w:t>
      </w:r>
      <w:r w:rsidRPr="00924F33" w:rsidR="00F32904">
        <w:rPr>
          <w:u w:val="single"/>
        </w:rPr>
        <w:fldChar w:fldCharType="begin"/>
      </w:r>
      <w:r w:rsidRPr="00924F33" w:rsidR="00F32904">
        <w:rPr>
          <w:u w:val="single"/>
        </w:rPr>
        <w:instrText xml:space="preserve"> SEQ Figure \* ARABIC </w:instrText>
      </w:r>
      <w:r w:rsidRPr="00924F33" w:rsidR="00F32904">
        <w:rPr>
          <w:u w:val="single"/>
        </w:rPr>
        <w:fldChar w:fldCharType="separate"/>
      </w:r>
      <w:r w:rsidR="00F32904">
        <w:rPr>
          <w:noProof/>
          <w:u w:val="single"/>
        </w:rPr>
        <w:t>7</w:t>
      </w:r>
      <w:r w:rsidRPr="00924F33" w:rsidR="00F32904">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rsidRPr="00176850" w:rsidR="005F1D53" w:rsidP="005969B8" w:rsidRDefault="005F1D53" w14:paraId="54263D8C" w14:textId="77777777">
      <w:pPr>
        <w:ind w:left="630"/>
        <w:jc w:val="both"/>
        <w:rPr>
          <w:b/>
          <w:bCs/>
          <w:u w:val="single"/>
        </w:rPr>
      </w:pPr>
    </w:p>
    <w:tbl>
      <w:tblPr>
        <w:tblStyle w:val="ab"/>
        <w:tblW w:w="10243" w:type="dxa"/>
        <w:tblLook w:val="04A0" w:firstRow="1" w:lastRow="0" w:firstColumn="1" w:lastColumn="0" w:noHBand="0" w:noVBand="1"/>
      </w:tblPr>
      <w:tblGrid>
        <w:gridCol w:w="1944"/>
        <w:gridCol w:w="8299"/>
      </w:tblGrid>
      <w:tr w:rsidR="00A26A9C" w:rsidTr="19777A65" w14:paraId="3F60E560" w14:textId="77777777">
        <w:trPr>
          <w:trHeight w:val="428"/>
        </w:trPr>
        <w:tc>
          <w:tcPr>
            <w:tcW w:w="1944" w:type="dxa"/>
            <w:tcMar/>
          </w:tcPr>
          <w:p w:rsidRPr="006162F7" w:rsidR="00A26A9C" w:rsidRDefault="00A26A9C" w14:paraId="6DA5933E" w14:textId="77777777">
            <w:pPr>
              <w:jc w:val="both"/>
              <w:rPr>
                <w:b/>
                <w:bCs/>
              </w:rPr>
            </w:pPr>
            <w:r w:rsidRPr="006162F7">
              <w:rPr>
                <w:b/>
                <w:bCs/>
              </w:rPr>
              <w:t>Company</w:t>
            </w:r>
          </w:p>
        </w:tc>
        <w:tc>
          <w:tcPr>
            <w:tcW w:w="8299" w:type="dxa"/>
            <w:tcMar/>
          </w:tcPr>
          <w:p w:rsidRPr="006162F7" w:rsidR="00A26A9C" w:rsidRDefault="00A26A9C" w14:paraId="040E9B1A" w14:textId="5B33D8DA">
            <w:pPr>
              <w:jc w:val="both"/>
              <w:rPr>
                <w:b/>
                <w:bCs/>
              </w:rPr>
            </w:pPr>
            <w:r w:rsidRPr="006162F7">
              <w:rPr>
                <w:b/>
                <w:bCs/>
              </w:rPr>
              <w:t>Remark</w:t>
            </w:r>
            <w:r>
              <w:rPr>
                <w:b/>
                <w:bCs/>
              </w:rPr>
              <w:t xml:space="preserve"> (Preference on Switching Configuration from non-AI/ML to AI/ML)</w:t>
            </w:r>
          </w:p>
        </w:tc>
      </w:tr>
      <w:tr w:rsidR="00A26A9C" w:rsidTr="19777A65" w14:paraId="0FA37C52" w14:textId="77777777">
        <w:trPr>
          <w:trHeight w:val="428"/>
        </w:trPr>
        <w:tc>
          <w:tcPr>
            <w:tcW w:w="1944" w:type="dxa"/>
            <w:tcMar/>
          </w:tcPr>
          <w:p w:rsidR="00A26A9C" w:rsidRDefault="00BE78C7" w14:paraId="034C5ECF" w14:textId="2C950E50">
            <w:pPr>
              <w:rPr>
                <w:lang w:eastAsia="zh-CN"/>
              </w:rPr>
            </w:pPr>
            <w:r>
              <w:rPr>
                <w:rFonts w:hint="eastAsia"/>
                <w:lang w:eastAsia="zh-CN"/>
              </w:rPr>
              <w:t>X</w:t>
            </w:r>
            <w:r>
              <w:rPr>
                <w:lang w:eastAsia="zh-CN"/>
              </w:rPr>
              <w:t>iaomi</w:t>
            </w:r>
          </w:p>
        </w:tc>
        <w:tc>
          <w:tcPr>
            <w:tcW w:w="8299" w:type="dxa"/>
            <w:tcMar/>
          </w:tcPr>
          <w:p w:rsidR="008B0905" w:rsidRDefault="003C5413" w14:paraId="5D376172" w14:textId="4EA4260D">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rsidR="008B0905" w:rsidRDefault="008B0905" w14:paraId="4B6AC389" w14:textId="77777777">
            <w:pPr>
              <w:rPr>
                <w:lang w:eastAsia="zh-CN"/>
              </w:rPr>
            </w:pPr>
          </w:p>
          <w:p w:rsidR="00BE78C7" w:rsidRDefault="00BE78C7" w14:paraId="23DDD0E4" w14:textId="70C92469">
            <w:pPr>
              <w:rPr>
                <w:lang w:eastAsia="zh-CN"/>
              </w:rPr>
            </w:pPr>
          </w:p>
        </w:tc>
      </w:tr>
      <w:tr w:rsidR="00A26A9C" w:rsidTr="19777A65" w14:paraId="0C04E57A" w14:textId="77777777">
        <w:trPr>
          <w:trHeight w:val="418"/>
        </w:trPr>
        <w:tc>
          <w:tcPr>
            <w:tcW w:w="1944" w:type="dxa"/>
            <w:tcMar/>
          </w:tcPr>
          <w:p w:rsidR="00A26A9C" w:rsidRDefault="00D06117" w14:paraId="0DE516D5" w14:textId="3A6C39DF">
            <w:r>
              <w:t>Apple</w:t>
            </w:r>
          </w:p>
        </w:tc>
        <w:tc>
          <w:tcPr>
            <w:tcW w:w="8299" w:type="dxa"/>
            <w:tcMar/>
          </w:tcPr>
          <w:p w:rsidR="00A26A9C" w:rsidRDefault="00D06117" w14:paraId="28A98FF8" w14:textId="1C731783">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rsidTr="19777A65" w14:paraId="2DB8C706" w14:textId="77777777">
        <w:trPr>
          <w:trHeight w:val="428"/>
        </w:trPr>
        <w:tc>
          <w:tcPr>
            <w:tcW w:w="1944" w:type="dxa"/>
            <w:tcMar/>
          </w:tcPr>
          <w:p w:rsidR="00A26A9C" w:rsidRDefault="00692836" w14:paraId="32E43EA1" w14:textId="0C69D0CD">
            <w:r>
              <w:t>Fraunhofer</w:t>
            </w:r>
          </w:p>
        </w:tc>
        <w:tc>
          <w:tcPr>
            <w:tcW w:w="8299" w:type="dxa"/>
            <w:tcMar/>
          </w:tcPr>
          <w:p w:rsidRPr="006162F7" w:rsidR="00685EA5" w:rsidP="00685EA5" w:rsidRDefault="00692836" w14:paraId="79438100" w14:textId="0AA66F8F">
            <w:r>
              <w:t>Support</w:t>
            </w:r>
            <w:r w:rsidRPr="00C0649A" w:rsidR="00C0649A">
              <w:t xml:space="preserve">. The LMF </w:t>
            </w:r>
            <w:r w:rsidR="00685EA5">
              <w:t xml:space="preserve">shall configure the </w:t>
            </w:r>
            <w:r w:rsidRPr="00C0649A" w:rsidR="00C0649A">
              <w:t>switching between functionalities</w:t>
            </w:r>
            <w:r w:rsidR="00685EA5">
              <w:t xml:space="preserve"> or between AI/ML or non-AI/ML methods. It may enable the UE to switch from non-AI/ML to AI/ML based on the conditions configured to the UE. </w:t>
            </w:r>
          </w:p>
        </w:tc>
      </w:tr>
      <w:tr w:rsidR="00BB1E28" w:rsidTr="19777A65" w14:paraId="6A4E1CB3" w14:textId="77777777">
        <w:trPr>
          <w:trHeight w:val="428"/>
        </w:trPr>
        <w:tc>
          <w:tcPr>
            <w:tcW w:w="1944" w:type="dxa"/>
            <w:tcMar/>
          </w:tcPr>
          <w:p w:rsidR="00BB1E28" w:rsidRDefault="00BB1E28" w14:paraId="77A2D67A" w14:textId="5B7F846A">
            <w:r>
              <w:rPr>
                <w:rFonts w:hint="eastAsia"/>
              </w:rPr>
              <w:t>v</w:t>
            </w:r>
            <w:r>
              <w:t>ivo</w:t>
            </w:r>
          </w:p>
        </w:tc>
        <w:tc>
          <w:tcPr>
            <w:tcW w:w="8299" w:type="dxa"/>
            <w:tcMar/>
          </w:tcPr>
          <w:p w:rsidR="00BB1E28" w:rsidP="00BB1E28" w:rsidRDefault="00BB1E28" w14:paraId="3D0B01BA" w14:textId="7B5BA5EC">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rsidTr="19777A65" w14:paraId="077FDB7E" w14:textId="77777777">
        <w:trPr>
          <w:trHeight w:val="428"/>
        </w:trPr>
        <w:tc>
          <w:tcPr>
            <w:tcW w:w="1944" w:type="dxa"/>
            <w:tcMar/>
          </w:tcPr>
          <w:p w:rsidR="00346A41" w:rsidP="00346A41" w:rsidRDefault="00346A41" w14:paraId="24B80BEB" w14:textId="25B82484">
            <w:r>
              <w:t>Qualcomm</w:t>
            </w:r>
          </w:p>
        </w:tc>
        <w:tc>
          <w:tcPr>
            <w:tcW w:w="8299" w:type="dxa"/>
            <w:tcMar/>
          </w:tcPr>
          <w:p w:rsidRPr="006162F7" w:rsidR="00346A41" w:rsidP="00346A41" w:rsidRDefault="00346A41" w14:paraId="43AE0EF0" w14:textId="245DA2EA">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rsidTr="19777A65" w14:paraId="48A23780" w14:textId="77777777">
        <w:trPr>
          <w:trHeight w:val="428"/>
        </w:trPr>
        <w:tc>
          <w:tcPr>
            <w:tcW w:w="1944" w:type="dxa"/>
            <w:tcMar/>
          </w:tcPr>
          <w:p w:rsidR="00346A41" w:rsidP="00346A41" w:rsidRDefault="008621E9" w14:paraId="1F5CAF7E" w14:textId="4734B638">
            <w:pPr>
              <w:rPr>
                <w:lang w:eastAsia="zh-CN"/>
              </w:rPr>
            </w:pPr>
            <w:r>
              <w:rPr>
                <w:rFonts w:hint="eastAsia"/>
                <w:lang w:eastAsia="zh-CN"/>
              </w:rPr>
              <w:t>ZTE</w:t>
            </w:r>
          </w:p>
        </w:tc>
        <w:tc>
          <w:tcPr>
            <w:tcW w:w="8299" w:type="dxa"/>
            <w:tcMar/>
          </w:tcPr>
          <w:p w:rsidRPr="006162F7" w:rsidR="00346A41" w:rsidP="008621E9" w:rsidRDefault="008621E9" w14:paraId="41C54984" w14:textId="114EEA16">
            <w:pPr>
              <w:rPr>
                <w:lang w:eastAsia="zh-CN"/>
              </w:rPr>
            </w:pPr>
            <w:r>
              <w:rPr>
                <w:rFonts w:hint="eastAsia"/>
                <w:lang w:eastAsia="zh-CN"/>
              </w:rPr>
              <w:t xml:space="preserve">No. </w:t>
            </w:r>
            <w:r>
              <w:rPr>
                <w:lang w:eastAsia="zh-CN"/>
              </w:rPr>
              <w:t>If a UE supports both AI and legacy positioning, AI will be an upgraded version compared to legacy positioning. So there is no reason to fall back from non-AI to AI.</w:t>
            </w:r>
          </w:p>
        </w:tc>
      </w:tr>
      <w:tr w:rsidR="00735A8F" w:rsidTr="19777A65" w14:paraId="7C0B57AB" w14:textId="77777777">
        <w:trPr>
          <w:trHeight w:val="428"/>
        </w:trPr>
        <w:tc>
          <w:tcPr>
            <w:tcW w:w="1944" w:type="dxa"/>
            <w:tcMar/>
          </w:tcPr>
          <w:p w:rsidR="00735A8F" w:rsidP="00735A8F" w:rsidRDefault="00735A8F" w14:paraId="5F588A2A" w14:textId="5949B4C7">
            <w:pPr>
              <w:rPr>
                <w:lang w:eastAsia="zh-CN"/>
              </w:rPr>
            </w:pPr>
            <w:r>
              <w:rPr>
                <w:rFonts w:hint="eastAsia"/>
                <w:lang w:eastAsia="zh-CN"/>
              </w:rPr>
              <w:t>H</w:t>
            </w:r>
            <w:r>
              <w:rPr>
                <w:lang w:eastAsia="zh-CN"/>
              </w:rPr>
              <w:t>uawei, HiSilicon</w:t>
            </w:r>
          </w:p>
        </w:tc>
        <w:tc>
          <w:tcPr>
            <w:tcW w:w="8299" w:type="dxa"/>
            <w:tcMar/>
          </w:tcPr>
          <w:p w:rsidR="00735A8F" w:rsidP="00735A8F" w:rsidRDefault="00735A8F" w14:paraId="7BA92F00" w14:textId="77777777">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rsidR="00735A8F" w:rsidP="00735A8F" w:rsidRDefault="00735A8F" w14:paraId="247D04BE" w14:textId="77777777">
            <w:pPr>
              <w:rPr>
                <w:lang w:eastAsia="zh-CN"/>
              </w:rPr>
            </w:pPr>
            <w:r>
              <w:rPr>
                <w:rFonts w:hint="eastAsia"/>
                <w:lang w:eastAsia="zh-CN"/>
              </w:rPr>
              <w:t>-</w:t>
            </w:r>
            <w:r>
              <w:rPr>
                <w:lang w:eastAsia="zh-CN"/>
              </w:rPr>
              <w:t xml:space="preserve"> from AI/ML to non-AI/ML, the NW disables AI/ML and enables a non-AI/ML</w:t>
            </w:r>
          </w:p>
          <w:p w:rsidR="00735A8F" w:rsidP="00735A8F" w:rsidRDefault="00735A8F" w14:paraId="6B2BBCAB" w14:textId="77777777">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rsidR="00735A8F" w:rsidP="00735A8F" w:rsidRDefault="00735A8F" w14:paraId="07F1EF8D" w14:textId="77777777">
            <w:pPr>
              <w:rPr>
                <w:lang w:eastAsia="zh-CN"/>
              </w:rPr>
            </w:pPr>
          </w:p>
          <w:p w:rsidR="00735A8F" w:rsidP="00735A8F" w:rsidRDefault="00735A8F" w14:paraId="62B95C00" w14:textId="677F9869">
            <w:pPr>
              <w:rPr>
                <w:lang w:eastAsia="zh-CN"/>
              </w:rPr>
            </w:pPr>
            <w:r>
              <w:rPr>
                <w:rFonts w:hint="eastAsia"/>
                <w:lang w:eastAsia="zh-CN"/>
              </w:rPr>
              <w:t>O</w:t>
            </w:r>
            <w:r>
              <w:rPr>
                <w:lang w:eastAsia="zh-CN"/>
              </w:rPr>
              <w:t xml:space="preserve">nce we can define configurations for AI/ML in </w:t>
            </w:r>
            <w:proofErr w:type="spellStart"/>
            <w:r>
              <w:rPr>
                <w:lang w:eastAsia="zh-CN"/>
              </w:rPr>
              <w:t>signalling</w:t>
            </w:r>
            <w:proofErr w:type="spellEnd"/>
            <w:r>
              <w:rPr>
                <w:lang w:eastAsia="zh-CN"/>
              </w:rPr>
              <w:t>, the above procedure should be supported naturally.</w:t>
            </w:r>
          </w:p>
        </w:tc>
      </w:tr>
      <w:tr w:rsidR="005E73FF" w:rsidTr="19777A65" w14:paraId="3C56030E" w14:textId="77777777">
        <w:trPr>
          <w:trHeight w:val="428"/>
        </w:trPr>
        <w:tc>
          <w:tcPr>
            <w:tcW w:w="1944" w:type="dxa"/>
            <w:tcMar/>
          </w:tcPr>
          <w:p w:rsidR="005E73FF" w:rsidP="005E73FF" w:rsidRDefault="005E73FF" w14:paraId="78EAC6C3" w14:textId="49BB3DF7">
            <w:pPr>
              <w:rPr>
                <w:lang w:eastAsia="zh-CN"/>
              </w:rPr>
            </w:pPr>
            <w:r>
              <w:rPr>
                <w:rFonts w:hint="eastAsia"/>
                <w:lang w:eastAsia="zh-CN"/>
              </w:rPr>
              <w:t>Lenovo</w:t>
            </w:r>
          </w:p>
        </w:tc>
        <w:tc>
          <w:tcPr>
            <w:tcW w:w="8299" w:type="dxa"/>
            <w:tcMar/>
          </w:tcPr>
          <w:p w:rsidR="005E73FF" w:rsidP="005E73FF" w:rsidRDefault="005E73FF" w14:paraId="61D826D1" w14:textId="2F4500E0">
            <w:pPr>
              <w:rPr>
                <w:lang w:eastAsia="zh-CN"/>
              </w:rPr>
            </w:pPr>
            <w:r>
              <w:rPr>
                <w:rFonts w:hint="eastAsia"/>
                <w:lang w:eastAsia="zh-CN"/>
              </w:rPr>
              <w:t xml:space="preserve">The concept of </w:t>
            </w:r>
            <w:r>
              <w:rPr>
                <w:lang w:eastAsia="zh-CN"/>
              </w:rPr>
              <w:t>“</w:t>
            </w:r>
            <w:r>
              <w:rPr>
                <w:rFonts w:hint="eastAsia"/>
                <w:lang w:eastAsia="zh-CN"/>
              </w:rPr>
              <w:t>switching</w:t>
            </w:r>
            <w:r>
              <w:rPr>
                <w:lang w:eastAsia="zh-CN"/>
              </w:rPr>
              <w:t>”</w:t>
            </w:r>
            <w:r>
              <w:rPr>
                <w:rFonts w:hint="eastAsia"/>
                <w:lang w:eastAsia="zh-CN"/>
              </w:rPr>
              <w:t xml:space="preserve"> has some similarity as </w:t>
            </w:r>
            <w:r>
              <w:rPr>
                <w:lang w:eastAsia="zh-CN"/>
              </w:rPr>
              <w:t>“</w:t>
            </w:r>
            <w:r>
              <w:rPr>
                <w:rFonts w:hint="eastAsia"/>
                <w:lang w:eastAsia="zh-CN"/>
              </w:rPr>
              <w:t>fallback</w:t>
            </w:r>
            <w:r>
              <w:rPr>
                <w:lang w:eastAsia="zh-CN"/>
              </w:rPr>
              <w:t>”</w:t>
            </w:r>
            <w:r>
              <w:rPr>
                <w:rFonts w:hint="eastAsia"/>
                <w:lang w:eastAsia="zh-CN"/>
              </w:rPr>
              <w:t>. Suggest to discuss and conclude fallback first and see if additional discussion is needed.</w:t>
            </w:r>
          </w:p>
        </w:tc>
      </w:tr>
      <w:tr w:rsidR="00077063" w:rsidTr="19777A65" w14:paraId="0FA62606" w14:textId="77777777">
        <w:trPr>
          <w:trHeight w:val="428"/>
        </w:trPr>
        <w:tc>
          <w:tcPr>
            <w:tcW w:w="1944" w:type="dxa"/>
            <w:tcMar/>
          </w:tcPr>
          <w:p w:rsidR="00077063" w:rsidP="00077063" w:rsidRDefault="00077063" w14:paraId="6CF37E11" w14:textId="1EAD8F48">
            <w:pPr>
              <w:rPr>
                <w:lang w:eastAsia="zh-CN"/>
              </w:rPr>
            </w:pPr>
            <w:r>
              <w:rPr>
                <w:rFonts w:hint="eastAsia"/>
                <w:lang w:eastAsia="zh-CN"/>
              </w:rPr>
              <w:t>O</w:t>
            </w:r>
            <w:r>
              <w:rPr>
                <w:lang w:eastAsia="zh-CN"/>
              </w:rPr>
              <w:t>PPO</w:t>
            </w:r>
          </w:p>
        </w:tc>
        <w:tc>
          <w:tcPr>
            <w:tcW w:w="8299" w:type="dxa"/>
            <w:tcMar/>
          </w:tcPr>
          <w:p w:rsidR="00077063" w:rsidP="00077063" w:rsidRDefault="00077063" w14:paraId="543851C7" w14:textId="5C7AC156">
            <w:pPr>
              <w:rPr>
                <w:lang w:eastAsia="zh-CN"/>
              </w:rPr>
            </w:pPr>
            <w:r>
              <w:t>Not support. Rely on LMF reconfiguration</w:t>
            </w:r>
            <w:r>
              <w:rPr>
                <w:lang w:val="en-GB" w:eastAsia="zh-CN"/>
              </w:rPr>
              <w:t xml:space="preserve"> can be sufficient.</w:t>
            </w:r>
          </w:p>
        </w:tc>
      </w:tr>
      <w:tr w:rsidR="006B634D" w:rsidTr="19777A65" w14:paraId="53F61845" w14:textId="77777777">
        <w:trPr>
          <w:trHeight w:val="428"/>
        </w:trPr>
        <w:tc>
          <w:tcPr>
            <w:tcW w:w="1944" w:type="dxa"/>
            <w:tcMar/>
          </w:tcPr>
          <w:p w:rsidR="006B634D" w:rsidP="00077063" w:rsidRDefault="006B634D" w14:paraId="0EE3A149" w14:textId="230E0288">
            <w:pPr>
              <w:rPr>
                <w:lang w:eastAsia="zh-CN"/>
              </w:rPr>
            </w:pPr>
            <w:r>
              <w:rPr>
                <w:rFonts w:hint="eastAsia"/>
                <w:lang w:eastAsia="zh-CN"/>
              </w:rPr>
              <w:t>CATT</w:t>
            </w:r>
          </w:p>
        </w:tc>
        <w:tc>
          <w:tcPr>
            <w:tcW w:w="8299" w:type="dxa"/>
            <w:tcMar/>
          </w:tcPr>
          <w:p w:rsidR="006B634D" w:rsidP="00077063" w:rsidRDefault="00AB6A81" w14:paraId="4DAF2A49" w14:textId="239EB123">
            <w:pPr>
              <w:rPr>
                <w:lang w:eastAsia="zh-CN"/>
              </w:rPr>
            </w:pPr>
            <w:r>
              <w:t>Not support.</w:t>
            </w:r>
          </w:p>
        </w:tc>
      </w:tr>
      <w:tr w:rsidR="008E42A2" w:rsidTr="19777A65" w14:paraId="3E6B4DA3" w14:textId="77777777">
        <w:trPr>
          <w:trHeight w:val="428"/>
        </w:trPr>
        <w:tc>
          <w:tcPr>
            <w:tcW w:w="1944" w:type="dxa"/>
            <w:tcMar/>
          </w:tcPr>
          <w:p w:rsidR="008E42A2" w:rsidP="00077063" w:rsidRDefault="008E42A2" w14:paraId="3289201C" w14:textId="7EA6D10A">
            <w:pPr>
              <w:rPr>
                <w:lang w:eastAsia="zh-CN"/>
              </w:rPr>
            </w:pPr>
            <w:r>
              <w:rPr>
                <w:lang w:eastAsia="zh-CN"/>
              </w:rPr>
              <w:t>Ericsson</w:t>
            </w:r>
          </w:p>
        </w:tc>
        <w:tc>
          <w:tcPr>
            <w:tcW w:w="8299" w:type="dxa"/>
            <w:tcMar/>
          </w:tcPr>
          <w:p w:rsidR="008E42A2" w:rsidP="00077063" w:rsidRDefault="008E42A2" w14:paraId="51B326A1" w14:textId="42EB0E4C">
            <w:r>
              <w:t>This is not for UE-Autonomous switching but allowing preconfiguration from LMF for fallback and switching</w:t>
            </w:r>
            <w:r w:rsidR="007F733A">
              <w:t xml:space="preserve"> options for the UE</w:t>
            </w:r>
            <w:r>
              <w:t>.</w:t>
            </w:r>
          </w:p>
          <w:p w:rsidR="008E42A2" w:rsidP="00077063" w:rsidRDefault="007F733A" w14:paraId="51A19203" w14:textId="0FA9A050">
            <w:r>
              <w:t>We are fine to take Lenovo’s approach</w:t>
            </w:r>
          </w:p>
        </w:tc>
      </w:tr>
      <w:tr w:rsidR="008278FE" w:rsidTr="19777A65" w14:paraId="2419F08C" w14:textId="77777777">
        <w:trPr>
          <w:trHeight w:val="428"/>
        </w:trPr>
        <w:tc>
          <w:tcPr>
            <w:tcW w:w="1944" w:type="dxa"/>
            <w:tcMar/>
          </w:tcPr>
          <w:p w:rsidR="008278FE" w:rsidP="008278FE" w:rsidRDefault="008278FE" w14:paraId="53EEAFE4" w14:textId="34896F31">
            <w:pPr>
              <w:rPr>
                <w:lang w:eastAsia="zh-CN"/>
              </w:rPr>
            </w:pPr>
            <w:r>
              <w:rPr>
                <w:lang w:eastAsia="zh-CN"/>
              </w:rPr>
              <w:t>Fujitsu</w:t>
            </w:r>
          </w:p>
        </w:tc>
        <w:tc>
          <w:tcPr>
            <w:tcW w:w="8299" w:type="dxa"/>
            <w:tcMar/>
          </w:tcPr>
          <w:p w:rsidR="008278FE" w:rsidP="008278FE" w:rsidRDefault="008278FE" w14:paraId="177B86F7" w14:textId="77777777">
            <w:pPr>
              <w:jc w:val="both"/>
              <w:rPr>
                <w:lang w:eastAsia="zh-CN"/>
              </w:rPr>
            </w:pPr>
            <w:r>
              <w:rPr>
                <w:lang w:eastAsia="zh-CN"/>
              </w:rP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rsidR="008278FE" w:rsidP="008278FE" w:rsidRDefault="008278FE" w14:paraId="06DE957F" w14:textId="78F5753D">
            <w:r>
              <w:rPr>
                <w:lang w:eastAsia="zh-CN"/>
              </w:rPr>
              <w:t>However, we do think it is necessary to consider the procedure of bidirectional switching between AI/ML and non-AI/ML methods as HW mentioned, even if we do not think there is “fallback” from legacy to AI/ML.</w:t>
            </w:r>
          </w:p>
        </w:tc>
      </w:tr>
      <w:tr w:rsidR="006E4663" w:rsidTr="19777A65" w14:paraId="24587AF7" w14:textId="77777777">
        <w:trPr>
          <w:trHeight w:val="428"/>
        </w:trPr>
        <w:tc>
          <w:tcPr>
            <w:tcW w:w="1944" w:type="dxa"/>
            <w:tcMar/>
          </w:tcPr>
          <w:p w:rsidR="006E4663" w:rsidP="006E4663" w:rsidRDefault="006E4663" w14:paraId="36DA2BB6" w14:textId="4CA31AA6">
            <w:pPr>
              <w:rPr>
                <w:lang w:eastAsia="zh-CN"/>
              </w:rPr>
            </w:pPr>
            <w:r>
              <w:rPr>
                <w:rFonts w:hint="eastAsia" w:eastAsia="맑은 고딕"/>
                <w:lang w:eastAsia="ko-KR"/>
              </w:rPr>
              <w:t>S</w:t>
            </w:r>
            <w:r>
              <w:rPr>
                <w:rFonts w:eastAsia="맑은 고딕"/>
                <w:lang w:eastAsia="ko-KR"/>
              </w:rPr>
              <w:t>amsung</w:t>
            </w:r>
          </w:p>
        </w:tc>
        <w:tc>
          <w:tcPr>
            <w:tcW w:w="8299" w:type="dxa"/>
            <w:tcMar/>
          </w:tcPr>
          <w:p w:rsidR="006E4663" w:rsidP="006E4663" w:rsidRDefault="006E4663" w14:paraId="6ACBB7D6" w14:textId="28422A20">
            <w:pPr>
              <w:jc w:val="both"/>
              <w:rPr>
                <w:lang w:eastAsia="zh-CN"/>
              </w:rPr>
            </w:pPr>
            <w:r>
              <w:rPr>
                <w:rFonts w:hint="eastAsia" w:eastAsia="맑은 고딕"/>
                <w:lang w:eastAsia="ko-KR"/>
              </w:rPr>
              <w:t>N</w:t>
            </w:r>
            <w:r>
              <w:rPr>
                <w:rFonts w:eastAsia="맑은 고딕"/>
                <w:lang w:eastAsia="ko-KR"/>
              </w:rPr>
              <w:t>ot support. Share the view with other companies that the use of AI should be controlled by the configuration from LMF.</w:t>
            </w:r>
          </w:p>
        </w:tc>
      </w:tr>
      <w:tr w:rsidR="19777A65" w:rsidTr="19777A65" w14:paraId="745678AC">
        <w:trPr>
          <w:trHeight w:val="300"/>
        </w:trPr>
        <w:tc>
          <w:tcPr>
            <w:tcW w:w="1944" w:type="dxa"/>
            <w:tcMar/>
          </w:tcPr>
          <w:p w:rsidR="5BCDBD10" w:rsidP="19777A65" w:rsidRDefault="5BCDBD10" w14:paraId="49D087DF" w14:textId="73DA5439">
            <w:pPr>
              <w:pStyle w:val="a"/>
              <w:rPr>
                <w:rFonts w:eastAsia="맑은 고딕"/>
                <w:lang w:eastAsia="ko-KR"/>
              </w:rPr>
            </w:pPr>
            <w:r w:rsidRPr="19777A65" w:rsidR="5BCDBD10">
              <w:rPr>
                <w:rFonts w:eastAsia="맑은 고딕"/>
                <w:lang w:eastAsia="ko-KR"/>
              </w:rPr>
              <w:t>CEWiT</w:t>
            </w:r>
          </w:p>
        </w:tc>
        <w:tc>
          <w:tcPr>
            <w:tcW w:w="8299" w:type="dxa"/>
            <w:tcMar/>
          </w:tcPr>
          <w:p w:rsidR="5BCDBD10" w:rsidP="19777A65" w:rsidRDefault="5BCDBD10" w14:paraId="54E9C9AD" w14:textId="380484B1">
            <w:pPr>
              <w:pStyle w:val="a"/>
              <w:jc w:val="both"/>
              <w:rPr>
                <w:rFonts w:eastAsia="맑은 고딕"/>
                <w:lang w:eastAsia="ko-KR"/>
              </w:rPr>
            </w:pPr>
            <w:r w:rsidRPr="19777A65" w:rsidR="5BCDBD10">
              <w:rPr>
                <w:rFonts w:eastAsia="맑은 고딕"/>
                <w:lang w:eastAsia="ko-KR"/>
              </w:rPr>
              <w:t>Again, up to the LMF.</w:t>
            </w:r>
          </w:p>
        </w:tc>
      </w:tr>
    </w:tbl>
    <w:p w:rsidR="00A26A9C" w:rsidP="002B40FA" w:rsidRDefault="00A26A9C" w14:paraId="32CB453F" w14:textId="77777777">
      <w:pPr>
        <w:rPr>
          <w:lang w:eastAsia="zh-CN"/>
        </w:rPr>
      </w:pPr>
    </w:p>
    <w:p w:rsidRPr="004F3599" w:rsidR="00A21DDA" w:rsidP="004377C7" w:rsidRDefault="00A21DDA" w14:paraId="34E95BA2" w14:textId="2EE7FD1B">
      <w:pPr>
        <w:pStyle w:val="3"/>
        <w:numPr>
          <w:ilvl w:val="2"/>
          <w:numId w:val="1"/>
        </w:numPr>
        <w:ind w:left="709"/>
      </w:pPr>
      <w:r>
        <w:t xml:space="preserve">Error </w:t>
      </w:r>
      <w:r w:rsidRPr="00C6080C">
        <w:t>Causes</w:t>
      </w:r>
    </w:p>
    <w:p w:rsidRPr="0013425B" w:rsidR="004F3599" w:rsidP="004C3EAE" w:rsidRDefault="004F3599" w14:paraId="3B23F6C3" w14:textId="77777777">
      <w:pPr>
        <w:keepNext/>
        <w:keepLines/>
        <w:spacing w:before="120" w:line="240" w:lineRule="auto"/>
        <w:ind w:left="2048" w:hanging="1418"/>
        <w:textAlignment w:val="baseline"/>
        <w:outlineLvl w:val="3"/>
        <w:rPr>
          <w:rFonts w:ascii="Arial" w:hAnsi="Arial" w:eastAsia="Times New Roman"/>
          <w:sz w:val="24"/>
          <w:lang w:val="en-GB" w:eastAsia="ja-JP"/>
        </w:rPr>
      </w:pPr>
      <w:r w:rsidRPr="0013425B">
        <w:rPr>
          <w:rFonts w:ascii="Arial" w:hAnsi="Arial" w:eastAsia="Times New Roman"/>
          <w:i/>
          <w:sz w:val="24"/>
          <w:lang w:val="en-GB" w:eastAsia="ja-JP"/>
        </w:rPr>
        <w:t>NR-AI-ML-</w:t>
      </w:r>
      <w:proofErr w:type="spellStart"/>
      <w:r w:rsidRPr="0013425B">
        <w:rPr>
          <w:rFonts w:ascii="Arial" w:hAnsi="Arial" w:eastAsia="Times New Roman"/>
          <w:i/>
          <w:sz w:val="24"/>
          <w:lang w:val="en-GB" w:eastAsia="ja-JP"/>
        </w:rPr>
        <w:t>TargetDeviceErrorCauses</w:t>
      </w:r>
      <w:proofErr w:type="spellEnd"/>
    </w:p>
    <w:p w:rsidR="004F3599" w:rsidP="004C3EAE" w:rsidRDefault="004F3599" w14:paraId="6DBE7433" w14:textId="77777777">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rsidRPr="0013425B" w:rsidR="004C3EAE" w:rsidP="004C3EAE" w:rsidRDefault="004C3EAE" w14:paraId="462C4F41" w14:textId="77777777">
      <w:pPr>
        <w:keepLines/>
        <w:overflowPunct/>
        <w:autoSpaceDE/>
        <w:autoSpaceDN/>
        <w:adjustRightInd/>
        <w:spacing w:line="240" w:lineRule="auto"/>
        <w:ind w:left="630"/>
        <w:rPr>
          <w:rFonts w:eastAsia="Times New Roman"/>
          <w:lang w:val="en-GB"/>
        </w:rPr>
      </w:pPr>
    </w:p>
    <w:p w:rsidRPr="0013425B" w:rsidR="004F3599" w:rsidP="004F3599" w:rsidRDefault="004F3599" w14:paraId="3E7CAEC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z w:val="16"/>
          <w:lang w:val="en-GB"/>
        </w:rPr>
      </w:pPr>
      <w:r w:rsidRPr="0013425B">
        <w:rPr>
          <w:rFonts w:ascii="Courier New" w:hAnsi="Courier New" w:eastAsia="Times New Roman"/>
          <w:noProof/>
          <w:sz w:val="16"/>
          <w:lang w:val="en-GB"/>
        </w:rPr>
        <w:t>-- ASN1START</w:t>
      </w:r>
    </w:p>
    <w:p w:rsidRPr="0013425B" w:rsidR="004F3599" w:rsidP="004F3599" w:rsidRDefault="004F3599" w14:paraId="504AEC6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p>
    <w:p w:rsidRPr="0013425B" w:rsidR="004F3599" w:rsidP="004F3599" w:rsidRDefault="004F3599" w14:paraId="655CF86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NR-AI-ML-TargetDeviceErrorCauses-r19 ::= SEQUENCE {</w:t>
      </w:r>
    </w:p>
    <w:p w:rsidRPr="0013425B" w:rsidR="004F3599" w:rsidP="004F3599" w:rsidRDefault="004F3599" w14:paraId="3AB242F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cause-r19</w:t>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ENUMERATED {</w:t>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assistanceDataInconsistentBetweenTrainingAndInference,</w:t>
      </w:r>
    </w:p>
    <w:p w:rsidRPr="0013425B" w:rsidR="004F3599" w:rsidP="004F3599" w:rsidRDefault="004F3599" w14:paraId="63C0A6E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thereWereNotEnoughSignalsReceivedForUeBasedAI-ML,</w:t>
      </w:r>
    </w:p>
    <w:p w:rsidRPr="0013425B" w:rsidR="004F3599" w:rsidP="004F3599" w:rsidRDefault="004F3599" w14:paraId="70CF87D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resourceOrProcessingCapacityIssueForAIML,</w:t>
      </w:r>
    </w:p>
    <w:p w:rsidRPr="0013425B" w:rsidR="004F3599" w:rsidP="004F3599" w:rsidRDefault="004F3599" w14:paraId="649C1FF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battery-low,</w:t>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p>
    <w:p w:rsidRPr="0013425B" w:rsidR="004F3599" w:rsidP="004F3599" w:rsidRDefault="004F3599" w14:paraId="5483628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w:t>
      </w:r>
    </w:p>
    <w:p w:rsidRPr="0013425B" w:rsidR="004F3599" w:rsidP="004F3599" w:rsidRDefault="004F3599" w14:paraId="4F66E0E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w:t>
      </w:r>
    </w:p>
    <w:p w:rsidRPr="0013425B" w:rsidR="004F3599" w:rsidP="004F3599" w:rsidRDefault="004F3599" w14:paraId="38CEE94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w:t>
      </w:r>
    </w:p>
    <w:p w:rsidRPr="0013425B" w:rsidR="004F3599" w:rsidP="004F3599" w:rsidRDefault="004F3599" w14:paraId="74D8A0E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p>
    <w:p w:rsidRPr="0013425B" w:rsidR="004F3599" w:rsidP="004F3599" w:rsidRDefault="004F3599" w14:paraId="35A0F89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w:t>
      </w:r>
    </w:p>
    <w:p w:rsidRPr="0013425B" w:rsidR="004F3599" w:rsidP="004F3599" w:rsidRDefault="004F3599" w14:paraId="7B6E51E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z w:val="16"/>
          <w:lang w:val="en-GB"/>
        </w:rPr>
      </w:pPr>
    </w:p>
    <w:p w:rsidRPr="0013425B" w:rsidR="004F3599" w:rsidP="004F3599" w:rsidRDefault="004F3599" w14:paraId="52493E4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hAnsi="Courier New" w:eastAsia="Times New Roman"/>
          <w:noProof/>
          <w:sz w:val="16"/>
          <w:lang w:val="en-GB"/>
        </w:rPr>
      </w:pPr>
      <w:r w:rsidRPr="0013425B">
        <w:rPr>
          <w:rFonts w:ascii="Courier New" w:hAnsi="Courier New" w:eastAsia="Times New Roman"/>
          <w:noProof/>
          <w:sz w:val="16"/>
          <w:lang w:val="en-GB"/>
        </w:rPr>
        <w:t>-- ASN1STOP</w:t>
      </w:r>
    </w:p>
    <w:p w:rsidR="004F3599" w:rsidP="004F3599" w:rsidRDefault="004F3599" w14:paraId="5EE7BDC1" w14:textId="77777777"/>
    <w:p w:rsidR="004F3599" w:rsidP="004C3EAE" w:rsidRDefault="004F3599" w14:paraId="7B676E46" w14:textId="639E6EE7">
      <w:pPr>
        <w:ind w:left="720"/>
        <w:jc w:val="both"/>
        <w:rPr>
          <w:b/>
          <w:bCs/>
          <w:u w:val="single"/>
        </w:rPr>
      </w:pPr>
      <w:r w:rsidRPr="00176850">
        <w:rPr>
          <w:b/>
          <w:bCs/>
          <w:u w:val="single"/>
        </w:rPr>
        <w:t xml:space="preserve">Question </w:t>
      </w:r>
      <w:r w:rsidRPr="00924F33" w:rsidR="009169EA">
        <w:rPr>
          <w:u w:val="single"/>
        </w:rPr>
        <w:fldChar w:fldCharType="begin"/>
      </w:r>
      <w:r w:rsidRPr="00924F33" w:rsidR="009169EA">
        <w:rPr>
          <w:u w:val="single"/>
        </w:rPr>
        <w:instrText xml:space="preserve"> SEQ Figure \* ARABIC </w:instrText>
      </w:r>
      <w:r w:rsidRPr="00924F33" w:rsidR="009169EA">
        <w:rPr>
          <w:u w:val="single"/>
        </w:rPr>
        <w:fldChar w:fldCharType="separate"/>
      </w:r>
      <w:r w:rsidR="009169EA">
        <w:rPr>
          <w:noProof/>
          <w:u w:val="single"/>
        </w:rPr>
        <w:t>8</w:t>
      </w:r>
      <w:r w:rsidRPr="00924F33" w:rsidR="009169EA">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rsidRPr="00176850" w:rsidR="005F1D53" w:rsidP="004C3EAE" w:rsidRDefault="005F1D53" w14:paraId="4ED86C97" w14:textId="77777777">
      <w:pPr>
        <w:ind w:left="720"/>
        <w:jc w:val="both"/>
        <w:rPr>
          <w:b/>
          <w:bCs/>
          <w:u w:val="single"/>
        </w:rPr>
      </w:pPr>
    </w:p>
    <w:tbl>
      <w:tblPr>
        <w:tblStyle w:val="ab"/>
        <w:tblW w:w="9355" w:type="dxa"/>
        <w:tblLook w:val="04A0" w:firstRow="1" w:lastRow="0" w:firstColumn="1" w:lastColumn="0" w:noHBand="0" w:noVBand="1"/>
      </w:tblPr>
      <w:tblGrid>
        <w:gridCol w:w="1511"/>
        <w:gridCol w:w="1527"/>
        <w:gridCol w:w="6317"/>
      </w:tblGrid>
      <w:tr w:rsidR="004F3599" w:rsidTr="19777A65" w14:paraId="6724D2F0" w14:textId="77777777">
        <w:tc>
          <w:tcPr>
            <w:tcW w:w="1511" w:type="dxa"/>
            <w:tcMar/>
          </w:tcPr>
          <w:p w:rsidRPr="006162F7" w:rsidR="004F3599" w:rsidRDefault="004F3599" w14:paraId="42871583" w14:textId="77777777">
            <w:pPr>
              <w:jc w:val="both"/>
              <w:rPr>
                <w:b/>
                <w:bCs/>
              </w:rPr>
            </w:pPr>
            <w:r w:rsidRPr="006162F7">
              <w:rPr>
                <w:b/>
                <w:bCs/>
              </w:rPr>
              <w:t>Company</w:t>
            </w:r>
          </w:p>
        </w:tc>
        <w:tc>
          <w:tcPr>
            <w:tcW w:w="1527" w:type="dxa"/>
            <w:tcMar/>
          </w:tcPr>
          <w:p w:rsidRPr="006162F7" w:rsidR="004F3599" w:rsidRDefault="00B85773" w14:paraId="53511469" w14:textId="20DF5E36">
            <w:pPr>
              <w:jc w:val="both"/>
              <w:rPr>
                <w:b/>
                <w:bCs/>
              </w:rPr>
            </w:pPr>
            <w:r>
              <w:rPr>
                <w:b/>
                <w:bCs/>
              </w:rPr>
              <w:t>Agree</w:t>
            </w:r>
            <w:r w:rsidR="004F3599">
              <w:rPr>
                <w:b/>
                <w:bCs/>
              </w:rPr>
              <w:t>/</w:t>
            </w:r>
            <w:r>
              <w:rPr>
                <w:b/>
                <w:bCs/>
              </w:rPr>
              <w:t>Disagree</w:t>
            </w:r>
          </w:p>
        </w:tc>
        <w:tc>
          <w:tcPr>
            <w:tcW w:w="6317" w:type="dxa"/>
            <w:tcMar/>
          </w:tcPr>
          <w:p w:rsidRPr="006162F7" w:rsidR="004F3599" w:rsidRDefault="004F3599" w14:paraId="6888E778" w14:textId="77777777">
            <w:pPr>
              <w:jc w:val="both"/>
              <w:rPr>
                <w:b/>
                <w:bCs/>
              </w:rPr>
            </w:pPr>
            <w:r w:rsidRPr="006162F7">
              <w:rPr>
                <w:b/>
                <w:bCs/>
              </w:rPr>
              <w:t>Remark</w:t>
            </w:r>
          </w:p>
        </w:tc>
      </w:tr>
      <w:tr w:rsidR="004F3599" w:rsidTr="19777A65" w14:paraId="3151DE76" w14:textId="77777777">
        <w:tc>
          <w:tcPr>
            <w:tcW w:w="1511" w:type="dxa"/>
            <w:tcMar/>
          </w:tcPr>
          <w:p w:rsidR="004F3599" w:rsidRDefault="001E4594" w14:paraId="0ABD340E" w14:textId="4DE48D74">
            <w:pPr>
              <w:rPr>
                <w:lang w:eastAsia="zh-CN"/>
              </w:rPr>
            </w:pPr>
            <w:r>
              <w:rPr>
                <w:rFonts w:hint="eastAsia"/>
                <w:lang w:eastAsia="zh-CN"/>
              </w:rPr>
              <w:t>X</w:t>
            </w:r>
            <w:r>
              <w:rPr>
                <w:lang w:eastAsia="zh-CN"/>
              </w:rPr>
              <w:t>iaomi</w:t>
            </w:r>
          </w:p>
        </w:tc>
        <w:tc>
          <w:tcPr>
            <w:tcW w:w="1527" w:type="dxa"/>
            <w:tcMar/>
          </w:tcPr>
          <w:p w:rsidR="004F3599" w:rsidRDefault="004F3599" w14:paraId="1782C206" w14:textId="0AA6ACF3">
            <w:pPr>
              <w:rPr>
                <w:lang w:eastAsia="zh-CN"/>
              </w:rPr>
            </w:pPr>
          </w:p>
        </w:tc>
        <w:tc>
          <w:tcPr>
            <w:tcW w:w="6317" w:type="dxa"/>
            <w:tcMar/>
          </w:tcPr>
          <w:p w:rsidR="001653BA" w:rsidRDefault="003D3187" w14:paraId="496858A8" w14:textId="7B2045E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proofErr w:type="spellStart"/>
            <w:r w:rsidRPr="003D3187">
              <w:rPr>
                <w:i/>
                <w:iCs/>
                <w:lang w:eastAsia="zh-CN"/>
              </w:rPr>
              <w:t>functionalityNotAvailable</w:t>
            </w:r>
            <w:proofErr w:type="spellEnd"/>
            <w:r>
              <w:rPr>
                <w:lang w:eastAsia="zh-CN"/>
              </w:rPr>
              <w:t xml:space="preserve">. </w:t>
            </w:r>
          </w:p>
          <w:p w:rsidR="001653BA" w:rsidRDefault="001653BA" w14:paraId="0E5A17DB" w14:textId="74CF226B">
            <w:pPr>
              <w:rPr>
                <w:lang w:eastAsia="zh-CN"/>
              </w:rPr>
            </w:pPr>
          </w:p>
        </w:tc>
      </w:tr>
      <w:tr w:rsidR="004F3599" w:rsidTr="19777A65" w14:paraId="27BE2A4C" w14:textId="77777777">
        <w:tc>
          <w:tcPr>
            <w:tcW w:w="1511" w:type="dxa"/>
            <w:tcMar/>
          </w:tcPr>
          <w:p w:rsidR="004F3599" w:rsidRDefault="00F01731" w14:paraId="2CD02DA9" w14:textId="64890A98">
            <w:r>
              <w:t>Apple</w:t>
            </w:r>
          </w:p>
        </w:tc>
        <w:tc>
          <w:tcPr>
            <w:tcW w:w="1527" w:type="dxa"/>
            <w:tcMar/>
          </w:tcPr>
          <w:p w:rsidR="004F3599" w:rsidRDefault="00F01731" w14:paraId="4974693C" w14:textId="469B5E18">
            <w:r>
              <w:t xml:space="preserve">Postpone to stage 3 discussion </w:t>
            </w:r>
          </w:p>
        </w:tc>
        <w:tc>
          <w:tcPr>
            <w:tcW w:w="6317" w:type="dxa"/>
            <w:tcMar/>
          </w:tcPr>
          <w:p w:rsidR="004F3599" w:rsidRDefault="00F01731" w14:paraId="11F60F85" w14:textId="26D8E419">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Pr="0013425B" w:rsidR="00393227">
              <w:rPr>
                <w:rFonts w:ascii="Courier New" w:hAnsi="Courier New" w:eastAsia="Times New Roman"/>
                <w:noProof/>
                <w:snapToGrid w:val="0"/>
                <w:sz w:val="16"/>
                <w:lang w:val="en-GB"/>
              </w:rPr>
              <w:t>assistanceDataInconsistentBetweenTrainingAndInference</w:t>
            </w:r>
            <w:r w:rsidR="00393227">
              <w:rPr>
                <w:rFonts w:ascii="Courier New" w:hAnsi="Courier New" w:eastAsia="Times New Roman"/>
                <w:noProof/>
                <w:snapToGrid w:val="0"/>
                <w:sz w:val="16"/>
                <w:lang w:val="en-GB"/>
              </w:rPr>
              <w:t xml:space="preserve">” </w:t>
            </w:r>
            <w:r w:rsidRPr="00393227" w:rsidR="00393227">
              <w:t>mean before RAN1 don’t conclude on assistance data design)</w:t>
            </w:r>
            <w:r w:rsidR="00393227">
              <w:t>.</w:t>
            </w:r>
            <w:r>
              <w:t xml:space="preserve"> </w:t>
            </w:r>
          </w:p>
        </w:tc>
      </w:tr>
      <w:tr w:rsidR="004F3599" w:rsidTr="19777A65" w14:paraId="02126869" w14:textId="77777777">
        <w:tc>
          <w:tcPr>
            <w:tcW w:w="1511" w:type="dxa"/>
            <w:tcMar/>
          </w:tcPr>
          <w:p w:rsidR="004F3599" w:rsidRDefault="005B3F34" w14:paraId="45697C4D" w14:textId="626464A0">
            <w:r w:rsidRPr="005B3F34">
              <w:t>Fraunhofer</w:t>
            </w:r>
          </w:p>
        </w:tc>
        <w:tc>
          <w:tcPr>
            <w:tcW w:w="1527" w:type="dxa"/>
            <w:tcMar/>
          </w:tcPr>
          <w:p w:rsidRPr="006162F7" w:rsidR="004F3599" w:rsidRDefault="004F3599" w14:paraId="7AD275E1" w14:textId="77777777"/>
        </w:tc>
        <w:tc>
          <w:tcPr>
            <w:tcW w:w="6317" w:type="dxa"/>
            <w:tcMar/>
          </w:tcPr>
          <w:p w:rsidRPr="00685EA5" w:rsidR="004F3599" w:rsidRDefault="005B3F34" w14:paraId="770125C2" w14:textId="34D41752">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B67F51" w:rsidTr="19777A65" w14:paraId="6166342D" w14:textId="77777777">
        <w:tc>
          <w:tcPr>
            <w:tcW w:w="1511" w:type="dxa"/>
            <w:tcMar/>
          </w:tcPr>
          <w:p w:rsidRPr="005B3F34" w:rsidR="00B67F51" w:rsidRDefault="00B67F51" w14:paraId="5BCA514E" w14:textId="6CD7B722">
            <w:r>
              <w:rPr>
                <w:rFonts w:hint="eastAsia"/>
              </w:rPr>
              <w:t>v</w:t>
            </w:r>
            <w:r>
              <w:t>ivo</w:t>
            </w:r>
          </w:p>
        </w:tc>
        <w:tc>
          <w:tcPr>
            <w:tcW w:w="1527" w:type="dxa"/>
            <w:tcMar/>
          </w:tcPr>
          <w:p w:rsidRPr="006162F7" w:rsidR="00B67F51" w:rsidRDefault="00B67F51" w14:paraId="7B9E00D6" w14:textId="6EA92D52">
            <w:r>
              <w:rPr>
                <w:lang w:eastAsia="zh-CN"/>
              </w:rPr>
              <w:t>S</w:t>
            </w:r>
            <w:r>
              <w:rPr>
                <w:rFonts w:hint="eastAsia"/>
                <w:lang w:eastAsia="zh-CN"/>
              </w:rPr>
              <w:t>ee</w:t>
            </w:r>
            <w:r>
              <w:t xml:space="preserve"> comment</w:t>
            </w:r>
          </w:p>
        </w:tc>
        <w:tc>
          <w:tcPr>
            <w:tcW w:w="6317" w:type="dxa"/>
            <w:tcMar/>
          </w:tcPr>
          <w:p w:rsidR="00B67F51" w:rsidP="00B67F51" w:rsidRDefault="00B67F51" w14:paraId="2A999474" w14:textId="74CAAE4B">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rsidRPr="009A22DC" w:rsidR="00B67F51" w:rsidP="00B67F51" w:rsidRDefault="00B67F51" w14:paraId="60E0FEC7" w14:textId="3252CE9A">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rsidR="00B67F51" w:rsidP="00B67F51" w:rsidRDefault="00B67F51" w14:paraId="329B13ED" w14:textId="32A60187">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rsidRPr="00E63BD4" w:rsidR="00B67F51" w:rsidP="00B67F51" w:rsidRDefault="00B67F51" w14:paraId="025839B4" w14:textId="77777777">
            <w:pPr>
              <w:pStyle w:val="ae"/>
              <w:numPr>
                <w:ilvl w:val="0"/>
                <w:numId w:val="45"/>
              </w:numPr>
              <w:jc w:val="both"/>
              <w:rPr>
                <w:rFonts w:ascii="Times New Roman" w:hAnsi="Times New Roman" w:eastAsia="SimSun" w:cs="Times New Roman"/>
                <w:i/>
                <w:iCs/>
                <w:sz w:val="20"/>
                <w:szCs w:val="20"/>
                <w:lang w:val="en-GB" w:eastAsia="zh-CN"/>
              </w:rPr>
            </w:pPr>
            <w:proofErr w:type="spellStart"/>
            <w:r w:rsidRPr="00E63BD4">
              <w:rPr>
                <w:rFonts w:ascii="Times New Roman" w:hAnsi="Times New Roman" w:eastAsia="SimSun" w:cs="Times New Roman"/>
                <w:i/>
                <w:iCs/>
                <w:sz w:val="20"/>
                <w:szCs w:val="20"/>
                <w:lang w:val="en-GB" w:eastAsia="zh-CN"/>
              </w:rPr>
              <w:t>assistanceDataInconsistentBetweenTrainingAndInference</w:t>
            </w:r>
            <w:proofErr w:type="spellEnd"/>
          </w:p>
          <w:p w:rsidRPr="009A22DC" w:rsidR="00B67F51" w:rsidP="00B67F51" w:rsidRDefault="00B67F51" w14:paraId="0DAA5043" w14:textId="4D9152B3">
            <w:pPr>
              <w:pStyle w:val="ae"/>
              <w:ind w:left="360"/>
              <w:jc w:val="both"/>
              <w:rPr>
                <w:rFonts w:ascii="Times New Roman" w:hAnsi="Times New Roman" w:eastAsia="SimSun" w:cs="Times New Roman"/>
                <w:sz w:val="20"/>
                <w:szCs w:val="20"/>
                <w:lang w:val="en-GB" w:eastAsia="zh-CN"/>
              </w:rPr>
            </w:pPr>
            <w:r>
              <w:rPr>
                <w:rFonts w:hint="eastAsia" w:ascii="Times New Roman" w:hAnsi="Times New Roman" w:eastAsia="SimSun" w:cs="Times New Roman"/>
                <w:sz w:val="20"/>
                <w:szCs w:val="20"/>
                <w:lang w:val="en-GB" w:eastAsia="zh-CN"/>
              </w:rPr>
              <w:t>T</w:t>
            </w:r>
            <w:r>
              <w:rPr>
                <w:rFonts w:ascii="Times New Roman" w:hAnsi="Times New Roman" w:eastAsia="SimSun" w:cs="Times New Roman"/>
                <w:sz w:val="20"/>
                <w:szCs w:val="20"/>
                <w:lang w:val="en-GB" w:eastAsia="zh-CN"/>
              </w:rPr>
              <w:t xml:space="preserve">he error cause is provided via </w:t>
            </w:r>
            <w:r w:rsidRPr="00AB5CC5">
              <w:rPr>
                <w:rFonts w:ascii="Times New Roman" w:hAnsi="Times New Roman" w:eastAsia="SimSun" w:cs="Times New Roman"/>
                <w:i/>
                <w:iCs/>
                <w:sz w:val="20"/>
                <w:szCs w:val="20"/>
                <w:lang w:val="en-GB" w:eastAsia="zh-CN"/>
              </w:rPr>
              <w:t>LPP Provide Location Information</w:t>
            </w:r>
            <w:r>
              <w:rPr>
                <w:rFonts w:ascii="Times New Roman" w:hAnsi="Times New Roman" w:eastAsia="SimSu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hAnsi="Times New Roman" w:eastAsia="SimSun" w:cs="Times New Roman"/>
                <w:sz w:val="20"/>
                <w:szCs w:val="20"/>
                <w:lang w:val="en-GB" w:eastAsia="zh-CN"/>
              </w:rPr>
              <w:t>T</w:t>
            </w:r>
            <w:r>
              <w:rPr>
                <w:rFonts w:ascii="Times New Roman" w:hAnsi="Times New Roman" w:eastAsia="SimSun" w:cs="Times New Roman"/>
                <w:sz w:val="20"/>
                <w:szCs w:val="20"/>
                <w:lang w:val="en-GB" w:eastAsia="zh-CN"/>
              </w:rPr>
              <w:t xml:space="preserve">hus </w:t>
            </w:r>
            <w:r w:rsidR="003A3CD6">
              <w:rPr>
                <w:rFonts w:ascii="Times New Roman" w:hAnsi="Times New Roman" w:eastAsia="SimSun" w:cs="Times New Roman"/>
                <w:sz w:val="20"/>
                <w:szCs w:val="20"/>
                <w:lang w:val="en-GB" w:eastAsia="zh-CN"/>
              </w:rPr>
              <w:t xml:space="preserve">there </w:t>
            </w:r>
            <w:proofErr w:type="gramStart"/>
            <w:r w:rsidR="003A3CD6">
              <w:rPr>
                <w:rFonts w:ascii="Times New Roman" w:hAnsi="Times New Roman" w:eastAsia="SimSun" w:cs="Times New Roman"/>
                <w:sz w:val="20"/>
                <w:szCs w:val="20"/>
                <w:lang w:val="en-GB" w:eastAsia="zh-CN"/>
              </w:rPr>
              <w:t xml:space="preserve">is </w:t>
            </w:r>
            <w:r>
              <w:rPr>
                <w:rFonts w:ascii="Times New Roman" w:hAnsi="Times New Roman" w:eastAsia="SimSun" w:cs="Times New Roman"/>
                <w:sz w:val="20"/>
                <w:szCs w:val="20"/>
                <w:lang w:val="en-GB" w:eastAsia="zh-CN"/>
              </w:rPr>
              <w:t xml:space="preserve"> no</w:t>
            </w:r>
            <w:proofErr w:type="gramEnd"/>
            <w:r w:rsidR="003A3CD6">
              <w:rPr>
                <w:rFonts w:ascii="Times New Roman" w:hAnsi="Times New Roman" w:eastAsia="SimSun" w:cs="Times New Roman"/>
                <w:sz w:val="20"/>
                <w:szCs w:val="20"/>
                <w:lang w:val="en-GB" w:eastAsia="zh-CN"/>
              </w:rPr>
              <w:t xml:space="preserve"> need to</w:t>
            </w:r>
            <w:r>
              <w:rPr>
                <w:rFonts w:ascii="Times New Roman" w:hAnsi="Times New Roman" w:eastAsia="SimSun" w:cs="Times New Roman"/>
                <w:sz w:val="20"/>
                <w:szCs w:val="20"/>
                <w:lang w:val="en-GB" w:eastAsia="zh-CN"/>
              </w:rPr>
              <w:t xml:space="preserve"> consider this is a kind of cause for </w:t>
            </w:r>
            <w:r w:rsidRPr="00DF4129">
              <w:rPr>
                <w:rFonts w:ascii="Times New Roman" w:hAnsi="Times New Roman" w:eastAsia="SimSun" w:cs="Times New Roman"/>
                <w:sz w:val="20"/>
                <w:szCs w:val="20"/>
                <w:lang w:val="en-GB" w:eastAsia="zh-CN"/>
              </w:rPr>
              <w:t>Target</w:t>
            </w:r>
            <w:r>
              <w:rPr>
                <w:rFonts w:ascii="Times New Roman" w:hAnsi="Times New Roman" w:eastAsia="SimSun" w:cs="Times New Roman"/>
                <w:sz w:val="20"/>
                <w:szCs w:val="20"/>
                <w:lang w:val="en-GB" w:eastAsia="zh-CN"/>
              </w:rPr>
              <w:t xml:space="preserve"> </w:t>
            </w:r>
            <w:r w:rsidRPr="00DF4129">
              <w:rPr>
                <w:rFonts w:ascii="Times New Roman" w:hAnsi="Times New Roman" w:eastAsia="SimSun" w:cs="Times New Roman"/>
                <w:sz w:val="20"/>
                <w:szCs w:val="20"/>
                <w:lang w:val="en-GB" w:eastAsia="zh-CN"/>
              </w:rPr>
              <w:t>Device</w:t>
            </w:r>
            <w:r>
              <w:rPr>
                <w:rFonts w:ascii="Times New Roman" w:hAnsi="Times New Roman" w:eastAsia="SimSun" w:cs="Times New Roman"/>
                <w:sz w:val="20"/>
                <w:szCs w:val="20"/>
                <w:lang w:val="en-GB" w:eastAsia="zh-CN"/>
              </w:rPr>
              <w:t xml:space="preserve"> location error.</w:t>
            </w:r>
          </w:p>
          <w:p w:rsidRPr="00E63BD4" w:rsidR="00B67F51" w:rsidP="00B67F51" w:rsidRDefault="00B67F51" w14:paraId="59D5D1B7" w14:textId="77777777">
            <w:pPr>
              <w:pStyle w:val="ae"/>
              <w:numPr>
                <w:ilvl w:val="0"/>
                <w:numId w:val="45"/>
              </w:numPr>
              <w:jc w:val="both"/>
              <w:rPr>
                <w:rFonts w:ascii="Times New Roman" w:hAnsi="Times New Roman" w:eastAsia="SimSun" w:cs="Times New Roman"/>
                <w:i/>
                <w:iCs/>
                <w:sz w:val="20"/>
                <w:szCs w:val="20"/>
                <w:lang w:val="en-GB" w:eastAsia="zh-CN"/>
              </w:rPr>
            </w:pPr>
            <w:r w:rsidRPr="00E63BD4">
              <w:rPr>
                <w:rFonts w:ascii="Times New Roman" w:hAnsi="Times New Roman" w:eastAsia="SimSun" w:cs="Times New Roman"/>
                <w:i/>
                <w:iCs/>
                <w:sz w:val="20"/>
                <w:szCs w:val="20"/>
                <w:lang w:val="en-GB" w:eastAsia="zh-CN"/>
              </w:rPr>
              <w:t>battery-low</w:t>
            </w:r>
          </w:p>
          <w:p w:rsidR="00B67F51" w:rsidP="00B67F51" w:rsidRDefault="00B67F51" w14:paraId="7ADB2CDF" w14:textId="4383264F">
            <w:pPr>
              <w:pStyle w:val="ae"/>
              <w:ind w:left="360"/>
              <w:jc w:val="both"/>
              <w:rPr>
                <w:rFonts w:ascii="Times New Roman" w:hAnsi="Times New Roman" w:eastAsia="SimSun" w:cs="Times New Roman"/>
                <w:sz w:val="20"/>
                <w:szCs w:val="20"/>
                <w:lang w:val="en-GB" w:eastAsia="zh-CN"/>
              </w:rPr>
            </w:pPr>
            <w:r>
              <w:rPr>
                <w:rFonts w:ascii="Times New Roman" w:hAnsi="Times New Roman" w:eastAsia="SimSun" w:cs="Times New Roman"/>
                <w:sz w:val="20"/>
                <w:szCs w:val="20"/>
                <w:lang w:val="en-GB" w:eastAsia="zh-CN"/>
              </w:rPr>
              <w:t>There is n</w:t>
            </w:r>
            <w:r w:rsidRPr="00D30C31">
              <w:rPr>
                <w:rFonts w:ascii="Times New Roman" w:hAnsi="Times New Roman" w:eastAsia="SimSun" w:cs="Times New Roman"/>
                <w:sz w:val="20"/>
                <w:szCs w:val="20"/>
                <w:lang w:val="en-GB" w:eastAsia="zh-CN"/>
              </w:rPr>
              <w:t xml:space="preserve">o </w:t>
            </w:r>
            <w:r>
              <w:rPr>
                <w:rFonts w:ascii="Times New Roman" w:hAnsi="Times New Roman" w:eastAsia="SimSu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hAnsi="Times New Roman" w:eastAsia="SimSun" w:cs="Times New Roman"/>
                <w:sz w:val="20"/>
                <w:szCs w:val="20"/>
                <w:lang w:val="en-GB" w:eastAsia="zh-CN"/>
              </w:rPr>
              <w:t>may</w:t>
            </w:r>
            <w:r>
              <w:rPr>
                <w:rFonts w:ascii="Times New Roman" w:hAnsi="Times New Roman" w:eastAsia="SimSun" w:cs="Times New Roman"/>
                <w:sz w:val="20"/>
                <w:szCs w:val="20"/>
                <w:lang w:val="en-GB" w:eastAsia="zh-CN"/>
              </w:rPr>
              <w:t xml:space="preserve"> try best </w:t>
            </w:r>
            <w:r w:rsidR="00762ADE">
              <w:rPr>
                <w:rFonts w:ascii="Times New Roman" w:hAnsi="Times New Roman" w:eastAsia="SimSun" w:cs="Times New Roman"/>
                <w:sz w:val="20"/>
                <w:szCs w:val="20"/>
                <w:lang w:val="en-GB" w:eastAsia="zh-CN"/>
              </w:rPr>
              <w:t xml:space="preserve">effort </w:t>
            </w:r>
            <w:r>
              <w:rPr>
                <w:rFonts w:ascii="Times New Roman" w:hAnsi="Times New Roman" w:eastAsia="SimSun" w:cs="Times New Roman"/>
                <w:sz w:val="20"/>
                <w:szCs w:val="20"/>
                <w:lang w:val="en-GB" w:eastAsia="zh-CN"/>
              </w:rPr>
              <w:t>to finish the current procedure.</w:t>
            </w:r>
          </w:p>
          <w:p w:rsidR="00B67F51" w:rsidP="00B67F51" w:rsidRDefault="00B67F51" w14:paraId="45556D95" w14:textId="77777777">
            <w:pPr>
              <w:pStyle w:val="ae"/>
              <w:numPr>
                <w:ilvl w:val="0"/>
                <w:numId w:val="45"/>
              </w:numPr>
              <w:jc w:val="both"/>
              <w:rPr>
                <w:rFonts w:ascii="Times New Roman" w:hAnsi="Times New Roman" w:eastAsia="SimSun" w:cs="Times New Roman"/>
                <w:sz w:val="20"/>
                <w:szCs w:val="20"/>
                <w:lang w:val="en-GB" w:eastAsia="zh-CN"/>
              </w:rPr>
            </w:pPr>
            <w:r>
              <w:rPr>
                <w:rFonts w:hint="eastAsia" w:ascii="Times New Roman" w:hAnsi="Times New Roman" w:eastAsia="SimSun" w:cs="Times New Roman"/>
                <w:sz w:val="20"/>
                <w:szCs w:val="20"/>
                <w:lang w:val="en-GB" w:eastAsia="zh-CN"/>
              </w:rPr>
              <w:t>T</w:t>
            </w:r>
            <w:r>
              <w:rPr>
                <w:rFonts w:ascii="Times New Roman" w:hAnsi="Times New Roman" w:eastAsia="SimSun" w:cs="Times New Roman"/>
                <w:sz w:val="20"/>
                <w:szCs w:val="20"/>
                <w:lang w:val="en-GB" w:eastAsia="zh-CN"/>
              </w:rPr>
              <w:t>o capture the agreement, “</w:t>
            </w:r>
            <w:r w:rsidRPr="00E63BD4">
              <w:rPr>
                <w:rFonts w:ascii="Times New Roman" w:hAnsi="Times New Roman" w:eastAsia="SimSu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hAnsi="Times New Roman" w:eastAsia="SimSun" w:cs="Times New Roman"/>
                <w:i/>
                <w:iCs/>
                <w:sz w:val="20"/>
                <w:szCs w:val="20"/>
                <w:lang w:val="en-GB" w:eastAsia="zh-CN"/>
              </w:rPr>
              <w:t>Providelocationinformation</w:t>
            </w:r>
            <w:proofErr w:type="spellEnd"/>
            <w:r w:rsidRPr="00E63BD4">
              <w:rPr>
                <w:rFonts w:ascii="Times New Roman" w:hAnsi="Times New Roman" w:eastAsia="SimSun" w:cs="Times New Roman"/>
                <w:i/>
                <w:iCs/>
                <w:sz w:val="20"/>
                <w:szCs w:val="20"/>
                <w:lang w:val="en-GB" w:eastAsia="zh-CN"/>
              </w:rPr>
              <w:t xml:space="preserve"> message with error cause</w:t>
            </w:r>
            <w:r>
              <w:rPr>
                <w:rFonts w:ascii="Times New Roman" w:hAnsi="Times New Roman" w:eastAsia="SimSun" w:cs="Times New Roman"/>
                <w:sz w:val="20"/>
                <w:szCs w:val="20"/>
                <w:lang w:val="en-GB" w:eastAsia="zh-CN"/>
              </w:rPr>
              <w:t xml:space="preserve">”, the first and foremost error should be </w:t>
            </w:r>
            <w:proofErr w:type="spellStart"/>
            <w:r w:rsidRPr="00870C47">
              <w:rPr>
                <w:rFonts w:ascii="Times New Roman" w:hAnsi="Times New Roman" w:eastAsia="SimSun" w:cs="Times New Roman"/>
                <w:i/>
                <w:iCs/>
                <w:sz w:val="20"/>
                <w:szCs w:val="20"/>
                <w:lang w:val="en-GB" w:eastAsia="zh-CN"/>
              </w:rPr>
              <w:t>FunctionalityNotApplicable</w:t>
            </w:r>
            <w:proofErr w:type="spellEnd"/>
            <w:r w:rsidRPr="00E63BD4">
              <w:rPr>
                <w:rFonts w:ascii="Times New Roman" w:hAnsi="Times New Roman" w:eastAsia="SimSun" w:cs="Times New Roman"/>
                <w:sz w:val="20"/>
                <w:szCs w:val="20"/>
                <w:lang w:val="en-GB" w:eastAsia="zh-CN"/>
              </w:rPr>
              <w:t>.</w:t>
            </w:r>
          </w:p>
          <w:p w:rsidR="00B67F51" w:rsidP="00B67F51" w:rsidRDefault="00B67F51" w14:paraId="7959CFA8" w14:textId="77777777">
            <w:pPr>
              <w:pStyle w:val="ae"/>
              <w:numPr>
                <w:ilvl w:val="0"/>
                <w:numId w:val="45"/>
              </w:numPr>
              <w:jc w:val="both"/>
              <w:rPr>
                <w:rFonts w:ascii="Times New Roman" w:hAnsi="Times New Roman" w:eastAsia="SimSun" w:cs="Times New Roman"/>
                <w:sz w:val="20"/>
                <w:szCs w:val="20"/>
                <w:lang w:val="en-GB" w:eastAsia="zh-CN"/>
              </w:rPr>
            </w:pPr>
            <w:r>
              <w:rPr>
                <w:rFonts w:hint="eastAsia" w:ascii="Times New Roman" w:hAnsi="Times New Roman" w:eastAsia="SimSun" w:cs="Times New Roman"/>
                <w:sz w:val="20"/>
                <w:szCs w:val="20"/>
                <w:lang w:val="en-GB" w:eastAsia="zh-CN"/>
              </w:rPr>
              <w:t>I</w:t>
            </w:r>
            <w:r>
              <w:rPr>
                <w:rFonts w:ascii="Times New Roman" w:hAnsi="Times New Roman" w:eastAsia="SimSun" w:cs="Times New Roman"/>
                <w:sz w:val="20"/>
                <w:szCs w:val="20"/>
                <w:lang w:val="en-GB" w:eastAsia="zh-CN"/>
              </w:rPr>
              <w:t>nspired by the legacy target device location error causes, the listed ones below can be also considered as candidate applied for AI positioning.</w:t>
            </w:r>
          </w:p>
          <w:p w:rsidRPr="0013425B" w:rsidR="00B67F51" w:rsidP="00B67F51" w:rsidRDefault="00B67F51" w14:paraId="05805AC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NR-AI-ML-TargetDeviceErrorCauses-r19 ::= SEQUENCE {</w:t>
            </w:r>
          </w:p>
          <w:p w:rsidRPr="002635C7" w:rsidR="00B67F51" w:rsidP="00B67F51" w:rsidRDefault="00B67F51" w14:paraId="2826D91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hAnsi="Courier New" w:eastAsia="Times New Roman"/>
                <w:i/>
                <w:iCs/>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cause-r19</w:t>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ENUMERATED {</w:t>
            </w:r>
            <w:r w:rsidRPr="0013425B">
              <w:rPr>
                <w:rFonts w:ascii="Courier New" w:hAnsi="Courier New" w:eastAsia="Times New Roman"/>
                <w:noProof/>
                <w:snapToGrid w:val="0"/>
                <w:sz w:val="16"/>
                <w:lang w:val="en-GB"/>
              </w:rPr>
              <w:tab/>
            </w:r>
            <w:r w:rsidRPr="002635C7">
              <w:rPr>
                <w:rFonts w:ascii="Courier New" w:hAnsi="Courier New" w:eastAsia="Times New Roman"/>
                <w:i/>
                <w:iCs/>
                <w:noProof/>
                <w:snapToGrid w:val="0"/>
                <w:sz w:val="16"/>
                <w:lang w:val="en-GB"/>
              </w:rPr>
              <w:t>undefined,</w:t>
            </w:r>
          </w:p>
          <w:p w:rsidRPr="002635C7" w:rsidR="00B67F51" w:rsidP="00B67F51" w:rsidRDefault="00B67F51" w14:paraId="7561F5B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58" w:leftChars="29"/>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2635C7">
              <w:rPr>
                <w:rFonts w:ascii="Courier New" w:hAnsi="Courier New" w:eastAsia="Times New Roman"/>
                <w:noProof/>
                <w:snapToGrid w:val="0"/>
                <w:sz w:val="16"/>
                <w:lang w:val="en-GB"/>
              </w:rPr>
              <w:t>assistance-data-missing,</w:t>
            </w:r>
          </w:p>
          <w:p w:rsidRPr="002635C7" w:rsidR="00B67F51" w:rsidP="00B67F51" w:rsidRDefault="00B67F51" w14:paraId="4A1BF1C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58" w:leftChars="29"/>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2635C7">
              <w:rPr>
                <w:rFonts w:ascii="Courier New" w:hAnsi="Courier New" w:eastAsia="Times New Roman"/>
                <w:noProof/>
                <w:snapToGrid w:val="0"/>
                <w:sz w:val="16"/>
                <w:lang w:val="en-GB"/>
              </w:rPr>
              <w:t>attemptedButUnableToMeasure</w:t>
            </w:r>
            <w:r w:rsidRPr="002635C7">
              <w:rPr>
                <w:rFonts w:hint="eastAsia" w:ascii="Courier New" w:hAnsi="Courier New" w:eastAsia="Times New Roman"/>
                <w:noProof/>
                <w:snapToGrid w:val="0"/>
                <w:sz w:val="16"/>
                <w:lang w:val="en-GB"/>
              </w:rPr>
              <w:t>EnoughSignals,</w:t>
            </w:r>
          </w:p>
          <w:p w:rsidR="00B67F51" w:rsidP="00B67F51" w:rsidRDefault="00B67F51" w14:paraId="2D163A3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58" w:leftChars="29"/>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2635C7">
              <w:rPr>
                <w:rFonts w:ascii="Courier New" w:hAnsi="Courier New" w:eastAsia="Times New Roman"/>
                <w:noProof/>
                <w:snapToGrid w:val="0"/>
                <w:sz w:val="16"/>
                <w:lang w:val="en-GB"/>
              </w:rPr>
              <w:t>locationCalculationAssistanceDataMissing,</w:t>
            </w:r>
          </w:p>
          <w:p w:rsidRPr="002635C7" w:rsidR="00B67F51" w:rsidP="00B67F51" w:rsidRDefault="00B67F51" w14:paraId="48C496F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58" w:leftChars="29"/>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2635C7">
              <w:rPr>
                <w:rFonts w:ascii="Courier New" w:hAnsi="Courier New" w:eastAsia="Times New Roman"/>
                <w:noProof/>
                <w:snapToGrid w:val="0"/>
                <w:sz w:val="16"/>
                <w:lang w:val="en-GB"/>
              </w:rPr>
              <w:t>FunctionalityNotApplicable</w:t>
            </w:r>
            <w:r>
              <w:rPr>
                <w:rFonts w:ascii="Courier New" w:hAnsi="Courier New" w:eastAsia="Times New Roman"/>
                <w:noProof/>
                <w:snapToGrid w:val="0"/>
                <w:sz w:val="16"/>
                <w:lang w:val="en-GB"/>
              </w:rPr>
              <w:t>,</w:t>
            </w:r>
          </w:p>
          <w:p w:rsidRPr="0013425B" w:rsidR="00B67F51" w:rsidP="00B67F51" w:rsidRDefault="00B67F51" w14:paraId="38E15289" w14:textId="7B68A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00BB6903">
              <w:rPr>
                <w:rFonts w:ascii="Courier New" w:hAnsi="Courier New" w:eastAsia="Times New Roman"/>
                <w:noProof/>
                <w:snapToGrid w:val="0"/>
                <w:sz w:val="16"/>
                <w:lang w:val="en-GB"/>
              </w:rPr>
              <w:t>…</w:t>
            </w:r>
          </w:p>
          <w:p w:rsidRPr="0013425B" w:rsidR="00B67F51" w:rsidP="00B67F51" w:rsidRDefault="00B67F51" w14:paraId="3728177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ab/>
            </w:r>
            <w:r w:rsidRPr="0013425B">
              <w:rPr>
                <w:rFonts w:ascii="Courier New" w:hAnsi="Courier New" w:eastAsia="Times New Roman"/>
                <w:noProof/>
                <w:snapToGrid w:val="0"/>
                <w:sz w:val="16"/>
                <w:lang w:val="en-GB"/>
              </w:rPr>
              <w:t>},</w:t>
            </w:r>
          </w:p>
          <w:p w:rsidRPr="0013425B" w:rsidR="00B67F51" w:rsidP="00B67F51" w:rsidRDefault="00B67F51" w14:paraId="18189423" w14:textId="488F6C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r w:rsidR="00BB6903">
              <w:rPr>
                <w:rFonts w:ascii="Courier New" w:hAnsi="Courier New" w:eastAsia="Times New Roman"/>
                <w:noProof/>
                <w:snapToGrid w:val="0"/>
                <w:sz w:val="16"/>
                <w:lang w:val="en-GB"/>
              </w:rPr>
              <w:t>…</w:t>
            </w:r>
          </w:p>
          <w:p w:rsidRPr="0013425B" w:rsidR="00B67F51" w:rsidP="00B67F51" w:rsidRDefault="00B67F51" w14:paraId="01F7B1C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ab/>
            </w:r>
          </w:p>
          <w:p w:rsidRPr="0013425B" w:rsidR="00B67F51" w:rsidP="00B67F51" w:rsidRDefault="00B67F51" w14:paraId="166BAF1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hAnsi="Courier New" w:eastAsia="Times New Roman"/>
                <w:noProof/>
                <w:snapToGrid w:val="0"/>
                <w:sz w:val="16"/>
                <w:lang w:val="en-GB"/>
              </w:rPr>
            </w:pPr>
            <w:r w:rsidRPr="0013425B">
              <w:rPr>
                <w:rFonts w:ascii="Courier New" w:hAnsi="Courier New" w:eastAsia="Times New Roman"/>
                <w:noProof/>
                <w:snapToGrid w:val="0"/>
                <w:sz w:val="16"/>
                <w:lang w:val="en-GB"/>
              </w:rPr>
              <w:t>}</w:t>
            </w:r>
          </w:p>
          <w:p w:rsidRPr="005B3F34" w:rsidR="00B67F51" w:rsidRDefault="00B67F51" w14:paraId="77931A55" w14:textId="77777777"/>
        </w:tc>
      </w:tr>
      <w:tr w:rsidR="0073215B" w:rsidTr="19777A65" w14:paraId="7B395FEF" w14:textId="77777777">
        <w:tc>
          <w:tcPr>
            <w:tcW w:w="1511" w:type="dxa"/>
            <w:tcMar/>
          </w:tcPr>
          <w:p w:rsidR="0073215B" w:rsidP="0073215B" w:rsidRDefault="0073215B" w14:paraId="173C2B09" w14:textId="26C6171A">
            <w:r>
              <w:t>Qualcomm</w:t>
            </w:r>
          </w:p>
        </w:tc>
        <w:tc>
          <w:tcPr>
            <w:tcW w:w="1527" w:type="dxa"/>
            <w:tcMar/>
          </w:tcPr>
          <w:p w:rsidRPr="006162F7" w:rsidR="0073215B" w:rsidP="0073215B" w:rsidRDefault="0073215B" w14:paraId="7A4BB629" w14:textId="1870F918">
            <w:r>
              <w:t>Partly agree</w:t>
            </w:r>
          </w:p>
        </w:tc>
        <w:tc>
          <w:tcPr>
            <w:tcW w:w="6317" w:type="dxa"/>
            <w:tcMar/>
          </w:tcPr>
          <w:p w:rsidRPr="006162F7" w:rsidR="0073215B" w:rsidP="0073215B" w:rsidRDefault="0073215B" w14:paraId="45983516" w14:textId="4110CD7C">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rsidTr="19777A65" w14:paraId="2FC0011C" w14:textId="77777777">
        <w:tc>
          <w:tcPr>
            <w:tcW w:w="1511" w:type="dxa"/>
            <w:tcMar/>
          </w:tcPr>
          <w:p w:rsidR="0073215B" w:rsidP="0073215B" w:rsidRDefault="008621E9" w14:paraId="009446B9" w14:textId="1B76FCAD">
            <w:pPr>
              <w:rPr>
                <w:lang w:eastAsia="zh-CN"/>
              </w:rPr>
            </w:pPr>
            <w:r>
              <w:rPr>
                <w:rFonts w:hint="eastAsia"/>
                <w:lang w:eastAsia="zh-CN"/>
              </w:rPr>
              <w:t>ZTE</w:t>
            </w:r>
          </w:p>
        </w:tc>
        <w:tc>
          <w:tcPr>
            <w:tcW w:w="1527" w:type="dxa"/>
            <w:tcMar/>
          </w:tcPr>
          <w:p w:rsidRPr="006162F7" w:rsidR="0073215B" w:rsidP="0073215B" w:rsidRDefault="0073215B" w14:paraId="5369CE18" w14:textId="77777777">
            <w:pPr>
              <w:rPr>
                <w:lang w:eastAsia="zh-CN"/>
              </w:rPr>
            </w:pPr>
          </w:p>
        </w:tc>
        <w:tc>
          <w:tcPr>
            <w:tcW w:w="6317" w:type="dxa"/>
            <w:tcMar/>
          </w:tcPr>
          <w:p w:rsidR="0073215B" w:rsidP="0073215B" w:rsidRDefault="008621E9" w14:paraId="1E5809C0" w14:textId="77777777">
            <w:pPr>
              <w:rPr>
                <w:lang w:val="en-GB" w:eastAsia="zh-CN"/>
              </w:rPr>
            </w:pPr>
            <w:r>
              <w:rPr>
                <w:lang w:eastAsia="zh-CN"/>
              </w:rPr>
              <w:t>A</w:t>
            </w:r>
            <w:r>
              <w:rPr>
                <w:rFonts w:hint="eastAsia"/>
                <w:lang w:eastAsia="zh-CN"/>
              </w:rPr>
              <w:t xml:space="preserve">gree </w:t>
            </w:r>
            <w:r>
              <w:rPr>
                <w:lang w:eastAsia="zh-CN"/>
              </w:rPr>
              <w:t xml:space="preserve">with VIVO on </w:t>
            </w:r>
            <w:proofErr w:type="spellStart"/>
            <w:r w:rsidRPr="00870C47">
              <w:rPr>
                <w:i/>
                <w:iCs/>
                <w:lang w:val="en-GB" w:eastAsia="zh-CN"/>
              </w:rPr>
              <w:t>FunctionalityNotApplicable</w:t>
            </w:r>
            <w:proofErr w:type="spellEnd"/>
            <w:r w:rsidRPr="00E63BD4">
              <w:rPr>
                <w:lang w:val="en-GB" w:eastAsia="zh-CN"/>
              </w:rPr>
              <w:t>.</w:t>
            </w:r>
          </w:p>
          <w:p w:rsidRPr="006162F7" w:rsidR="00A1475E" w:rsidP="0073215B" w:rsidRDefault="00A1475E" w14:paraId="1D1452FA" w14:textId="607BDFD2">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rsidTr="19777A65" w14:paraId="40AF7028" w14:textId="77777777">
        <w:tc>
          <w:tcPr>
            <w:tcW w:w="1511" w:type="dxa"/>
            <w:tcMar/>
          </w:tcPr>
          <w:p w:rsidR="00636455" w:rsidP="00636455" w:rsidRDefault="00636455" w14:paraId="77A88976" w14:textId="0B0EE769">
            <w:pPr>
              <w:rPr>
                <w:lang w:eastAsia="zh-CN"/>
              </w:rPr>
            </w:pPr>
            <w:r>
              <w:rPr>
                <w:rFonts w:hint="eastAsia"/>
                <w:lang w:eastAsia="zh-CN"/>
              </w:rPr>
              <w:t>H</w:t>
            </w:r>
            <w:r>
              <w:rPr>
                <w:lang w:eastAsia="zh-CN"/>
              </w:rPr>
              <w:t>uawei, HiSilicon</w:t>
            </w:r>
          </w:p>
        </w:tc>
        <w:tc>
          <w:tcPr>
            <w:tcW w:w="1527" w:type="dxa"/>
            <w:tcMar/>
          </w:tcPr>
          <w:p w:rsidRPr="006162F7" w:rsidR="00636455" w:rsidP="00636455" w:rsidRDefault="00636455" w14:paraId="17AE71D3" w14:textId="55D0651C">
            <w:pPr>
              <w:rPr>
                <w:lang w:eastAsia="zh-CN"/>
              </w:rPr>
            </w:pPr>
            <w:r>
              <w:rPr>
                <w:rFonts w:hint="eastAsia"/>
                <w:lang w:eastAsia="zh-CN"/>
              </w:rPr>
              <w:t>Disagree</w:t>
            </w:r>
          </w:p>
        </w:tc>
        <w:tc>
          <w:tcPr>
            <w:tcW w:w="6317" w:type="dxa"/>
            <w:tcMar/>
          </w:tcPr>
          <w:p w:rsidR="00636455" w:rsidP="00636455" w:rsidRDefault="00636455" w14:paraId="36C3C554" w14:textId="77777777">
            <w:pPr>
              <w:rPr>
                <w:lang w:eastAsia="zh-CN"/>
              </w:rPr>
            </w:pPr>
            <w:r>
              <w:rPr>
                <w:rFonts w:hint="eastAsia"/>
                <w:lang w:eastAsia="zh-CN"/>
              </w:rPr>
              <w:t>I</w:t>
            </w:r>
            <w:r>
              <w:rPr>
                <w:lang w:eastAsia="zh-CN"/>
              </w:rPr>
              <w:t>t is about stage-3 details, and motivations should be discussed first.</w:t>
            </w:r>
          </w:p>
          <w:p w:rsidR="00636455" w:rsidP="00636455" w:rsidRDefault="00636455" w14:paraId="1A516C2B" w14:textId="0F75FF69">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3E36C5" w:rsidTr="19777A65" w14:paraId="7AFE5BE1" w14:textId="77777777">
        <w:tc>
          <w:tcPr>
            <w:tcW w:w="1511" w:type="dxa"/>
            <w:tcMar/>
          </w:tcPr>
          <w:p w:rsidR="003E36C5" w:rsidP="003E36C5" w:rsidRDefault="003E36C5" w14:paraId="2F076929" w14:textId="7A1FF50E">
            <w:pPr>
              <w:rPr>
                <w:lang w:eastAsia="zh-CN"/>
              </w:rPr>
            </w:pPr>
            <w:r>
              <w:rPr>
                <w:rFonts w:hint="eastAsia"/>
                <w:lang w:eastAsia="zh-CN"/>
              </w:rPr>
              <w:t>Lenovo</w:t>
            </w:r>
          </w:p>
        </w:tc>
        <w:tc>
          <w:tcPr>
            <w:tcW w:w="1527" w:type="dxa"/>
            <w:tcMar/>
          </w:tcPr>
          <w:p w:rsidR="003E36C5" w:rsidP="003E36C5" w:rsidRDefault="003E36C5" w14:paraId="4A5A187E" w14:textId="37090349">
            <w:pPr>
              <w:rPr>
                <w:lang w:eastAsia="zh-CN"/>
              </w:rPr>
            </w:pPr>
            <w:r>
              <w:rPr>
                <w:rFonts w:hint="eastAsia"/>
                <w:lang w:eastAsia="zh-CN"/>
              </w:rPr>
              <w:t>See comment</w:t>
            </w:r>
          </w:p>
        </w:tc>
        <w:tc>
          <w:tcPr>
            <w:tcW w:w="6317" w:type="dxa"/>
            <w:tcMar/>
          </w:tcPr>
          <w:p w:rsidR="003E36C5" w:rsidP="003E36C5" w:rsidRDefault="003E36C5" w14:paraId="6FCFE241" w14:textId="77777777">
            <w:pPr>
              <w:rPr>
                <w:lang w:eastAsia="zh-CN"/>
              </w:rPr>
            </w:pPr>
            <w:r>
              <w:rPr>
                <w:lang w:eastAsia="zh-CN"/>
              </w:rPr>
              <w:t>“</w:t>
            </w:r>
            <w:r w:rsidRPr="0013425B">
              <w:rPr>
                <w:rFonts w:ascii="Courier New" w:hAnsi="Courier New" w:eastAsia="Times New Roman"/>
                <w:noProof/>
                <w:snapToGrid w:val="0"/>
                <w:sz w:val="16"/>
                <w:lang w:val="en-GB"/>
              </w:rPr>
              <w:t>thereWereNotEnoughSignalsReceivedForUeBasedAI-ML</w:t>
            </w:r>
            <w:r>
              <w:rPr>
                <w:lang w:eastAsia="zh-CN"/>
              </w:rPr>
              <w:t>”</w:t>
            </w:r>
            <w:r>
              <w:rPr>
                <w:rFonts w:hint="eastAsia"/>
                <w:lang w:eastAsia="zh-CN"/>
              </w:rPr>
              <w:t xml:space="preserve">, </w:t>
            </w:r>
            <w:r>
              <w:rPr>
                <w:lang w:eastAsia="zh-CN"/>
              </w:rPr>
              <w:t>“</w:t>
            </w:r>
            <w:r w:rsidRPr="0013425B">
              <w:rPr>
                <w:rFonts w:ascii="Courier New" w:hAnsi="Courier New" w:eastAsia="Times New Roman"/>
                <w:noProof/>
                <w:snapToGrid w:val="0"/>
                <w:sz w:val="16"/>
                <w:lang w:val="en-GB"/>
              </w:rPr>
              <w:t>resourceOrProcessingCapacityIssueForAIML</w:t>
            </w:r>
            <w:r>
              <w:rPr>
                <w:lang w:eastAsia="zh-CN"/>
              </w:rPr>
              <w:t>”</w:t>
            </w:r>
            <w:r>
              <w:rPr>
                <w:rFonts w:hint="eastAsia"/>
                <w:lang w:eastAsia="zh-CN"/>
              </w:rPr>
              <w:t xml:space="preserve">, </w:t>
            </w:r>
            <w:r>
              <w:rPr>
                <w:lang w:eastAsia="zh-CN"/>
              </w:rPr>
              <w:t>“</w:t>
            </w:r>
            <w:r w:rsidRPr="0013425B">
              <w:rPr>
                <w:rFonts w:ascii="Courier New" w:hAnsi="Courier New" w:eastAsia="Times New Roman"/>
                <w:noProof/>
                <w:snapToGrid w:val="0"/>
                <w:sz w:val="16"/>
                <w:lang w:val="en-GB"/>
              </w:rPr>
              <w:t>battery-low</w:t>
            </w:r>
            <w:r>
              <w:rPr>
                <w:lang w:eastAsia="zh-CN"/>
              </w:rPr>
              <w:t>”</w:t>
            </w:r>
            <w:r>
              <w:rPr>
                <w:rFonts w:hint="eastAsia"/>
                <w:lang w:eastAsia="zh-CN"/>
              </w:rPr>
              <w:t xml:space="preserve"> sound reasonable to us. </w:t>
            </w:r>
          </w:p>
          <w:p w:rsidRPr="00CC7AA3" w:rsidR="003E36C5" w:rsidP="003E36C5" w:rsidRDefault="003E36C5" w14:paraId="1527D68B" w14:textId="77777777">
            <w:pPr>
              <w:rPr>
                <w:lang w:eastAsia="zh-CN"/>
              </w:rPr>
            </w:pPr>
            <w:r>
              <w:rPr>
                <w:lang w:eastAsia="zh-CN"/>
              </w:rPr>
              <w:t>We coul</w:t>
            </w:r>
            <w:r w:rsidRPr="00CC7AA3">
              <w:rPr>
                <w:lang w:eastAsia="zh-CN"/>
              </w:rPr>
              <w:t>d also additionally consider at least these UE error causes as well: “</w:t>
            </w:r>
            <w:r w:rsidRPr="00CC7AA3">
              <w:rPr>
                <w:rFonts w:ascii="Courier New" w:hAnsi="Courier New" w:eastAsia="Times New Roman"/>
                <w:noProof/>
                <w:snapToGrid w:val="0"/>
                <w:sz w:val="16"/>
                <w:lang w:val="en-GB"/>
              </w:rPr>
              <w:t>AI-ML-assistance-data-missing</w:t>
            </w:r>
            <w:r w:rsidRPr="00CC7AA3">
              <w:rPr>
                <w:snapToGrid w:val="0"/>
              </w:rPr>
              <w:t>” , “</w:t>
            </w:r>
            <w:r w:rsidRPr="00CC7AA3">
              <w:rPr>
                <w:rFonts w:ascii="Courier New" w:hAnsi="Courier New" w:eastAsia="Times New Roman"/>
                <w:noProof/>
                <w:snapToGrid w:val="0"/>
                <w:sz w:val="16"/>
                <w:lang w:val="en-GB"/>
              </w:rPr>
              <w:t>attemptedButUnableToMeasureTRPs</w:t>
            </w:r>
            <w:r w:rsidRPr="00CC7AA3">
              <w:rPr>
                <w:snapToGrid w:val="0"/>
              </w:rPr>
              <w:t>” and “</w:t>
            </w:r>
            <w:r w:rsidRPr="00CC7AA3">
              <w:rPr>
                <w:rFonts w:ascii="Courier New" w:hAnsi="Courier New" w:eastAsia="Times New Roman"/>
                <w:noProof/>
                <w:snapToGrid w:val="0"/>
                <w:sz w:val="16"/>
                <w:lang w:val="en-GB"/>
              </w:rPr>
              <w:t>locationCalculationAssistanceDataMissing</w:t>
            </w:r>
            <w:r w:rsidRPr="00CC7AA3">
              <w:rPr>
                <w:snapToGrid w:val="0"/>
              </w:rPr>
              <w:t xml:space="preserve">” as they are related to the legacy error causes are equally applicable to AI/ML positioning error reporting. </w:t>
            </w:r>
          </w:p>
          <w:p w:rsidR="003E36C5" w:rsidP="003E36C5" w:rsidRDefault="003E36C5" w14:paraId="7D6A885D" w14:textId="345E60F2">
            <w:pPr>
              <w:rPr>
                <w:lang w:eastAsia="zh-CN"/>
              </w:rPr>
            </w:pPr>
            <w:r w:rsidRPr="00CC7AA3">
              <w:rPr>
                <w:lang w:eastAsia="zh-CN"/>
              </w:rPr>
              <w:t>“</w:t>
            </w:r>
            <w:r w:rsidRPr="00CC7AA3">
              <w:rPr>
                <w:rFonts w:ascii="Courier New" w:hAnsi="Courier New" w:eastAsia="Times New Roman"/>
                <w:noProof/>
                <w:snapToGrid w:val="0"/>
                <w:sz w:val="16"/>
                <w:lang w:val="en-GB"/>
              </w:rPr>
              <w:t>assistanceDataInconsistentBetweenTrainingAndInference</w:t>
            </w:r>
            <w:r w:rsidRPr="00CC7AA3">
              <w:rPr>
                <w:lang w:eastAsia="zh-CN"/>
              </w:rPr>
              <w:t>”</w:t>
            </w:r>
            <w:r w:rsidRPr="00CC7AA3">
              <w:rPr>
                <w:rFonts w:hint="eastAsia"/>
                <w:lang w:eastAsia="zh-CN"/>
              </w:rPr>
              <w:t xml:space="preserve"> is one case of non-applicability, not sure if we are going to include other possible reasons or have a </w:t>
            </w:r>
            <w:r w:rsidRPr="00CC7AA3">
              <w:rPr>
                <w:lang w:eastAsia="zh-CN"/>
              </w:rPr>
              <w:t>gener</w:t>
            </w:r>
            <w:r>
              <w:rPr>
                <w:lang w:eastAsia="zh-CN"/>
              </w:rPr>
              <w:t>al</w:t>
            </w:r>
            <w:r>
              <w:rPr>
                <w:rFonts w:hint="eastAsia"/>
                <w:lang w:eastAsia="zh-CN"/>
              </w:rPr>
              <w:t xml:space="preserve"> cause </w:t>
            </w:r>
            <w:r>
              <w:rPr>
                <w:lang w:eastAsia="zh-CN"/>
              </w:rPr>
              <w:t>“</w:t>
            </w:r>
            <w:r w:rsidRPr="00FE4B67">
              <w:rPr>
                <w:rFonts w:ascii="Courier New" w:hAnsi="Courier New" w:eastAsia="Times New Roman"/>
                <w:noProof/>
                <w:snapToGrid w:val="0"/>
                <w:sz w:val="16"/>
                <w:lang w:val="en-GB"/>
              </w:rPr>
              <w:t>functionalityNotApplicable</w:t>
            </w:r>
            <w:r>
              <w:rPr>
                <w:lang w:eastAsia="zh-CN"/>
              </w:rPr>
              <w:t>”</w:t>
            </w:r>
          </w:p>
        </w:tc>
      </w:tr>
      <w:tr w:rsidR="00C20EA3" w:rsidTr="19777A65" w14:paraId="296F1E20" w14:textId="77777777">
        <w:tc>
          <w:tcPr>
            <w:tcW w:w="1511" w:type="dxa"/>
            <w:tcMar/>
          </w:tcPr>
          <w:p w:rsidR="00C20EA3" w:rsidP="00C20EA3" w:rsidRDefault="00C20EA3" w14:paraId="3EF06121" w14:textId="0282F76B">
            <w:pPr>
              <w:rPr>
                <w:lang w:eastAsia="zh-CN"/>
              </w:rPr>
            </w:pPr>
            <w:r>
              <w:rPr>
                <w:rFonts w:hint="eastAsia"/>
                <w:lang w:eastAsia="zh-CN"/>
              </w:rPr>
              <w:t>O</w:t>
            </w:r>
            <w:r>
              <w:rPr>
                <w:lang w:eastAsia="zh-CN"/>
              </w:rPr>
              <w:t>PPO</w:t>
            </w:r>
          </w:p>
        </w:tc>
        <w:tc>
          <w:tcPr>
            <w:tcW w:w="1527" w:type="dxa"/>
            <w:tcMar/>
          </w:tcPr>
          <w:p w:rsidR="00C20EA3" w:rsidP="00C20EA3" w:rsidRDefault="00C20EA3" w14:paraId="26CB1365" w14:textId="0EA4535F">
            <w:pPr>
              <w:rPr>
                <w:lang w:eastAsia="zh-CN"/>
              </w:rPr>
            </w:pPr>
            <w:r>
              <w:t>Postpone to stage 3 discussion</w:t>
            </w:r>
          </w:p>
        </w:tc>
        <w:tc>
          <w:tcPr>
            <w:tcW w:w="6317" w:type="dxa"/>
            <w:tcMar/>
          </w:tcPr>
          <w:p w:rsidR="00C20EA3" w:rsidP="00C20EA3" w:rsidRDefault="00C20EA3" w14:paraId="57B3D7EA" w14:textId="7387ADB4">
            <w:pPr>
              <w:rPr>
                <w:lang w:eastAsia="zh-CN"/>
              </w:rPr>
            </w:pPr>
            <w:r>
              <w:rPr>
                <w:rFonts w:hint="eastAsia"/>
                <w:lang w:eastAsia="zh-CN"/>
              </w:rPr>
              <w:t>N</w:t>
            </w:r>
            <w:r>
              <w:rPr>
                <w:lang w:eastAsia="zh-CN"/>
              </w:rPr>
              <w:t xml:space="preserve">o need to address this issue at this stage as this may have some dependency with </w:t>
            </w:r>
            <w:r w:rsidR="005375F4">
              <w:rPr>
                <w:lang w:eastAsia="zh-CN"/>
              </w:rPr>
              <w:t>n</w:t>
            </w:r>
            <w:r>
              <w:rPr>
                <w:lang w:eastAsia="zh-CN"/>
              </w:rPr>
              <w:t>on-applicable functionality reporting.</w:t>
            </w:r>
          </w:p>
        </w:tc>
      </w:tr>
      <w:tr w:rsidR="005D61F5" w:rsidTr="19777A65" w14:paraId="516C88BB" w14:textId="77777777">
        <w:tc>
          <w:tcPr>
            <w:tcW w:w="1511" w:type="dxa"/>
            <w:tcMar/>
          </w:tcPr>
          <w:p w:rsidR="005D61F5" w:rsidP="00C20EA3" w:rsidRDefault="005D61F5" w14:paraId="7EFC51DA" w14:textId="4BC65B1B">
            <w:pPr>
              <w:rPr>
                <w:lang w:eastAsia="zh-CN"/>
              </w:rPr>
            </w:pPr>
            <w:r>
              <w:rPr>
                <w:rFonts w:hint="eastAsia"/>
                <w:lang w:eastAsia="zh-CN"/>
              </w:rPr>
              <w:t>CATT</w:t>
            </w:r>
          </w:p>
        </w:tc>
        <w:tc>
          <w:tcPr>
            <w:tcW w:w="1527" w:type="dxa"/>
            <w:tcMar/>
          </w:tcPr>
          <w:p w:rsidR="005D61F5" w:rsidP="00C20EA3" w:rsidRDefault="005D61F5" w14:paraId="30DD2643" w14:textId="7C3A26C7">
            <w:r>
              <w:t>Postpone to stage 3 discussion</w:t>
            </w:r>
          </w:p>
        </w:tc>
        <w:tc>
          <w:tcPr>
            <w:tcW w:w="6317" w:type="dxa"/>
            <w:tcMar/>
          </w:tcPr>
          <w:p w:rsidR="005D61F5" w:rsidP="005D61F5" w:rsidRDefault="005D61F5" w14:paraId="2F119ACD" w14:textId="22E86E3F">
            <w:pPr>
              <w:rPr>
                <w:lang w:eastAsia="zh-CN"/>
              </w:rPr>
            </w:pPr>
            <w:r>
              <w:rPr>
                <w:rFonts w:hint="eastAsia"/>
                <w:lang w:eastAsia="zh-CN"/>
              </w:rPr>
              <w:t>Agree with vivo that</w:t>
            </w:r>
            <w:r>
              <w:rPr>
                <w:rFonts w:hint="eastAsia"/>
                <w:lang w:val="en-GB" w:eastAsia="zh-CN"/>
              </w:rPr>
              <w:t xml:space="preserve"> i</w:t>
            </w:r>
            <w:r>
              <w:rPr>
                <w:lang w:val="en-GB" w:eastAsia="zh-CN"/>
              </w:rPr>
              <w:t>f AI/ML is enhanced on the legacy positioning method, the AI specific error causes are added based on the legacy error causes per positioning method.</w:t>
            </w:r>
          </w:p>
        </w:tc>
      </w:tr>
      <w:tr w:rsidR="00907C2B" w:rsidTr="19777A65" w14:paraId="4AF15D2C" w14:textId="77777777">
        <w:tc>
          <w:tcPr>
            <w:tcW w:w="1511" w:type="dxa"/>
            <w:tcMar/>
          </w:tcPr>
          <w:p w:rsidR="00907C2B" w:rsidP="00C20EA3" w:rsidRDefault="00907C2B" w14:paraId="627507FB" w14:textId="3CFE178F">
            <w:pPr>
              <w:rPr>
                <w:lang w:eastAsia="zh-CN"/>
              </w:rPr>
            </w:pPr>
            <w:r>
              <w:rPr>
                <w:lang w:eastAsia="zh-CN"/>
              </w:rPr>
              <w:t>Ericsson</w:t>
            </w:r>
          </w:p>
        </w:tc>
        <w:tc>
          <w:tcPr>
            <w:tcW w:w="1527" w:type="dxa"/>
            <w:tcMar/>
          </w:tcPr>
          <w:p w:rsidR="00907C2B" w:rsidP="00C20EA3" w:rsidRDefault="00907C2B" w14:paraId="3EC01162" w14:textId="2D96143C">
            <w:r>
              <w:t>Postpone to stage 3 discussion</w:t>
            </w:r>
          </w:p>
        </w:tc>
        <w:tc>
          <w:tcPr>
            <w:tcW w:w="6317" w:type="dxa"/>
            <w:tcMar/>
          </w:tcPr>
          <w:p w:rsidR="00907C2B" w:rsidP="005D61F5" w:rsidRDefault="00907C2B" w14:paraId="6967B756" w14:textId="5758990D">
            <w:pPr>
              <w:rPr>
                <w:lang w:eastAsia="zh-CN"/>
              </w:rPr>
            </w:pPr>
            <w:r>
              <w:rPr>
                <w:lang w:eastAsia="zh-CN"/>
              </w:rPr>
              <w:t>We are fine to postpone this</w:t>
            </w:r>
            <w:r w:rsidR="007F733A">
              <w:rPr>
                <w:lang w:eastAsia="zh-CN"/>
              </w:rPr>
              <w:t xml:space="preserve"> to stage3 discussion</w:t>
            </w:r>
          </w:p>
        </w:tc>
      </w:tr>
      <w:tr w:rsidR="008278FE" w:rsidTr="19777A65" w14:paraId="5D883AAA" w14:textId="77777777">
        <w:tc>
          <w:tcPr>
            <w:tcW w:w="1511" w:type="dxa"/>
            <w:tcMar/>
          </w:tcPr>
          <w:p w:rsidR="008278FE" w:rsidP="008278FE" w:rsidRDefault="008278FE" w14:paraId="5FFB2ACD" w14:textId="2F1EB56B">
            <w:pPr>
              <w:rPr>
                <w:lang w:eastAsia="zh-CN"/>
              </w:rPr>
            </w:pPr>
            <w:r>
              <w:rPr>
                <w:lang w:eastAsia="zh-CN"/>
              </w:rPr>
              <w:t>Fujitsu</w:t>
            </w:r>
          </w:p>
        </w:tc>
        <w:tc>
          <w:tcPr>
            <w:tcW w:w="1527" w:type="dxa"/>
            <w:tcMar/>
          </w:tcPr>
          <w:p w:rsidR="008278FE" w:rsidP="008278FE" w:rsidRDefault="008278FE" w14:paraId="41A5EAF1" w14:textId="48229F70">
            <w:r>
              <w:rPr>
                <w:lang w:eastAsia="zh-CN"/>
              </w:rPr>
              <w:t>Postpone</w:t>
            </w:r>
          </w:p>
        </w:tc>
        <w:tc>
          <w:tcPr>
            <w:tcW w:w="6317" w:type="dxa"/>
            <w:tcMar/>
          </w:tcPr>
          <w:p w:rsidR="008278FE" w:rsidP="008278FE" w:rsidRDefault="008278FE" w14:paraId="1532EBAE" w14:textId="734B7628">
            <w:pPr>
              <w:rPr>
                <w:lang w:eastAsia="zh-CN"/>
              </w:rPr>
            </w:pPr>
            <w:r>
              <w:rPr>
                <w:lang w:eastAsia="zh-CN"/>
              </w:rPr>
              <w:t>We prefer to postpone the discussion until clearer clarifications on other LCM issues (e.g., functionality, applicability, consistency) are given.</w:t>
            </w:r>
          </w:p>
        </w:tc>
      </w:tr>
      <w:tr w:rsidR="006E4663" w:rsidTr="19777A65" w14:paraId="5C6484AC" w14:textId="77777777">
        <w:tc>
          <w:tcPr>
            <w:tcW w:w="1511" w:type="dxa"/>
            <w:tcMar/>
          </w:tcPr>
          <w:p w:rsidR="006E4663" w:rsidP="006E4663" w:rsidRDefault="006E4663" w14:paraId="1E853270" w14:textId="03A63E65">
            <w:pPr>
              <w:rPr>
                <w:lang w:eastAsia="zh-CN"/>
              </w:rPr>
            </w:pPr>
            <w:r>
              <w:rPr>
                <w:rFonts w:hint="eastAsia" w:eastAsia="맑은 고딕"/>
                <w:lang w:eastAsia="ko-KR"/>
              </w:rPr>
              <w:t>S</w:t>
            </w:r>
            <w:r>
              <w:rPr>
                <w:rFonts w:eastAsia="맑은 고딕"/>
                <w:lang w:eastAsia="ko-KR"/>
              </w:rPr>
              <w:t>amsung</w:t>
            </w:r>
          </w:p>
        </w:tc>
        <w:tc>
          <w:tcPr>
            <w:tcW w:w="1527" w:type="dxa"/>
            <w:tcMar/>
          </w:tcPr>
          <w:p w:rsidR="006E4663" w:rsidP="006E4663" w:rsidRDefault="006E4663" w14:paraId="76ECC10F" w14:textId="1BB4635D">
            <w:pPr>
              <w:rPr>
                <w:lang w:eastAsia="zh-CN"/>
              </w:rPr>
            </w:pPr>
            <w:r>
              <w:rPr>
                <w:rFonts w:hint="eastAsia" w:eastAsia="맑은 고딕"/>
                <w:lang w:eastAsia="ko-KR"/>
              </w:rPr>
              <w:t>S</w:t>
            </w:r>
            <w:r>
              <w:rPr>
                <w:rFonts w:eastAsia="맑은 고딕"/>
                <w:lang w:eastAsia="ko-KR"/>
              </w:rPr>
              <w:t>ee comment</w:t>
            </w:r>
          </w:p>
        </w:tc>
        <w:tc>
          <w:tcPr>
            <w:tcW w:w="6317" w:type="dxa"/>
            <w:tcMar/>
          </w:tcPr>
          <w:p w:rsidR="006E4663" w:rsidP="006E4663" w:rsidRDefault="006E4663" w14:paraId="73B75C80" w14:textId="7254A2E0">
            <w:pPr>
              <w:rPr>
                <w:lang w:eastAsia="zh-CN"/>
              </w:rPr>
            </w:pPr>
            <w:r>
              <w:rPr>
                <w:rFonts w:hint="eastAsia" w:eastAsia="맑은 고딕"/>
                <w:lang w:eastAsia="ko-KR"/>
              </w:rPr>
              <w:t>S</w:t>
            </w:r>
            <w:r>
              <w:rPr>
                <w:rFonts w:eastAsia="맑은 고딕"/>
                <w:lang w:eastAsia="ko-KR"/>
              </w:rPr>
              <w:t xml:space="preserve">hare the similar view with Vivo. </w:t>
            </w:r>
            <w:r>
              <w:rPr>
                <w:rFonts w:eastAsia="맑은 고딕"/>
                <w:lang w:eastAsia="ko-KR"/>
              </w:rPr>
              <w:br/>
            </w:r>
            <w:r>
              <w:rPr>
                <w:rFonts w:eastAsia="맑은 고딕"/>
                <w:lang w:eastAsia="ko-KR"/>
              </w:rPr>
              <w:t xml:space="preserve">First, the existing error causes (e.g., undefined, assistance-data-missing, …) can be the baseline also for the AI-based POS. </w:t>
            </w:r>
            <w:r>
              <w:rPr>
                <w:rFonts w:eastAsia="맑은 고딕"/>
                <w:lang w:eastAsia="ko-KR"/>
              </w:rPr>
              <w:br/>
            </w:r>
            <w:r>
              <w:rPr>
                <w:rFonts w:eastAsia="맑은 고딕"/>
                <w:lang w:eastAsia="ko-KR"/>
              </w:rPr>
              <w:t xml:space="preserve">For new causes specific to AI-based POS, we also prefer to have some general error cause related to the applicability (i.e., </w:t>
            </w:r>
            <w:proofErr w:type="spellStart"/>
            <w:r>
              <w:rPr>
                <w:rFonts w:eastAsia="맑은 고딕"/>
                <w:lang w:eastAsia="ko-KR"/>
              </w:rPr>
              <w:t>functionalityNotApplicable</w:t>
            </w:r>
            <w:proofErr w:type="spellEnd"/>
            <w:r>
              <w:rPr>
                <w:rFonts w:eastAsia="맑은 고딕"/>
                <w:lang w:eastAsia="ko-KR"/>
              </w:rPr>
              <w:t xml:space="preserve">) rather than the other detailed error causes (e.g., battery-low, </w:t>
            </w:r>
            <w:proofErr w:type="spellStart"/>
            <w:r>
              <w:rPr>
                <w:rFonts w:eastAsia="맑은 고딕"/>
                <w:lang w:eastAsia="ko-KR"/>
              </w:rPr>
              <w:t>ProcessingCapabilityIssues</w:t>
            </w:r>
            <w:proofErr w:type="spellEnd"/>
            <w:r>
              <w:rPr>
                <w:rFonts w:eastAsia="맑은 고딕"/>
                <w:lang w:eastAsia="ko-KR"/>
              </w:rPr>
              <w:t xml:space="preserve">, …). That’s because the UE can determine the applicability considering all those aspects as part of UE-side conditions. </w:t>
            </w:r>
            <w:r>
              <w:rPr>
                <w:rFonts w:eastAsia="맑은 고딕"/>
                <w:lang w:eastAsia="ko-KR"/>
              </w:rPr>
              <w:br/>
            </w:r>
            <w:r>
              <w:rPr>
                <w:rFonts w:eastAsia="맑은 고딕"/>
                <w:lang w:eastAsia="ko-KR"/>
              </w:rPr>
              <w:t xml:space="preserve">Meanwhile, for the performance monitoring, RAN1 agreed to support the performance monitoring metric calculation at the UE-side. If the UE can calculate the metric and the outcome of monitoring is ‘fail’, the UE can send LPP </w:t>
            </w:r>
            <w:proofErr w:type="spellStart"/>
            <w:r>
              <w:rPr>
                <w:rFonts w:eastAsia="맑은 고딕"/>
                <w:lang w:eastAsia="ko-KR"/>
              </w:rPr>
              <w:t>ProvideLocationInformation</w:t>
            </w:r>
            <w:proofErr w:type="spellEnd"/>
            <w:r>
              <w:rPr>
                <w:rFonts w:eastAsia="맑은 고딕"/>
                <w:lang w:eastAsia="ko-KR"/>
              </w:rPr>
              <w:t xml:space="preserve"> message with some error cause (e.g., </w:t>
            </w:r>
            <w:proofErr w:type="spellStart"/>
            <w:r>
              <w:rPr>
                <w:rFonts w:eastAsia="맑은 고딕"/>
                <w:lang w:eastAsia="ko-KR"/>
              </w:rPr>
              <w:t>performanceMonitoringFail</w:t>
            </w:r>
            <w:proofErr w:type="spellEnd"/>
            <w:r>
              <w:rPr>
                <w:rFonts w:eastAsia="맑은 고딕"/>
                <w:lang w:eastAsia="ko-KR"/>
              </w:rPr>
              <w:t>).</w:t>
            </w:r>
          </w:p>
        </w:tc>
      </w:tr>
      <w:tr w:rsidR="19777A65" w:rsidTr="19777A65" w14:paraId="55BCE64B">
        <w:trPr>
          <w:trHeight w:val="300"/>
        </w:trPr>
        <w:tc>
          <w:tcPr>
            <w:tcW w:w="1511" w:type="dxa"/>
            <w:tcMar/>
          </w:tcPr>
          <w:p w:rsidR="324A96F4" w:rsidP="19777A65" w:rsidRDefault="324A96F4" w14:paraId="05468CCD" w14:textId="56FCD31C">
            <w:pPr>
              <w:pStyle w:val="a"/>
              <w:rPr>
                <w:rFonts w:eastAsia="맑은 고딕"/>
                <w:lang w:eastAsia="ko-KR"/>
              </w:rPr>
            </w:pPr>
            <w:r w:rsidRPr="19777A65" w:rsidR="324A96F4">
              <w:rPr>
                <w:rFonts w:eastAsia="맑은 고딕"/>
                <w:lang w:eastAsia="ko-KR"/>
              </w:rPr>
              <w:t>CEWiT</w:t>
            </w:r>
          </w:p>
        </w:tc>
        <w:tc>
          <w:tcPr>
            <w:tcW w:w="1527" w:type="dxa"/>
            <w:tcMar/>
          </w:tcPr>
          <w:p w:rsidR="324A96F4" w:rsidP="19777A65" w:rsidRDefault="324A96F4" w14:paraId="0F5BEF43" w14:textId="028C0D9A">
            <w:pPr>
              <w:pStyle w:val="a"/>
              <w:rPr>
                <w:rFonts w:eastAsia="맑은 고딕"/>
                <w:lang w:eastAsia="ko-KR"/>
              </w:rPr>
            </w:pPr>
            <w:r w:rsidRPr="19777A65" w:rsidR="324A96F4">
              <w:rPr>
                <w:rFonts w:eastAsia="맑은 고딕"/>
                <w:lang w:eastAsia="ko-KR"/>
              </w:rPr>
              <w:t>See comment</w:t>
            </w:r>
          </w:p>
        </w:tc>
        <w:tc>
          <w:tcPr>
            <w:tcW w:w="6317" w:type="dxa"/>
            <w:tcMar/>
          </w:tcPr>
          <w:p w:rsidR="324A96F4" w:rsidP="19777A65" w:rsidRDefault="324A96F4" w14:paraId="70F64DE6" w14:textId="0D656461">
            <w:pPr>
              <w:pStyle w:val="a"/>
              <w:rPr>
                <w:rFonts w:eastAsia="맑은 고딕"/>
                <w:lang w:eastAsia="ko-KR"/>
              </w:rPr>
            </w:pPr>
            <w:r w:rsidRPr="19777A65" w:rsidR="324A96F4">
              <w:rPr>
                <w:rFonts w:eastAsia="맑은 고딕"/>
                <w:lang w:eastAsia="ko-KR"/>
              </w:rPr>
              <w:t>Postpone to stage 3 discussion.</w:t>
            </w:r>
          </w:p>
        </w:tc>
      </w:tr>
    </w:tbl>
    <w:p w:rsidR="004F3599" w:rsidP="004F3599" w:rsidRDefault="004F3599" w14:paraId="632256F2" w14:textId="77777777"/>
    <w:p w:rsidR="004F3599" w:rsidP="002B40FA" w:rsidRDefault="004F3599" w14:paraId="07113B7E" w14:textId="77777777">
      <w:pPr>
        <w:rPr>
          <w:lang w:eastAsia="zh-CN"/>
        </w:rPr>
      </w:pPr>
    </w:p>
    <w:p w:rsidR="00201630" w:rsidP="00860E3B" w:rsidRDefault="007D641A" w14:paraId="427D56E3" w14:textId="3AB18F01">
      <w:pPr>
        <w:pStyle w:val="3"/>
        <w:numPr>
          <w:ilvl w:val="2"/>
          <w:numId w:val="3"/>
        </w:numPr>
        <w:ind w:left="709"/>
      </w:pPr>
      <w:r>
        <w:t>I</w:t>
      </w:r>
      <w:r w:rsidRPr="007D641A">
        <w:t>nference configuration</w:t>
      </w:r>
    </w:p>
    <w:p w:rsidR="003C573F" w:rsidP="00E54687" w:rsidRDefault="00DD5CDB" w14:paraId="71928CAE" w14:textId="342E0759">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ab"/>
        <w:tblW w:w="0" w:type="auto"/>
        <w:tblInd w:w="720" w:type="dxa"/>
        <w:tblLook w:val="04A0" w:firstRow="1" w:lastRow="0" w:firstColumn="1" w:lastColumn="0" w:noHBand="0" w:noVBand="1"/>
      </w:tblPr>
      <w:tblGrid>
        <w:gridCol w:w="8630"/>
      </w:tblGrid>
      <w:tr w:rsidR="0003205A" w:rsidTr="0003205A" w14:paraId="35A94BCE" w14:textId="77777777">
        <w:tc>
          <w:tcPr>
            <w:tcW w:w="9350" w:type="dxa"/>
          </w:tcPr>
          <w:p w:rsidRPr="00D52100" w:rsidR="0003205A" w:rsidP="00562B5C" w:rsidRDefault="0003205A" w14:paraId="0B577828" w14:textId="57148095">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r>
            <w:r w:rsidRPr="00D52100">
              <w:rPr>
                <w:rFonts w:eastAsia="Calibri"/>
                <w:sz w:val="22"/>
                <w:szCs w:val="22"/>
              </w:rPr>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rsidR="0003205A" w:rsidP="00E54687" w:rsidRDefault="0003205A" w14:paraId="1117204A" w14:textId="77777777">
      <w:pPr>
        <w:ind w:left="720"/>
        <w:jc w:val="both"/>
        <w:rPr>
          <w:lang w:val="en-GB" w:eastAsia="zh-CN"/>
        </w:rPr>
      </w:pPr>
    </w:p>
    <w:p w:rsidR="00C266A2" w:rsidP="00E54687" w:rsidRDefault="00BE0B98" w14:paraId="7D627AE2" w14:textId="53B67F3E">
      <w:pPr>
        <w:ind w:left="720"/>
        <w:jc w:val="both"/>
        <w:rPr>
          <w:lang w:val="en-GB" w:eastAsia="zh-CN"/>
        </w:rPr>
      </w:pPr>
      <w:r>
        <w:rPr>
          <w:lang w:val="en-GB" w:eastAsia="zh-CN"/>
        </w:rPr>
        <w:br/>
      </w:r>
      <w:r>
        <w:rPr>
          <w:lang w:val="en-GB" w:eastAsia="zh-CN"/>
        </w:rP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rsidR="00E54687" w:rsidP="00E54687" w:rsidRDefault="00E54687" w14:paraId="5D4E3B55" w14:textId="3C6300A0">
      <w:pPr>
        <w:ind w:left="720"/>
        <w:jc w:val="both"/>
        <w:rPr>
          <w:b/>
          <w:bCs/>
          <w:u w:val="single"/>
        </w:rPr>
      </w:pPr>
      <w:r w:rsidRPr="00176850">
        <w:rPr>
          <w:b/>
          <w:bCs/>
          <w:u w:val="single"/>
        </w:rPr>
        <w:t>Question</w:t>
      </w:r>
      <w:r w:rsidR="009169EA">
        <w:rPr>
          <w:b/>
          <w:bCs/>
          <w:u w:val="single"/>
        </w:rPr>
        <w:t xml:space="preserve"> </w:t>
      </w:r>
      <w:r w:rsidRPr="00924F33" w:rsidR="009169EA">
        <w:rPr>
          <w:u w:val="single"/>
        </w:rPr>
        <w:fldChar w:fldCharType="begin"/>
      </w:r>
      <w:r w:rsidRPr="00924F33" w:rsidR="009169EA">
        <w:rPr>
          <w:u w:val="single"/>
        </w:rPr>
        <w:instrText xml:space="preserve"> SEQ Figure \* ARABIC </w:instrText>
      </w:r>
      <w:r w:rsidRPr="00924F33" w:rsidR="009169EA">
        <w:rPr>
          <w:u w:val="single"/>
        </w:rPr>
        <w:fldChar w:fldCharType="separate"/>
      </w:r>
      <w:r w:rsidR="009169EA">
        <w:rPr>
          <w:noProof/>
          <w:u w:val="single"/>
        </w:rPr>
        <w:t>9</w:t>
      </w:r>
      <w:r w:rsidRPr="00924F33" w:rsidR="009169EA">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rsidRPr="00176850" w:rsidR="005F1D53" w:rsidP="00E54687" w:rsidRDefault="005F1D53" w14:paraId="019E3C02" w14:textId="77777777">
      <w:pPr>
        <w:ind w:left="720"/>
        <w:jc w:val="both"/>
        <w:rPr>
          <w:b/>
          <w:bCs/>
          <w:u w:val="single"/>
        </w:rPr>
      </w:pPr>
    </w:p>
    <w:tbl>
      <w:tblPr>
        <w:tblStyle w:val="ab"/>
        <w:tblW w:w="9355" w:type="dxa"/>
        <w:tblLook w:val="04A0" w:firstRow="1" w:lastRow="0" w:firstColumn="1" w:lastColumn="0" w:noHBand="0" w:noVBand="1"/>
      </w:tblPr>
      <w:tblGrid>
        <w:gridCol w:w="1512"/>
        <w:gridCol w:w="1527"/>
        <w:gridCol w:w="6316"/>
      </w:tblGrid>
      <w:tr w:rsidRPr="006162F7" w:rsidR="00981D06" w:rsidTr="19777A65" w14:paraId="7D157A5B" w14:textId="77777777">
        <w:tc>
          <w:tcPr>
            <w:tcW w:w="1512" w:type="dxa"/>
            <w:tcMar/>
          </w:tcPr>
          <w:p w:rsidRPr="006162F7" w:rsidR="00981D06" w:rsidRDefault="00981D06" w14:paraId="454C33DF" w14:textId="77777777">
            <w:pPr>
              <w:jc w:val="both"/>
              <w:rPr>
                <w:b/>
                <w:bCs/>
              </w:rPr>
            </w:pPr>
            <w:r w:rsidRPr="006162F7">
              <w:rPr>
                <w:b/>
                <w:bCs/>
              </w:rPr>
              <w:t>Company</w:t>
            </w:r>
          </w:p>
        </w:tc>
        <w:tc>
          <w:tcPr>
            <w:tcW w:w="1527" w:type="dxa"/>
            <w:tcMar/>
          </w:tcPr>
          <w:p w:rsidRPr="006162F7" w:rsidR="00981D06" w:rsidRDefault="00981D06" w14:paraId="176EDE23" w14:textId="1C46A27C">
            <w:pPr>
              <w:jc w:val="both"/>
              <w:rPr>
                <w:b/>
                <w:bCs/>
              </w:rPr>
            </w:pPr>
            <w:r>
              <w:rPr>
                <w:b/>
                <w:bCs/>
              </w:rPr>
              <w:t>Agree/Disagree</w:t>
            </w:r>
          </w:p>
        </w:tc>
        <w:tc>
          <w:tcPr>
            <w:tcW w:w="6316" w:type="dxa"/>
            <w:tcMar/>
          </w:tcPr>
          <w:p w:rsidRPr="006162F7" w:rsidR="00981D06" w:rsidRDefault="00981D06" w14:paraId="134C9C51" w14:textId="77777777">
            <w:pPr>
              <w:jc w:val="both"/>
              <w:rPr>
                <w:b/>
                <w:bCs/>
              </w:rPr>
            </w:pPr>
            <w:r w:rsidRPr="006162F7">
              <w:rPr>
                <w:b/>
                <w:bCs/>
              </w:rPr>
              <w:t>Remark</w:t>
            </w:r>
          </w:p>
        </w:tc>
      </w:tr>
      <w:tr w:rsidR="00981D06" w:rsidTr="19777A65" w14:paraId="6B4F365F" w14:textId="77777777">
        <w:tc>
          <w:tcPr>
            <w:tcW w:w="1512" w:type="dxa"/>
            <w:tcMar/>
          </w:tcPr>
          <w:p w:rsidR="00981D06" w:rsidRDefault="003D3187" w14:paraId="3C03F855" w14:textId="48184771">
            <w:pPr>
              <w:rPr>
                <w:lang w:eastAsia="zh-CN"/>
              </w:rPr>
            </w:pPr>
            <w:r>
              <w:rPr>
                <w:rFonts w:hint="eastAsia"/>
                <w:lang w:eastAsia="zh-CN"/>
              </w:rPr>
              <w:t>X</w:t>
            </w:r>
            <w:r>
              <w:rPr>
                <w:lang w:eastAsia="zh-CN"/>
              </w:rPr>
              <w:t>iaomi</w:t>
            </w:r>
          </w:p>
        </w:tc>
        <w:tc>
          <w:tcPr>
            <w:tcW w:w="1527" w:type="dxa"/>
            <w:tcMar/>
          </w:tcPr>
          <w:p w:rsidR="00981D06" w:rsidRDefault="003D3187" w14:paraId="7F5AB7B5" w14:textId="08C6D3CF">
            <w:pPr>
              <w:rPr>
                <w:lang w:eastAsia="zh-CN"/>
              </w:rPr>
            </w:pPr>
            <w:r>
              <w:rPr>
                <w:rFonts w:hint="eastAsia"/>
                <w:lang w:eastAsia="zh-CN"/>
              </w:rPr>
              <w:t>A</w:t>
            </w:r>
            <w:r>
              <w:rPr>
                <w:lang w:eastAsia="zh-CN"/>
              </w:rPr>
              <w:t>gree</w:t>
            </w:r>
          </w:p>
        </w:tc>
        <w:tc>
          <w:tcPr>
            <w:tcW w:w="6316" w:type="dxa"/>
            <w:tcMar/>
          </w:tcPr>
          <w:p w:rsidR="00981D06" w:rsidRDefault="00981D06" w14:paraId="56468AFF" w14:textId="05BDDE3D">
            <w:pPr>
              <w:rPr>
                <w:lang w:eastAsia="zh-CN"/>
              </w:rPr>
            </w:pPr>
          </w:p>
        </w:tc>
      </w:tr>
      <w:tr w:rsidR="00981D06" w:rsidTr="19777A65" w14:paraId="4AC42D45" w14:textId="77777777">
        <w:tc>
          <w:tcPr>
            <w:tcW w:w="1512" w:type="dxa"/>
            <w:tcMar/>
          </w:tcPr>
          <w:p w:rsidR="00981D06" w:rsidRDefault="00246B1B" w14:paraId="58E5BD44" w14:textId="603D2BD7">
            <w:r>
              <w:t>Apple</w:t>
            </w:r>
          </w:p>
        </w:tc>
        <w:tc>
          <w:tcPr>
            <w:tcW w:w="1527" w:type="dxa"/>
            <w:tcMar/>
          </w:tcPr>
          <w:p w:rsidR="00981D06" w:rsidRDefault="00246B1B" w14:paraId="009AC322" w14:textId="0B2033F5">
            <w:r>
              <w:t>Agree</w:t>
            </w:r>
          </w:p>
        </w:tc>
        <w:tc>
          <w:tcPr>
            <w:tcW w:w="6316" w:type="dxa"/>
            <w:tcMar/>
          </w:tcPr>
          <w:p w:rsidR="00981D06" w:rsidRDefault="00981D06" w14:paraId="4C3C9245" w14:textId="77777777"/>
        </w:tc>
      </w:tr>
      <w:tr w:rsidRPr="006162F7" w:rsidR="00981D06" w:rsidTr="19777A65" w14:paraId="717E8FF8" w14:textId="77777777">
        <w:tc>
          <w:tcPr>
            <w:tcW w:w="1512" w:type="dxa"/>
            <w:tcMar/>
          </w:tcPr>
          <w:p w:rsidR="00981D06" w:rsidRDefault="005B3F34" w14:paraId="63098AF4" w14:textId="1B11BFBD">
            <w:r>
              <w:t>Fraunhofer</w:t>
            </w:r>
          </w:p>
        </w:tc>
        <w:tc>
          <w:tcPr>
            <w:tcW w:w="1527" w:type="dxa"/>
            <w:tcMar/>
          </w:tcPr>
          <w:p w:rsidRPr="006162F7" w:rsidR="00981D06" w:rsidRDefault="005B3F34" w14:paraId="00249926" w14:textId="559E2797">
            <w:r>
              <w:t>Agree</w:t>
            </w:r>
          </w:p>
        </w:tc>
        <w:tc>
          <w:tcPr>
            <w:tcW w:w="6316" w:type="dxa"/>
            <w:tcMar/>
          </w:tcPr>
          <w:p w:rsidRPr="006162F7" w:rsidR="00981D06" w:rsidRDefault="00981D06" w14:paraId="1713E681" w14:textId="77777777"/>
        </w:tc>
      </w:tr>
      <w:tr w:rsidRPr="006162F7" w:rsidR="00BB6903" w:rsidTr="19777A65" w14:paraId="277FC9E7" w14:textId="77777777">
        <w:tc>
          <w:tcPr>
            <w:tcW w:w="1512" w:type="dxa"/>
            <w:tcMar/>
          </w:tcPr>
          <w:p w:rsidR="00BB6903" w:rsidRDefault="00BB6903" w14:paraId="26D56981" w14:textId="771D9380">
            <w:r>
              <w:rPr>
                <w:rFonts w:hint="eastAsia"/>
              </w:rPr>
              <w:t>v</w:t>
            </w:r>
            <w:r>
              <w:t>ivo</w:t>
            </w:r>
          </w:p>
        </w:tc>
        <w:tc>
          <w:tcPr>
            <w:tcW w:w="1527" w:type="dxa"/>
            <w:tcMar/>
          </w:tcPr>
          <w:p w:rsidR="00BB6903" w:rsidRDefault="00085855" w14:paraId="643D2F96" w14:textId="6D9CF9DF">
            <w:r>
              <w:rPr>
                <w:lang w:eastAsia="zh-CN"/>
              </w:rPr>
              <w:t>See comment</w:t>
            </w:r>
          </w:p>
        </w:tc>
        <w:tc>
          <w:tcPr>
            <w:tcW w:w="6316" w:type="dxa"/>
            <w:tcMar/>
          </w:tcPr>
          <w:p w:rsidRPr="006162F7" w:rsidR="00BB6903" w:rsidRDefault="00085855" w14:paraId="1A577066" w14:textId="571CE0FE">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Pr="006162F7" w:rsidR="00FA568F" w:rsidTr="19777A65" w14:paraId="161D37B7" w14:textId="77777777">
        <w:tc>
          <w:tcPr>
            <w:tcW w:w="1512" w:type="dxa"/>
            <w:tcMar/>
          </w:tcPr>
          <w:p w:rsidR="00FA568F" w:rsidP="00FA568F" w:rsidRDefault="00FA568F" w14:paraId="1F6612A4" w14:textId="43894076">
            <w:r>
              <w:t>Qualcomm</w:t>
            </w:r>
          </w:p>
        </w:tc>
        <w:tc>
          <w:tcPr>
            <w:tcW w:w="1527" w:type="dxa"/>
            <w:tcMar/>
          </w:tcPr>
          <w:p w:rsidRPr="006162F7" w:rsidR="00FA568F" w:rsidP="00FA568F" w:rsidRDefault="00FA568F" w14:paraId="29E5D8B3" w14:textId="037AD419">
            <w:r>
              <w:t>Disagree</w:t>
            </w:r>
          </w:p>
        </w:tc>
        <w:tc>
          <w:tcPr>
            <w:tcW w:w="6316" w:type="dxa"/>
            <w:tcMar/>
          </w:tcPr>
          <w:p w:rsidRPr="006162F7" w:rsidR="00FA568F" w:rsidP="00FA568F" w:rsidRDefault="00FA568F" w14:paraId="71B70A90" w14:textId="1A2785C5">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Pr="006162F7" w:rsidR="00FA568F" w:rsidTr="19777A65" w14:paraId="47695908" w14:textId="77777777">
        <w:tc>
          <w:tcPr>
            <w:tcW w:w="1512" w:type="dxa"/>
            <w:tcMar/>
          </w:tcPr>
          <w:p w:rsidR="00FA568F" w:rsidP="00FA568F" w:rsidRDefault="00A1475E" w14:paraId="077E4DD1" w14:textId="0B465BE0">
            <w:pPr>
              <w:rPr>
                <w:lang w:eastAsia="zh-CN"/>
              </w:rPr>
            </w:pPr>
            <w:r>
              <w:rPr>
                <w:rFonts w:hint="eastAsia"/>
                <w:lang w:eastAsia="zh-CN"/>
              </w:rPr>
              <w:t>ZTE</w:t>
            </w:r>
          </w:p>
        </w:tc>
        <w:tc>
          <w:tcPr>
            <w:tcW w:w="1527" w:type="dxa"/>
            <w:tcMar/>
          </w:tcPr>
          <w:p w:rsidRPr="006162F7" w:rsidR="00FA568F" w:rsidP="00FA568F" w:rsidRDefault="00A1475E" w14:paraId="137C0A8B" w14:textId="3C8EFCDC">
            <w:pPr>
              <w:rPr>
                <w:lang w:eastAsia="zh-CN"/>
              </w:rPr>
            </w:pPr>
            <w:r>
              <w:rPr>
                <w:rFonts w:hint="eastAsia"/>
                <w:lang w:eastAsia="zh-CN"/>
              </w:rPr>
              <w:t>Agree</w:t>
            </w:r>
          </w:p>
        </w:tc>
        <w:tc>
          <w:tcPr>
            <w:tcW w:w="6316" w:type="dxa"/>
            <w:tcMar/>
          </w:tcPr>
          <w:p w:rsidRPr="006162F7" w:rsidR="00FA568F" w:rsidP="00A1475E" w:rsidRDefault="00A1475E" w14:paraId="18AD3224" w14:textId="58652D7D">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Pr="006162F7" w:rsidR="00765B5B" w:rsidTr="19777A65" w14:paraId="65BC49AF" w14:textId="77777777">
        <w:tc>
          <w:tcPr>
            <w:tcW w:w="1512" w:type="dxa"/>
            <w:tcMar/>
          </w:tcPr>
          <w:p w:rsidR="00765B5B" w:rsidP="00765B5B" w:rsidRDefault="00765B5B" w14:paraId="15F91E2A" w14:textId="16357403">
            <w:pPr>
              <w:rPr>
                <w:lang w:eastAsia="zh-CN"/>
              </w:rPr>
            </w:pPr>
            <w:r>
              <w:rPr>
                <w:rFonts w:hint="eastAsia"/>
                <w:lang w:eastAsia="zh-CN"/>
              </w:rPr>
              <w:t>H</w:t>
            </w:r>
            <w:r>
              <w:rPr>
                <w:lang w:eastAsia="zh-CN"/>
              </w:rPr>
              <w:t>uawei, HiSilicon</w:t>
            </w:r>
          </w:p>
        </w:tc>
        <w:tc>
          <w:tcPr>
            <w:tcW w:w="1527" w:type="dxa"/>
            <w:tcMar/>
          </w:tcPr>
          <w:p w:rsidR="00765B5B" w:rsidP="00765B5B" w:rsidRDefault="00765B5B" w14:paraId="1106F05A" w14:textId="1BB04F70">
            <w:pPr>
              <w:rPr>
                <w:lang w:eastAsia="zh-CN"/>
              </w:rPr>
            </w:pPr>
            <w:r>
              <w:rPr>
                <w:rFonts w:hint="eastAsia"/>
                <w:lang w:eastAsia="zh-CN"/>
              </w:rPr>
              <w:t>A</w:t>
            </w:r>
            <w:r>
              <w:rPr>
                <w:lang w:eastAsia="zh-CN"/>
              </w:rPr>
              <w:t>gree</w:t>
            </w:r>
          </w:p>
        </w:tc>
        <w:tc>
          <w:tcPr>
            <w:tcW w:w="6316" w:type="dxa"/>
            <w:tcMar/>
          </w:tcPr>
          <w:p w:rsidR="00765B5B" w:rsidP="00765B5B" w:rsidRDefault="00F11786" w14:paraId="523F696D" w14:textId="130DE488">
            <w:pPr>
              <w:rPr>
                <w:lang w:eastAsia="zh-CN"/>
              </w:rPr>
            </w:pPr>
            <w:r>
              <w:rPr>
                <w:rFonts w:hint="eastAsia"/>
                <w:lang w:eastAsia="zh-CN"/>
              </w:rPr>
              <w:t>I</w:t>
            </w:r>
            <w:r>
              <w:rPr>
                <w:lang w:eastAsia="zh-CN"/>
              </w:rPr>
              <w:t>t makes sense.</w:t>
            </w:r>
          </w:p>
        </w:tc>
      </w:tr>
      <w:tr w:rsidRPr="006162F7" w:rsidR="00037DCE" w:rsidTr="19777A65" w14:paraId="2611F6DF" w14:textId="77777777">
        <w:tc>
          <w:tcPr>
            <w:tcW w:w="1512" w:type="dxa"/>
            <w:tcMar/>
          </w:tcPr>
          <w:p w:rsidR="00037DCE" w:rsidP="00037DCE" w:rsidRDefault="00037DCE" w14:paraId="304C0522" w14:textId="611B953C">
            <w:pPr>
              <w:rPr>
                <w:lang w:eastAsia="zh-CN"/>
              </w:rPr>
            </w:pPr>
            <w:r>
              <w:rPr>
                <w:rFonts w:hint="eastAsia"/>
                <w:lang w:eastAsia="zh-CN"/>
              </w:rPr>
              <w:t>Lenovo</w:t>
            </w:r>
          </w:p>
        </w:tc>
        <w:tc>
          <w:tcPr>
            <w:tcW w:w="1527" w:type="dxa"/>
            <w:tcMar/>
          </w:tcPr>
          <w:p w:rsidR="00037DCE" w:rsidP="00037DCE" w:rsidRDefault="00037DCE" w14:paraId="6F6DBB65" w14:textId="7A390392">
            <w:pPr>
              <w:rPr>
                <w:lang w:eastAsia="zh-CN"/>
              </w:rPr>
            </w:pPr>
            <w:r>
              <w:rPr>
                <w:rFonts w:hint="eastAsia"/>
                <w:lang w:eastAsia="zh-CN"/>
              </w:rPr>
              <w:t>Agree</w:t>
            </w:r>
            <w:r>
              <w:rPr>
                <w:lang w:eastAsia="zh-CN"/>
              </w:rPr>
              <w:t>, but</w:t>
            </w:r>
          </w:p>
        </w:tc>
        <w:tc>
          <w:tcPr>
            <w:tcW w:w="6316" w:type="dxa"/>
            <w:tcMar/>
          </w:tcPr>
          <w:p w:rsidR="00037DCE" w:rsidP="00037DCE" w:rsidRDefault="00037DCE" w14:paraId="5FBB0DEC" w14:textId="784B0401">
            <w:pPr>
              <w:rPr>
                <w:lang w:eastAsia="zh-CN"/>
              </w:rPr>
            </w:pPr>
            <w:r>
              <w:t>We should also check with RAN1 in relation to the content of the inference configuration. This will help us to better understand the suitable applicable step.</w:t>
            </w:r>
          </w:p>
        </w:tc>
      </w:tr>
      <w:tr w:rsidRPr="006162F7" w:rsidR="00D57BFF" w:rsidTr="19777A65" w14:paraId="44101360" w14:textId="77777777">
        <w:tc>
          <w:tcPr>
            <w:tcW w:w="1512" w:type="dxa"/>
            <w:tcMar/>
          </w:tcPr>
          <w:p w:rsidR="00D57BFF" w:rsidP="00037DCE" w:rsidRDefault="00D57BFF" w14:paraId="5329916B" w14:textId="5ABF106C">
            <w:pPr>
              <w:rPr>
                <w:lang w:eastAsia="zh-CN"/>
              </w:rPr>
            </w:pPr>
            <w:r>
              <w:rPr>
                <w:rFonts w:hint="eastAsia"/>
                <w:lang w:eastAsia="zh-CN"/>
              </w:rPr>
              <w:t>O</w:t>
            </w:r>
            <w:r>
              <w:rPr>
                <w:lang w:eastAsia="zh-CN"/>
              </w:rPr>
              <w:t>PPO</w:t>
            </w:r>
          </w:p>
        </w:tc>
        <w:tc>
          <w:tcPr>
            <w:tcW w:w="1527" w:type="dxa"/>
            <w:tcMar/>
          </w:tcPr>
          <w:p w:rsidR="00D57BFF" w:rsidP="00037DCE" w:rsidRDefault="00D57BFF" w14:paraId="7CBCAAC1" w14:textId="1B0D7B78">
            <w:pPr>
              <w:rPr>
                <w:lang w:eastAsia="zh-CN"/>
              </w:rPr>
            </w:pPr>
            <w:r>
              <w:rPr>
                <w:rFonts w:hint="eastAsia"/>
                <w:lang w:eastAsia="zh-CN"/>
              </w:rPr>
              <w:t>A</w:t>
            </w:r>
            <w:r>
              <w:rPr>
                <w:lang w:eastAsia="zh-CN"/>
              </w:rPr>
              <w:t>gree</w:t>
            </w:r>
          </w:p>
        </w:tc>
        <w:tc>
          <w:tcPr>
            <w:tcW w:w="6316" w:type="dxa"/>
            <w:tcMar/>
          </w:tcPr>
          <w:p w:rsidR="00D57BFF" w:rsidP="00037DCE" w:rsidRDefault="00D57BFF" w14:paraId="6CEFBC1A" w14:textId="77777777"/>
        </w:tc>
      </w:tr>
      <w:tr w:rsidRPr="006162F7" w:rsidR="00F273EC" w:rsidTr="19777A65" w14:paraId="32C8A562" w14:textId="77777777">
        <w:tc>
          <w:tcPr>
            <w:tcW w:w="1512" w:type="dxa"/>
            <w:tcMar/>
          </w:tcPr>
          <w:p w:rsidR="00F273EC" w:rsidP="00037DCE" w:rsidRDefault="00F273EC" w14:paraId="031E26CD" w14:textId="567D68E8">
            <w:pPr>
              <w:rPr>
                <w:lang w:eastAsia="zh-CN"/>
              </w:rPr>
            </w:pPr>
            <w:r>
              <w:rPr>
                <w:rFonts w:hint="eastAsia"/>
                <w:lang w:eastAsia="zh-CN"/>
              </w:rPr>
              <w:t>CATT</w:t>
            </w:r>
          </w:p>
        </w:tc>
        <w:tc>
          <w:tcPr>
            <w:tcW w:w="1527" w:type="dxa"/>
            <w:tcMar/>
          </w:tcPr>
          <w:p w:rsidR="00F273EC" w:rsidP="00037DCE" w:rsidRDefault="00F273EC" w14:paraId="36C349E9" w14:textId="242E70FD">
            <w:pPr>
              <w:rPr>
                <w:lang w:eastAsia="zh-CN"/>
              </w:rPr>
            </w:pPr>
            <w:r>
              <w:rPr>
                <w:rFonts w:hint="eastAsia"/>
                <w:lang w:eastAsia="zh-CN"/>
              </w:rPr>
              <w:t>Agree</w:t>
            </w:r>
          </w:p>
        </w:tc>
        <w:tc>
          <w:tcPr>
            <w:tcW w:w="6316" w:type="dxa"/>
            <w:tcMar/>
          </w:tcPr>
          <w:p w:rsidR="00F273EC" w:rsidP="00037DCE" w:rsidRDefault="00F273EC" w14:paraId="7CF73567" w14:textId="77777777"/>
        </w:tc>
      </w:tr>
      <w:tr w:rsidRPr="006162F7" w:rsidR="00907C2B" w:rsidTr="19777A65" w14:paraId="207AD52B" w14:textId="77777777">
        <w:tc>
          <w:tcPr>
            <w:tcW w:w="1512" w:type="dxa"/>
            <w:tcMar/>
          </w:tcPr>
          <w:p w:rsidR="00907C2B" w:rsidP="00907C2B" w:rsidRDefault="00907C2B" w14:paraId="61A850D2" w14:textId="6B219640">
            <w:pPr>
              <w:rPr>
                <w:lang w:eastAsia="zh-CN"/>
              </w:rPr>
            </w:pPr>
            <w:r>
              <w:rPr>
                <w:lang w:eastAsia="zh-CN"/>
              </w:rPr>
              <w:t>Ericsson</w:t>
            </w:r>
          </w:p>
        </w:tc>
        <w:tc>
          <w:tcPr>
            <w:tcW w:w="1527" w:type="dxa"/>
            <w:tcMar/>
          </w:tcPr>
          <w:p w:rsidR="00907C2B" w:rsidP="00907C2B" w:rsidRDefault="00907C2B" w14:paraId="11316D85" w14:textId="370BDEA9">
            <w:pPr>
              <w:rPr>
                <w:lang w:eastAsia="zh-CN"/>
              </w:rPr>
            </w:pPr>
            <w:r>
              <w:rPr>
                <w:lang w:eastAsia="zh-CN"/>
              </w:rPr>
              <w:t>Agree</w:t>
            </w:r>
          </w:p>
        </w:tc>
        <w:tc>
          <w:tcPr>
            <w:tcW w:w="6316" w:type="dxa"/>
            <w:tcMar/>
          </w:tcPr>
          <w:p w:rsidR="00907C2B" w:rsidP="00907C2B" w:rsidRDefault="00907C2B" w14:paraId="76B33C7E" w14:textId="16F0B531">
            <w:r>
              <w:t>This is basically same as what QC replied for Question 3: that the inference config is: an entry for the "AI/ML Positioning Method", if AI/ML positioning is defined as a new method.</w:t>
            </w:r>
          </w:p>
          <w:p w:rsidR="00907C2B" w:rsidP="00907C2B" w:rsidRDefault="00907C2B" w14:paraId="2E363640" w14:textId="131F8516">
            <w:r>
              <w:t>“</w:t>
            </w:r>
          </w:p>
          <w:p w:rsidR="00907C2B" w:rsidP="00907C2B" w:rsidRDefault="00907C2B" w14:paraId="1E2581F6" w14:textId="71B98F16">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rsidR="00907C2B" w:rsidP="00907C2B" w:rsidRDefault="00907C2B" w14:paraId="57B54F5B" w14:textId="77777777">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rsidR="00907C2B" w:rsidP="00907C2B" w:rsidRDefault="00907C2B" w14:paraId="30434A01" w14:textId="0411F0AA">
            <w:r>
              <w:t>“</w:t>
            </w:r>
          </w:p>
        </w:tc>
      </w:tr>
      <w:tr w:rsidRPr="006162F7" w:rsidR="008278FE" w:rsidTr="19777A65" w14:paraId="0D8C1F6A" w14:textId="77777777">
        <w:tc>
          <w:tcPr>
            <w:tcW w:w="1512" w:type="dxa"/>
            <w:tcMar/>
          </w:tcPr>
          <w:p w:rsidR="008278FE" w:rsidP="008278FE" w:rsidRDefault="008278FE" w14:paraId="729646D4" w14:textId="25BC8CDE">
            <w:pPr>
              <w:rPr>
                <w:lang w:eastAsia="zh-CN"/>
              </w:rPr>
            </w:pPr>
            <w:r>
              <w:rPr>
                <w:lang w:eastAsia="zh-CN"/>
              </w:rPr>
              <w:t>Fujitsu</w:t>
            </w:r>
          </w:p>
        </w:tc>
        <w:tc>
          <w:tcPr>
            <w:tcW w:w="1527" w:type="dxa"/>
            <w:tcMar/>
          </w:tcPr>
          <w:p w:rsidR="008278FE" w:rsidP="008278FE" w:rsidRDefault="008278FE" w14:paraId="0A281C38" w14:textId="4D74EF3F">
            <w:pPr>
              <w:rPr>
                <w:lang w:eastAsia="zh-CN"/>
              </w:rPr>
            </w:pPr>
            <w:r>
              <w:rPr>
                <w:lang w:eastAsia="zh-CN"/>
              </w:rPr>
              <w:t>See comment</w:t>
            </w:r>
          </w:p>
        </w:tc>
        <w:tc>
          <w:tcPr>
            <w:tcW w:w="6316" w:type="dxa"/>
            <w:tcMar/>
          </w:tcPr>
          <w:p w:rsidR="008278FE" w:rsidP="008278FE" w:rsidRDefault="008278FE" w14:paraId="3FCF44B8" w14:textId="1A0B327C">
            <w:r>
              <w:rPr>
                <w:lang w:eastAsia="zh-CN"/>
              </w:rPr>
              <w:t xml:space="preserve">Agree to figure out the content of inference configuration first. </w:t>
            </w:r>
          </w:p>
        </w:tc>
      </w:tr>
      <w:tr w:rsidRPr="006162F7" w:rsidR="006E4663" w:rsidTr="19777A65" w14:paraId="4AA10E08" w14:textId="77777777">
        <w:tc>
          <w:tcPr>
            <w:tcW w:w="1512" w:type="dxa"/>
            <w:tcMar/>
          </w:tcPr>
          <w:p w:rsidR="006E4663" w:rsidP="006E4663" w:rsidRDefault="006E4663" w14:paraId="61B7DAF8" w14:textId="4737F372">
            <w:pPr>
              <w:rPr>
                <w:lang w:eastAsia="zh-CN"/>
              </w:rPr>
            </w:pPr>
            <w:r>
              <w:rPr>
                <w:rFonts w:hint="eastAsia" w:eastAsia="맑은 고딕"/>
                <w:lang w:eastAsia="ko-KR"/>
              </w:rPr>
              <w:t>S</w:t>
            </w:r>
            <w:r>
              <w:rPr>
                <w:rFonts w:eastAsia="맑은 고딕"/>
                <w:lang w:eastAsia="ko-KR"/>
              </w:rPr>
              <w:t>amsung</w:t>
            </w:r>
          </w:p>
        </w:tc>
        <w:tc>
          <w:tcPr>
            <w:tcW w:w="1527" w:type="dxa"/>
            <w:tcMar/>
          </w:tcPr>
          <w:p w:rsidR="006E4663" w:rsidP="006E4663" w:rsidRDefault="006E4663" w14:paraId="65583D20" w14:textId="488337FA">
            <w:pPr>
              <w:rPr>
                <w:lang w:eastAsia="zh-CN"/>
              </w:rPr>
            </w:pPr>
            <w:r>
              <w:rPr>
                <w:rFonts w:hint="eastAsia" w:eastAsia="맑은 고딕"/>
                <w:lang w:eastAsia="ko-KR"/>
              </w:rPr>
              <w:t>A</w:t>
            </w:r>
            <w:r>
              <w:rPr>
                <w:rFonts w:eastAsia="맑은 고딕"/>
                <w:lang w:eastAsia="ko-KR"/>
              </w:rPr>
              <w:t>gree</w:t>
            </w:r>
          </w:p>
        </w:tc>
        <w:tc>
          <w:tcPr>
            <w:tcW w:w="6316" w:type="dxa"/>
            <w:tcMar/>
          </w:tcPr>
          <w:p w:rsidR="006E4663" w:rsidP="006E4663" w:rsidRDefault="006E4663" w14:paraId="052DD716" w14:textId="77777777">
            <w:pPr>
              <w:rPr>
                <w:lang w:eastAsia="zh-CN"/>
              </w:rPr>
            </w:pPr>
          </w:p>
        </w:tc>
      </w:tr>
      <w:tr w:rsidR="19777A65" w:rsidTr="19777A65" w14:paraId="34EFDEDB">
        <w:trPr>
          <w:trHeight w:val="300"/>
        </w:trPr>
        <w:tc>
          <w:tcPr>
            <w:tcW w:w="1512" w:type="dxa"/>
            <w:tcMar/>
          </w:tcPr>
          <w:p w:rsidR="314AD592" w:rsidP="19777A65" w:rsidRDefault="314AD592" w14:paraId="3EB264D4" w14:textId="27FAECE5">
            <w:pPr>
              <w:pStyle w:val="a"/>
              <w:rPr>
                <w:rFonts w:eastAsia="맑은 고딕"/>
                <w:lang w:eastAsia="ko-KR"/>
              </w:rPr>
            </w:pPr>
            <w:r w:rsidRPr="19777A65" w:rsidR="314AD592">
              <w:rPr>
                <w:rFonts w:eastAsia="맑은 고딕"/>
                <w:lang w:eastAsia="ko-KR"/>
              </w:rPr>
              <w:t>CEWiT</w:t>
            </w:r>
          </w:p>
        </w:tc>
        <w:tc>
          <w:tcPr>
            <w:tcW w:w="1527" w:type="dxa"/>
            <w:tcMar/>
          </w:tcPr>
          <w:p w:rsidR="314AD592" w:rsidP="19777A65" w:rsidRDefault="314AD592" w14:paraId="3B21E933" w14:textId="745772D2">
            <w:pPr>
              <w:pStyle w:val="a"/>
              <w:rPr>
                <w:rFonts w:eastAsia="맑은 고딕"/>
                <w:lang w:eastAsia="ko-KR"/>
              </w:rPr>
            </w:pPr>
            <w:r w:rsidRPr="19777A65" w:rsidR="314AD592">
              <w:rPr>
                <w:rFonts w:eastAsia="맑은 고딕"/>
                <w:lang w:eastAsia="ko-KR"/>
              </w:rPr>
              <w:t>Agree</w:t>
            </w:r>
          </w:p>
        </w:tc>
        <w:tc>
          <w:tcPr>
            <w:tcW w:w="6316" w:type="dxa"/>
            <w:tcMar/>
          </w:tcPr>
          <w:p w:rsidR="19777A65" w:rsidP="19777A65" w:rsidRDefault="19777A65" w14:paraId="48E0D3E1" w14:textId="5E2D826D">
            <w:pPr>
              <w:pStyle w:val="a"/>
              <w:rPr>
                <w:lang w:eastAsia="zh-CN"/>
              </w:rPr>
            </w:pPr>
          </w:p>
        </w:tc>
      </w:tr>
    </w:tbl>
    <w:p w:rsidR="00855F2F" w:rsidP="007D641A" w:rsidRDefault="00855F2F" w14:paraId="369DFFDE" w14:textId="77777777">
      <w:pPr>
        <w:rPr>
          <w:lang w:val="en-GB" w:eastAsia="zh-CN"/>
        </w:rPr>
      </w:pPr>
    </w:p>
    <w:p w:rsidR="00981D06" w:rsidP="00860E3B" w:rsidRDefault="00C541A3" w14:paraId="4C8078F2" w14:textId="19E96D77">
      <w:pPr>
        <w:pStyle w:val="3"/>
        <w:numPr>
          <w:ilvl w:val="2"/>
          <w:numId w:val="3"/>
        </w:numPr>
        <w:ind w:left="709"/>
      </w:pPr>
      <w:r>
        <w:t xml:space="preserve">On </w:t>
      </w:r>
      <w:r w:rsidRPr="00DC291D" w:rsidR="00DC291D">
        <w:t xml:space="preserve">LMF control </w:t>
      </w:r>
      <w:r>
        <w:t xml:space="preserve">for </w:t>
      </w:r>
      <w:r w:rsidR="0061532D">
        <w:t>Unsolicited</w:t>
      </w:r>
      <w:r w:rsidR="00D30992">
        <w:t xml:space="preserve"> </w:t>
      </w:r>
      <w:r w:rsidR="000C7773">
        <w:t>Applicability Reporting</w:t>
      </w:r>
    </w:p>
    <w:tbl>
      <w:tblPr>
        <w:tblStyle w:val="ab"/>
        <w:tblW w:w="0" w:type="auto"/>
        <w:tblLook w:val="04A0" w:firstRow="1" w:lastRow="0" w:firstColumn="1" w:lastColumn="0" w:noHBand="0" w:noVBand="1"/>
      </w:tblPr>
      <w:tblGrid>
        <w:gridCol w:w="9350"/>
      </w:tblGrid>
      <w:tr w:rsidR="00CC41DA" w:rsidTr="00CC41DA" w14:paraId="384EDC03" w14:textId="77777777">
        <w:tc>
          <w:tcPr>
            <w:tcW w:w="9350" w:type="dxa"/>
          </w:tcPr>
          <w:p w:rsidRPr="00D52100" w:rsidR="00CC41DA" w:rsidP="00DC291D" w:rsidRDefault="00CC41DA" w14:paraId="7575F135" w14:textId="69D1BC84">
            <w:pPr>
              <w:rPr>
                <w:lang w:val="en-GB" w:eastAsia="zh-CN"/>
              </w:rPr>
            </w:pPr>
            <w:r w:rsidRPr="00D52100">
              <w:rPr>
                <w:lang w:val="en-GB" w:eastAsia="zh-CN"/>
              </w:rPr>
              <w:t>RAN1 128 Agreement</w:t>
            </w:r>
          </w:p>
          <w:p w:rsidRPr="00D52100" w:rsidR="00CC41DA" w:rsidP="00CC41DA" w:rsidRDefault="00CC41DA" w14:paraId="04B0C90F" w14:textId="77777777">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r>
            <w:r w:rsidRPr="00D52100">
              <w:rPr>
                <w:rFonts w:eastAsia="MS Mincho"/>
                <w:szCs w:val="24"/>
                <w:lang w:eastAsia="en-GB"/>
              </w:rPr>
              <w:t>For POS Case 1, RAN2 confirm that the existing unsolicited UE capability report mechanism in LPP can support UE to report the applicable functionality in both “proactive” and “reactive” as a baseline.</w:t>
            </w:r>
          </w:p>
          <w:p w:rsidRPr="00D52100" w:rsidR="00CC41DA" w:rsidP="00CC41DA" w:rsidRDefault="00CC41DA" w14:paraId="0D1DF322" w14:textId="77777777">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r>
            <w:r w:rsidRPr="00D52100">
              <w:rPr>
                <w:rFonts w:eastAsia="MS Mincho"/>
                <w:szCs w:val="24"/>
                <w:lang w:eastAsia="en-GB"/>
              </w:rPr>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w:t>
            </w:r>
          </w:p>
          <w:p w:rsidRPr="00562B5C" w:rsidR="00CC41DA" w:rsidP="00562B5C" w:rsidRDefault="00CC41DA" w14:paraId="2334B6A0" w14:textId="2C256082">
            <w:pPr>
              <w:tabs>
                <w:tab w:val="left" w:pos="1622"/>
              </w:tabs>
              <w:overflowPunct/>
              <w:autoSpaceDE/>
              <w:autoSpaceDN/>
              <w:adjustRightInd/>
              <w:spacing w:after="0" w:line="240" w:lineRule="auto"/>
              <w:ind w:left="544" w:hanging="363"/>
              <w:rPr>
                <w:rFonts w:ascii="Arial" w:hAnsi="Arial" w:eastAsia="MS Mincho"/>
                <w:szCs w:val="24"/>
                <w:lang w:eastAsia="en-GB"/>
              </w:rPr>
            </w:pPr>
            <w:r w:rsidRPr="00D52100">
              <w:rPr>
                <w:rFonts w:eastAsia="MS Mincho"/>
                <w:szCs w:val="24"/>
                <w:lang w:eastAsia="en-GB"/>
              </w:rPr>
              <w:t>-</w:t>
            </w:r>
            <w:r w:rsidRPr="00D52100">
              <w:rPr>
                <w:rFonts w:eastAsia="MS Mincho"/>
                <w:szCs w:val="24"/>
                <w:lang w:eastAsia="en-GB"/>
              </w:rPr>
              <w:tab/>
            </w:r>
            <w:r w:rsidRPr="00D52100">
              <w:rPr>
                <w:rFonts w:eastAsia="MS Mincho"/>
                <w:szCs w:val="24"/>
                <w:lang w:eastAsia="en-GB"/>
              </w:rPr>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hAnsi="Arial" w:eastAsia="MS Mincho"/>
                <w:szCs w:val="24"/>
                <w:lang w:eastAsia="en-GB"/>
              </w:rPr>
              <w:t xml:space="preserve"> </w:t>
            </w:r>
          </w:p>
        </w:tc>
      </w:tr>
    </w:tbl>
    <w:p w:rsidR="00CC41DA" w:rsidP="00DC291D" w:rsidRDefault="00CC41DA" w14:paraId="7A4AE57C" w14:textId="77777777">
      <w:pPr>
        <w:rPr>
          <w:lang w:val="en-GB" w:eastAsia="zh-CN"/>
        </w:rPr>
      </w:pPr>
    </w:p>
    <w:p w:rsidR="004A7DA5" w:rsidP="00DC291D" w:rsidRDefault="00301E74" w14:paraId="518F7CCC" w14:textId="77777777">
      <w:pPr>
        <w:rPr>
          <w:lang w:val="en-GB" w:eastAsia="zh-CN"/>
        </w:rPr>
      </w:pPr>
      <w:r>
        <w:rPr>
          <w:lang w:val="en-GB" w:eastAsia="zh-CN"/>
        </w:rPr>
        <w:t xml:space="preserve">It has been agreed that </w:t>
      </w:r>
      <w:r w:rsidRPr="00850D58" w:rsid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rsidR="004A7DA5" w:rsidP="00DC291D" w:rsidRDefault="004A7DA5" w14:paraId="4200D72C" w14:textId="03BE1FFF">
      <w:pPr>
        <w:rPr>
          <w:lang w:val="en-GB" w:eastAsia="zh-CN"/>
        </w:rPr>
      </w:pPr>
      <w:r>
        <w:rPr>
          <w:lang w:val="en-GB" w:eastAsia="zh-CN"/>
        </w:rPr>
        <w:t>We need to note here that there are two attributes:</w:t>
      </w:r>
    </w:p>
    <w:p w:rsidRPr="004A7DA5" w:rsidR="004A7DA5" w:rsidP="004A7DA5" w:rsidRDefault="004A7DA5" w14:paraId="77843994" w14:textId="476A9A84">
      <w:pPr>
        <w:pStyle w:val="ae"/>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rsidRPr="004A7DA5" w:rsidR="004A7DA5" w:rsidP="004A7DA5" w:rsidRDefault="004A7DA5" w14:paraId="78177E05" w14:textId="714B7ACF">
      <w:pPr>
        <w:pStyle w:val="ae"/>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rsidR="0054359A" w:rsidP="00DC291D" w:rsidRDefault="00143FB3" w14:paraId="23C994B1" w14:textId="77B35407">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Pr="00A42332" w:rsid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xml:space="preserve">. </w:t>
      </w:r>
      <w:r w:rsidR="00D90CF1">
        <w:rPr>
          <w:lang w:val="en-GB" w:eastAsia="zh-CN"/>
        </w:rPr>
        <w:t>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rsidRPr="002A7142" w:rsidR="006632EC" w:rsidP="006632EC" w:rsidRDefault="006632EC" w14:paraId="4E3EEB1D" w14:textId="77777777">
      <w:pPr>
        <w:pStyle w:val="TAL"/>
        <w:keepNext w:val="0"/>
        <w:keepLines w:val="0"/>
        <w:rPr>
          <w:b/>
          <w:i/>
          <w:snapToGrid w:val="0"/>
        </w:rPr>
      </w:pPr>
      <w:proofErr w:type="spellStart"/>
      <w:r w:rsidRPr="002A7142">
        <w:rPr>
          <w:b/>
          <w:i/>
          <w:snapToGrid w:val="0"/>
        </w:rPr>
        <w:t>remoteUE-IndicationReq</w:t>
      </w:r>
      <w:proofErr w:type="spellEnd"/>
    </w:p>
    <w:p w:rsidR="000A0BA0" w:rsidP="00DC291D" w:rsidRDefault="006632EC" w14:paraId="008C8EE9" w14:textId="5ECE9472">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rsidR="00885583" w:rsidP="00DC291D" w:rsidRDefault="00885583" w14:paraId="66DAF1E9" w14:textId="09EF718F">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ab"/>
        <w:tblW w:w="0" w:type="auto"/>
        <w:tblLook w:val="04A0" w:firstRow="1" w:lastRow="0" w:firstColumn="1" w:lastColumn="0" w:noHBand="0" w:noVBand="1"/>
      </w:tblPr>
      <w:tblGrid>
        <w:gridCol w:w="9350"/>
      </w:tblGrid>
      <w:tr w:rsidR="00E466F0" w:rsidTr="6610587F" w14:paraId="34D2E5F3" w14:textId="77777777">
        <w:tc>
          <w:tcPr>
            <w:tcW w:w="9350" w:type="dxa"/>
          </w:tcPr>
          <w:p w:rsidR="00E466F0" w:rsidP="007D1D65" w:rsidRDefault="007D1D65" w14:paraId="6614CEC2" w14:textId="613FE0E0">
            <w:pPr>
              <w:tabs>
                <w:tab w:val="left" w:pos="1622"/>
              </w:tabs>
              <w:overflowPunct/>
              <w:autoSpaceDE/>
              <w:autoSpaceDN/>
              <w:adjustRightInd/>
              <w:spacing w:after="0" w:line="240" w:lineRule="auto"/>
              <w:rPr>
                <w:rFonts w:ascii="Arial" w:hAnsi="Arial" w:eastAsia="Calibri" w:cs="Arial"/>
              </w:rPr>
            </w:pPr>
            <w:r>
              <w:rPr>
                <w:rFonts w:ascii="Arial" w:hAnsi="Arial" w:eastAsia="Calibri" w:cs="Arial"/>
              </w:rPr>
              <w:t xml:space="preserve">  </w:t>
            </w:r>
            <w:r w:rsidRPr="004043A0" w:rsidR="00E466F0">
              <w:rPr>
                <w:rFonts w:ascii="Arial" w:hAnsi="Arial" w:eastAsia="Calibri" w:cs="Arial"/>
              </w:rPr>
              <w:t xml:space="preserve">Step 4: UE reports the applicable functionality to the LMF by the </w:t>
            </w:r>
            <w:r w:rsidRPr="004043A0" w:rsidR="00E466F0">
              <w:rPr>
                <w:rFonts w:ascii="Arial" w:hAnsi="Arial" w:eastAsia="Calibri" w:cs="Arial"/>
                <w:i/>
              </w:rPr>
              <w:t>LPP provide capabilities</w:t>
            </w:r>
            <w:r w:rsidRPr="004043A0" w:rsidR="00E466F0">
              <w:rPr>
                <w:rFonts w:ascii="Arial" w:hAnsi="Arial" w:eastAsia="Calibri" w:cs="Arial"/>
              </w:rPr>
              <w:t xml:space="preserve"> message.</w:t>
            </w:r>
          </w:p>
          <w:p w:rsidRPr="004043A0" w:rsidR="007D1D65" w:rsidP="007D1D65" w:rsidRDefault="007D1D65" w14:paraId="03F8BC09" w14:textId="77777777">
            <w:pPr>
              <w:tabs>
                <w:tab w:val="left" w:pos="1622"/>
              </w:tabs>
              <w:overflowPunct/>
              <w:autoSpaceDE/>
              <w:autoSpaceDN/>
              <w:adjustRightInd/>
              <w:spacing w:after="0" w:line="240" w:lineRule="auto"/>
              <w:rPr>
                <w:rFonts w:ascii="Arial" w:hAnsi="Arial" w:eastAsia="Calibri" w:cs="Arial"/>
              </w:rPr>
            </w:pPr>
          </w:p>
          <w:p w:rsidRPr="007D1D65" w:rsidR="007D1D65" w:rsidP="007D1D65" w:rsidRDefault="007D1D65" w14:paraId="174690C7" w14:textId="575FEE44">
            <w:pPr>
              <w:tabs>
                <w:tab w:val="left" w:pos="1622"/>
              </w:tabs>
              <w:overflowPunct/>
              <w:autoSpaceDE/>
              <w:autoSpaceDN/>
              <w:adjustRightInd/>
              <w:spacing w:after="0" w:line="240" w:lineRule="auto"/>
              <w:ind w:left="363" w:hanging="363"/>
              <w:rPr>
                <w:rFonts w:ascii="Arial" w:hAnsi="Arial" w:eastAsia="Calibri" w:cs="Arial"/>
              </w:rPr>
            </w:pPr>
            <w:r w:rsidRPr="007D1D65">
              <w:rPr>
                <w:rFonts w:ascii="Arial" w:hAnsi="Arial" w:eastAsia="Calibri" w:cs="Arial"/>
              </w:rPr>
              <w:t xml:space="preserve">  4: </w:t>
            </w:r>
            <w:r w:rsidRPr="007D1D65">
              <w:rPr>
                <w:rFonts w:ascii="Arial" w:hAnsi="Arial" w:eastAsia="Calibri" w:cs="Arial"/>
                <w:highlight w:val="yellow"/>
              </w:rPr>
              <w:t>FFS</w:t>
            </w:r>
            <w:r w:rsidRPr="007D1D65">
              <w:rPr>
                <w:rFonts w:ascii="Arial" w:hAnsi="Arial" w:eastAsia="Calibri" w:cs="Arial"/>
              </w:rPr>
              <w:t xml:space="preserve"> whether LMF controls the UE sending unsolicited LPP provide capabilities (i.e. whether step4 is sent reactively or proactively).  FFS the </w:t>
            </w:r>
            <w:proofErr w:type="spellStart"/>
            <w:r w:rsidRPr="007D1D65">
              <w:rPr>
                <w:rFonts w:ascii="Arial" w:hAnsi="Arial" w:eastAsia="Calibri" w:cs="Arial"/>
              </w:rPr>
              <w:t>signalling</w:t>
            </w:r>
            <w:proofErr w:type="spellEnd"/>
            <w:r w:rsidRPr="007D1D65">
              <w:rPr>
                <w:rFonts w:ascii="Arial" w:hAnsi="Arial" w:eastAsia="Calibri" w:cs="Arial"/>
              </w:rPr>
              <w:t xml:space="preserve"> details.   </w:t>
            </w:r>
          </w:p>
          <w:p w:rsidR="00E466F0" w:rsidP="00DC291D" w:rsidRDefault="00E466F0" w14:paraId="7D68B41E" w14:textId="035E680F">
            <w:pPr>
              <w:rPr>
                <w:lang w:val="en-GB" w:eastAsia="zh-CN"/>
              </w:rPr>
            </w:pPr>
          </w:p>
        </w:tc>
      </w:tr>
    </w:tbl>
    <w:p w:rsidR="004043A0" w:rsidP="00DC291D" w:rsidRDefault="004043A0" w14:paraId="53E8753A" w14:textId="77777777">
      <w:pPr>
        <w:rPr>
          <w:lang w:val="en-GB" w:eastAsia="zh-CN"/>
        </w:rPr>
      </w:pPr>
    </w:p>
    <w:p w:rsidR="0039787F" w:rsidP="0039787F" w:rsidRDefault="0039787F" w14:paraId="7C5533EF" w14:textId="622E474C">
      <w:pPr>
        <w:ind w:left="720"/>
        <w:jc w:val="both"/>
        <w:rPr>
          <w:b/>
          <w:bCs/>
          <w:u w:val="single"/>
        </w:rPr>
      </w:pPr>
      <w:r w:rsidRPr="00176850">
        <w:rPr>
          <w:b/>
          <w:bCs/>
          <w:u w:val="single"/>
        </w:rPr>
        <w:t xml:space="preserve">Question </w:t>
      </w:r>
      <w:r w:rsidRPr="00924F33" w:rsidR="009169EA">
        <w:rPr>
          <w:u w:val="single"/>
        </w:rPr>
        <w:fldChar w:fldCharType="begin"/>
      </w:r>
      <w:r w:rsidRPr="00924F33" w:rsidR="009169EA">
        <w:rPr>
          <w:u w:val="single"/>
        </w:rPr>
        <w:instrText xml:space="preserve"> SEQ Figure \* ARABIC </w:instrText>
      </w:r>
      <w:r w:rsidRPr="00924F33" w:rsidR="009169EA">
        <w:rPr>
          <w:u w:val="single"/>
        </w:rPr>
        <w:fldChar w:fldCharType="separate"/>
      </w:r>
      <w:r w:rsidR="009169EA">
        <w:rPr>
          <w:noProof/>
          <w:u w:val="single"/>
        </w:rPr>
        <w:t>10</w:t>
      </w:r>
      <w:r w:rsidRPr="00924F33" w:rsidR="009169EA">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Pr="00AC5FD9" w:rsid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Pr="00AC5FD9" w:rsidR="00AC5FD9">
        <w:rPr>
          <w:b/>
          <w:bCs/>
          <w:u w:val="single"/>
        </w:rPr>
        <w:t xml:space="preserve"> the UE </w:t>
      </w:r>
      <w:r w:rsidR="002F66A7">
        <w:rPr>
          <w:b/>
          <w:bCs/>
          <w:u w:val="single"/>
        </w:rPr>
        <w:t>to</w:t>
      </w:r>
      <w:r w:rsidR="000C5437">
        <w:rPr>
          <w:b/>
          <w:bCs/>
          <w:u w:val="single"/>
        </w:rPr>
        <w:t xml:space="preserve"> </w:t>
      </w:r>
      <w:r w:rsidRPr="00AC5FD9" w:rsidR="00AC5FD9">
        <w:rPr>
          <w:b/>
          <w:bCs/>
          <w:u w:val="single"/>
        </w:rPr>
        <w:t xml:space="preserve">send unsolicited LPP </w:t>
      </w:r>
      <w:r w:rsidR="006F074B">
        <w:rPr>
          <w:b/>
          <w:bCs/>
          <w:u w:val="single"/>
        </w:rPr>
        <w:t xml:space="preserve">to </w:t>
      </w:r>
      <w:r w:rsidRPr="00AC5FD9" w:rsid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rsidRPr="00176850" w:rsidR="005F1D53" w:rsidP="0039787F" w:rsidRDefault="005F1D53" w14:paraId="391A2FC5" w14:textId="77777777">
      <w:pPr>
        <w:ind w:left="720"/>
        <w:jc w:val="both"/>
        <w:rPr>
          <w:b/>
          <w:bCs/>
          <w:u w:val="single"/>
        </w:rPr>
      </w:pPr>
    </w:p>
    <w:tbl>
      <w:tblPr>
        <w:tblStyle w:val="ab"/>
        <w:tblW w:w="9355" w:type="dxa"/>
        <w:tblLook w:val="04A0" w:firstRow="1" w:lastRow="0" w:firstColumn="1" w:lastColumn="0" w:noHBand="0" w:noVBand="1"/>
      </w:tblPr>
      <w:tblGrid>
        <w:gridCol w:w="1509"/>
        <w:gridCol w:w="1527"/>
        <w:gridCol w:w="6319"/>
      </w:tblGrid>
      <w:tr w:rsidRPr="006162F7" w:rsidR="0039787F" w:rsidTr="00655E89" w14:paraId="03A30337" w14:textId="77777777">
        <w:tc>
          <w:tcPr>
            <w:tcW w:w="1509" w:type="dxa"/>
          </w:tcPr>
          <w:p w:rsidRPr="006162F7" w:rsidR="0039787F" w:rsidRDefault="0039787F" w14:paraId="6BB64571" w14:textId="77777777">
            <w:pPr>
              <w:jc w:val="both"/>
              <w:rPr>
                <w:b/>
                <w:bCs/>
              </w:rPr>
            </w:pPr>
            <w:r w:rsidRPr="006162F7">
              <w:rPr>
                <w:b/>
                <w:bCs/>
              </w:rPr>
              <w:t>Company</w:t>
            </w:r>
          </w:p>
        </w:tc>
        <w:tc>
          <w:tcPr>
            <w:tcW w:w="1527" w:type="dxa"/>
          </w:tcPr>
          <w:p w:rsidRPr="006162F7" w:rsidR="0039787F" w:rsidRDefault="0039787F" w14:paraId="4A92F65D" w14:textId="77777777">
            <w:pPr>
              <w:jc w:val="both"/>
              <w:rPr>
                <w:b/>
                <w:bCs/>
              </w:rPr>
            </w:pPr>
            <w:r>
              <w:rPr>
                <w:b/>
                <w:bCs/>
              </w:rPr>
              <w:t>Agree/Disagree</w:t>
            </w:r>
          </w:p>
        </w:tc>
        <w:tc>
          <w:tcPr>
            <w:tcW w:w="6319" w:type="dxa"/>
          </w:tcPr>
          <w:p w:rsidRPr="006162F7" w:rsidR="0039787F" w:rsidRDefault="0039787F" w14:paraId="0302206F" w14:textId="77777777">
            <w:pPr>
              <w:jc w:val="both"/>
              <w:rPr>
                <w:b/>
                <w:bCs/>
              </w:rPr>
            </w:pPr>
            <w:r w:rsidRPr="006162F7">
              <w:rPr>
                <w:b/>
                <w:bCs/>
              </w:rPr>
              <w:t>Remark</w:t>
            </w:r>
          </w:p>
        </w:tc>
      </w:tr>
      <w:tr w:rsidR="0039787F" w:rsidTr="00655E89" w14:paraId="5483984B" w14:textId="77777777">
        <w:tc>
          <w:tcPr>
            <w:tcW w:w="1509" w:type="dxa"/>
          </w:tcPr>
          <w:p w:rsidR="0039787F" w:rsidRDefault="00B55B3B" w14:paraId="1FBF1400" w14:textId="25D8C262">
            <w:pPr>
              <w:rPr>
                <w:lang w:eastAsia="zh-CN"/>
              </w:rPr>
            </w:pPr>
            <w:r>
              <w:rPr>
                <w:rFonts w:hint="eastAsia"/>
                <w:lang w:eastAsia="zh-CN"/>
              </w:rPr>
              <w:t>X</w:t>
            </w:r>
            <w:r>
              <w:rPr>
                <w:lang w:eastAsia="zh-CN"/>
              </w:rPr>
              <w:t>iaomi</w:t>
            </w:r>
          </w:p>
        </w:tc>
        <w:tc>
          <w:tcPr>
            <w:tcW w:w="1527" w:type="dxa"/>
          </w:tcPr>
          <w:p w:rsidR="0039787F" w:rsidRDefault="00B55B3B" w14:paraId="006F0542" w14:textId="3FCE553F">
            <w:pPr>
              <w:rPr>
                <w:lang w:eastAsia="zh-CN"/>
              </w:rPr>
            </w:pPr>
            <w:r>
              <w:rPr>
                <w:rFonts w:hint="eastAsia"/>
                <w:lang w:eastAsia="zh-CN"/>
              </w:rPr>
              <w:t>D</w:t>
            </w:r>
            <w:r>
              <w:rPr>
                <w:lang w:eastAsia="zh-CN"/>
              </w:rPr>
              <w:t>isagree</w:t>
            </w:r>
          </w:p>
        </w:tc>
        <w:tc>
          <w:tcPr>
            <w:tcW w:w="6319" w:type="dxa"/>
          </w:tcPr>
          <w:p w:rsidRPr="00C2000F" w:rsidR="00667020" w:rsidRDefault="00667020" w14:paraId="69EC5012" w14:textId="163C05FA">
            <w:pPr>
              <w:rPr>
                <w:lang w:eastAsia="zh-CN"/>
              </w:rPr>
            </w:pPr>
            <w:r w:rsidRPr="00C2000F">
              <w:rPr>
                <w:lang w:eastAsia="zh-CN"/>
              </w:rPr>
              <w:t>We think, anyway, this is a UE capability and there is no harm in reporting it to the LMF without LMF control.</w:t>
            </w:r>
          </w:p>
          <w:p w:rsidR="00C2000F" w:rsidRDefault="00C2000F" w14:paraId="3E296139" w14:textId="22DC2984">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rsidTr="00655E89" w14:paraId="34F4B70D" w14:textId="77777777">
        <w:tc>
          <w:tcPr>
            <w:tcW w:w="1509" w:type="dxa"/>
          </w:tcPr>
          <w:p w:rsidR="0039787F" w:rsidRDefault="0033562E" w14:paraId="57765501" w14:textId="00811F31">
            <w:r>
              <w:t>Apple</w:t>
            </w:r>
          </w:p>
        </w:tc>
        <w:tc>
          <w:tcPr>
            <w:tcW w:w="1527" w:type="dxa"/>
          </w:tcPr>
          <w:p w:rsidR="0039787F" w:rsidRDefault="0033562E" w14:paraId="71A7E672" w14:textId="5743B5C1">
            <w:r>
              <w:t>Disagree</w:t>
            </w:r>
          </w:p>
        </w:tc>
        <w:tc>
          <w:tcPr>
            <w:tcW w:w="6319" w:type="dxa"/>
          </w:tcPr>
          <w:p w:rsidR="00BC2D2D" w:rsidP="00BC2D2D" w:rsidRDefault="004A6961" w14:paraId="613F7BF6" w14:textId="5C10D942">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Pr="00BC2D2D" w:rsidR="00BC2D2D">
              <w:t>LPP unsolicited information transfer procedure doesn’t need LMF control whether the UE can report.</w:t>
            </w:r>
            <w:r w:rsidRPr="006317A3" w:rsidR="00BC2D2D">
              <w:rPr>
                <w:b/>
                <w:bCs/>
              </w:rPr>
              <w:t xml:space="preserve"> </w:t>
            </w:r>
          </w:p>
          <w:p w:rsidR="005E0C21" w:rsidP="00F45D22" w:rsidRDefault="00C043E1" w14:paraId="2A4D41FA" w14:textId="339E5A8A">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Pr="00F45D22" w:rsidR="00052D60">
              <w:rPr>
                <w:snapToGrid w:val="0"/>
                <w:lang w:val="en-GB"/>
              </w:rPr>
              <w:t xml:space="preserve"> is due to </w:t>
            </w:r>
            <w:r w:rsidR="005E0C21">
              <w:rPr>
                <w:snapToGrid w:val="0"/>
                <w:lang w:val="en-GB"/>
              </w:rPr>
              <w:t>some</w:t>
            </w:r>
            <w:r w:rsidRPr="00F45D22" w:rsidR="00052D60">
              <w:rPr>
                <w:snapToGrid w:val="0"/>
                <w:lang w:val="en-GB"/>
              </w:rPr>
              <w:t xml:space="preserve"> special </w:t>
            </w:r>
            <w:r w:rsidR="005E0C21">
              <w:rPr>
                <w:snapToGrid w:val="0"/>
                <w:lang w:val="en-GB"/>
              </w:rPr>
              <w:t xml:space="preserve">technique </w:t>
            </w:r>
            <w:r w:rsidRPr="00F45D22" w:rsidR="00052D60">
              <w:rPr>
                <w:snapToGrid w:val="0"/>
                <w:lang w:val="en-GB"/>
              </w:rPr>
              <w:t>issue of L2 U2N relay</w:t>
            </w:r>
            <w:r w:rsidR="005E0C21">
              <w:rPr>
                <w:snapToGrid w:val="0"/>
                <w:lang w:val="en-GB"/>
              </w:rPr>
              <w:t xml:space="preserve"> </w:t>
            </w:r>
            <w:r w:rsidRPr="00F45D22" w:rsidR="005E0C21">
              <w:rPr>
                <w:snapToGrid w:val="0"/>
                <w:lang w:val="en-GB"/>
              </w:rPr>
              <w:t>rather than due to dynamic capability</w:t>
            </w:r>
            <w:r w:rsidR="00A01DD6">
              <w:rPr>
                <w:snapToGrid w:val="0"/>
                <w:lang w:val="en-GB"/>
              </w:rPr>
              <w:t>. For example:</w:t>
            </w:r>
            <w:r w:rsidRPr="00F45D22" w:rsidR="00052D60">
              <w:rPr>
                <w:snapToGrid w:val="0"/>
                <w:lang w:val="en-GB"/>
              </w:rPr>
              <w:t xml:space="preserve"> </w:t>
            </w:r>
          </w:p>
          <w:p w:rsidR="005E0C21" w:rsidP="005E0C21" w:rsidRDefault="00A60FB0" w14:paraId="3200D46F" w14:textId="56547661">
            <w:pPr>
              <w:pStyle w:val="ae"/>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rsidR="00A60FB0" w:rsidP="00A60FB0" w:rsidRDefault="00340CCF" w14:paraId="5B3A5B5D" w14:textId="51542BCD">
            <w:pPr>
              <w:rPr>
                <w:lang w:eastAsia="ja-JP"/>
              </w:rPr>
            </w:pPr>
            <w:r w:rsidRPr="00340CCF">
              <w:rPr>
                <w:lang w:eastAsia="ja-JP"/>
              </w:rPr>
              <w:t xml:space="preserve">Some positioning methods </w:t>
            </w:r>
            <w:r>
              <w:rPr>
                <w:lang w:eastAsia="ja-JP"/>
              </w:rPr>
              <w:t>requires</w:t>
            </w:r>
            <w:r w:rsidR="00A60FB0">
              <w:rPr>
                <w:lang w:eastAsia="ja-JP"/>
              </w:rPr>
              <w:t xml:space="preserve"> </w:t>
            </w:r>
            <w:r w:rsidRPr="00DF74EC" w:rsidR="00A60FB0">
              <w:rPr>
                <w:lang w:eastAsia="ja-JP"/>
              </w:rPr>
              <w:t>serving cell timing</w:t>
            </w:r>
            <w:r>
              <w:rPr>
                <w:lang w:eastAsia="ja-JP"/>
              </w:rPr>
              <w:t xml:space="preserve"> by target UE</w:t>
            </w:r>
            <w:r w:rsidR="00A60FB0">
              <w:rPr>
                <w:lang w:eastAsia="ja-JP"/>
              </w:rPr>
              <w:t xml:space="preserve">. </w:t>
            </w:r>
            <w:r w:rsidRPr="005F442B" w:rsidR="00A60FB0">
              <w:rPr>
                <w:lang w:eastAsia="ja-JP"/>
              </w:rPr>
              <w:t>The Relay UE knows the SFN timeline of its serving cell, but the Remote UE only sees the DFN timeline provided by the Relay UE.</w:t>
            </w:r>
          </w:p>
          <w:p w:rsidRPr="00340CCF" w:rsidR="00340CCF" w:rsidP="00340CCF" w:rsidRDefault="00984A98" w14:paraId="7AF6966E" w14:textId="382D8EFB">
            <w:pPr>
              <w:pStyle w:val="ae"/>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rsidR="00A01DD6" w:rsidP="00A60FB0" w:rsidRDefault="004B2495" w14:paraId="7D03F845" w14:textId="2415617E">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rsidRPr="00AE31FC" w:rsidR="0039787F" w:rsidP="00F45D22" w:rsidRDefault="00DB4C07" w14:paraId="51409082" w14:textId="427DE19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Pr="00BC2D2D" w:rsidR="0037412B">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Pr="006162F7" w:rsidR="0039787F" w:rsidTr="00655E89" w14:paraId="43E2D123" w14:textId="77777777">
        <w:tc>
          <w:tcPr>
            <w:tcW w:w="1509" w:type="dxa"/>
          </w:tcPr>
          <w:p w:rsidR="0039787F" w:rsidRDefault="009A109C" w14:paraId="2B1F2FD0" w14:textId="2F025C09">
            <w:r>
              <w:t>Fraunhofer</w:t>
            </w:r>
          </w:p>
        </w:tc>
        <w:tc>
          <w:tcPr>
            <w:tcW w:w="1527" w:type="dxa"/>
          </w:tcPr>
          <w:p w:rsidRPr="006162F7" w:rsidR="0039787F" w:rsidRDefault="00613702" w14:paraId="6679F9FB" w14:textId="267A4680">
            <w:r>
              <w:t>Needs clarification</w:t>
            </w:r>
          </w:p>
        </w:tc>
        <w:tc>
          <w:tcPr>
            <w:tcW w:w="6319" w:type="dxa"/>
          </w:tcPr>
          <w:p w:rsidR="00613702" w:rsidP="00613702" w:rsidRDefault="009A109C" w14:paraId="11384764" w14:textId="3A2BBE8D">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rsidRPr="006162F7" w:rsidR="00613702" w:rsidP="00613702" w:rsidRDefault="009A109C" w14:paraId="7077ED98" w14:textId="3B39EB7C">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Pr="006162F7" w:rsidR="00085855" w:rsidTr="00655E89" w14:paraId="562DF230" w14:textId="77777777">
        <w:tc>
          <w:tcPr>
            <w:tcW w:w="1509" w:type="dxa"/>
          </w:tcPr>
          <w:p w:rsidR="00085855" w:rsidRDefault="00085855" w14:paraId="440B2FDF" w14:textId="13F7D87D">
            <w:r>
              <w:rPr>
                <w:rFonts w:hint="eastAsia"/>
              </w:rPr>
              <w:t>v</w:t>
            </w:r>
            <w:r>
              <w:t>ivo</w:t>
            </w:r>
          </w:p>
        </w:tc>
        <w:tc>
          <w:tcPr>
            <w:tcW w:w="1527" w:type="dxa"/>
          </w:tcPr>
          <w:p w:rsidR="00085855" w:rsidRDefault="00085855" w14:paraId="7C385CA5" w14:textId="19636942">
            <w:r>
              <w:rPr>
                <w:lang w:eastAsia="zh-CN"/>
              </w:rPr>
              <w:t>Disagree</w:t>
            </w:r>
          </w:p>
        </w:tc>
        <w:tc>
          <w:tcPr>
            <w:tcW w:w="6319" w:type="dxa"/>
          </w:tcPr>
          <w:p w:rsidR="00085855" w:rsidP="00613702" w:rsidRDefault="008D66EB" w14:paraId="19470F98" w14:textId="3B92947A">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Pr="006162F7" w:rsidR="00655E89" w:rsidTr="00655E89" w14:paraId="737F6B89" w14:textId="77777777">
        <w:tc>
          <w:tcPr>
            <w:tcW w:w="1509" w:type="dxa"/>
          </w:tcPr>
          <w:p w:rsidR="00655E89" w:rsidP="00655E89" w:rsidRDefault="00655E89" w14:paraId="6F7DFB5C" w14:textId="0D07221B">
            <w:r>
              <w:t>Qualcomm</w:t>
            </w:r>
          </w:p>
        </w:tc>
        <w:tc>
          <w:tcPr>
            <w:tcW w:w="1527" w:type="dxa"/>
          </w:tcPr>
          <w:p w:rsidRPr="006162F7" w:rsidR="00655E89" w:rsidP="00655E89" w:rsidRDefault="00655E89" w14:paraId="4F20FBD8" w14:textId="65B41F20">
            <w:r>
              <w:t>Disagree</w:t>
            </w:r>
          </w:p>
        </w:tc>
        <w:tc>
          <w:tcPr>
            <w:tcW w:w="6319" w:type="dxa"/>
          </w:tcPr>
          <w:p w:rsidR="00655E89" w:rsidP="00655E89" w:rsidRDefault="00655E89" w14:paraId="4A1B0D1B" w14:textId="77777777">
            <w:r>
              <w:t xml:space="preserve">Since not needed. </w:t>
            </w:r>
          </w:p>
          <w:p w:rsidR="00655E89" w:rsidP="00655E89" w:rsidRDefault="00655E89" w14:paraId="0AD28FAA" w14:textId="77777777">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rsidRPr="006162F7" w:rsidR="00655E89" w:rsidP="00655E89" w:rsidRDefault="00655E89" w14:paraId="3F6A7E63" w14:textId="4ADE31D7">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Pr="006162F7" w:rsidR="00655E89" w:rsidTr="00655E89" w14:paraId="2DD30828" w14:textId="77777777">
        <w:tc>
          <w:tcPr>
            <w:tcW w:w="1509" w:type="dxa"/>
          </w:tcPr>
          <w:p w:rsidR="00655E89" w:rsidP="00655E89" w:rsidRDefault="00A1475E" w14:paraId="6C5605F9" w14:textId="548765B4">
            <w:pPr>
              <w:rPr>
                <w:lang w:eastAsia="zh-CN"/>
              </w:rPr>
            </w:pPr>
            <w:r>
              <w:rPr>
                <w:rFonts w:hint="eastAsia"/>
                <w:lang w:eastAsia="zh-CN"/>
              </w:rPr>
              <w:t>ZTE</w:t>
            </w:r>
          </w:p>
        </w:tc>
        <w:tc>
          <w:tcPr>
            <w:tcW w:w="1527" w:type="dxa"/>
          </w:tcPr>
          <w:p w:rsidRPr="006162F7" w:rsidR="00655E89" w:rsidP="00655E89" w:rsidRDefault="00A1475E" w14:paraId="3B3023E8" w14:textId="10FAFA65">
            <w:pPr>
              <w:rPr>
                <w:lang w:eastAsia="zh-CN"/>
              </w:rPr>
            </w:pPr>
            <w:r>
              <w:rPr>
                <w:rFonts w:hint="eastAsia"/>
                <w:lang w:eastAsia="zh-CN"/>
              </w:rPr>
              <w:t>Dis</w:t>
            </w:r>
            <w:r>
              <w:rPr>
                <w:lang w:eastAsia="zh-CN"/>
              </w:rPr>
              <w:t>a</w:t>
            </w:r>
            <w:r>
              <w:rPr>
                <w:rFonts w:hint="eastAsia"/>
                <w:lang w:eastAsia="zh-CN"/>
              </w:rPr>
              <w:t>gree</w:t>
            </w:r>
          </w:p>
        </w:tc>
        <w:tc>
          <w:tcPr>
            <w:tcW w:w="6319" w:type="dxa"/>
          </w:tcPr>
          <w:p w:rsidR="00655E89" w:rsidP="00655E89" w:rsidRDefault="00A1475E" w14:paraId="2D0ECB14" w14:textId="77777777">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rsidRPr="006162F7" w:rsidR="00183F50" w:rsidP="0020525F" w:rsidRDefault="00183F50" w14:paraId="40DE5E43" w14:textId="7D9DA228">
            <w:pPr>
              <w:rPr>
                <w:lang w:eastAsia="zh-CN"/>
              </w:rPr>
            </w:pPr>
            <w:r>
              <w:rPr>
                <w:lang w:eastAsia="zh-CN"/>
              </w:rPr>
              <w:t xml:space="preserve">Also </w:t>
            </w:r>
            <w:r w:rsidR="0020525F">
              <w:rPr>
                <w:lang w:eastAsia="zh-CN"/>
              </w:rPr>
              <w:t>if AI is a new method, when LMF sends AI-</w:t>
            </w:r>
            <w:proofErr w:type="spellStart"/>
            <w:r w:rsidR="0020525F">
              <w:rPr>
                <w:lang w:eastAsia="zh-CN"/>
              </w:rPr>
              <w:t>RequestCapabilities</w:t>
            </w:r>
            <w:proofErr w:type="spellEnd"/>
            <w:r w:rsidR="0020525F">
              <w:rPr>
                <w:lang w:eastAsia="zh-CN"/>
              </w:rPr>
              <w:t>, it means LMF wants to activate AI method. So at this case why LMF will need to prevent UE from sending dynamic AI capability in step 4?</w:t>
            </w:r>
          </w:p>
        </w:tc>
      </w:tr>
      <w:tr w:rsidRPr="006162F7" w:rsidR="00922D65" w:rsidTr="00655E89" w14:paraId="1F74FBEC" w14:textId="77777777">
        <w:tc>
          <w:tcPr>
            <w:tcW w:w="1509" w:type="dxa"/>
          </w:tcPr>
          <w:p w:rsidR="00922D65" w:rsidP="00922D65" w:rsidRDefault="00922D65" w14:paraId="442E55F9" w14:textId="2D894975">
            <w:pPr>
              <w:rPr>
                <w:lang w:eastAsia="zh-CN"/>
              </w:rPr>
            </w:pPr>
            <w:r>
              <w:rPr>
                <w:rFonts w:hint="eastAsia"/>
                <w:lang w:eastAsia="zh-CN"/>
              </w:rPr>
              <w:t>H</w:t>
            </w:r>
            <w:r>
              <w:rPr>
                <w:lang w:eastAsia="zh-CN"/>
              </w:rPr>
              <w:t>uawei, HiSilicon</w:t>
            </w:r>
          </w:p>
        </w:tc>
        <w:tc>
          <w:tcPr>
            <w:tcW w:w="1527" w:type="dxa"/>
          </w:tcPr>
          <w:p w:rsidR="00922D65" w:rsidP="00922D65" w:rsidRDefault="00922D65" w14:paraId="40A5084D" w14:textId="0069D781">
            <w:pPr>
              <w:rPr>
                <w:lang w:eastAsia="zh-CN"/>
              </w:rPr>
            </w:pPr>
            <w:r>
              <w:rPr>
                <w:rFonts w:hint="eastAsia"/>
                <w:lang w:eastAsia="zh-CN"/>
              </w:rPr>
              <w:t>F</w:t>
            </w:r>
            <w:r>
              <w:rPr>
                <w:lang w:eastAsia="zh-CN"/>
              </w:rPr>
              <w:t>or applicability report, agree to discuss the necessity of NW configuration</w:t>
            </w:r>
          </w:p>
        </w:tc>
        <w:tc>
          <w:tcPr>
            <w:tcW w:w="6319" w:type="dxa"/>
          </w:tcPr>
          <w:p w:rsidR="009270E2" w:rsidP="009270E2" w:rsidRDefault="009270E2" w14:paraId="710B8F0A" w14:textId="77777777">
            <w:pPr>
              <w:pStyle w:val="a5"/>
            </w:pPr>
            <w:r>
              <w:t>As rapporteur indicated above, the LPP message can be used for either capability or applicability reporting.</w:t>
            </w:r>
          </w:p>
          <w:p w:rsidR="009270E2" w:rsidP="009270E2" w:rsidRDefault="009270E2" w14:paraId="637B7707" w14:textId="77777777">
            <w:pPr>
              <w:rPr>
                <w:lang w:eastAsia="zh-CN"/>
              </w:rPr>
            </w:pPr>
            <w:r>
              <w:rPr>
                <w:rFonts w:hint="eastAsia"/>
                <w:lang w:eastAsia="zh-CN"/>
              </w:rPr>
              <w:t>F</w:t>
            </w:r>
            <w:r>
              <w:rPr>
                <w:lang w:eastAsia="zh-CN"/>
              </w:rPr>
              <w:t>or capability reporting, "</w:t>
            </w:r>
            <w:r>
              <w:rPr>
                <w:lang w:val="en-GB" w:eastAsia="zh-CN"/>
              </w:rPr>
              <w:t>unsolicited messages</w:t>
            </w:r>
            <w:r>
              <w:rPr>
                <w:lang w:eastAsia="zh-CN"/>
              </w:rPr>
              <w:t xml:space="preserve">" is purely up to UE, and there is no need to have network control. For example, in legacy, it may happen that the UE supports positioning method 1, but the NW does not support it, and such UE reporting </w:t>
            </w:r>
            <w:proofErr w:type="spellStart"/>
            <w:r>
              <w:rPr>
                <w:lang w:eastAsia="zh-CN"/>
              </w:rPr>
              <w:t>behaviour</w:t>
            </w:r>
            <w:proofErr w:type="spellEnd"/>
            <w:r>
              <w:rPr>
                <w:lang w:eastAsia="zh-CN"/>
              </w:rPr>
              <w:t xml:space="preserve"> has been allowed based on current specs.</w:t>
            </w:r>
          </w:p>
          <w:p w:rsidR="00922D65" w:rsidP="009270E2" w:rsidRDefault="009270E2" w14:paraId="163C3975" w14:textId="2D4147A6">
            <w:pPr>
              <w:rPr>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 xml:space="preserve">to BM case where </w:t>
            </w:r>
            <w:proofErr w:type="spellStart"/>
            <w:r>
              <w:t>where</w:t>
            </w:r>
            <w:proofErr w:type="spellEnd"/>
            <w:r>
              <w:t xml:space="preserve"> the network configures whether the UE should report its applicable functionality, we suggest to discuss the necessity of NW configuration whe</w:t>
            </w:r>
            <w:r w:rsidR="00F76E6A">
              <w:t>ther</w:t>
            </w:r>
            <w:r>
              <w:t xml:space="preserve"> to allow step 4 or not.</w:t>
            </w:r>
          </w:p>
        </w:tc>
      </w:tr>
      <w:tr w:rsidRPr="006162F7" w:rsidR="00557D41" w:rsidTr="00655E89" w14:paraId="3332A529" w14:textId="77777777">
        <w:tc>
          <w:tcPr>
            <w:tcW w:w="1509" w:type="dxa"/>
          </w:tcPr>
          <w:p w:rsidR="00557D41" w:rsidP="00557D41" w:rsidRDefault="00557D41" w14:paraId="0830E8E9" w14:textId="1D38BEB2">
            <w:pPr>
              <w:rPr>
                <w:lang w:eastAsia="zh-CN"/>
              </w:rPr>
            </w:pPr>
            <w:r>
              <w:rPr>
                <w:rFonts w:hint="eastAsia"/>
                <w:lang w:eastAsia="zh-CN"/>
              </w:rPr>
              <w:t>Lenovo</w:t>
            </w:r>
          </w:p>
        </w:tc>
        <w:tc>
          <w:tcPr>
            <w:tcW w:w="1527" w:type="dxa"/>
          </w:tcPr>
          <w:p w:rsidR="00557D41" w:rsidP="00557D41" w:rsidRDefault="00557D41" w14:paraId="5763F1CF" w14:textId="24F8822A">
            <w:pPr>
              <w:rPr>
                <w:lang w:eastAsia="zh-CN"/>
              </w:rPr>
            </w:pPr>
            <w:r>
              <w:rPr>
                <w:rFonts w:hint="eastAsia"/>
                <w:lang w:eastAsia="zh-CN"/>
              </w:rPr>
              <w:t>Disagree</w:t>
            </w:r>
          </w:p>
        </w:tc>
        <w:tc>
          <w:tcPr>
            <w:tcW w:w="6319" w:type="dxa"/>
          </w:tcPr>
          <w:p w:rsidR="00557D41" w:rsidP="00557D41" w:rsidRDefault="00557D41" w14:paraId="304070C3" w14:textId="6CA65461">
            <w:pPr>
              <w:pStyle w:val="a5"/>
            </w:pPr>
            <w:r>
              <w:rPr>
                <w:rFonts w:hint="eastAsia"/>
                <w:lang w:eastAsia="zh-CN"/>
              </w:rPr>
              <w:t xml:space="preserve">We also </w:t>
            </w:r>
            <w:r>
              <w:rPr>
                <w:lang w:eastAsia="zh-CN"/>
              </w:rPr>
              <w:t>don’t</w:t>
            </w:r>
            <w:r>
              <w:rPr>
                <w:rFonts w:hint="eastAsia"/>
                <w:lang w:eastAsia="zh-CN"/>
              </w:rPr>
              <w:t xml:space="preserve"> see any issue to support unsolicited LPP </w:t>
            </w:r>
            <w:proofErr w:type="spellStart"/>
            <w:r w:rsidRPr="00FE4B67">
              <w:rPr>
                <w:i/>
                <w:iCs/>
                <w:lang w:eastAsia="zh-CN"/>
              </w:rPr>
              <w:t>ProvideCapabilities</w:t>
            </w:r>
            <w:proofErr w:type="spellEnd"/>
            <w:r>
              <w:rPr>
                <w:rFonts w:hint="eastAsia"/>
                <w:lang w:eastAsia="zh-CN"/>
              </w:rPr>
              <w:t xml:space="preserve"> without explicit LMF control as in legacy.</w:t>
            </w:r>
            <w:r>
              <w:rPr>
                <w:lang w:eastAsia="zh-CN"/>
              </w:rPr>
              <w:t xml:space="preserve"> This has already been specified in TS 37.355 Clause 5.1.2 “Capability Indication Procedure”.</w:t>
            </w:r>
          </w:p>
        </w:tc>
      </w:tr>
      <w:tr w:rsidRPr="006162F7" w:rsidR="00D57BFF" w:rsidTr="00655E89" w14:paraId="5EB43C54" w14:textId="77777777">
        <w:tc>
          <w:tcPr>
            <w:tcW w:w="1509" w:type="dxa"/>
          </w:tcPr>
          <w:p w:rsidR="00D57BFF" w:rsidP="00557D41" w:rsidRDefault="00D57BFF" w14:paraId="17A16DA4" w14:textId="30B13BE3">
            <w:pPr>
              <w:rPr>
                <w:lang w:eastAsia="zh-CN"/>
              </w:rPr>
            </w:pPr>
            <w:r>
              <w:rPr>
                <w:rFonts w:hint="eastAsia"/>
                <w:lang w:eastAsia="zh-CN"/>
              </w:rPr>
              <w:t>O</w:t>
            </w:r>
            <w:r>
              <w:rPr>
                <w:lang w:eastAsia="zh-CN"/>
              </w:rPr>
              <w:t>PPO</w:t>
            </w:r>
          </w:p>
        </w:tc>
        <w:tc>
          <w:tcPr>
            <w:tcW w:w="1527" w:type="dxa"/>
          </w:tcPr>
          <w:p w:rsidR="00D57BFF" w:rsidP="00557D41" w:rsidRDefault="00D57BFF" w14:paraId="26F7F868" w14:textId="080EA36B">
            <w:pPr>
              <w:rPr>
                <w:lang w:eastAsia="zh-CN"/>
              </w:rPr>
            </w:pPr>
            <w:r>
              <w:rPr>
                <w:rFonts w:hint="eastAsia"/>
                <w:lang w:eastAsia="zh-CN"/>
              </w:rPr>
              <w:t>Disagree</w:t>
            </w:r>
          </w:p>
        </w:tc>
        <w:tc>
          <w:tcPr>
            <w:tcW w:w="6319" w:type="dxa"/>
          </w:tcPr>
          <w:p w:rsidR="00D57BFF" w:rsidP="00557D41" w:rsidRDefault="00D57BFF" w14:paraId="120180BB" w14:textId="7D2EB9F3">
            <w:pPr>
              <w:pStyle w:val="a5"/>
              <w:rPr>
                <w:lang w:eastAsia="zh-CN"/>
              </w:rPr>
            </w:pPr>
            <w:r>
              <w:rPr>
                <w:rFonts w:hint="eastAsia"/>
                <w:lang w:eastAsia="zh-CN"/>
              </w:rPr>
              <w:t>T</w:t>
            </w:r>
            <w:r>
              <w:rPr>
                <w:lang w:eastAsia="zh-CN"/>
              </w:rPr>
              <w:t>he motivation is not clear, it still works without LMF control.</w:t>
            </w:r>
          </w:p>
        </w:tc>
      </w:tr>
      <w:tr w:rsidRPr="006162F7" w:rsidR="00AC5EEC" w:rsidTr="00655E89" w14:paraId="4AE02806" w14:textId="77777777">
        <w:tc>
          <w:tcPr>
            <w:tcW w:w="1509" w:type="dxa"/>
          </w:tcPr>
          <w:p w:rsidR="00AC5EEC" w:rsidP="00557D41" w:rsidRDefault="00AC5EEC" w14:paraId="41460412" w14:textId="146C5A9B">
            <w:pPr>
              <w:rPr>
                <w:lang w:eastAsia="zh-CN"/>
              </w:rPr>
            </w:pPr>
            <w:r>
              <w:rPr>
                <w:rFonts w:hint="eastAsia"/>
                <w:lang w:eastAsia="zh-CN"/>
              </w:rPr>
              <w:t>CATT</w:t>
            </w:r>
          </w:p>
        </w:tc>
        <w:tc>
          <w:tcPr>
            <w:tcW w:w="1527" w:type="dxa"/>
          </w:tcPr>
          <w:p w:rsidR="00AC5EEC" w:rsidP="00557D41" w:rsidRDefault="00AC5EEC" w14:paraId="36170E17" w14:textId="1BDC996B">
            <w:pPr>
              <w:rPr>
                <w:lang w:eastAsia="zh-CN"/>
              </w:rPr>
            </w:pPr>
            <w:r>
              <w:rPr>
                <w:rFonts w:hint="eastAsia"/>
                <w:lang w:eastAsia="zh-CN"/>
              </w:rPr>
              <w:t>Dis</w:t>
            </w:r>
            <w:r>
              <w:rPr>
                <w:lang w:eastAsia="zh-CN"/>
              </w:rPr>
              <w:t>a</w:t>
            </w:r>
            <w:r>
              <w:rPr>
                <w:rFonts w:hint="eastAsia"/>
                <w:lang w:eastAsia="zh-CN"/>
              </w:rPr>
              <w:t>gree</w:t>
            </w:r>
          </w:p>
        </w:tc>
        <w:tc>
          <w:tcPr>
            <w:tcW w:w="6319" w:type="dxa"/>
          </w:tcPr>
          <w:p w:rsidR="00AC5EEC" w:rsidP="00557D41" w:rsidRDefault="00AC5EEC" w14:paraId="2D84633F" w14:textId="77777777">
            <w:pPr>
              <w:pStyle w:val="a5"/>
              <w:rPr>
                <w:lang w:eastAsia="zh-CN"/>
              </w:rPr>
            </w:pPr>
          </w:p>
        </w:tc>
      </w:tr>
      <w:tr w:rsidRPr="006162F7" w:rsidR="00907C2B" w:rsidTr="00655E89" w14:paraId="5E8D6053" w14:textId="77777777">
        <w:tc>
          <w:tcPr>
            <w:tcW w:w="1509" w:type="dxa"/>
          </w:tcPr>
          <w:p w:rsidR="00907C2B" w:rsidP="00557D41" w:rsidRDefault="00907C2B" w14:paraId="188E4A20" w14:textId="3415A61B">
            <w:pPr>
              <w:rPr>
                <w:lang w:eastAsia="zh-CN"/>
              </w:rPr>
            </w:pPr>
            <w:r>
              <w:rPr>
                <w:lang w:eastAsia="zh-CN"/>
              </w:rPr>
              <w:t>Ericsson</w:t>
            </w:r>
          </w:p>
        </w:tc>
        <w:tc>
          <w:tcPr>
            <w:tcW w:w="1527" w:type="dxa"/>
          </w:tcPr>
          <w:p w:rsidR="00907C2B" w:rsidP="00557D41" w:rsidRDefault="00907C2B" w14:paraId="25BE6C0B" w14:textId="4B71CB0D">
            <w:pPr>
              <w:rPr>
                <w:lang w:eastAsia="zh-CN"/>
              </w:rPr>
            </w:pPr>
            <w:r>
              <w:rPr>
                <w:lang w:eastAsia="zh-CN"/>
              </w:rPr>
              <w:t>Agree if AI/ML introduced as enhancement to legacy.</w:t>
            </w:r>
          </w:p>
        </w:tc>
        <w:tc>
          <w:tcPr>
            <w:tcW w:w="6319" w:type="dxa"/>
          </w:tcPr>
          <w:p w:rsidR="00907C2B" w:rsidP="00557D41" w:rsidRDefault="00907C2B" w14:paraId="1543A13D" w14:textId="74B2CC0C">
            <w:pPr>
              <w:pStyle w:val="a5"/>
              <w:rPr>
                <w:lang w:eastAsia="zh-CN"/>
              </w:rPr>
            </w:pPr>
            <w:r>
              <w:rPr>
                <w:lang w:eastAsia="zh-CN"/>
              </w:rPr>
              <w:t>The LMF control would be essential if AI/ML was introduced as enhancement to legacy. Since, there could be case that LMF may proceed with legacy measurements and would not care</w:t>
            </w:r>
            <w:r w:rsidR="00766847">
              <w:rPr>
                <w:lang w:eastAsia="zh-CN"/>
              </w:rPr>
              <w:t>/need the UE</w:t>
            </w:r>
            <w:r>
              <w:rPr>
                <w:lang w:eastAsia="zh-CN"/>
              </w:rPr>
              <w:t xml:space="preserve"> applicable condition. </w:t>
            </w:r>
            <w:r w:rsidR="00766847">
              <w:rPr>
                <w:lang w:eastAsia="zh-CN"/>
              </w:rPr>
              <w:t xml:space="preserve">That is, if UE happened to send the applicable condition at step 4 it would be waste as LMF would not anyway pursue AI/ML. But for new method, if there is no fallback configuration reconfigured then </w:t>
            </w:r>
            <w:proofErr w:type="gramStart"/>
            <w:r w:rsidR="00766847">
              <w:rPr>
                <w:lang w:eastAsia="zh-CN"/>
              </w:rPr>
              <w:t>yes it is</w:t>
            </w:r>
            <w:proofErr w:type="gramEnd"/>
            <w:r w:rsidR="00766847">
              <w:rPr>
                <w:lang w:eastAsia="zh-CN"/>
              </w:rPr>
              <w:t xml:space="preserve"> needed, </w:t>
            </w:r>
            <w:r>
              <w:rPr>
                <w:lang w:eastAsia="zh-CN"/>
              </w:rPr>
              <w:t xml:space="preserve"> </w:t>
            </w:r>
          </w:p>
        </w:tc>
      </w:tr>
      <w:tr w:rsidRPr="006162F7" w:rsidR="008278FE" w:rsidTr="00655E89" w14:paraId="49FC1F5D" w14:textId="77777777">
        <w:tc>
          <w:tcPr>
            <w:tcW w:w="1509" w:type="dxa"/>
          </w:tcPr>
          <w:p w:rsidR="008278FE" w:rsidP="008278FE" w:rsidRDefault="008278FE" w14:paraId="0CA672C4" w14:textId="5C89A85D">
            <w:pPr>
              <w:rPr>
                <w:lang w:eastAsia="zh-CN"/>
              </w:rPr>
            </w:pPr>
            <w:r>
              <w:rPr>
                <w:lang w:eastAsia="zh-CN"/>
              </w:rPr>
              <w:t>Fujitsu</w:t>
            </w:r>
          </w:p>
        </w:tc>
        <w:tc>
          <w:tcPr>
            <w:tcW w:w="1527" w:type="dxa"/>
          </w:tcPr>
          <w:p w:rsidR="008278FE" w:rsidP="008278FE" w:rsidRDefault="008278FE" w14:paraId="688D7748" w14:textId="280CDA05">
            <w:pPr>
              <w:rPr>
                <w:lang w:eastAsia="zh-CN"/>
              </w:rPr>
            </w:pPr>
            <w:r>
              <w:rPr>
                <w:lang w:eastAsia="zh-CN"/>
              </w:rPr>
              <w:t>Disagree</w:t>
            </w:r>
          </w:p>
        </w:tc>
        <w:tc>
          <w:tcPr>
            <w:tcW w:w="6319" w:type="dxa"/>
          </w:tcPr>
          <w:p w:rsidR="008278FE" w:rsidP="008278FE" w:rsidRDefault="008278FE" w14:paraId="1014AA51" w14:textId="77777777">
            <w:pPr>
              <w:jc w:val="both"/>
              <w:rPr>
                <w:lang w:eastAsia="zh-CN"/>
              </w:rPr>
            </w:pPr>
            <w:r>
              <w:rPr>
                <w:lang w:eastAsia="zh-CN"/>
              </w:rPr>
              <w:t>Firstly, LPP unsolicited information reporting does not require NW control as defined in legacy, we do not expect any violation for AI/ML only.</w:t>
            </w:r>
          </w:p>
          <w:p w:rsidR="008278FE" w:rsidP="008278FE" w:rsidRDefault="008278FE" w14:paraId="1625FA32" w14:textId="03D69742">
            <w:pPr>
              <w:pStyle w:val="a5"/>
              <w:rPr>
                <w:lang w:eastAsia="zh-CN"/>
              </w:rPr>
            </w:pPr>
            <w:r>
              <w:rPr>
                <w:lang w:eastAsia="zh-CN"/>
              </w:rP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Pr="006162F7" w:rsidR="006E4663" w:rsidTr="00655E89" w14:paraId="125A38F9" w14:textId="77777777">
        <w:tc>
          <w:tcPr>
            <w:tcW w:w="1509" w:type="dxa"/>
          </w:tcPr>
          <w:p w:rsidR="006E4663" w:rsidP="006E4663" w:rsidRDefault="006E4663" w14:paraId="375B1A41" w14:textId="47E72110">
            <w:pPr>
              <w:rPr>
                <w:lang w:eastAsia="zh-CN"/>
              </w:rPr>
            </w:pPr>
            <w:r>
              <w:rPr>
                <w:rFonts w:hint="eastAsia" w:eastAsia="맑은 고딕"/>
                <w:lang w:eastAsia="ko-KR"/>
              </w:rPr>
              <w:t>S</w:t>
            </w:r>
            <w:r>
              <w:rPr>
                <w:rFonts w:eastAsia="맑은 고딕"/>
                <w:lang w:eastAsia="ko-KR"/>
              </w:rPr>
              <w:t>amsung</w:t>
            </w:r>
          </w:p>
        </w:tc>
        <w:tc>
          <w:tcPr>
            <w:tcW w:w="1527" w:type="dxa"/>
          </w:tcPr>
          <w:p w:rsidR="006E4663" w:rsidP="006E4663" w:rsidRDefault="006E4663" w14:paraId="3D0AEE07" w14:textId="08EC4A24">
            <w:pPr>
              <w:rPr>
                <w:lang w:eastAsia="zh-CN"/>
              </w:rPr>
            </w:pPr>
            <w:r>
              <w:rPr>
                <w:rFonts w:hint="eastAsia" w:eastAsia="맑은 고딕"/>
                <w:lang w:eastAsia="ko-KR"/>
              </w:rPr>
              <w:t>D</w:t>
            </w:r>
            <w:r>
              <w:rPr>
                <w:rFonts w:eastAsia="맑은 고딕"/>
                <w:lang w:eastAsia="ko-KR"/>
              </w:rPr>
              <w:t>isagree</w:t>
            </w:r>
          </w:p>
        </w:tc>
        <w:tc>
          <w:tcPr>
            <w:tcW w:w="6319" w:type="dxa"/>
          </w:tcPr>
          <w:p w:rsidR="006E4663" w:rsidP="006E4663" w:rsidRDefault="006E4663" w14:paraId="675A6825" w14:textId="6BE50D0F">
            <w:pPr>
              <w:jc w:val="both"/>
              <w:rPr>
                <w:lang w:eastAsia="zh-CN"/>
              </w:rPr>
            </w:pPr>
            <w:r>
              <w:rPr>
                <w:rFonts w:hint="eastAsia" w:eastAsia="맑은 고딕"/>
                <w:lang w:eastAsia="ko-KR"/>
              </w:rPr>
              <w:t>T</w:t>
            </w:r>
            <w:r>
              <w:rPr>
                <w:rFonts w:eastAsia="맑은 고딕"/>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bl>
    <w:p w:rsidRPr="009C5EC8" w:rsidR="0039787F" w:rsidP="009C5EC8" w:rsidRDefault="0039787F" w14:paraId="20892812" w14:textId="77777777">
      <w:pPr>
        <w:ind w:left="360"/>
        <w:rPr>
          <w:lang w:val="en-GB" w:eastAsia="zh-CN"/>
        </w:rPr>
      </w:pPr>
    </w:p>
    <w:p w:rsidR="007D2D15" w:rsidP="00860E3B" w:rsidRDefault="00887DF6" w14:paraId="2CD4FF60" w14:textId="43E886EA">
      <w:pPr>
        <w:pStyle w:val="2"/>
        <w:numPr>
          <w:ilvl w:val="1"/>
          <w:numId w:val="3"/>
        </w:numPr>
      </w:pPr>
      <w:r>
        <w:t>Q</w:t>
      </w:r>
      <w:r w:rsidRPr="00887DF6">
        <w:t>uestions to ask to RAN1 for resolving FFS waiting on RAN1 progress</w:t>
      </w:r>
    </w:p>
    <w:p w:rsidR="00E13296" w:rsidP="00860E3B" w:rsidRDefault="005C6A14" w14:paraId="2A5AD65C" w14:textId="77777777">
      <w:pPr>
        <w:pStyle w:val="3"/>
        <w:numPr>
          <w:ilvl w:val="2"/>
          <w:numId w:val="3"/>
        </w:numPr>
        <w:ind w:left="709"/>
      </w:pPr>
      <w:r>
        <w:t>Applicabl</w:t>
      </w:r>
      <w:r w:rsidR="001B3DD3">
        <w:t>e</w:t>
      </w:r>
      <w:r w:rsidR="00E13296">
        <w:t xml:space="preserve"> functionality reporting</w:t>
      </w:r>
    </w:p>
    <w:p w:rsidR="005C6A14" w:rsidP="00CA451D" w:rsidRDefault="00B06B86" w14:paraId="5FF1350F" w14:textId="00298B45">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ab"/>
        <w:tblW w:w="0" w:type="auto"/>
        <w:tblLook w:val="04A0" w:firstRow="1" w:lastRow="0" w:firstColumn="1" w:lastColumn="0" w:noHBand="0" w:noVBand="1"/>
      </w:tblPr>
      <w:tblGrid>
        <w:gridCol w:w="9350"/>
      </w:tblGrid>
      <w:tr w:rsidR="007B54D7" w14:paraId="129035B3" w14:textId="77777777">
        <w:tc>
          <w:tcPr>
            <w:tcW w:w="9629" w:type="dxa"/>
          </w:tcPr>
          <w:p w:rsidR="007B54D7" w:rsidRDefault="007B54D7" w14:paraId="28926C3D" w14:textId="77777777">
            <w:pPr>
              <w:pStyle w:val="Doc-text2"/>
              <w:ind w:left="363"/>
              <w:rPr>
                <w:b/>
                <w:bCs/>
                <w:lang w:eastAsia="en-GB"/>
              </w:rPr>
            </w:pPr>
            <w:r>
              <w:rPr>
                <w:b/>
                <w:bCs/>
              </w:rPr>
              <w:t>Agreements:</w:t>
            </w:r>
          </w:p>
          <w:p w:rsidR="007B54D7" w:rsidRDefault="007B54D7" w14:paraId="144F3894" w14:textId="77777777">
            <w:pPr>
              <w:pStyle w:val="Doc-text2"/>
              <w:ind w:left="363"/>
            </w:pPr>
            <w:r>
              <w:t xml:space="preserve">1: </w:t>
            </w:r>
            <w:r>
              <w:tab/>
            </w:r>
            <w:r>
              <w:t>The following procedures for LCM for UE sided model for AI positioning case 1 is the baseline:</w:t>
            </w:r>
          </w:p>
          <w:p w:rsidR="007B54D7" w:rsidRDefault="007B54D7" w14:paraId="3E3A4621" w14:textId="77777777">
            <w:pPr>
              <w:pStyle w:val="Doc-text2"/>
              <w:ind w:left="726"/>
            </w:pPr>
            <w:r>
              <w:t xml:space="preserve">Step 1: LMF may request the UE to report the supported functionalities at the UE side by </w:t>
            </w:r>
            <w:r>
              <w:rPr>
                <w:i/>
                <w:iCs/>
              </w:rPr>
              <w:t xml:space="preserve">LPP request capabilities </w:t>
            </w:r>
            <w:r>
              <w:t>message.</w:t>
            </w:r>
          </w:p>
          <w:p w:rsidR="007B54D7" w:rsidRDefault="007B54D7" w14:paraId="5CA13AF3" w14:textId="77777777">
            <w:pPr>
              <w:pStyle w:val="Doc-text2"/>
              <w:ind w:left="726"/>
            </w:pPr>
            <w:r>
              <w:t xml:space="preserve">Step 2: UE sends </w:t>
            </w:r>
            <w:r>
              <w:rPr>
                <w:i/>
                <w:iCs/>
              </w:rPr>
              <w:t>LPP provide capabilities</w:t>
            </w:r>
            <w:r>
              <w:t xml:space="preserve"> message to LMF with the supported functionalities at the UE side.</w:t>
            </w:r>
          </w:p>
          <w:p w:rsidR="007B54D7" w:rsidRDefault="007B54D7" w14:paraId="305F69C0" w14:textId="77777777">
            <w:pPr>
              <w:pStyle w:val="Doc-text2"/>
              <w:ind w:left="726"/>
            </w:pPr>
            <w:r>
              <w:t xml:space="preserve">Step 3: LMF sends the </w:t>
            </w:r>
            <w:r>
              <w:rPr>
                <w:i/>
                <w:iCs/>
              </w:rPr>
              <w:t>LPP provide assistance data</w:t>
            </w:r>
            <w:r>
              <w:t xml:space="preserve"> message (which may contain network side additional condition).</w:t>
            </w:r>
          </w:p>
          <w:p w:rsidR="007B54D7" w:rsidRDefault="007B54D7" w14:paraId="5768ACB0" w14:textId="7777777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rsidR="007B54D7" w:rsidRDefault="007B54D7" w14:paraId="65B5AFC8" w14:textId="77777777">
            <w:pPr>
              <w:pStyle w:val="Doc-text2"/>
              <w:ind w:left="726"/>
            </w:pPr>
            <w:r>
              <w:t xml:space="preserve">Step 5: The LMF requests the inferred location information using the </w:t>
            </w:r>
            <w:r>
              <w:rPr>
                <w:i/>
                <w:iCs/>
              </w:rPr>
              <w:t>LPP request location information</w:t>
            </w:r>
            <w:r>
              <w:t xml:space="preserve"> message.</w:t>
            </w:r>
          </w:p>
          <w:p w:rsidR="007B54D7" w:rsidRDefault="007B54D7" w14:paraId="06256F51" w14:textId="77777777">
            <w:pPr>
              <w:pStyle w:val="Doc-text2"/>
              <w:ind w:left="726"/>
            </w:pPr>
            <w:r>
              <w:t xml:space="preserve">Step 6: UE reports the inferred location using </w:t>
            </w:r>
            <w:r>
              <w:rPr>
                <w:i/>
                <w:iCs/>
              </w:rPr>
              <w:t>LPP provide location information</w:t>
            </w:r>
            <w:r>
              <w:t xml:space="preserve"> message.</w:t>
            </w:r>
          </w:p>
          <w:p w:rsidR="007B54D7" w:rsidRDefault="007B54D7" w14:paraId="652C19DD" w14:textId="77777777">
            <w:pPr>
              <w:pStyle w:val="Doc-text2"/>
              <w:ind w:left="363"/>
              <w:rPr>
                <w:rFonts w:cs="Arial"/>
                <w:lang w:val="en-CA"/>
              </w:rPr>
            </w:pPr>
          </w:p>
          <w:p w:rsidR="007B54D7" w:rsidRDefault="007B54D7" w14:paraId="67E93043" w14:textId="77777777">
            <w:pPr>
              <w:pStyle w:val="Doc-text2"/>
              <w:ind w:left="363"/>
            </w:pPr>
            <w:r>
              <w:t xml:space="preserve">2: </w:t>
            </w:r>
            <w:r>
              <w:tab/>
            </w:r>
            <w:r>
              <w:t>Whether the inference configuration is provided in step 3 or/and step 5 is FFS (to be revised based on RAN1 progress).</w:t>
            </w:r>
          </w:p>
          <w:p w:rsidR="007B54D7" w:rsidRDefault="007B54D7" w14:paraId="77ED79A4" w14:textId="77777777">
            <w:pPr>
              <w:pStyle w:val="Doc-text2"/>
              <w:ind w:left="363"/>
            </w:pPr>
            <w:r>
              <w:t xml:space="preserve">3: </w:t>
            </w:r>
            <w:r>
              <w:tab/>
            </w:r>
            <w:r>
              <w:t>Whether network side additional condition is needed and what it contains is FFS (to be revised based on RAN1 progress).</w:t>
            </w:r>
          </w:p>
          <w:p w:rsidR="007B54D7" w:rsidRDefault="007B54D7" w14:paraId="6C6079B8" w14:textId="77777777">
            <w:pPr>
              <w:pStyle w:val="Doc-text2"/>
              <w:ind w:left="363"/>
            </w:pPr>
            <w:r>
              <w:t xml:space="preserve">4: </w:t>
            </w:r>
            <w:r>
              <w:tab/>
            </w:r>
            <w:r>
              <w:t xml:space="preserve">FFS whether LMF controls the UE sending unsolicited LPP provide capabilities (i.e. whether step4 is sent reactively or proactively).  FFS the signalling details.   </w:t>
            </w:r>
          </w:p>
          <w:p w:rsidR="007B54D7" w:rsidRDefault="007B54D7" w14:paraId="4C2A6C79" w14:textId="77777777">
            <w:pPr>
              <w:pStyle w:val="Doc-text2"/>
              <w:ind w:left="363"/>
            </w:pPr>
            <w:r>
              <w:t xml:space="preserve">5:   RAN2 will decide whether AI positioning will be a new method after further details from RAN1 are received.  </w:t>
            </w:r>
          </w:p>
        </w:tc>
      </w:tr>
    </w:tbl>
    <w:p w:rsidR="007B54D7" w:rsidP="00CA451D" w:rsidRDefault="007B54D7" w14:paraId="41A2B5CC" w14:textId="77777777">
      <w:pPr>
        <w:ind w:left="600"/>
      </w:pPr>
    </w:p>
    <w:p w:rsidR="00CA451D" w:rsidP="00CA451D" w:rsidRDefault="007B54D7" w14:paraId="6155D2DB" w14:textId="35AB820F">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rsidR="00CA451D" w:rsidP="00CA451D" w:rsidRDefault="00CA451D" w14:paraId="57B91A8E" w14:textId="77777777">
      <w:pPr>
        <w:pStyle w:val="Doc-text2"/>
        <w:ind w:left="726"/>
      </w:pPr>
      <w:r>
        <w:t xml:space="preserve">Step 4: UE reports the applicable functionality to the LMF by the </w:t>
      </w:r>
      <w:r>
        <w:rPr>
          <w:i/>
          <w:iCs/>
        </w:rPr>
        <w:t>LPP provide capabilities</w:t>
      </w:r>
      <w:r>
        <w:t xml:space="preserve"> message.</w:t>
      </w:r>
    </w:p>
    <w:p w:rsidR="00CA451D" w:rsidP="00CA451D" w:rsidRDefault="00CA451D" w14:paraId="3978509B" w14:textId="77777777">
      <w:pPr>
        <w:ind w:left="600"/>
      </w:pPr>
    </w:p>
    <w:p w:rsidR="002F060C" w:rsidP="002F060C" w:rsidRDefault="002F060C" w14:paraId="79425E89" w14:textId="00FAE7A5">
      <w:pPr>
        <w:jc w:val="both"/>
        <w:rPr>
          <w:b/>
          <w:bCs/>
          <w:u w:val="single"/>
        </w:rPr>
      </w:pPr>
      <w:r w:rsidRPr="00176850">
        <w:rPr>
          <w:b/>
          <w:bCs/>
          <w:u w:val="single"/>
        </w:rPr>
        <w:t>Question</w:t>
      </w:r>
      <w:r w:rsidR="009169EA">
        <w:rPr>
          <w:b/>
          <w:bCs/>
          <w:u w:val="single"/>
        </w:rPr>
        <w:t xml:space="preserve"> </w:t>
      </w:r>
      <w:r w:rsidRPr="00924F33" w:rsidR="009169EA">
        <w:rPr>
          <w:u w:val="single"/>
        </w:rPr>
        <w:fldChar w:fldCharType="begin"/>
      </w:r>
      <w:r w:rsidRPr="00924F33" w:rsidR="009169EA">
        <w:rPr>
          <w:u w:val="single"/>
        </w:rPr>
        <w:instrText xml:space="preserve"> SEQ Figure \* ARABIC </w:instrText>
      </w:r>
      <w:r w:rsidRPr="00924F33" w:rsidR="009169EA">
        <w:rPr>
          <w:u w:val="single"/>
        </w:rPr>
        <w:fldChar w:fldCharType="separate"/>
      </w:r>
      <w:r w:rsidR="009169EA">
        <w:rPr>
          <w:noProof/>
          <w:u w:val="single"/>
        </w:rPr>
        <w:t>11</w:t>
      </w:r>
      <w:r w:rsidRPr="00924F33" w:rsidR="009169EA">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ab"/>
        <w:tblW w:w="9355" w:type="dxa"/>
        <w:tblLook w:val="04A0" w:firstRow="1" w:lastRow="0" w:firstColumn="1" w:lastColumn="0" w:noHBand="0" w:noVBand="1"/>
      </w:tblPr>
      <w:tblGrid>
        <w:gridCol w:w="1529"/>
        <w:gridCol w:w="1301"/>
        <w:gridCol w:w="6525"/>
      </w:tblGrid>
      <w:tr w:rsidR="002F060C" w:rsidTr="19777A65" w14:paraId="41A21439" w14:textId="77777777">
        <w:tc>
          <w:tcPr>
            <w:tcW w:w="1529" w:type="dxa"/>
            <w:tcMar/>
          </w:tcPr>
          <w:p w:rsidRPr="006162F7" w:rsidR="002F060C" w:rsidRDefault="002F060C" w14:paraId="2A45DF38" w14:textId="77777777">
            <w:pPr>
              <w:jc w:val="both"/>
              <w:rPr>
                <w:b/>
                <w:bCs/>
              </w:rPr>
            </w:pPr>
            <w:r w:rsidRPr="006162F7">
              <w:rPr>
                <w:b/>
                <w:bCs/>
              </w:rPr>
              <w:t>Company</w:t>
            </w:r>
          </w:p>
        </w:tc>
        <w:tc>
          <w:tcPr>
            <w:tcW w:w="1301" w:type="dxa"/>
            <w:tcMar/>
          </w:tcPr>
          <w:p w:rsidRPr="006162F7" w:rsidR="002F060C" w:rsidRDefault="002F060C" w14:paraId="5591332C" w14:textId="77777777">
            <w:pPr>
              <w:jc w:val="both"/>
              <w:rPr>
                <w:b/>
                <w:bCs/>
              </w:rPr>
            </w:pPr>
            <w:r>
              <w:rPr>
                <w:b/>
                <w:bCs/>
              </w:rPr>
              <w:t>Yes/No</w:t>
            </w:r>
          </w:p>
        </w:tc>
        <w:tc>
          <w:tcPr>
            <w:tcW w:w="6525" w:type="dxa"/>
            <w:tcMar/>
          </w:tcPr>
          <w:p w:rsidRPr="006162F7" w:rsidR="002F060C" w:rsidRDefault="002F060C" w14:paraId="3E64F1EE" w14:textId="77777777">
            <w:pPr>
              <w:jc w:val="both"/>
              <w:rPr>
                <w:b/>
                <w:bCs/>
              </w:rPr>
            </w:pPr>
            <w:r w:rsidRPr="006162F7">
              <w:rPr>
                <w:b/>
                <w:bCs/>
              </w:rPr>
              <w:t>Remark</w:t>
            </w:r>
          </w:p>
        </w:tc>
      </w:tr>
      <w:tr w:rsidR="002F060C" w:rsidTr="19777A65" w14:paraId="753B4FF4" w14:textId="77777777">
        <w:tc>
          <w:tcPr>
            <w:tcW w:w="1529" w:type="dxa"/>
            <w:tcMar/>
          </w:tcPr>
          <w:p w:rsidR="002F060C" w:rsidRDefault="008134A2" w14:paraId="01EEA39B" w14:textId="737C67B3">
            <w:pPr>
              <w:rPr>
                <w:lang w:eastAsia="zh-CN"/>
              </w:rPr>
            </w:pPr>
            <w:r>
              <w:rPr>
                <w:rFonts w:hint="eastAsia"/>
                <w:lang w:eastAsia="zh-CN"/>
              </w:rPr>
              <w:t>X</w:t>
            </w:r>
            <w:r>
              <w:rPr>
                <w:lang w:eastAsia="zh-CN"/>
              </w:rPr>
              <w:t>iaomi</w:t>
            </w:r>
          </w:p>
        </w:tc>
        <w:tc>
          <w:tcPr>
            <w:tcW w:w="1301" w:type="dxa"/>
            <w:tcMar/>
          </w:tcPr>
          <w:p w:rsidR="002F060C" w:rsidRDefault="008134A2" w14:paraId="3B071D11" w14:textId="6B0699D1">
            <w:pPr>
              <w:rPr>
                <w:lang w:eastAsia="zh-CN"/>
              </w:rPr>
            </w:pPr>
            <w:r>
              <w:rPr>
                <w:rFonts w:hint="eastAsia"/>
                <w:lang w:eastAsia="zh-CN"/>
              </w:rPr>
              <w:t>N</w:t>
            </w:r>
            <w:r>
              <w:rPr>
                <w:lang w:eastAsia="zh-CN"/>
              </w:rPr>
              <w:t>o</w:t>
            </w:r>
          </w:p>
        </w:tc>
        <w:tc>
          <w:tcPr>
            <w:tcW w:w="6525" w:type="dxa"/>
            <w:tcMar/>
          </w:tcPr>
          <w:p w:rsidR="002F060C" w:rsidRDefault="00AC1F7F" w14:paraId="1AF2F204" w14:textId="41A4900F">
            <w:pPr>
              <w:rPr>
                <w:lang w:eastAsia="zh-CN"/>
              </w:rPr>
            </w:pPr>
            <w:r>
              <w:rPr>
                <w:lang w:eastAsia="zh-CN"/>
              </w:rPr>
              <w:t xml:space="preserve">We think this is not necessary since we understand that RAN1 will work on FG for AI/ML positioning in the later meeting. </w:t>
            </w:r>
          </w:p>
        </w:tc>
      </w:tr>
      <w:tr w:rsidR="002F060C" w:rsidTr="19777A65" w14:paraId="7361C61D" w14:textId="77777777">
        <w:tc>
          <w:tcPr>
            <w:tcW w:w="1529" w:type="dxa"/>
            <w:tcMar/>
          </w:tcPr>
          <w:p w:rsidR="002F060C" w:rsidRDefault="00D239FE" w14:paraId="7F772EEF" w14:textId="3914ECD1">
            <w:r>
              <w:t>Apple</w:t>
            </w:r>
          </w:p>
        </w:tc>
        <w:tc>
          <w:tcPr>
            <w:tcW w:w="1301" w:type="dxa"/>
            <w:tcMar/>
          </w:tcPr>
          <w:p w:rsidR="002F060C" w:rsidRDefault="00D239FE" w14:paraId="1A508B3A" w14:textId="612431A8">
            <w:r>
              <w:t>No</w:t>
            </w:r>
          </w:p>
        </w:tc>
        <w:tc>
          <w:tcPr>
            <w:tcW w:w="6525" w:type="dxa"/>
            <w:tcMar/>
          </w:tcPr>
          <w:p w:rsidR="002F060C" w:rsidRDefault="00D239FE" w14:paraId="1EF9E20D" w14:textId="4115EC24">
            <w:r>
              <w:t xml:space="preserve">RAN1 is already quite busy. We don’t think it is important question to </w:t>
            </w:r>
            <w:r w:rsidR="00D15094">
              <w:t>bother</w:t>
            </w:r>
            <w:r>
              <w:t xml:space="preserve"> RAN1.   </w:t>
            </w:r>
          </w:p>
        </w:tc>
      </w:tr>
      <w:tr w:rsidR="002F060C" w:rsidTr="19777A65" w14:paraId="093F9D61" w14:textId="77777777">
        <w:tc>
          <w:tcPr>
            <w:tcW w:w="1529" w:type="dxa"/>
            <w:tcMar/>
          </w:tcPr>
          <w:p w:rsidR="002F060C" w:rsidRDefault="002C452C" w14:paraId="08FA4BFC" w14:textId="533CC63C">
            <w:r>
              <w:t>Fraunhofer</w:t>
            </w:r>
          </w:p>
        </w:tc>
        <w:tc>
          <w:tcPr>
            <w:tcW w:w="1301" w:type="dxa"/>
            <w:tcMar/>
          </w:tcPr>
          <w:p w:rsidRPr="006162F7" w:rsidR="002F060C" w:rsidRDefault="002C452C" w14:paraId="0541C95C" w14:textId="2A342180">
            <w:r>
              <w:t>Maybe</w:t>
            </w:r>
          </w:p>
        </w:tc>
        <w:tc>
          <w:tcPr>
            <w:tcW w:w="6525" w:type="dxa"/>
            <w:tcMar/>
          </w:tcPr>
          <w:p w:rsidRPr="006162F7" w:rsidR="002F060C" w:rsidRDefault="004A1E95" w14:paraId="47D6747C" w14:textId="2145E283">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rsidTr="19777A65" w14:paraId="5854F6E6" w14:textId="77777777">
        <w:tc>
          <w:tcPr>
            <w:tcW w:w="1529" w:type="dxa"/>
            <w:tcMar/>
          </w:tcPr>
          <w:p w:rsidR="008D66EB" w:rsidRDefault="008D66EB" w14:paraId="61151555" w14:textId="278A4F02">
            <w:r>
              <w:rPr>
                <w:rFonts w:hint="eastAsia"/>
              </w:rPr>
              <w:t>v</w:t>
            </w:r>
            <w:r>
              <w:t>ivo</w:t>
            </w:r>
          </w:p>
        </w:tc>
        <w:tc>
          <w:tcPr>
            <w:tcW w:w="1301" w:type="dxa"/>
            <w:tcMar/>
          </w:tcPr>
          <w:p w:rsidR="008D66EB" w:rsidRDefault="008D66EB" w14:paraId="00E04A87" w14:textId="7E4B87E2">
            <w:r>
              <w:rPr>
                <w:lang w:eastAsia="zh-CN"/>
              </w:rPr>
              <w:t>Yes with some update</w:t>
            </w:r>
          </w:p>
        </w:tc>
        <w:tc>
          <w:tcPr>
            <w:tcW w:w="6525" w:type="dxa"/>
            <w:tcMar/>
          </w:tcPr>
          <w:p w:rsidR="004B789E" w:rsidP="008D66EB" w:rsidRDefault="008D66EB" w14:paraId="7921F490" w14:textId="77777777">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Pr="002F060C" w:rsidR="004B789E">
              <w:rPr>
                <w:b/>
                <w:bCs/>
                <w:u w:val="single"/>
              </w:rPr>
              <w:t xml:space="preserve">RAN2 would like to ask RAN1 </w:t>
            </w:r>
            <w:r w:rsidRPr="004B789E" w:rsidR="004B789E">
              <w:rPr>
                <w:b/>
                <w:bCs/>
                <w:color w:val="FF0000"/>
                <w:u w:val="single"/>
                <w:lang w:eastAsia="zh-CN"/>
              </w:rPr>
              <w:t>What is the content and granularity of applicable functionality</w:t>
            </w:r>
            <w:r w:rsidRPr="004B789E" w:rsid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rsidR="008D66EB" w:rsidP="008D66EB" w:rsidRDefault="008D66EB" w14:paraId="3797DF0E" w14:textId="627120D5">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rsidTr="19777A65" w14:paraId="772A56AE" w14:textId="77777777">
        <w:tc>
          <w:tcPr>
            <w:tcW w:w="1529" w:type="dxa"/>
            <w:tcMar/>
          </w:tcPr>
          <w:p w:rsidR="00B97198" w:rsidP="00B97198" w:rsidRDefault="00B97198" w14:paraId="68854E07" w14:textId="2815A55E">
            <w:r>
              <w:t>Qualcomm</w:t>
            </w:r>
          </w:p>
        </w:tc>
        <w:tc>
          <w:tcPr>
            <w:tcW w:w="1301" w:type="dxa"/>
            <w:tcMar/>
          </w:tcPr>
          <w:p w:rsidRPr="006162F7" w:rsidR="00B97198" w:rsidP="00B97198" w:rsidRDefault="00B97198" w14:paraId="5D0F60CC" w14:textId="6175D466">
            <w:r>
              <w:t>No</w:t>
            </w:r>
          </w:p>
        </w:tc>
        <w:tc>
          <w:tcPr>
            <w:tcW w:w="6525" w:type="dxa"/>
            <w:tcMar/>
          </w:tcPr>
          <w:p w:rsidRPr="006162F7" w:rsidR="00B97198" w:rsidP="00B97198" w:rsidRDefault="00B97198" w14:paraId="32014E6C" w14:textId="00623150">
            <w:r>
              <w:t>N</w:t>
            </w:r>
            <w:r w:rsidRPr="009376F7">
              <w:t>ot needed at this stage, since this seems usual Stage 3 work to implement RAN1 capabilities/FGs.</w:t>
            </w:r>
          </w:p>
        </w:tc>
      </w:tr>
      <w:tr w:rsidR="00B97198" w:rsidTr="19777A65" w14:paraId="5A03BE40" w14:textId="77777777">
        <w:tc>
          <w:tcPr>
            <w:tcW w:w="1529" w:type="dxa"/>
            <w:tcMar/>
          </w:tcPr>
          <w:p w:rsidR="00B97198" w:rsidP="00B97198" w:rsidRDefault="00183F50" w14:paraId="628F5147" w14:textId="636A8F34">
            <w:pPr>
              <w:rPr>
                <w:lang w:eastAsia="zh-CN"/>
              </w:rPr>
            </w:pPr>
            <w:r>
              <w:rPr>
                <w:rFonts w:hint="eastAsia"/>
                <w:lang w:eastAsia="zh-CN"/>
              </w:rPr>
              <w:t>ZTE</w:t>
            </w:r>
          </w:p>
        </w:tc>
        <w:tc>
          <w:tcPr>
            <w:tcW w:w="1301" w:type="dxa"/>
            <w:tcMar/>
          </w:tcPr>
          <w:p w:rsidRPr="006162F7" w:rsidR="00B97198" w:rsidP="00B97198" w:rsidRDefault="00183F50" w14:paraId="2F2E0070" w14:textId="0A049B54">
            <w:pPr>
              <w:rPr>
                <w:lang w:eastAsia="zh-CN"/>
              </w:rPr>
            </w:pPr>
            <w:r>
              <w:rPr>
                <w:rFonts w:hint="eastAsia"/>
                <w:lang w:eastAsia="zh-CN"/>
              </w:rPr>
              <w:t>No</w:t>
            </w:r>
          </w:p>
        </w:tc>
        <w:tc>
          <w:tcPr>
            <w:tcW w:w="6525" w:type="dxa"/>
            <w:tcMar/>
          </w:tcPr>
          <w:p w:rsidRPr="006162F7" w:rsidR="00B97198" w:rsidP="00B97198" w:rsidRDefault="00183F50" w14:paraId="12D394E5" w14:textId="2B1CBE22">
            <w:pPr>
              <w:rPr>
                <w:lang w:eastAsia="zh-CN"/>
              </w:rPr>
            </w:pPr>
            <w:r>
              <w:rPr>
                <w:lang w:eastAsia="zh-CN"/>
              </w:rPr>
              <w:t>T</w:t>
            </w:r>
            <w:r>
              <w:rPr>
                <w:rFonts w:hint="eastAsia"/>
                <w:lang w:eastAsia="zh-CN"/>
              </w:rPr>
              <w:t xml:space="preserve">his </w:t>
            </w:r>
            <w:r>
              <w:rPr>
                <w:lang w:eastAsia="zh-CN"/>
              </w:rPr>
              <w:t xml:space="preserve">should be RAN1’s UE feature discussion. We just implement them all in the </w:t>
            </w:r>
            <w:proofErr w:type="spellStart"/>
            <w:r>
              <w:rPr>
                <w:lang w:eastAsia="zh-CN"/>
              </w:rPr>
              <w:t>ProvideCapabilities</w:t>
            </w:r>
            <w:proofErr w:type="spellEnd"/>
            <w:r>
              <w:rPr>
                <w:lang w:eastAsia="zh-CN"/>
              </w:rPr>
              <w:t xml:space="preserve"> message.</w:t>
            </w:r>
          </w:p>
        </w:tc>
      </w:tr>
      <w:tr w:rsidR="00CC4A72" w:rsidTr="19777A65" w14:paraId="784DC17A" w14:textId="77777777">
        <w:tc>
          <w:tcPr>
            <w:tcW w:w="1529" w:type="dxa"/>
            <w:tcMar/>
          </w:tcPr>
          <w:p w:rsidR="00CC4A72" w:rsidP="00B97198" w:rsidRDefault="00CC4A72" w14:paraId="54C0321B" w14:textId="62BA2B8A">
            <w:pPr>
              <w:rPr>
                <w:lang w:eastAsia="zh-CN"/>
              </w:rPr>
            </w:pPr>
            <w:r>
              <w:rPr>
                <w:rFonts w:hint="eastAsia"/>
                <w:lang w:eastAsia="zh-CN"/>
              </w:rPr>
              <w:t>H</w:t>
            </w:r>
            <w:r>
              <w:rPr>
                <w:lang w:eastAsia="zh-CN"/>
              </w:rPr>
              <w:t>uawei, HiSilicon</w:t>
            </w:r>
          </w:p>
        </w:tc>
        <w:tc>
          <w:tcPr>
            <w:tcW w:w="1301" w:type="dxa"/>
            <w:tcMar/>
          </w:tcPr>
          <w:p w:rsidR="00CC4A72" w:rsidP="00B97198" w:rsidRDefault="00B1423F" w14:paraId="6C4F06A7" w14:textId="0E5E85BD">
            <w:pPr>
              <w:rPr>
                <w:lang w:eastAsia="zh-CN"/>
              </w:rPr>
            </w:pPr>
            <w:r>
              <w:rPr>
                <w:rFonts w:hint="eastAsia"/>
                <w:lang w:eastAsia="zh-CN"/>
              </w:rPr>
              <w:t>N</w:t>
            </w:r>
            <w:r>
              <w:rPr>
                <w:lang w:eastAsia="zh-CN"/>
              </w:rPr>
              <w:t>o</w:t>
            </w:r>
          </w:p>
        </w:tc>
        <w:tc>
          <w:tcPr>
            <w:tcW w:w="6525" w:type="dxa"/>
            <w:tcMar/>
          </w:tcPr>
          <w:p w:rsidR="007B44EE" w:rsidP="00297197" w:rsidRDefault="007B44EE" w14:paraId="2EBF347F" w14:textId="0D979B2A">
            <w:pPr>
              <w:rPr>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r w:rsidR="009B7508" w:rsidTr="19777A65" w14:paraId="2094E242" w14:textId="77777777">
        <w:tc>
          <w:tcPr>
            <w:tcW w:w="1529" w:type="dxa"/>
            <w:tcMar/>
          </w:tcPr>
          <w:p w:rsidR="009B7508" w:rsidP="009B7508" w:rsidRDefault="009B7508" w14:paraId="44C4EEAA" w14:textId="27BCCD85">
            <w:pPr>
              <w:rPr>
                <w:lang w:eastAsia="zh-CN"/>
              </w:rPr>
            </w:pPr>
            <w:r>
              <w:t>Lenovo</w:t>
            </w:r>
          </w:p>
        </w:tc>
        <w:tc>
          <w:tcPr>
            <w:tcW w:w="1301" w:type="dxa"/>
            <w:tcMar/>
          </w:tcPr>
          <w:p w:rsidR="009B7508" w:rsidP="009B7508" w:rsidRDefault="009B7508" w14:paraId="5204CF97" w14:textId="1125224A">
            <w:pPr>
              <w:rPr>
                <w:lang w:eastAsia="zh-CN"/>
              </w:rPr>
            </w:pPr>
            <w:r>
              <w:t>Yes, but</w:t>
            </w:r>
          </w:p>
        </w:tc>
        <w:tc>
          <w:tcPr>
            <w:tcW w:w="6525" w:type="dxa"/>
            <w:tcMar/>
          </w:tcPr>
          <w:p w:rsidR="009B7508" w:rsidP="009B7508" w:rsidRDefault="009B7508" w14:paraId="1D9CB9E9" w14:textId="58A12DFC">
            <w:pPr>
              <w:rPr>
                <w:lang w:eastAsia="zh-CN"/>
              </w:rPr>
            </w:pPr>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C812A7" w:rsidTr="19777A65" w14:paraId="09EBC207" w14:textId="77777777">
        <w:tc>
          <w:tcPr>
            <w:tcW w:w="1529" w:type="dxa"/>
            <w:tcMar/>
          </w:tcPr>
          <w:p w:rsidR="00C812A7" w:rsidP="00C812A7" w:rsidRDefault="00C812A7" w14:paraId="2403E47A" w14:textId="410F1476">
            <w:r>
              <w:rPr>
                <w:rFonts w:hint="eastAsia"/>
                <w:lang w:eastAsia="zh-CN"/>
              </w:rPr>
              <w:t>O</w:t>
            </w:r>
            <w:r>
              <w:rPr>
                <w:lang w:eastAsia="zh-CN"/>
              </w:rPr>
              <w:t>PPO</w:t>
            </w:r>
          </w:p>
        </w:tc>
        <w:tc>
          <w:tcPr>
            <w:tcW w:w="1301" w:type="dxa"/>
            <w:tcMar/>
          </w:tcPr>
          <w:p w:rsidR="00C812A7" w:rsidP="00C812A7" w:rsidRDefault="00C812A7" w14:paraId="4460E1A1" w14:textId="7A90D58B">
            <w:r>
              <w:rPr>
                <w:rFonts w:hint="eastAsia"/>
                <w:lang w:eastAsia="zh-CN"/>
              </w:rPr>
              <w:t>N</w:t>
            </w:r>
            <w:r>
              <w:rPr>
                <w:lang w:eastAsia="zh-CN"/>
              </w:rPr>
              <w:t>o</w:t>
            </w:r>
          </w:p>
        </w:tc>
        <w:tc>
          <w:tcPr>
            <w:tcW w:w="6525" w:type="dxa"/>
            <w:tcMar/>
          </w:tcPr>
          <w:p w:rsidR="00C812A7" w:rsidP="00C812A7" w:rsidRDefault="00C812A7" w14:paraId="53BCB800" w14:textId="215D3E2B">
            <w:r>
              <w:rPr>
                <w:rFonts w:hint="eastAsia"/>
                <w:lang w:eastAsia="zh-CN"/>
              </w:rPr>
              <w:t>R</w:t>
            </w:r>
            <w:r>
              <w:rPr>
                <w:lang w:eastAsia="zh-CN"/>
              </w:rPr>
              <w:t>AN1 progress is still quite limited, we need to wait a little bit.</w:t>
            </w:r>
          </w:p>
        </w:tc>
      </w:tr>
      <w:tr w:rsidR="00BF42D2" w:rsidTr="19777A65" w14:paraId="67CEF57B" w14:textId="77777777">
        <w:tc>
          <w:tcPr>
            <w:tcW w:w="1529" w:type="dxa"/>
            <w:tcMar/>
          </w:tcPr>
          <w:p w:rsidR="00BF42D2" w:rsidP="00C812A7" w:rsidRDefault="00BF42D2" w14:paraId="5F049709" w14:textId="09AC664C">
            <w:pPr>
              <w:rPr>
                <w:lang w:eastAsia="zh-CN"/>
              </w:rPr>
            </w:pPr>
            <w:r>
              <w:rPr>
                <w:rFonts w:hint="eastAsia"/>
                <w:lang w:eastAsia="zh-CN"/>
              </w:rPr>
              <w:t>CATT</w:t>
            </w:r>
          </w:p>
        </w:tc>
        <w:tc>
          <w:tcPr>
            <w:tcW w:w="1301" w:type="dxa"/>
            <w:tcMar/>
          </w:tcPr>
          <w:p w:rsidR="00BF42D2" w:rsidP="00C812A7" w:rsidRDefault="00BF42D2" w14:paraId="4E232D34" w14:textId="35DD39B1">
            <w:pPr>
              <w:rPr>
                <w:lang w:eastAsia="zh-CN"/>
              </w:rPr>
            </w:pPr>
            <w:r>
              <w:rPr>
                <w:rFonts w:hint="eastAsia"/>
                <w:lang w:eastAsia="zh-CN"/>
              </w:rPr>
              <w:t>No</w:t>
            </w:r>
          </w:p>
        </w:tc>
        <w:tc>
          <w:tcPr>
            <w:tcW w:w="6525" w:type="dxa"/>
            <w:tcMar/>
          </w:tcPr>
          <w:p w:rsidR="00BF42D2" w:rsidP="00C812A7" w:rsidRDefault="00D23A5E" w14:paraId="368A042D" w14:textId="2D38DB06">
            <w:pPr>
              <w:rPr>
                <w:lang w:eastAsia="zh-CN"/>
              </w:rPr>
            </w:pPr>
            <w:r>
              <w:rPr>
                <w:rFonts w:hint="eastAsia"/>
                <w:lang w:eastAsia="zh-CN"/>
              </w:rPr>
              <w:t>No need to ask RAN1 for the detailed parameters, and we could wait for RAN1 progress.</w:t>
            </w:r>
          </w:p>
        </w:tc>
      </w:tr>
      <w:tr w:rsidR="008278FE" w:rsidTr="19777A65" w14:paraId="31C8ED12" w14:textId="77777777">
        <w:tc>
          <w:tcPr>
            <w:tcW w:w="1529" w:type="dxa"/>
            <w:tcMar/>
          </w:tcPr>
          <w:p w:rsidR="008278FE" w:rsidP="008278FE" w:rsidRDefault="008278FE" w14:paraId="0E19CCC3" w14:textId="74EF073E">
            <w:pPr>
              <w:rPr>
                <w:lang w:eastAsia="zh-CN"/>
              </w:rPr>
            </w:pPr>
            <w:r>
              <w:rPr>
                <w:lang w:eastAsia="zh-CN"/>
              </w:rPr>
              <w:t>Fujitsu</w:t>
            </w:r>
          </w:p>
        </w:tc>
        <w:tc>
          <w:tcPr>
            <w:tcW w:w="1301" w:type="dxa"/>
            <w:tcMar/>
          </w:tcPr>
          <w:p w:rsidR="008278FE" w:rsidP="008278FE" w:rsidRDefault="008278FE" w14:paraId="0ED1138F" w14:textId="10F5C95E">
            <w:pPr>
              <w:rPr>
                <w:lang w:eastAsia="zh-CN"/>
              </w:rPr>
            </w:pPr>
            <w:r>
              <w:rPr>
                <w:lang w:eastAsia="zh-CN"/>
              </w:rPr>
              <w:t>No</w:t>
            </w:r>
          </w:p>
        </w:tc>
        <w:tc>
          <w:tcPr>
            <w:tcW w:w="6525" w:type="dxa"/>
            <w:tcMar/>
          </w:tcPr>
          <w:p w:rsidR="008278FE" w:rsidP="008278FE" w:rsidRDefault="008278FE" w14:paraId="05E809B4" w14:textId="403AC7BB">
            <w:pPr>
              <w:rPr>
                <w:lang w:eastAsia="zh-CN"/>
              </w:rPr>
            </w:pPr>
            <w:r>
              <w:rPr>
                <w:lang w:eastAsia="zh-CN"/>
              </w:rPr>
              <w:t>Similar to the revise of UE capability parameters in each release, the detailed parameters should not be discussed at this stage of Rel-19.</w:t>
            </w:r>
          </w:p>
        </w:tc>
      </w:tr>
      <w:tr w:rsidR="006E4663" w:rsidTr="19777A65" w14:paraId="44051E06" w14:textId="77777777">
        <w:tc>
          <w:tcPr>
            <w:tcW w:w="1529" w:type="dxa"/>
            <w:tcMar/>
          </w:tcPr>
          <w:p w:rsidR="006E4663" w:rsidP="006E4663" w:rsidRDefault="006E4663" w14:paraId="026CF25E" w14:textId="04292493">
            <w:pPr>
              <w:rPr>
                <w:lang w:eastAsia="zh-CN"/>
              </w:rPr>
            </w:pPr>
            <w:r>
              <w:rPr>
                <w:rFonts w:hint="eastAsia" w:eastAsia="맑은 고딕"/>
                <w:lang w:eastAsia="ko-KR"/>
              </w:rPr>
              <w:t>S</w:t>
            </w:r>
            <w:r>
              <w:rPr>
                <w:rFonts w:eastAsia="맑은 고딕"/>
                <w:lang w:eastAsia="ko-KR"/>
              </w:rPr>
              <w:t>amsung</w:t>
            </w:r>
          </w:p>
        </w:tc>
        <w:tc>
          <w:tcPr>
            <w:tcW w:w="1301" w:type="dxa"/>
            <w:tcMar/>
          </w:tcPr>
          <w:p w:rsidR="006E4663" w:rsidP="006E4663" w:rsidRDefault="006E4663" w14:paraId="289A9F65" w14:textId="396CCE0E">
            <w:pPr>
              <w:rPr>
                <w:lang w:eastAsia="zh-CN"/>
              </w:rPr>
            </w:pPr>
            <w:r>
              <w:rPr>
                <w:rFonts w:hint="eastAsia" w:eastAsia="맑은 고딕"/>
                <w:lang w:eastAsia="ko-KR"/>
              </w:rPr>
              <w:t>N</w:t>
            </w:r>
            <w:r>
              <w:rPr>
                <w:rFonts w:eastAsia="맑은 고딕"/>
                <w:lang w:eastAsia="ko-KR"/>
              </w:rPr>
              <w:t>o</w:t>
            </w:r>
          </w:p>
        </w:tc>
        <w:tc>
          <w:tcPr>
            <w:tcW w:w="6525" w:type="dxa"/>
            <w:tcMar/>
          </w:tcPr>
          <w:p w:rsidR="006E4663" w:rsidP="006E4663" w:rsidRDefault="006E4663" w14:paraId="4EE1B5B7" w14:textId="1E29C0D6">
            <w:pPr>
              <w:rPr>
                <w:lang w:eastAsia="zh-CN"/>
              </w:rPr>
            </w:pPr>
            <w:r>
              <w:rPr>
                <w:rFonts w:eastAsia="맑은 고딕"/>
                <w:lang w:eastAsia="ko-KR"/>
              </w:rPr>
              <w:t xml:space="preserve">It can be implemented based on </w:t>
            </w:r>
            <w:r w:rsidRPr="009376F7">
              <w:t>RAN1 capabilities/FGs</w:t>
            </w:r>
            <w:r>
              <w:t xml:space="preserve"> </w:t>
            </w:r>
            <w:r>
              <w:rPr>
                <w:rFonts w:eastAsia="맑은 고딕"/>
                <w:lang w:eastAsia="ko-KR"/>
              </w:rPr>
              <w:t>later</w:t>
            </w:r>
            <w:r w:rsidRPr="009376F7">
              <w:t>.</w:t>
            </w:r>
          </w:p>
        </w:tc>
      </w:tr>
      <w:tr w:rsidR="19777A65" w:rsidTr="19777A65" w14:paraId="5FF7654D">
        <w:trPr>
          <w:trHeight w:val="300"/>
        </w:trPr>
        <w:tc>
          <w:tcPr>
            <w:tcW w:w="1529" w:type="dxa"/>
            <w:tcMar/>
          </w:tcPr>
          <w:p w:rsidR="0170D963" w:rsidP="19777A65" w:rsidRDefault="0170D963" w14:paraId="0A24D823" w14:textId="6C1FD134">
            <w:pPr>
              <w:pStyle w:val="a"/>
              <w:rPr>
                <w:rFonts w:eastAsia="맑은 고딕"/>
                <w:lang w:eastAsia="ko-KR"/>
              </w:rPr>
            </w:pPr>
            <w:r w:rsidRPr="19777A65" w:rsidR="0170D963">
              <w:rPr>
                <w:rFonts w:eastAsia="맑은 고딕"/>
                <w:lang w:eastAsia="ko-KR"/>
              </w:rPr>
              <w:t>CEWiT</w:t>
            </w:r>
          </w:p>
        </w:tc>
        <w:tc>
          <w:tcPr>
            <w:tcW w:w="1301" w:type="dxa"/>
            <w:tcMar/>
          </w:tcPr>
          <w:p w:rsidR="0170D963" w:rsidP="19777A65" w:rsidRDefault="0170D963" w14:paraId="60FEF37C" w14:textId="5CC928B4">
            <w:pPr>
              <w:pStyle w:val="a"/>
              <w:rPr>
                <w:rFonts w:eastAsia="맑은 고딕"/>
                <w:lang w:eastAsia="ko-KR"/>
              </w:rPr>
            </w:pPr>
            <w:r w:rsidRPr="19777A65" w:rsidR="0170D963">
              <w:rPr>
                <w:rFonts w:eastAsia="맑은 고딕"/>
                <w:lang w:eastAsia="ko-KR"/>
              </w:rPr>
              <w:t>No</w:t>
            </w:r>
          </w:p>
        </w:tc>
        <w:tc>
          <w:tcPr>
            <w:tcW w:w="6525" w:type="dxa"/>
            <w:tcMar/>
          </w:tcPr>
          <w:p w:rsidR="19777A65" w:rsidP="19777A65" w:rsidRDefault="19777A65" w14:paraId="6A8E8CE9" w14:textId="5354E32F">
            <w:pPr>
              <w:pStyle w:val="a"/>
              <w:rPr>
                <w:rFonts w:eastAsia="맑은 고딕"/>
                <w:lang w:eastAsia="ko-KR"/>
              </w:rPr>
            </w:pPr>
          </w:p>
        </w:tc>
      </w:tr>
    </w:tbl>
    <w:p w:rsidR="002F060C" w:rsidP="00CA451D" w:rsidRDefault="002F060C" w14:paraId="41B07A05" w14:textId="77777777">
      <w:pPr>
        <w:ind w:left="600"/>
      </w:pPr>
    </w:p>
    <w:p w:rsidR="00007F06" w:rsidP="00860E3B" w:rsidRDefault="005E393F" w14:paraId="1CDBEF23" w14:textId="26E388D7">
      <w:pPr>
        <w:pStyle w:val="3"/>
        <w:numPr>
          <w:ilvl w:val="2"/>
          <w:numId w:val="3"/>
        </w:numPr>
        <w:ind w:left="709"/>
      </w:pPr>
      <w:r>
        <w:t>C</w:t>
      </w:r>
      <w:r w:rsidRPr="005E393F">
        <w:t>onsistency between training and inference</w:t>
      </w:r>
    </w:p>
    <w:p w:rsidRPr="00562B5C" w:rsidR="0031465F" w:rsidP="00013748" w:rsidRDefault="00117CA0" w14:paraId="4CD657DA" w14:textId="127F3FED">
      <w:pPr>
        <w:pStyle w:val="ae"/>
        <w:ind w:left="567"/>
        <w:rPr>
          <w:rFonts w:ascii="Times New Roman" w:hAnsi="Times New Roman" w:eastAsia="SimSun" w:cs="Times New Roman"/>
          <w:sz w:val="20"/>
          <w:szCs w:val="20"/>
        </w:rPr>
      </w:pPr>
      <w:r>
        <w:rPr>
          <w:rFonts w:ascii="Times New Roman" w:hAnsi="Times New Roman" w:eastAsia="SimSun" w:cs="Times New Roman"/>
          <w:sz w:val="20"/>
          <w:szCs w:val="20"/>
        </w:rPr>
        <w:t xml:space="preserve">To ensure </w:t>
      </w:r>
      <w:r w:rsidRPr="007A1E44" w:rsidR="007A1E44">
        <w:rPr>
          <w:rFonts w:ascii="Times New Roman" w:hAnsi="Times New Roman" w:eastAsia="SimSun" w:cs="Times New Roman"/>
          <w:sz w:val="20"/>
          <w:szCs w:val="20"/>
        </w:rPr>
        <w:t>consistency between training and inference</w:t>
      </w:r>
      <w:r w:rsidR="007A1E44">
        <w:rPr>
          <w:rFonts w:ascii="Times New Roman" w:hAnsi="Times New Roman" w:eastAsia="SimSun" w:cs="Times New Roman"/>
          <w:sz w:val="20"/>
          <w:szCs w:val="20"/>
        </w:rPr>
        <w:t xml:space="preserve">, UE </w:t>
      </w:r>
      <w:r w:rsidR="00A55FCC">
        <w:rPr>
          <w:rFonts w:ascii="Times New Roman" w:hAnsi="Times New Roman" w:eastAsia="SimSun" w:cs="Times New Roman"/>
          <w:sz w:val="20"/>
          <w:szCs w:val="20"/>
        </w:rPr>
        <w:t xml:space="preserve">should receive </w:t>
      </w:r>
      <w:r w:rsidR="00F201AC">
        <w:rPr>
          <w:rFonts w:ascii="Times New Roman" w:hAnsi="Times New Roman" w:eastAsia="SimSun" w:cs="Times New Roman"/>
          <w:sz w:val="20"/>
          <w:szCs w:val="20"/>
        </w:rPr>
        <w:t xml:space="preserve">assistance </w:t>
      </w:r>
      <w:r w:rsidR="00035773">
        <w:rPr>
          <w:rFonts w:ascii="Times New Roman" w:hAnsi="Times New Roman" w:eastAsia="SimSun" w:cs="Times New Roman"/>
          <w:sz w:val="20"/>
          <w:szCs w:val="20"/>
        </w:rPr>
        <w:t>with</w:t>
      </w:r>
      <w:r w:rsidRPr="00562B5C" w:rsidR="00FE06B1">
        <w:rPr>
          <w:rFonts w:ascii="Times New Roman" w:hAnsi="Times New Roman" w:eastAsia="SimSun" w:cs="Times New Roman"/>
          <w:sz w:val="20"/>
          <w:szCs w:val="20"/>
        </w:rPr>
        <w:t xml:space="preserve"> </w:t>
      </w:r>
      <w:r w:rsidRPr="00562B5C" w:rsidR="00C70041">
        <w:rPr>
          <w:rFonts w:ascii="Times New Roman" w:hAnsi="Times New Roman" w:eastAsia="SimSun" w:cs="Times New Roman"/>
          <w:sz w:val="20"/>
          <w:szCs w:val="20"/>
        </w:rPr>
        <w:t>NW side additional condition</w:t>
      </w:r>
      <w:r w:rsidR="00FE06B1">
        <w:rPr>
          <w:rFonts w:ascii="Times New Roman" w:hAnsi="Times New Roman" w:eastAsia="SimSun" w:cs="Times New Roman"/>
          <w:sz w:val="20"/>
          <w:szCs w:val="20"/>
        </w:rPr>
        <w:t>.</w:t>
      </w:r>
      <w:r w:rsidRPr="00562B5C" w:rsidR="00C70041">
        <w:rPr>
          <w:rFonts w:ascii="Times New Roman" w:hAnsi="Times New Roman" w:eastAsia="SimSun" w:cs="Times New Roman"/>
          <w:sz w:val="20"/>
          <w:szCs w:val="20"/>
        </w:rPr>
        <w:t xml:space="preserve"> </w:t>
      </w:r>
      <w:r w:rsidR="00626F6E">
        <w:rPr>
          <w:rFonts w:ascii="Times New Roman" w:hAnsi="Times New Roman" w:eastAsia="SimSun" w:cs="Times New Roman"/>
          <w:sz w:val="20"/>
          <w:szCs w:val="20"/>
        </w:rPr>
        <w:t>According</w:t>
      </w:r>
      <w:r w:rsidR="00482960">
        <w:rPr>
          <w:rFonts w:ascii="Times New Roman" w:hAnsi="Times New Roman" w:eastAsia="SimSun" w:cs="Times New Roman"/>
          <w:sz w:val="20"/>
          <w:szCs w:val="20"/>
        </w:rPr>
        <w:t xml:space="preserve"> to the</w:t>
      </w:r>
      <w:r w:rsidRPr="00562B5C" w:rsidR="00C70041">
        <w:rPr>
          <w:rFonts w:ascii="Times New Roman" w:hAnsi="Times New Roman" w:eastAsia="SimSun" w:cs="Times New Roman"/>
          <w:sz w:val="20"/>
          <w:szCs w:val="20"/>
        </w:rPr>
        <w:t xml:space="preserve"> RAN1 progress</w:t>
      </w:r>
      <w:r w:rsidR="00923F26">
        <w:rPr>
          <w:rFonts w:ascii="Times New Roman" w:hAnsi="Times New Roman" w:eastAsia="SimSun" w:cs="Times New Roman"/>
          <w:sz w:val="20"/>
          <w:szCs w:val="20"/>
        </w:rPr>
        <w:t xml:space="preserve"> </w:t>
      </w:r>
      <w:r w:rsidR="00517E7B">
        <w:rPr>
          <w:rFonts w:ascii="Times New Roman" w:hAnsi="Times New Roman" w:eastAsia="SimSun" w:cs="Times New Roman"/>
          <w:sz w:val="20"/>
          <w:szCs w:val="20"/>
        </w:rPr>
        <w:t>listed</w:t>
      </w:r>
      <w:r w:rsidRPr="00562B5C" w:rsidR="00C70041">
        <w:rPr>
          <w:rFonts w:ascii="Times New Roman" w:hAnsi="Times New Roman" w:eastAsia="SimSun" w:cs="Times New Roman"/>
          <w:sz w:val="20"/>
          <w:szCs w:val="20"/>
        </w:rPr>
        <w:t xml:space="preserve"> so far</w:t>
      </w:r>
      <w:r w:rsidR="00517E7B">
        <w:rPr>
          <w:rFonts w:ascii="Times New Roman" w:hAnsi="Times New Roman" w:eastAsia="SimSun" w:cs="Times New Roman"/>
          <w:sz w:val="20"/>
          <w:szCs w:val="20"/>
        </w:rPr>
        <w:t xml:space="preserve">, </w:t>
      </w:r>
      <w:r w:rsidRPr="00681EBB" w:rsidR="00681EBB">
        <w:rPr>
          <w:rFonts w:ascii="Times New Roman" w:hAnsi="Times New Roman" w:eastAsia="SimSun" w:cs="Times New Roman"/>
          <w:sz w:val="20"/>
          <w:szCs w:val="20"/>
        </w:rPr>
        <w:t>all assistance information from legacy UE-based DL-TDOA, other than info #7</w:t>
      </w:r>
      <w:r w:rsidR="00536920">
        <w:rPr>
          <w:rFonts w:ascii="Times New Roman" w:hAnsi="Times New Roman" w:eastAsia="SimSun" w:cs="Times New Roman"/>
          <w:sz w:val="20"/>
          <w:szCs w:val="20"/>
        </w:rPr>
        <w:t xml:space="preserve"> </w:t>
      </w:r>
      <w:r w:rsidR="00D5496A">
        <w:rPr>
          <w:rFonts w:ascii="Times New Roman" w:hAnsi="Times New Roman" w:eastAsia="SimSun" w:cs="Times New Roman"/>
          <w:sz w:val="20"/>
          <w:szCs w:val="20"/>
        </w:rPr>
        <w:t>have been</w:t>
      </w:r>
      <w:r w:rsidR="00536920">
        <w:rPr>
          <w:rFonts w:ascii="Times New Roman" w:hAnsi="Times New Roman" w:eastAsia="SimSun" w:cs="Times New Roman"/>
          <w:sz w:val="20"/>
          <w:szCs w:val="20"/>
        </w:rPr>
        <w:t xml:space="preserve"> agreed</w:t>
      </w:r>
      <w:r w:rsidRPr="00562B5C" w:rsidR="00C70041">
        <w:rPr>
          <w:rFonts w:ascii="Times New Roman" w:hAnsi="Times New Roman" w:eastAsia="SimSun" w:cs="Times New Roman"/>
          <w:sz w:val="20"/>
          <w:szCs w:val="20"/>
        </w:rPr>
        <w:t>.</w:t>
      </w:r>
      <w:r w:rsidR="001064C4">
        <w:rPr>
          <w:rFonts w:ascii="Times New Roman" w:hAnsi="Times New Roman" w:eastAsia="SimSun" w:cs="Times New Roman"/>
          <w:sz w:val="20"/>
          <w:szCs w:val="20"/>
        </w:rPr>
        <w:t xml:space="preserve"> </w:t>
      </w:r>
    </w:p>
    <w:p w:rsidR="00EB1ACF" w:rsidP="00EC2B2A" w:rsidRDefault="009C5E7A" w14:paraId="1EA2FE21" w14:textId="7DDD2420">
      <w:pPr>
        <w:pStyle w:val="ae"/>
        <w:widowControl w:val="0"/>
        <w:tabs>
          <w:tab w:val="left" w:pos="0"/>
          <w:tab w:val="left" w:pos="720"/>
          <w:tab w:val="left" w:pos="1440"/>
        </w:tabs>
        <w:suppressAutoHyphens/>
        <w:spacing w:after="80" w:line="240" w:lineRule="auto"/>
        <w:contextualSpacing w:val="0"/>
      </w:pPr>
      <w:r w:rsidRPr="00A53E20">
        <w:t xml:space="preserve"> </w:t>
      </w:r>
    </w:p>
    <w:tbl>
      <w:tblPr>
        <w:tblStyle w:val="ab"/>
        <w:tblW w:w="0" w:type="auto"/>
        <w:tblLook w:val="04A0" w:firstRow="1" w:lastRow="0" w:firstColumn="1" w:lastColumn="0" w:noHBand="0" w:noVBand="1"/>
      </w:tblPr>
      <w:tblGrid>
        <w:gridCol w:w="9350"/>
      </w:tblGrid>
      <w:tr w:rsidR="00EB1ACF" w:rsidTr="009C5EC8" w14:paraId="4DDB12E6" w14:textId="77777777">
        <w:trPr>
          <w:trHeight w:val="5161"/>
        </w:trPr>
        <w:tc>
          <w:tcPr>
            <w:tcW w:w="9350" w:type="dxa"/>
          </w:tcPr>
          <w:p w:rsidRPr="00373665" w:rsidR="00EB1ACF" w:rsidRDefault="00EB1ACF" w14:paraId="6DFBFE91" w14:textId="77777777">
            <w:pPr>
              <w:overflowPunct/>
              <w:autoSpaceDE/>
              <w:autoSpaceDN/>
              <w:adjustRightInd/>
              <w:spacing w:after="0" w:line="240" w:lineRule="auto"/>
              <w:rPr>
                <w:rFonts w:ascii="Times" w:hAnsi="Times" w:eastAsia="바탕"/>
                <w:szCs w:val="24"/>
                <w:highlight w:val="green"/>
                <w:lang w:val="en-GB"/>
              </w:rPr>
            </w:pPr>
            <w:r>
              <w:rPr>
                <w:rFonts w:ascii="Times" w:hAnsi="Times" w:eastAsia="바탕"/>
                <w:szCs w:val="24"/>
                <w:highlight w:val="green"/>
                <w:lang w:val="en-GB"/>
              </w:rPr>
              <w:t xml:space="preserve">RAN1 </w:t>
            </w:r>
            <w:r w:rsidRPr="00373665">
              <w:rPr>
                <w:rFonts w:hint="eastAsia" w:ascii="Times" w:hAnsi="Times" w:eastAsia="바탕"/>
                <w:szCs w:val="24"/>
                <w:highlight w:val="green"/>
                <w:lang w:val="en-GB"/>
              </w:rPr>
              <w:t>Agreement</w:t>
            </w:r>
          </w:p>
          <w:p w:rsidRPr="00373665" w:rsidR="00EB1ACF" w:rsidRDefault="00EB1ACF" w14:paraId="776204EC" w14:textId="77777777">
            <w:pPr>
              <w:overflowPunct/>
              <w:autoSpaceDE/>
              <w:autoSpaceDN/>
              <w:adjustRightInd/>
              <w:spacing w:after="0" w:line="240" w:lineRule="auto"/>
              <w:rPr>
                <w:rFonts w:ascii="Times" w:hAnsi="Times" w:eastAsia="DengXian"/>
                <w:color w:val="FF0000"/>
                <w:szCs w:val="24"/>
                <w:lang w:val="en-GB" w:eastAsia="zh-CN"/>
              </w:rPr>
            </w:pPr>
          </w:p>
          <w:p w:rsidRPr="00373665" w:rsidR="00EB1ACF" w:rsidRDefault="00EB1ACF" w14:paraId="0663C281" w14:textId="77777777">
            <w:pPr>
              <w:overflowPunct/>
              <w:autoSpaceDE/>
              <w:autoSpaceDN/>
              <w:adjustRightInd/>
              <w:spacing w:after="0" w:line="240" w:lineRule="auto"/>
              <w:rPr>
                <w:rFonts w:ascii="Times" w:hAnsi="Times" w:eastAsia="바탕"/>
                <w:szCs w:val="24"/>
                <w:lang w:val="en-GB"/>
              </w:rPr>
            </w:pPr>
            <w:r w:rsidRPr="00373665">
              <w:rPr>
                <w:rFonts w:ascii="Times" w:hAnsi="Times" w:eastAsia="바탕"/>
                <w:szCs w:val="24"/>
                <w:lang w:val="en-GB"/>
              </w:rPr>
              <w:t>For AI/ML based positioning Case 1, all assistance information from legacy UE-based DL-TDOA, other than info #7, can be provided from LMF to UE. For info #7, RAN1 study</w:t>
            </w:r>
            <w:r w:rsidRPr="00373665">
              <w:rPr>
                <w:rFonts w:hint="eastAsia" w:ascii="Times" w:hAnsi="Times" w:eastAsia="DengXian"/>
                <w:szCs w:val="24"/>
                <w:lang w:val="en-GB" w:eastAsia="zh-CN"/>
              </w:rPr>
              <w:t>, if necessary,</w:t>
            </w:r>
            <w:r w:rsidRPr="00373665">
              <w:rPr>
                <w:rFonts w:ascii="Times" w:hAnsi="Times" w:eastAsia="바탕"/>
                <w:szCs w:val="24"/>
                <w:lang w:val="en-GB"/>
              </w:rPr>
              <w:t xml:space="preserve"> choose one alternative from the following:</w:t>
            </w:r>
          </w:p>
          <w:p w:rsidRPr="00373665" w:rsidR="00EB1ACF" w:rsidP="00860E3B" w:rsidRDefault="00EB1ACF" w14:paraId="3C299093" w14:textId="77777777">
            <w:pPr>
              <w:widowControl w:val="0"/>
              <w:numPr>
                <w:ilvl w:val="0"/>
                <w:numId w:val="8"/>
              </w:numPr>
              <w:tabs>
                <w:tab w:val="left" w:pos="0"/>
                <w:tab w:val="left" w:pos="720"/>
              </w:tabs>
              <w:suppressAutoHyphens/>
              <w:overflowPunct/>
              <w:autoSpaceDE/>
              <w:autoSpaceDN/>
              <w:adjustRightInd/>
              <w:spacing w:after="80" w:line="240" w:lineRule="auto"/>
              <w:rPr>
                <w:rFonts w:ascii="Times" w:hAnsi="Times" w:eastAsia="바탕"/>
                <w:szCs w:val="24"/>
                <w:lang w:val="en-GB" w:eastAsia="x-none"/>
              </w:rPr>
            </w:pPr>
            <w:r w:rsidRPr="00373665">
              <w:rPr>
                <w:rFonts w:ascii="Times" w:hAnsi="Times" w:eastAsia="바탕"/>
                <w:szCs w:val="24"/>
                <w:lang w:val="en-GB" w:eastAsia="x-none"/>
              </w:rPr>
              <w:t>Alternative 1. Info #7 is provided implicitly via associated ID.</w:t>
            </w:r>
          </w:p>
          <w:p w:rsidRPr="00373665" w:rsidR="00EB1ACF" w:rsidP="00860E3B" w:rsidRDefault="00EB1ACF" w14:paraId="219C3CB5" w14:textId="77777777">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373665">
              <w:rPr>
                <w:rFonts w:hint="eastAsia" w:ascii="Times" w:hAnsi="Times" w:eastAsia="Yu Mincho"/>
                <w:szCs w:val="24"/>
                <w:lang w:val="en-GB" w:eastAsia="ja-JP"/>
              </w:rPr>
              <w:t>A</w:t>
            </w:r>
            <w:r w:rsidRPr="00373665">
              <w:rPr>
                <w:rFonts w:ascii="Times" w:hAnsi="Times" w:eastAsia="바탕"/>
                <w:szCs w:val="24"/>
                <w:lang w:val="en-GB" w:eastAsia="x-none"/>
              </w:rPr>
              <w:t xml:space="preserve">ssociated ID is </w:t>
            </w:r>
            <w:proofErr w:type="spellStart"/>
            <w:r w:rsidRPr="00373665">
              <w:rPr>
                <w:rFonts w:ascii="Times" w:hAnsi="Times" w:eastAsia="바탕"/>
                <w:szCs w:val="24"/>
                <w:lang w:val="en-GB" w:eastAsia="x-none"/>
              </w:rPr>
              <w:t>signaled</w:t>
            </w:r>
            <w:proofErr w:type="spellEnd"/>
            <w:r w:rsidRPr="00373665">
              <w:rPr>
                <w:rFonts w:ascii="Times" w:hAnsi="Times" w:eastAsia="바탕"/>
                <w:szCs w:val="24"/>
                <w:lang w:val="en-GB" w:eastAsia="x-none"/>
              </w:rPr>
              <w:t xml:space="preserve"> by LMF to indicate whether info #7 is consistent between training and inference.</w:t>
            </w:r>
          </w:p>
          <w:p w:rsidRPr="00373665" w:rsidR="00EB1ACF" w:rsidP="00860E3B" w:rsidRDefault="00EB1ACF" w14:paraId="01D1B56A" w14:textId="77777777">
            <w:pPr>
              <w:widowControl w:val="0"/>
              <w:numPr>
                <w:ilvl w:val="0"/>
                <w:numId w:val="8"/>
              </w:numPr>
              <w:tabs>
                <w:tab w:val="left" w:pos="0"/>
                <w:tab w:val="left" w:pos="720"/>
              </w:tabs>
              <w:suppressAutoHyphens/>
              <w:overflowPunct/>
              <w:autoSpaceDE/>
              <w:autoSpaceDN/>
              <w:adjustRightInd/>
              <w:spacing w:after="80" w:line="240" w:lineRule="auto"/>
              <w:rPr>
                <w:rFonts w:ascii="Times" w:hAnsi="Times" w:eastAsia="바탕"/>
                <w:szCs w:val="24"/>
                <w:lang w:val="en-GB" w:eastAsia="x-none"/>
              </w:rPr>
            </w:pPr>
            <w:r w:rsidRPr="00373665">
              <w:rPr>
                <w:rFonts w:ascii="Times" w:hAnsi="Times" w:eastAsia="바탕"/>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rsidRPr="00373665" w:rsidR="00EB1ACF" w:rsidP="00860E3B" w:rsidRDefault="00EB1ACF" w14:paraId="652945D3" w14:textId="77777777">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373665">
              <w:rPr>
                <w:rFonts w:ascii="Times" w:hAnsi="Times" w:eastAsia="바탕"/>
                <w:szCs w:val="24"/>
                <w:lang w:val="en-GB" w:eastAsia="x-none"/>
              </w:rPr>
              <w:t xml:space="preserve">If provided implicitly, </w:t>
            </w:r>
            <w:r w:rsidRPr="00373665">
              <w:rPr>
                <w:rFonts w:ascii="Times" w:hAnsi="Times" w:eastAsia="Yu Mincho"/>
                <w:szCs w:val="24"/>
                <w:lang w:val="en-GB" w:eastAsia="ja-JP"/>
              </w:rPr>
              <w:t>a</w:t>
            </w:r>
            <w:r w:rsidRPr="00373665">
              <w:rPr>
                <w:rFonts w:ascii="Times" w:hAnsi="Times" w:eastAsia="바탕"/>
                <w:szCs w:val="24"/>
                <w:lang w:val="en-GB" w:eastAsia="x-none"/>
              </w:rPr>
              <w:t xml:space="preserve">ssociated ID is </w:t>
            </w:r>
            <w:proofErr w:type="spellStart"/>
            <w:r w:rsidRPr="00373665">
              <w:rPr>
                <w:rFonts w:ascii="Times" w:hAnsi="Times" w:eastAsia="바탕"/>
                <w:szCs w:val="24"/>
                <w:lang w:val="en-GB" w:eastAsia="x-none"/>
              </w:rPr>
              <w:t>signaled</w:t>
            </w:r>
            <w:proofErr w:type="spellEnd"/>
            <w:r w:rsidRPr="00373665">
              <w:rPr>
                <w:rFonts w:ascii="Times" w:hAnsi="Times" w:eastAsia="바탕"/>
                <w:szCs w:val="24"/>
                <w:lang w:val="en-GB" w:eastAsia="x-none"/>
              </w:rPr>
              <w:t xml:space="preserve"> by LMF to indicate whether info #7 is consistent between training and inference.</w:t>
            </w:r>
          </w:p>
          <w:p w:rsidRPr="00373665" w:rsidR="00EB1ACF" w:rsidP="00860E3B" w:rsidRDefault="00EB1ACF" w14:paraId="7B6890D5" w14:textId="77777777">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373665">
              <w:rPr>
                <w:rFonts w:ascii="Times" w:hAnsi="Times" w:eastAsia="바탕"/>
                <w:szCs w:val="24"/>
                <w:lang w:val="en-GB" w:eastAsia="x-none"/>
              </w:rPr>
              <w:t xml:space="preserve">Alternative 3.  Info #7 is </w:t>
            </w:r>
            <w:r w:rsidRPr="00373665">
              <w:rPr>
                <w:rFonts w:ascii="Times" w:hAnsi="Times" w:eastAsia="바탕"/>
                <w:b/>
                <w:bCs/>
                <w:szCs w:val="24"/>
                <w:lang w:val="en-GB" w:eastAsia="x-none"/>
              </w:rPr>
              <w:t>not</w:t>
            </w:r>
            <w:r w:rsidRPr="00373665">
              <w:rPr>
                <w:rFonts w:ascii="Times" w:hAnsi="Times" w:eastAsia="바탕"/>
                <w:szCs w:val="24"/>
                <w:lang w:val="en-GB" w:eastAsia="x-none"/>
              </w:rPr>
              <w:t xml:space="preserve"> be provided from LMF to UE. </w:t>
            </w:r>
          </w:p>
          <w:p w:rsidRPr="00373665" w:rsidR="00EB1ACF" w:rsidP="00860E3B" w:rsidRDefault="00EB1ACF" w14:paraId="758942C5" w14:textId="77777777">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373665">
              <w:rPr>
                <w:rFonts w:ascii="Times" w:hAnsi="Times" w:eastAsia="바탕"/>
                <w:szCs w:val="24"/>
                <w:lang w:val="en-GB" w:eastAsia="x-none"/>
              </w:rPr>
              <w:t>If info #7 is not provided, UE may assume info #7 is consistent between training and inference.</w:t>
            </w:r>
          </w:p>
          <w:p w:rsidRPr="00373665" w:rsidR="00EB1ACF" w:rsidP="00860E3B" w:rsidRDefault="00EB1ACF" w14:paraId="2DD38876" w14:textId="77777777">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373665">
              <w:rPr>
                <w:rFonts w:ascii="Times" w:hAnsi="Times" w:eastAsia="바탕"/>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Pr="00373665" w:rsidR="00EB1ACF" w14:paraId="6F5A63DB" w14:textId="77777777">
              <w:trPr>
                <w:trHeight w:val="432"/>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73665" w:rsidR="00EB1ACF" w:rsidRDefault="00EB1ACF" w14:paraId="2726EB50" w14:textId="77777777">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73665" w:rsidR="00EB1ACF" w:rsidRDefault="00EB1ACF" w14:paraId="1B1E2ABD" w14:textId="77777777">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rsidR="00EB1ACF" w:rsidRDefault="00EB1ACF" w14:paraId="79B5C888" w14:textId="77777777">
            <w:pPr>
              <w:rPr>
                <w:lang w:val="en-GB" w:eastAsia="zh-CN"/>
              </w:rPr>
            </w:pPr>
          </w:p>
        </w:tc>
      </w:tr>
    </w:tbl>
    <w:p w:rsidRPr="00D04AD1" w:rsidR="00D04AD1" w:rsidP="00D04AD1" w:rsidRDefault="00D04AD1" w14:paraId="49EDF58C" w14:textId="77777777">
      <w:pPr>
        <w:rPr>
          <w:lang w:val="en-GB" w:eastAsia="zh-CN"/>
        </w:rPr>
      </w:pPr>
      <w:r w:rsidRPr="00D04AD1">
        <w:rPr>
          <w:lang w:val="en-GB" w:eastAsia="zh-CN"/>
        </w:rPr>
        <w:t>Several approaches to ensure consistency on the table:</w:t>
      </w:r>
    </w:p>
    <w:p w:rsidRPr="00013748" w:rsidR="00D04AD1" w:rsidP="00B75C7C" w:rsidRDefault="00D04AD1" w14:paraId="48F1CD02" w14:textId="7B536D62">
      <w:pPr>
        <w:pStyle w:val="ae"/>
        <w:numPr>
          <w:ilvl w:val="0"/>
          <w:numId w:val="35"/>
        </w:numPr>
        <w:rPr>
          <w:rFonts w:ascii="Times New Roman" w:hAnsi="Times New Roman" w:eastAsia="SimSun" w:cs="Times New Roman"/>
          <w:sz w:val="20"/>
          <w:szCs w:val="20"/>
          <w:lang w:val="en-GB" w:eastAsia="zh-CN"/>
        </w:rPr>
      </w:pPr>
      <w:r w:rsidRPr="00013748">
        <w:rPr>
          <w:rFonts w:ascii="Times New Roman" w:hAnsi="Times New Roman" w:eastAsia="SimSun" w:cs="Times New Roman"/>
          <w:sz w:val="20"/>
          <w:szCs w:val="20"/>
          <w:lang w:val="en-GB" w:eastAsia="zh-CN"/>
        </w:rPr>
        <w:t>NW allocates associated ID</w:t>
      </w:r>
    </w:p>
    <w:p w:rsidRPr="00B75C7C" w:rsidR="00EB1ACF" w:rsidP="00013748" w:rsidRDefault="00B75C7C" w14:paraId="6870E761" w14:textId="3620D3EC">
      <w:pPr>
        <w:pStyle w:val="ae"/>
        <w:numPr>
          <w:ilvl w:val="0"/>
          <w:numId w:val="35"/>
        </w:numPr>
        <w:rPr>
          <w:lang w:val="en-GB" w:eastAsia="zh-CN"/>
        </w:rPr>
      </w:pPr>
      <w:r w:rsidRPr="00B75C7C">
        <w:rPr>
          <w:rFonts w:ascii="Times New Roman" w:hAnsi="Times New Roman" w:eastAsia="SimSun" w:cs="Times New Roman"/>
          <w:sz w:val="20"/>
          <w:szCs w:val="20"/>
          <w:lang w:val="en-GB" w:eastAsia="zh-CN"/>
        </w:rPr>
        <w:t>UE’s on-demand request on NW side additional conditions</w:t>
      </w:r>
    </w:p>
    <w:p w:rsidR="00EB1ACF" w:rsidP="00EB1ACF" w:rsidRDefault="00EB1ACF" w14:paraId="3DC78EAE" w14:textId="3669EC1A">
      <w:pPr>
        <w:jc w:val="both"/>
        <w:rPr>
          <w:b/>
          <w:bCs/>
          <w:u w:val="single"/>
        </w:rPr>
      </w:pPr>
      <w:r w:rsidRPr="00176850">
        <w:rPr>
          <w:b/>
          <w:bCs/>
          <w:u w:val="single"/>
        </w:rPr>
        <w:t>Question</w:t>
      </w:r>
      <w:r w:rsidR="009169EA">
        <w:rPr>
          <w:b/>
          <w:bCs/>
          <w:u w:val="single"/>
        </w:rPr>
        <w:t xml:space="preserve"> </w:t>
      </w:r>
      <w:r w:rsidRPr="00924F33" w:rsidR="009169EA">
        <w:rPr>
          <w:u w:val="single"/>
        </w:rPr>
        <w:fldChar w:fldCharType="begin"/>
      </w:r>
      <w:r w:rsidRPr="00924F33" w:rsidR="009169EA">
        <w:rPr>
          <w:u w:val="single"/>
        </w:rPr>
        <w:instrText xml:space="preserve"> SEQ Figure \* ARABIC </w:instrText>
      </w:r>
      <w:r w:rsidRPr="00924F33" w:rsidR="009169EA">
        <w:rPr>
          <w:u w:val="single"/>
        </w:rPr>
        <w:fldChar w:fldCharType="separate"/>
      </w:r>
      <w:r w:rsidR="009169EA">
        <w:rPr>
          <w:noProof/>
          <w:u w:val="single"/>
        </w:rPr>
        <w:t>12</w:t>
      </w:r>
      <w:r w:rsidRPr="00924F33" w:rsidR="009169EA">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Pr="0067300D" w:rsidR="0067300D">
        <w:rPr>
          <w:b/>
          <w:bCs/>
          <w:u w:val="single"/>
        </w:rPr>
        <w:t>what will be the approach to ensure the consistency</w:t>
      </w:r>
      <w:r w:rsidR="007C3FE7">
        <w:rPr>
          <w:b/>
          <w:bCs/>
          <w:u w:val="single"/>
        </w:rPr>
        <w:t>”</w:t>
      </w:r>
      <w:r w:rsidRPr="00176850">
        <w:rPr>
          <w:b/>
          <w:bCs/>
          <w:u w:val="single"/>
        </w:rPr>
        <w:t>?</w:t>
      </w:r>
    </w:p>
    <w:p w:rsidR="005F1D53" w:rsidP="00EB1ACF" w:rsidRDefault="005F1D53" w14:paraId="4E626EF0" w14:textId="77777777">
      <w:pPr>
        <w:jc w:val="both"/>
        <w:rPr>
          <w:b/>
          <w:bCs/>
          <w:u w:val="single"/>
        </w:rPr>
      </w:pPr>
    </w:p>
    <w:tbl>
      <w:tblPr>
        <w:tblStyle w:val="ab"/>
        <w:tblW w:w="9355" w:type="dxa"/>
        <w:tblLook w:val="04A0" w:firstRow="1" w:lastRow="0" w:firstColumn="1" w:lastColumn="0" w:noHBand="0" w:noVBand="1"/>
      </w:tblPr>
      <w:tblGrid>
        <w:gridCol w:w="1529"/>
        <w:gridCol w:w="1306"/>
        <w:gridCol w:w="6520"/>
      </w:tblGrid>
      <w:tr w:rsidRPr="006162F7" w:rsidR="00EB1ACF" w:rsidTr="19777A65" w14:paraId="08326B77" w14:textId="77777777">
        <w:tc>
          <w:tcPr>
            <w:tcW w:w="1529" w:type="dxa"/>
            <w:tcMar/>
          </w:tcPr>
          <w:p w:rsidRPr="006162F7" w:rsidR="00EB1ACF" w:rsidRDefault="00EB1ACF" w14:paraId="0863AA33" w14:textId="642D240D">
            <w:pPr>
              <w:jc w:val="both"/>
              <w:rPr>
                <w:b/>
                <w:bCs/>
              </w:rPr>
            </w:pPr>
            <w:r w:rsidRPr="006162F7">
              <w:rPr>
                <w:b/>
                <w:bCs/>
              </w:rPr>
              <w:t>Company</w:t>
            </w:r>
          </w:p>
        </w:tc>
        <w:tc>
          <w:tcPr>
            <w:tcW w:w="1306" w:type="dxa"/>
            <w:tcMar/>
          </w:tcPr>
          <w:p w:rsidRPr="006162F7" w:rsidR="00EB1ACF" w:rsidRDefault="00EB1ACF" w14:paraId="72850E89" w14:textId="77777777">
            <w:pPr>
              <w:jc w:val="both"/>
              <w:rPr>
                <w:b/>
                <w:bCs/>
              </w:rPr>
            </w:pPr>
            <w:r>
              <w:rPr>
                <w:b/>
                <w:bCs/>
              </w:rPr>
              <w:t>Yes(ask question)/No (let RAN1 conclude)</w:t>
            </w:r>
          </w:p>
        </w:tc>
        <w:tc>
          <w:tcPr>
            <w:tcW w:w="6520" w:type="dxa"/>
            <w:tcMar/>
          </w:tcPr>
          <w:p w:rsidRPr="006162F7" w:rsidR="00EB1ACF" w:rsidRDefault="00EB1ACF" w14:paraId="758B9DD2" w14:textId="77777777">
            <w:pPr>
              <w:jc w:val="both"/>
              <w:rPr>
                <w:b/>
                <w:bCs/>
              </w:rPr>
            </w:pPr>
            <w:r w:rsidRPr="006162F7">
              <w:rPr>
                <w:b/>
                <w:bCs/>
              </w:rPr>
              <w:t>Remark</w:t>
            </w:r>
          </w:p>
        </w:tc>
      </w:tr>
      <w:tr w:rsidR="00EB1ACF" w:rsidTr="19777A65" w14:paraId="48FEB25C" w14:textId="77777777">
        <w:tc>
          <w:tcPr>
            <w:tcW w:w="1529" w:type="dxa"/>
            <w:tcMar/>
          </w:tcPr>
          <w:p w:rsidR="00EB1ACF" w:rsidRDefault="008134A2" w14:paraId="1151768C" w14:textId="4598D67D">
            <w:pPr>
              <w:rPr>
                <w:lang w:eastAsia="zh-CN"/>
              </w:rPr>
            </w:pPr>
            <w:r>
              <w:rPr>
                <w:rFonts w:hint="eastAsia"/>
                <w:lang w:eastAsia="zh-CN"/>
              </w:rPr>
              <w:t>X</w:t>
            </w:r>
            <w:r>
              <w:rPr>
                <w:lang w:eastAsia="zh-CN"/>
              </w:rPr>
              <w:t>iaomi</w:t>
            </w:r>
          </w:p>
        </w:tc>
        <w:tc>
          <w:tcPr>
            <w:tcW w:w="1306" w:type="dxa"/>
            <w:tcMar/>
          </w:tcPr>
          <w:p w:rsidR="00EB1ACF" w:rsidRDefault="008134A2" w14:paraId="7D3D82D1" w14:textId="52DEC441">
            <w:pPr>
              <w:rPr>
                <w:lang w:eastAsia="zh-CN"/>
              </w:rPr>
            </w:pPr>
            <w:r>
              <w:rPr>
                <w:rFonts w:hint="eastAsia"/>
                <w:lang w:eastAsia="zh-CN"/>
              </w:rPr>
              <w:t>N</w:t>
            </w:r>
            <w:r>
              <w:rPr>
                <w:lang w:eastAsia="zh-CN"/>
              </w:rPr>
              <w:t>o</w:t>
            </w:r>
          </w:p>
        </w:tc>
        <w:tc>
          <w:tcPr>
            <w:tcW w:w="6520" w:type="dxa"/>
            <w:tcMar/>
          </w:tcPr>
          <w:p w:rsidR="00EB1ACF" w:rsidRDefault="00AC1F7F" w14:paraId="3BD08157" w14:textId="5E76A61F">
            <w:pPr>
              <w:rPr>
                <w:lang w:eastAsia="zh-CN"/>
              </w:rPr>
            </w:pPr>
            <w:r>
              <w:rPr>
                <w:lang w:eastAsia="zh-CN"/>
              </w:rPr>
              <w:t>Wait for the progress from RAN1.</w:t>
            </w:r>
            <w:r w:rsidR="00AA1610">
              <w:rPr>
                <w:lang w:eastAsia="zh-CN"/>
              </w:rPr>
              <w:t xml:space="preserve"> </w:t>
            </w:r>
          </w:p>
        </w:tc>
      </w:tr>
      <w:tr w:rsidR="00DA4F7E" w:rsidTr="19777A65" w14:paraId="50E20044" w14:textId="77777777">
        <w:tc>
          <w:tcPr>
            <w:tcW w:w="1529" w:type="dxa"/>
            <w:tcMar/>
          </w:tcPr>
          <w:p w:rsidR="00DA4F7E" w:rsidP="00DA4F7E" w:rsidRDefault="00DA4F7E" w14:paraId="6E0D3F66" w14:textId="5E2ADC35">
            <w:r>
              <w:t>Apple</w:t>
            </w:r>
          </w:p>
        </w:tc>
        <w:tc>
          <w:tcPr>
            <w:tcW w:w="1306" w:type="dxa"/>
            <w:tcMar/>
          </w:tcPr>
          <w:p w:rsidR="00DA4F7E" w:rsidP="00DA4F7E" w:rsidRDefault="00DA4F7E" w14:paraId="0D460CF1" w14:textId="42DF360A">
            <w:r>
              <w:t>No</w:t>
            </w:r>
          </w:p>
        </w:tc>
        <w:tc>
          <w:tcPr>
            <w:tcW w:w="6520" w:type="dxa"/>
            <w:tcMar/>
          </w:tcPr>
          <w:p w:rsidR="00DA4F7E" w:rsidP="00DA4F7E" w:rsidRDefault="003B46EE" w14:paraId="536B27C8" w14:textId="63A12223">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Pr="006162F7" w:rsidR="00EB1ACF" w:rsidTr="19777A65" w14:paraId="62717D08" w14:textId="77777777">
        <w:tc>
          <w:tcPr>
            <w:tcW w:w="1529" w:type="dxa"/>
            <w:tcMar/>
          </w:tcPr>
          <w:p w:rsidR="00EB1ACF" w:rsidRDefault="002C452C" w14:paraId="09311E07" w14:textId="3D43F91D">
            <w:r>
              <w:t>Fraunhofer</w:t>
            </w:r>
          </w:p>
        </w:tc>
        <w:tc>
          <w:tcPr>
            <w:tcW w:w="1306" w:type="dxa"/>
            <w:tcMar/>
          </w:tcPr>
          <w:p w:rsidRPr="006162F7" w:rsidR="00EB1ACF" w:rsidRDefault="002C452C" w14:paraId="3C59A68B" w14:textId="52FAB08C">
            <w:r>
              <w:t>No</w:t>
            </w:r>
          </w:p>
        </w:tc>
        <w:tc>
          <w:tcPr>
            <w:tcW w:w="6520" w:type="dxa"/>
            <w:tcMar/>
          </w:tcPr>
          <w:p w:rsidRPr="006162F7" w:rsidR="00EB1ACF" w:rsidRDefault="002C452C" w14:paraId="5656FE95" w14:textId="01B9B35C">
            <w:r>
              <w:t>Same view as above</w:t>
            </w:r>
          </w:p>
        </w:tc>
      </w:tr>
      <w:tr w:rsidRPr="006162F7" w:rsidR="004B789E" w:rsidTr="19777A65" w14:paraId="30ECE82F" w14:textId="77777777">
        <w:tc>
          <w:tcPr>
            <w:tcW w:w="1529" w:type="dxa"/>
            <w:tcMar/>
          </w:tcPr>
          <w:p w:rsidR="004B789E" w:rsidRDefault="004B789E" w14:paraId="16EF5673" w14:textId="1ACCE9AF">
            <w:r>
              <w:rPr>
                <w:rFonts w:hint="eastAsia"/>
              </w:rPr>
              <w:t>v</w:t>
            </w:r>
            <w:r>
              <w:t>ivo</w:t>
            </w:r>
          </w:p>
        </w:tc>
        <w:tc>
          <w:tcPr>
            <w:tcW w:w="1306" w:type="dxa"/>
            <w:tcMar/>
          </w:tcPr>
          <w:p w:rsidR="004B789E" w:rsidRDefault="004B789E" w14:paraId="76D4290E" w14:textId="482CA4A3">
            <w:r>
              <w:rPr>
                <w:rFonts w:hint="eastAsia"/>
                <w:lang w:eastAsia="zh-CN"/>
              </w:rPr>
              <w:t>N</w:t>
            </w:r>
            <w:r>
              <w:rPr>
                <w:lang w:eastAsia="zh-CN"/>
              </w:rPr>
              <w:t>o</w:t>
            </w:r>
          </w:p>
        </w:tc>
        <w:tc>
          <w:tcPr>
            <w:tcW w:w="6520" w:type="dxa"/>
            <w:tcMar/>
          </w:tcPr>
          <w:p w:rsidR="004B789E" w:rsidRDefault="004B789E" w14:paraId="4437EF87" w14:textId="682D6AD2">
            <w:r>
              <w:rPr>
                <w:rFonts w:hint="eastAsia"/>
                <w:lang w:eastAsia="zh-CN"/>
              </w:rPr>
              <w:t>R</w:t>
            </w:r>
            <w:r>
              <w:rPr>
                <w:lang w:eastAsia="zh-CN"/>
              </w:rPr>
              <w:t xml:space="preserve">AN1 is discussing the format of NW sided additional condition. RAN2 can just wait for the further outcome and adopt in turn. Or as a compromise, </w:t>
            </w:r>
            <w:r>
              <w:rPr>
                <w:lang w:eastAsia="zh-CN"/>
              </w:rPr>
              <w:t>RAN2 may ask RAN1 about “the detailed content of NW side additional condition” and let them feedback.</w:t>
            </w:r>
          </w:p>
        </w:tc>
      </w:tr>
      <w:tr w:rsidRPr="006162F7" w:rsidR="00EC4BE5" w:rsidTr="19777A65" w14:paraId="7AF0D37C" w14:textId="77777777">
        <w:tc>
          <w:tcPr>
            <w:tcW w:w="1529" w:type="dxa"/>
            <w:tcMar/>
          </w:tcPr>
          <w:p w:rsidR="00EC4BE5" w:rsidP="00EC4BE5" w:rsidRDefault="00EC4BE5" w14:paraId="704096DE" w14:textId="23C0FCD7">
            <w:r>
              <w:t>Qualcomm</w:t>
            </w:r>
          </w:p>
        </w:tc>
        <w:tc>
          <w:tcPr>
            <w:tcW w:w="1306" w:type="dxa"/>
            <w:tcMar/>
          </w:tcPr>
          <w:p w:rsidR="00EC4BE5" w:rsidP="00EC4BE5" w:rsidRDefault="00EC4BE5" w14:paraId="78E8A3C1" w14:textId="3DB07C61">
            <w:pPr>
              <w:rPr>
                <w:lang w:eastAsia="zh-CN"/>
              </w:rPr>
            </w:pPr>
            <w:r>
              <w:t>No</w:t>
            </w:r>
          </w:p>
        </w:tc>
        <w:tc>
          <w:tcPr>
            <w:tcW w:w="6520" w:type="dxa"/>
            <w:tcMar/>
          </w:tcPr>
          <w:p w:rsidR="00EC4BE5" w:rsidP="00EC4BE5" w:rsidRDefault="00EC4BE5" w14:paraId="0FDF0C8A" w14:textId="36A05886">
            <w:pPr>
              <w:rPr>
                <w:lang w:eastAsia="zh-CN"/>
              </w:rPr>
            </w:pPr>
            <w:r w:rsidRPr="001C7CB0">
              <w:t>Not needed at this stage, since this seems usual Stage 3 work to implement RAN1 parameter list.</w:t>
            </w:r>
          </w:p>
        </w:tc>
      </w:tr>
      <w:tr w:rsidRPr="006162F7" w:rsidR="00EC4BE5" w:rsidTr="19777A65" w14:paraId="01A28FD2" w14:textId="77777777">
        <w:tc>
          <w:tcPr>
            <w:tcW w:w="1529" w:type="dxa"/>
            <w:tcMar/>
          </w:tcPr>
          <w:p w:rsidR="00EC4BE5" w:rsidP="00EC4BE5" w:rsidRDefault="00183F50" w14:paraId="36D6931E" w14:textId="08B6E46A">
            <w:pPr>
              <w:rPr>
                <w:lang w:eastAsia="zh-CN"/>
              </w:rPr>
            </w:pPr>
            <w:r>
              <w:rPr>
                <w:rFonts w:hint="eastAsia"/>
                <w:lang w:eastAsia="zh-CN"/>
              </w:rPr>
              <w:t>ZTE</w:t>
            </w:r>
          </w:p>
        </w:tc>
        <w:tc>
          <w:tcPr>
            <w:tcW w:w="1306" w:type="dxa"/>
            <w:tcMar/>
          </w:tcPr>
          <w:p w:rsidRPr="006162F7" w:rsidR="00EC4BE5" w:rsidP="00EC4BE5" w:rsidRDefault="00255D13" w14:paraId="60D6BF5C" w14:textId="774EDC21">
            <w:pPr>
              <w:rPr>
                <w:lang w:eastAsia="zh-CN"/>
              </w:rPr>
            </w:pPr>
            <w:r>
              <w:rPr>
                <w:rFonts w:hint="eastAsia"/>
                <w:lang w:eastAsia="zh-CN"/>
              </w:rPr>
              <w:t>Yes</w:t>
            </w:r>
          </w:p>
        </w:tc>
        <w:tc>
          <w:tcPr>
            <w:tcW w:w="6520" w:type="dxa"/>
            <w:tcMar/>
          </w:tcPr>
          <w:p w:rsidRPr="006162F7" w:rsidR="00EC4BE5" w:rsidP="00255D13" w:rsidRDefault="00255D13" w14:paraId="297827FB" w14:textId="6F8F5944">
            <w:pPr>
              <w:rPr>
                <w:lang w:eastAsia="zh-CN"/>
              </w:rPr>
            </w:pPr>
            <w:r>
              <w:rPr>
                <w:lang w:eastAsia="zh-CN"/>
              </w:rPr>
              <w:t>T</w:t>
            </w:r>
            <w:r>
              <w:rPr>
                <w:rFonts w:hint="eastAsia"/>
                <w:lang w:eastAsia="zh-CN"/>
              </w:rPr>
              <w:t xml:space="preserve">his </w:t>
            </w:r>
            <w:r>
              <w:rPr>
                <w:lang w:eastAsia="zh-CN"/>
              </w:rPr>
              <w:t>has been a discussion that hangs in the air for several meetings. Suggest to ask RAN1 to accelerate their discussion</w:t>
            </w:r>
          </w:p>
        </w:tc>
      </w:tr>
      <w:tr w:rsidRPr="006162F7" w:rsidR="00DF180A" w:rsidTr="19777A65" w14:paraId="4A0E1C99" w14:textId="77777777">
        <w:tc>
          <w:tcPr>
            <w:tcW w:w="1529" w:type="dxa"/>
            <w:tcMar/>
          </w:tcPr>
          <w:p w:rsidR="00DF180A" w:rsidP="00DF180A" w:rsidRDefault="00DF180A" w14:paraId="2F572456" w14:textId="49818997">
            <w:pPr>
              <w:rPr>
                <w:lang w:eastAsia="zh-CN"/>
              </w:rPr>
            </w:pPr>
            <w:r>
              <w:rPr>
                <w:rFonts w:hint="eastAsia"/>
                <w:lang w:eastAsia="zh-CN"/>
              </w:rPr>
              <w:t>H</w:t>
            </w:r>
            <w:r>
              <w:rPr>
                <w:lang w:eastAsia="zh-CN"/>
              </w:rPr>
              <w:t>uawei, HiSilicon</w:t>
            </w:r>
          </w:p>
        </w:tc>
        <w:tc>
          <w:tcPr>
            <w:tcW w:w="1306" w:type="dxa"/>
            <w:tcMar/>
          </w:tcPr>
          <w:p w:rsidR="00DF180A" w:rsidP="00DF180A" w:rsidRDefault="00DF180A" w14:paraId="3D19D19B" w14:textId="7944E0AB">
            <w:pPr>
              <w:rPr>
                <w:lang w:eastAsia="zh-CN"/>
              </w:rPr>
            </w:pPr>
            <w:r>
              <w:rPr>
                <w:lang w:eastAsia="zh-CN"/>
              </w:rPr>
              <w:t>No</w:t>
            </w:r>
          </w:p>
        </w:tc>
        <w:tc>
          <w:tcPr>
            <w:tcW w:w="6520" w:type="dxa"/>
            <w:tcMar/>
          </w:tcPr>
          <w:p w:rsidR="00DF180A" w:rsidP="00DF180A" w:rsidRDefault="00DF180A" w14:paraId="228B0366" w14:textId="4B877B42">
            <w:pPr>
              <w:rPr>
                <w:lang w:eastAsia="zh-CN"/>
              </w:rPr>
            </w:pPr>
            <w:r>
              <w:rPr>
                <w:rFonts w:hint="eastAsia"/>
                <w:lang w:eastAsia="zh-CN"/>
              </w:rPr>
              <w:t>W</w:t>
            </w:r>
            <w:r>
              <w:rPr>
                <w:lang w:eastAsia="zh-CN"/>
              </w:rPr>
              <w:t>ait for RAN1 progress.</w:t>
            </w:r>
          </w:p>
        </w:tc>
      </w:tr>
      <w:tr w:rsidRPr="006162F7" w:rsidR="00DC2C6C" w:rsidTr="19777A65" w14:paraId="4C3FEEA0" w14:textId="77777777">
        <w:tc>
          <w:tcPr>
            <w:tcW w:w="1529" w:type="dxa"/>
            <w:tcMar/>
          </w:tcPr>
          <w:p w:rsidR="00DC2C6C" w:rsidP="00DC2C6C" w:rsidRDefault="00DC2C6C" w14:paraId="48A8A7F7" w14:textId="0207609D">
            <w:pPr>
              <w:rPr>
                <w:lang w:eastAsia="zh-CN"/>
              </w:rPr>
            </w:pPr>
            <w:r>
              <w:t>Lenovo</w:t>
            </w:r>
          </w:p>
        </w:tc>
        <w:tc>
          <w:tcPr>
            <w:tcW w:w="1306" w:type="dxa"/>
            <w:tcMar/>
          </w:tcPr>
          <w:p w:rsidR="00DC2C6C" w:rsidP="00DC2C6C" w:rsidRDefault="00DC2C6C" w14:paraId="09407F95" w14:textId="70122081">
            <w:pPr>
              <w:rPr>
                <w:lang w:eastAsia="zh-CN"/>
              </w:rPr>
            </w:pPr>
            <w:r>
              <w:t>Not yet</w:t>
            </w:r>
          </w:p>
        </w:tc>
        <w:tc>
          <w:tcPr>
            <w:tcW w:w="6520" w:type="dxa"/>
            <w:tcMar/>
          </w:tcPr>
          <w:p w:rsidR="00DC2C6C" w:rsidP="00DC2C6C" w:rsidRDefault="00DC2C6C" w14:paraId="0A6B2A3C" w14:textId="77777777">
            <w:pPr>
              <w:rPr>
                <w:lang w:eastAsia="zh-CN"/>
              </w:rPr>
            </w:pPr>
          </w:p>
        </w:tc>
      </w:tr>
      <w:tr w:rsidRPr="006162F7" w:rsidR="00DB2699" w:rsidTr="19777A65" w14:paraId="52F6B9FF" w14:textId="77777777">
        <w:tc>
          <w:tcPr>
            <w:tcW w:w="1529" w:type="dxa"/>
            <w:tcMar/>
          </w:tcPr>
          <w:p w:rsidR="00DB2699" w:rsidP="00DB2699" w:rsidRDefault="00DB2699" w14:paraId="0343004C" w14:textId="13D2F58C">
            <w:pPr>
              <w:rPr>
                <w:lang w:eastAsia="zh-CN"/>
              </w:rPr>
            </w:pPr>
            <w:r>
              <w:rPr>
                <w:rFonts w:hint="eastAsia"/>
                <w:lang w:eastAsia="zh-CN"/>
              </w:rPr>
              <w:t>O</w:t>
            </w:r>
            <w:r>
              <w:rPr>
                <w:lang w:eastAsia="zh-CN"/>
              </w:rPr>
              <w:t>PPO</w:t>
            </w:r>
          </w:p>
        </w:tc>
        <w:tc>
          <w:tcPr>
            <w:tcW w:w="1306" w:type="dxa"/>
            <w:tcMar/>
          </w:tcPr>
          <w:p w:rsidR="00DB2699" w:rsidP="00DB2699" w:rsidRDefault="00DB2699" w14:paraId="3C6F19EF" w14:textId="13B56500">
            <w:pPr>
              <w:rPr>
                <w:lang w:eastAsia="zh-CN"/>
              </w:rPr>
            </w:pPr>
            <w:r>
              <w:rPr>
                <w:rFonts w:hint="eastAsia"/>
                <w:lang w:eastAsia="zh-CN"/>
              </w:rPr>
              <w:t>N</w:t>
            </w:r>
            <w:r>
              <w:rPr>
                <w:lang w:eastAsia="zh-CN"/>
              </w:rPr>
              <w:t>o</w:t>
            </w:r>
          </w:p>
        </w:tc>
        <w:tc>
          <w:tcPr>
            <w:tcW w:w="6520" w:type="dxa"/>
            <w:tcMar/>
          </w:tcPr>
          <w:p w:rsidR="00DB2699" w:rsidP="00DB2699" w:rsidRDefault="00DB2699" w14:paraId="0D42B3C1" w14:textId="7B2CAA07">
            <w:pPr>
              <w:rPr>
                <w:lang w:eastAsia="zh-CN"/>
              </w:rPr>
            </w:pPr>
            <w:r>
              <w:t>RAN1 is discussing this issue</w:t>
            </w:r>
          </w:p>
        </w:tc>
      </w:tr>
      <w:tr w:rsidRPr="006162F7" w:rsidR="008A644D" w:rsidTr="19777A65" w14:paraId="6B85F08B" w14:textId="77777777">
        <w:tc>
          <w:tcPr>
            <w:tcW w:w="1529" w:type="dxa"/>
            <w:tcMar/>
          </w:tcPr>
          <w:p w:rsidR="008A644D" w:rsidP="00DB2699" w:rsidRDefault="008A644D" w14:paraId="775F84E7" w14:textId="0C69E708">
            <w:pPr>
              <w:rPr>
                <w:lang w:eastAsia="zh-CN"/>
              </w:rPr>
            </w:pPr>
            <w:r>
              <w:rPr>
                <w:rFonts w:hint="eastAsia"/>
                <w:lang w:eastAsia="zh-CN"/>
              </w:rPr>
              <w:t>CATT</w:t>
            </w:r>
          </w:p>
        </w:tc>
        <w:tc>
          <w:tcPr>
            <w:tcW w:w="1306" w:type="dxa"/>
            <w:tcMar/>
          </w:tcPr>
          <w:p w:rsidR="008A644D" w:rsidP="00DB2699" w:rsidRDefault="008A644D" w14:paraId="267A7FFD" w14:textId="55D0CBFC">
            <w:pPr>
              <w:rPr>
                <w:lang w:eastAsia="zh-CN"/>
              </w:rPr>
            </w:pPr>
            <w:r>
              <w:rPr>
                <w:rFonts w:hint="eastAsia"/>
                <w:lang w:eastAsia="zh-CN"/>
              </w:rPr>
              <w:t>No</w:t>
            </w:r>
          </w:p>
        </w:tc>
        <w:tc>
          <w:tcPr>
            <w:tcW w:w="6520" w:type="dxa"/>
            <w:tcMar/>
          </w:tcPr>
          <w:p w:rsidR="008A644D" w:rsidP="00DB2699" w:rsidRDefault="00426B6C" w14:paraId="448CE04E" w14:textId="6BDE06D3">
            <w:r>
              <w:rPr>
                <w:rFonts w:hint="eastAsia"/>
                <w:lang w:eastAsia="zh-CN"/>
              </w:rPr>
              <w:t>W</w:t>
            </w:r>
            <w:r>
              <w:rPr>
                <w:lang w:eastAsia="zh-CN"/>
              </w:rPr>
              <w:t>ait for RAN1 progress.</w:t>
            </w:r>
          </w:p>
        </w:tc>
      </w:tr>
      <w:tr w:rsidRPr="006162F7" w:rsidR="008278FE" w:rsidTr="19777A65" w14:paraId="3AEA1B59" w14:textId="77777777">
        <w:tc>
          <w:tcPr>
            <w:tcW w:w="1529" w:type="dxa"/>
            <w:tcMar/>
          </w:tcPr>
          <w:p w:rsidR="008278FE" w:rsidP="008278FE" w:rsidRDefault="008278FE" w14:paraId="7BABF95F" w14:textId="44F5CC6A">
            <w:pPr>
              <w:rPr>
                <w:lang w:eastAsia="zh-CN"/>
              </w:rPr>
            </w:pPr>
            <w:r>
              <w:rPr>
                <w:lang w:eastAsia="zh-CN"/>
              </w:rPr>
              <w:t>Fujitsu</w:t>
            </w:r>
          </w:p>
        </w:tc>
        <w:tc>
          <w:tcPr>
            <w:tcW w:w="1306" w:type="dxa"/>
            <w:tcMar/>
          </w:tcPr>
          <w:p w:rsidR="008278FE" w:rsidP="008278FE" w:rsidRDefault="008278FE" w14:paraId="0F8AB3BE" w14:textId="24AFDC78">
            <w:pPr>
              <w:rPr>
                <w:lang w:eastAsia="zh-CN"/>
              </w:rPr>
            </w:pPr>
            <w:r>
              <w:rPr>
                <w:lang w:eastAsia="zh-CN"/>
              </w:rPr>
              <w:t>No</w:t>
            </w:r>
          </w:p>
        </w:tc>
        <w:tc>
          <w:tcPr>
            <w:tcW w:w="6520" w:type="dxa"/>
            <w:tcMar/>
          </w:tcPr>
          <w:p w:rsidR="008278FE" w:rsidP="008278FE" w:rsidRDefault="008278FE" w14:paraId="571E27CF" w14:textId="09A9B8E5">
            <w:pPr>
              <w:rPr>
                <w:lang w:eastAsia="zh-CN"/>
              </w:rPr>
            </w:pPr>
            <w:r>
              <w:rPr>
                <w:lang w:eastAsia="zh-CN"/>
              </w:rPr>
              <w:t>RAN1 is currently discussing this issue in more than one sub-topic given by the feature lead, we believe RAN2 can wait for their further conclusions.</w:t>
            </w:r>
          </w:p>
        </w:tc>
      </w:tr>
      <w:tr w:rsidRPr="006162F7" w:rsidR="006E4663" w:rsidTr="19777A65" w14:paraId="20FFD924" w14:textId="77777777">
        <w:tc>
          <w:tcPr>
            <w:tcW w:w="1529" w:type="dxa"/>
            <w:tcMar/>
          </w:tcPr>
          <w:p w:rsidR="006E4663" w:rsidP="006E4663" w:rsidRDefault="006E4663" w14:paraId="3006E521" w14:textId="6E13D942">
            <w:pPr>
              <w:rPr>
                <w:lang w:eastAsia="zh-CN"/>
              </w:rPr>
            </w:pPr>
            <w:r>
              <w:rPr>
                <w:rFonts w:hint="eastAsia" w:eastAsia="맑은 고딕"/>
                <w:lang w:eastAsia="ko-KR"/>
              </w:rPr>
              <w:t>S</w:t>
            </w:r>
            <w:r>
              <w:rPr>
                <w:rFonts w:eastAsia="맑은 고딕"/>
                <w:lang w:eastAsia="ko-KR"/>
              </w:rPr>
              <w:t>amsung</w:t>
            </w:r>
          </w:p>
        </w:tc>
        <w:tc>
          <w:tcPr>
            <w:tcW w:w="1306" w:type="dxa"/>
            <w:tcMar/>
          </w:tcPr>
          <w:p w:rsidR="006E4663" w:rsidP="006E4663" w:rsidRDefault="006E4663" w14:paraId="1390FE54" w14:textId="0A8299B6">
            <w:pPr>
              <w:rPr>
                <w:lang w:eastAsia="zh-CN"/>
              </w:rPr>
            </w:pPr>
            <w:r>
              <w:rPr>
                <w:rFonts w:hint="eastAsia" w:eastAsia="맑은 고딕"/>
                <w:lang w:eastAsia="ko-KR"/>
              </w:rPr>
              <w:t>N</w:t>
            </w:r>
            <w:r>
              <w:rPr>
                <w:rFonts w:eastAsia="맑은 고딕"/>
                <w:lang w:eastAsia="ko-KR"/>
              </w:rPr>
              <w:t>o</w:t>
            </w:r>
          </w:p>
        </w:tc>
        <w:tc>
          <w:tcPr>
            <w:tcW w:w="6520" w:type="dxa"/>
            <w:tcMar/>
          </w:tcPr>
          <w:p w:rsidR="006E4663" w:rsidP="006E4663" w:rsidRDefault="006E4663" w14:paraId="3C79A01A" w14:textId="4F4FA1C6">
            <w:pPr>
              <w:rPr>
                <w:lang w:eastAsia="zh-CN"/>
              </w:rPr>
            </w:pPr>
            <w:r>
              <w:t>RAN1 is discussing this issue.</w:t>
            </w:r>
          </w:p>
        </w:tc>
      </w:tr>
      <w:tr w:rsidR="19777A65" w:rsidTr="19777A65" w14:paraId="4D27FBBB">
        <w:trPr>
          <w:trHeight w:val="300"/>
        </w:trPr>
        <w:tc>
          <w:tcPr>
            <w:tcW w:w="1529" w:type="dxa"/>
            <w:tcMar/>
          </w:tcPr>
          <w:p w:rsidR="03C82BA3" w:rsidP="19777A65" w:rsidRDefault="03C82BA3" w14:paraId="5F303CD3" w14:textId="4BDE520B">
            <w:pPr>
              <w:pStyle w:val="a"/>
              <w:rPr>
                <w:rFonts w:eastAsia="맑은 고딕"/>
                <w:lang w:eastAsia="ko-KR"/>
              </w:rPr>
            </w:pPr>
            <w:r w:rsidRPr="19777A65" w:rsidR="03C82BA3">
              <w:rPr>
                <w:rFonts w:eastAsia="맑은 고딕"/>
                <w:lang w:eastAsia="ko-KR"/>
              </w:rPr>
              <w:t>CEWiT</w:t>
            </w:r>
          </w:p>
        </w:tc>
        <w:tc>
          <w:tcPr>
            <w:tcW w:w="1306" w:type="dxa"/>
            <w:tcMar/>
          </w:tcPr>
          <w:p w:rsidR="03C82BA3" w:rsidP="19777A65" w:rsidRDefault="03C82BA3" w14:paraId="6CF564AF" w14:textId="5D47A3CE">
            <w:pPr>
              <w:pStyle w:val="a"/>
              <w:rPr>
                <w:rFonts w:eastAsia="맑은 고딕"/>
                <w:lang w:eastAsia="ko-KR"/>
              </w:rPr>
            </w:pPr>
            <w:r w:rsidRPr="19777A65" w:rsidR="03C82BA3">
              <w:rPr>
                <w:rFonts w:eastAsia="맑은 고딕"/>
                <w:lang w:eastAsia="ko-KR"/>
              </w:rPr>
              <w:t>No</w:t>
            </w:r>
          </w:p>
        </w:tc>
        <w:tc>
          <w:tcPr>
            <w:tcW w:w="6520" w:type="dxa"/>
            <w:tcMar/>
          </w:tcPr>
          <w:p w:rsidR="19777A65" w:rsidP="19777A65" w:rsidRDefault="19777A65" w14:paraId="5E1071AE" w14:textId="4391894D">
            <w:pPr>
              <w:pStyle w:val="a"/>
            </w:pPr>
          </w:p>
        </w:tc>
      </w:tr>
    </w:tbl>
    <w:p w:rsidR="009C5E7A" w:rsidP="00EB1ACF" w:rsidRDefault="009C5E7A" w14:paraId="596BF1E7" w14:textId="77777777">
      <w:pPr>
        <w:pStyle w:val="ae"/>
        <w:ind w:left="2070"/>
      </w:pPr>
    </w:p>
    <w:p w:rsidR="00746144" w:rsidP="00746144" w:rsidRDefault="00746144" w14:paraId="45B6513C" w14:textId="31511A3F">
      <w:pPr>
        <w:jc w:val="both"/>
        <w:rPr>
          <w:b/>
          <w:bCs/>
          <w:u w:val="single"/>
        </w:rPr>
      </w:pPr>
      <w:r w:rsidRPr="00176850">
        <w:rPr>
          <w:b/>
          <w:bCs/>
          <w:u w:val="single"/>
        </w:rPr>
        <w:t>Question</w:t>
      </w:r>
      <w:r w:rsidR="009169EA">
        <w:rPr>
          <w:b/>
          <w:bCs/>
          <w:u w:val="single"/>
        </w:rPr>
        <w:t xml:space="preserve"> </w:t>
      </w:r>
      <w:r w:rsidRPr="00924F33" w:rsidR="009169EA">
        <w:rPr>
          <w:u w:val="single"/>
        </w:rPr>
        <w:fldChar w:fldCharType="begin"/>
      </w:r>
      <w:r w:rsidRPr="00924F33" w:rsidR="009169EA">
        <w:rPr>
          <w:u w:val="single"/>
        </w:rPr>
        <w:instrText xml:space="preserve"> SEQ Figure \* ARABIC </w:instrText>
      </w:r>
      <w:r w:rsidRPr="00924F33" w:rsidR="009169EA">
        <w:rPr>
          <w:u w:val="single"/>
        </w:rPr>
        <w:fldChar w:fldCharType="separate"/>
      </w:r>
      <w:r w:rsidR="009169EA">
        <w:rPr>
          <w:noProof/>
          <w:u w:val="single"/>
        </w:rPr>
        <w:t>13</w:t>
      </w:r>
      <w:r w:rsidRPr="00924F33" w:rsidR="009169EA">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rsidR="005F1D53" w:rsidP="00746144" w:rsidRDefault="005F1D53" w14:paraId="0678C4C0" w14:textId="77777777">
      <w:pPr>
        <w:jc w:val="both"/>
        <w:rPr>
          <w:b/>
          <w:bCs/>
          <w:u w:val="single"/>
        </w:rPr>
      </w:pPr>
    </w:p>
    <w:tbl>
      <w:tblPr>
        <w:tblStyle w:val="ab"/>
        <w:tblW w:w="9355" w:type="dxa"/>
        <w:tblLook w:val="04A0" w:firstRow="1" w:lastRow="0" w:firstColumn="1" w:lastColumn="0" w:noHBand="0" w:noVBand="1"/>
      </w:tblPr>
      <w:tblGrid>
        <w:gridCol w:w="1529"/>
        <w:gridCol w:w="1301"/>
        <w:gridCol w:w="6525"/>
      </w:tblGrid>
      <w:tr w:rsidRPr="006162F7" w:rsidR="00746144" w14:paraId="1A87D59C" w14:textId="77777777">
        <w:tc>
          <w:tcPr>
            <w:tcW w:w="1529" w:type="dxa"/>
          </w:tcPr>
          <w:p w:rsidRPr="006162F7" w:rsidR="00746144" w:rsidRDefault="00746144" w14:paraId="77581735" w14:textId="77777777">
            <w:pPr>
              <w:jc w:val="both"/>
              <w:rPr>
                <w:b/>
                <w:bCs/>
              </w:rPr>
            </w:pPr>
            <w:r w:rsidRPr="006162F7">
              <w:rPr>
                <w:b/>
                <w:bCs/>
              </w:rPr>
              <w:t>Company</w:t>
            </w:r>
          </w:p>
        </w:tc>
        <w:tc>
          <w:tcPr>
            <w:tcW w:w="1301" w:type="dxa"/>
          </w:tcPr>
          <w:p w:rsidRPr="006162F7" w:rsidR="00746144" w:rsidRDefault="00746144" w14:paraId="097F4C76" w14:textId="1297E10C">
            <w:pPr>
              <w:jc w:val="both"/>
              <w:rPr>
                <w:b/>
                <w:bCs/>
              </w:rPr>
            </w:pPr>
            <w:r>
              <w:rPr>
                <w:b/>
                <w:bCs/>
              </w:rPr>
              <w:t>Yes/No</w:t>
            </w:r>
          </w:p>
        </w:tc>
        <w:tc>
          <w:tcPr>
            <w:tcW w:w="6525" w:type="dxa"/>
          </w:tcPr>
          <w:p w:rsidRPr="006162F7" w:rsidR="00746144" w:rsidRDefault="00746144" w14:paraId="73A4F63F" w14:textId="0EF002EC">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rsidR="00746144" w:rsidRDefault="004B789E" w14:paraId="681A8BEC" w14:textId="1D5DBC75">
            <w:pPr>
              <w:rPr>
                <w:lang w:eastAsia="zh-CN"/>
              </w:rPr>
            </w:pPr>
            <w:r>
              <w:rPr>
                <w:rFonts w:hint="eastAsia"/>
                <w:lang w:eastAsia="zh-CN"/>
              </w:rPr>
              <w:t>v</w:t>
            </w:r>
            <w:r>
              <w:rPr>
                <w:lang w:eastAsia="zh-CN"/>
              </w:rPr>
              <w:t>ivo</w:t>
            </w:r>
          </w:p>
        </w:tc>
        <w:tc>
          <w:tcPr>
            <w:tcW w:w="1301" w:type="dxa"/>
          </w:tcPr>
          <w:p w:rsidR="00746144" w:rsidRDefault="004B789E" w14:paraId="5D76DD29" w14:textId="12A11DFF">
            <w:pPr>
              <w:rPr>
                <w:lang w:eastAsia="zh-CN"/>
              </w:rPr>
            </w:pPr>
            <w:r>
              <w:rPr>
                <w:rFonts w:hint="eastAsia"/>
                <w:lang w:eastAsia="zh-CN"/>
              </w:rPr>
              <w:t>Y</w:t>
            </w:r>
            <w:r>
              <w:rPr>
                <w:lang w:eastAsia="zh-CN"/>
              </w:rPr>
              <w:t>es</w:t>
            </w:r>
          </w:p>
        </w:tc>
        <w:tc>
          <w:tcPr>
            <w:tcW w:w="6525" w:type="dxa"/>
          </w:tcPr>
          <w:p w:rsidR="004B789E" w:rsidP="004B789E" w:rsidRDefault="004B789E" w14:paraId="7219C426" w14:textId="77777777">
            <w:r>
              <w:t xml:space="preserve">In addition to the content of NW-side additional condition, we think the optionality of that is important as well. </w:t>
            </w:r>
          </w:p>
          <w:p w:rsidR="004B789E" w:rsidP="004B789E" w:rsidRDefault="004B789E" w14:paraId="6186DBD1" w14:textId="4A4273A2">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rsidR="004B789E" w:rsidP="004B789E" w:rsidRDefault="004B789E" w14:paraId="0DABBE11" w14:textId="77777777">
            <w:pPr>
              <w:rPr>
                <w:lang w:eastAsia="zh-CN"/>
              </w:rPr>
            </w:pPr>
            <w:r>
              <w:rPr>
                <w:rFonts w:hint="eastAsia"/>
                <w:lang w:eastAsia="zh-CN"/>
              </w:rPr>
              <w:t>T</w:t>
            </w:r>
            <w:r>
              <w:rPr>
                <w:lang w:eastAsia="zh-CN"/>
              </w:rPr>
              <w:t>he two questions we want to put forward are as follows:</w:t>
            </w:r>
          </w:p>
          <w:p w:rsidRPr="00870C47" w:rsidR="004B789E" w:rsidP="004B789E" w:rsidRDefault="004B789E" w14:paraId="10A73D30" w14:textId="77777777">
            <w:pPr>
              <w:rPr>
                <w:b/>
                <w:bCs/>
                <w:lang w:eastAsia="zh-CN"/>
              </w:rPr>
            </w:pPr>
            <w:r w:rsidRPr="00870C47">
              <w:rPr>
                <w:b/>
                <w:bCs/>
                <w:lang w:eastAsia="zh-CN"/>
              </w:rPr>
              <w:t>1.“Whether NW-side additional condition is mandatory or optional?”</w:t>
            </w:r>
          </w:p>
          <w:p w:rsidRPr="002C452C" w:rsidR="00746144" w:rsidP="004B789E" w:rsidRDefault="004B789E" w14:paraId="340F5479" w14:textId="7AE317F3">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rsidR="00746144" w:rsidRDefault="00255D13" w14:paraId="69CFFCE5" w14:textId="696088C0">
            <w:pPr>
              <w:rPr>
                <w:lang w:eastAsia="zh-CN"/>
              </w:rPr>
            </w:pPr>
            <w:r>
              <w:rPr>
                <w:rFonts w:hint="eastAsia"/>
                <w:lang w:eastAsia="zh-CN"/>
              </w:rPr>
              <w:t>ZTE</w:t>
            </w:r>
          </w:p>
        </w:tc>
        <w:tc>
          <w:tcPr>
            <w:tcW w:w="1301" w:type="dxa"/>
          </w:tcPr>
          <w:p w:rsidR="00746144" w:rsidRDefault="00255D13" w14:paraId="6B25C4BD" w14:textId="376B221D">
            <w:pPr>
              <w:rPr>
                <w:lang w:eastAsia="zh-CN"/>
              </w:rPr>
            </w:pPr>
            <w:r>
              <w:rPr>
                <w:rFonts w:hint="eastAsia"/>
                <w:lang w:eastAsia="zh-CN"/>
              </w:rPr>
              <w:t>Yes</w:t>
            </w:r>
          </w:p>
        </w:tc>
        <w:tc>
          <w:tcPr>
            <w:tcW w:w="6525" w:type="dxa"/>
          </w:tcPr>
          <w:p w:rsidR="00746144" w:rsidRDefault="00255D13" w14:paraId="328B1FA7" w14:textId="77777777">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rsidR="00255D13" w:rsidRDefault="00255D13" w14:paraId="4EDFC0D2" w14:textId="35744539">
            <w:pPr>
              <w:rPr>
                <w:lang w:eastAsia="zh-CN"/>
              </w:rPr>
            </w:pPr>
            <w:r>
              <w:rPr>
                <w:lang w:eastAsia="zh-CN"/>
              </w:rPr>
              <w:t xml:space="preserve">Agree with </w:t>
            </w:r>
            <w:proofErr w:type="spellStart"/>
            <w:r>
              <w:rPr>
                <w:lang w:eastAsia="zh-CN"/>
              </w:rPr>
              <w:t>vivo’s</w:t>
            </w:r>
            <w:proofErr w:type="spellEnd"/>
            <w:r>
              <w:rPr>
                <w:lang w:eastAsia="zh-CN"/>
              </w:rPr>
              <w:t xml:space="preserve"> second question and modification:</w:t>
            </w:r>
          </w:p>
          <w:p w:rsidR="00255D13" w:rsidP="00255D13" w:rsidRDefault="00255D13" w14:paraId="22F987EA" w14:textId="3D4C9B79">
            <w:pPr>
              <w:rPr>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Pr="006162F7" w:rsidR="003F211C" w14:paraId="6DAE1E17" w14:textId="77777777">
        <w:tc>
          <w:tcPr>
            <w:tcW w:w="1529" w:type="dxa"/>
          </w:tcPr>
          <w:p w:rsidR="003F211C" w:rsidP="003F211C" w:rsidRDefault="003F211C" w14:paraId="7264F2EF" w14:textId="20EA12A6">
            <w:r>
              <w:t>Lenovo</w:t>
            </w:r>
          </w:p>
        </w:tc>
        <w:tc>
          <w:tcPr>
            <w:tcW w:w="1301" w:type="dxa"/>
          </w:tcPr>
          <w:p w:rsidRPr="006162F7" w:rsidR="003F211C" w:rsidP="003F211C" w:rsidRDefault="003F211C" w14:paraId="25C8B58F" w14:textId="4EDA3B87">
            <w:r>
              <w:t>Yes</w:t>
            </w:r>
          </w:p>
        </w:tc>
        <w:tc>
          <w:tcPr>
            <w:tcW w:w="6525" w:type="dxa"/>
          </w:tcPr>
          <w:p w:rsidRPr="006162F7" w:rsidR="003F211C" w:rsidP="003F211C" w:rsidRDefault="003F211C" w14:paraId="1FE9F6CF" w14:textId="252A7FFD">
            <w:r>
              <w:t xml:space="preserve">It would be good to check with RAN1 on the understanding and content of the NW additional conditions. </w:t>
            </w:r>
          </w:p>
        </w:tc>
      </w:tr>
    </w:tbl>
    <w:p w:rsidR="009C5E7A" w:rsidP="0031465F" w:rsidRDefault="009C5E7A" w14:paraId="100CFE9B" w14:textId="77777777">
      <w:pPr>
        <w:rPr>
          <w:lang w:val="en-GB" w:eastAsia="zh-CN"/>
        </w:rPr>
      </w:pPr>
    </w:p>
    <w:p w:rsidR="00C4477A" w:rsidP="00860E3B" w:rsidRDefault="00C4477A" w14:paraId="40E909A4" w14:textId="433E30E8">
      <w:pPr>
        <w:pStyle w:val="3"/>
        <w:numPr>
          <w:ilvl w:val="2"/>
          <w:numId w:val="3"/>
        </w:numPr>
        <w:ind w:left="709"/>
      </w:pPr>
      <w:r>
        <w:t>UE side additional condition</w:t>
      </w:r>
    </w:p>
    <w:p w:rsidRPr="00562B5C" w:rsidR="001A5B67" w:rsidP="00860E3B" w:rsidRDefault="004F56BF" w14:paraId="1A24DCEF" w14:textId="17654FBE">
      <w:pPr>
        <w:pStyle w:val="ae"/>
        <w:numPr>
          <w:ilvl w:val="0"/>
          <w:numId w:val="10"/>
        </w:numPr>
        <w:ind w:left="567"/>
        <w:rPr>
          <w:rFonts w:ascii="Times New Roman" w:hAnsi="Times New Roman" w:eastAsia="SimSun" w:cs="Times New Roman"/>
          <w:sz w:val="20"/>
          <w:szCs w:val="20"/>
        </w:rPr>
      </w:pPr>
      <w:r w:rsidRPr="00562B5C">
        <w:rPr>
          <w:rFonts w:ascii="Times New Roman" w:hAnsi="Times New Roman" w:eastAsia="SimSun" w:cs="Times New Roman"/>
          <w:sz w:val="20"/>
          <w:szCs w:val="20"/>
        </w:rPr>
        <w:t xml:space="preserve">Should a question be raised to RAN1, if there is any specific need for UE to report UE side additional condition? </w:t>
      </w:r>
      <w:r w:rsidRPr="00562B5C" w:rsidR="00464C95">
        <w:rPr>
          <w:rFonts w:ascii="Times New Roman" w:hAnsi="Times New Roman" w:eastAsia="SimSun" w:cs="Times New Roman"/>
          <w:sz w:val="20"/>
          <w:szCs w:val="20"/>
        </w:rPr>
        <w:t>If question needs to be asked to RAN1, pls provide what it should be?</w:t>
      </w:r>
    </w:p>
    <w:p w:rsidRPr="00562B5C" w:rsidR="001A5B67" w:rsidP="00860E3B" w:rsidRDefault="001A5B67" w14:paraId="7452F6D2" w14:textId="7EC758ED">
      <w:pPr>
        <w:pStyle w:val="ae"/>
        <w:numPr>
          <w:ilvl w:val="0"/>
          <w:numId w:val="10"/>
        </w:numPr>
        <w:ind w:left="567"/>
        <w:rPr>
          <w:rFonts w:ascii="Times New Roman" w:hAnsi="Times New Roman" w:eastAsia="SimSun" w:cs="Times New Roman"/>
          <w:sz w:val="20"/>
          <w:szCs w:val="20"/>
        </w:rPr>
      </w:pPr>
      <w:r w:rsidRPr="00562B5C">
        <w:rPr>
          <w:rFonts w:ascii="Times New Roman" w:hAnsi="Times New Roman" w:eastAsia="SimSun" w:cs="Times New Roman"/>
          <w:sz w:val="20"/>
          <w:szCs w:val="20"/>
        </w:rPr>
        <w:t xml:space="preserve">Or if RAN2 understands that this </w:t>
      </w:r>
      <w:r w:rsidR="00153EF1">
        <w:rPr>
          <w:rFonts w:ascii="Times New Roman" w:hAnsi="Times New Roman" w:eastAsia="SimSun" w:cs="Times New Roman"/>
          <w:sz w:val="20"/>
          <w:szCs w:val="20"/>
        </w:rPr>
        <w:t xml:space="preserve">is </w:t>
      </w:r>
      <w:r w:rsidRPr="00562B5C">
        <w:rPr>
          <w:rFonts w:ascii="Times New Roman" w:hAnsi="Times New Roman" w:eastAsia="SimSun" w:cs="Times New Roman"/>
          <w:sz w:val="20"/>
          <w:szCs w:val="20"/>
        </w:rPr>
        <w:t xml:space="preserve">already covered by UE reporting applicable </w:t>
      </w:r>
      <w:r w:rsidRPr="00562B5C" w:rsidR="00464C95">
        <w:rPr>
          <w:rFonts w:ascii="Times New Roman" w:hAnsi="Times New Roman" w:eastAsia="SimSun" w:cs="Times New Roman"/>
          <w:sz w:val="20"/>
          <w:szCs w:val="20"/>
        </w:rPr>
        <w:t>f</w:t>
      </w:r>
      <w:r w:rsidRPr="00562B5C">
        <w:rPr>
          <w:rFonts w:ascii="Times New Roman" w:hAnsi="Times New Roman" w:eastAsia="SimSun" w:cs="Times New Roman"/>
          <w:sz w:val="20"/>
          <w:szCs w:val="20"/>
        </w:rPr>
        <w:t>unctionality.</w:t>
      </w:r>
    </w:p>
    <w:p w:rsidR="004F56BF" w:rsidP="00464C95" w:rsidRDefault="001A5B67" w14:paraId="7D2A5385" w14:textId="25A29DBD">
      <w:r>
        <w:t xml:space="preserve"> </w:t>
      </w:r>
    </w:p>
    <w:p w:rsidR="00464C95" w:rsidP="00464C95" w:rsidRDefault="00464C95" w14:paraId="3F9B9129" w14:textId="49E5AC3E">
      <w:pPr>
        <w:jc w:val="both"/>
        <w:rPr>
          <w:b/>
          <w:bCs/>
          <w:u w:val="single"/>
        </w:rPr>
      </w:pPr>
      <w:r w:rsidRPr="00176850">
        <w:rPr>
          <w:b/>
          <w:bCs/>
          <w:u w:val="single"/>
        </w:rPr>
        <w:t xml:space="preserve">Question </w:t>
      </w:r>
      <w:r w:rsidRPr="00924F33" w:rsidR="009169EA">
        <w:rPr>
          <w:u w:val="single"/>
        </w:rPr>
        <w:fldChar w:fldCharType="begin"/>
      </w:r>
      <w:r w:rsidRPr="00924F33" w:rsidR="009169EA">
        <w:rPr>
          <w:u w:val="single"/>
        </w:rPr>
        <w:instrText xml:space="preserve"> SEQ Figure \* ARABIC </w:instrText>
      </w:r>
      <w:r w:rsidRPr="00924F33" w:rsidR="009169EA">
        <w:rPr>
          <w:u w:val="single"/>
        </w:rPr>
        <w:fldChar w:fldCharType="separate"/>
      </w:r>
      <w:r w:rsidR="009169EA">
        <w:rPr>
          <w:noProof/>
          <w:u w:val="single"/>
        </w:rPr>
        <w:t>14</w:t>
      </w:r>
      <w:r w:rsidRPr="00924F33" w:rsidR="009169EA">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rsidR="00464C95" w:rsidP="00F764EF" w:rsidRDefault="00464C95" w14:paraId="4F71F94A" w14:textId="1B29207E">
      <w:pPr>
        <w:jc w:val="both"/>
        <w:rPr>
          <w:b/>
          <w:bCs/>
          <w:u w:val="single"/>
        </w:rPr>
      </w:pPr>
      <w:r>
        <w:rPr>
          <w:b/>
          <w:bCs/>
          <w:u w:val="single"/>
        </w:rPr>
        <w:t>Option A: Need to send as LS to RAN1 for UE side additional condition</w:t>
      </w:r>
    </w:p>
    <w:p w:rsidR="00464C95" w:rsidP="00464C95" w:rsidRDefault="00464C95" w14:paraId="5C0926CD" w14:textId="77777777">
      <w:pPr>
        <w:jc w:val="both"/>
        <w:rPr>
          <w:b/>
          <w:bCs/>
          <w:u w:val="single"/>
        </w:rPr>
      </w:pPr>
      <w:r>
        <w:rPr>
          <w:b/>
          <w:bCs/>
          <w:u w:val="single"/>
        </w:rPr>
        <w:t>Option B_ No need to send an LS to RAN1 for UE side additional condition</w:t>
      </w:r>
    </w:p>
    <w:p w:rsidR="006628CC" w:rsidP="006628CC" w:rsidRDefault="00464C95" w14:paraId="00324CD8" w14:textId="3967ECF6">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rsidR="005F1D53" w:rsidP="006628CC" w:rsidRDefault="005F1D53" w14:paraId="18E1EFEB" w14:textId="77777777">
      <w:pPr>
        <w:jc w:val="both"/>
        <w:rPr>
          <w:b/>
          <w:bCs/>
          <w:u w:val="single"/>
        </w:rPr>
      </w:pPr>
    </w:p>
    <w:tbl>
      <w:tblPr>
        <w:tblStyle w:val="ab"/>
        <w:tblW w:w="9355" w:type="dxa"/>
        <w:tblLook w:val="04A0" w:firstRow="1" w:lastRow="0" w:firstColumn="1" w:lastColumn="0" w:noHBand="0" w:noVBand="1"/>
      </w:tblPr>
      <w:tblGrid>
        <w:gridCol w:w="1529"/>
        <w:gridCol w:w="1301"/>
        <w:gridCol w:w="6525"/>
      </w:tblGrid>
      <w:tr w:rsidRPr="006162F7" w:rsidR="001D0C19" w:rsidTr="19777A65" w14:paraId="6E56A077" w14:textId="77777777">
        <w:tc>
          <w:tcPr>
            <w:tcW w:w="1529" w:type="dxa"/>
            <w:tcMar/>
          </w:tcPr>
          <w:p w:rsidRPr="006162F7" w:rsidR="001D0C19" w:rsidRDefault="001D0C19" w14:paraId="332A5F59" w14:textId="77777777">
            <w:pPr>
              <w:jc w:val="both"/>
              <w:rPr>
                <w:b/>
                <w:bCs/>
              </w:rPr>
            </w:pPr>
            <w:r w:rsidRPr="006162F7">
              <w:rPr>
                <w:b/>
                <w:bCs/>
              </w:rPr>
              <w:t>Company</w:t>
            </w:r>
          </w:p>
        </w:tc>
        <w:tc>
          <w:tcPr>
            <w:tcW w:w="1301" w:type="dxa"/>
            <w:tcMar/>
          </w:tcPr>
          <w:p w:rsidRPr="006162F7" w:rsidR="001D0C19" w:rsidRDefault="00464C95" w14:paraId="7B989A84" w14:textId="288914B4">
            <w:pPr>
              <w:jc w:val="both"/>
              <w:rPr>
                <w:b/>
                <w:bCs/>
              </w:rPr>
            </w:pPr>
            <w:r>
              <w:rPr>
                <w:b/>
                <w:bCs/>
              </w:rPr>
              <w:t>Option A/B/C</w:t>
            </w:r>
          </w:p>
        </w:tc>
        <w:tc>
          <w:tcPr>
            <w:tcW w:w="6525" w:type="dxa"/>
            <w:tcMar/>
          </w:tcPr>
          <w:p w:rsidRPr="006162F7" w:rsidR="001D0C19" w:rsidRDefault="001D0C19" w14:paraId="286CBB35" w14:textId="77777777">
            <w:pPr>
              <w:jc w:val="both"/>
              <w:rPr>
                <w:b/>
                <w:bCs/>
              </w:rPr>
            </w:pPr>
            <w:r w:rsidRPr="006162F7">
              <w:rPr>
                <w:b/>
                <w:bCs/>
              </w:rPr>
              <w:t>Remark</w:t>
            </w:r>
            <w:r>
              <w:rPr>
                <w:b/>
                <w:bCs/>
              </w:rPr>
              <w:t xml:space="preserve"> (Pls provide the question to be asked)</w:t>
            </w:r>
          </w:p>
        </w:tc>
      </w:tr>
      <w:tr w:rsidR="001D0C19" w:rsidTr="19777A65" w14:paraId="4E222C3F" w14:textId="77777777">
        <w:tc>
          <w:tcPr>
            <w:tcW w:w="1529" w:type="dxa"/>
            <w:tcMar/>
          </w:tcPr>
          <w:p w:rsidR="001D0C19" w:rsidRDefault="008134A2" w14:paraId="0C56E8A0" w14:textId="4D2F0C8F">
            <w:pPr>
              <w:rPr>
                <w:lang w:eastAsia="zh-CN"/>
              </w:rPr>
            </w:pPr>
            <w:r>
              <w:rPr>
                <w:rFonts w:hint="eastAsia"/>
                <w:lang w:eastAsia="zh-CN"/>
              </w:rPr>
              <w:t>X</w:t>
            </w:r>
            <w:r>
              <w:rPr>
                <w:lang w:eastAsia="zh-CN"/>
              </w:rPr>
              <w:t>iaomi</w:t>
            </w:r>
          </w:p>
        </w:tc>
        <w:tc>
          <w:tcPr>
            <w:tcW w:w="1301" w:type="dxa"/>
            <w:tcMar/>
          </w:tcPr>
          <w:p w:rsidR="001D0C19" w:rsidRDefault="008134A2" w14:paraId="7D26EB1B" w14:textId="190BE00E">
            <w:pPr>
              <w:rPr>
                <w:lang w:eastAsia="zh-CN"/>
              </w:rPr>
            </w:pPr>
            <w:r>
              <w:rPr>
                <w:rFonts w:hint="eastAsia"/>
                <w:lang w:eastAsia="zh-CN"/>
              </w:rPr>
              <w:t>O</w:t>
            </w:r>
            <w:r>
              <w:rPr>
                <w:lang w:eastAsia="zh-CN"/>
              </w:rPr>
              <w:t>ption C</w:t>
            </w:r>
          </w:p>
        </w:tc>
        <w:tc>
          <w:tcPr>
            <w:tcW w:w="6525" w:type="dxa"/>
            <w:tcMar/>
          </w:tcPr>
          <w:p w:rsidR="001D0C19" w:rsidRDefault="008134A2" w14:paraId="591678B9" w14:textId="3A82D87A">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rsidTr="19777A65" w14:paraId="1B18BD67" w14:textId="77777777">
        <w:tc>
          <w:tcPr>
            <w:tcW w:w="1529" w:type="dxa"/>
            <w:tcMar/>
          </w:tcPr>
          <w:p w:rsidR="001D0C19" w:rsidRDefault="008E6722" w14:paraId="10083AF7" w14:textId="64C464E6">
            <w:r>
              <w:t>Apple</w:t>
            </w:r>
          </w:p>
        </w:tc>
        <w:tc>
          <w:tcPr>
            <w:tcW w:w="1301" w:type="dxa"/>
            <w:tcMar/>
          </w:tcPr>
          <w:p w:rsidR="001D0C19" w:rsidRDefault="008E6722" w14:paraId="26CAD38C" w14:textId="39436F48">
            <w:r>
              <w:t xml:space="preserve">Option C </w:t>
            </w:r>
            <w:r w:rsidR="003C0598">
              <w:t xml:space="preserve">with change </w:t>
            </w:r>
            <w:r>
              <w:t>or Option B</w:t>
            </w:r>
          </w:p>
        </w:tc>
        <w:tc>
          <w:tcPr>
            <w:tcW w:w="6525" w:type="dxa"/>
            <w:tcMar/>
          </w:tcPr>
          <w:p w:rsidR="001D0C19" w:rsidRDefault="008E6722" w14:paraId="585A7BE3" w14:textId="77777777">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rsidRPr="003C0598" w:rsidR="003C0598" w:rsidP="003C0598" w:rsidRDefault="003C0598" w14:paraId="373D47B8" w14:textId="77777777">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rsidR="003C0598" w:rsidRDefault="003C0598" w14:paraId="4E227614" w14:textId="17AA522D"/>
        </w:tc>
      </w:tr>
      <w:tr w:rsidRPr="006162F7" w:rsidR="001D0C19" w:rsidTr="19777A65" w14:paraId="56D453BC" w14:textId="77777777">
        <w:tc>
          <w:tcPr>
            <w:tcW w:w="1529" w:type="dxa"/>
            <w:tcMar/>
          </w:tcPr>
          <w:p w:rsidR="001D0C19" w:rsidRDefault="00B36018" w14:paraId="1F26CD9F" w14:textId="60E98994">
            <w:r>
              <w:rPr>
                <w:rFonts w:hint="eastAsia"/>
              </w:rPr>
              <w:t>v</w:t>
            </w:r>
            <w:r>
              <w:t>ivo</w:t>
            </w:r>
          </w:p>
        </w:tc>
        <w:tc>
          <w:tcPr>
            <w:tcW w:w="1301" w:type="dxa"/>
            <w:tcMar/>
          </w:tcPr>
          <w:p w:rsidRPr="006162F7" w:rsidR="001D0C19" w:rsidRDefault="00B36018" w14:paraId="2EAAFEE4" w14:textId="2095B459">
            <w:r>
              <w:rPr>
                <w:lang w:eastAsia="zh-CN"/>
              </w:rPr>
              <w:t xml:space="preserve">Option </w:t>
            </w:r>
            <w:r>
              <w:rPr>
                <w:rFonts w:hint="eastAsia"/>
                <w:lang w:eastAsia="zh-CN"/>
              </w:rPr>
              <w:t>B</w:t>
            </w:r>
          </w:p>
        </w:tc>
        <w:tc>
          <w:tcPr>
            <w:tcW w:w="6525" w:type="dxa"/>
            <w:tcMar/>
          </w:tcPr>
          <w:p w:rsidRPr="006162F7" w:rsidR="001D0C19" w:rsidRDefault="00B36018" w14:paraId="71013828" w14:textId="2A741AC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Pr="006162F7" w:rsidR="00200C62" w:rsidTr="19777A65" w14:paraId="423F6BB3" w14:textId="77777777">
        <w:tc>
          <w:tcPr>
            <w:tcW w:w="1529" w:type="dxa"/>
            <w:tcMar/>
          </w:tcPr>
          <w:p w:rsidR="00200C62" w:rsidP="00200C62" w:rsidRDefault="00200C62" w14:paraId="2A9D4138" w14:textId="1A33C3E5">
            <w:r>
              <w:t>Qualcomm</w:t>
            </w:r>
          </w:p>
        </w:tc>
        <w:tc>
          <w:tcPr>
            <w:tcW w:w="1301" w:type="dxa"/>
            <w:tcMar/>
          </w:tcPr>
          <w:p w:rsidRPr="006162F7" w:rsidR="00200C62" w:rsidP="00200C62" w:rsidRDefault="00200C62" w14:paraId="6DDBC6BA" w14:textId="4EEEF571">
            <w:r>
              <w:t>B</w:t>
            </w:r>
          </w:p>
        </w:tc>
        <w:tc>
          <w:tcPr>
            <w:tcW w:w="6525" w:type="dxa"/>
            <w:tcMar/>
          </w:tcPr>
          <w:p w:rsidRPr="006162F7" w:rsidR="00200C62" w:rsidP="00200C62" w:rsidRDefault="00200C62" w14:paraId="2363AF0E" w14:textId="7F33A88E">
            <w:r>
              <w:t>Similar view as others above. In any case, this is n</w:t>
            </w:r>
            <w:r w:rsidRPr="008C1BB0">
              <w:t>ot needed at this stage, since this seems usual Stage 3 work to implement RAN1 parameter list.</w:t>
            </w:r>
          </w:p>
        </w:tc>
      </w:tr>
      <w:tr w:rsidRPr="006162F7" w:rsidR="00200C62" w:rsidTr="19777A65" w14:paraId="2F224908" w14:textId="77777777">
        <w:tc>
          <w:tcPr>
            <w:tcW w:w="1529" w:type="dxa"/>
            <w:tcMar/>
          </w:tcPr>
          <w:p w:rsidR="00200C62" w:rsidP="00200C62" w:rsidRDefault="00AA25D0" w14:paraId="6B4B8653" w14:textId="59FAEA42">
            <w:pPr>
              <w:rPr>
                <w:lang w:eastAsia="zh-CN"/>
              </w:rPr>
            </w:pPr>
            <w:r>
              <w:rPr>
                <w:rFonts w:hint="eastAsia"/>
                <w:lang w:eastAsia="zh-CN"/>
              </w:rPr>
              <w:t>ZTE</w:t>
            </w:r>
          </w:p>
        </w:tc>
        <w:tc>
          <w:tcPr>
            <w:tcW w:w="1301" w:type="dxa"/>
            <w:tcMar/>
          </w:tcPr>
          <w:p w:rsidRPr="006162F7" w:rsidR="00200C62" w:rsidP="00200C62" w:rsidRDefault="00AA25D0" w14:paraId="4B6CFC1D" w14:textId="3CDF7D10">
            <w:pPr>
              <w:rPr>
                <w:lang w:eastAsia="zh-CN"/>
              </w:rPr>
            </w:pPr>
            <w:r>
              <w:rPr>
                <w:lang w:eastAsia="zh-CN"/>
              </w:rPr>
              <w:t>B/</w:t>
            </w:r>
            <w:r>
              <w:rPr>
                <w:rFonts w:hint="eastAsia"/>
                <w:lang w:eastAsia="zh-CN"/>
              </w:rPr>
              <w:t>C</w:t>
            </w:r>
          </w:p>
        </w:tc>
        <w:tc>
          <w:tcPr>
            <w:tcW w:w="6525" w:type="dxa"/>
            <w:tcMar/>
          </w:tcPr>
          <w:p w:rsidRPr="006162F7" w:rsidR="00200C62" w:rsidP="0020525F" w:rsidRDefault="00AA25D0" w14:paraId="2F10B5FC" w14:textId="33FC69E6">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 xml:space="preserve">Apple and vivo. This UE side additional exposing should be mainly applied in </w:t>
            </w:r>
            <w:proofErr w:type="spellStart"/>
            <w:r>
              <w:rPr>
                <w:lang w:eastAsia="zh-CN"/>
              </w:rPr>
              <w:t>usecase</w:t>
            </w:r>
            <w:proofErr w:type="spellEnd"/>
            <w:r>
              <w:rPr>
                <w:lang w:eastAsia="zh-CN"/>
              </w:rPr>
              <w:t xml:space="preserve"> 2b where model is at LMF side</w:t>
            </w:r>
          </w:p>
        </w:tc>
      </w:tr>
      <w:tr w:rsidRPr="006162F7" w:rsidR="00377231" w:rsidTr="19777A65" w14:paraId="447D0517" w14:textId="77777777">
        <w:tc>
          <w:tcPr>
            <w:tcW w:w="1529" w:type="dxa"/>
            <w:tcMar/>
          </w:tcPr>
          <w:p w:rsidR="00377231" w:rsidP="00377231" w:rsidRDefault="00377231" w14:paraId="45A0812F" w14:textId="7B3E4AFD">
            <w:pPr>
              <w:rPr>
                <w:lang w:eastAsia="zh-CN"/>
              </w:rPr>
            </w:pPr>
            <w:r>
              <w:rPr>
                <w:rFonts w:hint="eastAsia"/>
                <w:lang w:eastAsia="zh-CN"/>
              </w:rPr>
              <w:t>H</w:t>
            </w:r>
            <w:r>
              <w:rPr>
                <w:lang w:eastAsia="zh-CN"/>
              </w:rPr>
              <w:t>uawei, HiSilicon</w:t>
            </w:r>
          </w:p>
        </w:tc>
        <w:tc>
          <w:tcPr>
            <w:tcW w:w="1301" w:type="dxa"/>
            <w:tcMar/>
          </w:tcPr>
          <w:p w:rsidR="00377231" w:rsidP="00377231" w:rsidRDefault="00377231" w14:paraId="3988CD3A" w14:textId="1FCFB410">
            <w:pPr>
              <w:rPr>
                <w:lang w:eastAsia="zh-CN"/>
              </w:rPr>
            </w:pPr>
            <w:r>
              <w:rPr>
                <w:rFonts w:hint="eastAsia"/>
                <w:lang w:eastAsia="zh-CN"/>
              </w:rPr>
              <w:t>B</w:t>
            </w:r>
          </w:p>
        </w:tc>
        <w:tc>
          <w:tcPr>
            <w:tcW w:w="6525" w:type="dxa"/>
            <w:tcMar/>
          </w:tcPr>
          <w:p w:rsidR="00377231" w:rsidP="00377231" w:rsidRDefault="00377231" w14:paraId="7E3B8FDE" w14:textId="77777777">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rsidR="00377231" w:rsidP="00377231" w:rsidRDefault="00377231" w14:paraId="50360C27" w14:textId="4E0B317B">
            <w:pPr>
              <w:rPr>
                <w:lang w:eastAsia="zh-CN"/>
              </w:rPr>
            </w:pPr>
            <w:r>
              <w:rPr>
                <w:rFonts w:hint="eastAsia"/>
                <w:lang w:eastAsia="zh-CN"/>
              </w:rPr>
              <w:t>I</w:t>
            </w:r>
            <w:r>
              <w:rPr>
                <w:lang w:eastAsia="zh-CN"/>
              </w:rPr>
              <w:t>f companies are interested in it, we can discuss the motivation, the need and the possible solutions.</w:t>
            </w:r>
          </w:p>
        </w:tc>
      </w:tr>
      <w:tr w:rsidRPr="006162F7" w:rsidR="002A3F9E" w:rsidTr="19777A65" w14:paraId="4A4A428A" w14:textId="77777777">
        <w:tc>
          <w:tcPr>
            <w:tcW w:w="1529" w:type="dxa"/>
            <w:tcMar/>
          </w:tcPr>
          <w:p w:rsidR="002A3F9E" w:rsidP="002A3F9E" w:rsidRDefault="002A3F9E" w14:paraId="6D1A7628" w14:textId="0B6C3943">
            <w:pPr>
              <w:rPr>
                <w:lang w:eastAsia="zh-CN"/>
              </w:rPr>
            </w:pPr>
            <w:r>
              <w:t>Lenovo</w:t>
            </w:r>
          </w:p>
        </w:tc>
        <w:tc>
          <w:tcPr>
            <w:tcW w:w="1301" w:type="dxa"/>
            <w:tcMar/>
          </w:tcPr>
          <w:p w:rsidR="002A3F9E" w:rsidP="002A3F9E" w:rsidRDefault="002A3F9E" w14:paraId="2B33DB3D" w14:textId="51DD7570">
            <w:pPr>
              <w:rPr>
                <w:lang w:eastAsia="zh-CN"/>
              </w:rPr>
            </w:pPr>
            <w:r>
              <w:t>Option C</w:t>
            </w:r>
          </w:p>
        </w:tc>
        <w:tc>
          <w:tcPr>
            <w:tcW w:w="6525" w:type="dxa"/>
            <w:tcMar/>
          </w:tcPr>
          <w:p w:rsidR="002A3F9E" w:rsidP="002A3F9E" w:rsidRDefault="002A3F9E" w14:paraId="7F6E6CA0" w14:textId="37EF2912">
            <w:pPr>
              <w:rPr>
                <w:lang w:eastAsia="zh-CN"/>
              </w:rPr>
            </w:pPr>
            <w:r>
              <w:t>The term “UE additional condition” can be clarified in the question related to 3.3.1 and therefore a separate question may not be necessary.</w:t>
            </w:r>
          </w:p>
        </w:tc>
      </w:tr>
      <w:tr w:rsidRPr="006162F7" w:rsidR="00AD0C6C" w:rsidTr="19777A65" w14:paraId="6A14666E" w14:textId="77777777">
        <w:tc>
          <w:tcPr>
            <w:tcW w:w="1529" w:type="dxa"/>
            <w:tcMar/>
          </w:tcPr>
          <w:p w:rsidR="00AD0C6C" w:rsidP="002A3F9E" w:rsidRDefault="00AD0C6C" w14:paraId="3E69153B" w14:textId="3AB6CE91">
            <w:pPr>
              <w:rPr>
                <w:lang w:eastAsia="zh-CN"/>
              </w:rPr>
            </w:pPr>
            <w:r>
              <w:rPr>
                <w:rFonts w:hint="eastAsia"/>
                <w:lang w:eastAsia="zh-CN"/>
              </w:rPr>
              <w:t>O</w:t>
            </w:r>
            <w:r>
              <w:rPr>
                <w:lang w:eastAsia="zh-CN"/>
              </w:rPr>
              <w:t>PPO</w:t>
            </w:r>
          </w:p>
        </w:tc>
        <w:tc>
          <w:tcPr>
            <w:tcW w:w="1301" w:type="dxa"/>
            <w:tcMar/>
          </w:tcPr>
          <w:p w:rsidR="00AD0C6C" w:rsidP="002A3F9E" w:rsidRDefault="00AD0C6C" w14:paraId="606058B7" w14:textId="7FB71249">
            <w:r>
              <w:t>Option B/C</w:t>
            </w:r>
          </w:p>
        </w:tc>
        <w:tc>
          <w:tcPr>
            <w:tcW w:w="6525" w:type="dxa"/>
            <w:tcMar/>
          </w:tcPr>
          <w:p w:rsidR="00AD0C6C" w:rsidP="002A3F9E" w:rsidRDefault="00AD0C6C" w14:paraId="6B384DFA" w14:textId="77777777"/>
        </w:tc>
      </w:tr>
      <w:tr w:rsidRPr="006162F7" w:rsidR="001755E3" w:rsidTr="19777A65" w14:paraId="0076AAED" w14:textId="77777777">
        <w:tc>
          <w:tcPr>
            <w:tcW w:w="1529" w:type="dxa"/>
            <w:tcMar/>
          </w:tcPr>
          <w:p w:rsidR="001755E3" w:rsidP="002A3F9E" w:rsidRDefault="001755E3" w14:paraId="773C24E1" w14:textId="638804A9">
            <w:pPr>
              <w:rPr>
                <w:lang w:eastAsia="zh-CN"/>
              </w:rPr>
            </w:pPr>
            <w:r>
              <w:rPr>
                <w:rFonts w:hint="eastAsia"/>
                <w:lang w:eastAsia="zh-CN"/>
              </w:rPr>
              <w:t>CATT</w:t>
            </w:r>
          </w:p>
        </w:tc>
        <w:tc>
          <w:tcPr>
            <w:tcW w:w="1301" w:type="dxa"/>
            <w:tcMar/>
          </w:tcPr>
          <w:p w:rsidR="001755E3" w:rsidP="002A3F9E" w:rsidRDefault="00B81B01" w14:paraId="595FB29D" w14:textId="3B95E740">
            <w:pPr>
              <w:rPr>
                <w:lang w:eastAsia="zh-CN"/>
              </w:rPr>
            </w:pPr>
            <w:r>
              <w:rPr>
                <w:rFonts w:hint="eastAsia"/>
                <w:lang w:eastAsia="zh-CN"/>
              </w:rPr>
              <w:t xml:space="preserve">Option </w:t>
            </w:r>
            <w:r w:rsidR="001755E3">
              <w:rPr>
                <w:rFonts w:hint="eastAsia"/>
                <w:lang w:eastAsia="zh-CN"/>
              </w:rPr>
              <w:t>B</w:t>
            </w:r>
          </w:p>
        </w:tc>
        <w:tc>
          <w:tcPr>
            <w:tcW w:w="6525" w:type="dxa"/>
            <w:tcMar/>
          </w:tcPr>
          <w:p w:rsidR="001755E3" w:rsidP="002A3F9E" w:rsidRDefault="00EB1438" w14:paraId="47541A02" w14:textId="64579A03">
            <w:pPr>
              <w:rPr>
                <w:lang w:eastAsia="zh-CN"/>
              </w:rPr>
            </w:pPr>
            <w:r>
              <w:rPr>
                <w:lang w:eastAsia="zh-CN"/>
              </w:rPr>
              <w:t>T</w:t>
            </w:r>
            <w:r>
              <w:rPr>
                <w:rFonts w:hint="eastAsia"/>
                <w:lang w:eastAsia="zh-CN"/>
              </w:rPr>
              <w:t xml:space="preserve">here is no any discussion about </w:t>
            </w:r>
            <w:r>
              <w:rPr>
                <w:lang w:eastAsia="zh-CN"/>
              </w:rPr>
              <w:t>UE side additional condition</w:t>
            </w:r>
            <w:r>
              <w:rPr>
                <w:rFonts w:hint="eastAsia"/>
                <w:lang w:eastAsia="zh-CN"/>
              </w:rPr>
              <w:t xml:space="preserve"> in RAN1, so no need to ask.</w:t>
            </w:r>
          </w:p>
        </w:tc>
      </w:tr>
      <w:tr w:rsidRPr="006162F7" w:rsidR="006E4663" w:rsidTr="19777A65" w14:paraId="53836720" w14:textId="77777777">
        <w:tc>
          <w:tcPr>
            <w:tcW w:w="1529" w:type="dxa"/>
            <w:tcMar/>
          </w:tcPr>
          <w:p w:rsidR="006E4663" w:rsidP="006E4663" w:rsidRDefault="006E4663" w14:paraId="719685F7" w14:textId="53934D04">
            <w:pPr>
              <w:rPr>
                <w:rFonts w:hint="eastAsia"/>
                <w:lang w:eastAsia="zh-CN"/>
              </w:rPr>
            </w:pPr>
            <w:r>
              <w:rPr>
                <w:rFonts w:hint="eastAsia" w:eastAsia="맑은 고딕"/>
                <w:lang w:eastAsia="ko-KR"/>
              </w:rPr>
              <w:t>S</w:t>
            </w:r>
            <w:r>
              <w:rPr>
                <w:rFonts w:eastAsia="맑은 고딕"/>
                <w:lang w:eastAsia="ko-KR"/>
              </w:rPr>
              <w:t>amsung</w:t>
            </w:r>
          </w:p>
        </w:tc>
        <w:tc>
          <w:tcPr>
            <w:tcW w:w="1301" w:type="dxa"/>
            <w:tcMar/>
          </w:tcPr>
          <w:p w:rsidR="006E4663" w:rsidP="006E4663" w:rsidRDefault="006E4663" w14:paraId="369E53A9" w14:textId="54FE7E20">
            <w:pPr>
              <w:rPr>
                <w:rFonts w:hint="eastAsia"/>
                <w:lang w:eastAsia="zh-CN"/>
              </w:rPr>
            </w:pPr>
            <w:r>
              <w:rPr>
                <w:rFonts w:hint="eastAsia" w:eastAsia="맑은 고딕"/>
                <w:lang w:eastAsia="ko-KR"/>
              </w:rPr>
              <w:t>B</w:t>
            </w:r>
          </w:p>
        </w:tc>
        <w:tc>
          <w:tcPr>
            <w:tcW w:w="6525" w:type="dxa"/>
            <w:tcMar/>
          </w:tcPr>
          <w:p w:rsidR="006E4663" w:rsidP="006E4663" w:rsidRDefault="006E4663" w14:paraId="72FC48D7" w14:textId="42396C23">
            <w:pPr>
              <w:rPr>
                <w:lang w:eastAsia="zh-CN"/>
              </w:rPr>
            </w:pPr>
            <w:r>
              <w:rPr>
                <w:rFonts w:hint="eastAsia" w:eastAsia="맑은 고딕"/>
                <w:lang w:eastAsia="ko-KR"/>
              </w:rPr>
              <w:t>S</w:t>
            </w:r>
            <w:r>
              <w:rPr>
                <w:rFonts w:eastAsia="맑은 고딕"/>
                <w:lang w:eastAsia="ko-KR"/>
              </w:rPr>
              <w:t xml:space="preserve">hare the view above that </w:t>
            </w:r>
            <w:r>
              <w:rPr>
                <w:lang w:eastAsia="zh-CN"/>
              </w:rPr>
              <w:t xml:space="preserve">there is no need to specify the UE side additional condition for the Case 1 with UE-side model. The UE can decide the applicability considering its own UE-side additional condition and just report the applicability to LMF. </w:t>
            </w:r>
          </w:p>
        </w:tc>
      </w:tr>
      <w:tr w:rsidR="19777A65" w:rsidTr="19777A65" w14:paraId="02A8B98A">
        <w:trPr>
          <w:trHeight w:val="300"/>
        </w:trPr>
        <w:tc>
          <w:tcPr>
            <w:tcW w:w="1529" w:type="dxa"/>
            <w:tcMar/>
          </w:tcPr>
          <w:p w:rsidR="18C002E2" w:rsidP="19777A65" w:rsidRDefault="18C002E2" w14:paraId="7528F7F1" w14:textId="6A48A726">
            <w:pPr>
              <w:pStyle w:val="a"/>
              <w:rPr>
                <w:rFonts w:eastAsia="맑은 고딕"/>
                <w:lang w:eastAsia="ko-KR"/>
              </w:rPr>
            </w:pPr>
            <w:r w:rsidRPr="19777A65" w:rsidR="18C002E2">
              <w:rPr>
                <w:rFonts w:eastAsia="맑은 고딕"/>
                <w:lang w:eastAsia="ko-KR"/>
              </w:rPr>
              <w:t>CEWiT</w:t>
            </w:r>
          </w:p>
        </w:tc>
        <w:tc>
          <w:tcPr>
            <w:tcW w:w="1301" w:type="dxa"/>
            <w:tcMar/>
          </w:tcPr>
          <w:p w:rsidR="18C002E2" w:rsidP="19777A65" w:rsidRDefault="18C002E2" w14:paraId="13A8F178" w14:textId="100764BE">
            <w:pPr>
              <w:pStyle w:val="a"/>
              <w:rPr>
                <w:rFonts w:eastAsia="맑은 고딕"/>
                <w:lang w:eastAsia="ko-KR"/>
              </w:rPr>
            </w:pPr>
            <w:r w:rsidRPr="19777A65" w:rsidR="18C002E2">
              <w:rPr>
                <w:rFonts w:eastAsia="맑은 고딕"/>
                <w:lang w:eastAsia="ko-KR"/>
              </w:rPr>
              <w:t>B</w:t>
            </w:r>
          </w:p>
        </w:tc>
        <w:tc>
          <w:tcPr>
            <w:tcW w:w="6525" w:type="dxa"/>
            <w:tcMar/>
          </w:tcPr>
          <w:p w:rsidR="19777A65" w:rsidP="19777A65" w:rsidRDefault="19777A65" w14:paraId="3F026CCB" w14:textId="29B20AAB">
            <w:pPr>
              <w:pStyle w:val="a"/>
              <w:rPr>
                <w:rFonts w:eastAsia="맑은 고딕"/>
                <w:lang w:eastAsia="ko-KR"/>
              </w:rPr>
            </w:pPr>
          </w:p>
        </w:tc>
      </w:tr>
    </w:tbl>
    <w:p w:rsidR="00FA45AC" w:rsidP="0012729B" w:rsidRDefault="007E2A14" w14:paraId="049E50CC" w14:textId="11D2525C">
      <w:pPr>
        <w:pStyle w:val="3"/>
        <w:numPr>
          <w:ilvl w:val="2"/>
          <w:numId w:val="3"/>
        </w:numPr>
        <w:ind w:left="709"/>
      </w:pPr>
      <w:r>
        <w:t>Other questions to ask RAN1</w:t>
      </w:r>
    </w:p>
    <w:p w:rsidR="007E2A14" w:rsidP="007E2A14" w:rsidRDefault="007E2A14" w14:paraId="2870E264" w14:textId="3225A0BC">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ab"/>
        <w:tblW w:w="8054" w:type="dxa"/>
        <w:tblLook w:val="04A0" w:firstRow="1" w:lastRow="0" w:firstColumn="1" w:lastColumn="0" w:noHBand="0" w:noVBand="1"/>
      </w:tblPr>
      <w:tblGrid>
        <w:gridCol w:w="1529"/>
        <w:gridCol w:w="6525"/>
      </w:tblGrid>
      <w:tr w:rsidRPr="006162F7" w:rsidR="00CD0CD4" w:rsidTr="00013748" w14:paraId="13C0AB0D" w14:textId="77777777">
        <w:tc>
          <w:tcPr>
            <w:tcW w:w="1529" w:type="dxa"/>
          </w:tcPr>
          <w:p w:rsidRPr="006162F7" w:rsidR="00CD0CD4" w:rsidP="00CE468D" w:rsidRDefault="00CD0CD4" w14:paraId="38BCF135" w14:textId="77777777">
            <w:pPr>
              <w:jc w:val="both"/>
              <w:rPr>
                <w:b/>
                <w:bCs/>
              </w:rPr>
            </w:pPr>
            <w:r w:rsidRPr="006162F7">
              <w:rPr>
                <w:b/>
                <w:bCs/>
              </w:rPr>
              <w:t>Company</w:t>
            </w:r>
          </w:p>
        </w:tc>
        <w:tc>
          <w:tcPr>
            <w:tcW w:w="6525" w:type="dxa"/>
          </w:tcPr>
          <w:p w:rsidRPr="006162F7" w:rsidR="00CD0CD4" w:rsidP="00CE468D" w:rsidRDefault="00CD0CD4" w14:paraId="61B5BA80" w14:textId="77777777">
            <w:pPr>
              <w:jc w:val="both"/>
              <w:rPr>
                <w:b/>
                <w:bCs/>
              </w:rPr>
            </w:pPr>
            <w:r w:rsidRPr="006162F7">
              <w:rPr>
                <w:b/>
                <w:bCs/>
              </w:rPr>
              <w:t>Remark</w:t>
            </w:r>
            <w:r>
              <w:rPr>
                <w:b/>
                <w:bCs/>
              </w:rPr>
              <w:t xml:space="preserve"> (Pls provide the question to be asked)</w:t>
            </w:r>
          </w:p>
        </w:tc>
      </w:tr>
      <w:tr w:rsidR="00CD0CD4" w:rsidTr="00013748" w14:paraId="2326EC17" w14:textId="77777777">
        <w:tc>
          <w:tcPr>
            <w:tcW w:w="1529" w:type="dxa"/>
          </w:tcPr>
          <w:p w:rsidR="00CD0CD4" w:rsidP="00CE468D" w:rsidRDefault="00790D2D" w14:paraId="616ED070" w14:textId="4EFE6F15">
            <w:r>
              <w:rPr>
                <w:rFonts w:hint="eastAsia"/>
              </w:rPr>
              <w:t>v</w:t>
            </w:r>
            <w:r>
              <w:t>ivo</w:t>
            </w:r>
          </w:p>
        </w:tc>
        <w:tc>
          <w:tcPr>
            <w:tcW w:w="6525" w:type="dxa"/>
          </w:tcPr>
          <w:p w:rsidR="00790D2D" w:rsidP="00790D2D" w:rsidRDefault="00790D2D" w14:paraId="20AD006C" w14:textId="77777777">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rsidR="00CD0CD4" w:rsidP="00790D2D" w:rsidRDefault="00790D2D" w14:paraId="5AB31484" w14:textId="27F5F3B8">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B95FD2" w:rsidTr="00013748" w14:paraId="4D31416C" w14:textId="77777777">
        <w:tc>
          <w:tcPr>
            <w:tcW w:w="1529" w:type="dxa"/>
          </w:tcPr>
          <w:p w:rsidR="00B95FD2" w:rsidP="00B95FD2" w:rsidRDefault="00B95FD2" w14:paraId="273BE38E" w14:textId="745A1A1C">
            <w:r>
              <w:t>Lenovo</w:t>
            </w:r>
          </w:p>
        </w:tc>
        <w:tc>
          <w:tcPr>
            <w:tcW w:w="6525" w:type="dxa"/>
          </w:tcPr>
          <w:p w:rsidR="00B95FD2" w:rsidP="00B95FD2" w:rsidRDefault="00B95FD2" w14:paraId="68D1A198" w14:textId="3FA8A43A">
            <w:r>
              <w:t>It would be also good to add a question related to “Supported Functionality” and confirm the understanding with RAN1 that it refers to the UE positioning capabilities related to AI/ML positioning.</w:t>
            </w:r>
          </w:p>
        </w:tc>
      </w:tr>
      <w:tr w:rsidRPr="006162F7" w:rsidR="00B95FD2" w:rsidTr="00013748" w14:paraId="5275D7FB" w14:textId="77777777">
        <w:tc>
          <w:tcPr>
            <w:tcW w:w="1529" w:type="dxa"/>
          </w:tcPr>
          <w:p w:rsidR="00B95FD2" w:rsidP="00B95FD2" w:rsidRDefault="00B95FD2" w14:paraId="75A7BA14" w14:textId="77777777"/>
        </w:tc>
        <w:tc>
          <w:tcPr>
            <w:tcW w:w="6525" w:type="dxa"/>
          </w:tcPr>
          <w:p w:rsidRPr="006162F7" w:rsidR="00B95FD2" w:rsidP="00B95FD2" w:rsidRDefault="00B95FD2" w14:paraId="46AF69AC" w14:textId="77777777"/>
        </w:tc>
      </w:tr>
      <w:tr w:rsidRPr="006162F7" w:rsidR="00B95FD2" w:rsidTr="00013748" w14:paraId="63304756" w14:textId="77777777">
        <w:tc>
          <w:tcPr>
            <w:tcW w:w="1529" w:type="dxa"/>
          </w:tcPr>
          <w:p w:rsidR="00B95FD2" w:rsidP="00B95FD2" w:rsidRDefault="00B95FD2" w14:paraId="0DEB92A0" w14:textId="77777777"/>
        </w:tc>
        <w:tc>
          <w:tcPr>
            <w:tcW w:w="6525" w:type="dxa"/>
          </w:tcPr>
          <w:p w:rsidRPr="006162F7" w:rsidR="00B95FD2" w:rsidP="00B95FD2" w:rsidRDefault="00B95FD2" w14:paraId="3145F0B6" w14:textId="77777777"/>
        </w:tc>
      </w:tr>
    </w:tbl>
    <w:p w:rsidRPr="00FA45AC" w:rsidR="00FA45AC" w:rsidP="00FA45AC" w:rsidRDefault="00FA45AC" w14:paraId="2739DC15" w14:textId="77777777">
      <w:pPr>
        <w:rPr>
          <w:lang w:val="en-GB" w:eastAsia="zh-CN"/>
        </w:rPr>
      </w:pPr>
    </w:p>
    <w:p w:rsidRPr="00C4477A" w:rsidR="00C4477A" w:rsidP="00C4477A" w:rsidRDefault="00C4477A" w14:paraId="128E4781" w14:textId="77777777">
      <w:pPr>
        <w:rPr>
          <w:lang w:val="en-GB" w:eastAsia="zh-CN"/>
        </w:rPr>
      </w:pPr>
    </w:p>
    <w:p w:rsidRPr="0031465F" w:rsidR="00C4477A" w:rsidP="0031465F" w:rsidRDefault="00C4477A" w14:paraId="1701F38C" w14:textId="77777777">
      <w:pPr>
        <w:rPr>
          <w:lang w:val="en-GB" w:eastAsia="zh-CN"/>
        </w:rPr>
      </w:pPr>
    </w:p>
    <w:p w:rsidRPr="00D457D6" w:rsidR="00D457D6" w:rsidP="00D457D6" w:rsidRDefault="00D457D6" w14:paraId="6D400801" w14:textId="77777777">
      <w:pPr>
        <w:rPr>
          <w:lang w:val="en-GB" w:eastAsia="zh-CN"/>
        </w:rPr>
      </w:pPr>
    </w:p>
    <w:p w:rsidR="00F10F14" w:rsidP="00F10F14" w:rsidRDefault="00F10F14" w14:paraId="33AFBCC4" w14:textId="77777777">
      <w:pPr>
        <w:jc w:val="both"/>
      </w:pPr>
    </w:p>
    <w:p w:rsidR="00F10F14" w:rsidRDefault="00F10F14" w14:paraId="4A3237B2" w14:textId="77777777">
      <w:pPr>
        <w:rPr>
          <w:lang w:val="en-GB" w:eastAsia="zh-CN"/>
        </w:rPr>
      </w:pPr>
    </w:p>
    <w:p w:rsidR="00590B34" w:rsidRDefault="00590B34" w14:paraId="5271E9EF" w14:textId="7728489E">
      <w:pPr>
        <w:rPr>
          <w:lang w:val="en-GB" w:eastAsia="zh-CN"/>
        </w:rPr>
      </w:pPr>
    </w:p>
    <w:p w:rsidR="00590B34" w:rsidRDefault="00590B34" w14:paraId="5F76CA96" w14:textId="6B46B9A0">
      <w:pPr>
        <w:rPr>
          <w:lang w:val="en-GB" w:eastAsia="zh-CN"/>
        </w:rPr>
      </w:pPr>
    </w:p>
    <w:p w:rsidR="00590B34" w:rsidRDefault="00590B34" w14:paraId="134C26DD" w14:textId="6B7BA9F3">
      <w:pPr>
        <w:rPr>
          <w:lang w:val="en-GB" w:eastAsia="zh-CN"/>
        </w:rPr>
      </w:pPr>
    </w:p>
    <w:p w:rsidR="007D2D15" w:rsidRDefault="007D2D15" w14:paraId="79A99CE1" w14:textId="77777777">
      <w:pPr>
        <w:rPr>
          <w:lang w:val="en-GB" w:eastAsia="zh-CN"/>
        </w:rPr>
      </w:pPr>
    </w:p>
    <w:p w:rsidR="007D2D15" w:rsidRDefault="007D2D15" w14:paraId="7AF454A7" w14:textId="77777777">
      <w:pPr>
        <w:jc w:val="both"/>
      </w:pPr>
    </w:p>
    <w:p w:rsidR="007D2D15" w:rsidP="00860E3B" w:rsidRDefault="00701A32" w14:paraId="6853400E" w14:textId="7CF32D0B">
      <w:pPr>
        <w:pStyle w:val="1"/>
        <w:numPr>
          <w:ilvl w:val="0"/>
          <w:numId w:val="3"/>
        </w:numPr>
      </w:pPr>
      <w:r>
        <w:t>Conclusion</w:t>
      </w:r>
    </w:p>
    <w:p w:rsidR="009B3969" w:rsidRDefault="00972140" w14:paraId="0D80CBCB" w14:textId="2F71C02A">
      <w:pPr>
        <w:rPr>
          <w:lang w:val="en-GB" w:eastAsia="zh-CN"/>
        </w:rPr>
      </w:pPr>
      <w:r>
        <w:rPr>
          <w:lang w:val="en-GB" w:eastAsia="zh-CN"/>
        </w:rPr>
        <w:t>The discussion above can be summarized in the form of the following proposals:</w:t>
      </w:r>
    </w:p>
    <w:p w:rsidR="00590B34" w:rsidRDefault="00590B34" w14:paraId="39E5D344" w14:textId="517CDFC2">
      <w:pPr>
        <w:rPr>
          <w:lang w:val="en-GB" w:eastAsia="zh-CN"/>
        </w:rPr>
      </w:pPr>
      <w:r>
        <w:rPr>
          <w:lang w:val="en-GB" w:eastAsia="zh-CN"/>
        </w:rPr>
        <w:t>[TBF]</w:t>
      </w:r>
    </w:p>
    <w:bookmarkEnd w:id="1"/>
    <w:p w:rsidR="007D2D15" w:rsidRDefault="007D2D15" w14:paraId="6ABCE108" w14:textId="58CBB22B">
      <w:pPr>
        <w:rPr>
          <w:lang w:val="en-GB" w:eastAsia="zh-CN"/>
        </w:rPr>
      </w:pPr>
    </w:p>
    <w:p w:rsidR="002B40FA" w:rsidP="002B40FA" w:rsidRDefault="002B40FA" w14:paraId="1209E46A" w14:textId="77777777">
      <w:pPr>
        <w:jc w:val="both"/>
      </w:pPr>
    </w:p>
    <w:p w:rsidR="002B40FA" w:rsidP="00860E3B" w:rsidRDefault="00C11699" w14:paraId="208C5F1F" w14:textId="496A4BDC">
      <w:pPr>
        <w:pStyle w:val="1"/>
        <w:numPr>
          <w:ilvl w:val="0"/>
          <w:numId w:val="3"/>
        </w:numPr>
      </w:pPr>
      <w:r>
        <w:t>Annex RAN1 agreements</w:t>
      </w:r>
    </w:p>
    <w:tbl>
      <w:tblPr>
        <w:tblStyle w:val="ab"/>
        <w:tblW w:w="0" w:type="auto"/>
        <w:tblLook w:val="04A0" w:firstRow="1" w:lastRow="0" w:firstColumn="1" w:lastColumn="0" w:noHBand="0" w:noVBand="1"/>
      </w:tblPr>
      <w:tblGrid>
        <w:gridCol w:w="9350"/>
      </w:tblGrid>
      <w:tr w:rsidR="00862730" w:rsidTr="00862730" w14:paraId="7E190182" w14:textId="77777777">
        <w:tc>
          <w:tcPr>
            <w:tcW w:w="9350" w:type="dxa"/>
          </w:tcPr>
          <w:p w:rsidRPr="00787CC7" w:rsidR="00862730" w:rsidRDefault="00787CC7" w14:paraId="54F63165" w14:textId="670A225D">
            <w:pPr>
              <w:rPr>
                <w:b/>
                <w:bCs/>
                <w:lang w:val="en-GB" w:eastAsia="zh-CN"/>
              </w:rPr>
            </w:pPr>
            <w:r w:rsidRPr="00787CC7">
              <w:rPr>
                <w:b/>
                <w:bCs/>
                <w:lang w:val="en-GB" w:eastAsia="zh-CN"/>
              </w:rPr>
              <w:t>RAN1#116</w:t>
            </w:r>
          </w:p>
          <w:p w:rsidRPr="008C36BB" w:rsidR="008C36BB" w:rsidP="008C36BB" w:rsidRDefault="008C36BB" w14:paraId="5FF7DBD5" w14:textId="77777777">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rsidRPr="008C36BB" w:rsidR="008C36BB" w:rsidP="008C36BB" w:rsidRDefault="008C36BB" w14:paraId="42B97436" w14:textId="77777777">
            <w:pPr>
              <w:overflowPunct/>
              <w:autoSpaceDE/>
              <w:autoSpaceDN/>
              <w:adjustRightInd/>
              <w:spacing w:after="0" w:line="240" w:lineRule="auto"/>
              <w:rPr>
                <w:rFonts w:eastAsia="바탕"/>
                <w:szCs w:val="24"/>
                <w:lang w:val="en-GB"/>
              </w:rPr>
            </w:pPr>
            <w:r w:rsidRPr="008C36BB">
              <w:rPr>
                <w:rFonts w:eastAsia="바탕"/>
                <w:szCs w:val="24"/>
                <w:lang w:val="en-GB"/>
              </w:rPr>
              <w:t>For Rel-19 AI/ML based positioning, the measurements for determining model input are based on the DL PRS and UL SRS defined in TS38.211.</w:t>
            </w:r>
          </w:p>
          <w:p w:rsidRPr="008C36BB" w:rsidR="008C36BB" w:rsidP="00860E3B" w:rsidRDefault="008C36BB" w14:paraId="5FAC22CB" w14:textId="77777777">
            <w:pPr>
              <w:widowControl w:val="0"/>
              <w:numPr>
                <w:ilvl w:val="0"/>
                <w:numId w:val="7"/>
              </w:numPr>
              <w:overflowPunct/>
              <w:autoSpaceDE/>
              <w:autoSpaceDN/>
              <w:adjustRightInd/>
              <w:spacing w:after="0" w:line="240" w:lineRule="auto"/>
              <w:jc w:val="both"/>
              <w:rPr>
                <w:rFonts w:eastAsia="바탕"/>
                <w:szCs w:val="24"/>
                <w:lang w:val="en-GB" w:eastAsia="x-none"/>
              </w:rPr>
            </w:pPr>
            <w:r w:rsidRPr="008C36BB">
              <w:rPr>
                <w:rFonts w:eastAsia="바탕"/>
                <w:szCs w:val="24"/>
                <w:lang w:val="en-GB" w:eastAsia="x-none"/>
              </w:rPr>
              <w:t>Note: The use of SRS for MIMO resource is transparent to UE.</w:t>
            </w:r>
          </w:p>
          <w:p w:rsidRPr="008C36BB" w:rsidR="008C36BB" w:rsidP="008C36BB" w:rsidRDefault="008C36BB" w14:paraId="69BFA427" w14:textId="77777777">
            <w:pPr>
              <w:overflowPunct/>
              <w:autoSpaceDE/>
              <w:autoSpaceDN/>
              <w:adjustRightInd/>
              <w:spacing w:after="0" w:line="240" w:lineRule="auto"/>
              <w:rPr>
                <w:rFonts w:eastAsia="DengXian"/>
                <w:szCs w:val="24"/>
                <w:lang w:val="en-GB" w:eastAsia="zh-CN"/>
              </w:rPr>
            </w:pPr>
          </w:p>
          <w:p w:rsidRPr="008C36BB" w:rsidR="008C36BB" w:rsidP="008C36BB" w:rsidRDefault="008C36BB" w14:paraId="78096746" w14:textId="77777777">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rsidRPr="008C36BB" w:rsidR="008C36BB" w:rsidP="00860E3B" w:rsidRDefault="008C36BB" w14:paraId="1BCBD2FB" w14:textId="77777777">
            <w:pPr>
              <w:numPr>
                <w:ilvl w:val="0"/>
                <w:numId w:val="13"/>
              </w:numPr>
              <w:overflowPunct/>
              <w:autoSpaceDE/>
              <w:autoSpaceDN/>
              <w:adjustRightInd/>
              <w:spacing w:after="0" w:line="240" w:lineRule="auto"/>
              <w:rPr>
                <w:rFonts w:eastAsia="바탕"/>
                <w:szCs w:val="24"/>
                <w:lang w:val="en-GB"/>
              </w:rPr>
            </w:pPr>
            <w:r w:rsidRPr="008C36BB">
              <w:rPr>
                <w:rFonts w:eastAsia="바탕"/>
                <w:szCs w:val="24"/>
                <w:lang w:val="en-GB"/>
              </w:rPr>
              <w:t xml:space="preserve">For AI/ML based positioning case 3b, at least the following types of time domain channel measurements are supported for reporting: </w:t>
            </w:r>
          </w:p>
          <w:p w:rsidRPr="008C36BB" w:rsidR="008C36BB" w:rsidP="00860E3B" w:rsidRDefault="008C36BB" w14:paraId="7569A60C" w14:textId="77777777">
            <w:pPr>
              <w:widowControl w:val="0"/>
              <w:numPr>
                <w:ilvl w:val="0"/>
                <w:numId w:val="12"/>
              </w:numPr>
              <w:overflowPunct/>
              <w:autoSpaceDE/>
              <w:autoSpaceDN/>
              <w:adjustRightInd/>
              <w:spacing w:after="0" w:line="240" w:lineRule="auto"/>
              <w:ind w:left="851" w:hanging="425"/>
              <w:jc w:val="both"/>
              <w:rPr>
                <w:rFonts w:eastAsia="바탕"/>
                <w:szCs w:val="24"/>
                <w:lang w:eastAsia="x-none"/>
              </w:rPr>
            </w:pPr>
            <w:r w:rsidRPr="008C36BB">
              <w:rPr>
                <w:rFonts w:eastAsia="바탕"/>
                <w:szCs w:val="24"/>
                <w:lang w:eastAsia="x-none"/>
              </w:rPr>
              <w:t>timing information;</w:t>
            </w:r>
          </w:p>
          <w:p w:rsidRPr="008C36BB" w:rsidR="008C36BB" w:rsidP="00860E3B" w:rsidRDefault="008C36BB" w14:paraId="71140368" w14:textId="77777777">
            <w:pPr>
              <w:widowControl w:val="0"/>
              <w:numPr>
                <w:ilvl w:val="0"/>
                <w:numId w:val="12"/>
              </w:numPr>
              <w:overflowPunct/>
              <w:autoSpaceDE/>
              <w:autoSpaceDN/>
              <w:adjustRightInd/>
              <w:spacing w:after="0" w:line="240" w:lineRule="auto"/>
              <w:ind w:left="851" w:hanging="425"/>
              <w:jc w:val="both"/>
              <w:rPr>
                <w:rFonts w:eastAsia="바탕"/>
                <w:szCs w:val="24"/>
                <w:lang w:eastAsia="x-none"/>
              </w:rPr>
            </w:pPr>
            <w:r w:rsidRPr="008C36BB">
              <w:rPr>
                <w:rFonts w:eastAsia="바탕"/>
                <w:szCs w:val="24"/>
                <w:lang w:eastAsia="x-none"/>
              </w:rPr>
              <w:t>paired timing information and power information.</w:t>
            </w:r>
          </w:p>
          <w:p w:rsidRPr="008C36BB" w:rsidR="008C36BB" w:rsidP="008C36BB" w:rsidRDefault="008C36BB" w14:paraId="27D3A019" w14:textId="77777777">
            <w:pPr>
              <w:widowControl w:val="0"/>
              <w:overflowPunct/>
              <w:autoSpaceDE/>
              <w:autoSpaceDN/>
              <w:adjustRightInd/>
              <w:spacing w:after="0" w:line="240" w:lineRule="auto"/>
              <w:ind w:left="840"/>
              <w:jc w:val="both"/>
              <w:rPr>
                <w:rFonts w:eastAsia="바탕"/>
                <w:szCs w:val="24"/>
                <w:lang w:eastAsia="x-none"/>
              </w:rPr>
            </w:pPr>
          </w:p>
          <w:p w:rsidRPr="008C36BB" w:rsidR="008C36BB" w:rsidP="008C36BB" w:rsidRDefault="008C36BB" w14:paraId="7CB1A789" w14:textId="77777777">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rsidRPr="008C36BB" w:rsidR="008C36BB" w:rsidP="00860E3B" w:rsidRDefault="008C36BB" w14:paraId="46752569" w14:textId="77777777">
            <w:pPr>
              <w:numPr>
                <w:ilvl w:val="0"/>
                <w:numId w:val="13"/>
              </w:numPr>
              <w:overflowPunct/>
              <w:autoSpaceDE/>
              <w:autoSpaceDN/>
              <w:adjustRightInd/>
              <w:spacing w:after="0" w:line="240" w:lineRule="auto"/>
              <w:rPr>
                <w:rFonts w:eastAsia="바탕"/>
                <w:szCs w:val="24"/>
                <w:lang w:val="en-GB"/>
              </w:rPr>
            </w:pPr>
            <w:r w:rsidRPr="008C36BB">
              <w:rPr>
                <w:rFonts w:eastAsia="바탕"/>
                <w:szCs w:val="24"/>
                <w:lang w:val="en-GB"/>
              </w:rPr>
              <w:t xml:space="preserve">For AI/ML based positioning case 2b, at least the following types of time domain channel measurements are supported for UE reporting to LMF: </w:t>
            </w:r>
          </w:p>
          <w:p w:rsidRPr="008C36BB" w:rsidR="008C36BB" w:rsidP="00860E3B" w:rsidRDefault="008C36BB" w14:paraId="172903B1" w14:textId="77777777">
            <w:pPr>
              <w:widowControl w:val="0"/>
              <w:numPr>
                <w:ilvl w:val="0"/>
                <w:numId w:val="19"/>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timing information;</w:t>
            </w:r>
          </w:p>
          <w:p w:rsidRPr="008C36BB" w:rsidR="008C36BB" w:rsidP="00860E3B" w:rsidRDefault="008C36BB" w14:paraId="1B7F48E9" w14:textId="77777777">
            <w:pPr>
              <w:widowControl w:val="0"/>
              <w:numPr>
                <w:ilvl w:val="0"/>
                <w:numId w:val="19"/>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paired timing information and power information.</w:t>
            </w:r>
          </w:p>
          <w:p w:rsidRPr="008C36BB" w:rsidR="008C36BB" w:rsidP="008C36BB" w:rsidRDefault="008C36BB" w14:paraId="7D1CE18A" w14:textId="77777777">
            <w:pPr>
              <w:widowControl w:val="0"/>
              <w:overflowPunct/>
              <w:autoSpaceDE/>
              <w:autoSpaceDN/>
              <w:adjustRightInd/>
              <w:spacing w:after="0" w:line="240" w:lineRule="auto"/>
              <w:ind w:left="840"/>
              <w:jc w:val="both"/>
              <w:rPr>
                <w:rFonts w:eastAsia="바탕"/>
                <w:szCs w:val="24"/>
                <w:lang w:eastAsia="x-none"/>
              </w:rPr>
            </w:pPr>
          </w:p>
          <w:p w:rsidRPr="008C36BB" w:rsidR="008C36BB" w:rsidP="008C36BB" w:rsidRDefault="008C36BB" w14:paraId="58057599" w14:textId="77777777">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rsidRPr="008C36BB" w:rsidR="008C36BB" w:rsidP="008C36BB" w:rsidRDefault="008C36BB" w14:paraId="647D6232" w14:textId="77777777">
            <w:pPr>
              <w:overflowPunct/>
              <w:autoSpaceDE/>
              <w:autoSpaceDN/>
              <w:adjustRightInd/>
              <w:spacing w:after="0" w:line="240" w:lineRule="auto"/>
              <w:rPr>
                <w:rFonts w:eastAsia="바탕"/>
                <w:szCs w:val="24"/>
                <w:lang w:val="en-GB"/>
              </w:rPr>
            </w:pPr>
            <w:r w:rsidRPr="008C36BB">
              <w:rPr>
                <w:rFonts w:eastAsia="바탕"/>
                <w:szCs w:val="24"/>
                <w:lang w:val="en-GB"/>
              </w:rPr>
              <w:t>In Rel-19 AI/ML based positioning, regarding the time domain channel measurements, RAN1 investigate the following alternatives:</w:t>
            </w:r>
          </w:p>
          <w:p w:rsidRPr="008C36BB" w:rsidR="008C36BB" w:rsidP="00860E3B" w:rsidRDefault="008C36BB" w14:paraId="392CFC6B" w14:textId="77777777">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 xml:space="preserve">Alternative (a).  Sample-based measurements, where the timing information is an integer multiple of sampling periods. </w:t>
            </w:r>
          </w:p>
          <w:p w:rsidRPr="008C36BB" w:rsidR="008C36BB" w:rsidP="00860E3B" w:rsidRDefault="008C36BB" w14:paraId="0DDC7010" w14:textId="77777777">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Alternative (b).  Path-based measurements, where the timing information is according to the detected path timing and may not be an integer multiple of sampling periods.</w:t>
            </w:r>
          </w:p>
          <w:p w:rsidRPr="008C36BB" w:rsidR="008C36BB" w:rsidP="008C36BB" w:rsidRDefault="008C36BB" w14:paraId="5CC3CB76" w14:textId="77777777">
            <w:pPr>
              <w:overflowPunct/>
              <w:autoSpaceDE/>
              <w:autoSpaceDN/>
              <w:adjustRightInd/>
              <w:spacing w:after="0" w:line="240" w:lineRule="auto"/>
              <w:rPr>
                <w:rFonts w:eastAsia="바탕"/>
                <w:szCs w:val="24"/>
                <w:lang w:val="en-GB"/>
              </w:rPr>
            </w:pPr>
            <w:r w:rsidRPr="008C36BB">
              <w:rPr>
                <w:rFonts w:eastAsia="바탕"/>
                <w:szCs w:val="24"/>
                <w:lang w:val="en-GB"/>
              </w:rPr>
              <w:t>The issues to be studied include, but not limited to, the following:</w:t>
            </w:r>
          </w:p>
          <w:p w:rsidRPr="008C36BB" w:rsidR="008C36BB" w:rsidP="00860E3B" w:rsidRDefault="008C36BB" w14:paraId="5E6149CD" w14:textId="77777777">
            <w:pPr>
              <w:widowControl w:val="0"/>
              <w:numPr>
                <w:ilvl w:val="3"/>
                <w:numId w:val="14"/>
              </w:numPr>
              <w:overflowPunct/>
              <w:autoSpaceDE/>
              <w:autoSpaceDN/>
              <w:adjustRightInd/>
              <w:spacing w:after="0" w:line="240" w:lineRule="auto"/>
              <w:ind w:left="720"/>
              <w:jc w:val="both"/>
              <w:rPr>
                <w:rFonts w:eastAsia="바탕"/>
                <w:szCs w:val="24"/>
                <w:lang w:val="en-GB" w:eastAsia="x-none"/>
              </w:rPr>
            </w:pPr>
            <w:proofErr w:type="spellStart"/>
            <w:r w:rsidRPr="008C36BB">
              <w:rPr>
                <w:rFonts w:eastAsia="바탕"/>
                <w:szCs w:val="24"/>
                <w:lang w:val="en-GB" w:eastAsia="x-none"/>
              </w:rPr>
              <w:t>Tradeoff</w:t>
            </w:r>
            <w:proofErr w:type="spellEnd"/>
            <w:r w:rsidRPr="008C36BB">
              <w:rPr>
                <w:rFonts w:eastAsia="바탕"/>
                <w:szCs w:val="24"/>
                <w:lang w:val="en-GB" w:eastAsia="x-none"/>
              </w:rPr>
              <w:t xml:space="preserve"> of positioning accuracy and signaling overhead</w:t>
            </w:r>
          </w:p>
          <w:p w:rsidRPr="008C36BB" w:rsidR="008C36BB" w:rsidP="00860E3B" w:rsidRDefault="008C36BB" w14:paraId="555938CE" w14:textId="77777777">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 xml:space="preserve">Impact and necessary details of gNB/UE implementation to obtain the channel measurement values. </w:t>
            </w:r>
          </w:p>
          <w:p w:rsidRPr="008C36BB" w:rsidR="008C36BB" w:rsidP="00860E3B" w:rsidRDefault="008C36BB" w14:paraId="5AE50FED" w14:textId="77777777">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Whether the same Alternative(s) applies to all cases</w:t>
            </w:r>
            <w:r w:rsidRPr="008C36BB">
              <w:rPr>
                <w:rFonts w:eastAsia="바탕"/>
                <w:szCs w:val="24"/>
                <w:lang w:eastAsia="x-none"/>
              </w:rPr>
              <w:t xml:space="preserve"> </w:t>
            </w:r>
            <w:r w:rsidRPr="008C36BB">
              <w:rPr>
                <w:rFonts w:eastAsia="바탕"/>
                <w:szCs w:val="24"/>
                <w:lang w:val="en-GB" w:eastAsia="x-none"/>
              </w:rPr>
              <w:t>or not</w:t>
            </w:r>
          </w:p>
          <w:p w:rsidRPr="008C36BB" w:rsidR="008C36BB" w:rsidP="00860E3B" w:rsidRDefault="008C36BB" w14:paraId="20A0CFD1" w14:textId="77777777">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Applicability and necessity of specifying the Alternative(s) to different cases</w:t>
            </w:r>
          </w:p>
          <w:p w:rsidRPr="008C36BB" w:rsidR="008C36BB" w:rsidP="00860E3B" w:rsidRDefault="008C36BB" w14:paraId="54513ACC" w14:textId="77777777">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 xml:space="preserve">Note: different sub-cases may have different issues. </w:t>
            </w:r>
          </w:p>
          <w:p w:rsidRPr="008C36BB" w:rsidR="008C36BB" w:rsidP="008C36BB" w:rsidRDefault="008C36BB" w14:paraId="4B4994F3" w14:textId="77777777">
            <w:pPr>
              <w:overflowPunct/>
              <w:autoSpaceDE/>
              <w:autoSpaceDN/>
              <w:adjustRightInd/>
              <w:spacing w:after="0" w:line="240" w:lineRule="auto"/>
              <w:rPr>
                <w:rFonts w:eastAsia="바탕"/>
                <w:szCs w:val="24"/>
                <w:lang w:val="en-GB"/>
              </w:rPr>
            </w:pPr>
            <w:r w:rsidRPr="008C36BB">
              <w:rPr>
                <w:rFonts w:eastAsia="바탕"/>
                <w:szCs w:val="24"/>
                <w:lang w:val="en-GB"/>
              </w:rPr>
              <w:t>Note: In addition to timing information, the components for the channel measurement for model input may also include power and potentially phase. To provide the type of the channel measurement in their investigation.</w:t>
            </w:r>
          </w:p>
          <w:p w:rsidRPr="008C36BB" w:rsidR="008C36BB" w:rsidP="008C36BB" w:rsidRDefault="008C36BB" w14:paraId="60E41D3F" w14:textId="77777777">
            <w:pPr>
              <w:overflowPunct/>
              <w:autoSpaceDE/>
              <w:autoSpaceDN/>
              <w:adjustRightInd/>
              <w:spacing w:after="0" w:line="240" w:lineRule="auto"/>
              <w:rPr>
                <w:rFonts w:eastAsia="DengXian"/>
                <w:szCs w:val="24"/>
                <w:lang w:val="en-GB" w:eastAsia="zh-CN"/>
              </w:rPr>
            </w:pPr>
          </w:p>
          <w:p w:rsidRPr="008C36BB" w:rsidR="008C36BB" w:rsidP="008C36BB" w:rsidRDefault="008C36BB" w14:paraId="2A42D41A" w14:textId="77777777">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rsidRPr="008C36BB" w:rsidR="008C36BB" w:rsidP="008C36BB" w:rsidRDefault="008C36BB" w14:paraId="60CFB798" w14:textId="77777777">
            <w:pPr>
              <w:overflowPunct/>
              <w:autoSpaceDE/>
              <w:autoSpaceDN/>
              <w:adjustRightInd/>
              <w:spacing w:after="0" w:line="240" w:lineRule="auto"/>
              <w:rPr>
                <w:rFonts w:eastAsia="바탕"/>
                <w:szCs w:val="24"/>
                <w:lang w:val="en-GB"/>
              </w:rPr>
            </w:pPr>
            <w:r w:rsidRPr="008C36BB">
              <w:rPr>
                <w:rFonts w:eastAsia="바탕"/>
                <w:szCs w:val="24"/>
                <w:lang w:val="en-GB"/>
              </w:rPr>
              <w:t xml:space="preserve">For AI/ML assisted positioning Case 3a, at least LOS/NLOS indicator and/or timing information are supported for reporting. </w:t>
            </w:r>
          </w:p>
          <w:p w:rsidRPr="008C36BB" w:rsidR="008C36BB" w:rsidP="00860E3B" w:rsidRDefault="008C36BB" w14:paraId="1BC32D5E" w14:textId="77777777">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If LOS/NLOS indicator is reported, the indicator can be reported as soft indicator or hard indicator as defined in 38.214.</w:t>
            </w:r>
          </w:p>
          <w:p w:rsidRPr="008C36BB" w:rsidR="008C36BB" w:rsidP="00860E3B" w:rsidRDefault="008C36BB" w14:paraId="29B03F40" w14:textId="77777777">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If timing information is reported, the timing information at least can be reported via UL RTOA or gNB Rx-Tx time difference as defined in 38.215.</w:t>
            </w:r>
          </w:p>
          <w:p w:rsidRPr="008C36BB" w:rsidR="008C36BB" w:rsidP="00860E3B" w:rsidRDefault="008C36BB" w14:paraId="69773464" w14:textId="77777777">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Note: details of the report are pending further discussion.</w:t>
            </w:r>
          </w:p>
          <w:p w:rsidRPr="008C36BB" w:rsidR="008C36BB" w:rsidP="008C36BB" w:rsidRDefault="008C36BB" w14:paraId="1D21DEBC" w14:textId="77777777">
            <w:pPr>
              <w:overflowPunct/>
              <w:autoSpaceDE/>
              <w:autoSpaceDN/>
              <w:adjustRightInd/>
              <w:spacing w:after="0" w:line="240" w:lineRule="auto"/>
              <w:rPr>
                <w:rFonts w:eastAsia="DengXian"/>
                <w:szCs w:val="24"/>
                <w:lang w:eastAsia="zh-CN"/>
              </w:rPr>
            </w:pPr>
          </w:p>
          <w:p w:rsidRPr="008C36BB" w:rsidR="008C36BB" w:rsidP="008C36BB" w:rsidRDefault="008C36BB" w14:paraId="376A962F" w14:textId="77777777">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rsidRPr="008C36BB" w:rsidR="008C36BB" w:rsidP="008C36BB" w:rsidRDefault="008C36BB" w14:paraId="0F105248" w14:textId="77777777">
            <w:pPr>
              <w:overflowPunct/>
              <w:autoSpaceDE/>
              <w:autoSpaceDN/>
              <w:adjustRightInd/>
              <w:spacing w:after="0" w:line="240" w:lineRule="auto"/>
              <w:rPr>
                <w:rFonts w:eastAsia="바탕"/>
                <w:szCs w:val="24"/>
                <w:lang w:val="en-GB"/>
              </w:rPr>
            </w:pPr>
            <w:r w:rsidRPr="008C36BB">
              <w:rPr>
                <w:rFonts w:eastAsia="바탕"/>
                <w:szCs w:val="24"/>
                <w:lang w:val="en-GB"/>
              </w:rPr>
              <w:t xml:space="preserve">For AI/ML assisted positioning Case 2a, at least LOS/NLOS indicator and/or timing information are supported for reporting. </w:t>
            </w:r>
          </w:p>
          <w:p w:rsidRPr="008C36BB" w:rsidR="008C36BB" w:rsidP="00860E3B" w:rsidRDefault="008C36BB" w14:paraId="00315965" w14:textId="77777777">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If LOS/NLOS indicator is reported, the indicator can be reported as soft indicator or hard indicator as defined in 38.214.</w:t>
            </w:r>
          </w:p>
          <w:p w:rsidRPr="008C36BB" w:rsidR="008C36BB" w:rsidP="00860E3B" w:rsidRDefault="008C36BB" w14:paraId="003F24E1" w14:textId="77777777">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If timing information is reported, the timing information at least can be reported via DL RSTD or UE Rx-Tx time difference as defined in 38.215.</w:t>
            </w:r>
          </w:p>
          <w:p w:rsidRPr="008C36BB" w:rsidR="008C36BB" w:rsidP="00860E3B" w:rsidRDefault="008C36BB" w14:paraId="11766D29" w14:textId="77777777">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Note: details of the report are pending further discussion.</w:t>
            </w:r>
          </w:p>
          <w:p w:rsidRPr="008C36BB" w:rsidR="008C36BB" w:rsidP="008C36BB" w:rsidRDefault="008C36BB" w14:paraId="07468033" w14:textId="77777777">
            <w:pPr>
              <w:overflowPunct/>
              <w:autoSpaceDE/>
              <w:autoSpaceDN/>
              <w:adjustRightInd/>
              <w:spacing w:after="0" w:line="240" w:lineRule="auto"/>
              <w:rPr>
                <w:rFonts w:eastAsia="DengXian"/>
                <w:szCs w:val="24"/>
                <w:lang w:val="en-GB" w:eastAsia="zh-CN"/>
              </w:rPr>
            </w:pPr>
          </w:p>
          <w:p w:rsidRPr="008C36BB" w:rsidR="008C36BB" w:rsidP="008C36BB" w:rsidRDefault="008C36BB" w14:paraId="36B0C8DA" w14:textId="77777777">
            <w:pPr>
              <w:overflowPunct/>
              <w:autoSpaceDE/>
              <w:autoSpaceDN/>
              <w:adjustRightInd/>
              <w:spacing w:after="0" w:line="240" w:lineRule="auto"/>
              <w:rPr>
                <w:rFonts w:eastAsia="바탕"/>
                <w:szCs w:val="24"/>
                <w:highlight w:val="green"/>
                <w:lang w:val="en-GB"/>
              </w:rPr>
            </w:pPr>
            <w:r w:rsidRPr="008C36BB">
              <w:rPr>
                <w:rFonts w:eastAsia="바탕"/>
                <w:szCs w:val="24"/>
                <w:highlight w:val="green"/>
                <w:lang w:val="en-GB"/>
              </w:rPr>
              <w:t>Agreement</w:t>
            </w:r>
          </w:p>
          <w:p w:rsidRPr="008C36BB" w:rsidR="008C36BB" w:rsidP="008C36BB" w:rsidRDefault="008C36BB" w14:paraId="37161231" w14:textId="77777777">
            <w:pPr>
              <w:overflowPunct/>
              <w:autoSpaceDE/>
              <w:autoSpaceDN/>
              <w:adjustRightInd/>
              <w:spacing w:after="0" w:line="240" w:lineRule="auto"/>
              <w:rPr>
                <w:rFonts w:eastAsia="바탕"/>
                <w:szCs w:val="18"/>
                <w:lang w:val="en-GB"/>
              </w:rPr>
            </w:pPr>
            <w:r w:rsidRPr="008C36BB">
              <w:rPr>
                <w:rFonts w:eastAsia="바탕"/>
                <w:szCs w:val="18"/>
                <w:lang w:val="en-GB"/>
              </w:rPr>
              <w:t>For LMF-side model, RAN1 studies whether/what assistance information and/or measurement report may be sent from UE/PRU, and/or gNB to LMF to assist at least for the performance monitoring.</w:t>
            </w:r>
          </w:p>
          <w:p w:rsidRPr="008C36BB" w:rsidR="008C36BB" w:rsidP="00860E3B" w:rsidRDefault="008C36BB" w14:paraId="64C4BA4A" w14:textId="77777777">
            <w:pPr>
              <w:widowControl w:val="0"/>
              <w:numPr>
                <w:ilvl w:val="0"/>
                <w:numId w:val="16"/>
              </w:numPr>
              <w:overflowPunct/>
              <w:autoSpaceDE/>
              <w:autoSpaceDN/>
              <w:adjustRightInd/>
              <w:spacing w:after="0" w:line="240" w:lineRule="auto"/>
              <w:jc w:val="both"/>
              <w:rPr>
                <w:rFonts w:eastAsia="바탕"/>
                <w:szCs w:val="24"/>
                <w:lang w:val="en-GB" w:eastAsia="x-none"/>
              </w:rPr>
            </w:pPr>
            <w:r w:rsidRPr="008C36BB">
              <w:rPr>
                <w:rFonts w:eastAsia="바탕"/>
                <w:szCs w:val="18"/>
                <w:lang w:val="en-GB" w:eastAsia="x-none"/>
              </w:rPr>
              <w:t xml:space="preserve">RAN1 understands that it is out of RAN1 scope to define monitoring metric calculation and related model management decisions for LMF-side model. </w:t>
            </w:r>
          </w:p>
          <w:p w:rsidRPr="008C36BB" w:rsidR="008C36BB" w:rsidP="008C36BB" w:rsidRDefault="008C36BB" w14:paraId="6A2B9693" w14:textId="77777777">
            <w:pPr>
              <w:overflowPunct/>
              <w:autoSpaceDE/>
              <w:autoSpaceDN/>
              <w:adjustRightInd/>
              <w:spacing w:after="0" w:line="240" w:lineRule="auto"/>
              <w:rPr>
                <w:rFonts w:eastAsia="DengXian"/>
                <w:szCs w:val="24"/>
                <w:lang w:val="en-GB" w:eastAsia="zh-CN"/>
              </w:rPr>
            </w:pPr>
          </w:p>
          <w:p w:rsidRPr="008C36BB" w:rsidR="008C36BB" w:rsidP="008C36BB" w:rsidRDefault="008C36BB" w14:paraId="253C829C" w14:textId="77777777">
            <w:pPr>
              <w:overflowPunct/>
              <w:autoSpaceDE/>
              <w:autoSpaceDN/>
              <w:adjustRightInd/>
              <w:spacing w:after="0" w:line="240" w:lineRule="auto"/>
              <w:rPr>
                <w:rFonts w:eastAsia="바탕"/>
                <w:szCs w:val="24"/>
                <w:highlight w:val="green"/>
                <w:lang w:val="en-GB"/>
              </w:rPr>
            </w:pPr>
            <w:r w:rsidRPr="008C36BB">
              <w:rPr>
                <w:rFonts w:eastAsia="바탕"/>
                <w:szCs w:val="24"/>
                <w:highlight w:val="green"/>
                <w:lang w:val="en-GB"/>
              </w:rPr>
              <w:t>Agreement</w:t>
            </w:r>
          </w:p>
          <w:p w:rsidRPr="008C36BB" w:rsidR="008C36BB" w:rsidP="008C36BB" w:rsidRDefault="008C36BB" w14:paraId="1D6B6228" w14:textId="77777777">
            <w:pPr>
              <w:overflowPunct/>
              <w:autoSpaceDE/>
              <w:autoSpaceDN/>
              <w:adjustRightInd/>
              <w:spacing w:after="0" w:line="240" w:lineRule="auto"/>
              <w:rPr>
                <w:rFonts w:eastAsia="바탕"/>
                <w:szCs w:val="24"/>
                <w:lang w:val="en-GB"/>
              </w:rPr>
            </w:pPr>
            <w:r w:rsidRPr="008C36BB">
              <w:rPr>
                <w:rFonts w:eastAsia="바탕"/>
                <w:szCs w:val="24"/>
                <w:lang w:val="en-GB"/>
              </w:rPr>
              <w:t xml:space="preserve">For AI/ML based positioning Case 3b, for gNB channel measurements reported to LMF, the timing information is represented relative to a reference time. </w:t>
            </w:r>
          </w:p>
          <w:p w:rsidRPr="008C36BB" w:rsidR="008C36BB" w:rsidP="00860E3B" w:rsidRDefault="008C36BB" w14:paraId="3BA156F2" w14:textId="77777777">
            <w:pPr>
              <w:widowControl w:val="0"/>
              <w:numPr>
                <w:ilvl w:val="0"/>
                <w:numId w:val="17"/>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FFS: Whether any specification impact of the reference time used to represent the timing information. Details of the reference time</w:t>
            </w:r>
          </w:p>
          <w:p w:rsidRPr="008C36BB" w:rsidR="008C36BB" w:rsidP="008C36BB" w:rsidRDefault="008C36BB" w14:paraId="37916785" w14:textId="77777777">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rsidRPr="008C36BB" w:rsidR="008C36BB" w:rsidP="008C36BB" w:rsidRDefault="008C36BB" w14:paraId="603D187B" w14:textId="77777777">
            <w:pPr>
              <w:overflowPunct/>
              <w:autoSpaceDE/>
              <w:autoSpaceDN/>
              <w:adjustRightInd/>
              <w:spacing w:after="0" w:line="240" w:lineRule="auto"/>
              <w:rPr>
                <w:rFonts w:eastAsia="바탕"/>
                <w:szCs w:val="24"/>
                <w:lang w:val="en-GB"/>
              </w:rPr>
            </w:pPr>
            <w:r w:rsidRPr="008C36BB">
              <w:rPr>
                <w:rFonts w:eastAsia="바탕"/>
                <w:szCs w:val="24"/>
                <w:lang w:val="en-GB"/>
              </w:rPr>
              <w:t>For AI/ML based positioning for all use cases, RAN1 investigate the necessity and feasibility of using phase information (in addition to timing information and power information) for determining model input. The issues to study include:</w:t>
            </w:r>
          </w:p>
          <w:p w:rsidRPr="008C36BB" w:rsidR="008C36BB" w:rsidP="00860E3B" w:rsidRDefault="008C36BB" w14:paraId="22E1053F" w14:textId="77777777">
            <w:pPr>
              <w:widowControl w:val="0"/>
              <w:numPr>
                <w:ilvl w:val="0"/>
                <w:numId w:val="18"/>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Tradeoff of positioning accuracy and signaling overhead</w:t>
            </w:r>
          </w:p>
          <w:p w:rsidRPr="008C36BB" w:rsidR="008C36BB" w:rsidP="00860E3B" w:rsidRDefault="008C36BB" w14:paraId="2D92FE35" w14:textId="77777777">
            <w:pPr>
              <w:widowControl w:val="0"/>
              <w:numPr>
                <w:ilvl w:val="0"/>
                <w:numId w:val="18"/>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The impact of transmitter and receiver implementation</w:t>
            </w:r>
          </w:p>
          <w:p w:rsidRPr="008C36BB" w:rsidR="008C36BB" w:rsidP="00860E3B" w:rsidRDefault="008C36BB" w14:paraId="7B2EF331" w14:textId="77777777">
            <w:pPr>
              <w:widowControl w:val="0"/>
              <w:numPr>
                <w:ilvl w:val="0"/>
                <w:numId w:val="18"/>
              </w:numPr>
              <w:overflowPunct/>
              <w:autoSpaceDE/>
              <w:autoSpaceDN/>
              <w:adjustRightInd/>
              <w:spacing w:after="0" w:line="240" w:lineRule="auto"/>
              <w:jc w:val="both"/>
              <w:rPr>
                <w:rFonts w:eastAsia="바탕"/>
                <w:szCs w:val="24"/>
                <w:lang w:val="en-GB" w:eastAsia="x-none"/>
              </w:rPr>
            </w:pPr>
            <w:r w:rsidRPr="008C36BB">
              <w:rPr>
                <w:rFonts w:eastAsia="바탕"/>
                <w:szCs w:val="24"/>
                <w:lang w:val="en-GB" w:eastAsia="x-none"/>
              </w:rPr>
              <w:t>Specification impact</w:t>
            </w:r>
          </w:p>
          <w:p w:rsidRPr="008C36BB" w:rsidR="008C36BB" w:rsidP="00860E3B" w:rsidRDefault="008C36BB" w14:paraId="5334AAFE" w14:textId="77777777">
            <w:pPr>
              <w:widowControl w:val="0"/>
              <w:numPr>
                <w:ilvl w:val="0"/>
                <w:numId w:val="18"/>
              </w:numPr>
              <w:overflowPunct/>
              <w:autoSpaceDE/>
              <w:autoSpaceDN/>
              <w:adjustRightInd/>
              <w:spacing w:after="0" w:line="240" w:lineRule="auto"/>
              <w:jc w:val="both"/>
              <w:rPr>
                <w:rFonts w:eastAsia="바탕"/>
                <w:szCs w:val="24"/>
                <w:lang w:val="en-GB" w:eastAsia="x-none"/>
              </w:rPr>
            </w:pPr>
            <w:r w:rsidRPr="008C36BB">
              <w:rPr>
                <w:szCs w:val="24"/>
                <w:lang w:eastAsia="x-none"/>
              </w:rPr>
              <w:t>Other aspects are not precluded</w:t>
            </w:r>
          </w:p>
          <w:p w:rsidRPr="008C36BB" w:rsidR="008C36BB" w:rsidP="008C36BB" w:rsidRDefault="008C36BB" w14:paraId="2690A66B" w14:textId="77777777">
            <w:pPr>
              <w:overflowPunct/>
              <w:autoSpaceDE/>
              <w:autoSpaceDN/>
              <w:adjustRightInd/>
              <w:spacing w:after="0" w:line="240" w:lineRule="auto"/>
              <w:rPr>
                <w:rFonts w:eastAsia="바탕"/>
                <w:szCs w:val="24"/>
                <w:lang w:val="en-GB"/>
              </w:rPr>
            </w:pPr>
            <w:r w:rsidRPr="008C36BB">
              <w:rPr>
                <w:rFonts w:eastAsia="바탕"/>
                <w:szCs w:val="24"/>
                <w:lang w:val="en-GB"/>
              </w:rPr>
              <w:t>Note: the phase information may be used in different ways, e.g., one phase value for the first path or first sample only; triplet of {timing information, power information, phase information} for CIR, etc.</w:t>
            </w:r>
          </w:p>
          <w:p w:rsidR="008C36BB" w:rsidRDefault="008C36BB" w14:paraId="307943A1" w14:textId="77777777">
            <w:pPr>
              <w:rPr>
                <w:lang w:val="en-GB" w:eastAsia="zh-CN"/>
              </w:rPr>
            </w:pPr>
          </w:p>
          <w:p w:rsidRPr="00565E64" w:rsidR="00787CC7" w:rsidRDefault="00787CC7" w14:paraId="40E49D94" w14:textId="77777777">
            <w:pPr>
              <w:rPr>
                <w:b/>
                <w:bCs/>
                <w:lang w:val="en-GB" w:eastAsia="zh-CN"/>
              </w:rPr>
            </w:pPr>
            <w:r w:rsidRPr="00565E64">
              <w:rPr>
                <w:b/>
                <w:bCs/>
                <w:lang w:val="en-GB" w:eastAsia="zh-CN"/>
              </w:rPr>
              <w:t>RAN1#</w:t>
            </w:r>
            <w:r w:rsidRPr="00565E64" w:rsidR="00D953B0">
              <w:rPr>
                <w:b/>
                <w:bCs/>
                <w:lang w:val="en-GB" w:eastAsia="zh-CN"/>
              </w:rPr>
              <w:t>116bis</w:t>
            </w:r>
          </w:p>
          <w:p w:rsidRPr="006E5D2D" w:rsidR="006E5D2D" w:rsidP="006E5D2D" w:rsidRDefault="006E5D2D" w14:paraId="42583851" w14:textId="77777777">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rsidRPr="006E5D2D" w:rsidR="006E5D2D" w:rsidP="006E5D2D" w:rsidRDefault="006E5D2D" w14:paraId="4D7551BE" w14:textId="77777777">
            <w:pPr>
              <w:overflowPunct/>
              <w:autoSpaceDE/>
              <w:autoSpaceDN/>
              <w:adjustRightInd/>
              <w:spacing w:after="0" w:line="240" w:lineRule="auto"/>
              <w:rPr>
                <w:rFonts w:eastAsia="DengXian"/>
                <w:szCs w:val="24"/>
                <w:lang w:val="en-GB" w:eastAsia="zh-CN"/>
              </w:rPr>
            </w:pPr>
            <w:r w:rsidRPr="006E5D2D">
              <w:rPr>
                <w:rFonts w:eastAsia="바탕"/>
                <w:szCs w:val="24"/>
                <w:lang w:val="en-GB"/>
              </w:rPr>
              <w:t xml:space="preserve">For AI/ML based positioning Case 3b, for gNB channel measurements reported to LMF, the timing information is represented relative to the existing UL RTOA reference time </w:t>
            </w:r>
            <w:r w:rsidRPr="006E5D2D">
              <w:rPr>
                <w:rFonts w:eastAsia="바탕"/>
                <w:szCs w:val="24"/>
                <w:lang w:val="en-GB" w:eastAsia="en-GB"/>
              </w:rPr>
              <w:t>T</w:t>
            </w:r>
            <w:r w:rsidRPr="006E5D2D">
              <w:rPr>
                <w:rFonts w:eastAsia="바탕"/>
                <w:szCs w:val="24"/>
                <w:vertAlign w:val="subscript"/>
                <w:lang w:val="en-GB" w:eastAsia="en-GB"/>
              </w:rPr>
              <w:t>0</w:t>
            </w:r>
            <w:r w:rsidRPr="006E5D2D">
              <w:rPr>
                <w:rFonts w:eastAsia="바탕"/>
                <w:szCs w:val="24"/>
                <w:lang w:val="en-GB" w:eastAsia="en-GB"/>
              </w:rPr>
              <w:t>+t</w:t>
            </w:r>
            <w:r w:rsidRPr="006E5D2D">
              <w:rPr>
                <w:rFonts w:eastAsia="바탕"/>
                <w:szCs w:val="24"/>
                <w:vertAlign w:val="subscript"/>
                <w:lang w:val="en-GB" w:eastAsia="en-GB"/>
              </w:rPr>
              <w:t>SRS</w:t>
            </w:r>
            <w:r w:rsidRPr="006E5D2D">
              <w:rPr>
                <w:rFonts w:eastAsia="바탕"/>
                <w:szCs w:val="24"/>
                <w:lang w:val="en-GB"/>
              </w:rPr>
              <w:t xml:space="preserve"> as defined in TS 38.215. </w:t>
            </w:r>
          </w:p>
          <w:p w:rsidRPr="006E5D2D" w:rsidR="006E5D2D" w:rsidP="006E5D2D" w:rsidRDefault="006E5D2D" w14:paraId="28CDC974" w14:textId="77777777">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FFS: whether it is applicable when Case 3b is used to support multi-RTT </w:t>
            </w:r>
          </w:p>
          <w:p w:rsidRPr="006E5D2D" w:rsidR="006E5D2D" w:rsidP="006E5D2D" w:rsidRDefault="006E5D2D" w14:paraId="79B64266" w14:textId="77777777">
            <w:pPr>
              <w:overflowPunct/>
              <w:autoSpaceDE/>
              <w:autoSpaceDN/>
              <w:adjustRightInd/>
              <w:spacing w:after="0" w:line="240" w:lineRule="auto"/>
              <w:rPr>
                <w:rFonts w:eastAsia="DengXian"/>
                <w:szCs w:val="24"/>
                <w:lang w:val="en-GB" w:eastAsia="zh-CN"/>
              </w:rPr>
            </w:pPr>
          </w:p>
          <w:p w:rsidRPr="006E5D2D" w:rsidR="006E5D2D" w:rsidP="006E5D2D" w:rsidRDefault="006E5D2D" w14:paraId="601E4C66" w14:textId="77777777">
            <w:pPr>
              <w:overflowPunct/>
              <w:autoSpaceDE/>
              <w:autoSpaceDN/>
              <w:adjustRightInd/>
              <w:spacing w:after="0" w:line="240" w:lineRule="auto"/>
              <w:rPr>
                <w:rFonts w:eastAsia="DengXian"/>
                <w:szCs w:val="24"/>
                <w:lang w:val="en-GB" w:eastAsia="zh-CN"/>
              </w:rPr>
            </w:pPr>
            <w:r w:rsidRPr="006E5D2D">
              <w:rPr>
                <w:rFonts w:eastAsia="바탕"/>
                <w:szCs w:val="24"/>
                <w:lang w:val="en-GB"/>
              </w:rPr>
              <w:t>Conclusion</w:t>
            </w:r>
          </w:p>
          <w:p w:rsidRPr="006E5D2D" w:rsidR="006E5D2D" w:rsidP="00860E3B" w:rsidRDefault="006E5D2D" w14:paraId="0565BCF3"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It is out of RAN1 scope to decide whether/how synthetic data</w:t>
            </w:r>
            <w:r w:rsidRPr="006E5D2D">
              <w:rPr>
                <w:rFonts w:eastAsia="DengXian"/>
                <w:szCs w:val="24"/>
                <w:lang w:eastAsia="zh-CN"/>
              </w:rPr>
              <w:t xml:space="preserve"> (i.e., not direct physical data)</w:t>
            </w:r>
            <w:r w:rsidRPr="006E5D2D">
              <w:rPr>
                <w:rFonts w:eastAsia="바탕"/>
                <w:szCs w:val="24"/>
                <w:lang w:eastAsia="x-none"/>
              </w:rPr>
              <w:t xml:space="preserve"> and related </w:t>
            </w:r>
            <w:r w:rsidRPr="006E5D2D">
              <w:rPr>
                <w:rFonts w:eastAsia="바탕"/>
                <w:szCs w:val="24"/>
                <w:lang w:eastAsia="x-none"/>
              </w:rPr>
              <w:t>entities are used in AI/ML based positioning. In RAN1 discussion, data (e.g., measurement data, label data) refer to physical data, not synthetic data.</w:t>
            </w:r>
          </w:p>
          <w:p w:rsidRPr="006E5D2D" w:rsidR="006E5D2D" w:rsidP="006E5D2D" w:rsidRDefault="006E5D2D" w14:paraId="2B0E6C3A" w14:textId="77777777">
            <w:pPr>
              <w:overflowPunct/>
              <w:autoSpaceDE/>
              <w:autoSpaceDN/>
              <w:adjustRightInd/>
              <w:spacing w:after="0" w:line="240" w:lineRule="auto"/>
              <w:rPr>
                <w:rFonts w:eastAsia="DengXian"/>
                <w:szCs w:val="24"/>
                <w:highlight w:val="yellow"/>
                <w:lang w:eastAsia="zh-CN"/>
              </w:rPr>
            </w:pPr>
          </w:p>
          <w:p w:rsidRPr="006E5D2D" w:rsidR="006E5D2D" w:rsidP="006E5D2D" w:rsidRDefault="006E5D2D" w14:paraId="635ABE84" w14:textId="77777777">
            <w:pPr>
              <w:overflowPunct/>
              <w:autoSpaceDE/>
              <w:autoSpaceDN/>
              <w:adjustRightInd/>
              <w:spacing w:after="0" w:line="240" w:lineRule="auto"/>
              <w:rPr>
                <w:rFonts w:eastAsia="DengXian"/>
                <w:szCs w:val="24"/>
                <w:highlight w:val="yellow"/>
                <w:lang w:eastAsia="zh-CN"/>
              </w:rPr>
            </w:pPr>
          </w:p>
          <w:p w:rsidRPr="006E5D2D" w:rsidR="006E5D2D" w:rsidP="006E5D2D" w:rsidRDefault="006E5D2D" w14:paraId="2B4BB8CD" w14:textId="77777777">
            <w:pPr>
              <w:overflowPunct/>
              <w:autoSpaceDE/>
              <w:autoSpaceDN/>
              <w:adjustRightInd/>
              <w:spacing w:after="0" w:line="240" w:lineRule="auto"/>
              <w:rPr>
                <w:rFonts w:eastAsia="바탕"/>
                <w:szCs w:val="24"/>
                <w:lang w:val="en-GB"/>
              </w:rPr>
            </w:pPr>
          </w:p>
          <w:p w:rsidRPr="006E5D2D" w:rsidR="006E5D2D" w:rsidP="006E5D2D" w:rsidRDefault="006E5D2D" w14:paraId="12FD6B10" w14:textId="77777777">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rsidRPr="006E5D2D" w:rsidR="006E5D2D" w:rsidP="006E5D2D" w:rsidRDefault="006E5D2D" w14:paraId="1F010F72" w14:textId="77777777">
            <w:pPr>
              <w:overflowPunct/>
              <w:autoSpaceDE/>
              <w:autoSpaceDN/>
              <w:adjustRightInd/>
              <w:spacing w:after="0" w:line="240" w:lineRule="auto"/>
              <w:rPr>
                <w:rFonts w:eastAsia="DengXian"/>
                <w:szCs w:val="24"/>
                <w:lang w:val="en-GB" w:eastAsia="zh-CN"/>
              </w:rPr>
            </w:pPr>
            <w:r w:rsidRPr="006E5D2D">
              <w:rPr>
                <w:rFonts w:eastAsia="바탕"/>
                <w:szCs w:val="24"/>
                <w:lang w:val="en-GB"/>
              </w:rPr>
              <w:t xml:space="preserve">For training data generation of AI/ML based positioning Case 1, the measurement and its related data (e.g., timestamp) </w:t>
            </w:r>
            <w:r w:rsidRPr="006E5D2D">
              <w:rPr>
                <w:rFonts w:eastAsia="DengXian"/>
                <w:szCs w:val="24"/>
                <w:lang w:val="en-GB" w:eastAsia="zh-CN"/>
              </w:rPr>
              <w:t>are</w:t>
            </w:r>
            <w:r w:rsidRPr="006E5D2D">
              <w:rPr>
                <w:rFonts w:eastAsia="바탕"/>
                <w:szCs w:val="24"/>
                <w:lang w:val="en-GB"/>
              </w:rPr>
              <w:t xml:space="preserve"> generated by PRU and/or Non-PRU UE.</w:t>
            </w:r>
          </w:p>
          <w:p w:rsidRPr="006E5D2D" w:rsidR="006E5D2D" w:rsidP="006E5D2D" w:rsidRDefault="006E5D2D" w14:paraId="06BA3899" w14:textId="77777777">
            <w:pPr>
              <w:overflowPunct/>
              <w:autoSpaceDE/>
              <w:autoSpaceDN/>
              <w:adjustRightInd/>
              <w:spacing w:after="0" w:line="240" w:lineRule="auto"/>
              <w:rPr>
                <w:rFonts w:eastAsia="DengXian"/>
                <w:szCs w:val="24"/>
                <w:lang w:val="en-GB" w:eastAsia="zh-CN"/>
              </w:rPr>
            </w:pPr>
          </w:p>
          <w:p w:rsidRPr="006E5D2D" w:rsidR="006E5D2D" w:rsidP="006E5D2D" w:rsidRDefault="006E5D2D" w14:paraId="3119F131" w14:textId="77777777">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rsidRPr="006E5D2D" w:rsidR="006E5D2D" w:rsidP="006E5D2D" w:rsidRDefault="006E5D2D" w14:paraId="4B46B3B3" w14:textId="77777777">
            <w:pPr>
              <w:overflowPunct/>
              <w:autoSpaceDE/>
              <w:autoSpaceDN/>
              <w:adjustRightInd/>
              <w:spacing w:after="0" w:line="240" w:lineRule="auto"/>
              <w:rPr>
                <w:rFonts w:eastAsia="바탕"/>
                <w:szCs w:val="24"/>
                <w:lang w:val="en-GB"/>
              </w:rPr>
            </w:pPr>
            <w:r w:rsidRPr="006E5D2D">
              <w:rPr>
                <w:rFonts w:eastAsia="바탕"/>
                <w:szCs w:val="24"/>
                <w:lang w:val="en-GB"/>
              </w:rPr>
              <w:t>For training data generation of AI/ML based positioning Case 3a and 3b, the measurement and its related data (e.g., timestamp) are generated by TRP/gNB.</w:t>
            </w:r>
          </w:p>
          <w:p w:rsidRPr="006E5D2D" w:rsidR="006E5D2D" w:rsidP="006E5D2D" w:rsidRDefault="006E5D2D" w14:paraId="7268BE21" w14:textId="77777777">
            <w:pPr>
              <w:overflowPunct/>
              <w:autoSpaceDE/>
              <w:autoSpaceDN/>
              <w:adjustRightInd/>
              <w:spacing w:after="0" w:line="240" w:lineRule="auto"/>
              <w:rPr>
                <w:rFonts w:eastAsia="DengXian"/>
                <w:szCs w:val="24"/>
                <w:lang w:val="en-GB" w:eastAsia="zh-CN"/>
              </w:rPr>
            </w:pPr>
          </w:p>
          <w:p w:rsidRPr="006E5D2D" w:rsidR="006E5D2D" w:rsidP="006E5D2D" w:rsidRDefault="006E5D2D" w14:paraId="3752EB9A" w14:textId="77777777">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rsidRPr="006E5D2D" w:rsidR="006E5D2D" w:rsidP="006E5D2D" w:rsidRDefault="006E5D2D" w14:paraId="03255747"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collection of AI/ML based positioning, the collected data sample </w:t>
            </w:r>
            <w:r w:rsidRPr="006E5D2D">
              <w:rPr>
                <w:rFonts w:eastAsia="DengXian"/>
                <w:szCs w:val="24"/>
                <w:lang w:val="en-GB" w:eastAsia="zh-CN"/>
              </w:rPr>
              <w:t>can include</w:t>
            </w:r>
            <w:r w:rsidRPr="006E5D2D">
              <w:rPr>
                <w:rFonts w:eastAsia="바탕"/>
                <w:szCs w:val="24"/>
                <w:lang w:val="en-GB"/>
              </w:rPr>
              <w:t xml:space="preserve"> the following components:</w:t>
            </w:r>
          </w:p>
          <w:p w:rsidRPr="006E5D2D" w:rsidR="006E5D2D" w:rsidP="006E5D2D" w:rsidRDefault="006E5D2D" w14:paraId="4A91FA96" w14:textId="77777777">
            <w:pPr>
              <w:overflowPunct/>
              <w:autoSpaceDE/>
              <w:autoSpaceDN/>
              <w:adjustRightInd/>
              <w:spacing w:after="0" w:line="240" w:lineRule="auto"/>
              <w:rPr>
                <w:rFonts w:eastAsia="바탕"/>
                <w:szCs w:val="24"/>
                <w:lang w:val="en-GB"/>
              </w:rPr>
            </w:pPr>
            <w:r w:rsidRPr="006E5D2D">
              <w:rPr>
                <w:rFonts w:eastAsia="바탕"/>
                <w:szCs w:val="24"/>
                <w:lang w:val="en-GB"/>
              </w:rPr>
              <w:t>Part A:</w:t>
            </w:r>
          </w:p>
          <w:p w:rsidRPr="006E5D2D" w:rsidR="006E5D2D" w:rsidP="00860E3B" w:rsidRDefault="006E5D2D" w14:paraId="5D472462"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Times New Roman"/>
                <w:szCs w:val="24"/>
                <w:lang w:eastAsia="x-none"/>
              </w:rPr>
              <w:t xml:space="preserve">channel measurement </w:t>
            </w:r>
          </w:p>
          <w:p w:rsidRPr="006E5D2D" w:rsidR="006E5D2D" w:rsidP="00860E3B" w:rsidRDefault="006E5D2D" w14:paraId="0D4BB6EB"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Times New Roman"/>
                <w:szCs w:val="24"/>
                <w:lang w:eastAsia="x-none"/>
              </w:rPr>
              <w:t>quality indicator of channel measurement</w:t>
            </w:r>
          </w:p>
          <w:p w:rsidRPr="006E5D2D" w:rsidR="006E5D2D" w:rsidP="00860E3B" w:rsidRDefault="006E5D2D" w14:paraId="2CB51DC1"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Times New Roman"/>
                <w:szCs w:val="24"/>
                <w:lang w:eastAsia="x-none"/>
              </w:rPr>
              <w:t>time stamp of channel measurement</w:t>
            </w:r>
          </w:p>
          <w:p w:rsidRPr="006E5D2D" w:rsidR="006E5D2D" w:rsidP="006E5D2D" w:rsidRDefault="006E5D2D" w14:paraId="3B433A6C" w14:textId="77777777">
            <w:pPr>
              <w:overflowPunct/>
              <w:autoSpaceDE/>
              <w:autoSpaceDN/>
              <w:adjustRightInd/>
              <w:spacing w:after="0" w:line="240" w:lineRule="auto"/>
              <w:rPr>
                <w:rFonts w:eastAsia="바탕"/>
                <w:szCs w:val="24"/>
                <w:lang w:val="en-GB"/>
              </w:rPr>
            </w:pPr>
            <w:r w:rsidRPr="006E5D2D">
              <w:rPr>
                <w:rFonts w:eastAsia="바탕"/>
                <w:szCs w:val="24"/>
                <w:lang w:val="en-GB"/>
              </w:rPr>
              <w:t>Part B:</w:t>
            </w:r>
          </w:p>
          <w:p w:rsidRPr="006E5D2D" w:rsidR="006E5D2D" w:rsidP="00860E3B" w:rsidRDefault="006E5D2D" w14:paraId="1D251BC0"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Times New Roman"/>
                <w:szCs w:val="24"/>
                <w:lang w:eastAsia="x-none"/>
              </w:rPr>
              <w:t>ground truth label (or its approximation)</w:t>
            </w:r>
          </w:p>
          <w:p w:rsidRPr="006E5D2D" w:rsidR="006E5D2D" w:rsidP="00860E3B" w:rsidRDefault="006E5D2D" w14:paraId="33A65869"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Times New Roman"/>
                <w:szCs w:val="24"/>
                <w:lang w:eastAsia="x-none"/>
              </w:rPr>
              <w:t>quality indicator of label</w:t>
            </w:r>
          </w:p>
          <w:p w:rsidRPr="006E5D2D" w:rsidR="006E5D2D" w:rsidP="00860E3B" w:rsidRDefault="006E5D2D" w14:paraId="0F9A8ED0"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Times New Roman"/>
                <w:szCs w:val="24"/>
                <w:lang w:eastAsia="x-none"/>
              </w:rPr>
              <w:t>time stamp of label</w:t>
            </w:r>
          </w:p>
          <w:p w:rsidRPr="006E5D2D" w:rsidR="006E5D2D" w:rsidP="006E5D2D" w:rsidRDefault="006E5D2D" w14:paraId="37656CCC"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Note: “Part A” and “Part B” terminologies are only for RAN1 discussion purpose, and may not be used in specification. </w:t>
            </w:r>
          </w:p>
          <w:p w:rsidRPr="006E5D2D" w:rsidR="006E5D2D" w:rsidP="006E5D2D" w:rsidRDefault="006E5D2D" w14:paraId="490BA088" w14:textId="77777777">
            <w:pPr>
              <w:overflowPunct/>
              <w:autoSpaceDE/>
              <w:autoSpaceDN/>
              <w:adjustRightInd/>
              <w:spacing w:after="0" w:line="240" w:lineRule="auto"/>
              <w:rPr>
                <w:rFonts w:eastAsia="바탕"/>
                <w:szCs w:val="24"/>
                <w:lang w:val="en-GB"/>
              </w:rPr>
            </w:pPr>
            <w:r w:rsidRPr="006E5D2D">
              <w:rPr>
                <w:rFonts w:eastAsia="바탕"/>
                <w:szCs w:val="24"/>
                <w:lang w:val="en-GB"/>
              </w:rPr>
              <w:t>Note: contents in Part A and Part B may</w:t>
            </w:r>
            <w:r w:rsidRPr="006E5D2D">
              <w:rPr>
                <w:rFonts w:eastAsia="DengXian"/>
                <w:szCs w:val="24"/>
                <w:lang w:val="en-GB" w:eastAsia="zh-CN"/>
              </w:rPr>
              <w:t xml:space="preserve"> or may not</w:t>
            </w:r>
            <w:r w:rsidRPr="006E5D2D">
              <w:rPr>
                <w:rFonts w:eastAsia="바탕"/>
                <w:szCs w:val="24"/>
                <w:lang w:val="en-GB"/>
              </w:rPr>
              <w:t xml:space="preserve"> be generated by different entities.</w:t>
            </w:r>
          </w:p>
          <w:p w:rsidRPr="006E5D2D" w:rsidR="006E5D2D" w:rsidP="006E5D2D" w:rsidRDefault="006E5D2D" w14:paraId="5E1A53C0" w14:textId="77777777">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w:t>
            </w:r>
            <w:r w:rsidRPr="006E5D2D">
              <w:rPr>
                <w:rFonts w:eastAsia="바탕"/>
                <w:szCs w:val="24"/>
                <w:lang w:val="en-GB"/>
              </w:rPr>
              <w:t>: Part A and/or Part B, and their contents may or may not apply for each case</w:t>
            </w:r>
          </w:p>
          <w:p w:rsidRPr="006E5D2D" w:rsidR="006E5D2D" w:rsidP="006E5D2D" w:rsidRDefault="006E5D2D" w14:paraId="330BDE7E" w14:textId="77777777">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FFS: detailed definition of channel measurement</w:t>
            </w:r>
          </w:p>
          <w:p w:rsidRPr="006E5D2D" w:rsidR="006E5D2D" w:rsidP="006E5D2D" w:rsidRDefault="006E5D2D" w14:paraId="69635745" w14:textId="77777777">
            <w:pPr>
              <w:overflowPunct/>
              <w:autoSpaceDE/>
              <w:autoSpaceDN/>
              <w:adjustRightInd/>
              <w:spacing w:after="0" w:line="240" w:lineRule="auto"/>
              <w:rPr>
                <w:rFonts w:eastAsia="DengXian"/>
                <w:szCs w:val="24"/>
                <w:lang w:val="en-GB" w:eastAsia="zh-CN"/>
              </w:rPr>
            </w:pPr>
          </w:p>
          <w:p w:rsidRPr="006E5D2D" w:rsidR="006E5D2D" w:rsidP="006E5D2D" w:rsidRDefault="006E5D2D" w14:paraId="2317E78E" w14:textId="77777777">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rsidRPr="006E5D2D" w:rsidR="006E5D2D" w:rsidP="006E5D2D" w:rsidRDefault="006E5D2D" w14:paraId="671B053B"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generation of AI/ML based positioning Case 2a and 2b, the channel measurement and its related data (e.g., time stamp) </w:t>
            </w:r>
            <w:r w:rsidRPr="006E5D2D">
              <w:rPr>
                <w:rFonts w:eastAsia="DengXian"/>
                <w:szCs w:val="24"/>
                <w:lang w:val="en-GB"/>
              </w:rPr>
              <w:t>are</w:t>
            </w:r>
            <w:r w:rsidRPr="006E5D2D">
              <w:rPr>
                <w:rFonts w:eastAsia="바탕"/>
                <w:szCs w:val="24"/>
                <w:lang w:val="en-GB"/>
              </w:rPr>
              <w:t xml:space="preserve"> generated by PRU and/or non-PRU UE.</w:t>
            </w:r>
          </w:p>
          <w:p w:rsidRPr="006E5D2D" w:rsidR="006E5D2D" w:rsidP="006E5D2D" w:rsidRDefault="006E5D2D" w14:paraId="12A48FB0" w14:textId="77777777">
            <w:pPr>
              <w:overflowPunct/>
              <w:autoSpaceDE/>
              <w:autoSpaceDN/>
              <w:adjustRightInd/>
              <w:spacing w:after="0" w:line="240" w:lineRule="auto"/>
              <w:rPr>
                <w:rFonts w:eastAsia="DengXian"/>
                <w:szCs w:val="24"/>
                <w:lang w:val="en-GB" w:eastAsia="zh-CN"/>
              </w:rPr>
            </w:pPr>
          </w:p>
          <w:p w:rsidRPr="006E5D2D" w:rsidR="006E5D2D" w:rsidP="006E5D2D" w:rsidRDefault="006E5D2D" w14:paraId="4E2911F4" w14:textId="77777777">
            <w:pPr>
              <w:overflowPunct/>
              <w:autoSpaceDE/>
              <w:autoSpaceDN/>
              <w:adjustRightInd/>
              <w:spacing w:after="0" w:line="240" w:lineRule="auto"/>
              <w:rPr>
                <w:rFonts w:eastAsia="DengXian"/>
                <w:szCs w:val="24"/>
                <w:lang w:val="en-GB" w:eastAsia="zh-CN"/>
              </w:rPr>
            </w:pPr>
          </w:p>
          <w:p w:rsidRPr="006E5D2D" w:rsidR="006E5D2D" w:rsidP="006E5D2D" w:rsidRDefault="006E5D2D" w14:paraId="18A28E44" w14:textId="77777777">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rsidRPr="006E5D2D" w:rsidR="006E5D2D" w:rsidP="006E5D2D" w:rsidRDefault="006E5D2D" w14:paraId="2F388B44"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generation of AI/ML based positioning Case 1, the label and its related data (e.g., time stamp) can be </w:t>
            </w:r>
            <w:r w:rsidRPr="006E5D2D">
              <w:rPr>
                <w:rFonts w:eastAsia="DengXian"/>
                <w:szCs w:val="24"/>
                <w:lang w:val="en-GB" w:eastAsia="zh-CN"/>
              </w:rPr>
              <w:t xml:space="preserve">generated </w:t>
            </w:r>
            <w:r w:rsidRPr="006E5D2D">
              <w:rPr>
                <w:rFonts w:eastAsia="바탕"/>
                <w:szCs w:val="24"/>
                <w:lang w:val="en-GB"/>
              </w:rPr>
              <w:t xml:space="preserve">by: </w:t>
            </w:r>
          </w:p>
          <w:p w:rsidRPr="006E5D2D" w:rsidR="006E5D2D" w:rsidP="00860E3B" w:rsidRDefault="006E5D2D" w14:paraId="27436AE6"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PRU</w:t>
            </w:r>
          </w:p>
          <w:p w:rsidRPr="006E5D2D" w:rsidR="006E5D2D" w:rsidP="00860E3B" w:rsidRDefault="006E5D2D" w14:paraId="6068C010"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Non-PRU UE with estimated location</w:t>
            </w:r>
          </w:p>
          <w:p w:rsidRPr="006E5D2D" w:rsidR="006E5D2D" w:rsidP="00860E3B" w:rsidRDefault="006E5D2D" w14:paraId="2D9CFCBB"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LMF </w:t>
            </w:r>
          </w:p>
          <w:p w:rsidRPr="006E5D2D" w:rsidR="006E5D2D" w:rsidP="006E5D2D" w:rsidRDefault="006E5D2D" w14:paraId="7A986061" w14:textId="77777777">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바탕"/>
                <w:szCs w:val="24"/>
                <w:lang w:val="en-GB"/>
              </w:rPr>
              <w:t>the label and its related data</w:t>
            </w:r>
            <w:r w:rsidRPr="006E5D2D">
              <w:rPr>
                <w:rFonts w:eastAsia="DengXian"/>
                <w:szCs w:val="24"/>
                <w:lang w:val="en-GB" w:eastAsia="zh-CN"/>
              </w:rPr>
              <w:t xml:space="preserve"> is out of RAN1 scope.</w:t>
            </w:r>
          </w:p>
          <w:p w:rsidRPr="006E5D2D" w:rsidR="006E5D2D" w:rsidP="006E5D2D" w:rsidRDefault="006E5D2D" w14:paraId="42B67042" w14:textId="77777777">
            <w:pPr>
              <w:overflowPunct/>
              <w:autoSpaceDE/>
              <w:autoSpaceDN/>
              <w:adjustRightInd/>
              <w:spacing w:after="0" w:line="240" w:lineRule="auto"/>
              <w:rPr>
                <w:rFonts w:eastAsia="DengXian"/>
                <w:szCs w:val="24"/>
                <w:lang w:val="en-GB" w:eastAsia="zh-CN"/>
              </w:rPr>
            </w:pPr>
          </w:p>
          <w:p w:rsidRPr="006E5D2D" w:rsidR="006E5D2D" w:rsidP="006E5D2D" w:rsidRDefault="006E5D2D" w14:paraId="6BFD7A1A" w14:textId="77777777">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rsidRPr="006E5D2D" w:rsidR="006E5D2D" w:rsidP="006E5D2D" w:rsidRDefault="006E5D2D" w14:paraId="76422763"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generation of AI/ML based positioning Case </w:t>
            </w:r>
            <w:r w:rsidRPr="006E5D2D">
              <w:rPr>
                <w:rFonts w:eastAsia="DengXian"/>
                <w:szCs w:val="24"/>
                <w:lang w:val="en-GB" w:eastAsia="zh-CN"/>
              </w:rPr>
              <w:t>2a</w:t>
            </w:r>
            <w:r w:rsidRPr="006E5D2D">
              <w:rPr>
                <w:rFonts w:eastAsia="바탕"/>
                <w:szCs w:val="24"/>
                <w:lang w:val="en-GB"/>
              </w:rPr>
              <w:t xml:space="preserve">, the label and its related data (e.g., time stamp) can be </w:t>
            </w:r>
            <w:r w:rsidRPr="006E5D2D">
              <w:rPr>
                <w:rFonts w:eastAsia="DengXian"/>
                <w:szCs w:val="24"/>
                <w:lang w:val="en-GB" w:eastAsia="zh-CN"/>
              </w:rPr>
              <w:t xml:space="preserve">generated </w:t>
            </w:r>
            <w:r w:rsidRPr="006E5D2D">
              <w:rPr>
                <w:rFonts w:eastAsia="바탕"/>
                <w:szCs w:val="24"/>
                <w:lang w:val="en-GB"/>
              </w:rPr>
              <w:t xml:space="preserve">by: </w:t>
            </w:r>
          </w:p>
          <w:p w:rsidRPr="006E5D2D" w:rsidR="006E5D2D" w:rsidP="00860E3B" w:rsidRDefault="006E5D2D" w14:paraId="62EDE930"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PRU</w:t>
            </w:r>
          </w:p>
          <w:p w:rsidRPr="006E5D2D" w:rsidR="006E5D2D" w:rsidP="00860E3B" w:rsidRDefault="006E5D2D" w14:paraId="5C17C9C0"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Non-PRU UE with estimated location</w:t>
            </w:r>
          </w:p>
          <w:p w:rsidRPr="006E5D2D" w:rsidR="006E5D2D" w:rsidP="00860E3B" w:rsidRDefault="006E5D2D" w14:paraId="17A3B97F"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LMF </w:t>
            </w:r>
          </w:p>
          <w:p w:rsidRPr="006E5D2D" w:rsidR="006E5D2D" w:rsidP="006E5D2D" w:rsidRDefault="006E5D2D" w14:paraId="7F100271" w14:textId="77777777">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바탕"/>
                <w:szCs w:val="24"/>
                <w:lang w:val="en-GB"/>
              </w:rPr>
              <w:t>the label and its related data</w:t>
            </w:r>
            <w:r w:rsidRPr="006E5D2D">
              <w:rPr>
                <w:rFonts w:eastAsia="DengXian"/>
                <w:szCs w:val="24"/>
                <w:lang w:val="en-GB" w:eastAsia="zh-CN"/>
              </w:rPr>
              <w:t xml:space="preserve"> is out of RAN1 scope.</w:t>
            </w:r>
          </w:p>
          <w:p w:rsidRPr="006E5D2D" w:rsidR="006E5D2D" w:rsidP="006E5D2D" w:rsidRDefault="006E5D2D" w14:paraId="243AA9EE" w14:textId="77777777">
            <w:pPr>
              <w:overflowPunct/>
              <w:autoSpaceDE/>
              <w:autoSpaceDN/>
              <w:adjustRightInd/>
              <w:spacing w:after="0" w:line="240" w:lineRule="auto"/>
              <w:rPr>
                <w:rFonts w:eastAsia="DengXian"/>
                <w:szCs w:val="24"/>
                <w:lang w:val="en-GB" w:eastAsia="zh-CN"/>
              </w:rPr>
            </w:pPr>
          </w:p>
          <w:p w:rsidRPr="006E5D2D" w:rsidR="006E5D2D" w:rsidP="006E5D2D" w:rsidRDefault="006E5D2D" w14:paraId="7995D31E" w14:textId="77777777">
            <w:pPr>
              <w:overflowPunct/>
              <w:autoSpaceDE/>
              <w:autoSpaceDN/>
              <w:adjustRightInd/>
              <w:spacing w:after="0" w:line="240" w:lineRule="auto"/>
              <w:rPr>
                <w:rFonts w:eastAsia="DengXian"/>
                <w:b/>
                <w:bCs/>
                <w:szCs w:val="24"/>
                <w:u w:val="single"/>
                <w:lang w:val="en-GB" w:eastAsia="zh-CN"/>
              </w:rPr>
            </w:pPr>
          </w:p>
          <w:p w:rsidRPr="006E5D2D" w:rsidR="006E5D2D" w:rsidP="006E5D2D" w:rsidRDefault="006E5D2D" w14:paraId="03D126EE" w14:textId="77777777">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rsidRPr="006E5D2D" w:rsidR="006E5D2D" w:rsidP="006E5D2D" w:rsidRDefault="006E5D2D" w14:paraId="09CF23D9"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generation of AI/ML based positioning Case 2b, the label and its related data (e.g., time stamp) can be generated by: </w:t>
            </w:r>
          </w:p>
          <w:p w:rsidRPr="006E5D2D" w:rsidR="006E5D2D" w:rsidP="00860E3B" w:rsidRDefault="006E5D2D" w14:paraId="6A9EF5D3"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 xml:space="preserve">PRU </w:t>
            </w:r>
          </w:p>
          <w:p w:rsidRPr="006E5D2D" w:rsidR="006E5D2D" w:rsidP="00860E3B" w:rsidRDefault="006E5D2D" w14:paraId="6F49901E"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Non-PRU UE with estimated location</w:t>
            </w:r>
          </w:p>
          <w:p w:rsidRPr="006E5D2D" w:rsidR="006E5D2D" w:rsidP="00860E3B" w:rsidRDefault="006E5D2D" w14:paraId="742AC163"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LMF</w:t>
            </w:r>
          </w:p>
          <w:p w:rsidRPr="006E5D2D" w:rsidR="006E5D2D" w:rsidP="006E5D2D" w:rsidRDefault="006E5D2D" w14:paraId="2749E1C9" w14:textId="77777777">
            <w:pPr>
              <w:overflowPunct/>
              <w:autoSpaceDE/>
              <w:autoSpaceDN/>
              <w:adjustRightInd/>
              <w:spacing w:after="0" w:line="240" w:lineRule="auto"/>
              <w:rPr>
                <w:rFonts w:eastAsia="바탕"/>
                <w:szCs w:val="24"/>
                <w:lang w:val="en-GB"/>
              </w:rPr>
            </w:pPr>
            <w:r w:rsidRPr="006E5D2D">
              <w:rPr>
                <w:rFonts w:eastAsia="바탕"/>
                <w:szCs w:val="24"/>
                <w:lang w:val="en-GB"/>
              </w:rPr>
              <w:t>Note: transfer of label and its related data is out of RAN1 scope.</w:t>
            </w:r>
          </w:p>
          <w:p w:rsidRPr="006E5D2D" w:rsidR="006E5D2D" w:rsidP="006E5D2D" w:rsidRDefault="006E5D2D" w14:paraId="5867A85F" w14:textId="77777777">
            <w:pPr>
              <w:overflowPunct/>
              <w:autoSpaceDE/>
              <w:autoSpaceDN/>
              <w:adjustRightInd/>
              <w:spacing w:after="0" w:line="240" w:lineRule="auto"/>
              <w:rPr>
                <w:rFonts w:eastAsia="바탕"/>
                <w:szCs w:val="24"/>
                <w:lang w:val="en-GB"/>
              </w:rPr>
            </w:pPr>
          </w:p>
          <w:p w:rsidRPr="006E5D2D" w:rsidR="006E5D2D" w:rsidP="006E5D2D" w:rsidRDefault="006E5D2D" w14:paraId="1BB321E0" w14:textId="77777777">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rsidRPr="006E5D2D" w:rsidR="006E5D2D" w:rsidP="006E5D2D" w:rsidRDefault="006E5D2D" w14:paraId="42274E4A" w14:textId="77777777">
            <w:pPr>
              <w:overflowPunct/>
              <w:autoSpaceDE/>
              <w:autoSpaceDN/>
              <w:adjustRightInd/>
              <w:spacing w:after="0" w:line="240" w:lineRule="auto"/>
              <w:rPr>
                <w:rFonts w:eastAsia="바탕"/>
                <w:szCs w:val="24"/>
                <w:lang w:val="en-GB"/>
              </w:rPr>
            </w:pPr>
            <w:r w:rsidRPr="006E5D2D">
              <w:rPr>
                <w:rFonts w:eastAsia="바탕"/>
                <w:szCs w:val="24"/>
                <w:lang w:val="en-GB"/>
              </w:rPr>
              <w:t>For training data generation of AI/ML based positioning Case 3b, the label and its related data (e.g., time stamp) can be generated by:</w:t>
            </w:r>
          </w:p>
          <w:p w:rsidRPr="006E5D2D" w:rsidR="006E5D2D" w:rsidP="00860E3B" w:rsidRDefault="006E5D2D" w14:paraId="78F34465"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PRU</w:t>
            </w:r>
          </w:p>
          <w:p w:rsidRPr="006E5D2D" w:rsidR="006E5D2D" w:rsidP="00860E3B" w:rsidRDefault="006E5D2D" w14:paraId="2793DCE4" w14:textId="77777777">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DengXian"/>
                <w:szCs w:val="24"/>
                <w:lang w:eastAsia="zh-CN"/>
              </w:rPr>
              <w:t xml:space="preserve">FFS: </w:t>
            </w:r>
            <w:r w:rsidRPr="006E5D2D">
              <w:rPr>
                <w:rFonts w:eastAsia="바탕"/>
                <w:szCs w:val="24"/>
                <w:lang w:eastAsia="x-none"/>
              </w:rPr>
              <w:t>Non-PRU UE with estimated location</w:t>
            </w:r>
          </w:p>
          <w:p w:rsidRPr="006E5D2D" w:rsidR="006E5D2D" w:rsidP="00860E3B" w:rsidRDefault="006E5D2D" w14:paraId="6E8DD697"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LMF</w:t>
            </w:r>
          </w:p>
          <w:p w:rsidRPr="006E5D2D" w:rsidR="006E5D2D" w:rsidP="006E5D2D" w:rsidRDefault="006E5D2D" w14:paraId="526E4ECC" w14:textId="77777777">
            <w:pPr>
              <w:overflowPunct/>
              <w:autoSpaceDE/>
              <w:autoSpaceDN/>
              <w:adjustRightInd/>
              <w:spacing w:after="0" w:line="240" w:lineRule="auto"/>
              <w:rPr>
                <w:rFonts w:eastAsia="바탕"/>
                <w:szCs w:val="24"/>
                <w:lang w:val="en-GB"/>
              </w:rPr>
            </w:pPr>
            <w:r w:rsidRPr="006E5D2D">
              <w:rPr>
                <w:rFonts w:eastAsia="바탕"/>
                <w:szCs w:val="24"/>
                <w:lang w:val="en-GB"/>
              </w:rPr>
              <w:t>Note: transfer of label and its related data is out of RAN1 scope.</w:t>
            </w:r>
          </w:p>
          <w:p w:rsidRPr="006E5D2D" w:rsidR="006E5D2D" w:rsidP="006E5D2D" w:rsidRDefault="006E5D2D" w14:paraId="6CD1D055" w14:textId="77777777">
            <w:pPr>
              <w:overflowPunct/>
              <w:autoSpaceDE/>
              <w:autoSpaceDN/>
              <w:adjustRightInd/>
              <w:spacing w:after="0" w:line="240" w:lineRule="auto"/>
              <w:rPr>
                <w:rFonts w:eastAsia="바탕"/>
                <w:szCs w:val="24"/>
                <w:lang w:val="en-GB"/>
              </w:rPr>
            </w:pPr>
          </w:p>
          <w:p w:rsidRPr="006E5D2D" w:rsidR="006E5D2D" w:rsidP="006E5D2D" w:rsidRDefault="006E5D2D" w14:paraId="4832401E" w14:textId="77777777">
            <w:pPr>
              <w:overflowPunct/>
              <w:autoSpaceDE/>
              <w:autoSpaceDN/>
              <w:adjustRightInd/>
              <w:spacing w:after="0" w:line="240" w:lineRule="auto"/>
              <w:rPr>
                <w:rFonts w:eastAsia="바탕"/>
                <w:szCs w:val="24"/>
                <w:highlight w:val="green"/>
                <w:lang w:val="en-GB"/>
              </w:rPr>
            </w:pPr>
            <w:r w:rsidRPr="006E5D2D">
              <w:rPr>
                <w:rFonts w:eastAsia="바탕"/>
                <w:szCs w:val="24"/>
                <w:highlight w:val="green"/>
                <w:lang w:val="en-GB"/>
              </w:rPr>
              <w:t>Agreement</w:t>
            </w:r>
          </w:p>
          <w:p w:rsidRPr="006E5D2D" w:rsidR="006E5D2D" w:rsidP="006E5D2D" w:rsidRDefault="006E5D2D" w14:paraId="4AD2A6D3" w14:textId="77777777">
            <w:pPr>
              <w:overflowPunct/>
              <w:autoSpaceDE/>
              <w:autoSpaceDN/>
              <w:adjustRightInd/>
              <w:spacing w:after="0" w:line="240" w:lineRule="auto"/>
              <w:rPr>
                <w:rFonts w:eastAsia="바탕"/>
                <w:szCs w:val="24"/>
                <w:lang w:val="en-GB"/>
              </w:rPr>
            </w:pPr>
            <w:r w:rsidRPr="006E5D2D">
              <w:rPr>
                <w:rFonts w:eastAsia="바탕"/>
                <w:szCs w:val="24"/>
                <w:lang w:val="en-GB"/>
              </w:rPr>
              <w:t>For training data generation of AI/ML based positioning Case 3a, the label and its related data (e.g., time stamp) can be generated by at least:</w:t>
            </w:r>
          </w:p>
          <w:p w:rsidRPr="006E5D2D" w:rsidR="006E5D2D" w:rsidP="00860E3B" w:rsidRDefault="006E5D2D" w14:paraId="0E56C406" w14:textId="77777777">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 xml:space="preserve">LMF </w:t>
            </w:r>
          </w:p>
          <w:p w:rsidRPr="006E5D2D" w:rsidR="006E5D2D" w:rsidP="006E5D2D" w:rsidRDefault="006E5D2D" w14:paraId="31AAC5B7"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Note: transfer of label and its related data is out of RAN1 scope. </w:t>
            </w:r>
          </w:p>
          <w:p w:rsidRPr="006E5D2D" w:rsidR="006E5D2D" w:rsidP="006E5D2D" w:rsidRDefault="006E5D2D" w14:paraId="7F6FC568"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Note: whether other network entities can generate label for Case 3a is out of RAN1 scope. </w:t>
            </w:r>
          </w:p>
          <w:p w:rsidRPr="006E5D2D" w:rsidR="006E5D2D" w:rsidP="006E5D2D" w:rsidRDefault="006E5D2D" w14:paraId="7DF5355E" w14:textId="77777777">
            <w:pPr>
              <w:overflowPunct/>
              <w:autoSpaceDE/>
              <w:autoSpaceDN/>
              <w:adjustRightInd/>
              <w:spacing w:after="0" w:line="240" w:lineRule="auto"/>
              <w:rPr>
                <w:rFonts w:eastAsia="DengXian"/>
                <w:szCs w:val="24"/>
                <w:lang w:val="en-GB" w:eastAsia="zh-CN"/>
              </w:rPr>
            </w:pPr>
          </w:p>
          <w:p w:rsidRPr="006E5D2D" w:rsidR="006E5D2D" w:rsidP="006E5D2D" w:rsidRDefault="006E5D2D" w14:paraId="430D4A77" w14:textId="77777777">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rsidRPr="006E5D2D" w:rsidR="006E5D2D" w:rsidP="006E5D2D" w:rsidRDefault="006E5D2D" w14:paraId="6FEE7FAF"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For AI/ML positioning Case 3a, for model performance monitoring metric calculation in label-based model monitoring, study the feasibility of the following options. </w:t>
            </w:r>
            <w:r w:rsidRPr="006E5D2D">
              <w:rPr>
                <w:rFonts w:eastAsia="DengXian"/>
                <w:szCs w:val="24"/>
                <w:lang w:val="en-GB" w:eastAsia="zh-CN"/>
              </w:rPr>
              <w:t xml:space="preserve">To </w:t>
            </w:r>
            <w:r w:rsidRPr="006E5D2D">
              <w:rPr>
                <w:rFonts w:eastAsia="바탕"/>
                <w:szCs w:val="24"/>
                <w:lang w:val="en-GB"/>
              </w:rPr>
              <w:t>provide information on how to generate information on ground truth label for each option.</w:t>
            </w:r>
          </w:p>
          <w:p w:rsidRPr="006E5D2D" w:rsidR="006E5D2D" w:rsidP="00860E3B" w:rsidRDefault="006E5D2D" w14:paraId="2BA54F37" w14:textId="77777777">
            <w:pPr>
              <w:numPr>
                <w:ilvl w:val="0"/>
                <w:numId w:val="21"/>
              </w:numPr>
              <w:overflowPunct/>
              <w:autoSpaceDE/>
              <w:autoSpaceDN/>
              <w:adjustRightInd/>
              <w:spacing w:after="0" w:line="240" w:lineRule="auto"/>
              <w:rPr>
                <w:rFonts w:eastAsia="바탕"/>
                <w:szCs w:val="24"/>
                <w:lang w:val="en-GB"/>
              </w:rPr>
            </w:pPr>
            <w:r w:rsidRPr="006E5D2D">
              <w:rPr>
                <w:rFonts w:eastAsia="바탕"/>
                <w:szCs w:val="24"/>
                <w:lang w:val="en-GB"/>
              </w:rPr>
              <w:t>Option A.</w:t>
            </w:r>
            <w:r w:rsidRPr="006E5D2D">
              <w:rPr>
                <w:rFonts w:eastAsia="바탕"/>
                <w:szCs w:val="24"/>
                <w:lang w:val="en-GB"/>
              </w:rPr>
              <w:tab/>
            </w:r>
            <w:r w:rsidRPr="006E5D2D">
              <w:rPr>
                <w:rFonts w:eastAsia="바탕"/>
                <w:szCs w:val="24"/>
                <w:lang w:val="en-GB"/>
              </w:rPr>
              <w:t>NG-RAN node performs monitoring metric calculation for its own model.</w:t>
            </w:r>
          </w:p>
          <w:p w:rsidRPr="006E5D2D" w:rsidR="006E5D2D" w:rsidP="00860E3B" w:rsidRDefault="006E5D2D" w14:paraId="7FDCC785" w14:textId="77777777">
            <w:pPr>
              <w:numPr>
                <w:ilvl w:val="0"/>
                <w:numId w:val="21"/>
              </w:numPr>
              <w:overflowPunct/>
              <w:autoSpaceDE/>
              <w:autoSpaceDN/>
              <w:adjustRightInd/>
              <w:spacing w:after="0" w:line="240" w:lineRule="auto"/>
              <w:rPr>
                <w:rFonts w:eastAsia="바탕"/>
                <w:szCs w:val="24"/>
                <w:lang w:val="en-GB"/>
              </w:rPr>
            </w:pPr>
            <w:r w:rsidRPr="006E5D2D">
              <w:rPr>
                <w:rFonts w:eastAsia="바탕"/>
                <w:szCs w:val="24"/>
                <w:lang w:val="en-GB"/>
              </w:rPr>
              <w:t>Option B.</w:t>
            </w:r>
            <w:r w:rsidRPr="006E5D2D">
              <w:rPr>
                <w:rFonts w:eastAsia="바탕"/>
                <w:szCs w:val="24"/>
                <w:lang w:val="en-GB"/>
              </w:rPr>
              <w:tab/>
            </w:r>
            <w:r w:rsidRPr="006E5D2D">
              <w:rPr>
                <w:rFonts w:eastAsia="바탕"/>
                <w:szCs w:val="24"/>
                <w:lang w:val="en-GB"/>
              </w:rPr>
              <w:t>LMF performs monitoring metric calculation for the model located at the NG-RAN node.</w:t>
            </w:r>
          </w:p>
          <w:p w:rsidRPr="006E5D2D" w:rsidR="006E5D2D" w:rsidP="006E5D2D" w:rsidRDefault="006E5D2D" w14:paraId="53DF31A6"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Note: </w:t>
            </w:r>
            <w:r w:rsidRPr="006E5D2D">
              <w:rPr>
                <w:rFonts w:eastAsia="DengXian"/>
                <w:szCs w:val="24"/>
                <w:lang w:val="en-GB" w:eastAsia="zh-CN"/>
              </w:rPr>
              <w:t>Final s</w:t>
            </w:r>
            <w:r w:rsidRPr="006E5D2D">
              <w:rPr>
                <w:rFonts w:eastAsia="바탕"/>
                <w:szCs w:val="24"/>
                <w:lang w:val="en-GB"/>
              </w:rPr>
              <w:t xml:space="preserve">election of Option A and Option B is out of RAN1 scope, </w:t>
            </w:r>
            <w:r w:rsidRPr="006E5D2D">
              <w:rPr>
                <w:rFonts w:eastAsia="DengXian"/>
                <w:szCs w:val="24"/>
                <w:lang w:val="en-GB" w:eastAsia="zh-CN"/>
              </w:rPr>
              <w:t xml:space="preserve">but RAN1 can make recommendation about the option(s), </w:t>
            </w:r>
            <w:r w:rsidRPr="006E5D2D">
              <w:rPr>
                <w:rFonts w:eastAsia="바탕"/>
                <w:szCs w:val="24"/>
                <w:lang w:val="en-GB"/>
              </w:rPr>
              <w:t>and potential support of Option A and/or Option B is pending RAN3 confirmation.</w:t>
            </w:r>
          </w:p>
          <w:p w:rsidRPr="006E5D2D" w:rsidR="006E5D2D" w:rsidP="006E5D2D" w:rsidRDefault="006E5D2D" w14:paraId="3480A2B8" w14:textId="77777777">
            <w:pPr>
              <w:overflowPunct/>
              <w:autoSpaceDE/>
              <w:autoSpaceDN/>
              <w:adjustRightInd/>
              <w:spacing w:after="0" w:line="240" w:lineRule="auto"/>
              <w:rPr>
                <w:rFonts w:eastAsia="바탕"/>
                <w:szCs w:val="24"/>
                <w:lang w:val="en-GB"/>
              </w:rPr>
            </w:pPr>
            <w:r w:rsidRPr="006E5D2D">
              <w:rPr>
                <w:rFonts w:eastAsia="바탕"/>
                <w:szCs w:val="24"/>
                <w:lang w:val="en-GB"/>
              </w:rPr>
              <w:t xml:space="preserve">Note: </w:t>
            </w:r>
            <w:r w:rsidRPr="006E5D2D">
              <w:rPr>
                <w:rFonts w:eastAsia="DengXian"/>
                <w:szCs w:val="24"/>
                <w:lang w:val="en-GB" w:eastAsia="zh-CN"/>
              </w:rPr>
              <w:t>E</w:t>
            </w:r>
            <w:r w:rsidRPr="006E5D2D">
              <w:rPr>
                <w:rFonts w:eastAsia="바탕"/>
                <w:szCs w:val="24"/>
                <w:lang w:val="en-GB"/>
              </w:rPr>
              <w:t>xact method to perform the monitoring metric calculation is up to implementation</w:t>
            </w:r>
          </w:p>
          <w:p w:rsidRPr="006E5D2D" w:rsidR="006E5D2D" w:rsidP="006E5D2D" w:rsidRDefault="006E5D2D" w14:paraId="45EF3885" w14:textId="77777777">
            <w:pPr>
              <w:overflowPunct/>
              <w:autoSpaceDE/>
              <w:autoSpaceDN/>
              <w:adjustRightInd/>
              <w:spacing w:after="0" w:line="240" w:lineRule="auto"/>
              <w:rPr>
                <w:rFonts w:eastAsia="DengXian"/>
                <w:szCs w:val="24"/>
                <w:lang w:eastAsia="zh-CN"/>
              </w:rPr>
            </w:pPr>
          </w:p>
          <w:p w:rsidRPr="006E5D2D" w:rsidR="006E5D2D" w:rsidP="006E5D2D" w:rsidRDefault="006E5D2D" w14:paraId="055831B1" w14:textId="77777777">
            <w:pPr>
              <w:overflowPunct/>
              <w:autoSpaceDE/>
              <w:autoSpaceDN/>
              <w:adjustRightInd/>
              <w:spacing w:after="0" w:line="240" w:lineRule="auto"/>
              <w:rPr>
                <w:rFonts w:eastAsia="DengXian"/>
                <w:szCs w:val="24"/>
                <w:highlight w:val="green"/>
                <w:lang w:eastAsia="zh-CN"/>
              </w:rPr>
            </w:pPr>
            <w:r w:rsidRPr="006E5D2D">
              <w:rPr>
                <w:rFonts w:eastAsia="DengXian"/>
                <w:szCs w:val="24"/>
                <w:highlight w:val="green"/>
                <w:lang w:eastAsia="zh-CN"/>
              </w:rPr>
              <w:t>Agreement</w:t>
            </w:r>
          </w:p>
          <w:p w:rsidRPr="006E5D2D" w:rsidR="006E5D2D" w:rsidP="006E5D2D" w:rsidRDefault="006E5D2D" w14:paraId="237711F1" w14:textId="77777777">
            <w:pPr>
              <w:overflowPunct/>
              <w:autoSpaceDE/>
              <w:autoSpaceDN/>
              <w:adjustRightInd/>
              <w:spacing w:after="0" w:line="240" w:lineRule="auto"/>
              <w:rPr>
                <w:rFonts w:eastAsia="바탕"/>
                <w:strike/>
                <w:szCs w:val="24"/>
                <w:lang w:val="en-GB"/>
              </w:rPr>
            </w:pPr>
            <w:r w:rsidRPr="006E5D2D">
              <w:rPr>
                <w:rFonts w:eastAsia="바탕"/>
                <w:szCs w:val="24"/>
                <w:lang w:val="en-GB"/>
              </w:rPr>
              <w:t xml:space="preserve">For model performance monitoring of AI/ML positioning Case 1, for model performance monitoring metric calculation in label-based model monitoring, study the feasibility, benefits, and </w:t>
            </w:r>
            <w:r w:rsidRPr="006E5D2D">
              <w:rPr>
                <w:rFonts w:eastAsia="DengXian"/>
                <w:szCs w:val="24"/>
                <w:lang w:val="en-GB" w:eastAsia="zh-CN"/>
              </w:rPr>
              <w:t xml:space="preserve">potential </w:t>
            </w:r>
            <w:r w:rsidRPr="006E5D2D">
              <w:rPr>
                <w:rFonts w:eastAsia="바탕"/>
                <w:szCs w:val="24"/>
                <w:lang w:val="en-GB"/>
              </w:rPr>
              <w:t xml:space="preserve">specification impact of the following options with regard to how to generate information on ground truth label: </w:t>
            </w:r>
          </w:p>
          <w:p w:rsidRPr="006E5D2D" w:rsidR="006E5D2D" w:rsidP="00860E3B" w:rsidRDefault="006E5D2D" w14:paraId="29F81EB2" w14:textId="77777777">
            <w:pPr>
              <w:widowControl w:val="0"/>
              <w:numPr>
                <w:ilvl w:val="0"/>
                <w:numId w:val="22"/>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Option A. The target UE side performs monitoring metric calculation. </w:t>
            </w:r>
          </w:p>
          <w:p w:rsidRPr="006E5D2D" w:rsidR="006E5D2D" w:rsidP="00860E3B" w:rsidRDefault="006E5D2D" w14:paraId="2EBE6BD5" w14:textId="77777777">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Option A-1. At least information on ground truth label of the target UE is generated by LMF and provided to the target UE. </w:t>
            </w:r>
          </w:p>
          <w:p w:rsidRPr="006E5D2D" w:rsidR="006E5D2D" w:rsidP="00860E3B" w:rsidRDefault="006E5D2D" w14:paraId="5A3B83B3" w14:textId="77777777">
            <w:pPr>
              <w:widowControl w:val="0"/>
              <w:numPr>
                <w:ilvl w:val="2"/>
                <w:numId w:val="7"/>
              </w:numPr>
              <w:overflowPunct/>
              <w:autoSpaceDE/>
              <w:autoSpaceDN/>
              <w:adjustRightInd/>
              <w:spacing w:after="0" w:line="240" w:lineRule="auto"/>
              <w:ind w:left="2360" w:hanging="560"/>
              <w:jc w:val="both"/>
              <w:rPr>
                <w:rFonts w:eastAsia="바탕"/>
                <w:szCs w:val="24"/>
                <w:lang w:eastAsia="x-none"/>
              </w:rPr>
            </w:pPr>
            <w:r w:rsidRPr="006E5D2D">
              <w:rPr>
                <w:rFonts w:eastAsia="바탕"/>
                <w:szCs w:val="24"/>
                <w:lang w:eastAsia="x-none"/>
              </w:rPr>
              <w:t>In one example, target UE and/or gNB sends measurement (e.g., legacy measurement) to LMF so that LMF can derive the information on ground truth label.</w:t>
            </w:r>
          </w:p>
          <w:p w:rsidRPr="006E5D2D" w:rsidR="006E5D2D" w:rsidP="00860E3B" w:rsidRDefault="006E5D2D" w14:paraId="38384225" w14:textId="77777777">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Option A-2. At least position calculation assistance data (e.g., existing information for UE-based positioning method) is provided from LMF to the target UE.</w:t>
            </w:r>
          </w:p>
          <w:p w:rsidRPr="006E5D2D" w:rsidR="006E5D2D" w:rsidP="00860E3B" w:rsidRDefault="006E5D2D" w14:paraId="614E504B" w14:textId="77777777">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Option A-3. Reuse Rel-18 assistance data transfer framework from LMF to the target UE, where the PRU measurement (e.g., legacy measurement) and the corresponding PRU location are sent via LMF to the target UE. </w:t>
            </w:r>
          </w:p>
          <w:p w:rsidRPr="006E5D2D" w:rsidR="006E5D2D" w:rsidP="00860E3B" w:rsidRDefault="006E5D2D" w14:paraId="146B38B2" w14:textId="77777777">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Option A-4. PRU measurement (and the corresponding PRU location if not already known at the UE-side) are sent from PRU to the target UE side </w:t>
            </w:r>
            <w:r w:rsidRPr="006E5D2D">
              <w:rPr>
                <w:rFonts w:eastAsia="바탕"/>
                <w:strike/>
                <w:szCs w:val="24"/>
                <w:lang w:eastAsia="x-none"/>
              </w:rPr>
              <w:t>(e.g., target UE, OTT server)</w:t>
            </w:r>
            <w:r w:rsidRPr="006E5D2D">
              <w:rPr>
                <w:rFonts w:eastAsia="바탕"/>
                <w:szCs w:val="24"/>
                <w:lang w:eastAsia="x-none"/>
              </w:rPr>
              <w:t xml:space="preserve">. </w:t>
            </w:r>
          </w:p>
          <w:p w:rsidRPr="006E5D2D" w:rsidR="006E5D2D" w:rsidP="00860E3B" w:rsidRDefault="006E5D2D" w14:paraId="706ACA45" w14:textId="77777777">
            <w:pPr>
              <w:widowControl w:val="0"/>
              <w:numPr>
                <w:ilvl w:val="2"/>
                <w:numId w:val="7"/>
              </w:numPr>
              <w:overflowPunct/>
              <w:autoSpaceDE/>
              <w:autoSpaceDN/>
              <w:adjustRightInd/>
              <w:spacing w:after="0" w:line="240" w:lineRule="auto"/>
              <w:ind w:left="2360" w:hanging="560"/>
              <w:jc w:val="both"/>
              <w:rPr>
                <w:rFonts w:eastAsia="바탕"/>
                <w:szCs w:val="24"/>
                <w:lang w:eastAsia="x-none"/>
              </w:rPr>
            </w:pPr>
            <w:r w:rsidRPr="006E5D2D">
              <w:rPr>
                <w:rFonts w:eastAsia="바탕"/>
                <w:szCs w:val="24"/>
                <w:lang w:eastAsia="x-none"/>
              </w:rPr>
              <w:t>Note: Option A-4 can be realized by implementation in a manner transparent to specification if the PRU sends information to the target UE side in a proprietary method.</w:t>
            </w:r>
          </w:p>
          <w:p w:rsidRPr="006E5D2D" w:rsidR="006E5D2D" w:rsidP="00860E3B" w:rsidRDefault="006E5D2D" w14:paraId="4BDEAF74" w14:textId="77777777">
            <w:pPr>
              <w:widowControl w:val="0"/>
              <w:numPr>
                <w:ilvl w:val="0"/>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Option B. The LMF performs monitoring metric calculation.</w:t>
            </w:r>
          </w:p>
          <w:p w:rsidRPr="006E5D2D" w:rsidR="006E5D2D" w:rsidP="00860E3B" w:rsidRDefault="006E5D2D" w14:paraId="38FDCEAE" w14:textId="77777777">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DengXian"/>
                <w:szCs w:val="24"/>
                <w:lang w:eastAsia="zh-CN"/>
              </w:rPr>
              <w:t xml:space="preserve">Option B-1. </w:t>
            </w:r>
            <w:r w:rsidRPr="006E5D2D">
              <w:rPr>
                <w:rFonts w:eastAsia="바탕"/>
                <w:szCs w:val="24"/>
                <w:lang w:eastAsia="x-none"/>
              </w:rPr>
              <w:t xml:space="preserve">at least </w:t>
            </w:r>
            <w:r w:rsidRPr="006E5D2D">
              <w:rPr>
                <w:szCs w:val="24"/>
                <w:lang w:eastAsia="zh-CN"/>
              </w:rPr>
              <w:t>inference result</w:t>
            </w:r>
            <w:r w:rsidRPr="006E5D2D">
              <w:rPr>
                <w:rFonts w:eastAsia="바탕"/>
                <w:szCs w:val="24"/>
                <w:lang w:eastAsia="x-none"/>
              </w:rPr>
              <w:t xml:space="preserve"> </w:t>
            </w:r>
            <w:r w:rsidRPr="006E5D2D">
              <w:rPr>
                <w:szCs w:val="24"/>
                <w:lang w:eastAsia="zh-CN"/>
              </w:rPr>
              <w:t xml:space="preserve">(i.e., the model output corresponding to target UE’s channel measurement) </w:t>
            </w:r>
            <w:r w:rsidRPr="006E5D2D">
              <w:rPr>
                <w:rFonts w:eastAsia="바탕"/>
                <w:szCs w:val="24"/>
                <w:lang w:eastAsia="x-none"/>
              </w:rPr>
              <w:t>of the target UE</w:t>
            </w:r>
            <w:r w:rsidRPr="006E5D2D">
              <w:rPr>
                <w:szCs w:val="24"/>
                <w:lang w:eastAsia="zh-CN"/>
              </w:rPr>
              <w:t xml:space="preserve"> is sent by the target UE to </w:t>
            </w:r>
            <w:r w:rsidRPr="006E5D2D">
              <w:rPr>
                <w:rFonts w:eastAsia="바탕"/>
                <w:szCs w:val="24"/>
                <w:lang w:eastAsia="x-none"/>
              </w:rPr>
              <w:t xml:space="preserve">LMF. </w:t>
            </w:r>
          </w:p>
          <w:p w:rsidRPr="006E5D2D" w:rsidR="006E5D2D" w:rsidP="00860E3B" w:rsidRDefault="006E5D2D" w14:paraId="7BEEC55F" w14:textId="77777777">
            <w:pPr>
              <w:widowControl w:val="0"/>
              <w:numPr>
                <w:ilvl w:val="1"/>
                <w:numId w:val="7"/>
              </w:numPr>
              <w:overflowPunct/>
              <w:autoSpaceDE/>
              <w:autoSpaceDN/>
              <w:adjustRightInd/>
              <w:spacing w:after="0" w:line="240" w:lineRule="auto"/>
              <w:jc w:val="both"/>
              <w:rPr>
                <w:rFonts w:eastAsia="바탕"/>
                <w:szCs w:val="24"/>
                <w:lang w:eastAsia="x-none"/>
              </w:rPr>
            </w:pPr>
            <w:r w:rsidRPr="006E5D2D">
              <w:rPr>
                <w:szCs w:val="24"/>
                <w:lang w:eastAsia="zh-CN"/>
              </w:rPr>
              <w:t xml:space="preserve">Option B-2. </w:t>
            </w:r>
            <w:r w:rsidRPr="006E5D2D">
              <w:rPr>
                <w:rFonts w:eastAsia="바탕"/>
                <w:szCs w:val="24"/>
                <w:lang w:eastAsia="x-none"/>
              </w:rPr>
              <w:t>PRU</w:t>
            </w:r>
            <w:r w:rsidRPr="006E5D2D">
              <w:rPr>
                <w:szCs w:val="24"/>
                <w:lang w:eastAsia="zh-CN"/>
              </w:rPr>
              <w:t>’s</w:t>
            </w:r>
            <w:r w:rsidRPr="006E5D2D">
              <w:rPr>
                <w:rFonts w:eastAsia="바탕"/>
                <w:szCs w:val="24"/>
                <w:lang w:eastAsia="x-none"/>
              </w:rPr>
              <w:t xml:space="preserve"> </w:t>
            </w:r>
            <w:r w:rsidRPr="006E5D2D">
              <w:rPr>
                <w:szCs w:val="24"/>
                <w:lang w:eastAsia="zh-CN"/>
              </w:rPr>
              <w:t xml:space="preserve">channel </w:t>
            </w:r>
            <w:r w:rsidRPr="006E5D2D">
              <w:rPr>
                <w:rFonts w:eastAsia="바탕"/>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w:t>
            </w:r>
            <w:r w:rsidRPr="006E5D2D">
              <w:rPr>
                <w:szCs w:val="24"/>
                <w:lang w:eastAsia="zh-CN"/>
              </w:rPr>
              <w:t xml:space="preserve">UE to </w:t>
            </w:r>
            <w:r w:rsidRPr="006E5D2D">
              <w:rPr>
                <w:rFonts w:eastAsia="바탕"/>
                <w:szCs w:val="24"/>
                <w:lang w:eastAsia="x-none"/>
              </w:rPr>
              <w:t>LMF.</w:t>
            </w:r>
          </w:p>
          <w:p w:rsidRPr="006E5D2D" w:rsidR="006E5D2D" w:rsidP="006E5D2D" w:rsidRDefault="006E5D2D" w14:paraId="1216B763" w14:textId="77777777">
            <w:pPr>
              <w:overflowPunct/>
              <w:autoSpaceDE/>
              <w:autoSpaceDN/>
              <w:adjustRightInd/>
              <w:spacing w:after="0" w:line="240" w:lineRule="auto"/>
              <w:rPr>
                <w:rFonts w:eastAsia="DengXian"/>
                <w:szCs w:val="24"/>
                <w:lang w:val="en-GB" w:eastAsia="zh-CN"/>
              </w:rPr>
            </w:pPr>
            <w:r w:rsidRPr="006E5D2D">
              <w:rPr>
                <w:rFonts w:eastAsia="바탕"/>
                <w:szCs w:val="24"/>
                <w:lang w:val="en-GB"/>
              </w:rPr>
              <w:t xml:space="preserve">Note: exact method to perform the monitoring metric calculation is up to implementation. </w:t>
            </w:r>
          </w:p>
          <w:p w:rsidRPr="006E5D2D" w:rsidR="006E5D2D" w:rsidP="006E5D2D" w:rsidRDefault="006E5D2D" w14:paraId="0C861DC5" w14:textId="77777777">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 Other options are not precluded.</w:t>
            </w:r>
          </w:p>
          <w:p w:rsidRPr="00D86CF7" w:rsidR="00104A16" w:rsidP="005D7FB2" w:rsidRDefault="00104A16" w14:paraId="7A267F29" w14:textId="3EE2444B">
            <w:pPr>
              <w:rPr>
                <w:b/>
                <w:bCs/>
                <w:lang w:val="en-GB" w:eastAsia="zh-CN"/>
              </w:rPr>
            </w:pPr>
            <w:r w:rsidRPr="00D86CF7">
              <w:rPr>
                <w:b/>
                <w:bCs/>
                <w:lang w:val="en-GB" w:eastAsia="zh-CN"/>
              </w:rPr>
              <w:t>RAN</w:t>
            </w:r>
            <w:r w:rsidRPr="00D86CF7" w:rsidR="00D86CF7">
              <w:rPr>
                <w:b/>
                <w:bCs/>
                <w:lang w:val="en-GB" w:eastAsia="zh-CN"/>
              </w:rPr>
              <w:t>1#117</w:t>
            </w:r>
          </w:p>
          <w:p w:rsidRPr="005D7FB2" w:rsidR="005D7FB2" w:rsidP="005D7FB2" w:rsidRDefault="005D7FB2" w14:paraId="71684BA6" w14:textId="0CDC4A99">
            <w:pPr>
              <w:rPr>
                <w:rFonts w:ascii="Times" w:hAnsi="Times" w:eastAsia="DengXian"/>
                <w:szCs w:val="24"/>
                <w:highlight w:val="darkYellow"/>
                <w:lang w:val="en-GB"/>
              </w:rPr>
            </w:pPr>
            <w:r w:rsidRPr="005D7FB2">
              <w:rPr>
                <w:rFonts w:hint="eastAsia" w:ascii="Times" w:hAnsi="Times" w:eastAsia="DengXian"/>
                <w:szCs w:val="24"/>
                <w:highlight w:val="darkYellow"/>
                <w:lang w:val="en-GB"/>
              </w:rPr>
              <w:t xml:space="preserve"> Working Assumption</w:t>
            </w:r>
          </w:p>
          <w:p w:rsidRPr="005D7FB2" w:rsidR="005D7FB2" w:rsidP="005D7FB2" w:rsidRDefault="005D7FB2" w14:paraId="492B1BFC" w14:textId="77777777">
            <w:pPr>
              <w:overflowPunct/>
              <w:autoSpaceDE/>
              <w:autoSpaceDN/>
              <w:adjustRightInd/>
              <w:spacing w:after="0" w:line="240" w:lineRule="auto"/>
              <w:rPr>
                <w:rFonts w:ascii="Times" w:hAnsi="Times" w:eastAsia="바탕"/>
                <w:szCs w:val="24"/>
                <w:lang w:val="en-GB"/>
              </w:rPr>
            </w:pPr>
            <w:r w:rsidRPr="005D7FB2">
              <w:rPr>
                <w:rFonts w:ascii="Times" w:hAnsi="Times" w:eastAsia="바탕"/>
                <w:szCs w:val="24"/>
                <w:lang w:val="en-GB"/>
              </w:rPr>
              <w:t>For training data generation of AI/ML based positioning Case 3b, the label and its related data (e.g., time stamp) can be generated by:</w:t>
            </w:r>
          </w:p>
          <w:p w:rsidRPr="005D7FB2" w:rsidR="005D7FB2" w:rsidP="00860E3B" w:rsidRDefault="005D7FB2" w14:paraId="15DD75FB" w14:textId="77777777">
            <w:pPr>
              <w:widowControl w:val="0"/>
              <w:numPr>
                <w:ilvl w:val="0"/>
                <w:numId w:val="20"/>
              </w:numPr>
              <w:overflowPunct/>
              <w:autoSpaceDE/>
              <w:autoSpaceDN/>
              <w:adjustRightInd/>
              <w:spacing w:after="0" w:line="240" w:lineRule="auto"/>
              <w:ind w:leftChars="180"/>
              <w:jc w:val="both"/>
              <w:rPr>
                <w:rFonts w:ascii="Times" w:hAnsi="Times" w:eastAsia="바탕"/>
                <w:szCs w:val="24"/>
                <w:lang w:val="en-GB"/>
              </w:rPr>
            </w:pPr>
            <w:r w:rsidRPr="005D7FB2">
              <w:rPr>
                <w:rFonts w:ascii="Times" w:hAnsi="Times" w:eastAsia="바탕"/>
                <w:szCs w:val="24"/>
                <w:lang w:val="en-GB"/>
              </w:rPr>
              <w:t>PRU</w:t>
            </w:r>
          </w:p>
          <w:p w:rsidRPr="005D7FB2" w:rsidR="005D7FB2" w:rsidP="00860E3B" w:rsidRDefault="005D7FB2" w14:paraId="6C03D315" w14:textId="77777777">
            <w:pPr>
              <w:widowControl w:val="0"/>
              <w:numPr>
                <w:ilvl w:val="0"/>
                <w:numId w:val="20"/>
              </w:numPr>
              <w:overflowPunct/>
              <w:autoSpaceDE/>
              <w:autoSpaceDN/>
              <w:adjustRightInd/>
              <w:spacing w:after="0" w:line="240" w:lineRule="auto"/>
              <w:ind w:leftChars="180"/>
              <w:jc w:val="both"/>
              <w:rPr>
                <w:rFonts w:ascii="Times" w:hAnsi="Times" w:eastAsia="바탕"/>
                <w:color w:val="FF0000"/>
                <w:szCs w:val="24"/>
                <w:lang w:val="en-GB"/>
              </w:rPr>
            </w:pPr>
            <w:r w:rsidRPr="005D7FB2">
              <w:rPr>
                <w:rFonts w:ascii="Times" w:hAnsi="Times" w:eastAsia="바탕"/>
                <w:szCs w:val="24"/>
                <w:lang w:val="en-GB"/>
              </w:rPr>
              <w:t>Non-PRU UE with estimated location</w:t>
            </w:r>
          </w:p>
          <w:p w:rsidRPr="005D7FB2" w:rsidR="005D7FB2" w:rsidP="00860E3B" w:rsidRDefault="005D7FB2" w14:paraId="69C5AF9B" w14:textId="77777777">
            <w:pPr>
              <w:widowControl w:val="0"/>
              <w:numPr>
                <w:ilvl w:val="0"/>
                <w:numId w:val="20"/>
              </w:numPr>
              <w:overflowPunct/>
              <w:autoSpaceDE/>
              <w:autoSpaceDN/>
              <w:adjustRightInd/>
              <w:spacing w:after="0" w:line="240" w:lineRule="auto"/>
              <w:ind w:leftChars="180"/>
              <w:jc w:val="both"/>
              <w:rPr>
                <w:rFonts w:ascii="Times" w:hAnsi="Times" w:eastAsia="바탕"/>
                <w:szCs w:val="24"/>
                <w:lang w:val="en-GB"/>
              </w:rPr>
            </w:pPr>
            <w:r w:rsidRPr="005D7FB2">
              <w:rPr>
                <w:rFonts w:ascii="Times" w:hAnsi="Times" w:eastAsia="바탕"/>
                <w:szCs w:val="24"/>
                <w:lang w:val="en-GB"/>
              </w:rPr>
              <w:t>LMF</w:t>
            </w:r>
          </w:p>
          <w:p w:rsidRPr="005D7FB2" w:rsidR="005D7FB2" w:rsidP="005D7FB2" w:rsidRDefault="005D7FB2" w14:paraId="5FEECB90" w14:textId="77777777">
            <w:pPr>
              <w:overflowPunct/>
              <w:autoSpaceDE/>
              <w:autoSpaceDN/>
              <w:adjustRightInd/>
              <w:spacing w:after="0" w:line="240" w:lineRule="auto"/>
              <w:rPr>
                <w:rFonts w:ascii="Times" w:hAnsi="Times" w:eastAsia="DengXian"/>
                <w:szCs w:val="24"/>
                <w:lang w:val="en-GB" w:eastAsia="zh-CN"/>
              </w:rPr>
            </w:pPr>
            <w:r w:rsidRPr="005D7FB2">
              <w:rPr>
                <w:rFonts w:ascii="Times" w:hAnsi="Times" w:eastAsia="바탕"/>
                <w:szCs w:val="24"/>
                <w:lang w:val="en-GB"/>
              </w:rPr>
              <w:t>Note: transfer of label and its related data is out of RAN1 scope.</w:t>
            </w:r>
          </w:p>
          <w:p w:rsidRPr="005D7FB2" w:rsidR="005D7FB2" w:rsidP="005D7FB2" w:rsidRDefault="005D7FB2" w14:paraId="67042F9F" w14:textId="77777777">
            <w:pPr>
              <w:overflowPunct/>
              <w:autoSpaceDE/>
              <w:autoSpaceDN/>
              <w:adjustRightInd/>
              <w:spacing w:after="0" w:line="240" w:lineRule="auto"/>
              <w:rPr>
                <w:rFonts w:ascii="Times" w:hAnsi="Times" w:eastAsia="DengXian"/>
                <w:szCs w:val="24"/>
                <w:shd w:val="pct15" w:color="auto" w:fill="FFFFFF"/>
                <w:lang w:val="en-GB" w:eastAsia="zh-CN"/>
              </w:rPr>
            </w:pPr>
            <w:r w:rsidRPr="005D7FB2">
              <w:rPr>
                <w:rFonts w:hint="eastAsia" w:ascii="Times" w:hAnsi="Times" w:eastAsia="DengXian"/>
                <w:szCs w:val="24"/>
                <w:shd w:val="pct15" w:color="auto" w:fill="FFFFFF"/>
                <w:lang w:val="en-GB" w:eastAsia="zh-CN"/>
              </w:rPr>
              <w:t>Note: It is assumed</w:t>
            </w:r>
            <w:r w:rsidRPr="005D7FB2">
              <w:rPr>
                <w:rFonts w:ascii="Times" w:hAnsi="Times" w:eastAsia="바탕"/>
                <w:szCs w:val="24"/>
                <w:shd w:val="pct15" w:color="auto" w:fill="FFFFFF"/>
                <w:lang w:val="en-GB"/>
              </w:rPr>
              <w:t xml:space="preserve"> that user data privacy of non-PRU UE is preserved.</w:t>
            </w:r>
          </w:p>
          <w:p w:rsidRPr="005D7FB2" w:rsidR="005D7FB2" w:rsidP="005D7FB2" w:rsidRDefault="005D7FB2" w14:paraId="26A3DE93" w14:textId="77777777">
            <w:pPr>
              <w:overflowPunct/>
              <w:autoSpaceDE/>
              <w:autoSpaceDN/>
              <w:adjustRightInd/>
              <w:spacing w:after="0" w:line="240" w:lineRule="auto"/>
              <w:rPr>
                <w:rFonts w:ascii="Times" w:hAnsi="Times" w:eastAsia="DengXian"/>
                <w:szCs w:val="24"/>
                <w:lang w:val="en-GB" w:eastAsia="zh-CN"/>
              </w:rPr>
            </w:pPr>
          </w:p>
          <w:p w:rsidRPr="005D7FB2" w:rsidR="005D7FB2" w:rsidP="005D7FB2" w:rsidRDefault="005D7FB2" w14:paraId="779E71E2" w14:textId="77777777">
            <w:pPr>
              <w:overflowPunct/>
              <w:autoSpaceDE/>
              <w:autoSpaceDN/>
              <w:adjustRightInd/>
              <w:spacing w:after="0" w:line="240" w:lineRule="auto"/>
              <w:rPr>
                <w:rFonts w:ascii="Times" w:hAnsi="Times" w:eastAsia="DengXian"/>
                <w:szCs w:val="24"/>
                <w:lang w:val="en-GB" w:eastAsia="zh-CN"/>
              </w:rPr>
            </w:pPr>
            <w:r w:rsidRPr="005D7FB2">
              <w:rPr>
                <w:rFonts w:hint="eastAsia" w:ascii="Times" w:hAnsi="Times" w:eastAsia="DengXian"/>
                <w:szCs w:val="24"/>
                <w:lang w:val="en-GB" w:eastAsia="zh-CN"/>
              </w:rPr>
              <w:t xml:space="preserve">Note: Previous related </w:t>
            </w:r>
            <w:r w:rsidRPr="005D7FB2">
              <w:rPr>
                <w:rFonts w:ascii="Times" w:hAnsi="Times" w:eastAsia="DengXian"/>
                <w:szCs w:val="24"/>
                <w:lang w:val="en-GB" w:eastAsia="zh-CN"/>
              </w:rPr>
              <w:t>workin</w:t>
            </w:r>
            <w:r w:rsidRPr="005D7FB2">
              <w:rPr>
                <w:rFonts w:hint="eastAsia" w:ascii="Times" w:hAnsi="Times" w:eastAsia="DengXian"/>
                <w:szCs w:val="24"/>
                <w:lang w:val="en-GB" w:eastAsia="zh-CN"/>
              </w:rPr>
              <w:t xml:space="preserve">g assumption made in RAN1#116bis for </w:t>
            </w:r>
            <w:r w:rsidRPr="005D7FB2">
              <w:rPr>
                <w:rFonts w:ascii="Times" w:hAnsi="Times" w:eastAsia="바탕"/>
                <w:szCs w:val="24"/>
                <w:lang w:val="en-GB"/>
              </w:rPr>
              <w:t>training data generation of AI/ML based positioning Case 3b</w:t>
            </w:r>
            <w:r w:rsidRPr="005D7FB2">
              <w:rPr>
                <w:rFonts w:hint="eastAsia" w:ascii="Times" w:hAnsi="Times" w:eastAsia="DengXian"/>
                <w:szCs w:val="24"/>
                <w:lang w:val="en-GB" w:eastAsia="zh-CN"/>
              </w:rPr>
              <w:t xml:space="preserve"> will not need to be confirmed.</w:t>
            </w:r>
          </w:p>
          <w:p w:rsidRPr="005D7FB2" w:rsidR="005D7FB2" w:rsidP="005D7FB2" w:rsidRDefault="005D7FB2" w14:paraId="1483EC0E" w14:textId="77777777">
            <w:pPr>
              <w:overflowPunct/>
              <w:autoSpaceDE/>
              <w:autoSpaceDN/>
              <w:adjustRightInd/>
              <w:spacing w:after="0" w:line="240" w:lineRule="auto"/>
              <w:rPr>
                <w:rFonts w:ascii="Times" w:hAnsi="Times" w:eastAsia="DengXian"/>
                <w:szCs w:val="24"/>
                <w:lang w:val="en-GB" w:eastAsia="zh-CN"/>
              </w:rPr>
            </w:pPr>
          </w:p>
          <w:p w:rsidRPr="005D7FB2" w:rsidR="005D7FB2" w:rsidP="005D7FB2" w:rsidRDefault="005D7FB2" w14:paraId="24039FCB" w14:textId="77777777">
            <w:pPr>
              <w:overflowPunct/>
              <w:autoSpaceDE/>
              <w:autoSpaceDN/>
              <w:adjustRightInd/>
              <w:spacing w:after="0" w:line="240" w:lineRule="auto"/>
              <w:rPr>
                <w:rFonts w:ascii="Times" w:hAnsi="Times" w:eastAsia="DengXian"/>
                <w:szCs w:val="24"/>
                <w:lang w:val="en-GB" w:eastAsia="zh-CN"/>
              </w:rPr>
            </w:pPr>
          </w:p>
          <w:p w:rsidRPr="005D7FB2" w:rsidR="005D7FB2" w:rsidP="005D7FB2" w:rsidRDefault="005D7FB2" w14:paraId="3A15E5E5" w14:textId="77777777">
            <w:pPr>
              <w:overflowPunct/>
              <w:autoSpaceDE/>
              <w:autoSpaceDN/>
              <w:adjustRightInd/>
              <w:spacing w:after="0" w:line="240" w:lineRule="auto"/>
              <w:rPr>
                <w:rFonts w:ascii="Times" w:hAnsi="Times" w:eastAsia="바탕"/>
                <w:szCs w:val="24"/>
                <w:highlight w:val="green"/>
                <w:lang w:eastAsia="x-none"/>
              </w:rPr>
            </w:pPr>
            <w:r w:rsidRPr="005D7FB2">
              <w:rPr>
                <w:rFonts w:hint="eastAsia" w:ascii="Times" w:hAnsi="Times" w:eastAsia="바탕"/>
                <w:szCs w:val="24"/>
                <w:highlight w:val="green"/>
                <w:lang w:eastAsia="x-none"/>
              </w:rPr>
              <w:t>Agreement</w:t>
            </w:r>
          </w:p>
          <w:p w:rsidRPr="005D7FB2" w:rsidR="005D7FB2" w:rsidP="005D7FB2" w:rsidRDefault="005D7FB2" w14:paraId="7521500A" w14:textId="77777777">
            <w:pPr>
              <w:overflowPunct/>
              <w:autoSpaceDE/>
              <w:autoSpaceDN/>
              <w:adjustRightInd/>
              <w:spacing w:after="0" w:line="240" w:lineRule="auto"/>
              <w:rPr>
                <w:rFonts w:ascii="Times" w:hAnsi="Times" w:eastAsia="바탕"/>
                <w:szCs w:val="24"/>
                <w:lang w:eastAsia="x-none"/>
              </w:rPr>
            </w:pPr>
            <w:r w:rsidRPr="005D7FB2">
              <w:rPr>
                <w:rFonts w:ascii="Times" w:hAnsi="Times" w:eastAsia="바탕"/>
                <w:szCs w:val="24"/>
                <w:lang w:eastAsia="x-none"/>
              </w:rPr>
              <w:t>Sample-based measurement is defined as:</w:t>
            </w:r>
          </w:p>
          <w:p w:rsidRPr="005D7FB2" w:rsidR="005D7FB2" w:rsidP="00860E3B" w:rsidRDefault="005D7FB2" w14:paraId="1A088546" w14:textId="77777777">
            <w:pPr>
              <w:widowControl w:val="0"/>
              <w:numPr>
                <w:ilvl w:val="0"/>
                <w:numId w:val="20"/>
              </w:numPr>
              <w:overflowPunct/>
              <w:autoSpaceDE/>
              <w:autoSpaceDN/>
              <w:adjustRightInd/>
              <w:spacing w:after="80" w:line="240" w:lineRule="auto"/>
              <w:jc w:val="both"/>
              <w:rPr>
                <w:rFonts w:ascii="Times" w:hAnsi="Times" w:eastAsia="바탕"/>
                <w:szCs w:val="24"/>
                <w:lang w:eastAsia="x-none"/>
              </w:rPr>
            </w:pPr>
            <w:r w:rsidRPr="005D7FB2">
              <w:rPr>
                <w:rFonts w:ascii="Times" w:hAnsi="Times" w:eastAsia="바탕"/>
                <w:szCs w:val="24"/>
                <w:lang w:eastAsia="x-none"/>
              </w:rPr>
              <w:t>The measurement is composed of Nt' samples</w:t>
            </w:r>
            <w:r w:rsidRPr="005D7FB2">
              <w:rPr>
                <w:rFonts w:hint="eastAsia" w:ascii="Times" w:hAnsi="Times" w:eastAsia="바탕"/>
                <w:szCs w:val="24"/>
                <w:lang w:eastAsia="x-none"/>
              </w:rPr>
              <w:t xml:space="preserve"> </w:t>
            </w:r>
            <w:r w:rsidRPr="005D7FB2">
              <w:rPr>
                <w:rFonts w:ascii="Times" w:hAnsi="Times" w:eastAsia="바탕"/>
                <w:szCs w:val="24"/>
                <w:lang w:eastAsia="x-none"/>
              </w:rPr>
              <w:t>of the estimated channel response in time domain. The timing information for the Nt' samples are reported with a timing granularity T, where T=2</w:t>
            </w:r>
            <w:r w:rsidRPr="005D7FB2">
              <w:rPr>
                <w:rFonts w:ascii="Times" w:hAnsi="Times" w:eastAsia="바탕"/>
                <w:szCs w:val="24"/>
                <w:vertAlign w:val="superscript"/>
                <w:lang w:eastAsia="x-none"/>
              </w:rPr>
              <w:t>k</w:t>
            </w:r>
            <w:r w:rsidRPr="005D7FB2">
              <w:rPr>
                <w:rFonts w:ascii="Times" w:hAnsi="Times" w:eastAsia="바탕"/>
                <w:szCs w:val="24"/>
                <w:lang w:eastAsia="x-none"/>
              </w:rPr>
              <w:t xml:space="preserve">xTc. k represents the timing reporting granularity factor. Tc is the basic time unit for NR. </w:t>
            </w:r>
          </w:p>
          <w:p w:rsidRPr="005D7FB2" w:rsidR="005D7FB2" w:rsidP="00860E3B" w:rsidRDefault="005D7FB2" w14:paraId="53ED88CC" w14:textId="77777777">
            <w:pPr>
              <w:widowControl w:val="0"/>
              <w:numPr>
                <w:ilvl w:val="1"/>
                <w:numId w:val="20"/>
              </w:numPr>
              <w:overflowPunct/>
              <w:autoSpaceDE/>
              <w:autoSpaceDN/>
              <w:adjustRightInd/>
              <w:spacing w:after="80" w:line="240" w:lineRule="auto"/>
              <w:jc w:val="both"/>
              <w:rPr>
                <w:rFonts w:ascii="Times" w:hAnsi="Times" w:eastAsia="바탕"/>
                <w:szCs w:val="24"/>
                <w:lang w:eastAsia="x-none"/>
              </w:rPr>
            </w:pPr>
            <w:r w:rsidRPr="005D7FB2">
              <w:rPr>
                <w:rFonts w:ascii="Times" w:hAnsi="Times" w:eastAsia="바탕"/>
                <w:szCs w:val="24"/>
                <w:lang w:eastAsia="x-none"/>
              </w:rPr>
              <w:t>The corresponding measurement (e.g., power if reported) corresponds to the measurement for the reported Nt' samples.</w:t>
            </w:r>
          </w:p>
          <w:p w:rsidRPr="005D7FB2" w:rsidR="005D7FB2" w:rsidP="00860E3B" w:rsidRDefault="005D7FB2" w14:paraId="5AA5E70E" w14:textId="77777777">
            <w:pPr>
              <w:widowControl w:val="0"/>
              <w:numPr>
                <w:ilvl w:val="0"/>
                <w:numId w:val="20"/>
              </w:numPr>
              <w:overflowPunct/>
              <w:autoSpaceDE/>
              <w:autoSpaceDN/>
              <w:adjustRightInd/>
              <w:spacing w:after="80" w:line="240" w:lineRule="auto"/>
              <w:jc w:val="both"/>
              <w:rPr>
                <w:rFonts w:ascii="Times" w:hAnsi="Times" w:eastAsia="바탕"/>
                <w:szCs w:val="24"/>
                <w:lang w:eastAsia="x-none"/>
              </w:rPr>
            </w:pPr>
            <w:r w:rsidRPr="005D7FB2">
              <w:rPr>
                <w:rFonts w:ascii="Times" w:hAnsi="Times" w:eastAsia="바탕"/>
                <w:szCs w:val="24"/>
                <w:lang w:eastAsia="x-none"/>
              </w:rPr>
              <w:t xml:space="preserve">Nt' and k can be </w:t>
            </w:r>
            <w:proofErr w:type="spellStart"/>
            <w:r w:rsidRPr="005D7FB2">
              <w:rPr>
                <w:rFonts w:ascii="Times" w:hAnsi="Times" w:eastAsia="바탕"/>
                <w:szCs w:val="24"/>
                <w:lang w:eastAsia="x-none"/>
              </w:rPr>
              <w:t>signalled</w:t>
            </w:r>
            <w:proofErr w:type="spellEnd"/>
            <w:r w:rsidRPr="005D7FB2">
              <w:rPr>
                <w:rFonts w:ascii="Times" w:hAnsi="Times" w:eastAsia="바탕"/>
                <w:szCs w:val="24"/>
                <w:lang w:eastAsia="x-none"/>
              </w:rPr>
              <w:t xml:space="preserve"> </w:t>
            </w:r>
          </w:p>
          <w:p w:rsidRPr="005D7FB2" w:rsidR="005D7FB2" w:rsidP="00860E3B" w:rsidRDefault="005D7FB2" w14:paraId="299DE1F9" w14:textId="77777777">
            <w:pPr>
              <w:widowControl w:val="0"/>
              <w:numPr>
                <w:ilvl w:val="1"/>
                <w:numId w:val="20"/>
              </w:numPr>
              <w:overflowPunct/>
              <w:autoSpaceDE/>
              <w:autoSpaceDN/>
              <w:adjustRightInd/>
              <w:spacing w:after="80" w:line="240" w:lineRule="auto"/>
              <w:jc w:val="both"/>
              <w:rPr>
                <w:rFonts w:ascii="Times" w:hAnsi="Times" w:eastAsia="바탕"/>
                <w:szCs w:val="24"/>
                <w:lang w:eastAsia="x-none"/>
              </w:rPr>
            </w:pPr>
            <w:r w:rsidRPr="005D7FB2">
              <w:rPr>
                <w:rFonts w:ascii="Times" w:hAnsi="Times" w:eastAsia="바탕"/>
                <w:szCs w:val="24"/>
                <w:lang w:eastAsia="x-none"/>
              </w:rPr>
              <w:t>FFS: the value range of Nt'; the value range of integer k for the timing granularity T</w:t>
            </w:r>
            <w:r w:rsidRPr="005D7FB2">
              <w:rPr>
                <w:rFonts w:hint="eastAsia" w:ascii="Times" w:hAnsi="Times" w:eastAsia="바탕"/>
                <w:szCs w:val="24"/>
                <w:lang w:eastAsia="x-none"/>
              </w:rPr>
              <w:t>.</w:t>
            </w:r>
            <w:r w:rsidRPr="005D7FB2">
              <w:rPr>
                <w:rFonts w:ascii="Times" w:hAnsi="Times" w:eastAsia="바탕"/>
                <w:szCs w:val="24"/>
                <w:lang w:eastAsia="x-none"/>
              </w:rPr>
              <w:t xml:space="preserve"> </w:t>
            </w:r>
          </w:p>
          <w:p w:rsidRPr="005D7FB2" w:rsidR="005D7FB2" w:rsidP="00860E3B" w:rsidRDefault="005D7FB2" w14:paraId="28F2D7CA" w14:textId="77777777">
            <w:pPr>
              <w:widowControl w:val="0"/>
              <w:numPr>
                <w:ilvl w:val="0"/>
                <w:numId w:val="20"/>
              </w:numPr>
              <w:overflowPunct/>
              <w:autoSpaceDE/>
              <w:autoSpaceDN/>
              <w:adjustRightInd/>
              <w:spacing w:after="80" w:line="240" w:lineRule="auto"/>
              <w:jc w:val="both"/>
              <w:rPr>
                <w:rFonts w:ascii="Times" w:hAnsi="Times" w:eastAsia="바탕"/>
                <w:szCs w:val="24"/>
                <w:lang w:eastAsia="x-none"/>
              </w:rPr>
            </w:pPr>
            <w:r w:rsidRPr="005D7FB2">
              <w:rPr>
                <w:rFonts w:ascii="Times" w:hAnsi="Times" w:eastAsia="바탕"/>
                <w:szCs w:val="24"/>
                <w:lang w:eastAsia="x-none"/>
              </w:rPr>
              <w:t xml:space="preserve">The </w:t>
            </w:r>
            <w:r w:rsidRPr="005D7FB2">
              <w:rPr>
                <w:rFonts w:hint="eastAsia" w:ascii="Times" w:hAnsi="Times" w:eastAsia="바탕"/>
                <w:szCs w:val="24"/>
                <w:lang w:eastAsia="x-none"/>
              </w:rPr>
              <w:t>timing information is</w:t>
            </w:r>
            <w:r w:rsidRPr="005D7FB2">
              <w:rPr>
                <w:rFonts w:ascii="Times" w:hAnsi="Times" w:eastAsia="바탕"/>
                <w:szCs w:val="24"/>
                <w:lang w:eastAsia="x-none"/>
              </w:rPr>
              <w:t xml:space="preserve"> defined relative to a reference time </w:t>
            </w:r>
          </w:p>
          <w:p w:rsidRPr="005D7FB2" w:rsidR="005D7FB2" w:rsidP="005D7FB2" w:rsidRDefault="005D7FB2" w14:paraId="074D1B0E" w14:textId="77777777">
            <w:pPr>
              <w:overflowPunct/>
              <w:autoSpaceDE/>
              <w:autoSpaceDN/>
              <w:adjustRightInd/>
              <w:spacing w:after="0" w:line="240" w:lineRule="auto"/>
              <w:rPr>
                <w:rFonts w:ascii="Times" w:hAnsi="Times" w:eastAsia="바탕"/>
                <w:szCs w:val="24"/>
                <w:lang w:eastAsia="x-none"/>
              </w:rPr>
            </w:pPr>
            <w:r w:rsidRPr="005D7FB2">
              <w:rPr>
                <w:rFonts w:ascii="Times" w:hAnsi="Times" w:eastAsia="바탕"/>
                <w:szCs w:val="24"/>
                <w:lang w:eastAsia="x-none"/>
              </w:rPr>
              <w:t xml:space="preserve">Further discussion is expected on the determination of Nt' and k (including signaling) </w:t>
            </w:r>
            <w:r w:rsidRPr="005D7FB2">
              <w:rPr>
                <w:rFonts w:hint="eastAsia" w:ascii="Times" w:hAnsi="Times" w:eastAsia="바탕"/>
                <w:szCs w:val="24"/>
                <w:lang w:eastAsia="x-none"/>
              </w:rPr>
              <w:t>, and a rule</w:t>
            </w:r>
            <w:r w:rsidRPr="005D7FB2">
              <w:rPr>
                <w:rFonts w:hint="eastAsia" w:ascii="Times" w:hAnsi="Times" w:eastAsia="DengXian"/>
                <w:szCs w:val="24"/>
                <w:lang w:eastAsia="zh-CN"/>
              </w:rPr>
              <w:t xml:space="preserve"> to </w:t>
            </w:r>
            <w:r w:rsidRPr="005D7FB2">
              <w:rPr>
                <w:rFonts w:hint="eastAsia" w:ascii="Times" w:hAnsi="Times" w:eastAsia="바탕"/>
                <w:szCs w:val="24"/>
                <w:lang w:eastAsia="x-none"/>
              </w:rPr>
              <w:t xml:space="preserve">be introduced for selecting </w:t>
            </w:r>
            <w:r w:rsidRPr="005D7FB2">
              <w:rPr>
                <w:rFonts w:ascii="Times" w:hAnsi="Times" w:eastAsia="바탕"/>
                <w:szCs w:val="24"/>
                <w:lang w:eastAsia="x-none"/>
              </w:rPr>
              <w:t>Nt'</w:t>
            </w:r>
            <w:r w:rsidRPr="005D7FB2">
              <w:rPr>
                <w:rFonts w:hint="eastAsia" w:ascii="Times" w:hAnsi="Times" w:eastAsia="바탕"/>
                <w:szCs w:val="24"/>
                <w:lang w:eastAsia="x-none"/>
              </w:rPr>
              <w:t xml:space="preserve"> samples.</w:t>
            </w:r>
          </w:p>
          <w:p w:rsidRPr="005D7FB2" w:rsidR="005D7FB2" w:rsidP="005D7FB2" w:rsidRDefault="005D7FB2" w14:paraId="3413A42E" w14:textId="77777777">
            <w:pPr>
              <w:overflowPunct/>
              <w:autoSpaceDE/>
              <w:autoSpaceDN/>
              <w:adjustRightInd/>
              <w:spacing w:after="0" w:line="240" w:lineRule="auto"/>
              <w:rPr>
                <w:rFonts w:ascii="Times" w:hAnsi="Times" w:eastAsia="바탕"/>
                <w:szCs w:val="24"/>
                <w:lang w:eastAsia="x-none"/>
              </w:rPr>
            </w:pPr>
            <w:r w:rsidRPr="005D7FB2">
              <w:rPr>
                <w:rFonts w:hint="eastAsia" w:ascii="Times" w:hAnsi="Times" w:eastAsia="바탕"/>
                <w:szCs w:val="24"/>
                <w:lang w:eastAsia="x-none"/>
              </w:rPr>
              <w:t>Note: It doesn</w:t>
            </w:r>
            <w:r w:rsidRPr="005D7FB2">
              <w:rPr>
                <w:rFonts w:ascii="Times" w:hAnsi="Times" w:eastAsia="바탕"/>
                <w:szCs w:val="24"/>
                <w:lang w:eastAsia="x-none"/>
              </w:rPr>
              <w:t>’</w:t>
            </w:r>
            <w:r w:rsidRPr="005D7FB2">
              <w:rPr>
                <w:rFonts w:hint="eastAsia" w:ascii="Times" w:hAnsi="Times" w:eastAsia="바탕"/>
                <w:szCs w:val="24"/>
                <w:lang w:eastAsia="x-none"/>
              </w:rPr>
              <w:t xml:space="preserve">t imply the </w:t>
            </w:r>
            <w:r w:rsidRPr="005D7FB2">
              <w:rPr>
                <w:rFonts w:ascii="Times" w:hAnsi="Times" w:eastAsia="바탕"/>
                <w:szCs w:val="24"/>
                <w:lang w:eastAsia="x-none"/>
              </w:rPr>
              <w:t>definition</w:t>
            </w:r>
            <w:r w:rsidRPr="005D7FB2">
              <w:rPr>
                <w:rFonts w:hint="eastAsia" w:ascii="Times" w:hAnsi="Times" w:eastAsia="바탕"/>
                <w:szCs w:val="24"/>
                <w:lang w:eastAsia="x-none"/>
              </w:rPr>
              <w:t xml:space="preserve"> of Sample-based measurement will be captured into the spec.</w:t>
            </w:r>
          </w:p>
          <w:p w:rsidRPr="005D7FB2" w:rsidR="005D7FB2" w:rsidP="005D7FB2" w:rsidRDefault="005D7FB2" w14:paraId="708E461C" w14:textId="77777777">
            <w:pPr>
              <w:overflowPunct/>
              <w:autoSpaceDE/>
              <w:autoSpaceDN/>
              <w:adjustRightInd/>
              <w:spacing w:after="0" w:line="240" w:lineRule="auto"/>
              <w:rPr>
                <w:rFonts w:ascii="Times" w:hAnsi="Times" w:eastAsia="바탕"/>
                <w:szCs w:val="24"/>
                <w:lang w:eastAsia="x-none"/>
              </w:rPr>
            </w:pPr>
          </w:p>
          <w:p w:rsidRPr="005D7FB2" w:rsidR="005D7FB2" w:rsidP="005D7FB2" w:rsidRDefault="005D7FB2" w14:paraId="1D24925D" w14:textId="77777777">
            <w:pPr>
              <w:overflowPunct/>
              <w:autoSpaceDE/>
              <w:autoSpaceDN/>
              <w:adjustRightInd/>
              <w:spacing w:after="0" w:line="240" w:lineRule="auto"/>
              <w:rPr>
                <w:rFonts w:ascii="Times" w:hAnsi="Times" w:eastAsia="바탕"/>
                <w:szCs w:val="24"/>
                <w:highlight w:val="green"/>
                <w:lang w:eastAsia="x-none"/>
              </w:rPr>
            </w:pPr>
            <w:r w:rsidRPr="005D7FB2">
              <w:rPr>
                <w:rFonts w:hint="eastAsia" w:ascii="Times" w:hAnsi="Times" w:eastAsia="바탕"/>
                <w:szCs w:val="24"/>
                <w:highlight w:val="green"/>
                <w:lang w:eastAsia="x-none"/>
              </w:rPr>
              <w:t>Agreement</w:t>
            </w:r>
          </w:p>
          <w:p w:rsidRPr="005D7FB2" w:rsidR="005D7FB2" w:rsidP="005D7FB2" w:rsidRDefault="005D7FB2" w14:paraId="1F0FCCBC" w14:textId="77777777">
            <w:pPr>
              <w:overflowPunct/>
              <w:autoSpaceDE/>
              <w:autoSpaceDN/>
              <w:adjustRightInd/>
              <w:spacing w:after="0" w:line="240" w:lineRule="auto"/>
              <w:rPr>
                <w:rFonts w:ascii="Times" w:hAnsi="Times" w:eastAsia="바탕"/>
                <w:szCs w:val="24"/>
                <w:lang w:eastAsia="x-none"/>
              </w:rPr>
            </w:pPr>
            <w:r w:rsidRPr="005D7FB2">
              <w:rPr>
                <w:rFonts w:ascii="Times" w:hAnsi="Times" w:eastAsia="바탕"/>
                <w:szCs w:val="24"/>
                <w:lang w:eastAsia="x-none"/>
              </w:rPr>
              <w:t>Path-based measurement refers to the measurement in the existing specifications (up to Rel-18) including measurement reporting, with potential enhancements on the number of reported paths (if needed).</w:t>
            </w:r>
          </w:p>
          <w:p w:rsidRPr="005D7FB2" w:rsidR="005D7FB2" w:rsidP="005D7FB2" w:rsidRDefault="005D7FB2" w14:paraId="3C2DFEB2" w14:textId="77777777">
            <w:pPr>
              <w:overflowPunct/>
              <w:autoSpaceDE/>
              <w:autoSpaceDN/>
              <w:adjustRightInd/>
              <w:spacing w:after="0" w:line="240" w:lineRule="auto"/>
              <w:rPr>
                <w:rFonts w:ascii="Times" w:hAnsi="Times" w:eastAsia="DengXian"/>
                <w:szCs w:val="24"/>
                <w:lang w:eastAsia="zh-CN"/>
              </w:rPr>
            </w:pPr>
          </w:p>
          <w:p w:rsidRPr="005D7FB2" w:rsidR="005D7FB2" w:rsidP="005D7FB2" w:rsidRDefault="005D7FB2" w14:paraId="4B90C78F" w14:textId="77777777">
            <w:pPr>
              <w:overflowPunct/>
              <w:autoSpaceDE/>
              <w:autoSpaceDN/>
              <w:adjustRightInd/>
              <w:spacing w:after="0" w:line="240" w:lineRule="auto"/>
              <w:rPr>
                <w:rFonts w:ascii="Times" w:hAnsi="Times" w:eastAsia="DengXian"/>
                <w:szCs w:val="24"/>
                <w:lang w:val="en-GB" w:eastAsia="zh-CN"/>
              </w:rPr>
            </w:pPr>
          </w:p>
          <w:p w:rsidRPr="005D7FB2" w:rsidR="005D7FB2" w:rsidP="005D7FB2" w:rsidRDefault="005D7FB2" w14:paraId="0C448B13" w14:textId="77777777">
            <w:pPr>
              <w:overflowPunct/>
              <w:autoSpaceDE/>
              <w:autoSpaceDN/>
              <w:adjustRightInd/>
              <w:spacing w:after="0" w:line="240" w:lineRule="auto"/>
              <w:rPr>
                <w:rFonts w:ascii="Times" w:hAnsi="Times" w:eastAsia="DengXian"/>
                <w:color w:val="FF0000"/>
                <w:szCs w:val="24"/>
                <w:highlight w:val="yellow"/>
                <w:lang w:val="en-GB" w:eastAsia="zh-CN"/>
              </w:rPr>
            </w:pPr>
          </w:p>
          <w:p w:rsidRPr="005D7FB2" w:rsidR="005D7FB2" w:rsidP="005D7FB2" w:rsidRDefault="005D7FB2" w14:paraId="3C980E60" w14:textId="77777777">
            <w:pPr>
              <w:overflowPunct/>
              <w:autoSpaceDE/>
              <w:autoSpaceDN/>
              <w:adjustRightInd/>
              <w:spacing w:after="0" w:line="240" w:lineRule="auto"/>
              <w:rPr>
                <w:rFonts w:ascii="Times" w:hAnsi="Times" w:eastAsia="DengXian"/>
                <w:b/>
                <w:szCs w:val="24"/>
                <w:highlight w:val="green"/>
                <w:lang w:val="en-GB" w:eastAsia="zh-CN"/>
              </w:rPr>
            </w:pPr>
            <w:r w:rsidRPr="005D7FB2">
              <w:rPr>
                <w:rFonts w:hint="eastAsia" w:ascii="Times" w:hAnsi="Times" w:eastAsia="DengXian"/>
                <w:b/>
                <w:szCs w:val="24"/>
                <w:highlight w:val="green"/>
                <w:lang w:val="en-GB" w:eastAsia="zh-CN"/>
              </w:rPr>
              <w:t>Agreement</w:t>
            </w:r>
          </w:p>
          <w:p w:rsidRPr="005D7FB2" w:rsidR="005D7FB2" w:rsidP="005D7FB2" w:rsidRDefault="005D7FB2" w14:paraId="306C54BD" w14:textId="77777777">
            <w:pPr>
              <w:overflowPunct/>
              <w:autoSpaceDE/>
              <w:autoSpaceDN/>
              <w:adjustRightInd/>
              <w:spacing w:after="0" w:line="240" w:lineRule="auto"/>
              <w:rPr>
                <w:rFonts w:ascii="Times" w:hAnsi="Times" w:eastAsia="바탕"/>
                <w:szCs w:val="24"/>
                <w:lang w:val="en-GB"/>
              </w:rPr>
            </w:pPr>
            <w:r w:rsidRPr="005D7FB2">
              <w:rPr>
                <w:rFonts w:ascii="Times" w:hAnsi="Times" w:eastAsia="바탕"/>
                <w:szCs w:val="24"/>
                <w:lang w:val="en-GB"/>
              </w:rPr>
              <w:t xml:space="preserve">For training data collection of AI/ML based positioning, if a training data sample contains both Part A and Part B, RAN1 assumes that Part A and Part B in one training data sample are: </w:t>
            </w:r>
          </w:p>
          <w:p w:rsidRPr="005D7FB2" w:rsidR="005D7FB2" w:rsidP="00860E3B" w:rsidRDefault="005D7FB2" w14:paraId="46FBA4A9" w14:textId="77777777">
            <w:pPr>
              <w:widowControl w:val="0"/>
              <w:numPr>
                <w:ilvl w:val="0"/>
                <w:numId w:val="23"/>
              </w:numPr>
              <w:overflowPunct/>
              <w:autoSpaceDE/>
              <w:autoSpaceDN/>
              <w:adjustRightInd/>
              <w:spacing w:after="80" w:line="240" w:lineRule="auto"/>
              <w:jc w:val="both"/>
              <w:rPr>
                <w:rFonts w:ascii="Times" w:hAnsi="Times" w:eastAsia="바탕"/>
                <w:szCs w:val="24"/>
                <w:lang w:eastAsia="x-none"/>
              </w:rPr>
            </w:pPr>
            <w:r w:rsidRPr="005D7FB2">
              <w:rPr>
                <w:rFonts w:ascii="Times" w:hAnsi="Times" w:eastAsia="바탕"/>
                <w:szCs w:val="24"/>
                <w:lang w:eastAsia="x-none"/>
              </w:rPr>
              <w:t xml:space="preserve">for a same UE (PRU or Non-PRU UE), and </w:t>
            </w:r>
          </w:p>
          <w:p w:rsidRPr="005D7FB2" w:rsidR="005D7FB2" w:rsidP="00860E3B" w:rsidRDefault="005D7FB2" w14:paraId="3EE8C49B" w14:textId="77777777">
            <w:pPr>
              <w:widowControl w:val="0"/>
              <w:numPr>
                <w:ilvl w:val="0"/>
                <w:numId w:val="23"/>
              </w:numPr>
              <w:overflowPunct/>
              <w:autoSpaceDE/>
              <w:autoSpaceDN/>
              <w:adjustRightInd/>
              <w:spacing w:after="80" w:line="240" w:lineRule="auto"/>
              <w:jc w:val="both"/>
              <w:rPr>
                <w:rFonts w:ascii="Times" w:hAnsi="Times" w:eastAsia="바탕"/>
                <w:szCs w:val="24"/>
                <w:lang w:eastAsia="x-none"/>
              </w:rPr>
            </w:pPr>
            <w:r w:rsidRPr="005D7FB2">
              <w:rPr>
                <w:rFonts w:ascii="Times" w:hAnsi="Times" w:eastAsia="바탕"/>
                <w:szCs w:val="24"/>
                <w:lang w:eastAsia="x-none"/>
              </w:rPr>
              <w:t>for a same location associated with Part B.</w:t>
            </w:r>
          </w:p>
          <w:p w:rsidRPr="005D7FB2" w:rsidR="005D7FB2" w:rsidP="005D7FB2" w:rsidRDefault="005D7FB2" w14:paraId="02CB46A7" w14:textId="77777777">
            <w:pPr>
              <w:widowControl w:val="0"/>
              <w:overflowPunct/>
              <w:autoSpaceDE/>
              <w:autoSpaceDN/>
              <w:adjustRightInd/>
              <w:spacing w:after="80" w:line="240" w:lineRule="auto"/>
              <w:jc w:val="both"/>
              <w:rPr>
                <w:rFonts w:ascii="Times" w:hAnsi="Times" w:eastAsia="바탕"/>
                <w:szCs w:val="24"/>
                <w:lang w:eastAsia="x-none"/>
              </w:rPr>
            </w:pPr>
            <w:r w:rsidRPr="005D7FB2">
              <w:rPr>
                <w:rFonts w:hint="eastAsia" w:ascii="Times" w:hAnsi="Times" w:eastAsia="DengXian"/>
                <w:szCs w:val="24"/>
                <w:lang w:eastAsia="zh-CN"/>
              </w:rPr>
              <w:t>Note: the association can be discussed</w:t>
            </w:r>
          </w:p>
          <w:p w:rsidRPr="005D7FB2" w:rsidR="005D7FB2" w:rsidP="005D7FB2" w:rsidRDefault="005D7FB2" w14:paraId="4B622E10" w14:textId="77777777">
            <w:pPr>
              <w:overflowPunct/>
              <w:autoSpaceDE/>
              <w:autoSpaceDN/>
              <w:adjustRightInd/>
              <w:spacing w:after="0" w:line="240" w:lineRule="auto"/>
              <w:rPr>
                <w:rFonts w:ascii="Times" w:hAnsi="Times" w:eastAsia="DengXian"/>
                <w:color w:val="FF0000"/>
                <w:szCs w:val="24"/>
                <w:highlight w:val="yellow"/>
                <w:lang w:val="en-GB" w:eastAsia="zh-CN"/>
              </w:rPr>
            </w:pPr>
          </w:p>
          <w:p w:rsidRPr="005D7FB2" w:rsidR="005D7FB2" w:rsidP="005D7FB2" w:rsidRDefault="005D7FB2" w14:paraId="108DFAE7" w14:textId="77777777">
            <w:pPr>
              <w:overflowPunct/>
              <w:autoSpaceDE/>
              <w:autoSpaceDN/>
              <w:adjustRightInd/>
              <w:spacing w:after="0" w:line="240" w:lineRule="auto"/>
              <w:rPr>
                <w:rFonts w:ascii="Times" w:hAnsi="Times" w:eastAsia="DengXian"/>
                <w:szCs w:val="24"/>
                <w:highlight w:val="green"/>
                <w:lang w:val="en-GB" w:eastAsia="zh-CN"/>
              </w:rPr>
            </w:pPr>
            <w:r w:rsidRPr="005D7FB2">
              <w:rPr>
                <w:rFonts w:hint="eastAsia" w:ascii="Times" w:hAnsi="Times" w:eastAsia="DengXian"/>
                <w:szCs w:val="24"/>
                <w:highlight w:val="green"/>
                <w:lang w:val="en-GB" w:eastAsia="zh-CN"/>
              </w:rPr>
              <w:t>Agreement</w:t>
            </w:r>
          </w:p>
          <w:p w:rsidRPr="005D7FB2" w:rsidR="005D7FB2" w:rsidP="005D7FB2" w:rsidRDefault="005D7FB2" w14:paraId="31DF274B" w14:textId="77777777">
            <w:pPr>
              <w:overflowPunct/>
              <w:autoSpaceDE/>
              <w:autoSpaceDN/>
              <w:adjustRightInd/>
              <w:spacing w:after="0" w:line="240" w:lineRule="auto"/>
              <w:rPr>
                <w:rFonts w:ascii="Times" w:hAnsi="Times" w:eastAsia="DengXian"/>
                <w:szCs w:val="24"/>
                <w:lang w:val="en-GB" w:eastAsia="zh-CN"/>
              </w:rPr>
            </w:pPr>
            <w:r w:rsidRPr="005D7FB2">
              <w:rPr>
                <w:rFonts w:hint="eastAsia" w:ascii="Times" w:hAnsi="Times" w:eastAsia="DengXian"/>
                <w:szCs w:val="24"/>
                <w:lang w:val="en-GB" w:eastAsia="zh-CN"/>
              </w:rPr>
              <w:t xml:space="preserve">Draft LS R1-2405577 is endorsed in principle by adding the latest agreements made in this meeting </w:t>
            </w:r>
            <w:r w:rsidRPr="005D7FB2">
              <w:rPr>
                <w:rFonts w:ascii="Times" w:hAnsi="Times" w:eastAsia="DengXian"/>
                <w:szCs w:val="24"/>
                <w:lang w:val="en-GB" w:eastAsia="zh-CN"/>
              </w:rPr>
              <w:t>and</w:t>
            </w:r>
            <w:r w:rsidRPr="005D7FB2">
              <w:rPr>
                <w:rFonts w:hint="eastAsia" w:ascii="Times" w:hAnsi="Times" w:eastAsia="DengXian"/>
                <w:szCs w:val="24"/>
                <w:lang w:val="en-GB" w:eastAsia="zh-CN"/>
              </w:rPr>
              <w:t xml:space="preserve"> adding </w:t>
            </w:r>
            <w:r w:rsidRPr="005D7FB2">
              <w:rPr>
                <w:rFonts w:ascii="Times" w:hAnsi="Times" w:eastAsia="DengXian"/>
                <w:szCs w:val="24"/>
                <w:lang w:val="en-GB" w:eastAsia="zh-CN"/>
              </w:rPr>
              <w:t>“</w:t>
            </w:r>
            <w:r w:rsidRPr="005D7FB2">
              <w:rPr>
                <w:rFonts w:hint="eastAsia" w:ascii="Times" w:hAnsi="Times" w:eastAsia="DengXian"/>
                <w:szCs w:val="24"/>
                <w:lang w:val="en-GB" w:eastAsia="zh-CN"/>
              </w:rPr>
              <w:t>agreements</w:t>
            </w:r>
            <w:r w:rsidRPr="005D7FB2">
              <w:rPr>
                <w:rFonts w:ascii="Times" w:hAnsi="Times" w:eastAsia="DengXian"/>
                <w:szCs w:val="24"/>
                <w:lang w:val="en-GB" w:eastAsia="zh-CN"/>
              </w:rPr>
              <w:t>”</w:t>
            </w:r>
            <w:r w:rsidRPr="005D7FB2">
              <w:rPr>
                <w:rFonts w:hint="eastAsia" w:ascii="Times" w:hAnsi="Times" w:eastAsia="DengXian"/>
                <w:szCs w:val="24"/>
                <w:lang w:val="en-GB" w:eastAsia="zh-CN"/>
              </w:rPr>
              <w:t xml:space="preserve"> to </w:t>
            </w:r>
            <w:r w:rsidRPr="005D7FB2">
              <w:rPr>
                <w:rFonts w:ascii="Times" w:hAnsi="Times" w:eastAsia="DengXian"/>
                <w:szCs w:val="24"/>
                <w:lang w:val="en-GB" w:eastAsia="zh-CN"/>
              </w:rPr>
              <w:t>“</w:t>
            </w:r>
            <w:r w:rsidRPr="005D7FB2">
              <w:rPr>
                <w:rFonts w:ascii="Times" w:hAnsi="Times" w:eastAsia="바탕"/>
                <w:color w:val="FF0000"/>
                <w:lang w:val="en-GB"/>
              </w:rPr>
              <w:t>Note: the working assumptions above are based on RAN1 understanding for RAN work item (NR_AIML_air).</w:t>
            </w:r>
            <w:r w:rsidRPr="005D7FB2">
              <w:rPr>
                <w:rFonts w:ascii="Times" w:hAnsi="Times" w:eastAsia="DengXian"/>
                <w:szCs w:val="24"/>
                <w:lang w:val="en-GB" w:eastAsia="zh-CN"/>
              </w:rPr>
              <w:t>”</w:t>
            </w:r>
          </w:p>
          <w:p w:rsidRPr="005D7FB2" w:rsidR="005D7FB2" w:rsidP="005D7FB2" w:rsidRDefault="005D7FB2" w14:paraId="58F324A3" w14:textId="77777777">
            <w:pPr>
              <w:overflowPunct/>
              <w:autoSpaceDE/>
              <w:autoSpaceDN/>
              <w:adjustRightInd/>
              <w:spacing w:after="0" w:line="240" w:lineRule="auto"/>
              <w:rPr>
                <w:rFonts w:ascii="Times" w:hAnsi="Times" w:eastAsia="DengXian"/>
                <w:szCs w:val="24"/>
                <w:lang w:val="en-GB" w:eastAsia="zh-CN"/>
              </w:rPr>
            </w:pPr>
          </w:p>
          <w:p w:rsidRPr="005D7FB2" w:rsidR="005D7FB2" w:rsidP="005D7FB2" w:rsidRDefault="005D7FB2" w14:paraId="02D16A7E" w14:textId="77777777">
            <w:pPr>
              <w:overflowPunct/>
              <w:autoSpaceDE/>
              <w:autoSpaceDN/>
              <w:adjustRightInd/>
              <w:spacing w:after="0" w:line="240" w:lineRule="auto"/>
              <w:rPr>
                <w:rFonts w:ascii="Times" w:hAnsi="Times" w:eastAsia="DengXian"/>
                <w:szCs w:val="24"/>
                <w:highlight w:val="green"/>
                <w:lang w:val="en-GB" w:eastAsia="zh-CN"/>
              </w:rPr>
            </w:pPr>
            <w:r w:rsidRPr="005D7FB2">
              <w:rPr>
                <w:rFonts w:hint="eastAsia" w:ascii="Times" w:hAnsi="Times" w:eastAsia="DengXian"/>
                <w:szCs w:val="24"/>
                <w:highlight w:val="green"/>
                <w:lang w:val="en-GB" w:eastAsia="zh-CN"/>
              </w:rPr>
              <w:t>Agreement</w:t>
            </w:r>
          </w:p>
          <w:p w:rsidRPr="005D7FB2" w:rsidR="005D7FB2" w:rsidP="005D7FB2" w:rsidRDefault="005D7FB2" w14:paraId="36EF1F1E" w14:textId="77777777">
            <w:pPr>
              <w:overflowPunct/>
              <w:autoSpaceDE/>
              <w:autoSpaceDN/>
              <w:adjustRightInd/>
              <w:spacing w:after="0" w:line="240" w:lineRule="auto"/>
              <w:rPr>
                <w:rFonts w:ascii="Times" w:hAnsi="Times" w:eastAsia="DengXian"/>
                <w:szCs w:val="24"/>
                <w:lang w:val="en-GB" w:eastAsia="zh-CN"/>
              </w:rPr>
            </w:pPr>
            <w:r w:rsidRPr="005D7FB2">
              <w:rPr>
                <w:rFonts w:hint="eastAsia" w:ascii="Times" w:hAnsi="Times" w:eastAsia="DengXian"/>
                <w:szCs w:val="24"/>
                <w:lang w:val="en-GB" w:eastAsia="zh-CN"/>
              </w:rPr>
              <w:t>Final LS R1-2405578 is endorsed.</w:t>
            </w:r>
          </w:p>
          <w:p w:rsidR="00071F50" w:rsidP="00C2525E" w:rsidRDefault="00071F50" w14:paraId="66866672" w14:textId="77777777">
            <w:pPr>
              <w:rPr>
                <w:lang w:val="en-GB" w:eastAsia="zh-CN"/>
              </w:rPr>
            </w:pPr>
          </w:p>
          <w:p w:rsidRPr="00926BF5" w:rsidR="00C2525E" w:rsidP="00C2525E" w:rsidRDefault="00C2525E" w14:paraId="2CC987BC" w14:textId="77777777">
            <w:pPr>
              <w:rPr>
                <w:b/>
                <w:bCs/>
                <w:lang w:val="en-GB" w:eastAsia="zh-CN"/>
              </w:rPr>
            </w:pPr>
            <w:r w:rsidRPr="00926BF5">
              <w:rPr>
                <w:b/>
                <w:bCs/>
                <w:lang w:val="en-GB" w:eastAsia="zh-CN"/>
              </w:rPr>
              <w:t>RAN1#</w:t>
            </w:r>
            <w:r w:rsidRPr="00926BF5" w:rsidR="00926BF5">
              <w:rPr>
                <w:b/>
                <w:bCs/>
                <w:lang w:val="en-GB" w:eastAsia="zh-CN"/>
              </w:rPr>
              <w:t>118</w:t>
            </w:r>
          </w:p>
          <w:p w:rsidRPr="003D59C8" w:rsidR="003D59C8" w:rsidP="003D59C8" w:rsidRDefault="003D59C8" w14:paraId="08E73301" w14:textId="77777777">
            <w:pPr>
              <w:overflowPunct/>
              <w:autoSpaceDE/>
              <w:autoSpaceDN/>
              <w:adjustRightInd/>
              <w:spacing w:after="0" w:line="240" w:lineRule="auto"/>
              <w:rPr>
                <w:rFonts w:ascii="Times" w:hAnsi="Times" w:eastAsia="DengXian"/>
                <w:szCs w:val="24"/>
                <w:highlight w:val="green"/>
                <w:lang w:eastAsia="zh-CN"/>
              </w:rPr>
            </w:pPr>
            <w:r w:rsidRPr="003D59C8">
              <w:rPr>
                <w:rFonts w:hint="eastAsia" w:ascii="Times" w:hAnsi="Times" w:eastAsia="DengXian"/>
                <w:szCs w:val="24"/>
                <w:highlight w:val="green"/>
                <w:lang w:eastAsia="zh-CN"/>
              </w:rPr>
              <w:t>Agreement</w:t>
            </w:r>
          </w:p>
          <w:p w:rsidRPr="003D59C8" w:rsidR="003D59C8" w:rsidP="003D59C8" w:rsidRDefault="003D59C8" w14:paraId="289C6DA7" w14:textId="77777777">
            <w:pPr>
              <w:overflowPunct/>
              <w:autoSpaceDE/>
              <w:autoSpaceDN/>
              <w:adjustRightInd/>
              <w:spacing w:after="0" w:line="240" w:lineRule="auto"/>
              <w:rPr>
                <w:rFonts w:ascii="Times" w:hAnsi="Times" w:eastAsia="DengXian"/>
                <w:szCs w:val="24"/>
                <w:lang w:val="en-GB" w:eastAsia="zh-CN"/>
              </w:rPr>
            </w:pPr>
            <w:r w:rsidRPr="003D59C8">
              <w:rPr>
                <w:rFonts w:ascii="Times" w:hAnsi="Times" w:eastAsia="바탕"/>
                <w:szCs w:val="24"/>
                <w:lang w:val="en-GB"/>
              </w:rPr>
              <w:t>For AI/ML positioning Case 3a, for</w:t>
            </w:r>
            <w:r w:rsidRPr="003D59C8">
              <w:rPr>
                <w:rFonts w:hint="eastAsia" w:ascii="Times" w:hAnsi="Times" w:eastAsia="DengXian"/>
                <w:szCs w:val="24"/>
                <w:lang w:val="en-GB" w:eastAsia="zh-CN"/>
              </w:rPr>
              <w:t xml:space="preserve"> </w:t>
            </w:r>
            <w:r w:rsidRPr="003D59C8">
              <w:rPr>
                <w:rFonts w:ascii="Times" w:hAnsi="Times" w:eastAsia="바탕"/>
                <w:szCs w:val="24"/>
                <w:lang w:val="en-GB"/>
              </w:rPr>
              <w:t>performance monitoring metric calculation in label-based monitoring, from RAN1 perspective, Option A and Option B are feasible</w:t>
            </w:r>
            <w:r w:rsidRPr="003D59C8">
              <w:rPr>
                <w:rFonts w:hint="eastAsia" w:ascii="Times" w:hAnsi="Times" w:eastAsia="DengXian"/>
                <w:szCs w:val="24"/>
                <w:lang w:val="en-GB" w:eastAsia="zh-CN"/>
              </w:rPr>
              <w:t>,</w:t>
            </w:r>
          </w:p>
          <w:p w:rsidRPr="003D59C8" w:rsidR="003D59C8" w:rsidP="00860E3B" w:rsidRDefault="003D59C8" w14:paraId="142773AA" w14:textId="77777777">
            <w:pPr>
              <w:numPr>
                <w:ilvl w:val="0"/>
                <w:numId w:val="26"/>
              </w:numPr>
              <w:suppressAutoHyphens/>
              <w:overflowPunct/>
              <w:autoSpaceDE/>
              <w:autoSpaceDN/>
              <w:adjustRightInd/>
              <w:spacing w:after="80" w:line="276" w:lineRule="auto"/>
              <w:rPr>
                <w:rFonts w:ascii="Times" w:hAnsi="Times" w:eastAsia="바탕"/>
                <w:szCs w:val="24"/>
                <w:lang w:eastAsia="x-none"/>
              </w:rPr>
            </w:pPr>
            <w:r w:rsidRPr="003D59C8">
              <w:rPr>
                <w:rFonts w:ascii="Times" w:hAnsi="Times" w:eastAsia="바탕"/>
                <w:szCs w:val="24"/>
                <w:lang w:eastAsia="x-none"/>
              </w:rPr>
              <w:t>Option A.</w:t>
            </w:r>
            <w:r w:rsidRPr="003D59C8">
              <w:rPr>
                <w:rFonts w:ascii="Times" w:hAnsi="Times" w:eastAsia="바탕"/>
                <w:szCs w:val="24"/>
                <w:lang w:eastAsia="x-none"/>
              </w:rPr>
              <w:tab/>
            </w:r>
            <w:r w:rsidRPr="003D59C8">
              <w:rPr>
                <w:rFonts w:ascii="Times" w:hAnsi="Times" w:eastAsia="바탕"/>
                <w:szCs w:val="24"/>
                <w:lang w:eastAsia="x-none"/>
              </w:rPr>
              <w:t>NG-RAN node performs monitoring metric calculation for its own model.</w:t>
            </w:r>
          </w:p>
          <w:p w:rsidRPr="003D59C8" w:rsidR="003D59C8" w:rsidP="00860E3B" w:rsidRDefault="003D59C8" w14:paraId="488D0BFC" w14:textId="77777777">
            <w:pPr>
              <w:numPr>
                <w:ilvl w:val="0"/>
                <w:numId w:val="26"/>
              </w:numPr>
              <w:suppressAutoHyphens/>
              <w:overflowPunct/>
              <w:autoSpaceDE/>
              <w:autoSpaceDN/>
              <w:adjustRightInd/>
              <w:spacing w:after="80" w:line="276" w:lineRule="auto"/>
              <w:rPr>
                <w:rFonts w:ascii="Times" w:hAnsi="Times" w:eastAsia="바탕"/>
                <w:szCs w:val="24"/>
                <w:lang w:eastAsia="x-none"/>
              </w:rPr>
            </w:pPr>
            <w:r w:rsidRPr="003D59C8">
              <w:rPr>
                <w:rFonts w:ascii="Times" w:hAnsi="Times" w:eastAsia="바탕"/>
                <w:szCs w:val="24"/>
                <w:lang w:eastAsia="x-none"/>
              </w:rPr>
              <w:t>Option B.</w:t>
            </w:r>
            <w:r w:rsidRPr="003D59C8">
              <w:rPr>
                <w:rFonts w:ascii="Times" w:hAnsi="Times" w:eastAsia="바탕"/>
                <w:szCs w:val="24"/>
                <w:lang w:eastAsia="x-none"/>
              </w:rPr>
              <w:tab/>
            </w:r>
            <w:r w:rsidRPr="003D59C8">
              <w:rPr>
                <w:rFonts w:ascii="Times" w:hAnsi="Times" w:eastAsia="바탕"/>
                <w:szCs w:val="24"/>
                <w:lang w:eastAsia="x-none"/>
              </w:rPr>
              <w:t>LMF performs monitoring metric calculation for the model located at the NG-RAN node.</w:t>
            </w:r>
          </w:p>
          <w:p w:rsidRPr="003D59C8" w:rsidR="003D59C8" w:rsidP="003D59C8" w:rsidRDefault="003D59C8" w14:paraId="6611AA78"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 xml:space="preserve">Note: Final selection of Option A and Option B is out of RAN1 scope. Potential support of Option A and/or Option B is pending RAN3 confirmation. </w:t>
            </w:r>
          </w:p>
          <w:p w:rsidRPr="003D59C8" w:rsidR="003D59C8" w:rsidP="003D59C8" w:rsidRDefault="003D59C8" w14:paraId="4EC5BB53"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 xml:space="preserve">Note: Exact method </w:t>
            </w:r>
            <w:r w:rsidRPr="003D59C8">
              <w:rPr>
                <w:rFonts w:hint="eastAsia" w:ascii="Times" w:hAnsi="Times" w:eastAsia="DengXian"/>
                <w:szCs w:val="24"/>
                <w:lang w:val="en-GB" w:eastAsia="zh-CN"/>
              </w:rPr>
              <w:t xml:space="preserve">to perform </w:t>
            </w:r>
            <w:r w:rsidRPr="003D59C8">
              <w:rPr>
                <w:rFonts w:ascii="Times" w:hAnsi="Times" w:eastAsia="바탕"/>
                <w:szCs w:val="24"/>
                <w:lang w:val="en-GB"/>
              </w:rPr>
              <w:t xml:space="preserve">monitoring metric </w:t>
            </w:r>
            <w:r w:rsidRPr="003D59C8">
              <w:rPr>
                <w:rFonts w:hint="eastAsia" w:ascii="Times" w:hAnsi="Times" w:eastAsia="DengXian"/>
                <w:szCs w:val="24"/>
                <w:lang w:val="en-GB" w:eastAsia="zh-CN"/>
              </w:rPr>
              <w:t xml:space="preserve">calculation is </w:t>
            </w:r>
            <w:r w:rsidRPr="003D59C8">
              <w:rPr>
                <w:rFonts w:ascii="Times" w:hAnsi="Times" w:eastAsia="바탕"/>
                <w:szCs w:val="24"/>
                <w:lang w:val="en-GB"/>
              </w:rPr>
              <w:t>up to implementation.</w:t>
            </w:r>
          </w:p>
          <w:p w:rsidRPr="003D59C8" w:rsidR="003D59C8" w:rsidP="003D59C8" w:rsidRDefault="003D59C8" w14:paraId="12B0310D"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 xml:space="preserve">Note: For Option A, RAN1 assumes that user data privacy </w:t>
            </w:r>
            <w:r w:rsidRPr="003D59C8">
              <w:rPr>
                <w:rFonts w:hint="eastAsia" w:ascii="Times" w:hAnsi="Times" w:eastAsia="DengXian"/>
                <w:szCs w:val="24"/>
                <w:lang w:val="en-GB" w:eastAsia="zh-CN"/>
              </w:rPr>
              <w:t>needs to</w:t>
            </w:r>
            <w:r w:rsidRPr="003D59C8">
              <w:rPr>
                <w:rFonts w:ascii="Times" w:hAnsi="Times" w:eastAsia="바탕"/>
                <w:szCs w:val="24"/>
                <w:lang w:val="en-GB"/>
              </w:rPr>
              <w:t xml:space="preserve"> be preserved.</w:t>
            </w:r>
          </w:p>
          <w:p w:rsidRPr="003D59C8" w:rsidR="003D59C8" w:rsidP="003D59C8" w:rsidRDefault="003D59C8" w14:paraId="0C5687A8" w14:textId="77777777">
            <w:pPr>
              <w:overflowPunct/>
              <w:autoSpaceDE/>
              <w:autoSpaceDN/>
              <w:adjustRightInd/>
              <w:spacing w:after="0" w:line="240" w:lineRule="auto"/>
              <w:rPr>
                <w:rFonts w:ascii="Times" w:hAnsi="Times" w:eastAsia="DengXian"/>
                <w:szCs w:val="24"/>
                <w:lang w:val="en-GB" w:eastAsia="zh-CN"/>
              </w:rPr>
            </w:pPr>
          </w:p>
          <w:p w:rsidRPr="003D59C8" w:rsidR="003D59C8" w:rsidP="003D59C8" w:rsidRDefault="003D59C8" w14:paraId="6E9EF9E4" w14:textId="77777777">
            <w:pPr>
              <w:overflowPunct/>
              <w:autoSpaceDE/>
              <w:autoSpaceDN/>
              <w:adjustRightInd/>
              <w:spacing w:after="0" w:line="240" w:lineRule="auto"/>
              <w:rPr>
                <w:rFonts w:ascii="Times" w:hAnsi="Times" w:eastAsia="DengXian"/>
                <w:szCs w:val="24"/>
                <w:lang w:val="en-GB" w:eastAsia="zh-CN"/>
              </w:rPr>
            </w:pPr>
            <w:r w:rsidRPr="003D59C8">
              <w:rPr>
                <w:rFonts w:hint="eastAsia" w:ascii="Times" w:hAnsi="Times" w:eastAsia="DengXian"/>
                <w:szCs w:val="24"/>
                <w:lang w:val="en-GB" w:eastAsia="zh-CN"/>
              </w:rPr>
              <w:t>Conclusion</w:t>
            </w:r>
          </w:p>
          <w:p w:rsidRPr="003D59C8" w:rsidR="003D59C8" w:rsidP="003D59C8" w:rsidRDefault="003D59C8" w14:paraId="63E59311"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For model performance monitoring of AI/ML positioning Case 1, for model performance monitoring metric calculation in label-based model monitoring,</w:t>
            </w:r>
          </w:p>
          <w:p w:rsidRPr="003D59C8" w:rsidR="003D59C8" w:rsidP="00860E3B" w:rsidRDefault="003D59C8" w14:paraId="7947DB19" w14:textId="77777777">
            <w:pPr>
              <w:numPr>
                <w:ilvl w:val="0"/>
                <w:numId w:val="27"/>
              </w:numPr>
              <w:suppressAutoHyphens/>
              <w:overflowPunct/>
              <w:autoSpaceDE/>
              <w:autoSpaceDN/>
              <w:adjustRightInd/>
              <w:spacing w:after="160" w:line="276" w:lineRule="auto"/>
              <w:rPr>
                <w:rFonts w:ascii="Times" w:hAnsi="Times" w:eastAsia="바탕"/>
                <w:szCs w:val="24"/>
                <w:lang w:val="en-GB" w:eastAsia="x-none"/>
              </w:rPr>
            </w:pPr>
            <w:r w:rsidRPr="00726E00">
              <w:rPr>
                <w:rFonts w:ascii="Times" w:hAnsi="Times" w:eastAsia="Calibri"/>
                <w:szCs w:val="24"/>
                <w:lang w:eastAsia="x-none"/>
              </w:rPr>
              <w:t>Option A-4 can be realized by implementation in a manner transparent to specification</w:t>
            </w:r>
            <w:r w:rsidRPr="003D59C8">
              <w:rPr>
                <w:rFonts w:ascii="Times" w:hAnsi="Times" w:eastAsia="바탕"/>
                <w:szCs w:val="24"/>
                <w:lang w:eastAsia="x-none"/>
              </w:rPr>
              <w:t xml:space="preserve"> </w:t>
            </w:r>
            <w:proofErr w:type="spellStart"/>
            <w:r w:rsidRPr="00726E00">
              <w:rPr>
                <w:rFonts w:ascii="Times" w:hAnsi="Times" w:eastAsia="Calibri"/>
                <w:szCs w:val="24"/>
                <w:lang w:eastAsia="x-none"/>
              </w:rPr>
              <w:t>specification</w:t>
            </w:r>
            <w:proofErr w:type="spellEnd"/>
            <w:r w:rsidRPr="00726E00">
              <w:rPr>
                <w:rFonts w:ascii="Times" w:hAnsi="Times" w:eastAsia="Calibri"/>
                <w:szCs w:val="24"/>
                <w:lang w:eastAsia="x-none"/>
              </w:rPr>
              <w:t xml:space="preserve"> if the PRU sends information to the target UE side in a proprietary method. </w:t>
            </w:r>
            <w:r w:rsidRPr="003D59C8">
              <w:rPr>
                <w:rFonts w:ascii="Times" w:hAnsi="Times" w:eastAsia="Calibri"/>
                <w:szCs w:val="24"/>
                <w:lang w:val="de-DE" w:eastAsia="x-none"/>
              </w:rPr>
              <w:t>No further discussion on</w:t>
            </w:r>
            <w:r w:rsidRPr="003D59C8">
              <w:rPr>
                <w:rFonts w:ascii="Times" w:hAnsi="Times" w:eastAsia="바탕"/>
                <w:szCs w:val="24"/>
                <w:lang w:eastAsia="x-none"/>
              </w:rPr>
              <w:t xml:space="preserve"> Option A-4.</w:t>
            </w:r>
          </w:p>
          <w:p w:rsidRPr="003D59C8" w:rsidR="003D59C8" w:rsidP="003D59C8" w:rsidRDefault="003D59C8" w14:paraId="54AD4BD0" w14:textId="77777777">
            <w:pPr>
              <w:overflowPunct/>
              <w:autoSpaceDE/>
              <w:autoSpaceDN/>
              <w:adjustRightInd/>
              <w:spacing w:after="0" w:line="240" w:lineRule="auto"/>
              <w:rPr>
                <w:rFonts w:ascii="Times" w:hAnsi="Times" w:eastAsia="DengXian"/>
                <w:szCs w:val="24"/>
                <w:highlight w:val="green"/>
                <w:lang w:val="en-GB" w:eastAsia="zh-CN"/>
              </w:rPr>
            </w:pPr>
            <w:r w:rsidRPr="003D59C8">
              <w:rPr>
                <w:rFonts w:hint="eastAsia" w:ascii="Times" w:hAnsi="Times" w:eastAsia="DengXian"/>
                <w:szCs w:val="24"/>
                <w:highlight w:val="green"/>
                <w:lang w:val="en-GB" w:eastAsia="zh-CN"/>
              </w:rPr>
              <w:t>Agreement</w:t>
            </w:r>
          </w:p>
          <w:p w:rsidRPr="003D59C8" w:rsidR="003D59C8" w:rsidP="003D59C8" w:rsidRDefault="003D59C8" w14:paraId="17423C9D"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For training data collection of AI/ML based positioning</w:t>
            </w:r>
            <w:r w:rsidRPr="003D59C8">
              <w:rPr>
                <w:rFonts w:hint="eastAsia" w:ascii="Times" w:hAnsi="Times" w:eastAsia="DengXian"/>
                <w:szCs w:val="24"/>
                <w:lang w:val="en-GB" w:eastAsia="zh-CN"/>
              </w:rPr>
              <w:t xml:space="preserve"> case 3b</w:t>
            </w:r>
            <w:r w:rsidRPr="003D59C8">
              <w:rPr>
                <w:rFonts w:ascii="Times" w:hAnsi="Times" w:eastAsia="바탕"/>
                <w:szCs w:val="24"/>
                <w:lang w:val="en-GB"/>
              </w:rPr>
              <w:t xml:space="preserve">, for time stamp of channel measurement, </w:t>
            </w:r>
          </w:p>
          <w:p w:rsidRPr="003D59C8" w:rsidR="003D59C8" w:rsidP="00860E3B" w:rsidRDefault="003D59C8" w14:paraId="631C028A" w14:textId="77777777">
            <w:pPr>
              <w:numPr>
                <w:ilvl w:val="0"/>
                <w:numId w:val="25"/>
              </w:numPr>
              <w:suppressAutoHyphens/>
              <w:overflowPunct/>
              <w:autoSpaceDE/>
              <w:autoSpaceDN/>
              <w:adjustRightInd/>
              <w:spacing w:after="160" w:line="276" w:lineRule="auto"/>
              <w:rPr>
                <w:rFonts w:ascii="Times" w:hAnsi="Times" w:eastAsia="바탕"/>
                <w:szCs w:val="24"/>
                <w:lang w:eastAsia="x-none"/>
              </w:rPr>
            </w:pPr>
            <w:r w:rsidRPr="003D59C8">
              <w:rPr>
                <w:rFonts w:ascii="Times" w:hAnsi="Times" w:eastAsia="바탕"/>
                <w:szCs w:val="24"/>
                <w:lang w:eastAsia="x-none"/>
              </w:rPr>
              <w:t>For channel measurement generated by TRP/gNB, existing IE “Time Stamp” in TS 38.455</w:t>
            </w:r>
            <w:r w:rsidRPr="003D59C8">
              <w:rPr>
                <w:rFonts w:hint="eastAsia" w:ascii="Times" w:hAnsi="Times" w:eastAsia="DengXian"/>
                <w:szCs w:val="24"/>
                <w:lang w:eastAsia="zh-CN"/>
              </w:rPr>
              <w:t xml:space="preserve"> can be reused from RAN1 perspective</w:t>
            </w:r>
          </w:p>
          <w:p w:rsidRPr="003D59C8" w:rsidR="003D59C8" w:rsidP="00860E3B" w:rsidRDefault="003D59C8" w14:paraId="449A481E" w14:textId="77777777">
            <w:pPr>
              <w:numPr>
                <w:ilvl w:val="0"/>
                <w:numId w:val="24"/>
              </w:numPr>
              <w:overflowPunct/>
              <w:autoSpaceDE/>
              <w:autoSpaceDN/>
              <w:adjustRightInd/>
              <w:spacing w:after="0" w:line="240" w:lineRule="auto"/>
              <w:ind w:left="360"/>
              <w:rPr>
                <w:rFonts w:ascii="Times" w:hAnsi="Times" w:eastAsia="바탕"/>
                <w:szCs w:val="24"/>
                <w:lang w:val="en-GB" w:eastAsia="zh-CN"/>
              </w:rPr>
            </w:pPr>
            <w:r w:rsidRPr="003D59C8">
              <w:rPr>
                <w:rFonts w:ascii="Times" w:hAnsi="Times" w:eastAsia="바탕"/>
                <w:szCs w:val="24"/>
                <w:lang w:val="en-GB" w:eastAsia="zh-CN"/>
              </w:rPr>
              <w:t xml:space="preserve">Note: Purpose, such as above </w:t>
            </w:r>
            <w:r w:rsidRPr="003D59C8">
              <w:rPr>
                <w:rFonts w:ascii="Times" w:hAnsi="Times" w:eastAsia="DengXian"/>
                <w:szCs w:val="24"/>
                <w:lang w:eastAsia="zh-CN"/>
              </w:rPr>
              <w:t>“</w:t>
            </w:r>
            <w:r w:rsidRPr="003D59C8">
              <w:rPr>
                <w:rFonts w:ascii="Times" w:hAnsi="Times" w:eastAsia="바탕"/>
                <w:szCs w:val="24"/>
                <w:lang w:val="en-GB" w:eastAsia="x-none"/>
              </w:rPr>
              <w:t>training data collection</w:t>
            </w:r>
            <w:r w:rsidRPr="003D59C8">
              <w:rPr>
                <w:rFonts w:hint="eastAsia" w:ascii="Times" w:hAnsi="Times" w:eastAsia="DengXian"/>
                <w:szCs w:val="24"/>
                <w:lang w:val="en-GB" w:eastAsia="zh-CN"/>
              </w:rPr>
              <w:t>"</w:t>
            </w:r>
            <w:r w:rsidRPr="003D59C8">
              <w:rPr>
                <w:rFonts w:ascii="Times" w:hAnsi="Times" w:eastAsia="바탕"/>
                <w:szCs w:val="24"/>
                <w:lang w:val="en-GB" w:eastAsia="zh-CN"/>
              </w:rPr>
              <w:t xml:space="preserve">, will not </w:t>
            </w:r>
            <w:r w:rsidRPr="003D59C8">
              <w:rPr>
                <w:rFonts w:hint="eastAsia" w:ascii="Times" w:hAnsi="Times" w:eastAsia="DengXian"/>
                <w:szCs w:val="24"/>
                <w:lang w:val="en-GB" w:eastAsia="zh-CN"/>
              </w:rPr>
              <w:t xml:space="preserve">necessarily </w:t>
            </w:r>
            <w:r w:rsidRPr="003D59C8">
              <w:rPr>
                <w:rFonts w:ascii="Times" w:hAnsi="Times" w:eastAsia="바탕"/>
                <w:szCs w:val="24"/>
                <w:lang w:val="en-GB" w:eastAsia="zh-CN"/>
              </w:rPr>
              <w:t>be specified in RAN 1 specifications</w:t>
            </w:r>
          </w:p>
          <w:p w:rsidRPr="003D59C8" w:rsidR="003D59C8" w:rsidP="003D59C8" w:rsidRDefault="003D59C8" w14:paraId="6DCD7486" w14:textId="77777777">
            <w:pPr>
              <w:overflowPunct/>
              <w:autoSpaceDE/>
              <w:autoSpaceDN/>
              <w:adjustRightInd/>
              <w:spacing w:after="0" w:line="240" w:lineRule="auto"/>
              <w:rPr>
                <w:rFonts w:ascii="Times" w:hAnsi="Times" w:eastAsia="DengXian"/>
                <w:szCs w:val="24"/>
                <w:highlight w:val="green"/>
                <w:lang w:val="en-GB" w:eastAsia="zh-CN"/>
              </w:rPr>
            </w:pPr>
            <w:r w:rsidRPr="003D59C8">
              <w:rPr>
                <w:rFonts w:hint="eastAsia" w:ascii="Times" w:hAnsi="Times" w:eastAsia="DengXian"/>
                <w:szCs w:val="24"/>
                <w:highlight w:val="green"/>
                <w:lang w:val="en-GB" w:eastAsia="zh-CN"/>
              </w:rPr>
              <w:t>Agreement</w:t>
            </w:r>
          </w:p>
          <w:p w:rsidRPr="003D59C8" w:rsidR="003D59C8" w:rsidP="003D59C8" w:rsidRDefault="003D59C8" w14:paraId="7DFC1969"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For training data collection of Case 1 and 2a, in terms of DL PRS configuration for collecting training data, RAN1 study the following options on assistance data, using legacy mechanisms as a starting point:</w:t>
            </w:r>
          </w:p>
          <w:p w:rsidRPr="003D59C8" w:rsidR="003D59C8" w:rsidP="003D59C8" w:rsidRDefault="003D59C8" w14:paraId="4B67BE2A" w14:textId="77777777">
            <w:pPr>
              <w:overflowPunct/>
              <w:autoSpaceDE/>
              <w:autoSpaceDN/>
              <w:adjustRightInd/>
              <w:snapToGrid w:val="0"/>
              <w:spacing w:after="0" w:line="240" w:lineRule="auto"/>
              <w:ind w:left="1440" w:hanging="1080"/>
              <w:rPr>
                <w:rFonts w:ascii="Times" w:hAnsi="Times" w:eastAsia="바탕" w:cs="Arial"/>
                <w:szCs w:val="24"/>
                <w:lang w:val="en-GB"/>
              </w:rPr>
            </w:pPr>
            <w:r w:rsidRPr="003D59C8">
              <w:rPr>
                <w:rFonts w:ascii="Times" w:hAnsi="Times" w:eastAsia="바탕" w:cs="Arial"/>
                <w:szCs w:val="24"/>
                <w:lang w:val="en-GB"/>
              </w:rPr>
              <w:t xml:space="preserve">Option A. </w:t>
            </w:r>
            <w:r w:rsidRPr="003D59C8">
              <w:rPr>
                <w:rFonts w:ascii="Times" w:hAnsi="Times" w:eastAsia="바탕" w:cs="Arial"/>
                <w:szCs w:val="24"/>
                <w:lang w:val="en-GB"/>
              </w:rPr>
              <w:tab/>
            </w:r>
            <w:r w:rsidRPr="003D59C8">
              <w:rPr>
                <w:rFonts w:ascii="Times" w:hAnsi="Times" w:eastAsia="바탕" w:cs="Arial"/>
                <w:szCs w:val="24"/>
                <w:lang w:val="en-GB"/>
              </w:rPr>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rsidRPr="003D59C8" w:rsidR="003D59C8" w:rsidP="003D59C8" w:rsidRDefault="003D59C8" w14:paraId="65F7362F" w14:textId="77777777">
            <w:pPr>
              <w:overflowPunct/>
              <w:autoSpaceDE/>
              <w:autoSpaceDN/>
              <w:adjustRightInd/>
              <w:snapToGrid w:val="0"/>
              <w:spacing w:after="0" w:line="240" w:lineRule="auto"/>
              <w:ind w:left="1440" w:hanging="1080"/>
              <w:rPr>
                <w:rFonts w:ascii="Times" w:hAnsi="Times" w:eastAsia="바탕" w:cs="Arial"/>
                <w:szCs w:val="24"/>
                <w:lang w:val="en-GB"/>
              </w:rPr>
            </w:pPr>
            <w:r w:rsidRPr="003D59C8">
              <w:rPr>
                <w:rFonts w:ascii="Times" w:hAnsi="Times" w:eastAsia="바탕" w:cs="Arial"/>
                <w:szCs w:val="24"/>
                <w:lang w:val="en-GB"/>
              </w:rPr>
              <w:t xml:space="preserve">Option B. </w:t>
            </w:r>
            <w:r w:rsidRPr="003D59C8">
              <w:rPr>
                <w:rFonts w:ascii="Times" w:hAnsi="Times" w:eastAsia="바탕" w:cs="Arial"/>
                <w:szCs w:val="24"/>
                <w:lang w:val="en-GB"/>
              </w:rPr>
              <w:tab/>
            </w:r>
            <w:r w:rsidRPr="003D59C8">
              <w:rPr>
                <w:rFonts w:ascii="Times" w:hAnsi="Times" w:eastAsia="바탕" w:cs="Arial"/>
                <w:szCs w:val="24"/>
                <w:lang w:val="en-GB"/>
              </w:rPr>
              <w:t>(LMF initiated) LMF determines the DL PRS configuration for training data collection and provides the assistance data to the UE.</w:t>
            </w:r>
          </w:p>
          <w:p w:rsidRPr="003D59C8" w:rsidR="003D59C8" w:rsidP="003D59C8" w:rsidRDefault="003D59C8" w14:paraId="57E69C9D"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Note: the UE can be a PRU and/or a Non-PRU UE.</w:t>
            </w:r>
          </w:p>
          <w:p w:rsidRPr="003D59C8" w:rsidR="003D59C8" w:rsidP="003D59C8" w:rsidRDefault="003D59C8" w14:paraId="45131052"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Note: as in existing specification, the DL PRS configurations in the assistance data from LMF to UE are based on DL PRS configuration coordinated between LMF and gNB.</w:t>
            </w:r>
          </w:p>
          <w:p w:rsidRPr="003D59C8" w:rsidR="003D59C8" w:rsidP="003D59C8" w:rsidRDefault="003D59C8" w14:paraId="0765F91A" w14:textId="77777777">
            <w:pPr>
              <w:overflowPunct/>
              <w:autoSpaceDE/>
              <w:autoSpaceDN/>
              <w:adjustRightInd/>
              <w:spacing w:after="0" w:line="240" w:lineRule="auto"/>
              <w:rPr>
                <w:rFonts w:ascii="Times" w:hAnsi="Times" w:eastAsia="DengXian"/>
                <w:szCs w:val="24"/>
                <w:lang w:val="en-GB" w:eastAsia="zh-CN"/>
              </w:rPr>
            </w:pPr>
          </w:p>
          <w:p w:rsidRPr="003D59C8" w:rsidR="003D59C8" w:rsidP="003D59C8" w:rsidRDefault="003D59C8" w14:paraId="6E120FB8" w14:textId="77777777">
            <w:pPr>
              <w:overflowPunct/>
              <w:autoSpaceDE/>
              <w:autoSpaceDN/>
              <w:adjustRightInd/>
              <w:spacing w:after="0" w:line="240" w:lineRule="auto"/>
              <w:rPr>
                <w:rFonts w:ascii="Times" w:hAnsi="Times" w:eastAsia="DengXian"/>
                <w:szCs w:val="24"/>
                <w:highlight w:val="green"/>
                <w:lang w:val="en-GB" w:eastAsia="zh-CN"/>
              </w:rPr>
            </w:pPr>
            <w:r w:rsidRPr="003D59C8">
              <w:rPr>
                <w:rFonts w:hint="eastAsia" w:ascii="Times" w:hAnsi="Times" w:eastAsia="DengXian"/>
                <w:szCs w:val="24"/>
                <w:highlight w:val="green"/>
                <w:lang w:val="en-GB" w:eastAsia="zh-CN"/>
              </w:rPr>
              <w:t>Agreement</w:t>
            </w:r>
          </w:p>
          <w:p w:rsidRPr="003D59C8" w:rsidR="003D59C8" w:rsidP="003D59C8" w:rsidRDefault="003D59C8" w14:paraId="45F1E54D"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For the definition of sample-based measurement, select N</w:t>
            </w:r>
            <w:r w:rsidRPr="003D59C8">
              <w:rPr>
                <w:rFonts w:ascii="Times" w:hAnsi="Times" w:eastAsia="바탕"/>
                <w:szCs w:val="24"/>
                <w:vertAlign w:val="subscript"/>
                <w:lang w:val="en-GB"/>
              </w:rPr>
              <w:t>t</w:t>
            </w:r>
            <w:r w:rsidRPr="003D59C8">
              <w:rPr>
                <w:rFonts w:ascii="Times" w:hAnsi="Times" w:eastAsia="바탕"/>
                <w:szCs w:val="24"/>
                <w:lang w:val="en-GB"/>
              </w:rPr>
              <w:t>’ samples out of a list of N</w:t>
            </w:r>
            <w:r w:rsidRPr="003D59C8">
              <w:rPr>
                <w:rFonts w:ascii="Times" w:hAnsi="Times" w:eastAsia="바탕"/>
                <w:szCs w:val="24"/>
                <w:vertAlign w:val="subscript"/>
                <w:lang w:val="en-GB"/>
              </w:rPr>
              <w:t>t</w:t>
            </w:r>
            <w:r w:rsidRPr="003D59C8">
              <w:rPr>
                <w:rFonts w:ascii="Times" w:hAnsi="Times" w:eastAsia="DengXian"/>
                <w:szCs w:val="24"/>
                <w:lang w:val="en-GB"/>
              </w:rPr>
              <w:t xml:space="preserve"> consecutive samples</w:t>
            </w:r>
          </w:p>
          <w:p w:rsidRPr="003D59C8" w:rsidR="003D59C8" w:rsidP="00860E3B" w:rsidRDefault="003D59C8" w14:paraId="6BF6A4B2" w14:textId="77777777">
            <w:pPr>
              <w:numPr>
                <w:ilvl w:val="0"/>
                <w:numId w:val="25"/>
              </w:numPr>
              <w:tabs>
                <w:tab w:val="left" w:pos="0"/>
              </w:tabs>
              <w:suppressAutoHyphens/>
              <w:overflowPunct/>
              <w:autoSpaceDE/>
              <w:autoSpaceDN/>
              <w:adjustRightInd/>
              <w:spacing w:after="160" w:line="276" w:lineRule="auto"/>
              <w:rPr>
                <w:rFonts w:ascii="Times" w:hAnsi="Times" w:eastAsia="바탕"/>
                <w:szCs w:val="24"/>
                <w:lang w:eastAsia="x-none"/>
              </w:rPr>
            </w:pPr>
            <w:r w:rsidRPr="003D59C8">
              <w:rPr>
                <w:rFonts w:ascii="Times" w:hAnsi="Times" w:eastAsia="바탕"/>
                <w:szCs w:val="24"/>
                <w:lang w:eastAsia="x-none"/>
              </w:rPr>
              <w:t>The N</w:t>
            </w:r>
            <w:r w:rsidRPr="003D59C8">
              <w:rPr>
                <w:rFonts w:ascii="Times" w:hAnsi="Times" w:eastAsia="바탕"/>
                <w:szCs w:val="24"/>
                <w:vertAlign w:val="subscript"/>
                <w:lang w:eastAsia="x-none"/>
              </w:rPr>
              <w:t>t</w:t>
            </w:r>
            <w:r w:rsidRPr="003D59C8">
              <w:rPr>
                <w:rFonts w:ascii="Times" w:hAnsi="Times" w:eastAsia="DengXian"/>
                <w:szCs w:val="24"/>
                <w:lang w:eastAsia="x-none"/>
              </w:rPr>
              <w:t xml:space="preserve"> samples have timing granularity</w:t>
            </w:r>
            <w:r w:rsidRPr="003D59C8">
              <w:rPr>
                <w:rFonts w:ascii="Times" w:hAnsi="Times" w:eastAsia="바탕"/>
                <w:szCs w:val="24"/>
                <w:lang w:eastAsia="x-none"/>
              </w:rPr>
              <w:t xml:space="preserve"> T. </w:t>
            </w:r>
          </w:p>
          <w:p w:rsidRPr="003D59C8" w:rsidR="003D59C8" w:rsidP="00860E3B" w:rsidRDefault="003D59C8" w14:paraId="701925D1" w14:textId="77777777">
            <w:pPr>
              <w:numPr>
                <w:ilvl w:val="0"/>
                <w:numId w:val="25"/>
              </w:numPr>
              <w:tabs>
                <w:tab w:val="left" w:pos="0"/>
              </w:tabs>
              <w:suppressAutoHyphens/>
              <w:overflowPunct/>
              <w:autoSpaceDE/>
              <w:autoSpaceDN/>
              <w:adjustRightInd/>
              <w:spacing w:after="160" w:line="276" w:lineRule="auto"/>
              <w:rPr>
                <w:rFonts w:ascii="Times" w:hAnsi="Times" w:eastAsia="바탕"/>
                <w:szCs w:val="24"/>
                <w:lang w:eastAsia="x-none"/>
              </w:rPr>
            </w:pPr>
            <w:r w:rsidRPr="003D59C8">
              <w:rPr>
                <w:rFonts w:ascii="Times" w:hAnsi="Times" w:eastAsia="DengXian"/>
                <w:szCs w:val="24"/>
                <w:lang w:eastAsia="x-none"/>
              </w:rPr>
              <w:t xml:space="preserve">FFS: the starting time of the list of </w:t>
            </w:r>
            <w:r w:rsidRPr="003D59C8">
              <w:rPr>
                <w:rFonts w:ascii="Times" w:hAnsi="Times" w:eastAsia="바탕"/>
                <w:szCs w:val="24"/>
                <w:lang w:eastAsia="x-none"/>
              </w:rPr>
              <w:t>N</w:t>
            </w:r>
            <w:r w:rsidRPr="003D59C8">
              <w:rPr>
                <w:rFonts w:ascii="Times" w:hAnsi="Times" w:eastAsia="바탕"/>
                <w:szCs w:val="24"/>
                <w:vertAlign w:val="subscript"/>
                <w:lang w:eastAsia="x-none"/>
              </w:rPr>
              <w:t>t</w:t>
            </w:r>
            <w:r w:rsidRPr="003D59C8">
              <w:rPr>
                <w:rFonts w:ascii="Times" w:hAnsi="Times" w:eastAsia="DengXian"/>
                <w:szCs w:val="24"/>
                <w:lang w:eastAsia="x-none"/>
              </w:rPr>
              <w:t xml:space="preserve"> samples </w:t>
            </w:r>
          </w:p>
          <w:p w:rsidRPr="003D59C8" w:rsidR="003D59C8" w:rsidP="00860E3B" w:rsidRDefault="003D59C8" w14:paraId="0FCCA529" w14:textId="77777777">
            <w:pPr>
              <w:numPr>
                <w:ilvl w:val="0"/>
                <w:numId w:val="25"/>
              </w:numPr>
              <w:tabs>
                <w:tab w:val="left" w:pos="0"/>
              </w:tabs>
              <w:suppressAutoHyphens/>
              <w:overflowPunct/>
              <w:autoSpaceDE/>
              <w:autoSpaceDN/>
              <w:adjustRightInd/>
              <w:spacing w:after="160" w:line="276" w:lineRule="auto"/>
              <w:rPr>
                <w:rFonts w:ascii="Times" w:hAnsi="Times" w:eastAsia="바탕"/>
                <w:szCs w:val="24"/>
                <w:lang w:eastAsia="x-none"/>
              </w:rPr>
            </w:pPr>
            <w:r w:rsidRPr="003D59C8">
              <w:rPr>
                <w:rFonts w:ascii="Times" w:hAnsi="Times" w:eastAsia="바탕"/>
                <w:szCs w:val="24"/>
                <w:lang w:eastAsia="x-none"/>
              </w:rPr>
              <w:t>FFS: the value range of N</w:t>
            </w:r>
            <w:r w:rsidRPr="003D59C8">
              <w:rPr>
                <w:rFonts w:ascii="Times" w:hAnsi="Times" w:eastAsia="바탕"/>
                <w:szCs w:val="24"/>
                <w:vertAlign w:val="subscript"/>
                <w:lang w:eastAsia="x-none"/>
              </w:rPr>
              <w:t>t</w:t>
            </w:r>
            <w:r w:rsidRPr="003D59C8">
              <w:rPr>
                <w:rFonts w:ascii="Times" w:hAnsi="Times" w:eastAsia="바탕"/>
                <w:szCs w:val="24"/>
                <w:lang w:eastAsia="x-none"/>
              </w:rPr>
              <w:t xml:space="preserve"> </w:t>
            </w:r>
          </w:p>
          <w:p w:rsidRPr="003D59C8" w:rsidR="003D59C8" w:rsidP="003D59C8" w:rsidRDefault="003D59C8" w14:paraId="38E8CE77" w14:textId="77777777">
            <w:pPr>
              <w:overflowPunct/>
              <w:autoSpaceDE/>
              <w:autoSpaceDN/>
              <w:adjustRightInd/>
              <w:spacing w:after="0" w:line="240" w:lineRule="auto"/>
              <w:rPr>
                <w:rFonts w:ascii="Times" w:hAnsi="Times" w:eastAsia="바탕"/>
                <w:szCs w:val="24"/>
                <w:lang w:val="en-GB"/>
              </w:rPr>
            </w:pPr>
            <w:r w:rsidRPr="003D59C8">
              <w:rPr>
                <w:rFonts w:ascii="Times" w:hAnsi="Times" w:eastAsia="바탕"/>
                <w:szCs w:val="24"/>
                <w:lang w:val="en-GB"/>
              </w:rPr>
              <w:t xml:space="preserve">For the sample-based measurement (if accepted in Rel-19), </w:t>
            </w:r>
          </w:p>
          <w:p w:rsidRPr="003D59C8" w:rsidR="003D59C8" w:rsidP="00860E3B" w:rsidRDefault="003D59C8" w14:paraId="56458A63" w14:textId="77777777">
            <w:pPr>
              <w:numPr>
                <w:ilvl w:val="0"/>
                <w:numId w:val="28"/>
              </w:numPr>
              <w:suppressAutoHyphens/>
              <w:overflowPunct/>
              <w:autoSpaceDE/>
              <w:autoSpaceDN/>
              <w:adjustRightInd/>
              <w:spacing w:after="160" w:line="276" w:lineRule="auto"/>
              <w:rPr>
                <w:rFonts w:ascii="Times" w:hAnsi="Times" w:eastAsia="바탕"/>
                <w:szCs w:val="24"/>
                <w:lang w:val="en-GB" w:eastAsia="x-none"/>
              </w:rPr>
            </w:pPr>
            <w:r w:rsidRPr="003D59C8">
              <w:rPr>
                <w:rFonts w:ascii="Times" w:hAnsi="Times" w:eastAsia="바탕"/>
                <w:szCs w:val="24"/>
                <w:lang w:eastAsia="x-none"/>
              </w:rPr>
              <w:t>For measurement by TRP/gNB, t</w:t>
            </w:r>
            <w:r w:rsidRPr="003D59C8">
              <w:rPr>
                <w:rFonts w:ascii="Times" w:hAnsi="Times" w:eastAsia="DengXian"/>
                <w:szCs w:val="24"/>
                <w:lang w:eastAsia="x-none"/>
              </w:rPr>
              <w:t xml:space="preserve">he </w:t>
            </w:r>
            <w:r w:rsidRPr="003D59C8">
              <w:rPr>
                <w:rFonts w:ascii="Times" w:hAnsi="Times" w:eastAsia="바탕"/>
                <w:szCs w:val="24"/>
                <w:lang w:val="en-GB" w:eastAsia="x-none"/>
              </w:rPr>
              <w:t>N</w:t>
            </w:r>
            <w:r w:rsidRPr="003D59C8">
              <w:rPr>
                <w:rFonts w:ascii="Times" w:hAnsi="Times" w:eastAsia="바탕"/>
                <w:szCs w:val="24"/>
                <w:vertAlign w:val="subscript"/>
                <w:lang w:val="en-GB" w:eastAsia="x-none"/>
              </w:rPr>
              <w:t>t</w:t>
            </w:r>
            <w:r w:rsidRPr="003D59C8">
              <w:rPr>
                <w:rFonts w:ascii="Times" w:hAnsi="Times" w:eastAsia="바탕"/>
                <w:szCs w:val="24"/>
                <w:lang w:val="en-GB" w:eastAsia="x-none"/>
              </w:rPr>
              <w:t xml:space="preserve">’ </w:t>
            </w:r>
            <w:r w:rsidRPr="003D59C8">
              <w:rPr>
                <w:rFonts w:ascii="Times" w:hAnsi="Times" w:eastAsia="바탕"/>
                <w:szCs w:val="24"/>
                <w:lang w:eastAsia="x-none"/>
              </w:rPr>
              <w:t xml:space="preserve">selected </w:t>
            </w:r>
            <w:r w:rsidRPr="003D59C8">
              <w:rPr>
                <w:rFonts w:ascii="Times" w:hAnsi="Times" w:eastAsia="바탕"/>
                <w:szCs w:val="24"/>
                <w:lang w:val="en-GB" w:eastAsia="x-none"/>
              </w:rPr>
              <w:t xml:space="preserve">samples </w:t>
            </w:r>
            <w:r w:rsidRPr="003D59C8">
              <w:rPr>
                <w:rFonts w:ascii="Times" w:hAnsi="Times" w:eastAsia="바탕"/>
                <w:szCs w:val="24"/>
                <w:lang w:eastAsia="x-none"/>
              </w:rPr>
              <w:t xml:space="preserve">are </w:t>
            </w:r>
            <w:r w:rsidRPr="003D59C8">
              <w:rPr>
                <w:rFonts w:ascii="Times" w:hAnsi="Times" w:eastAsia="DengXian"/>
                <w:szCs w:val="24"/>
                <w:lang w:eastAsia="x-none"/>
              </w:rPr>
              <w:t xml:space="preserve">expected to be </w:t>
            </w:r>
            <w:r w:rsidRPr="003D59C8">
              <w:rPr>
                <w:rFonts w:ascii="Times" w:hAnsi="Times" w:eastAsia="바탕"/>
                <w:szCs w:val="24"/>
                <w:lang w:eastAsia="x-none"/>
              </w:rPr>
              <w:t xml:space="preserve">those </w:t>
            </w:r>
            <w:r w:rsidRPr="003D59C8">
              <w:rPr>
                <w:rFonts w:ascii="Times" w:hAnsi="Times" w:eastAsia="바탕"/>
                <w:szCs w:val="24"/>
                <w:lang w:val="en-GB" w:eastAsia="x-none"/>
              </w:rPr>
              <w:t>with the highest power</w:t>
            </w:r>
            <w:r w:rsidRPr="003D59C8">
              <w:rPr>
                <w:rFonts w:ascii="Times" w:hAnsi="Times" w:eastAsia="바탕"/>
                <w:szCs w:val="24"/>
                <w:lang w:eastAsia="x-none"/>
              </w:rPr>
              <w:t>.</w:t>
            </w:r>
          </w:p>
          <w:p w:rsidRPr="003D59C8" w:rsidR="003D59C8" w:rsidP="00860E3B" w:rsidRDefault="003D59C8" w14:paraId="44DAEC07" w14:textId="77777777">
            <w:pPr>
              <w:numPr>
                <w:ilvl w:val="0"/>
                <w:numId w:val="28"/>
              </w:numPr>
              <w:suppressAutoHyphens/>
              <w:overflowPunct/>
              <w:autoSpaceDE/>
              <w:autoSpaceDN/>
              <w:adjustRightInd/>
              <w:spacing w:after="160" w:line="276" w:lineRule="auto"/>
              <w:rPr>
                <w:rFonts w:ascii="Times" w:hAnsi="Times" w:eastAsia="바탕"/>
                <w:szCs w:val="24"/>
                <w:lang w:val="en-GB" w:eastAsia="x-none"/>
              </w:rPr>
            </w:pPr>
            <w:r w:rsidRPr="003D59C8">
              <w:rPr>
                <w:rFonts w:ascii="Times" w:hAnsi="Times" w:eastAsia="바탕"/>
                <w:szCs w:val="24"/>
                <w:lang w:val="en-GB" w:eastAsia="x-none"/>
              </w:rPr>
              <w:t xml:space="preserve">Note: Choice of the maximum value of Nt, Nt’ </w:t>
            </w:r>
            <w:r w:rsidRPr="003D59C8">
              <w:rPr>
                <w:rFonts w:ascii="Times" w:hAnsi="Times" w:eastAsia="바탕"/>
                <w:szCs w:val="24"/>
                <w:lang w:eastAsia="x-none"/>
              </w:rPr>
              <w:t xml:space="preserve">should </w:t>
            </w:r>
            <w:r w:rsidRPr="003D59C8">
              <w:rPr>
                <w:rFonts w:ascii="Times" w:hAnsi="Times" w:eastAsia="바탕"/>
                <w:szCs w:val="24"/>
                <w:lang w:val="en-GB" w:eastAsia="x-none"/>
              </w:rPr>
              <w:t>take into account the need to preserve proprietary implementation.</w:t>
            </w:r>
          </w:p>
          <w:p w:rsidRPr="003D59C8" w:rsidR="003D59C8" w:rsidP="003D59C8" w:rsidRDefault="003D59C8" w14:paraId="1D9DB03F" w14:textId="77777777">
            <w:pPr>
              <w:tabs>
                <w:tab w:val="left" w:pos="0"/>
              </w:tabs>
              <w:suppressAutoHyphens/>
              <w:overflowPunct/>
              <w:autoSpaceDE/>
              <w:autoSpaceDN/>
              <w:adjustRightInd/>
              <w:spacing w:after="160" w:line="276" w:lineRule="auto"/>
              <w:ind w:left="840"/>
              <w:rPr>
                <w:rFonts w:ascii="Times" w:hAnsi="Times" w:eastAsia="DengXian"/>
                <w:szCs w:val="24"/>
                <w:lang w:val="en-GB" w:eastAsia="zh-CN"/>
              </w:rPr>
            </w:pPr>
          </w:p>
          <w:p w:rsidRPr="003D59C8" w:rsidR="003D59C8" w:rsidP="003D59C8" w:rsidRDefault="003D59C8" w14:paraId="457F2359" w14:textId="77777777">
            <w:pPr>
              <w:overflowPunct/>
              <w:autoSpaceDE/>
              <w:autoSpaceDN/>
              <w:adjustRightInd/>
              <w:spacing w:after="0" w:line="240" w:lineRule="auto"/>
              <w:rPr>
                <w:rFonts w:ascii="Times" w:hAnsi="Times" w:eastAsia="DengXian"/>
                <w:szCs w:val="24"/>
                <w:lang w:val="en-GB" w:eastAsia="zh-CN"/>
              </w:rPr>
            </w:pPr>
          </w:p>
          <w:p w:rsidRPr="003D59C8" w:rsidR="003D59C8" w:rsidP="003D59C8" w:rsidRDefault="003D59C8" w14:paraId="397BEB98" w14:textId="77777777">
            <w:pPr>
              <w:overflowPunct/>
              <w:autoSpaceDE/>
              <w:autoSpaceDN/>
              <w:adjustRightInd/>
              <w:spacing w:after="0" w:line="240" w:lineRule="auto"/>
              <w:rPr>
                <w:rFonts w:ascii="Times" w:hAnsi="Times" w:eastAsia="DengXian"/>
                <w:szCs w:val="24"/>
                <w:highlight w:val="green"/>
                <w:lang w:val="en-GB" w:eastAsia="zh-CN"/>
              </w:rPr>
            </w:pPr>
            <w:r w:rsidRPr="003D59C8">
              <w:rPr>
                <w:rFonts w:hint="eastAsia" w:ascii="Times" w:hAnsi="Times" w:eastAsia="DengXian"/>
                <w:szCs w:val="24"/>
                <w:highlight w:val="green"/>
                <w:lang w:val="en-GB" w:eastAsia="zh-CN"/>
              </w:rPr>
              <w:t>Agreement</w:t>
            </w:r>
          </w:p>
          <w:p w:rsidRPr="003D59C8" w:rsidR="003D59C8" w:rsidP="003D59C8" w:rsidRDefault="003D59C8" w14:paraId="6209ED06" w14:textId="77777777">
            <w:pPr>
              <w:overflowPunct/>
              <w:autoSpaceDE/>
              <w:autoSpaceDN/>
              <w:adjustRightInd/>
              <w:spacing w:after="0" w:line="240" w:lineRule="auto"/>
              <w:rPr>
                <w:rFonts w:ascii="Times" w:hAnsi="Times" w:eastAsia="바탕"/>
                <w:lang w:val="en-GB"/>
              </w:rPr>
            </w:pPr>
            <w:r w:rsidRPr="003D59C8">
              <w:rPr>
                <w:rFonts w:ascii="Times" w:hAnsi="Times" w:eastAsia="바탕"/>
                <w:lang w:val="en-GB"/>
              </w:rPr>
              <w:t>For AI/ML positioning Case 2b and 3b, regarding the power information for determining the model input,</w:t>
            </w:r>
          </w:p>
          <w:p w:rsidRPr="003D59C8" w:rsidR="003D59C8" w:rsidP="00860E3B" w:rsidRDefault="003D59C8" w14:paraId="31D6F1F9" w14:textId="77777777">
            <w:pPr>
              <w:numPr>
                <w:ilvl w:val="0"/>
                <w:numId w:val="25"/>
              </w:numPr>
              <w:tabs>
                <w:tab w:val="left" w:pos="0"/>
              </w:tabs>
              <w:suppressAutoHyphens/>
              <w:overflowPunct/>
              <w:autoSpaceDE/>
              <w:autoSpaceDN/>
              <w:adjustRightInd/>
              <w:spacing w:after="160" w:line="276" w:lineRule="auto"/>
              <w:rPr>
                <w:rFonts w:ascii="Times" w:hAnsi="Times" w:eastAsia="바탕"/>
                <w:lang w:eastAsia="x-none"/>
              </w:rPr>
            </w:pPr>
            <w:r w:rsidRPr="003D59C8">
              <w:rPr>
                <w:rFonts w:ascii="Times" w:hAnsi="Times" w:eastAsia="바탕"/>
                <w:lang w:eastAsia="x-none"/>
              </w:rPr>
              <w:t>For downlink power measurement, use DL PRS-RSRPP defined in TS 38.215 as a starting point.</w:t>
            </w:r>
          </w:p>
          <w:p w:rsidRPr="003D59C8" w:rsidR="003D59C8" w:rsidP="00860E3B" w:rsidRDefault="003D59C8" w14:paraId="1E0D9B6D" w14:textId="77777777">
            <w:pPr>
              <w:numPr>
                <w:ilvl w:val="1"/>
                <w:numId w:val="25"/>
              </w:numPr>
              <w:tabs>
                <w:tab w:val="left" w:pos="0"/>
              </w:tabs>
              <w:suppressAutoHyphens/>
              <w:overflowPunct/>
              <w:autoSpaceDE/>
              <w:autoSpaceDN/>
              <w:adjustRightInd/>
              <w:spacing w:after="160" w:line="276" w:lineRule="auto"/>
              <w:rPr>
                <w:rFonts w:ascii="Times" w:hAnsi="Times" w:eastAsia="바탕"/>
                <w:lang w:eastAsia="x-none"/>
              </w:rPr>
            </w:pPr>
            <w:r w:rsidRPr="003D59C8">
              <w:rPr>
                <w:rFonts w:ascii="Times" w:hAnsi="Times" w:eastAsia="바탕"/>
                <w:lang w:eastAsia="x-none"/>
              </w:rPr>
              <w:t>For measurement report of DL PRS-RSRPP, use the existing m</w:t>
            </w:r>
            <w:r w:rsidRPr="003D59C8">
              <w:rPr>
                <w:rFonts w:ascii="Times" w:hAnsi="Times" w:eastAsia="바탕"/>
                <w:szCs w:val="24"/>
                <w:lang w:eastAsia="x-none"/>
              </w:rPr>
              <w:t xml:space="preserve">easurement report mapping table for PRS-RSRPP in 38.133 </w:t>
            </w:r>
            <w:r w:rsidRPr="003D59C8">
              <w:rPr>
                <w:rFonts w:ascii="Times" w:hAnsi="Times" w:eastAsia="바탕"/>
                <w:lang w:eastAsia="x-none"/>
              </w:rPr>
              <w:t>as a starting point</w:t>
            </w:r>
            <w:r w:rsidRPr="003D59C8">
              <w:rPr>
                <w:rFonts w:ascii="Times" w:hAnsi="Times" w:eastAsia="바탕"/>
                <w:szCs w:val="24"/>
                <w:lang w:eastAsia="x-none"/>
              </w:rPr>
              <w:t>.</w:t>
            </w:r>
          </w:p>
          <w:p w:rsidRPr="003D59C8" w:rsidR="003D59C8" w:rsidP="00860E3B" w:rsidRDefault="003D59C8" w14:paraId="0B106065" w14:textId="77777777">
            <w:pPr>
              <w:numPr>
                <w:ilvl w:val="0"/>
                <w:numId w:val="25"/>
              </w:numPr>
              <w:tabs>
                <w:tab w:val="left" w:pos="0"/>
              </w:tabs>
              <w:suppressAutoHyphens/>
              <w:overflowPunct/>
              <w:autoSpaceDE/>
              <w:autoSpaceDN/>
              <w:adjustRightInd/>
              <w:spacing w:after="160" w:line="276" w:lineRule="auto"/>
              <w:rPr>
                <w:rFonts w:ascii="Times" w:hAnsi="Times" w:eastAsia="바탕"/>
                <w:lang w:eastAsia="x-none"/>
              </w:rPr>
            </w:pPr>
            <w:r w:rsidRPr="003D59C8">
              <w:rPr>
                <w:rFonts w:ascii="Times" w:hAnsi="Times" w:eastAsia="바탕"/>
                <w:lang w:eastAsia="x-none"/>
              </w:rPr>
              <w:t>For uplink power measurement, use UL SRS-RSRPP defined in TS 38.215 as a starting point.</w:t>
            </w:r>
          </w:p>
          <w:p w:rsidRPr="003D59C8" w:rsidR="003D59C8" w:rsidP="00860E3B" w:rsidRDefault="003D59C8" w14:paraId="0E4EB439" w14:textId="77777777">
            <w:pPr>
              <w:numPr>
                <w:ilvl w:val="1"/>
                <w:numId w:val="25"/>
              </w:numPr>
              <w:tabs>
                <w:tab w:val="left" w:pos="0"/>
              </w:tabs>
              <w:suppressAutoHyphens/>
              <w:overflowPunct/>
              <w:autoSpaceDE/>
              <w:autoSpaceDN/>
              <w:adjustRightInd/>
              <w:spacing w:after="160" w:line="276" w:lineRule="auto"/>
              <w:rPr>
                <w:rFonts w:ascii="Times" w:hAnsi="Times" w:eastAsia="바탕"/>
                <w:lang w:eastAsia="x-none"/>
              </w:rPr>
            </w:pPr>
            <w:r w:rsidRPr="003D59C8">
              <w:rPr>
                <w:rFonts w:ascii="Times" w:hAnsi="Times" w:eastAsia="바탕"/>
                <w:lang w:eastAsia="x-none"/>
              </w:rPr>
              <w:t>For measurement report of UL SRS-RSRPP, use the existing m</w:t>
            </w:r>
            <w:r w:rsidRPr="003D59C8">
              <w:rPr>
                <w:rFonts w:ascii="Times" w:hAnsi="Times" w:eastAsia="바탕"/>
                <w:szCs w:val="24"/>
                <w:lang w:eastAsia="x-none"/>
              </w:rPr>
              <w:t xml:space="preserve">easurement report mapping table for SRS-RSRPP in 38.133 </w:t>
            </w:r>
            <w:r w:rsidRPr="003D59C8">
              <w:rPr>
                <w:rFonts w:ascii="Times" w:hAnsi="Times" w:eastAsia="바탕"/>
                <w:lang w:eastAsia="x-none"/>
              </w:rPr>
              <w:t>as a starting point</w:t>
            </w:r>
            <w:r w:rsidRPr="003D59C8">
              <w:rPr>
                <w:rFonts w:ascii="Times" w:hAnsi="Times" w:eastAsia="바탕"/>
                <w:szCs w:val="24"/>
                <w:lang w:eastAsia="x-none"/>
              </w:rPr>
              <w:t>.</w:t>
            </w:r>
          </w:p>
          <w:p w:rsidRPr="003D59C8" w:rsidR="003D59C8" w:rsidP="003D59C8" w:rsidRDefault="003D59C8" w14:paraId="7C64A4A7" w14:textId="77777777">
            <w:pPr>
              <w:overflowPunct/>
              <w:autoSpaceDE/>
              <w:autoSpaceDN/>
              <w:adjustRightInd/>
              <w:spacing w:after="0" w:line="240" w:lineRule="auto"/>
              <w:rPr>
                <w:rFonts w:ascii="Times" w:hAnsi="Times" w:eastAsia="DengXian"/>
                <w:szCs w:val="24"/>
                <w:lang w:val="en-GB" w:eastAsia="zh-CN"/>
              </w:rPr>
            </w:pPr>
          </w:p>
          <w:p w:rsidRPr="003D59C8" w:rsidR="003D59C8" w:rsidP="003D59C8" w:rsidRDefault="003D59C8" w14:paraId="3C0D927B" w14:textId="77777777">
            <w:pPr>
              <w:overflowPunct/>
              <w:autoSpaceDE/>
              <w:autoSpaceDN/>
              <w:adjustRightInd/>
              <w:spacing w:after="0" w:line="240" w:lineRule="auto"/>
              <w:rPr>
                <w:rFonts w:ascii="Times" w:hAnsi="Times" w:eastAsia="DengXian"/>
                <w:szCs w:val="24"/>
                <w:lang w:val="en-GB" w:eastAsia="zh-CN"/>
              </w:rPr>
            </w:pPr>
            <w:r w:rsidRPr="003D59C8">
              <w:rPr>
                <w:rFonts w:hint="eastAsia" w:ascii="Times" w:hAnsi="Times" w:eastAsia="DengXian"/>
                <w:szCs w:val="24"/>
                <w:lang w:val="en-GB" w:eastAsia="zh-CN"/>
              </w:rPr>
              <w:t>Conclusion</w:t>
            </w:r>
          </w:p>
          <w:p w:rsidRPr="003D59C8" w:rsidR="003D59C8" w:rsidP="003D59C8" w:rsidRDefault="003D59C8" w14:paraId="6FB93D3E" w14:textId="77777777">
            <w:pPr>
              <w:overflowPunct/>
              <w:autoSpaceDE/>
              <w:autoSpaceDN/>
              <w:adjustRightInd/>
              <w:spacing w:after="0" w:line="240" w:lineRule="auto"/>
              <w:rPr>
                <w:rFonts w:ascii="Times" w:hAnsi="Times" w:eastAsia="바탕"/>
                <w:lang w:val="en-GB"/>
              </w:rPr>
            </w:pPr>
            <w:r w:rsidRPr="003D59C8">
              <w:rPr>
                <w:rFonts w:ascii="Times" w:hAnsi="Times" w:eastAsia="Calibri"/>
                <w:szCs w:val="24"/>
                <w:lang w:val="en-GB"/>
              </w:rPr>
              <w:t>From RAN1 perspective,</w:t>
            </w:r>
            <w:r w:rsidRPr="003D59C8">
              <w:rPr>
                <w:rFonts w:ascii="Times" w:hAnsi="Times" w:eastAsia="바탕"/>
                <w:lang w:val="en-GB"/>
              </w:rPr>
              <w:t xml:space="preserve"> for Case 3a measurements,  </w:t>
            </w:r>
          </w:p>
          <w:p w:rsidRPr="003D59C8" w:rsidR="003D59C8" w:rsidP="00860E3B" w:rsidRDefault="003D59C8" w14:paraId="306F5515" w14:textId="77777777">
            <w:pPr>
              <w:numPr>
                <w:ilvl w:val="0"/>
                <w:numId w:val="29"/>
              </w:numPr>
              <w:suppressAutoHyphens/>
              <w:overflowPunct/>
              <w:autoSpaceDE/>
              <w:autoSpaceDN/>
              <w:adjustRightInd/>
              <w:spacing w:after="80" w:line="276" w:lineRule="auto"/>
              <w:rPr>
                <w:rFonts w:ascii="Times" w:hAnsi="Times" w:eastAsia="바탕"/>
                <w:lang w:val="en-GB" w:eastAsia="x-none"/>
              </w:rPr>
            </w:pPr>
            <w:r w:rsidRPr="003D59C8">
              <w:rPr>
                <w:rFonts w:ascii="Times" w:hAnsi="Times" w:eastAsia="바탕"/>
                <w:lang w:val="en-GB" w:eastAsia="x-none"/>
              </w:rPr>
              <w:t xml:space="preserve">The existing procedures </w:t>
            </w:r>
            <w:r w:rsidRPr="003D59C8">
              <w:rPr>
                <w:rFonts w:hint="eastAsia" w:ascii="Times" w:hAnsi="Times" w:eastAsia="DengXian"/>
                <w:lang w:val="en-GB" w:eastAsia="zh-CN"/>
              </w:rPr>
              <w:t xml:space="preserve">can be </w:t>
            </w:r>
            <w:r w:rsidRPr="003D59C8">
              <w:rPr>
                <w:rFonts w:ascii="Times" w:hAnsi="Times" w:eastAsia="바탕"/>
                <w:lang w:val="en-GB" w:eastAsia="x-none"/>
              </w:rPr>
              <w:t>reused in terms of SRS configuration.</w:t>
            </w:r>
          </w:p>
          <w:p w:rsidRPr="003D59C8" w:rsidR="003D59C8" w:rsidP="00860E3B" w:rsidRDefault="003D59C8" w14:paraId="3A1FCD49" w14:textId="77777777">
            <w:pPr>
              <w:numPr>
                <w:ilvl w:val="1"/>
                <w:numId w:val="29"/>
              </w:numPr>
              <w:suppressAutoHyphens/>
              <w:overflowPunct/>
              <w:autoSpaceDE/>
              <w:autoSpaceDN/>
              <w:adjustRightInd/>
              <w:spacing w:after="80" w:line="276" w:lineRule="auto"/>
              <w:rPr>
                <w:rFonts w:ascii="Times" w:hAnsi="Times" w:eastAsia="바탕"/>
                <w:lang w:val="en-GB" w:eastAsia="x-none"/>
              </w:rPr>
            </w:pPr>
            <w:r w:rsidRPr="003D59C8">
              <w:rPr>
                <w:rFonts w:ascii="Times" w:hAnsi="Times" w:eastAsia="바탕"/>
                <w:lang w:val="en-GB" w:eastAsia="x-none"/>
              </w:rPr>
              <w:t>Note: parameter values for SRS configuration can be further discussed</w:t>
            </w:r>
          </w:p>
          <w:p w:rsidRPr="003D59C8" w:rsidR="003D59C8" w:rsidP="00860E3B" w:rsidRDefault="003D59C8" w14:paraId="71134E5F" w14:textId="77777777">
            <w:pPr>
              <w:numPr>
                <w:ilvl w:val="0"/>
                <w:numId w:val="29"/>
              </w:numPr>
              <w:suppressAutoHyphens/>
              <w:overflowPunct/>
              <w:autoSpaceDE/>
              <w:autoSpaceDN/>
              <w:adjustRightInd/>
              <w:spacing w:after="80" w:line="276" w:lineRule="auto"/>
              <w:rPr>
                <w:rFonts w:ascii="Times" w:hAnsi="Times" w:eastAsia="바탕"/>
                <w:lang w:val="en-GB" w:eastAsia="x-none"/>
              </w:rPr>
            </w:pPr>
            <w:r w:rsidRPr="003D59C8">
              <w:rPr>
                <w:rFonts w:ascii="Times" w:hAnsi="Times" w:eastAsia="바탕"/>
                <w:lang w:val="en-GB" w:eastAsia="x-none"/>
              </w:rPr>
              <w:t xml:space="preserve">These measurements can be used for multiple aspects related to case 3a, e.g. training data collection, monitoring, or inference procedures. </w:t>
            </w:r>
          </w:p>
          <w:p w:rsidRPr="003D59C8" w:rsidR="003D59C8" w:rsidP="00860E3B" w:rsidRDefault="003D59C8" w14:paraId="0CB27F16" w14:textId="77777777">
            <w:pPr>
              <w:numPr>
                <w:ilvl w:val="0"/>
                <w:numId w:val="29"/>
              </w:numPr>
              <w:overflowPunct/>
              <w:autoSpaceDE/>
              <w:autoSpaceDN/>
              <w:adjustRightInd/>
              <w:spacing w:after="0" w:line="240" w:lineRule="auto"/>
              <w:rPr>
                <w:rFonts w:ascii="Times" w:hAnsi="Times" w:eastAsia="Times New Roman" w:cs="Calibri"/>
                <w:lang w:val="en-GB"/>
              </w:rPr>
            </w:pPr>
            <w:r w:rsidRPr="003D59C8">
              <w:rPr>
                <w:rFonts w:ascii="Times" w:hAnsi="Times" w:eastAsia="Times New Roman" w:cs="Calibri"/>
                <w:lang w:val="en-GB"/>
              </w:rPr>
              <w:t>Note: Purpose, such as the</w:t>
            </w:r>
            <w:r w:rsidRPr="003D59C8">
              <w:rPr>
                <w:rFonts w:hint="eastAsia" w:ascii="Times" w:hAnsi="Times" w:eastAsia="DengXian" w:cs="Calibri"/>
                <w:lang w:val="en-GB" w:eastAsia="zh-CN"/>
              </w:rPr>
              <w:t xml:space="preserve"> training</w:t>
            </w:r>
            <w:r w:rsidRPr="003D59C8">
              <w:rPr>
                <w:rFonts w:ascii="Times" w:hAnsi="Times" w:eastAsia="Times New Roman" w:cs="Calibri"/>
                <w:lang w:val="en-GB"/>
              </w:rPr>
              <w:t xml:space="preserve"> </w:t>
            </w:r>
            <w:r w:rsidRPr="003D59C8">
              <w:rPr>
                <w:rFonts w:ascii="Times" w:hAnsi="Times" w:eastAsia="바탕"/>
                <w:lang w:val="en-GB"/>
              </w:rPr>
              <w:t>data collection</w:t>
            </w:r>
            <w:r w:rsidRPr="003D59C8">
              <w:rPr>
                <w:rFonts w:hint="eastAsia" w:ascii="Times" w:hAnsi="Times" w:eastAsia="DengXian"/>
                <w:lang w:val="en-GB" w:eastAsia="zh-CN"/>
              </w:rPr>
              <w:t>,</w:t>
            </w:r>
            <w:r w:rsidRPr="003D59C8">
              <w:rPr>
                <w:rFonts w:ascii="Times" w:hAnsi="Times" w:eastAsia="바탕"/>
                <w:lang w:val="en-GB"/>
              </w:rPr>
              <w:t xml:space="preserve"> monitoring, or inference procedures</w:t>
            </w:r>
            <w:r w:rsidRPr="003D59C8">
              <w:rPr>
                <w:rFonts w:ascii="Times" w:hAnsi="Times" w:eastAsia="Times New Roman" w:cs="Calibri"/>
                <w:lang w:val="en-GB"/>
              </w:rPr>
              <w:t xml:space="preserve"> mentioned above, will not </w:t>
            </w:r>
            <w:r w:rsidRPr="003D59C8">
              <w:rPr>
                <w:rFonts w:hint="eastAsia" w:ascii="Times" w:hAnsi="Times" w:eastAsia="Times New Roman" w:cs="Calibri"/>
                <w:lang w:val="en-GB"/>
              </w:rPr>
              <w:t xml:space="preserve">necessarily </w:t>
            </w:r>
            <w:r w:rsidRPr="003D59C8">
              <w:rPr>
                <w:rFonts w:ascii="Times" w:hAnsi="Times" w:eastAsia="Times New Roman" w:cs="Calibri"/>
                <w:lang w:val="en-GB"/>
              </w:rPr>
              <w:t>be specified in RAN 1 specifications</w:t>
            </w:r>
          </w:p>
          <w:p w:rsidRPr="003D59C8" w:rsidR="003D59C8" w:rsidP="003D59C8" w:rsidRDefault="003D59C8" w14:paraId="36C22A1D" w14:textId="77777777">
            <w:pPr>
              <w:overflowPunct/>
              <w:autoSpaceDE/>
              <w:autoSpaceDN/>
              <w:adjustRightInd/>
              <w:spacing w:after="0" w:line="240" w:lineRule="auto"/>
              <w:rPr>
                <w:rFonts w:ascii="Times" w:hAnsi="Times" w:eastAsia="DengXian"/>
                <w:szCs w:val="24"/>
                <w:highlight w:val="green"/>
                <w:lang w:eastAsia="zh-CN"/>
              </w:rPr>
            </w:pPr>
            <w:r w:rsidRPr="003D59C8">
              <w:rPr>
                <w:rFonts w:hint="eastAsia" w:ascii="Times" w:hAnsi="Times" w:eastAsia="DengXian"/>
                <w:szCs w:val="24"/>
                <w:highlight w:val="green"/>
                <w:lang w:eastAsia="zh-CN"/>
              </w:rPr>
              <w:t>Agreement</w:t>
            </w:r>
          </w:p>
          <w:p w:rsidRPr="003D59C8" w:rsidR="003D59C8" w:rsidP="003D59C8" w:rsidRDefault="003D59C8" w14:paraId="51D65A13" w14:textId="77777777">
            <w:pPr>
              <w:overflowPunct/>
              <w:autoSpaceDE/>
              <w:autoSpaceDN/>
              <w:adjustRightInd/>
              <w:spacing w:after="0" w:line="240" w:lineRule="auto"/>
              <w:rPr>
                <w:rFonts w:ascii="Times" w:hAnsi="Times" w:eastAsia="DengXian"/>
                <w:szCs w:val="24"/>
                <w:lang w:val="en-GB" w:eastAsia="zh-CN"/>
              </w:rPr>
            </w:pPr>
            <w:r w:rsidRPr="003D59C8">
              <w:rPr>
                <w:rFonts w:hint="eastAsia" w:ascii="Times" w:hAnsi="Times" w:eastAsia="DengXian"/>
                <w:szCs w:val="24"/>
                <w:lang w:val="en-GB" w:eastAsia="zh-CN"/>
              </w:rPr>
              <w:t>F</w:t>
            </w:r>
            <w:r w:rsidRPr="003D59C8">
              <w:rPr>
                <w:rFonts w:ascii="Times" w:hAnsi="Times" w:eastAsia="바탕"/>
                <w:szCs w:val="24"/>
                <w:lang w:val="en-GB"/>
              </w:rPr>
              <w:t xml:space="preserve">or Rel-19 AI/ML based positioning Case 3b, regarding sample-based measurement (if supported), </w:t>
            </w:r>
            <w:r w:rsidRPr="003D59C8">
              <w:rPr>
                <w:rFonts w:hint="eastAsia" w:ascii="Times" w:hAnsi="Times" w:eastAsia="DengXian"/>
                <w:szCs w:val="24"/>
                <w:lang w:val="en-GB" w:eastAsia="zh-CN"/>
              </w:rPr>
              <w:t xml:space="preserve">from RAN1 perspective, </w:t>
            </w:r>
          </w:p>
          <w:p w:rsidRPr="003D59C8" w:rsidR="003D59C8" w:rsidP="00860E3B" w:rsidRDefault="003D59C8" w14:paraId="274A65F1" w14:textId="77777777">
            <w:pPr>
              <w:numPr>
                <w:ilvl w:val="0"/>
                <w:numId w:val="30"/>
              </w:numPr>
              <w:tabs>
                <w:tab w:val="left" w:pos="0"/>
              </w:tabs>
              <w:suppressAutoHyphens/>
              <w:overflowPunct/>
              <w:autoSpaceDE/>
              <w:autoSpaceDN/>
              <w:adjustRightInd/>
              <w:spacing w:after="160" w:line="276" w:lineRule="auto"/>
              <w:rPr>
                <w:rFonts w:ascii="Times" w:hAnsi="Times" w:eastAsia="바탕"/>
                <w:szCs w:val="24"/>
                <w:lang w:eastAsia="x-none"/>
              </w:rPr>
            </w:pPr>
            <w:r w:rsidRPr="003D59C8">
              <w:rPr>
                <w:rFonts w:ascii="Times" w:hAnsi="Times" w:eastAsia="바탕"/>
                <w:szCs w:val="24"/>
                <w:lang w:eastAsia="x-none"/>
              </w:rPr>
              <w:t xml:space="preserve">LMF </w:t>
            </w:r>
            <w:r w:rsidRPr="003D59C8">
              <w:rPr>
                <w:rFonts w:hint="eastAsia" w:ascii="Times" w:hAnsi="Times" w:eastAsia="DengXian"/>
                <w:szCs w:val="24"/>
                <w:lang w:eastAsia="zh-CN"/>
              </w:rPr>
              <w:t xml:space="preserve">can </w:t>
            </w:r>
            <w:r w:rsidRPr="003D59C8">
              <w:rPr>
                <w:rFonts w:ascii="Times" w:hAnsi="Times" w:eastAsia="바탕"/>
                <w:szCs w:val="24"/>
                <w:lang w:eastAsia="x-none"/>
              </w:rPr>
              <w:t>signal parameter values of N</w:t>
            </w:r>
            <w:r w:rsidRPr="003D59C8">
              <w:rPr>
                <w:rFonts w:ascii="Times" w:hAnsi="Times" w:eastAsia="바탕"/>
                <w:szCs w:val="24"/>
                <w:vertAlign w:val="subscript"/>
                <w:lang w:eastAsia="x-none"/>
              </w:rPr>
              <w:t>t</w:t>
            </w:r>
            <w:r w:rsidRPr="003D59C8">
              <w:rPr>
                <w:rFonts w:ascii="Times" w:hAnsi="Times" w:eastAsia="바탕"/>
                <w:szCs w:val="24"/>
                <w:lang w:eastAsia="x-none"/>
              </w:rPr>
              <w:t>, N</w:t>
            </w:r>
            <w:r w:rsidRPr="003D59C8">
              <w:rPr>
                <w:rFonts w:ascii="Times" w:hAnsi="Times" w:eastAsia="바탕"/>
                <w:szCs w:val="24"/>
                <w:vertAlign w:val="subscript"/>
                <w:lang w:eastAsia="x-none"/>
              </w:rPr>
              <w:t>t</w:t>
            </w:r>
            <w:r w:rsidRPr="003D59C8">
              <w:rPr>
                <w:rFonts w:ascii="Times" w:hAnsi="Times" w:eastAsia="바탕"/>
                <w:szCs w:val="24"/>
                <w:lang w:eastAsia="x-none"/>
              </w:rPr>
              <w:t>', k to gNB via NRPPa.</w:t>
            </w:r>
          </w:p>
          <w:p w:rsidR="00926BF5" w:rsidP="00C2525E" w:rsidRDefault="00926BF5" w14:paraId="272538C0" w14:textId="77777777">
            <w:pPr>
              <w:rPr>
                <w:lang w:val="en-GB" w:eastAsia="zh-CN"/>
              </w:rPr>
            </w:pPr>
          </w:p>
          <w:p w:rsidR="003D59C8" w:rsidP="003D59C8" w:rsidRDefault="003D59C8" w14:paraId="59FEDB91" w14:textId="667F8DF8">
            <w:pPr>
              <w:rPr>
                <w:b/>
                <w:bCs/>
                <w:lang w:val="en-GB" w:eastAsia="zh-CN"/>
              </w:rPr>
            </w:pPr>
            <w:r w:rsidRPr="00926BF5">
              <w:rPr>
                <w:b/>
                <w:bCs/>
                <w:lang w:val="en-GB" w:eastAsia="zh-CN"/>
              </w:rPr>
              <w:t>RAN1#118</w:t>
            </w:r>
            <w:r>
              <w:rPr>
                <w:b/>
                <w:bCs/>
                <w:lang w:val="en-GB" w:eastAsia="zh-CN"/>
              </w:rPr>
              <w:t>bis</w:t>
            </w:r>
          </w:p>
          <w:p w:rsidRPr="00DA38BF" w:rsidR="00DA38BF" w:rsidP="00DA38BF" w:rsidRDefault="00DA38BF" w14:paraId="117F823C" w14:textId="77777777">
            <w:pPr>
              <w:overflowPunct/>
              <w:autoSpaceDE/>
              <w:autoSpaceDN/>
              <w:adjustRightInd/>
              <w:spacing w:after="0" w:line="240" w:lineRule="auto"/>
              <w:rPr>
                <w:rFonts w:ascii="Times" w:hAnsi="Times" w:eastAsia="DengXian"/>
                <w:szCs w:val="24"/>
                <w:highlight w:val="green"/>
                <w:lang w:val="en-GB" w:eastAsia="zh-CN"/>
              </w:rPr>
            </w:pPr>
            <w:r w:rsidRPr="00DA38BF">
              <w:rPr>
                <w:rFonts w:hint="eastAsia" w:ascii="Times" w:hAnsi="Times" w:eastAsia="DengXian"/>
                <w:szCs w:val="24"/>
                <w:highlight w:val="green"/>
                <w:lang w:val="en-GB" w:eastAsia="zh-CN"/>
              </w:rPr>
              <w:t>Agreement</w:t>
            </w:r>
          </w:p>
          <w:p w:rsidRPr="00DA38BF" w:rsidR="00DA38BF" w:rsidP="00DA38BF" w:rsidRDefault="00DA38BF" w14:paraId="63B3F53D" w14:textId="77777777">
            <w:pPr>
              <w:overflowPunct/>
              <w:autoSpaceDE/>
              <w:autoSpaceDN/>
              <w:adjustRightInd/>
              <w:spacing w:after="0" w:line="240" w:lineRule="auto"/>
              <w:rPr>
                <w:rFonts w:ascii="Times" w:hAnsi="Times" w:eastAsia="바탕"/>
                <w:szCs w:val="24"/>
                <w:lang w:val="en-GB"/>
              </w:rPr>
            </w:pPr>
            <w:r w:rsidRPr="00DA38BF">
              <w:rPr>
                <w:rFonts w:ascii="Times" w:hAnsi="Times" w:eastAsia="바탕"/>
                <w:szCs w:val="24"/>
                <w:lang w:val="en-GB"/>
              </w:rPr>
              <w:t xml:space="preserve">For training data collection of AI/ML based positioning, the quality indicator of timing </w:t>
            </w:r>
            <w:r w:rsidRPr="00DA38BF">
              <w:rPr>
                <w:rFonts w:hint="eastAsia" w:ascii="Times" w:hAnsi="Times" w:eastAsia="DengXian"/>
                <w:szCs w:val="24"/>
                <w:lang w:val="en-GB" w:eastAsia="zh-CN"/>
              </w:rPr>
              <w:t>information</w:t>
            </w:r>
            <w:r w:rsidRPr="00DA38BF">
              <w:rPr>
                <w:rFonts w:ascii="Times" w:hAnsi="Times" w:eastAsia="바탕"/>
                <w:szCs w:val="24"/>
                <w:lang w:val="en-GB"/>
              </w:rPr>
              <w:t xml:space="preserve"> in Part A</w:t>
            </w:r>
            <w:r w:rsidRPr="00DA38BF">
              <w:rPr>
                <w:rFonts w:hint="eastAsia" w:ascii="Times" w:hAnsi="Times" w:eastAsia="DengXian"/>
                <w:szCs w:val="24"/>
                <w:lang w:val="en-GB" w:eastAsia="zh-CN"/>
              </w:rPr>
              <w:t xml:space="preserve"> when reported</w:t>
            </w:r>
            <w:r w:rsidRPr="00DA38BF">
              <w:rPr>
                <w:rFonts w:ascii="Times" w:hAnsi="Times" w:eastAsia="바탕"/>
                <w:szCs w:val="24"/>
                <w:lang w:val="en-GB"/>
              </w:rPr>
              <w:t xml:space="preserve"> is:</w:t>
            </w:r>
          </w:p>
          <w:p w:rsidRPr="00DA38BF" w:rsidR="00DA38BF" w:rsidP="00860E3B" w:rsidRDefault="00DA38BF" w14:paraId="09D40868" w14:textId="77777777">
            <w:pPr>
              <w:widowControl w:val="0"/>
              <w:numPr>
                <w:ilvl w:val="0"/>
                <w:numId w:val="25"/>
              </w:numPr>
              <w:tabs>
                <w:tab w:val="left" w:pos="0"/>
                <w:tab w:val="left" w:pos="720"/>
              </w:tabs>
              <w:suppressAutoHyphens/>
              <w:overflowPunct/>
              <w:autoSpaceDE/>
              <w:autoSpaceDN/>
              <w:adjustRightInd/>
              <w:spacing w:after="0" w:line="276" w:lineRule="auto"/>
              <w:jc w:val="both"/>
              <w:rPr>
                <w:rFonts w:ascii="Times" w:hAnsi="Times" w:eastAsia="바탕"/>
                <w:szCs w:val="24"/>
                <w:lang w:val="en-GB" w:eastAsia="x-none"/>
              </w:rPr>
            </w:pPr>
            <w:r w:rsidRPr="00DA38BF">
              <w:rPr>
                <w:rFonts w:ascii="Times" w:hAnsi="Times" w:eastAsia="DengXian"/>
                <w:szCs w:val="24"/>
                <w:lang w:val="en-GB" w:eastAsia="zh-CN"/>
              </w:rPr>
              <w:t>W</w:t>
            </w:r>
            <w:r w:rsidRPr="00DA38BF">
              <w:rPr>
                <w:rFonts w:hint="eastAsia" w:ascii="Times" w:hAnsi="Times" w:eastAsia="DengXian"/>
                <w:szCs w:val="24"/>
                <w:lang w:val="en-GB" w:eastAsia="zh-CN"/>
              </w:rPr>
              <w:t xml:space="preserve">hen applicable, </w:t>
            </w:r>
            <w:r w:rsidRPr="00DA38BF">
              <w:rPr>
                <w:rFonts w:ascii="Times" w:hAnsi="Times" w:eastAsia="바탕"/>
                <w:szCs w:val="24"/>
                <w:lang w:val="en-GB" w:eastAsia="x-none"/>
              </w:rPr>
              <w:t>the existing IE for timing quality, i.e., NR-</w:t>
            </w:r>
            <w:proofErr w:type="spellStart"/>
            <w:r w:rsidRPr="00DA38BF">
              <w:rPr>
                <w:rFonts w:ascii="Times" w:hAnsi="Times" w:eastAsia="바탕"/>
                <w:szCs w:val="24"/>
                <w:lang w:val="en-GB" w:eastAsia="x-none"/>
              </w:rPr>
              <w:t>TimingQuality</w:t>
            </w:r>
            <w:proofErr w:type="spellEnd"/>
            <w:r w:rsidRPr="00DA38BF">
              <w:rPr>
                <w:rFonts w:ascii="Times" w:hAnsi="Times" w:eastAsia="바탕"/>
                <w:szCs w:val="24"/>
                <w:lang w:val="en-GB" w:eastAsia="x-none"/>
              </w:rPr>
              <w:t xml:space="preserve"> in 37.355 and IE “Timing Measurement Quality” in 38.455;</w:t>
            </w:r>
          </w:p>
          <w:p w:rsidRPr="00DA38BF" w:rsidR="00DA38BF" w:rsidP="00860E3B" w:rsidRDefault="00DA38BF" w14:paraId="2653347B" w14:textId="77777777">
            <w:pPr>
              <w:widowControl w:val="0"/>
              <w:numPr>
                <w:ilvl w:val="1"/>
                <w:numId w:val="25"/>
              </w:numPr>
              <w:tabs>
                <w:tab w:val="left" w:pos="0"/>
                <w:tab w:val="left" w:pos="720"/>
              </w:tabs>
              <w:suppressAutoHyphens/>
              <w:overflowPunct/>
              <w:autoSpaceDE/>
              <w:autoSpaceDN/>
              <w:adjustRightInd/>
              <w:spacing w:after="0" w:line="276" w:lineRule="auto"/>
              <w:jc w:val="both"/>
              <w:rPr>
                <w:rFonts w:ascii="Times" w:hAnsi="Times" w:eastAsia="바탕"/>
                <w:szCs w:val="24"/>
                <w:lang w:val="en-GB" w:eastAsia="x-none"/>
              </w:rPr>
            </w:pPr>
            <w:r w:rsidRPr="00DA38BF">
              <w:rPr>
                <w:rFonts w:hint="eastAsia" w:ascii="Times" w:hAnsi="Times" w:eastAsia="DengXian"/>
                <w:szCs w:val="24"/>
                <w:lang w:val="en-GB" w:eastAsia="zh-CN"/>
              </w:rPr>
              <w:t xml:space="preserve">FFS: details on how to associate quality indicator to timing </w:t>
            </w:r>
            <w:r w:rsidRPr="00DA38BF">
              <w:rPr>
                <w:rFonts w:ascii="Times" w:hAnsi="Times" w:eastAsia="DengXian"/>
                <w:szCs w:val="24"/>
                <w:lang w:val="en-GB" w:eastAsia="zh-CN"/>
              </w:rPr>
              <w:t>information</w:t>
            </w:r>
          </w:p>
          <w:p w:rsidRPr="00DA38BF" w:rsidR="00DA38BF" w:rsidP="00DA38BF" w:rsidRDefault="00DA38BF" w14:paraId="61111D16" w14:textId="77777777">
            <w:pPr>
              <w:overflowPunct/>
              <w:autoSpaceDE/>
              <w:autoSpaceDN/>
              <w:adjustRightInd/>
              <w:spacing w:after="0" w:line="240" w:lineRule="auto"/>
              <w:rPr>
                <w:rFonts w:ascii="Times" w:hAnsi="Times" w:eastAsia="DengXian"/>
                <w:szCs w:val="24"/>
                <w:lang w:val="en-GB" w:eastAsia="zh-CN"/>
              </w:rPr>
            </w:pPr>
          </w:p>
          <w:p w:rsidRPr="00DA38BF" w:rsidR="00DA38BF" w:rsidP="00DA38BF" w:rsidRDefault="00DA38BF" w14:paraId="6895BCFE" w14:textId="77777777">
            <w:pPr>
              <w:overflowPunct/>
              <w:autoSpaceDE/>
              <w:autoSpaceDN/>
              <w:adjustRightInd/>
              <w:spacing w:after="0" w:line="240" w:lineRule="auto"/>
              <w:rPr>
                <w:rFonts w:ascii="Times" w:hAnsi="Times" w:eastAsia="DengXian"/>
                <w:szCs w:val="24"/>
                <w:lang w:val="en-GB" w:eastAsia="zh-CN"/>
              </w:rPr>
            </w:pPr>
            <w:r w:rsidRPr="00DA38BF">
              <w:rPr>
                <w:rFonts w:hint="eastAsia" w:ascii="Times" w:hAnsi="Times" w:eastAsia="DengXian"/>
                <w:szCs w:val="24"/>
                <w:lang w:val="en-GB" w:eastAsia="zh-CN"/>
              </w:rPr>
              <w:t>Conclusion</w:t>
            </w:r>
          </w:p>
          <w:p w:rsidRPr="00DA38BF" w:rsidR="00DA38BF" w:rsidP="00DA38BF" w:rsidRDefault="00DA38BF" w14:paraId="53803A9B" w14:textId="77777777">
            <w:pPr>
              <w:overflowPunct/>
              <w:autoSpaceDE/>
              <w:autoSpaceDN/>
              <w:adjustRightInd/>
              <w:spacing w:after="0" w:line="240" w:lineRule="auto"/>
              <w:rPr>
                <w:rFonts w:ascii="Times" w:hAnsi="Times" w:eastAsia="바탕"/>
                <w:szCs w:val="24"/>
                <w:u w:val="single"/>
                <w:lang w:val="en-GB"/>
              </w:rPr>
            </w:pPr>
            <w:r w:rsidRPr="00DA38BF">
              <w:rPr>
                <w:rFonts w:ascii="Times" w:hAnsi="Times" w:eastAsia="바탕"/>
                <w:szCs w:val="24"/>
                <w:lang w:val="en-GB"/>
              </w:rPr>
              <w:t xml:space="preserve">For training data collection of Case 1, in terms of DL PRS configuration for collecting training data, </w:t>
            </w:r>
            <w:bookmarkStart w:name="OLE_LINK15" w:id="4"/>
            <w:bookmarkStart w:name="OLE_LINK16" w:id="5"/>
            <w:r w:rsidRPr="00DA38BF">
              <w:rPr>
                <w:rFonts w:ascii="Times" w:hAnsi="Times" w:eastAsia="바탕"/>
                <w:szCs w:val="24"/>
                <w:lang w:val="en-GB"/>
              </w:rPr>
              <w:t>both options are</w:t>
            </w:r>
            <w:r w:rsidRPr="00DA38BF">
              <w:rPr>
                <w:rFonts w:hint="eastAsia" w:ascii="Times" w:hAnsi="Times" w:eastAsia="DengXian"/>
                <w:szCs w:val="24"/>
                <w:lang w:val="en-GB" w:eastAsia="zh-CN"/>
              </w:rPr>
              <w:t xml:space="preserve"> feasible by </w:t>
            </w:r>
            <w:r w:rsidRPr="00DA38BF">
              <w:rPr>
                <w:rFonts w:ascii="Times" w:hAnsi="Times" w:eastAsia="바탕"/>
                <w:szCs w:val="24"/>
                <w:lang w:val="en-GB"/>
              </w:rPr>
              <w:t>using legacy mechanisms:</w:t>
            </w:r>
          </w:p>
          <w:p w:rsidRPr="00DA38BF" w:rsidR="00DA38BF" w:rsidP="00DA38BF" w:rsidRDefault="00DA38BF" w14:paraId="79554072" w14:textId="77777777">
            <w:pPr>
              <w:overflowPunct/>
              <w:autoSpaceDE/>
              <w:autoSpaceDN/>
              <w:adjustRightInd/>
              <w:spacing w:after="0" w:line="240" w:lineRule="auto"/>
              <w:ind w:left="567"/>
              <w:rPr>
                <w:rFonts w:ascii="Times" w:hAnsi="Times" w:eastAsia="바탕"/>
                <w:szCs w:val="24"/>
                <w:lang w:val="en-GB"/>
              </w:rPr>
            </w:pPr>
            <w:r w:rsidRPr="00DA38BF">
              <w:rPr>
                <w:rFonts w:ascii="Times" w:hAnsi="Times" w:eastAsia="바탕"/>
                <w:szCs w:val="24"/>
                <w:lang w:val="en-GB"/>
              </w:rPr>
              <w:t xml:space="preserve">Option A. </w:t>
            </w:r>
            <w:r w:rsidRPr="00DA38BF">
              <w:rPr>
                <w:rFonts w:ascii="Times" w:hAnsi="Times" w:eastAsia="바탕"/>
                <w:szCs w:val="24"/>
                <w:lang w:val="en-GB"/>
              </w:rPr>
              <w:tab/>
            </w:r>
            <w:r w:rsidRPr="00DA38BF">
              <w:rPr>
                <w:rFonts w:ascii="Times" w:hAnsi="Times" w:eastAsia="바탕"/>
                <w:szCs w:val="24"/>
                <w:lang w:val="en-GB"/>
              </w:rPr>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rsidRPr="00DA38BF" w:rsidR="00DA38BF" w:rsidP="00DA38BF" w:rsidRDefault="00DA38BF" w14:paraId="56964415" w14:textId="77777777">
            <w:pPr>
              <w:overflowPunct/>
              <w:autoSpaceDE/>
              <w:autoSpaceDN/>
              <w:adjustRightInd/>
              <w:spacing w:after="0" w:line="240" w:lineRule="auto"/>
              <w:ind w:left="567"/>
              <w:rPr>
                <w:rFonts w:ascii="Times" w:hAnsi="Times" w:eastAsia="바탕"/>
                <w:szCs w:val="24"/>
                <w:lang w:val="en-GB"/>
              </w:rPr>
            </w:pPr>
            <w:r w:rsidRPr="00DA38BF">
              <w:rPr>
                <w:rFonts w:ascii="Times" w:hAnsi="Times" w:eastAsia="바탕"/>
                <w:szCs w:val="24"/>
                <w:lang w:val="en-GB"/>
              </w:rPr>
              <w:t xml:space="preserve">Option B. </w:t>
            </w:r>
            <w:r w:rsidRPr="00DA38BF">
              <w:rPr>
                <w:rFonts w:ascii="Times" w:hAnsi="Times" w:eastAsia="바탕"/>
                <w:szCs w:val="24"/>
                <w:lang w:val="en-GB"/>
              </w:rPr>
              <w:tab/>
            </w:r>
            <w:r w:rsidRPr="00DA38BF">
              <w:rPr>
                <w:rFonts w:ascii="Times" w:hAnsi="Times" w:eastAsia="바탕"/>
                <w:szCs w:val="24"/>
                <w:lang w:val="en-GB"/>
              </w:rPr>
              <w:t>(LMF initiated) LMF determines the DL PRS configuration for training data collection and provides the assistance data to the UE.</w:t>
            </w:r>
          </w:p>
          <w:bookmarkEnd w:id="4"/>
          <w:bookmarkEnd w:id="5"/>
          <w:p w:rsidRPr="00DA38BF" w:rsidR="00DA38BF" w:rsidP="00DA38BF" w:rsidRDefault="00DA38BF" w14:paraId="5DBEBE68" w14:textId="77777777">
            <w:pPr>
              <w:overflowPunct/>
              <w:autoSpaceDE/>
              <w:autoSpaceDN/>
              <w:adjustRightInd/>
              <w:spacing w:after="0" w:line="240" w:lineRule="auto"/>
              <w:rPr>
                <w:rFonts w:ascii="Times" w:hAnsi="Times" w:eastAsia="바탕"/>
                <w:szCs w:val="24"/>
                <w:lang w:val="en-GB"/>
              </w:rPr>
            </w:pPr>
            <w:r w:rsidRPr="00DA38BF">
              <w:rPr>
                <w:rFonts w:ascii="Times" w:hAnsi="Times" w:eastAsia="바탕"/>
                <w:szCs w:val="24"/>
                <w:lang w:val="en-GB"/>
              </w:rPr>
              <w:t>Note: the UE can be a PRU and/or a Non-PRU UE.</w:t>
            </w:r>
          </w:p>
          <w:p w:rsidRPr="00DA38BF" w:rsidR="00DA38BF" w:rsidP="00DA38BF" w:rsidRDefault="00DA38BF" w14:paraId="799B8161" w14:textId="77777777">
            <w:pPr>
              <w:overflowPunct/>
              <w:autoSpaceDE/>
              <w:autoSpaceDN/>
              <w:adjustRightInd/>
              <w:spacing w:after="0" w:line="240" w:lineRule="auto"/>
              <w:rPr>
                <w:rFonts w:ascii="Times" w:hAnsi="Times" w:eastAsia="DengXian"/>
                <w:szCs w:val="24"/>
                <w:lang w:val="en-GB" w:eastAsia="zh-CN"/>
              </w:rPr>
            </w:pPr>
            <w:r w:rsidRPr="00DA38BF">
              <w:rPr>
                <w:rFonts w:ascii="Times" w:hAnsi="Times" w:eastAsia="바탕"/>
                <w:szCs w:val="24"/>
                <w:lang w:val="en-GB"/>
              </w:rPr>
              <w:t>Note: as in existing specification, the DL PRS configurations in the assistance data from LMF to UE are based on DL PRS configuration coordinated between LMF and gNB.</w:t>
            </w:r>
          </w:p>
          <w:p w:rsidRPr="00DA38BF" w:rsidR="00DA38BF" w:rsidP="00DA38BF" w:rsidRDefault="00DA38BF" w14:paraId="5DBF7221" w14:textId="77777777">
            <w:pPr>
              <w:overflowPunct/>
              <w:autoSpaceDE/>
              <w:autoSpaceDN/>
              <w:adjustRightInd/>
              <w:spacing w:after="0" w:line="240" w:lineRule="auto"/>
              <w:rPr>
                <w:rFonts w:ascii="Times" w:hAnsi="Times" w:eastAsia="DengXian"/>
                <w:szCs w:val="24"/>
                <w:lang w:val="en-GB" w:eastAsia="zh-CN"/>
              </w:rPr>
            </w:pPr>
          </w:p>
          <w:p w:rsidRPr="00DA38BF" w:rsidR="00DA38BF" w:rsidP="00DA38BF" w:rsidRDefault="00DA38BF" w14:paraId="148A3AA0" w14:textId="77777777">
            <w:pPr>
              <w:overflowPunct/>
              <w:autoSpaceDE/>
              <w:autoSpaceDN/>
              <w:adjustRightInd/>
              <w:spacing w:after="0" w:line="240" w:lineRule="auto"/>
              <w:rPr>
                <w:rFonts w:ascii="Times" w:hAnsi="Times" w:eastAsia="DengXian"/>
                <w:szCs w:val="24"/>
                <w:lang w:val="en-GB" w:eastAsia="zh-CN"/>
              </w:rPr>
            </w:pPr>
          </w:p>
          <w:p w:rsidRPr="00DA38BF" w:rsidR="00DA38BF" w:rsidP="00DA38BF" w:rsidRDefault="00DA38BF" w14:paraId="15F7CF6A" w14:textId="77777777">
            <w:pPr>
              <w:overflowPunct/>
              <w:autoSpaceDE/>
              <w:autoSpaceDN/>
              <w:adjustRightInd/>
              <w:spacing w:after="0" w:line="240" w:lineRule="auto"/>
              <w:rPr>
                <w:rFonts w:ascii="Times" w:hAnsi="Times" w:eastAsia="바탕"/>
                <w:szCs w:val="24"/>
                <w:lang w:val="en-GB" w:eastAsia="ja-JP"/>
              </w:rPr>
            </w:pPr>
          </w:p>
          <w:p w:rsidRPr="00DA38BF" w:rsidR="00DA38BF" w:rsidP="00DA38BF" w:rsidRDefault="00DA38BF" w14:paraId="5EDCCD54" w14:textId="77777777">
            <w:pPr>
              <w:overflowPunct/>
              <w:autoSpaceDE/>
              <w:autoSpaceDN/>
              <w:adjustRightInd/>
              <w:spacing w:after="0" w:line="240" w:lineRule="auto"/>
              <w:rPr>
                <w:rFonts w:ascii="Times" w:hAnsi="Times" w:eastAsia="DengXian"/>
                <w:szCs w:val="24"/>
                <w:lang w:val="en-GB" w:eastAsia="zh-CN"/>
              </w:rPr>
            </w:pPr>
          </w:p>
          <w:p w:rsidRPr="00DA38BF" w:rsidR="00DA38BF" w:rsidP="00DA38BF" w:rsidRDefault="00DA38BF" w14:paraId="57BDF5B7" w14:textId="77777777">
            <w:pPr>
              <w:overflowPunct/>
              <w:autoSpaceDE/>
              <w:autoSpaceDN/>
              <w:adjustRightInd/>
              <w:spacing w:after="0" w:line="240" w:lineRule="auto"/>
              <w:rPr>
                <w:rFonts w:ascii="Times" w:hAnsi="Times" w:eastAsia="DengXian"/>
                <w:szCs w:val="24"/>
                <w:highlight w:val="green"/>
                <w:lang w:val="en-GB" w:eastAsia="zh-CN"/>
              </w:rPr>
            </w:pPr>
            <w:r w:rsidRPr="00DA38BF">
              <w:rPr>
                <w:rFonts w:hint="eastAsia" w:ascii="Times" w:hAnsi="Times" w:eastAsia="DengXian"/>
                <w:szCs w:val="24"/>
                <w:highlight w:val="green"/>
                <w:lang w:val="en-GB" w:eastAsia="zh-CN"/>
              </w:rPr>
              <w:t>Agreement</w:t>
            </w:r>
          </w:p>
          <w:p w:rsidRPr="00DA38BF" w:rsidR="00DA38BF" w:rsidP="00DA38BF" w:rsidRDefault="00DA38BF" w14:paraId="2D886465" w14:textId="77777777">
            <w:pPr>
              <w:overflowPunct/>
              <w:autoSpaceDE/>
              <w:autoSpaceDN/>
              <w:adjustRightInd/>
              <w:spacing w:after="0" w:line="240" w:lineRule="auto"/>
              <w:rPr>
                <w:rFonts w:ascii="Times" w:hAnsi="Times" w:eastAsia="바탕"/>
                <w:szCs w:val="24"/>
                <w:lang w:val="en-GB"/>
              </w:rPr>
            </w:pPr>
            <w:r w:rsidRPr="00DA38BF">
              <w:rPr>
                <w:rFonts w:ascii="Times" w:hAnsi="Times" w:eastAsia="바탕"/>
                <w:szCs w:val="24"/>
                <w:lang w:val="en-GB"/>
              </w:rPr>
              <w:t xml:space="preserve">From RAN1 perspective, for model inference of AI/ML positioning Case 3b, at least the following are </w:t>
            </w:r>
            <w:r w:rsidRPr="00DA38BF">
              <w:rPr>
                <w:rFonts w:hint="eastAsia" w:ascii="Times" w:hAnsi="Times" w:eastAsia="바탕"/>
                <w:szCs w:val="24"/>
                <w:lang w:val="en-GB"/>
              </w:rPr>
              <w:t xml:space="preserve">mandatorily or optionally </w:t>
            </w:r>
            <w:r w:rsidRPr="00DA38BF">
              <w:rPr>
                <w:rFonts w:ascii="Times" w:hAnsi="Times" w:eastAsia="바탕"/>
                <w:szCs w:val="24"/>
                <w:lang w:val="en-GB"/>
              </w:rPr>
              <w:t>supported in a measurement report from gNB to LMF:</w:t>
            </w:r>
          </w:p>
          <w:p w:rsidRPr="00DA38BF" w:rsidR="00DA38BF" w:rsidP="00860E3B" w:rsidRDefault="00DA38BF" w14:paraId="64803448" w14:textId="77777777">
            <w:pPr>
              <w:widowControl w:val="0"/>
              <w:numPr>
                <w:ilvl w:val="0"/>
                <w:numId w:val="7"/>
              </w:numPr>
              <w:tabs>
                <w:tab w:val="left" w:pos="0"/>
                <w:tab w:val="left" w:pos="720"/>
              </w:tabs>
              <w:suppressAutoHyphens/>
              <w:overflowPunct/>
              <w:autoSpaceDE/>
              <w:autoSpaceDN/>
              <w:adjustRightInd/>
              <w:spacing w:after="0" w:line="240" w:lineRule="auto"/>
              <w:jc w:val="both"/>
              <w:rPr>
                <w:rFonts w:ascii="Times" w:hAnsi="Times" w:eastAsia="바탕"/>
                <w:szCs w:val="24"/>
                <w:lang w:val="en-GB"/>
              </w:rPr>
            </w:pPr>
            <w:r w:rsidRPr="00DA38BF">
              <w:rPr>
                <w:rFonts w:ascii="Times" w:hAnsi="Times" w:eastAsia="바탕"/>
                <w:szCs w:val="24"/>
                <w:lang w:val="en-GB"/>
              </w:rPr>
              <w:t xml:space="preserve">(Mandatory) Channel measurement; </w:t>
            </w:r>
          </w:p>
          <w:p w:rsidRPr="00DA38BF" w:rsidR="00DA38BF" w:rsidP="00860E3B" w:rsidRDefault="00DA38BF" w14:paraId="256293D6" w14:textId="77777777">
            <w:pPr>
              <w:widowControl w:val="0"/>
              <w:numPr>
                <w:ilvl w:val="0"/>
                <w:numId w:val="7"/>
              </w:numPr>
              <w:tabs>
                <w:tab w:val="left" w:pos="0"/>
                <w:tab w:val="left" w:pos="720"/>
              </w:tabs>
              <w:suppressAutoHyphens/>
              <w:overflowPunct/>
              <w:autoSpaceDE/>
              <w:autoSpaceDN/>
              <w:adjustRightInd/>
              <w:spacing w:after="0" w:line="240" w:lineRule="auto"/>
              <w:jc w:val="both"/>
              <w:rPr>
                <w:rFonts w:ascii="Times" w:hAnsi="Times" w:eastAsia="바탕"/>
                <w:szCs w:val="24"/>
                <w:lang w:val="en-GB"/>
              </w:rPr>
            </w:pPr>
            <w:r w:rsidRPr="00DA38BF">
              <w:rPr>
                <w:rFonts w:ascii="Times" w:hAnsi="Times" w:eastAsia="바탕"/>
                <w:szCs w:val="24"/>
                <w:lang w:val="en-GB"/>
              </w:rPr>
              <w:t xml:space="preserve">(Optional) Quality of the channel measurement; </w:t>
            </w:r>
          </w:p>
          <w:p w:rsidRPr="00DA38BF" w:rsidR="00DA38BF" w:rsidP="00860E3B" w:rsidRDefault="00DA38BF" w14:paraId="51CE3EE0" w14:textId="77777777">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hAnsi="Times" w:eastAsia="바탕"/>
                <w:szCs w:val="24"/>
                <w:lang w:val="en-GB"/>
              </w:rPr>
            </w:pPr>
            <w:r w:rsidRPr="00DA38BF">
              <w:rPr>
                <w:rFonts w:ascii="Times" w:hAnsi="Times" w:eastAsia="바탕"/>
                <w:szCs w:val="24"/>
                <w:lang w:val="en-GB"/>
              </w:rPr>
              <w:t>FFS: details of the quality</w:t>
            </w:r>
          </w:p>
          <w:p w:rsidRPr="00DA38BF" w:rsidR="00DA38BF" w:rsidP="00860E3B" w:rsidRDefault="00DA38BF" w14:paraId="704EF1D0" w14:textId="77777777">
            <w:pPr>
              <w:widowControl w:val="0"/>
              <w:numPr>
                <w:ilvl w:val="0"/>
                <w:numId w:val="7"/>
              </w:numPr>
              <w:tabs>
                <w:tab w:val="left" w:pos="0"/>
                <w:tab w:val="left" w:pos="720"/>
              </w:tabs>
              <w:suppressAutoHyphens/>
              <w:overflowPunct/>
              <w:autoSpaceDE/>
              <w:autoSpaceDN/>
              <w:adjustRightInd/>
              <w:spacing w:after="0" w:line="240" w:lineRule="auto"/>
              <w:jc w:val="both"/>
              <w:rPr>
                <w:rFonts w:ascii="Times" w:hAnsi="Times" w:eastAsia="바탕"/>
                <w:szCs w:val="24"/>
                <w:lang w:val="en-GB"/>
              </w:rPr>
            </w:pPr>
            <w:r w:rsidRPr="00DA38BF">
              <w:rPr>
                <w:rFonts w:ascii="Times" w:hAnsi="Times" w:eastAsia="바탕"/>
                <w:szCs w:val="24"/>
                <w:lang w:val="en-GB"/>
              </w:rPr>
              <w:t>(Mandatory) Time stamp of the channel measurement.</w:t>
            </w:r>
          </w:p>
          <w:p w:rsidRPr="00DA38BF" w:rsidR="00DA38BF" w:rsidP="00DA38BF" w:rsidRDefault="00DA38BF" w14:paraId="1F9F9B9F" w14:textId="77777777">
            <w:pPr>
              <w:overflowPunct/>
              <w:autoSpaceDE/>
              <w:autoSpaceDN/>
              <w:adjustRightInd/>
              <w:spacing w:after="0" w:line="240" w:lineRule="auto"/>
              <w:rPr>
                <w:rFonts w:ascii="Times" w:hAnsi="Times" w:eastAsia="DengXian"/>
                <w:szCs w:val="24"/>
                <w:lang w:val="en-GB" w:eastAsia="zh-CN"/>
              </w:rPr>
            </w:pPr>
          </w:p>
          <w:p w:rsidRPr="00DA38BF" w:rsidR="00DA38BF" w:rsidP="00DA38BF" w:rsidRDefault="00DA38BF" w14:paraId="4921DB55" w14:textId="77777777">
            <w:pPr>
              <w:overflowPunct/>
              <w:autoSpaceDE/>
              <w:autoSpaceDN/>
              <w:adjustRightInd/>
              <w:spacing w:after="0" w:line="240" w:lineRule="auto"/>
              <w:rPr>
                <w:rFonts w:ascii="Times" w:hAnsi="Times" w:eastAsia="DengXian"/>
                <w:b/>
                <w:bCs/>
                <w:szCs w:val="24"/>
                <w:lang w:val="en-GB" w:eastAsia="zh-CN"/>
              </w:rPr>
            </w:pPr>
          </w:p>
          <w:p w:rsidRPr="00DA38BF" w:rsidR="00DA38BF" w:rsidP="00DA38BF" w:rsidRDefault="00DA38BF" w14:paraId="32E82B0A" w14:textId="77777777">
            <w:pPr>
              <w:overflowPunct/>
              <w:autoSpaceDE/>
              <w:autoSpaceDN/>
              <w:adjustRightInd/>
              <w:spacing w:after="0" w:line="240" w:lineRule="auto"/>
              <w:rPr>
                <w:rFonts w:ascii="Times" w:hAnsi="Times" w:eastAsia="DengXian"/>
                <w:szCs w:val="24"/>
                <w:highlight w:val="green"/>
                <w:lang w:val="en-GB" w:eastAsia="zh-CN"/>
              </w:rPr>
            </w:pPr>
            <w:r w:rsidRPr="00DA38BF">
              <w:rPr>
                <w:rFonts w:hint="eastAsia" w:ascii="Times" w:hAnsi="Times" w:eastAsia="DengXian"/>
                <w:szCs w:val="24"/>
                <w:highlight w:val="green"/>
                <w:lang w:val="en-GB" w:eastAsia="zh-CN"/>
              </w:rPr>
              <w:t>Agreement</w:t>
            </w:r>
          </w:p>
          <w:p w:rsidRPr="00DA38BF" w:rsidR="00DA38BF" w:rsidP="00DA38BF" w:rsidRDefault="00DA38BF" w14:paraId="0FC7EC56" w14:textId="77777777">
            <w:pPr>
              <w:overflowPunct/>
              <w:autoSpaceDE/>
              <w:autoSpaceDN/>
              <w:adjustRightInd/>
              <w:spacing w:after="0" w:line="240" w:lineRule="auto"/>
              <w:rPr>
                <w:rFonts w:ascii="Times" w:hAnsi="Times" w:eastAsia="바탕"/>
                <w:szCs w:val="24"/>
                <w:lang w:val="en-GB"/>
              </w:rPr>
            </w:pPr>
            <w:r w:rsidRPr="00DA38BF">
              <w:rPr>
                <w:rFonts w:ascii="Times" w:hAnsi="Times" w:eastAsia="바탕"/>
                <w:szCs w:val="24"/>
                <w:lang w:val="en-GB"/>
              </w:rPr>
              <w:t>From RAN1 perspective, when timing information is reported for Rel-19</w:t>
            </w:r>
            <w:r w:rsidRPr="00DA38BF">
              <w:rPr>
                <w:rFonts w:hint="eastAsia" w:ascii="Times" w:hAnsi="Times" w:eastAsia="DengXian"/>
                <w:szCs w:val="24"/>
                <w:lang w:val="en-GB" w:eastAsia="zh-CN"/>
              </w:rPr>
              <w:t xml:space="preserve"> </w:t>
            </w:r>
            <w:r w:rsidRPr="00DA38BF">
              <w:rPr>
                <w:rFonts w:ascii="Times" w:hAnsi="Times" w:eastAsia="바탕"/>
                <w:szCs w:val="24"/>
                <w:lang w:val="en-GB"/>
              </w:rPr>
              <w:t>AI/ML positioning Case 3a, at least the following are mandatorily or optionally supported in a measurement report from gNB to LMF:</w:t>
            </w:r>
          </w:p>
          <w:p w:rsidRPr="00DA38BF" w:rsidR="00DA38BF" w:rsidP="00860E3B" w:rsidRDefault="00DA38BF" w14:paraId="03C26095" w14:textId="77777777">
            <w:pPr>
              <w:widowControl w:val="0"/>
              <w:numPr>
                <w:ilvl w:val="0"/>
                <w:numId w:val="7"/>
              </w:numPr>
              <w:tabs>
                <w:tab w:val="left" w:pos="0"/>
                <w:tab w:val="left" w:pos="720"/>
              </w:tabs>
              <w:suppressAutoHyphens/>
              <w:overflowPunct/>
              <w:autoSpaceDE/>
              <w:autoSpaceDN/>
              <w:adjustRightInd/>
              <w:spacing w:after="0" w:line="240" w:lineRule="auto"/>
              <w:jc w:val="both"/>
              <w:rPr>
                <w:rFonts w:ascii="Times" w:hAnsi="Times" w:eastAsia="바탕"/>
                <w:szCs w:val="24"/>
                <w:lang w:val="en-GB" w:eastAsia="x-none"/>
              </w:rPr>
            </w:pPr>
            <w:r w:rsidRPr="00DA38BF">
              <w:rPr>
                <w:rFonts w:ascii="Times" w:hAnsi="Times" w:eastAsia="바탕"/>
                <w:szCs w:val="24"/>
                <w:lang w:val="en-GB" w:eastAsia="x-none"/>
              </w:rPr>
              <w:t>(</w:t>
            </w:r>
            <w:r w:rsidRPr="00DA38BF">
              <w:rPr>
                <w:rFonts w:ascii="Times" w:hAnsi="Times" w:eastAsia="DengXian"/>
                <w:szCs w:val="24"/>
                <w:lang w:val="en-GB" w:eastAsia="x-none"/>
              </w:rPr>
              <w:t>Mandatory</w:t>
            </w:r>
            <w:r w:rsidRPr="00DA38BF">
              <w:rPr>
                <w:rFonts w:ascii="Times" w:hAnsi="Times" w:eastAsia="바탕"/>
                <w:szCs w:val="24"/>
                <w:lang w:val="en-GB" w:eastAsia="x-none"/>
              </w:rPr>
              <w:t>)</w:t>
            </w:r>
            <w:r w:rsidRPr="00DA38BF">
              <w:rPr>
                <w:rFonts w:hint="eastAsia" w:ascii="Times" w:hAnsi="Times" w:eastAsia="DengXian"/>
                <w:szCs w:val="24"/>
                <w:lang w:val="en-GB" w:eastAsia="x-none"/>
              </w:rPr>
              <w:t xml:space="preserve"> </w:t>
            </w:r>
            <w:r w:rsidRPr="00DA38BF">
              <w:rPr>
                <w:rFonts w:ascii="Times" w:hAnsi="Times" w:eastAsia="바탕"/>
                <w:szCs w:val="24"/>
                <w:lang w:val="en-GB" w:eastAsia="x-none"/>
              </w:rPr>
              <w:t xml:space="preserve">timing information; </w:t>
            </w:r>
          </w:p>
          <w:p w:rsidRPr="00DA38BF" w:rsidR="00DA38BF" w:rsidP="00860E3B" w:rsidRDefault="00DA38BF" w14:paraId="52FFF697" w14:textId="77777777">
            <w:pPr>
              <w:widowControl w:val="0"/>
              <w:numPr>
                <w:ilvl w:val="0"/>
                <w:numId w:val="7"/>
              </w:numPr>
              <w:tabs>
                <w:tab w:val="left" w:pos="0"/>
                <w:tab w:val="left" w:pos="720"/>
              </w:tabs>
              <w:suppressAutoHyphens/>
              <w:overflowPunct/>
              <w:autoSpaceDE/>
              <w:autoSpaceDN/>
              <w:adjustRightInd/>
              <w:spacing w:after="0" w:line="240" w:lineRule="auto"/>
              <w:jc w:val="both"/>
              <w:rPr>
                <w:rFonts w:ascii="Times" w:hAnsi="Times" w:eastAsia="바탕"/>
                <w:szCs w:val="24"/>
                <w:lang w:val="en-GB" w:eastAsia="x-none"/>
              </w:rPr>
            </w:pPr>
            <w:r w:rsidRPr="00DA38BF">
              <w:rPr>
                <w:rFonts w:ascii="Times" w:hAnsi="Times" w:eastAsia="바탕"/>
                <w:szCs w:val="24"/>
                <w:lang w:val="en-GB" w:eastAsia="x-none"/>
              </w:rPr>
              <w:t>(Optional) Quality of the timing information;</w:t>
            </w:r>
          </w:p>
          <w:p w:rsidRPr="00DA38BF" w:rsidR="00DA38BF" w:rsidP="00860E3B" w:rsidRDefault="00DA38BF" w14:paraId="40A3DD1E" w14:textId="77777777">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hAnsi="Times" w:eastAsia="바탕"/>
                <w:szCs w:val="24"/>
                <w:lang w:val="en-GB" w:eastAsia="x-none"/>
              </w:rPr>
            </w:pPr>
            <w:r w:rsidRPr="00DA38BF">
              <w:rPr>
                <w:rFonts w:ascii="Times" w:hAnsi="Times" w:eastAsia="바탕"/>
                <w:szCs w:val="24"/>
                <w:lang w:val="en-GB" w:eastAsia="x-none"/>
              </w:rPr>
              <w:t>Existing IE “Timing Measurement Quality” can be reused.</w:t>
            </w:r>
          </w:p>
          <w:p w:rsidRPr="00DA38BF" w:rsidR="00DA38BF" w:rsidP="00860E3B" w:rsidRDefault="00DA38BF" w14:paraId="69668EB4" w14:textId="77777777">
            <w:pPr>
              <w:widowControl w:val="0"/>
              <w:numPr>
                <w:ilvl w:val="0"/>
                <w:numId w:val="7"/>
              </w:numPr>
              <w:tabs>
                <w:tab w:val="left" w:pos="0"/>
                <w:tab w:val="left" w:pos="720"/>
              </w:tabs>
              <w:suppressAutoHyphens/>
              <w:overflowPunct/>
              <w:autoSpaceDE/>
              <w:autoSpaceDN/>
              <w:adjustRightInd/>
              <w:spacing w:after="0" w:line="240" w:lineRule="auto"/>
              <w:jc w:val="both"/>
              <w:rPr>
                <w:rFonts w:ascii="Times" w:hAnsi="Times" w:eastAsia="바탕"/>
                <w:szCs w:val="24"/>
                <w:lang w:val="en-GB" w:eastAsia="x-none"/>
              </w:rPr>
            </w:pPr>
            <w:r w:rsidRPr="00DA38BF">
              <w:rPr>
                <w:rFonts w:ascii="Times" w:hAnsi="Times" w:eastAsia="바탕"/>
                <w:szCs w:val="24"/>
                <w:lang w:val="en-GB" w:eastAsia="x-none"/>
              </w:rPr>
              <w:t>(Mandatory) Time stamp.</w:t>
            </w:r>
          </w:p>
          <w:p w:rsidRPr="00DA38BF" w:rsidR="00DA38BF" w:rsidP="00DA38BF" w:rsidRDefault="00DA38BF" w14:paraId="1E7D822F" w14:textId="77777777">
            <w:pPr>
              <w:overflowPunct/>
              <w:autoSpaceDE/>
              <w:autoSpaceDN/>
              <w:adjustRightInd/>
              <w:spacing w:after="0" w:line="240" w:lineRule="auto"/>
              <w:rPr>
                <w:rFonts w:ascii="Times" w:hAnsi="Times" w:eastAsia="바탕"/>
                <w:szCs w:val="24"/>
                <w:lang w:val="en-GB"/>
              </w:rPr>
            </w:pPr>
            <w:r w:rsidRPr="00DA38BF">
              <w:rPr>
                <w:rFonts w:ascii="Times" w:hAnsi="Times" w:eastAsia="바탕"/>
                <w:szCs w:val="24"/>
                <w:lang w:val="en-GB"/>
              </w:rPr>
              <w:t>FFS: LOS/NLOS indicator.</w:t>
            </w:r>
          </w:p>
          <w:p w:rsidRPr="00DA38BF" w:rsidR="00DA38BF" w:rsidP="00DA38BF" w:rsidRDefault="00DA38BF" w14:paraId="4FF8030A" w14:textId="77777777">
            <w:pPr>
              <w:overflowPunct/>
              <w:autoSpaceDE/>
              <w:autoSpaceDN/>
              <w:adjustRightInd/>
              <w:spacing w:after="0" w:line="240" w:lineRule="auto"/>
              <w:rPr>
                <w:rFonts w:ascii="Times" w:hAnsi="Times" w:eastAsia="DengXian"/>
                <w:szCs w:val="24"/>
                <w:lang w:val="en-GB" w:eastAsia="zh-CN"/>
              </w:rPr>
            </w:pPr>
            <w:r w:rsidRPr="00DA38BF">
              <w:rPr>
                <w:rFonts w:ascii="Times" w:hAnsi="Times" w:eastAsia="바탕"/>
                <w:szCs w:val="24"/>
                <w:lang w:val="en-GB"/>
              </w:rPr>
              <w:t>Note: The final decision of “mandatory” or “optional” presence of each field is up to RAN3.</w:t>
            </w:r>
          </w:p>
          <w:p w:rsidRPr="00DA38BF" w:rsidR="00DA38BF" w:rsidP="00DA38BF" w:rsidRDefault="00DA38BF" w14:paraId="789978C9" w14:textId="77777777">
            <w:pPr>
              <w:overflowPunct/>
              <w:autoSpaceDE/>
              <w:autoSpaceDN/>
              <w:adjustRightInd/>
              <w:spacing w:after="0" w:line="240" w:lineRule="auto"/>
              <w:rPr>
                <w:rFonts w:ascii="Times" w:hAnsi="Times" w:eastAsia="DengXian"/>
                <w:color w:val="FF0000"/>
                <w:szCs w:val="24"/>
                <w:lang w:val="en-GB" w:eastAsia="zh-CN"/>
              </w:rPr>
            </w:pPr>
          </w:p>
          <w:p w:rsidRPr="00DA38BF" w:rsidR="00DA38BF" w:rsidP="00DA38BF" w:rsidRDefault="00DA38BF" w14:paraId="32BBB546" w14:textId="77777777">
            <w:pPr>
              <w:overflowPunct/>
              <w:autoSpaceDE/>
              <w:autoSpaceDN/>
              <w:adjustRightInd/>
              <w:spacing w:after="0" w:line="240" w:lineRule="auto"/>
              <w:rPr>
                <w:rFonts w:ascii="Times" w:hAnsi="Times" w:eastAsia="DengXian"/>
                <w:color w:val="FF0000"/>
                <w:szCs w:val="24"/>
                <w:lang w:val="en-GB" w:eastAsia="zh-CN"/>
              </w:rPr>
            </w:pPr>
          </w:p>
          <w:p w:rsidRPr="00DA38BF" w:rsidR="00DA38BF" w:rsidP="00DA38BF" w:rsidRDefault="00DA38BF" w14:paraId="66261AD0" w14:textId="77777777">
            <w:pPr>
              <w:overflowPunct/>
              <w:autoSpaceDE/>
              <w:autoSpaceDN/>
              <w:adjustRightInd/>
              <w:spacing w:after="0" w:line="240" w:lineRule="auto"/>
              <w:rPr>
                <w:rFonts w:ascii="Times" w:hAnsi="Times" w:eastAsia="DengXian"/>
                <w:color w:val="FF0000"/>
                <w:szCs w:val="24"/>
                <w:lang w:val="en-GB" w:eastAsia="zh-CN"/>
              </w:rPr>
            </w:pPr>
          </w:p>
          <w:p w:rsidRPr="00DA38BF" w:rsidR="00DA38BF" w:rsidP="00DA38BF" w:rsidRDefault="00DA38BF" w14:paraId="5EDF9C57" w14:textId="77777777">
            <w:pPr>
              <w:overflowPunct/>
              <w:autoSpaceDE/>
              <w:autoSpaceDN/>
              <w:adjustRightInd/>
              <w:spacing w:after="0" w:line="240" w:lineRule="auto"/>
              <w:rPr>
                <w:rFonts w:ascii="Times" w:hAnsi="Times" w:eastAsia="바탕"/>
                <w:szCs w:val="24"/>
                <w:highlight w:val="green"/>
                <w:lang w:val="en-GB"/>
              </w:rPr>
            </w:pPr>
            <w:r w:rsidRPr="00DA38BF">
              <w:rPr>
                <w:rFonts w:hint="eastAsia" w:ascii="Times" w:hAnsi="Times" w:eastAsia="바탕"/>
                <w:szCs w:val="24"/>
                <w:highlight w:val="green"/>
                <w:lang w:val="en-GB"/>
              </w:rPr>
              <w:t>Agreement</w:t>
            </w:r>
          </w:p>
          <w:p w:rsidRPr="00DA38BF" w:rsidR="00DA38BF" w:rsidP="00DA38BF" w:rsidRDefault="00DA38BF" w14:paraId="437D9C55" w14:textId="77777777">
            <w:pPr>
              <w:overflowPunct/>
              <w:autoSpaceDE/>
              <w:autoSpaceDN/>
              <w:adjustRightInd/>
              <w:spacing w:after="0" w:line="240" w:lineRule="auto"/>
              <w:rPr>
                <w:rFonts w:ascii="Times" w:hAnsi="Times" w:eastAsia="바탕"/>
                <w:szCs w:val="24"/>
                <w:lang w:val="en-GB"/>
              </w:rPr>
            </w:pPr>
            <w:r w:rsidRPr="00DA38BF">
              <w:rPr>
                <w:rFonts w:ascii="Times" w:hAnsi="Times" w:eastAsia="바탕"/>
                <w:szCs w:val="24"/>
                <w:lang w:val="en-GB"/>
              </w:rPr>
              <w:t xml:space="preserve">For AI/ML positioning Case 1, </w:t>
            </w:r>
            <w:r w:rsidRPr="00DA38BF">
              <w:rPr>
                <w:rFonts w:ascii="Times" w:hAnsi="Times" w:eastAsia="바탕"/>
                <w:szCs w:val="24"/>
                <w:highlight w:val="yellow"/>
                <w:lang w:val="en-GB"/>
              </w:rPr>
              <w:t>regarding the assistance data provided from LMF to UE</w:t>
            </w:r>
            <w:r w:rsidRPr="00DA38BF">
              <w:rPr>
                <w:rFonts w:ascii="Times" w:hAnsi="Times" w:eastAsia="바탕"/>
                <w:szCs w:val="24"/>
                <w:lang w:val="en-GB"/>
              </w:rPr>
              <w:t xml:space="preserve">, for ensuring consistency between training and inference, </w:t>
            </w:r>
          </w:p>
          <w:p w:rsidRPr="00DA38BF" w:rsidR="00DA38BF" w:rsidP="00860E3B" w:rsidRDefault="00DA38BF" w14:paraId="44E343D8" w14:textId="77777777">
            <w:pPr>
              <w:widowControl w:val="0"/>
              <w:numPr>
                <w:ilvl w:val="0"/>
                <w:numId w:val="7"/>
              </w:numPr>
              <w:tabs>
                <w:tab w:val="left" w:pos="0"/>
                <w:tab w:val="left" w:pos="720"/>
              </w:tabs>
              <w:suppressAutoHyphens/>
              <w:overflowPunct/>
              <w:autoSpaceDE/>
              <w:autoSpaceDN/>
              <w:adjustRightInd/>
              <w:spacing w:after="0" w:line="240" w:lineRule="auto"/>
              <w:jc w:val="both"/>
              <w:rPr>
                <w:rFonts w:ascii="Times" w:hAnsi="Times" w:eastAsia="바탕"/>
                <w:szCs w:val="24"/>
                <w:lang w:val="en-GB" w:eastAsia="x-none"/>
              </w:rPr>
            </w:pPr>
            <w:r w:rsidRPr="00DA38BF">
              <w:rPr>
                <w:rFonts w:ascii="Times" w:hAnsi="Times" w:eastAsia="바탕"/>
                <w:szCs w:val="24"/>
                <w:lang w:val="en-GB" w:eastAsia="x-none"/>
              </w:rPr>
              <w:t>for each of the existing assistance data IE of UE-based DL-TDOA and</w:t>
            </w:r>
            <w:r w:rsidRPr="00DA38BF">
              <w:rPr>
                <w:rFonts w:hint="eastAsia" w:ascii="Times" w:hAnsi="Times" w:eastAsia="DengXian"/>
                <w:szCs w:val="24"/>
                <w:lang w:val="en-GB" w:eastAsia="zh-CN"/>
              </w:rPr>
              <w:t xml:space="preserve">/or </w:t>
            </w:r>
            <w:r w:rsidRPr="00DA38BF">
              <w:rPr>
                <w:rFonts w:ascii="Times" w:hAnsi="Times" w:eastAsia="바탕"/>
                <w:szCs w:val="24"/>
                <w:lang w:val="en-GB" w:eastAsia="x-none"/>
              </w:rPr>
              <w:t>UE-based DL-AoD,</w:t>
            </w:r>
            <w:r w:rsidRPr="00DA38BF">
              <w:rPr>
                <w:rFonts w:hint="eastAsia" w:ascii="Times" w:hAnsi="Times" w:eastAsia="DengXian"/>
                <w:szCs w:val="24"/>
                <w:lang w:val="en-GB" w:eastAsia="zh-CN"/>
              </w:rPr>
              <w:t xml:space="preserve"> </w:t>
            </w:r>
            <w:r w:rsidRPr="00DA38BF">
              <w:rPr>
                <w:rFonts w:ascii="Times" w:hAnsi="Times" w:eastAsia="바탕"/>
                <w:szCs w:val="24"/>
                <w:lang w:val="en-GB" w:eastAsia="x-none"/>
              </w:rPr>
              <w:t>study whether it should be: (a) explicitly indicated</w:t>
            </w:r>
            <w:r w:rsidRPr="00DA38BF">
              <w:rPr>
                <w:rFonts w:hint="eastAsia" w:ascii="Times" w:hAnsi="Times" w:eastAsia="DengXian"/>
                <w:szCs w:val="24"/>
                <w:lang w:val="en-GB" w:eastAsia="zh-CN"/>
              </w:rPr>
              <w:t xml:space="preserve">, </w:t>
            </w:r>
            <w:r w:rsidRPr="00DA38BF">
              <w:rPr>
                <w:rFonts w:ascii="Times" w:hAnsi="Times" w:eastAsia="바탕"/>
                <w:szCs w:val="24"/>
                <w:lang w:val="en-GB" w:eastAsia="x-none"/>
              </w:rPr>
              <w:t>(b) implicitly indicated</w:t>
            </w:r>
            <w:r w:rsidRPr="00DA38BF">
              <w:rPr>
                <w:rFonts w:hint="eastAsia" w:ascii="Times" w:hAnsi="Times" w:eastAsia="DengXian"/>
                <w:szCs w:val="24"/>
                <w:lang w:val="en-GB" w:eastAsia="zh-CN"/>
              </w:rPr>
              <w:t xml:space="preserve"> and/or (c) other</w:t>
            </w:r>
            <w:r w:rsidRPr="00DA38BF">
              <w:rPr>
                <w:rFonts w:ascii="Times" w:hAnsi="Times" w:eastAsia="바탕"/>
                <w:szCs w:val="24"/>
                <w:lang w:val="en-GB" w:eastAsia="x-none"/>
              </w:rPr>
              <w:t xml:space="preserve">; </w:t>
            </w:r>
          </w:p>
          <w:p w:rsidRPr="00DA38BF" w:rsidR="00DA38BF" w:rsidP="00860E3B" w:rsidRDefault="00DA38BF" w14:paraId="5DAE7C93" w14:textId="77777777">
            <w:pPr>
              <w:widowControl w:val="0"/>
              <w:numPr>
                <w:ilvl w:val="0"/>
                <w:numId w:val="7"/>
              </w:numPr>
              <w:tabs>
                <w:tab w:val="left" w:pos="0"/>
                <w:tab w:val="left" w:pos="720"/>
              </w:tabs>
              <w:suppressAutoHyphens/>
              <w:overflowPunct/>
              <w:autoSpaceDE/>
              <w:autoSpaceDN/>
              <w:adjustRightInd/>
              <w:spacing w:after="0" w:line="240" w:lineRule="auto"/>
              <w:jc w:val="both"/>
              <w:rPr>
                <w:rFonts w:ascii="Times" w:hAnsi="Times" w:eastAsia="바탕"/>
                <w:szCs w:val="24"/>
                <w:lang w:val="en-GB" w:eastAsia="x-none"/>
              </w:rPr>
            </w:pPr>
            <w:r w:rsidRPr="00DA38BF">
              <w:rPr>
                <w:rFonts w:ascii="Times" w:hAnsi="Times" w:eastAsia="바탕"/>
                <w:szCs w:val="24"/>
                <w:lang w:val="en-GB" w:eastAsia="x-none"/>
              </w:rPr>
              <w:t>Companies can provide inputs on further enhancements of existing assistance data, including new information</w:t>
            </w:r>
          </w:p>
          <w:p w:rsidRPr="00DA38BF" w:rsidR="00DA38BF" w:rsidP="00860E3B" w:rsidRDefault="00DA38BF" w14:paraId="09EDFBB5" w14:textId="77777777">
            <w:pPr>
              <w:widowControl w:val="0"/>
              <w:numPr>
                <w:ilvl w:val="0"/>
                <w:numId w:val="7"/>
              </w:numPr>
              <w:tabs>
                <w:tab w:val="left" w:pos="0"/>
                <w:tab w:val="left" w:pos="720"/>
              </w:tabs>
              <w:suppressAutoHyphens/>
              <w:overflowPunct/>
              <w:autoSpaceDE/>
              <w:autoSpaceDN/>
              <w:adjustRightInd/>
              <w:spacing w:after="0" w:line="240" w:lineRule="auto"/>
              <w:jc w:val="both"/>
              <w:rPr>
                <w:rFonts w:ascii="Times" w:hAnsi="Times" w:eastAsia="바탕"/>
                <w:szCs w:val="24"/>
                <w:lang w:val="en-GB" w:eastAsia="x-none"/>
              </w:rPr>
            </w:pPr>
            <w:r w:rsidRPr="00DA38BF">
              <w:rPr>
                <w:rFonts w:ascii="Times" w:hAnsi="Times" w:eastAsia="바탕"/>
                <w:szCs w:val="24"/>
                <w:lang w:val="en-GB" w:eastAsia="x-none"/>
              </w:rPr>
              <w:t>Note: this does not mean that training and inference phases are mentioned in assistance data.</w:t>
            </w:r>
          </w:p>
          <w:p w:rsidRPr="00DA38BF" w:rsidR="00DA38BF" w:rsidP="00DA38BF" w:rsidRDefault="00DA38BF" w14:paraId="09DDFC3D" w14:textId="77777777">
            <w:pPr>
              <w:overflowPunct/>
              <w:autoSpaceDE/>
              <w:autoSpaceDN/>
              <w:adjustRightInd/>
              <w:spacing w:after="0" w:line="240" w:lineRule="auto"/>
              <w:rPr>
                <w:rFonts w:ascii="Times" w:hAnsi="Times" w:eastAsia="DengXian"/>
                <w:szCs w:val="24"/>
                <w:lang w:val="en-GB" w:eastAsia="zh-CN"/>
              </w:rPr>
            </w:pPr>
            <w:r w:rsidRPr="00DA38BF">
              <w:rPr>
                <w:rFonts w:ascii="Times" w:hAnsi="Times" w:eastAsia="바탕"/>
                <w:szCs w:val="24"/>
                <w:lang w:val="en-GB"/>
              </w:rPr>
              <w:t xml:space="preserve">Table. </w:t>
            </w:r>
            <w:r w:rsidRPr="00DA38BF">
              <w:rPr>
                <w:rFonts w:ascii="Times" w:hAnsi="Times" w:eastAsia="바탕"/>
                <w:szCs w:val="24"/>
                <w:highlight w:val="yellow"/>
                <w:lang w:val="en-GB"/>
              </w:rPr>
              <w:t>Existing assistance data (supported up to Rel-18) that may be transferred from LMF to UE in UE-based DL-TDOA [1] or UE-based DL-AoD [2], as applicable.</w:t>
            </w:r>
          </w:p>
          <w:p w:rsidRPr="00DA38BF" w:rsidR="00DA38BF" w:rsidP="00DA38BF" w:rsidRDefault="00DA38BF" w14:paraId="24226D74" w14:textId="77777777">
            <w:pPr>
              <w:overflowPunct/>
              <w:autoSpaceDE/>
              <w:autoSpaceDN/>
              <w:adjustRightInd/>
              <w:spacing w:after="0" w:line="240" w:lineRule="auto"/>
              <w:rPr>
                <w:rFonts w:ascii="Times" w:hAnsi="Times" w:eastAsia="DengXian"/>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Pr="00DA38BF" w:rsidR="00DA38BF" w14:paraId="3A7C23A7" w14:textId="77777777">
              <w:trPr>
                <w:trHeight w:val="144"/>
              </w:trPr>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DA38BF" w:rsidR="00DA38BF" w:rsidP="00DA38BF" w:rsidRDefault="00DA38BF" w14:paraId="57CDC4F2"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 </w:t>
                  </w:r>
                </w:p>
              </w:tc>
              <w:tc>
                <w:tcPr>
                  <w:tcW w:w="0" w:type="auto"/>
                  <w:tcBorders>
                    <w:top w:val="single" w:color="auto" w:sz="4" w:space="0"/>
                    <w:left w:val="nil"/>
                    <w:bottom w:val="single" w:color="auto" w:sz="4" w:space="0"/>
                    <w:right w:val="single" w:color="auto" w:sz="4" w:space="0"/>
                  </w:tcBorders>
                  <w:shd w:val="clear" w:color="auto" w:fill="auto"/>
                  <w:hideMark/>
                </w:tcPr>
                <w:p w:rsidRPr="00DA38BF" w:rsidR="00DA38BF" w:rsidP="00DA38BF" w:rsidRDefault="00DA38BF" w14:paraId="0C094E89" w14:textId="77777777">
                  <w:pPr>
                    <w:overflowPunct/>
                    <w:autoSpaceDE/>
                    <w:autoSpaceDN/>
                    <w:adjustRightInd/>
                    <w:spacing w:after="60" w:line="240" w:lineRule="auto"/>
                    <w:jc w:val="center"/>
                    <w:rPr>
                      <w:rFonts w:ascii="Times" w:hAnsi="Times" w:eastAsia="Times New Roman" w:cs="DengXian"/>
                      <w:b/>
                      <w:bCs/>
                      <w:color w:val="000000"/>
                      <w:lang w:val="en-GB"/>
                    </w:rPr>
                  </w:pPr>
                  <w:r w:rsidRPr="00DA38BF">
                    <w:rPr>
                      <w:rFonts w:ascii="Times" w:hAnsi="Times" w:eastAsia="Times New Roman" w:cs="DengXian"/>
                      <w:b/>
                      <w:bCs/>
                      <w:color w:val="000000"/>
                      <w:lang w:val="en-GB"/>
                    </w:rPr>
                    <w:t>Information</w:t>
                  </w:r>
                </w:p>
              </w:tc>
              <w:tc>
                <w:tcPr>
                  <w:tcW w:w="0" w:type="auto"/>
                  <w:tcBorders>
                    <w:top w:val="single" w:color="auto" w:sz="4" w:space="0"/>
                    <w:left w:val="nil"/>
                    <w:bottom w:val="single" w:color="auto" w:sz="4" w:space="0"/>
                    <w:right w:val="single" w:color="auto" w:sz="4" w:space="0"/>
                  </w:tcBorders>
                  <w:shd w:val="clear" w:color="auto" w:fill="auto"/>
                  <w:hideMark/>
                </w:tcPr>
                <w:p w:rsidRPr="00DA38BF" w:rsidR="00DA38BF" w:rsidP="00DA38BF" w:rsidRDefault="00DA38BF" w14:paraId="5C169058" w14:textId="77777777">
                  <w:pPr>
                    <w:overflowPunct/>
                    <w:autoSpaceDE/>
                    <w:autoSpaceDN/>
                    <w:adjustRightInd/>
                    <w:spacing w:after="60" w:line="240" w:lineRule="auto"/>
                    <w:jc w:val="center"/>
                    <w:rPr>
                      <w:rFonts w:ascii="Times" w:hAnsi="Times" w:eastAsia="Times New Roman" w:cs="DengXian"/>
                      <w:b/>
                      <w:bCs/>
                      <w:color w:val="000000"/>
                      <w:lang w:val="en-GB"/>
                    </w:rPr>
                  </w:pPr>
                  <w:r w:rsidRPr="00DA38BF">
                    <w:rPr>
                      <w:rFonts w:ascii="Times" w:hAnsi="Times" w:eastAsia="Times New Roman" w:cs="DengXian"/>
                      <w:b/>
                      <w:bCs/>
                      <w:color w:val="000000"/>
                      <w:lang w:val="en-GB"/>
                    </w:rPr>
                    <w:t>UE-based DL-</w:t>
                  </w:r>
                  <w:proofErr w:type="spellStart"/>
                  <w:r w:rsidRPr="00DA38BF">
                    <w:rPr>
                      <w:rFonts w:ascii="Times" w:hAnsi="Times" w:eastAsia="Times New Roman" w:cs="DengXian"/>
                      <w:b/>
                      <w:bCs/>
                      <w:color w:val="000000"/>
                      <w:lang w:val="en-GB"/>
                    </w:rPr>
                    <w:t>TdoA</w:t>
                  </w:r>
                  <w:proofErr w:type="spellEnd"/>
                </w:p>
              </w:tc>
              <w:tc>
                <w:tcPr>
                  <w:tcW w:w="0" w:type="auto"/>
                  <w:tcBorders>
                    <w:top w:val="single" w:color="auto" w:sz="4" w:space="0"/>
                    <w:left w:val="nil"/>
                    <w:bottom w:val="single" w:color="auto" w:sz="4" w:space="0"/>
                    <w:right w:val="single" w:color="auto" w:sz="4" w:space="0"/>
                  </w:tcBorders>
                  <w:shd w:val="clear" w:color="auto" w:fill="auto"/>
                  <w:hideMark/>
                </w:tcPr>
                <w:p w:rsidRPr="00DA38BF" w:rsidR="00DA38BF" w:rsidP="00DA38BF" w:rsidRDefault="00DA38BF" w14:paraId="68AC711C" w14:textId="77777777">
                  <w:pPr>
                    <w:overflowPunct/>
                    <w:autoSpaceDE/>
                    <w:autoSpaceDN/>
                    <w:adjustRightInd/>
                    <w:spacing w:after="60" w:line="240" w:lineRule="auto"/>
                    <w:jc w:val="center"/>
                    <w:rPr>
                      <w:rFonts w:ascii="Times" w:hAnsi="Times" w:eastAsia="Times New Roman" w:cs="DengXian"/>
                      <w:b/>
                      <w:bCs/>
                      <w:color w:val="000000"/>
                      <w:lang w:val="en-GB"/>
                    </w:rPr>
                  </w:pPr>
                  <w:r w:rsidRPr="00DA38BF">
                    <w:rPr>
                      <w:rFonts w:ascii="Times" w:hAnsi="Times" w:eastAsia="Times New Roman" w:cs="DengXian"/>
                      <w:b/>
                      <w:bCs/>
                      <w:color w:val="000000"/>
                      <w:lang w:val="en-GB"/>
                    </w:rPr>
                    <w:t>UE-based  DL-AoD</w:t>
                  </w:r>
                </w:p>
              </w:tc>
            </w:tr>
            <w:tr w:rsidRPr="00DA38BF" w:rsidR="00DA38BF" w14:paraId="10606D80"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47708766"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430723B4" w14:textId="77777777">
                  <w:pPr>
                    <w:overflowPunct/>
                    <w:autoSpaceDE/>
                    <w:autoSpaceDN/>
                    <w:adjustRightInd/>
                    <w:spacing w:after="60" w:line="240" w:lineRule="auto"/>
                    <w:rPr>
                      <w:rFonts w:ascii="Times" w:hAnsi="Times" w:eastAsia="Times New Roman" w:cs="DengXian"/>
                      <w:color w:val="000000"/>
                      <w:highlight w:val="yellow"/>
                      <w:lang w:val="en-GB"/>
                    </w:rPr>
                  </w:pPr>
                  <w:r w:rsidRPr="00DA38BF">
                    <w:rPr>
                      <w:rFonts w:ascii="Times" w:hAnsi="Times" w:eastAsia="Times New Roman" w:cs="DengXian"/>
                      <w:color w:val="000000"/>
                      <w:highlight w:val="yellow"/>
                      <w:lang w:val="en-GB"/>
                    </w:rPr>
                    <w:t>Physical cell IDs (PCIs), global cell IDs (GCIs), ARFCN, and PRS IDs of candidate NR TRPs for measurement</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03F18D75"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64CC658B"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628AC4F0"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5E557F78"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2</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110812BC"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Timing relative to the serving (reference) TRP of candidate NR TRPs</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7DC37E99"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4FDCBEA6"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1659897D"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00B214D7" w14:textId="77777777">
                  <w:pPr>
                    <w:overflowPunct/>
                    <w:autoSpaceDE/>
                    <w:autoSpaceDN/>
                    <w:adjustRightInd/>
                    <w:spacing w:after="60" w:line="240" w:lineRule="auto"/>
                    <w:rPr>
                      <w:rFonts w:ascii="Times" w:hAnsi="Times" w:eastAsia="Times New Roman" w:cs="DengXian"/>
                      <w:color w:val="000000"/>
                      <w:highlight w:val="yellow"/>
                      <w:lang w:val="en-GB"/>
                    </w:rPr>
                  </w:pPr>
                  <w:r w:rsidRPr="00DA38BF">
                    <w:rPr>
                      <w:rFonts w:ascii="Times" w:hAnsi="Times" w:eastAsia="Times New Roman" w:cs="DengXian"/>
                      <w:color w:val="000000"/>
                      <w:highlight w:val="yellow"/>
                      <w:lang w:val="en-GB"/>
                    </w:rPr>
                    <w:t>3</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4AD633ED"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highlight w:val="yellow"/>
                      <w:lang w:val="en-GB"/>
                    </w:rPr>
                    <w:t>DL-PRS configuration of candidate NR TRPs</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1692F14E"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1E3FF2FD"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61245109"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03FC2F05" w14:textId="77777777">
                  <w:pPr>
                    <w:overflowPunct/>
                    <w:autoSpaceDE/>
                    <w:autoSpaceDN/>
                    <w:adjustRightInd/>
                    <w:spacing w:after="60" w:line="240" w:lineRule="auto"/>
                    <w:rPr>
                      <w:rFonts w:ascii="Times" w:hAnsi="Times" w:eastAsia="Times New Roman" w:cs="DengXian"/>
                      <w:color w:val="000000"/>
                      <w:highlight w:val="yellow"/>
                      <w:lang w:val="en-GB"/>
                    </w:rPr>
                  </w:pPr>
                  <w:r w:rsidRPr="00DA38BF">
                    <w:rPr>
                      <w:rFonts w:ascii="Times" w:hAnsi="Times" w:eastAsia="Times New Roman" w:cs="DengXian"/>
                      <w:color w:val="000000"/>
                      <w:highlight w:val="yellow"/>
                      <w:lang w:val="en-GB"/>
                    </w:rPr>
                    <w:t>4</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7CA4858A" w14:textId="77777777">
                  <w:pPr>
                    <w:overflowPunct/>
                    <w:autoSpaceDE/>
                    <w:autoSpaceDN/>
                    <w:adjustRightInd/>
                    <w:spacing w:after="60" w:line="240" w:lineRule="auto"/>
                    <w:rPr>
                      <w:rFonts w:ascii="Times" w:hAnsi="Times" w:eastAsia="Times New Roman" w:cs="DengXian"/>
                      <w:color w:val="000000"/>
                      <w:highlight w:val="yellow"/>
                      <w:lang w:val="en-GB"/>
                    </w:rPr>
                  </w:pPr>
                  <w:r w:rsidRPr="00DA38BF">
                    <w:rPr>
                      <w:rFonts w:ascii="Times" w:hAnsi="Times" w:eastAsia="Times New Roman" w:cs="DengXian"/>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4EA3FE36"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045C39DC"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7444879C"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4945B53D"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5</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1246BF60"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SSB information of the TRPs (the time/frequency occupancy of SSBs)</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3F289407"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12C39555"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7E872027"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0413728C"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6</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791E1689"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Spatial direction information (e.g. azimuth, elevation etc.) of the DL-PRS Resources of the TRPs served by the gNB</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12537005"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25FD392C"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0F26E7E1"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20E969D6"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7</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358DFF59"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2389D38C"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79857002"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72F9235E"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629A4C9F"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8</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547A5E35"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Fine Timing relative to the serving (reference) TRP of candidate NR TRPs</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757CE70D"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53B8C8B8"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2BFA7929"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5ACEB5E6"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9</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47250FFF"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highlight w:val="yellow"/>
                      <w:lang w:val="en-GB"/>
                    </w:rPr>
                    <w:t>PRS-only TP indication</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73E38280"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7A1252AC"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576ACE8F"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4306EA4B"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10</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7B571543" w14:textId="77777777">
                  <w:pPr>
                    <w:overflowPunct/>
                    <w:autoSpaceDE/>
                    <w:autoSpaceDN/>
                    <w:adjustRightInd/>
                    <w:spacing w:after="60" w:line="240" w:lineRule="auto"/>
                    <w:rPr>
                      <w:rFonts w:ascii="Times" w:hAnsi="Times" w:eastAsia="Times New Roman" w:cs="DengXian"/>
                      <w:color w:val="000000"/>
                      <w:highlight w:val="yellow"/>
                      <w:lang w:val="en-GB"/>
                    </w:rPr>
                  </w:pPr>
                  <w:r w:rsidRPr="00DA38BF">
                    <w:rPr>
                      <w:rFonts w:ascii="Times" w:hAnsi="Times" w:eastAsia="Times New Roman" w:cs="DengXian"/>
                      <w:color w:val="000000"/>
                      <w:highlight w:val="yellow"/>
                      <w:lang w:val="en-GB"/>
                    </w:rPr>
                    <w:t>The association information of DL-PRS resources with TRP Tx TEG ID</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56D79942"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281F64CD"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003513BB"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378325BB"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11</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3D4B5259"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LOS/NLOS indicators</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0DA2EAE4"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3E19D60A"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2E424B42"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0F429519"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12</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085EA15A"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On-Demand DL-PRS-Configurations, possibly together with information on which configurations are available for DL-PRS bandwidth aggregation</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31609D32"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627B463C"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4999BAE4"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404DE630"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13</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078496A8"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highlight w:val="yellow"/>
                      <w:lang w:val="en-GB"/>
                    </w:rPr>
                    <w:t>Validity Area of the Assistance Data</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04946EFF"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4D72D672"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17BEBE26"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29A390C0"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14</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02F4DA04"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PRU measurements together with the location information of the PRU</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065C6AC7"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227904ED"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2AA45363"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0B917C08"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15</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674FEDEC"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Data facilitating the integrity results determination of the calculated location</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006762F9"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194C995D"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69A64038"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7D1FD38F"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16</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49041C1F"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TRP beam/antenna information (including azimuth angle, zenith angle and relative power between PRS resources per angle per TRP)</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3DB79ED0"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48546B54"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38C37527"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29FA81DB"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17</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0A547C6A"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Expected Angle Assistance information</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6635976B"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30FEC474" w14:textId="77777777">
                  <w:pPr>
                    <w:overflowPunct/>
                    <w:autoSpaceDE/>
                    <w:autoSpaceDN/>
                    <w:adjustRightInd/>
                    <w:spacing w:after="60" w:line="240" w:lineRule="auto"/>
                    <w:jc w:val="center"/>
                    <w:rPr>
                      <w:rFonts w:ascii="Times" w:hAnsi="Times" w:eastAsia="DengXian"/>
                      <w:szCs w:val="24"/>
                      <w:lang w:val="en-GB" w:eastAsia="zh-CN"/>
                    </w:rPr>
                  </w:pPr>
                </w:p>
              </w:tc>
            </w:tr>
            <w:tr w:rsidRPr="00DA38BF" w:rsidR="00DA38BF" w14:paraId="4BB0FCEB" w14:textId="77777777">
              <w:trPr>
                <w:trHeight w:val="144"/>
              </w:trPr>
              <w:tc>
                <w:tcPr>
                  <w:tcW w:w="0" w:type="auto"/>
                  <w:tcBorders>
                    <w:top w:val="nil"/>
                    <w:left w:val="single" w:color="auto" w:sz="4" w:space="0"/>
                    <w:bottom w:val="single" w:color="auto" w:sz="4" w:space="0"/>
                    <w:right w:val="single" w:color="auto" w:sz="4" w:space="0"/>
                  </w:tcBorders>
                  <w:shd w:val="clear" w:color="auto" w:fill="auto"/>
                  <w:noWrap/>
                  <w:hideMark/>
                </w:tcPr>
                <w:p w:rsidRPr="00DA38BF" w:rsidR="00DA38BF" w:rsidP="00DA38BF" w:rsidRDefault="00DA38BF" w14:paraId="3D7218EF"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18</w:t>
                  </w:r>
                </w:p>
              </w:tc>
              <w:tc>
                <w:tcPr>
                  <w:tcW w:w="0" w:type="auto"/>
                  <w:tcBorders>
                    <w:top w:val="nil"/>
                    <w:left w:val="nil"/>
                    <w:bottom w:val="single" w:color="auto" w:sz="4" w:space="0"/>
                    <w:right w:val="single" w:color="auto" w:sz="4" w:space="0"/>
                  </w:tcBorders>
                  <w:shd w:val="clear" w:color="auto" w:fill="auto"/>
                  <w:hideMark/>
                </w:tcPr>
                <w:p w:rsidRPr="00DA38BF" w:rsidR="00DA38BF" w:rsidP="00DA38BF" w:rsidRDefault="00DA38BF" w14:paraId="5D335267" w14:textId="77777777">
                  <w:pPr>
                    <w:overflowPunct/>
                    <w:autoSpaceDE/>
                    <w:autoSpaceDN/>
                    <w:adjustRightInd/>
                    <w:spacing w:after="60" w:line="240" w:lineRule="auto"/>
                    <w:rPr>
                      <w:rFonts w:ascii="Times" w:hAnsi="Times" w:eastAsia="Times New Roman" w:cs="DengXian"/>
                      <w:color w:val="000000"/>
                      <w:lang w:val="en-GB"/>
                    </w:rPr>
                  </w:pPr>
                  <w:r w:rsidRPr="00DA38BF">
                    <w:rPr>
                      <w:rFonts w:ascii="Times" w:hAnsi="Times" w:eastAsia="Times New Roman" w:cs="DengXian"/>
                      <w:color w:val="000000"/>
                      <w:lang w:val="en-GB"/>
                    </w:rPr>
                    <w:t>PRS priority list</w:t>
                  </w: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14ED217F" w14:textId="77777777">
                  <w:pPr>
                    <w:overflowPunct/>
                    <w:autoSpaceDE/>
                    <w:autoSpaceDN/>
                    <w:adjustRightInd/>
                    <w:spacing w:after="60" w:line="240" w:lineRule="auto"/>
                    <w:jc w:val="center"/>
                    <w:rPr>
                      <w:rFonts w:ascii="Times" w:hAnsi="Times" w:eastAsia="DengXian"/>
                      <w:szCs w:val="24"/>
                      <w:lang w:val="en-GB" w:eastAsia="zh-CN"/>
                    </w:rPr>
                  </w:pPr>
                </w:p>
              </w:tc>
              <w:tc>
                <w:tcPr>
                  <w:tcW w:w="0" w:type="auto"/>
                  <w:tcBorders>
                    <w:top w:val="nil"/>
                    <w:left w:val="nil"/>
                    <w:bottom w:val="single" w:color="auto" w:sz="4" w:space="0"/>
                    <w:right w:val="single" w:color="auto" w:sz="4" w:space="0"/>
                  </w:tcBorders>
                  <w:shd w:val="clear" w:color="auto" w:fill="auto"/>
                  <w:noWrap/>
                </w:tcPr>
                <w:p w:rsidRPr="00DA38BF" w:rsidR="00DA38BF" w:rsidP="00DA38BF" w:rsidRDefault="00DA38BF" w14:paraId="682AC413" w14:textId="77777777">
                  <w:pPr>
                    <w:overflowPunct/>
                    <w:autoSpaceDE/>
                    <w:autoSpaceDN/>
                    <w:adjustRightInd/>
                    <w:spacing w:after="60" w:line="240" w:lineRule="auto"/>
                    <w:jc w:val="center"/>
                    <w:rPr>
                      <w:rFonts w:ascii="Times" w:hAnsi="Times" w:eastAsia="DengXian"/>
                      <w:szCs w:val="24"/>
                      <w:lang w:val="en-GB" w:eastAsia="zh-CN"/>
                    </w:rPr>
                  </w:pPr>
                </w:p>
              </w:tc>
            </w:tr>
          </w:tbl>
          <w:p w:rsidRPr="00DA38BF" w:rsidR="00DA38BF" w:rsidP="00DA38BF" w:rsidRDefault="00DA38BF" w14:paraId="5FE3B26A" w14:textId="77777777">
            <w:pPr>
              <w:overflowPunct/>
              <w:autoSpaceDE/>
              <w:autoSpaceDN/>
              <w:adjustRightInd/>
              <w:spacing w:after="0" w:line="240" w:lineRule="auto"/>
              <w:rPr>
                <w:rFonts w:ascii="Times" w:hAnsi="Times" w:eastAsia="바탕"/>
                <w:szCs w:val="24"/>
                <w:lang w:val="en-GB"/>
              </w:rPr>
            </w:pPr>
            <w:r w:rsidRPr="00DA38BF">
              <w:rPr>
                <w:rFonts w:ascii="Times" w:hAnsi="Times" w:eastAsia="바탕"/>
                <w:szCs w:val="24"/>
                <w:lang w:val="en-GB"/>
              </w:rPr>
              <w:t>[1] Table 8.12.2.1.0-1 in 38.305, Use equipment (UE) positioning in NG-RAN (Release 18), v18.3.0</w:t>
            </w:r>
          </w:p>
          <w:p w:rsidRPr="00DA38BF" w:rsidR="00DA38BF" w:rsidP="00DA38BF" w:rsidRDefault="00DA38BF" w14:paraId="3D406DB1" w14:textId="77777777">
            <w:pPr>
              <w:overflowPunct/>
              <w:autoSpaceDE/>
              <w:autoSpaceDN/>
              <w:adjustRightInd/>
              <w:spacing w:after="0" w:line="240" w:lineRule="auto"/>
              <w:rPr>
                <w:rFonts w:ascii="Times" w:hAnsi="Times" w:eastAsia="바탕"/>
                <w:szCs w:val="24"/>
                <w:lang w:val="en-GB"/>
              </w:rPr>
            </w:pPr>
            <w:r w:rsidRPr="00DA38BF">
              <w:rPr>
                <w:rFonts w:ascii="Times" w:hAnsi="Times" w:eastAsia="바탕"/>
                <w:szCs w:val="24"/>
                <w:lang w:val="en-GB"/>
              </w:rPr>
              <w:t>[2] Table 8.11.2.1.0-1 in 38.305, Use equipment (UE) positioning in NG-RAN (Release 18), v18.3.0</w:t>
            </w:r>
          </w:p>
          <w:p w:rsidRPr="00DA38BF" w:rsidR="00DA38BF" w:rsidP="00DA38BF" w:rsidRDefault="00DA38BF" w14:paraId="6BBCE954" w14:textId="77777777">
            <w:pPr>
              <w:overflowPunct/>
              <w:autoSpaceDE/>
              <w:autoSpaceDN/>
              <w:adjustRightInd/>
              <w:spacing w:after="0" w:line="240" w:lineRule="auto"/>
              <w:rPr>
                <w:rFonts w:ascii="Times" w:hAnsi="Times" w:eastAsia="DengXian"/>
                <w:color w:val="FF0000"/>
                <w:szCs w:val="24"/>
                <w:lang w:val="en-GB" w:eastAsia="zh-CN"/>
              </w:rPr>
            </w:pPr>
          </w:p>
          <w:p w:rsidRPr="00DA38BF" w:rsidR="00DA38BF" w:rsidP="00DA38BF" w:rsidRDefault="00DA38BF" w14:paraId="4950270A" w14:textId="77777777">
            <w:pPr>
              <w:overflowPunct/>
              <w:autoSpaceDE/>
              <w:autoSpaceDN/>
              <w:adjustRightInd/>
              <w:spacing w:after="0" w:line="240" w:lineRule="auto"/>
              <w:rPr>
                <w:rFonts w:ascii="Times" w:hAnsi="Times" w:eastAsia="DengXian"/>
                <w:color w:val="FF0000"/>
                <w:szCs w:val="24"/>
                <w:lang w:val="en-GB" w:eastAsia="zh-CN"/>
              </w:rPr>
            </w:pPr>
          </w:p>
          <w:p w:rsidR="00DA38BF" w:rsidP="003D59C8" w:rsidRDefault="00DA38BF" w14:paraId="0EC20432" w14:textId="657A8C30">
            <w:pPr>
              <w:rPr>
                <w:b/>
                <w:bCs/>
                <w:lang w:val="en-GB" w:eastAsia="zh-CN"/>
              </w:rPr>
            </w:pPr>
            <w:r>
              <w:rPr>
                <w:b/>
                <w:bCs/>
                <w:lang w:val="en-GB" w:eastAsia="zh-CN"/>
              </w:rPr>
              <w:t>RAN1#119</w:t>
            </w:r>
          </w:p>
          <w:p w:rsidRPr="00860E3B" w:rsidR="00860E3B" w:rsidP="00860E3B" w:rsidRDefault="00860E3B" w14:paraId="56E456B2" w14:textId="77777777">
            <w:pPr>
              <w:overflowPunct/>
              <w:autoSpaceDE/>
              <w:autoSpaceDN/>
              <w:adjustRightInd/>
              <w:spacing w:after="0" w:line="240" w:lineRule="auto"/>
              <w:rPr>
                <w:rFonts w:ascii="Times" w:hAnsi="Times" w:eastAsia="DengXian"/>
                <w:szCs w:val="24"/>
                <w:highlight w:val="green"/>
                <w:lang w:val="en-GB" w:eastAsia="zh-CN"/>
              </w:rPr>
            </w:pPr>
            <w:r w:rsidRPr="00860E3B">
              <w:rPr>
                <w:rFonts w:hint="eastAsia" w:ascii="Times" w:hAnsi="Times" w:eastAsia="DengXian"/>
                <w:szCs w:val="24"/>
                <w:highlight w:val="green"/>
                <w:lang w:val="en-GB" w:eastAsia="zh-CN"/>
              </w:rPr>
              <w:t>Agreement</w:t>
            </w:r>
          </w:p>
          <w:p w:rsidRPr="00860E3B" w:rsidR="00860E3B" w:rsidP="00860E3B" w:rsidRDefault="00860E3B" w14:paraId="10DECCC0" w14:textId="77777777">
            <w:pPr>
              <w:overflowPunct/>
              <w:autoSpaceDE/>
              <w:autoSpaceDN/>
              <w:adjustRightInd/>
              <w:spacing w:after="0" w:line="240" w:lineRule="auto"/>
              <w:rPr>
                <w:rFonts w:ascii="Times" w:hAnsi="Times" w:eastAsia="바탕"/>
                <w:szCs w:val="24"/>
                <w:lang w:val="en-GB"/>
              </w:rPr>
            </w:pPr>
            <w:r w:rsidRPr="00860E3B">
              <w:rPr>
                <w:rFonts w:ascii="Times" w:hAnsi="Times" w:eastAsia="바탕"/>
                <w:szCs w:val="24"/>
                <w:lang w:val="en-GB"/>
              </w:rPr>
              <w:t xml:space="preserve">For the definition of sample-based measurement, for gNB/TRP measurement of </w:t>
            </w:r>
            <w:r w:rsidRPr="00860E3B">
              <w:rPr>
                <w:rFonts w:ascii="Times" w:hAnsi="Times" w:eastAsia="바탕" w:cs="Calibri"/>
                <w:szCs w:val="24"/>
                <w:lang w:val="en-GB"/>
              </w:rPr>
              <w:t xml:space="preserve">an estimated channel response </w:t>
            </w:r>
            <w:r w:rsidRPr="00860E3B">
              <w:rPr>
                <w:rFonts w:ascii="Times" w:hAnsi="Times" w:eastAsia="바탕"/>
                <w:szCs w:val="24"/>
                <w:lang w:val="en-GB"/>
              </w:rPr>
              <w:t>between a pair of UE and TRP, the starting time of the list of N</w:t>
            </w:r>
            <w:r w:rsidRPr="00860E3B">
              <w:rPr>
                <w:rFonts w:ascii="Times" w:hAnsi="Times" w:eastAsia="바탕"/>
                <w:szCs w:val="24"/>
                <w:vertAlign w:val="subscript"/>
                <w:lang w:val="en-GB"/>
              </w:rPr>
              <w:t>t</w:t>
            </w:r>
            <w:r w:rsidRPr="00860E3B">
              <w:rPr>
                <w:rFonts w:ascii="Times" w:hAnsi="Times" w:eastAsia="바탕"/>
                <w:szCs w:val="24"/>
                <w:lang w:val="en-GB"/>
              </w:rPr>
              <w:t xml:space="preserve"> consecutive samples is determined as follows.</w:t>
            </w:r>
          </w:p>
          <w:p w:rsidRPr="00860E3B" w:rsidR="00860E3B" w:rsidP="00860E3B" w:rsidRDefault="00860E3B" w14:paraId="4E618C4F" w14:textId="77777777">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860E3B">
              <w:rPr>
                <w:rFonts w:ascii="Times" w:hAnsi="Times" w:eastAsia="바탕"/>
                <w:szCs w:val="24"/>
                <w:lang w:val="en-GB" w:eastAsia="x-none"/>
              </w:rPr>
              <w:t>starting time = first detected path rounded down with timing granularity T</w:t>
            </w:r>
            <w:r w:rsidRPr="00860E3B">
              <w:rPr>
                <w:rFonts w:ascii="Times" w:hAnsi="Times" w:eastAsia="Calibri"/>
                <w:szCs w:val="24"/>
                <w:lang w:val="en-GB"/>
              </w:rPr>
              <w:t>.</w:t>
            </w:r>
          </w:p>
          <w:p w:rsidRPr="00860E3B" w:rsidR="00860E3B" w:rsidP="00860E3B" w:rsidRDefault="00860E3B" w14:paraId="0F509323" w14:textId="77777777">
            <w:pPr>
              <w:overflowPunct/>
              <w:autoSpaceDE/>
              <w:autoSpaceDN/>
              <w:adjustRightInd/>
              <w:spacing w:after="0" w:line="240" w:lineRule="auto"/>
              <w:rPr>
                <w:rFonts w:ascii="Times" w:hAnsi="Times" w:eastAsia="바탕"/>
                <w:szCs w:val="24"/>
                <w:lang w:val="en-GB"/>
              </w:rPr>
            </w:pPr>
            <w:r w:rsidRPr="00860E3B">
              <w:rPr>
                <w:rFonts w:ascii="Times" w:hAnsi="Times" w:eastAsia="바탕"/>
                <w:szCs w:val="24"/>
                <w:lang w:val="en-GB"/>
              </w:rPr>
              <w:t>Note: UE-side measurement is a separate discussion</w:t>
            </w:r>
          </w:p>
          <w:p w:rsidRPr="00860E3B" w:rsidR="00860E3B" w:rsidP="00860E3B" w:rsidRDefault="00860E3B" w14:paraId="2129506D" w14:textId="77777777">
            <w:pPr>
              <w:overflowPunct/>
              <w:autoSpaceDE/>
              <w:autoSpaceDN/>
              <w:adjustRightInd/>
              <w:spacing w:after="0" w:line="240" w:lineRule="auto"/>
              <w:rPr>
                <w:rFonts w:ascii="Times" w:hAnsi="Times" w:eastAsia="DengXian"/>
                <w:szCs w:val="24"/>
                <w:lang w:val="en-GB" w:eastAsia="zh-CN"/>
              </w:rPr>
            </w:pPr>
          </w:p>
          <w:p w:rsidRPr="00860E3B" w:rsidR="00860E3B" w:rsidP="00860E3B" w:rsidRDefault="00860E3B" w14:paraId="48FF2D9B" w14:textId="77777777">
            <w:pPr>
              <w:overflowPunct/>
              <w:autoSpaceDE/>
              <w:autoSpaceDN/>
              <w:adjustRightInd/>
              <w:spacing w:after="0" w:line="240" w:lineRule="auto"/>
              <w:rPr>
                <w:rFonts w:ascii="Times" w:hAnsi="Times" w:eastAsia="DengXian"/>
                <w:szCs w:val="24"/>
                <w:highlight w:val="green"/>
                <w:lang w:val="en-GB" w:eastAsia="zh-CN"/>
              </w:rPr>
            </w:pPr>
            <w:r w:rsidRPr="00860E3B">
              <w:rPr>
                <w:rFonts w:hint="eastAsia" w:ascii="Times" w:hAnsi="Times" w:eastAsia="DengXian"/>
                <w:szCs w:val="24"/>
                <w:highlight w:val="green"/>
                <w:lang w:val="en-GB" w:eastAsia="zh-CN"/>
              </w:rPr>
              <w:t>Agreement</w:t>
            </w:r>
          </w:p>
          <w:p w:rsidRPr="00860E3B" w:rsidR="00860E3B" w:rsidP="00860E3B" w:rsidRDefault="00860E3B" w14:paraId="00855C25" w14:textId="77777777">
            <w:pPr>
              <w:overflowPunct/>
              <w:autoSpaceDE/>
              <w:autoSpaceDN/>
              <w:adjustRightInd/>
              <w:spacing w:after="0" w:line="240" w:lineRule="auto"/>
              <w:rPr>
                <w:rFonts w:ascii="Times" w:hAnsi="Times" w:eastAsia="바탕"/>
                <w:szCs w:val="24"/>
                <w:lang w:val="en-GB"/>
              </w:rPr>
            </w:pPr>
            <w:r w:rsidRPr="00860E3B">
              <w:rPr>
                <w:rFonts w:ascii="Times" w:hAnsi="Times" w:eastAsia="바탕"/>
                <w:szCs w:val="24"/>
                <w:lang w:val="en-GB"/>
              </w:rPr>
              <w:t xml:space="preserve">For model performance monitoring of AI/ML positioning Case 1, support at least: </w:t>
            </w:r>
          </w:p>
          <w:p w:rsidRPr="00860E3B" w:rsidR="00860E3B" w:rsidP="00860E3B" w:rsidRDefault="00860E3B" w14:paraId="172C99D6" w14:textId="77777777">
            <w:pPr>
              <w:widowControl w:val="0"/>
              <w:numPr>
                <w:ilvl w:val="0"/>
                <w:numId w:val="32"/>
              </w:numPr>
              <w:tabs>
                <w:tab w:val="left" w:pos="0"/>
              </w:tabs>
              <w:suppressAutoHyphens/>
              <w:overflowPunct/>
              <w:autoSpaceDE/>
              <w:autoSpaceDN/>
              <w:adjustRightInd/>
              <w:spacing w:after="80" w:line="240" w:lineRule="auto"/>
              <w:ind w:left="720"/>
              <w:rPr>
                <w:rFonts w:ascii="Times" w:hAnsi="Times" w:eastAsia="바탕"/>
                <w:szCs w:val="24"/>
                <w:lang w:val="en-GB"/>
              </w:rPr>
            </w:pPr>
            <w:r w:rsidRPr="00860E3B">
              <w:rPr>
                <w:rFonts w:ascii="Times" w:hAnsi="Times" w:eastAsia="바탕"/>
                <w:szCs w:val="24"/>
                <w:lang w:val="en-GB"/>
              </w:rPr>
              <w:t xml:space="preserve">Option A. The target UE side performs monitoring metric calculation. </w:t>
            </w:r>
          </w:p>
          <w:p w:rsidRPr="00860E3B" w:rsidR="00860E3B" w:rsidP="00860E3B" w:rsidRDefault="00860E3B" w14:paraId="25166888" w14:textId="77777777">
            <w:pPr>
              <w:widowControl w:val="0"/>
              <w:numPr>
                <w:ilvl w:val="1"/>
                <w:numId w:val="32"/>
              </w:numPr>
              <w:tabs>
                <w:tab w:val="left" w:pos="0"/>
              </w:tabs>
              <w:suppressAutoHyphens/>
              <w:overflowPunct/>
              <w:autoSpaceDE/>
              <w:autoSpaceDN/>
              <w:adjustRightInd/>
              <w:spacing w:after="80" w:line="240" w:lineRule="auto"/>
              <w:ind w:left="1440"/>
              <w:rPr>
                <w:rFonts w:ascii="Times" w:hAnsi="Times" w:eastAsia="바탕"/>
                <w:szCs w:val="24"/>
                <w:lang w:val="en-GB"/>
              </w:rPr>
            </w:pPr>
            <w:r w:rsidRPr="00860E3B">
              <w:rPr>
                <w:rFonts w:ascii="Times" w:hAnsi="Times" w:eastAsia="바탕"/>
                <w:szCs w:val="24"/>
                <w:lang w:val="en-GB"/>
              </w:rPr>
              <w:t xml:space="preserve">The target UE </w:t>
            </w:r>
            <w:r w:rsidRPr="00860E3B">
              <w:rPr>
                <w:rFonts w:hint="eastAsia" w:ascii="Times" w:hAnsi="Times" w:eastAsia="DengXian"/>
                <w:szCs w:val="24"/>
                <w:lang w:val="en-GB" w:eastAsia="zh-CN"/>
              </w:rPr>
              <w:t>may</w:t>
            </w:r>
            <w:r w:rsidRPr="00860E3B">
              <w:rPr>
                <w:rFonts w:ascii="Times" w:hAnsi="Times" w:eastAsia="바탕"/>
                <w:szCs w:val="24"/>
                <w:lang w:val="en-GB"/>
              </w:rPr>
              <w:t xml:space="preserve"> signal the monitoring outcome to the LMF. </w:t>
            </w:r>
          </w:p>
          <w:p w:rsidRPr="00860E3B" w:rsidR="00860E3B" w:rsidP="00860E3B" w:rsidRDefault="00860E3B" w14:paraId="67B4FAD0" w14:textId="77777777">
            <w:pPr>
              <w:widowControl w:val="0"/>
              <w:numPr>
                <w:ilvl w:val="1"/>
                <w:numId w:val="32"/>
              </w:numPr>
              <w:tabs>
                <w:tab w:val="left" w:pos="0"/>
              </w:tabs>
              <w:suppressAutoHyphens/>
              <w:overflowPunct/>
              <w:autoSpaceDE/>
              <w:autoSpaceDN/>
              <w:adjustRightInd/>
              <w:spacing w:after="80" w:line="240" w:lineRule="auto"/>
              <w:ind w:left="1440"/>
              <w:rPr>
                <w:rFonts w:ascii="Times" w:hAnsi="Times" w:eastAsia="바탕"/>
                <w:szCs w:val="24"/>
                <w:lang w:val="en-GB"/>
              </w:rPr>
            </w:pPr>
            <w:r w:rsidRPr="00860E3B">
              <w:rPr>
                <w:rFonts w:ascii="Times" w:hAnsi="Times" w:eastAsia="바탕"/>
                <w:szCs w:val="24"/>
                <w:lang w:val="en-GB"/>
              </w:rPr>
              <w:t>FFS: content of monitoring outcome</w:t>
            </w:r>
          </w:p>
          <w:p w:rsidRPr="00860E3B" w:rsidR="00860E3B" w:rsidP="00860E3B" w:rsidRDefault="00860E3B" w14:paraId="2506F81C" w14:textId="77777777">
            <w:pPr>
              <w:widowControl w:val="0"/>
              <w:numPr>
                <w:ilvl w:val="0"/>
                <w:numId w:val="32"/>
              </w:numPr>
              <w:tabs>
                <w:tab w:val="left" w:pos="0"/>
              </w:tabs>
              <w:suppressAutoHyphens/>
              <w:overflowPunct/>
              <w:autoSpaceDE/>
              <w:autoSpaceDN/>
              <w:adjustRightInd/>
              <w:spacing w:after="80" w:line="240" w:lineRule="auto"/>
              <w:ind w:left="720"/>
              <w:rPr>
                <w:rFonts w:ascii="Times" w:hAnsi="Times" w:eastAsia="바탕"/>
                <w:szCs w:val="24"/>
                <w:lang w:val="en-GB"/>
              </w:rPr>
            </w:pPr>
            <w:r w:rsidRPr="00860E3B">
              <w:rPr>
                <w:rFonts w:ascii="Times" w:hAnsi="Times" w:eastAsia="바탕"/>
                <w:szCs w:val="24"/>
                <w:lang w:val="en-GB"/>
              </w:rPr>
              <w:t>FFS: Option B</w:t>
            </w:r>
          </w:p>
          <w:p w:rsidRPr="00860E3B" w:rsidR="00860E3B" w:rsidP="00860E3B" w:rsidRDefault="00860E3B" w14:paraId="1769139B" w14:textId="77777777">
            <w:pPr>
              <w:widowControl w:val="0"/>
              <w:tabs>
                <w:tab w:val="left" w:pos="720"/>
              </w:tabs>
              <w:suppressAutoHyphens/>
              <w:overflowPunct/>
              <w:autoSpaceDE/>
              <w:autoSpaceDN/>
              <w:adjustRightInd/>
              <w:spacing w:after="80" w:line="240" w:lineRule="auto"/>
              <w:rPr>
                <w:rFonts w:ascii="Times" w:hAnsi="Times" w:eastAsia="DengXian"/>
                <w:szCs w:val="24"/>
                <w:lang w:val="en-GB" w:eastAsia="zh-CN"/>
              </w:rPr>
            </w:pPr>
          </w:p>
          <w:p w:rsidRPr="00860E3B" w:rsidR="00860E3B" w:rsidP="00860E3B" w:rsidRDefault="00860E3B" w14:paraId="3521D516" w14:textId="77777777">
            <w:pPr>
              <w:overflowPunct/>
              <w:autoSpaceDE/>
              <w:autoSpaceDN/>
              <w:adjustRightInd/>
              <w:spacing w:after="0" w:line="240" w:lineRule="auto"/>
              <w:rPr>
                <w:rFonts w:ascii="Times" w:hAnsi="Times" w:eastAsia="DengXian"/>
                <w:szCs w:val="24"/>
                <w:highlight w:val="green"/>
                <w:lang w:val="en-GB" w:eastAsia="zh-CN"/>
              </w:rPr>
            </w:pPr>
            <w:r w:rsidRPr="00860E3B">
              <w:rPr>
                <w:rFonts w:hint="eastAsia" w:ascii="Times" w:hAnsi="Times" w:eastAsia="DengXian"/>
                <w:szCs w:val="24"/>
                <w:highlight w:val="green"/>
                <w:lang w:val="en-GB" w:eastAsia="zh-CN"/>
              </w:rPr>
              <w:t>Agreement</w:t>
            </w:r>
          </w:p>
          <w:p w:rsidRPr="00860E3B" w:rsidR="00860E3B" w:rsidP="00860E3B" w:rsidRDefault="00860E3B" w14:paraId="6DF8742C" w14:textId="77777777">
            <w:pPr>
              <w:overflowPunct/>
              <w:autoSpaceDE/>
              <w:autoSpaceDN/>
              <w:adjustRightInd/>
              <w:spacing w:after="0" w:line="240" w:lineRule="auto"/>
              <w:rPr>
                <w:rFonts w:ascii="Times" w:hAnsi="Times" w:eastAsia="바탕"/>
                <w:szCs w:val="24"/>
                <w:lang w:val="en-GB"/>
              </w:rPr>
            </w:pPr>
            <w:r w:rsidRPr="00860E3B">
              <w:rPr>
                <w:rFonts w:ascii="Times" w:hAnsi="Times" w:eastAsia="바탕"/>
                <w:szCs w:val="24"/>
                <w:lang w:val="en-GB"/>
              </w:rPr>
              <w:t xml:space="preserve">For Rel-19 AI/ML based positioning, </w:t>
            </w:r>
            <w:r w:rsidRPr="00860E3B">
              <w:rPr>
                <w:rFonts w:hint="eastAsia" w:ascii="Times" w:hAnsi="Times" w:eastAsia="바탕"/>
                <w:szCs w:val="24"/>
                <w:lang w:val="en-GB"/>
              </w:rPr>
              <w:t xml:space="preserve">for </w:t>
            </w:r>
            <w:r w:rsidRPr="00860E3B">
              <w:rPr>
                <w:rFonts w:ascii="Times" w:hAnsi="Times" w:eastAsia="바탕"/>
                <w:szCs w:val="24"/>
                <w:lang w:val="en-GB"/>
              </w:rPr>
              <w:t>C</w:t>
            </w:r>
            <w:r w:rsidRPr="00860E3B">
              <w:rPr>
                <w:rFonts w:hint="eastAsia" w:ascii="Times" w:hAnsi="Times" w:eastAsia="바탕"/>
                <w:szCs w:val="24"/>
                <w:lang w:val="en-GB"/>
              </w:rPr>
              <w:t xml:space="preserve">ase 3b, in addition to path-based measurement that is </w:t>
            </w:r>
            <w:r w:rsidRPr="00860E3B">
              <w:rPr>
                <w:rFonts w:ascii="Times" w:hAnsi="Times" w:eastAsia="바탕"/>
                <w:szCs w:val="24"/>
                <w:lang w:val="en-GB" w:eastAsia="x-none"/>
              </w:rPr>
              <w:t>refer</w:t>
            </w:r>
            <w:r w:rsidRPr="00860E3B">
              <w:rPr>
                <w:rFonts w:hint="eastAsia" w:ascii="Times" w:hAnsi="Times" w:eastAsia="바탕"/>
                <w:szCs w:val="24"/>
                <w:lang w:val="en-GB"/>
              </w:rPr>
              <w:t>ring</w:t>
            </w:r>
            <w:r w:rsidRPr="00860E3B">
              <w:rPr>
                <w:rFonts w:ascii="Times" w:hAnsi="Times" w:eastAsia="바탕"/>
                <w:szCs w:val="24"/>
                <w:lang w:val="en-GB" w:eastAsia="x-none"/>
              </w:rPr>
              <w:t xml:space="preserve"> to the measurement in the existing specifications (up to Rel-18)</w:t>
            </w:r>
            <w:r w:rsidRPr="00860E3B">
              <w:rPr>
                <w:rFonts w:hint="eastAsia" w:ascii="Times" w:hAnsi="Times" w:eastAsia="바탕"/>
                <w:szCs w:val="24"/>
                <w:lang w:val="en-GB"/>
              </w:rPr>
              <w:t xml:space="preserve">, additionally support </w:t>
            </w:r>
            <w:r w:rsidRPr="00860E3B">
              <w:rPr>
                <w:rFonts w:ascii="Times" w:hAnsi="Times" w:eastAsia="바탕"/>
                <w:szCs w:val="24"/>
                <w:lang w:val="en-GB"/>
              </w:rPr>
              <w:t xml:space="preserve">the following </w:t>
            </w:r>
            <w:r w:rsidRPr="00860E3B">
              <w:rPr>
                <w:rFonts w:hint="eastAsia" w:ascii="Times" w:hAnsi="Times" w:eastAsia="바탕"/>
                <w:szCs w:val="24"/>
                <w:lang w:val="en-GB"/>
              </w:rPr>
              <w:t>enhancement to the measurement</w:t>
            </w:r>
            <w:r w:rsidRPr="00860E3B">
              <w:rPr>
                <w:rFonts w:ascii="Times" w:hAnsi="Times" w:eastAsia="바탕"/>
                <w:szCs w:val="24"/>
                <w:lang w:val="en-GB"/>
              </w:rPr>
              <w:t xml:space="preserve">, </w:t>
            </w:r>
          </w:p>
          <w:p w:rsidRPr="00860E3B" w:rsidR="00860E3B" w:rsidP="00860E3B" w:rsidRDefault="00860E3B" w14:paraId="6F8DAB40" w14:textId="77777777">
            <w:pPr>
              <w:widowControl w:val="0"/>
              <w:numPr>
                <w:ilvl w:val="0"/>
                <w:numId w:val="20"/>
              </w:numPr>
              <w:suppressAutoHyphens/>
              <w:overflowPunct/>
              <w:autoSpaceDE/>
              <w:autoSpaceDN/>
              <w:adjustRightInd/>
              <w:spacing w:after="80" w:line="240" w:lineRule="auto"/>
              <w:rPr>
                <w:rFonts w:ascii="Times" w:hAnsi="Times" w:eastAsia="바탕"/>
                <w:szCs w:val="24"/>
                <w:lang w:val="en-GB"/>
              </w:rPr>
            </w:pPr>
            <w:r w:rsidRPr="00860E3B">
              <w:rPr>
                <w:rFonts w:ascii="Times" w:hAnsi="Times" w:eastAsia="바탕"/>
                <w:szCs w:val="24"/>
                <w:lang w:val="en-GB"/>
              </w:rPr>
              <w:t>The measurement is composed of N</w:t>
            </w:r>
            <w:r w:rsidRPr="00860E3B">
              <w:rPr>
                <w:rFonts w:ascii="Times" w:hAnsi="Times" w:eastAsia="바탕"/>
                <w:szCs w:val="24"/>
                <w:vertAlign w:val="subscript"/>
                <w:lang w:val="en-GB"/>
              </w:rPr>
              <w:t>t</w:t>
            </w:r>
            <w:r w:rsidRPr="00860E3B">
              <w:rPr>
                <w:rFonts w:ascii="Times" w:hAnsi="Times" w:eastAsia="바탕"/>
                <w:szCs w:val="24"/>
                <w:lang w:val="en-GB"/>
              </w:rPr>
              <w:t>' values</w:t>
            </w:r>
            <w:r w:rsidRPr="00860E3B">
              <w:rPr>
                <w:rFonts w:hint="eastAsia" w:ascii="Times" w:hAnsi="Times" w:eastAsia="바탕"/>
                <w:szCs w:val="24"/>
                <w:lang w:val="en-GB"/>
              </w:rPr>
              <w:t xml:space="preserve"> </w:t>
            </w:r>
            <w:r w:rsidRPr="00860E3B">
              <w:rPr>
                <w:rFonts w:ascii="Times" w:hAnsi="Times" w:eastAsia="바탕"/>
                <w:szCs w:val="24"/>
                <w:lang w:val="en-GB"/>
              </w:rPr>
              <w:t>of the estimated channel response in time domain. The N</w:t>
            </w:r>
            <w:r w:rsidRPr="00860E3B">
              <w:rPr>
                <w:rFonts w:ascii="Times" w:hAnsi="Times" w:eastAsia="바탕"/>
                <w:szCs w:val="24"/>
                <w:vertAlign w:val="subscript"/>
                <w:lang w:val="en-GB"/>
              </w:rPr>
              <w:t>t</w:t>
            </w:r>
            <w:r w:rsidRPr="00860E3B">
              <w:rPr>
                <w:rFonts w:ascii="Times" w:hAnsi="Times" w:eastAsia="바탕"/>
                <w:szCs w:val="24"/>
                <w:lang w:val="en-GB"/>
              </w:rPr>
              <w:t>’ values are selected from a list of N</w:t>
            </w:r>
            <w:r w:rsidRPr="00860E3B">
              <w:rPr>
                <w:rFonts w:ascii="Times" w:hAnsi="Times" w:eastAsia="바탕"/>
                <w:szCs w:val="24"/>
                <w:vertAlign w:val="subscript"/>
                <w:lang w:val="en-GB"/>
              </w:rPr>
              <w:t>t</w:t>
            </w:r>
            <w:r w:rsidRPr="00860E3B">
              <w:rPr>
                <w:rFonts w:ascii="Times" w:hAnsi="Times" w:eastAsia="바탕"/>
                <w:szCs w:val="24"/>
                <w:lang w:val="en-GB"/>
              </w:rPr>
              <w:t xml:space="preserve"> consecutive channel response values, which have timing granularity T. </w:t>
            </w:r>
          </w:p>
          <w:p w:rsidRPr="00860E3B" w:rsidR="00860E3B" w:rsidP="00860E3B" w:rsidRDefault="00860E3B" w14:paraId="28EFAC6A" w14:textId="77777777">
            <w:pPr>
              <w:widowControl w:val="0"/>
              <w:numPr>
                <w:ilvl w:val="0"/>
                <w:numId w:val="20"/>
              </w:numPr>
              <w:suppressAutoHyphens/>
              <w:overflowPunct/>
              <w:autoSpaceDE/>
              <w:autoSpaceDN/>
              <w:adjustRightInd/>
              <w:spacing w:after="80" w:line="240" w:lineRule="auto"/>
              <w:rPr>
                <w:rFonts w:ascii="Times" w:hAnsi="Times" w:eastAsia="바탕"/>
                <w:szCs w:val="24"/>
                <w:lang w:val="en-GB"/>
              </w:rPr>
            </w:pPr>
            <w:r w:rsidRPr="00860E3B">
              <w:rPr>
                <w:rFonts w:ascii="Times" w:hAnsi="Times" w:eastAsia="바탕"/>
                <w:szCs w:val="24"/>
                <w:lang w:val="en-GB"/>
              </w:rPr>
              <w:t>The timing information for the N</w:t>
            </w:r>
            <w:r w:rsidRPr="00860E3B">
              <w:rPr>
                <w:rFonts w:ascii="Times" w:hAnsi="Times" w:eastAsia="바탕"/>
                <w:szCs w:val="24"/>
                <w:vertAlign w:val="subscript"/>
                <w:lang w:val="en-GB"/>
              </w:rPr>
              <w:t>t</w:t>
            </w:r>
            <w:r w:rsidRPr="00860E3B">
              <w:rPr>
                <w:rFonts w:ascii="Times" w:hAnsi="Times" w:eastAsia="바탕"/>
                <w:szCs w:val="24"/>
                <w:lang w:val="en-GB"/>
              </w:rPr>
              <w:t>' values are reported with a timing granularity T, where T=2</w:t>
            </w:r>
            <w:r w:rsidRPr="00860E3B">
              <w:rPr>
                <w:rFonts w:ascii="Times" w:hAnsi="Times" w:eastAsia="바탕"/>
                <w:szCs w:val="24"/>
                <w:vertAlign w:val="superscript"/>
                <w:lang w:val="en-GB"/>
              </w:rPr>
              <w:t>k</w:t>
            </w:r>
            <w:r w:rsidRPr="00860E3B">
              <w:rPr>
                <w:rFonts w:ascii="Times" w:hAnsi="Times" w:eastAsia="바탕"/>
                <w:szCs w:val="24"/>
                <w:lang w:val="en-GB"/>
              </w:rPr>
              <w:t>xT</w:t>
            </w:r>
            <w:r w:rsidRPr="00860E3B">
              <w:rPr>
                <w:rFonts w:ascii="Times" w:hAnsi="Times" w:eastAsia="바탕"/>
                <w:szCs w:val="24"/>
                <w:vertAlign w:val="subscript"/>
                <w:lang w:val="en-GB"/>
              </w:rPr>
              <w:t>c</w:t>
            </w:r>
            <w:r w:rsidRPr="00860E3B">
              <w:rPr>
                <w:rFonts w:ascii="Times" w:hAnsi="Times" w:eastAsia="바탕"/>
                <w:szCs w:val="24"/>
                <w:lang w:val="en-GB"/>
              </w:rPr>
              <w:t>. k represents the timing reporting granularity factor. T</w:t>
            </w:r>
            <w:r w:rsidRPr="00860E3B">
              <w:rPr>
                <w:rFonts w:ascii="Times" w:hAnsi="Times" w:eastAsia="바탕"/>
                <w:szCs w:val="24"/>
                <w:vertAlign w:val="subscript"/>
                <w:lang w:val="en-GB"/>
              </w:rPr>
              <w:t>c</w:t>
            </w:r>
            <w:r w:rsidRPr="00860E3B">
              <w:rPr>
                <w:rFonts w:ascii="Times" w:hAnsi="Times" w:eastAsia="바탕"/>
                <w:szCs w:val="24"/>
                <w:lang w:val="en-GB"/>
              </w:rPr>
              <w:t xml:space="preserve"> is the basic time unit for NR. </w:t>
            </w:r>
          </w:p>
          <w:p w:rsidRPr="00860E3B" w:rsidR="00860E3B" w:rsidP="00860E3B" w:rsidRDefault="00860E3B" w14:paraId="0DB62338" w14:textId="77777777">
            <w:pPr>
              <w:widowControl w:val="0"/>
              <w:numPr>
                <w:ilvl w:val="1"/>
                <w:numId w:val="20"/>
              </w:numPr>
              <w:suppressAutoHyphens/>
              <w:overflowPunct/>
              <w:autoSpaceDE/>
              <w:autoSpaceDN/>
              <w:adjustRightInd/>
              <w:spacing w:after="80" w:line="240" w:lineRule="auto"/>
              <w:rPr>
                <w:rFonts w:ascii="Times" w:hAnsi="Times" w:eastAsia="바탕"/>
                <w:szCs w:val="24"/>
                <w:lang w:val="en-GB"/>
              </w:rPr>
            </w:pPr>
            <w:r w:rsidRPr="00860E3B">
              <w:rPr>
                <w:rFonts w:ascii="Times" w:hAnsi="Times" w:eastAsia="바탕"/>
                <w:szCs w:val="24"/>
                <w:lang w:val="en-GB"/>
              </w:rPr>
              <w:t>The associated measurement (e.g., power if reported) corresponds to the measurement for the reported N</w:t>
            </w:r>
            <w:r w:rsidRPr="00860E3B">
              <w:rPr>
                <w:rFonts w:ascii="Times" w:hAnsi="Times" w:eastAsia="바탕"/>
                <w:szCs w:val="24"/>
                <w:vertAlign w:val="subscript"/>
                <w:lang w:val="en-GB"/>
              </w:rPr>
              <w:t>t</w:t>
            </w:r>
            <w:r w:rsidRPr="00860E3B">
              <w:rPr>
                <w:rFonts w:ascii="Times" w:hAnsi="Times" w:eastAsia="바탕"/>
                <w:szCs w:val="24"/>
                <w:lang w:val="en-GB"/>
              </w:rPr>
              <w:t>' values.</w:t>
            </w:r>
          </w:p>
          <w:p w:rsidRPr="00860E3B" w:rsidR="00860E3B" w:rsidP="00860E3B" w:rsidRDefault="00860E3B" w14:paraId="1F71E47A" w14:textId="77777777">
            <w:pPr>
              <w:widowControl w:val="0"/>
              <w:numPr>
                <w:ilvl w:val="0"/>
                <w:numId w:val="20"/>
              </w:numPr>
              <w:overflowPunct/>
              <w:autoSpaceDE/>
              <w:autoSpaceDN/>
              <w:adjustRightInd/>
              <w:spacing w:after="80" w:line="240" w:lineRule="auto"/>
              <w:rPr>
                <w:rFonts w:ascii="Times" w:hAnsi="Times" w:eastAsia="바탕"/>
                <w:szCs w:val="24"/>
                <w:lang w:val="en-GB" w:eastAsia="x-none"/>
              </w:rPr>
            </w:pPr>
            <w:r w:rsidRPr="00860E3B">
              <w:rPr>
                <w:rFonts w:ascii="Times" w:hAnsi="Times" w:eastAsia="바탕"/>
                <w:szCs w:val="24"/>
                <w:lang w:val="en-GB" w:eastAsia="x-none"/>
              </w:rPr>
              <w:t xml:space="preserve">The </w:t>
            </w:r>
            <w:r w:rsidRPr="00860E3B">
              <w:rPr>
                <w:rFonts w:hint="eastAsia" w:ascii="Times" w:hAnsi="Times" w:eastAsia="바탕"/>
                <w:szCs w:val="24"/>
                <w:lang w:val="en-GB" w:eastAsia="x-none"/>
              </w:rPr>
              <w:t>timing information is</w:t>
            </w:r>
            <w:r w:rsidRPr="00860E3B">
              <w:rPr>
                <w:rFonts w:ascii="Times" w:hAnsi="Times" w:eastAsia="바탕"/>
                <w:szCs w:val="24"/>
                <w:lang w:val="en-GB" w:eastAsia="x-none"/>
              </w:rPr>
              <w:t xml:space="preserve"> defined relative to a reference time</w:t>
            </w:r>
            <w:r w:rsidRPr="00860E3B">
              <w:rPr>
                <w:rFonts w:hint="eastAsia" w:ascii="Times" w:hAnsi="Times" w:eastAsia="DengXian"/>
                <w:szCs w:val="24"/>
                <w:lang w:val="en-GB" w:eastAsia="x-none"/>
              </w:rPr>
              <w:t>, same as the path-based measurement</w:t>
            </w:r>
            <w:r w:rsidRPr="00860E3B">
              <w:rPr>
                <w:rFonts w:ascii="Times" w:hAnsi="Times" w:eastAsia="바탕"/>
                <w:szCs w:val="24"/>
                <w:lang w:val="en-GB" w:eastAsia="x-none"/>
              </w:rPr>
              <w:t xml:space="preserve">. </w:t>
            </w:r>
          </w:p>
          <w:p w:rsidRPr="00860E3B" w:rsidR="00860E3B" w:rsidP="00860E3B" w:rsidRDefault="00860E3B" w14:paraId="6F56DA95" w14:textId="77777777">
            <w:pPr>
              <w:widowControl w:val="0"/>
              <w:numPr>
                <w:ilvl w:val="0"/>
                <w:numId w:val="20"/>
              </w:numPr>
              <w:suppressAutoHyphens/>
              <w:overflowPunct/>
              <w:autoSpaceDE/>
              <w:autoSpaceDN/>
              <w:adjustRightInd/>
              <w:spacing w:after="80" w:line="240" w:lineRule="auto"/>
              <w:rPr>
                <w:rFonts w:ascii="Times" w:hAnsi="Times" w:eastAsia="바탕"/>
                <w:szCs w:val="24"/>
                <w:lang w:val="en-GB"/>
              </w:rPr>
            </w:pPr>
            <w:r w:rsidRPr="00860E3B">
              <w:rPr>
                <w:rFonts w:ascii="Times" w:hAnsi="Times" w:eastAsia="바탕"/>
                <w:szCs w:val="24"/>
                <w:lang w:val="en-GB"/>
              </w:rPr>
              <w:t>The N</w:t>
            </w:r>
            <w:r w:rsidRPr="00860E3B">
              <w:rPr>
                <w:rFonts w:ascii="Times" w:hAnsi="Times" w:eastAsia="바탕"/>
                <w:szCs w:val="24"/>
                <w:vertAlign w:val="subscript"/>
                <w:lang w:val="en-GB"/>
              </w:rPr>
              <w:t>t</w:t>
            </w:r>
            <w:r w:rsidRPr="00860E3B">
              <w:rPr>
                <w:rFonts w:ascii="Times" w:hAnsi="Times" w:eastAsia="바탕"/>
                <w:szCs w:val="24"/>
                <w:lang w:val="en-GB"/>
              </w:rPr>
              <w:t>’ selected time domain channel measurement values are expected to be those with the highest power.</w:t>
            </w:r>
          </w:p>
          <w:p w:rsidRPr="00860E3B" w:rsidR="00860E3B" w:rsidP="00860E3B" w:rsidRDefault="00860E3B" w14:paraId="720C8428" w14:textId="77777777">
            <w:pPr>
              <w:widowControl w:val="0"/>
              <w:numPr>
                <w:ilvl w:val="0"/>
                <w:numId w:val="20"/>
              </w:numPr>
              <w:suppressAutoHyphens/>
              <w:overflowPunct/>
              <w:autoSpaceDE/>
              <w:autoSpaceDN/>
              <w:adjustRightInd/>
              <w:spacing w:after="80" w:line="240" w:lineRule="auto"/>
              <w:rPr>
                <w:rFonts w:ascii="Times" w:hAnsi="Times" w:eastAsia="바탕"/>
                <w:szCs w:val="24"/>
                <w:lang w:val="en-GB"/>
              </w:rPr>
            </w:pPr>
            <w:r w:rsidRPr="00860E3B">
              <w:rPr>
                <w:rFonts w:ascii="Times" w:hAnsi="Times" w:eastAsia="바탕"/>
                <w:szCs w:val="24"/>
                <w:lang w:val="en-GB"/>
              </w:rPr>
              <w:t>The starting time of the list of N</w:t>
            </w:r>
            <w:r w:rsidRPr="00860E3B">
              <w:rPr>
                <w:rFonts w:ascii="Times" w:hAnsi="Times" w:eastAsia="바탕"/>
                <w:szCs w:val="24"/>
                <w:vertAlign w:val="subscript"/>
                <w:lang w:val="en-GB"/>
              </w:rPr>
              <w:t>t</w:t>
            </w:r>
            <w:r w:rsidRPr="00860E3B">
              <w:rPr>
                <w:rFonts w:ascii="Times" w:hAnsi="Times" w:eastAsia="바탕"/>
                <w:szCs w:val="24"/>
                <w:lang w:val="en-GB"/>
              </w:rPr>
              <w:t xml:space="preserve"> consecutive values is determined as: starting time = first detected path rounded down with timing granularity T</w:t>
            </w:r>
            <w:r w:rsidRPr="00860E3B">
              <w:rPr>
                <w:rFonts w:ascii="Times" w:hAnsi="Times" w:eastAsia="Calibri"/>
                <w:szCs w:val="24"/>
                <w:lang w:val="en-GB"/>
              </w:rPr>
              <w:t>.</w:t>
            </w:r>
          </w:p>
          <w:p w:rsidRPr="00860E3B" w:rsidR="00860E3B" w:rsidP="00860E3B" w:rsidRDefault="00860E3B" w14:paraId="6536E073" w14:textId="77777777">
            <w:pPr>
              <w:widowControl w:val="0"/>
              <w:numPr>
                <w:ilvl w:val="0"/>
                <w:numId w:val="20"/>
              </w:numPr>
              <w:suppressAutoHyphens/>
              <w:overflowPunct/>
              <w:autoSpaceDE/>
              <w:autoSpaceDN/>
              <w:adjustRightInd/>
              <w:spacing w:after="80" w:line="240" w:lineRule="auto"/>
              <w:rPr>
                <w:rFonts w:ascii="Times" w:hAnsi="Times" w:eastAsia="바탕"/>
                <w:szCs w:val="24"/>
                <w:lang w:val="en-GB"/>
              </w:rPr>
            </w:pPr>
            <w:r w:rsidRPr="00860E3B">
              <w:rPr>
                <w:rFonts w:ascii="Times" w:hAnsi="Times" w:eastAsia="바탕"/>
                <w:szCs w:val="24"/>
                <w:lang w:val="en-GB"/>
              </w:rPr>
              <w:t xml:space="preserve">LMF </w:t>
            </w:r>
            <w:r w:rsidRPr="00860E3B">
              <w:rPr>
                <w:rFonts w:hint="eastAsia" w:ascii="Times" w:hAnsi="Times" w:eastAsia="바탕"/>
                <w:szCs w:val="24"/>
                <w:lang w:val="en-GB"/>
              </w:rPr>
              <w:t xml:space="preserve">can </w:t>
            </w:r>
            <w:r w:rsidRPr="00860E3B">
              <w:rPr>
                <w:rFonts w:ascii="Times" w:hAnsi="Times" w:eastAsia="바탕"/>
                <w:szCs w:val="24"/>
                <w:lang w:val="en-GB"/>
              </w:rPr>
              <w:t>signal parameter values of N</w:t>
            </w:r>
            <w:r w:rsidRPr="00860E3B">
              <w:rPr>
                <w:rFonts w:ascii="Times" w:hAnsi="Times" w:eastAsia="바탕"/>
                <w:szCs w:val="24"/>
                <w:vertAlign w:val="subscript"/>
                <w:lang w:val="en-GB"/>
              </w:rPr>
              <w:t>t</w:t>
            </w:r>
            <w:r w:rsidRPr="00860E3B">
              <w:rPr>
                <w:rFonts w:ascii="Times" w:hAnsi="Times" w:eastAsia="바탕"/>
                <w:szCs w:val="24"/>
                <w:lang w:val="en-GB"/>
              </w:rPr>
              <w:t>, N</w:t>
            </w:r>
            <w:r w:rsidRPr="00860E3B">
              <w:rPr>
                <w:rFonts w:ascii="Times" w:hAnsi="Times" w:eastAsia="바탕"/>
                <w:szCs w:val="24"/>
                <w:vertAlign w:val="subscript"/>
                <w:lang w:val="en-GB"/>
              </w:rPr>
              <w:t>t</w:t>
            </w:r>
            <w:r w:rsidRPr="00860E3B">
              <w:rPr>
                <w:rFonts w:ascii="Times" w:hAnsi="Times" w:eastAsia="바탕"/>
                <w:szCs w:val="24"/>
                <w:lang w:val="en-GB"/>
              </w:rPr>
              <w:t>', k to gNB via NRPPa. Candi</w:t>
            </w:r>
            <w:r w:rsidRPr="00860E3B">
              <w:rPr>
                <w:rFonts w:hint="eastAsia" w:ascii="Times" w:hAnsi="Times" w:eastAsia="바탕"/>
                <w:szCs w:val="24"/>
                <w:lang w:val="en-GB"/>
              </w:rPr>
              <w:t>d</w:t>
            </w:r>
            <w:r w:rsidRPr="00860E3B">
              <w:rPr>
                <w:rFonts w:ascii="Times" w:hAnsi="Times" w:eastAsia="바탕"/>
                <w:szCs w:val="24"/>
                <w:lang w:val="en-GB"/>
              </w:rPr>
              <w:t>ate set values:</w:t>
            </w:r>
          </w:p>
          <w:p w:rsidRPr="00860E3B" w:rsidR="00860E3B" w:rsidP="00860E3B" w:rsidRDefault="00860E3B" w14:paraId="054D879A" w14:textId="77777777">
            <w:pPr>
              <w:widowControl w:val="0"/>
              <w:numPr>
                <w:ilvl w:val="1"/>
                <w:numId w:val="20"/>
              </w:numPr>
              <w:suppressAutoHyphens/>
              <w:overflowPunct/>
              <w:autoSpaceDE/>
              <w:autoSpaceDN/>
              <w:adjustRightInd/>
              <w:spacing w:after="80" w:line="240" w:lineRule="auto"/>
              <w:rPr>
                <w:rFonts w:ascii="Times" w:hAnsi="Times" w:eastAsia="바탕"/>
                <w:szCs w:val="24"/>
                <w:lang w:val="en-GB"/>
              </w:rPr>
            </w:pPr>
            <w:r w:rsidRPr="00860E3B">
              <w:rPr>
                <w:rFonts w:ascii="Times" w:hAnsi="Times" w:eastAsia="바탕"/>
                <w:szCs w:val="24"/>
                <w:lang w:val="en-GB"/>
              </w:rPr>
              <w:t>N</w:t>
            </w:r>
            <w:r w:rsidRPr="00860E3B">
              <w:rPr>
                <w:rFonts w:ascii="Times" w:hAnsi="Times" w:eastAsia="바탕"/>
                <w:szCs w:val="24"/>
                <w:vertAlign w:val="subscript"/>
                <w:lang w:val="en-GB"/>
              </w:rPr>
              <w:t>t</w:t>
            </w:r>
            <w:r w:rsidRPr="00860E3B">
              <w:rPr>
                <w:rFonts w:ascii="Times" w:hAnsi="Times" w:eastAsia="바탕"/>
                <w:szCs w:val="24"/>
                <w:lang w:val="en-GB"/>
              </w:rPr>
              <w:t xml:space="preserve">'&lt;=24. </w:t>
            </w:r>
            <w:r w:rsidRPr="00860E3B">
              <w:rPr>
                <w:rFonts w:hint="eastAsia" w:ascii="Times" w:hAnsi="Times" w:eastAsia="바탕"/>
                <w:szCs w:val="24"/>
                <w:lang w:val="en-GB"/>
              </w:rPr>
              <w:t>FFS:</w:t>
            </w:r>
            <w:r w:rsidRPr="00860E3B">
              <w:rPr>
                <w:rFonts w:ascii="Times" w:hAnsi="Times" w:eastAsia="바탕"/>
                <w:szCs w:val="24"/>
                <w:lang w:val="en-GB"/>
              </w:rPr>
              <w:t xml:space="preserve"> N</w:t>
            </w:r>
            <w:r w:rsidRPr="00860E3B">
              <w:rPr>
                <w:rFonts w:ascii="Times" w:hAnsi="Times" w:eastAsia="바탕"/>
                <w:szCs w:val="24"/>
                <w:vertAlign w:val="subscript"/>
                <w:lang w:val="en-GB"/>
              </w:rPr>
              <w:t>t</w:t>
            </w:r>
            <w:r w:rsidRPr="00860E3B">
              <w:rPr>
                <w:rFonts w:ascii="Times" w:hAnsi="Times" w:eastAsia="바탕"/>
                <w:szCs w:val="24"/>
                <w:lang w:val="en-GB"/>
              </w:rPr>
              <w:t>' values.</w:t>
            </w:r>
            <w:r w:rsidRPr="00860E3B">
              <w:rPr>
                <w:rFonts w:hint="eastAsia" w:ascii="Times" w:hAnsi="Times" w:eastAsia="바탕"/>
                <w:szCs w:val="24"/>
                <w:lang w:val="en-GB"/>
              </w:rPr>
              <w:t xml:space="preserve"> </w:t>
            </w:r>
            <w:r w:rsidRPr="00860E3B">
              <w:rPr>
                <w:rFonts w:ascii="Times" w:hAnsi="Times" w:eastAsia="바탕"/>
                <w:szCs w:val="24"/>
                <w:lang w:val="en-GB"/>
              </w:rPr>
              <w:t xml:space="preserve"> </w:t>
            </w:r>
          </w:p>
          <w:p w:rsidRPr="00860E3B" w:rsidR="00860E3B" w:rsidP="00860E3B" w:rsidRDefault="00860E3B" w14:paraId="0A57E109" w14:textId="77777777">
            <w:pPr>
              <w:widowControl w:val="0"/>
              <w:numPr>
                <w:ilvl w:val="1"/>
                <w:numId w:val="20"/>
              </w:numPr>
              <w:suppressAutoHyphens/>
              <w:overflowPunct/>
              <w:autoSpaceDE/>
              <w:autoSpaceDN/>
              <w:adjustRightInd/>
              <w:spacing w:after="80" w:line="240" w:lineRule="auto"/>
              <w:rPr>
                <w:rFonts w:ascii="Times" w:hAnsi="Times" w:eastAsia="바탕"/>
                <w:szCs w:val="24"/>
                <w:lang w:val="en-GB"/>
              </w:rPr>
            </w:pPr>
            <w:r w:rsidRPr="00860E3B">
              <w:rPr>
                <w:rFonts w:ascii="Times" w:hAnsi="Times" w:eastAsia="바탕"/>
                <w:szCs w:val="24"/>
                <w:lang w:val="en-GB"/>
              </w:rPr>
              <w:t>N</w:t>
            </w:r>
            <w:r w:rsidRPr="00860E3B">
              <w:rPr>
                <w:rFonts w:ascii="Times" w:hAnsi="Times" w:eastAsia="바탕"/>
                <w:szCs w:val="24"/>
                <w:vertAlign w:val="subscript"/>
                <w:lang w:val="en-GB"/>
              </w:rPr>
              <w:t>t</w:t>
            </w:r>
            <w:r w:rsidRPr="00860E3B">
              <w:rPr>
                <w:rFonts w:ascii="Times" w:hAnsi="Times" w:eastAsia="바탕"/>
                <w:szCs w:val="24"/>
                <w:lang w:val="en-GB"/>
              </w:rPr>
              <w:t xml:space="preserve"> = {32, 64, 128}</w:t>
            </w:r>
          </w:p>
          <w:p w:rsidRPr="00860E3B" w:rsidR="00860E3B" w:rsidP="00860E3B" w:rsidRDefault="00860E3B" w14:paraId="6860D1AF" w14:textId="77777777">
            <w:pPr>
              <w:widowControl w:val="0"/>
              <w:numPr>
                <w:ilvl w:val="1"/>
                <w:numId w:val="20"/>
              </w:numPr>
              <w:suppressAutoHyphens/>
              <w:overflowPunct/>
              <w:autoSpaceDE/>
              <w:autoSpaceDN/>
              <w:adjustRightInd/>
              <w:spacing w:after="80" w:line="240" w:lineRule="auto"/>
              <w:rPr>
                <w:rFonts w:ascii="Times" w:hAnsi="Times" w:eastAsia="바탕"/>
                <w:szCs w:val="24"/>
                <w:lang w:val="en-GB"/>
              </w:rPr>
            </w:pPr>
            <w:r w:rsidRPr="00860E3B">
              <w:rPr>
                <w:rFonts w:hint="eastAsia" w:ascii="Times" w:hAnsi="Times" w:eastAsia="바탕"/>
                <w:szCs w:val="24"/>
                <w:lang w:val="en-GB"/>
              </w:rPr>
              <w:t xml:space="preserve">FFS: </w:t>
            </w:r>
            <w:r w:rsidRPr="00860E3B">
              <w:rPr>
                <w:rFonts w:ascii="Times" w:hAnsi="Times" w:eastAsia="바탕"/>
                <w:szCs w:val="24"/>
                <w:lang w:val="en-GB"/>
              </w:rPr>
              <w:t xml:space="preserve">k </w:t>
            </w:r>
          </w:p>
          <w:p w:rsidRPr="00860E3B" w:rsidR="00860E3B" w:rsidP="00860E3B" w:rsidRDefault="00860E3B" w14:paraId="65592859" w14:textId="77777777">
            <w:pPr>
              <w:widowControl w:val="0"/>
              <w:numPr>
                <w:ilvl w:val="1"/>
                <w:numId w:val="20"/>
              </w:numPr>
              <w:suppressAutoHyphens/>
              <w:overflowPunct/>
              <w:autoSpaceDE/>
              <w:autoSpaceDN/>
              <w:adjustRightInd/>
              <w:spacing w:after="80" w:line="240" w:lineRule="auto"/>
              <w:rPr>
                <w:rFonts w:ascii="Times" w:hAnsi="Times" w:eastAsia="바탕"/>
                <w:szCs w:val="24"/>
                <w:lang w:val="en-GB"/>
              </w:rPr>
            </w:pPr>
            <w:r w:rsidRPr="00860E3B">
              <w:rPr>
                <w:rFonts w:ascii="Times" w:hAnsi="Times" w:eastAsia="바탕"/>
                <w:szCs w:val="24"/>
                <w:lang w:val="en-GB"/>
              </w:rPr>
              <w:t>The gNB/TRP may use different N</w:t>
            </w:r>
            <w:r w:rsidRPr="00860E3B">
              <w:rPr>
                <w:rFonts w:ascii="Times" w:hAnsi="Times" w:eastAsia="바탕"/>
                <w:szCs w:val="24"/>
                <w:vertAlign w:val="subscript"/>
                <w:lang w:val="en-GB"/>
              </w:rPr>
              <w:t>t</w:t>
            </w:r>
            <w:r w:rsidRPr="00860E3B">
              <w:rPr>
                <w:rFonts w:ascii="Times" w:hAnsi="Times" w:eastAsia="바탕"/>
                <w:szCs w:val="24"/>
                <w:lang w:val="en-GB"/>
              </w:rPr>
              <w:t>'</w:t>
            </w:r>
            <w:r w:rsidRPr="00860E3B">
              <w:rPr>
                <w:rFonts w:hint="eastAsia" w:ascii="Times" w:hAnsi="Times" w:eastAsia="바탕"/>
                <w:szCs w:val="24"/>
                <w:lang w:val="en-GB"/>
              </w:rPr>
              <w:t xml:space="preserve">, </w:t>
            </w:r>
            <w:r w:rsidRPr="00860E3B">
              <w:rPr>
                <w:rFonts w:ascii="Times" w:hAnsi="Times" w:eastAsia="바탕"/>
                <w:szCs w:val="24"/>
                <w:lang w:val="en-GB"/>
              </w:rPr>
              <w:t>N</w:t>
            </w:r>
            <w:r w:rsidRPr="00860E3B">
              <w:rPr>
                <w:rFonts w:ascii="Times" w:hAnsi="Times" w:eastAsia="바탕"/>
                <w:szCs w:val="24"/>
                <w:vertAlign w:val="subscript"/>
                <w:lang w:val="en-GB"/>
              </w:rPr>
              <w:t>t</w:t>
            </w:r>
            <w:r w:rsidRPr="00860E3B">
              <w:rPr>
                <w:rFonts w:ascii="Times" w:hAnsi="Times" w:eastAsia="바탕"/>
                <w:szCs w:val="24"/>
                <w:lang w:val="en-GB"/>
              </w:rPr>
              <w:t xml:space="preserve"> and/or k values other than the signalled parameter for measurement reporting. In this case, it’s up to LMF implementation to process the reported measurement</w:t>
            </w:r>
          </w:p>
          <w:p w:rsidRPr="00860E3B" w:rsidR="00860E3B" w:rsidP="00860E3B" w:rsidRDefault="00860E3B" w14:paraId="286DCF40" w14:textId="77777777">
            <w:pPr>
              <w:widowControl w:val="0"/>
              <w:numPr>
                <w:ilvl w:val="0"/>
                <w:numId w:val="20"/>
              </w:numPr>
              <w:tabs>
                <w:tab w:val="left" w:pos="720"/>
              </w:tabs>
              <w:suppressAutoHyphens/>
              <w:overflowPunct/>
              <w:autoSpaceDE/>
              <w:autoSpaceDN/>
              <w:adjustRightInd/>
              <w:spacing w:after="80" w:line="240" w:lineRule="auto"/>
              <w:rPr>
                <w:rFonts w:ascii="Times" w:hAnsi="Times" w:eastAsia="바탕"/>
                <w:color w:val="0070C0"/>
                <w:szCs w:val="24"/>
                <w:lang w:val="en-GB"/>
              </w:rPr>
            </w:pPr>
            <w:r w:rsidRPr="00860E3B">
              <w:rPr>
                <w:rFonts w:hint="eastAsia" w:ascii="Times" w:hAnsi="Times" w:eastAsia="바탕"/>
                <w:color w:val="0070C0"/>
                <w:szCs w:val="24"/>
                <w:lang w:val="en-GB"/>
              </w:rPr>
              <w:t>FFS: whether transmit offset from gNB to LMF</w:t>
            </w:r>
          </w:p>
          <w:p w:rsidRPr="00860E3B" w:rsidR="00860E3B" w:rsidP="00860E3B" w:rsidRDefault="00860E3B" w14:paraId="17B499D4" w14:textId="77777777">
            <w:pPr>
              <w:overflowPunct/>
              <w:autoSpaceDE/>
              <w:autoSpaceDN/>
              <w:adjustRightInd/>
              <w:spacing w:after="0" w:line="240" w:lineRule="auto"/>
              <w:rPr>
                <w:rFonts w:ascii="Times" w:hAnsi="Times" w:eastAsia="바탕"/>
                <w:szCs w:val="24"/>
                <w:lang w:val="en-GB"/>
              </w:rPr>
            </w:pPr>
            <w:r w:rsidRPr="00860E3B">
              <w:rPr>
                <w:rFonts w:ascii="Times" w:hAnsi="Times" w:eastAsia="바탕"/>
                <w:szCs w:val="24"/>
                <w:lang w:val="en-GB"/>
              </w:rPr>
              <w:t>Note: measurement by UE is a separate discussion.</w:t>
            </w:r>
          </w:p>
          <w:p w:rsidRPr="00860E3B" w:rsidR="00860E3B" w:rsidP="00860E3B" w:rsidRDefault="00860E3B" w14:paraId="067E09C0" w14:textId="77777777">
            <w:pPr>
              <w:overflowPunct/>
              <w:autoSpaceDE/>
              <w:autoSpaceDN/>
              <w:adjustRightInd/>
              <w:spacing w:after="0" w:line="240" w:lineRule="auto"/>
              <w:rPr>
                <w:rFonts w:ascii="Times" w:hAnsi="Times" w:eastAsia="바탕"/>
                <w:szCs w:val="24"/>
                <w:lang w:val="en-GB"/>
              </w:rPr>
            </w:pPr>
            <w:r w:rsidRPr="00860E3B">
              <w:rPr>
                <w:rFonts w:ascii="Times" w:hAnsi="Times" w:eastAsia="바탕"/>
                <w:szCs w:val="24"/>
                <w:lang w:val="en-GB"/>
              </w:rPr>
              <w:t xml:space="preserve">Note: the purpose of the time domain channel measurements, such as for Rel-19 AI/ML based positioning, is not specified </w:t>
            </w:r>
          </w:p>
          <w:p w:rsidRPr="00860E3B" w:rsidR="00860E3B" w:rsidP="00860E3B" w:rsidRDefault="00860E3B" w14:paraId="2C48B2EA" w14:textId="77777777">
            <w:pPr>
              <w:overflowPunct/>
              <w:autoSpaceDE/>
              <w:autoSpaceDN/>
              <w:adjustRightInd/>
              <w:spacing w:after="0" w:line="240" w:lineRule="auto"/>
              <w:rPr>
                <w:rFonts w:ascii="Times" w:hAnsi="Times" w:eastAsia="DengXian"/>
                <w:szCs w:val="24"/>
                <w:lang w:val="en-GB" w:eastAsia="zh-CN"/>
              </w:rPr>
            </w:pPr>
          </w:p>
          <w:p w:rsidRPr="00860E3B" w:rsidR="00860E3B" w:rsidP="00860E3B" w:rsidRDefault="00860E3B" w14:paraId="7C047C44" w14:textId="77777777">
            <w:pPr>
              <w:overflowPunct/>
              <w:autoSpaceDE/>
              <w:autoSpaceDN/>
              <w:adjustRightInd/>
              <w:spacing w:after="0" w:line="240" w:lineRule="auto"/>
              <w:rPr>
                <w:rFonts w:ascii="Times" w:hAnsi="Times" w:eastAsia="DengXian"/>
                <w:szCs w:val="24"/>
                <w:highlight w:val="green"/>
                <w:lang w:val="en-GB" w:eastAsia="zh-CN"/>
              </w:rPr>
            </w:pPr>
            <w:r w:rsidRPr="00860E3B">
              <w:rPr>
                <w:rFonts w:hint="eastAsia" w:ascii="Times" w:hAnsi="Times" w:eastAsia="DengXian"/>
                <w:szCs w:val="24"/>
                <w:highlight w:val="green"/>
                <w:lang w:val="en-GB" w:eastAsia="zh-CN"/>
              </w:rPr>
              <w:t>Agreement</w:t>
            </w:r>
          </w:p>
          <w:p w:rsidRPr="00860E3B" w:rsidR="00860E3B" w:rsidP="00860E3B" w:rsidRDefault="00860E3B" w14:paraId="532044EC" w14:textId="77777777">
            <w:pPr>
              <w:overflowPunct/>
              <w:autoSpaceDE/>
              <w:autoSpaceDN/>
              <w:adjustRightInd/>
              <w:spacing w:after="0" w:line="240" w:lineRule="auto"/>
              <w:rPr>
                <w:rFonts w:ascii="Times" w:hAnsi="Times" w:eastAsia="바탕"/>
                <w:szCs w:val="24"/>
                <w:lang w:val="en-GB"/>
              </w:rPr>
            </w:pPr>
            <w:r w:rsidRPr="00860E3B">
              <w:rPr>
                <w:rFonts w:ascii="Times" w:hAnsi="Times" w:eastAsia="바탕"/>
                <w:szCs w:val="24"/>
                <w:lang w:val="en-GB"/>
              </w:rPr>
              <w:t>For AI/ML based positioning Case 1, all assistance information from legacy UE-based DL-TDOA, other than info #7, can be provided from LMF to UE. For info #7, RAN1 study</w:t>
            </w:r>
            <w:r w:rsidRPr="00860E3B">
              <w:rPr>
                <w:rFonts w:hint="eastAsia" w:ascii="Times" w:hAnsi="Times" w:eastAsia="DengXian"/>
                <w:szCs w:val="24"/>
                <w:lang w:val="en-GB" w:eastAsia="zh-CN"/>
              </w:rPr>
              <w:t>, if necessary,</w:t>
            </w:r>
            <w:r w:rsidRPr="00860E3B">
              <w:rPr>
                <w:rFonts w:ascii="Times" w:hAnsi="Times" w:eastAsia="바탕"/>
                <w:szCs w:val="24"/>
                <w:lang w:val="en-GB"/>
              </w:rPr>
              <w:t xml:space="preserve"> choose one alternative from the following:</w:t>
            </w:r>
          </w:p>
          <w:p w:rsidRPr="00860E3B" w:rsidR="00860E3B" w:rsidP="00860E3B" w:rsidRDefault="00860E3B" w14:paraId="1800F445" w14:textId="77777777">
            <w:pPr>
              <w:widowControl w:val="0"/>
              <w:numPr>
                <w:ilvl w:val="0"/>
                <w:numId w:val="8"/>
              </w:numPr>
              <w:tabs>
                <w:tab w:val="left" w:pos="0"/>
                <w:tab w:val="left" w:pos="720"/>
              </w:tabs>
              <w:suppressAutoHyphens/>
              <w:overflowPunct/>
              <w:autoSpaceDE/>
              <w:autoSpaceDN/>
              <w:adjustRightInd/>
              <w:spacing w:after="80" w:line="240" w:lineRule="auto"/>
              <w:rPr>
                <w:rFonts w:ascii="Times" w:hAnsi="Times" w:eastAsia="바탕"/>
                <w:szCs w:val="24"/>
                <w:lang w:val="en-GB" w:eastAsia="x-none"/>
              </w:rPr>
            </w:pPr>
            <w:r w:rsidRPr="00860E3B">
              <w:rPr>
                <w:rFonts w:ascii="Times" w:hAnsi="Times" w:eastAsia="바탕"/>
                <w:szCs w:val="24"/>
                <w:lang w:val="en-GB" w:eastAsia="x-none"/>
              </w:rPr>
              <w:t>Alternative 1. Info #7 is provided implicitly via associated ID.</w:t>
            </w:r>
          </w:p>
          <w:p w:rsidRPr="00860E3B" w:rsidR="00860E3B" w:rsidP="00860E3B" w:rsidRDefault="00860E3B" w14:paraId="77A7A912" w14:textId="77777777">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860E3B">
              <w:rPr>
                <w:rFonts w:hint="eastAsia" w:ascii="Times" w:hAnsi="Times" w:eastAsia="Yu Mincho"/>
                <w:szCs w:val="24"/>
                <w:lang w:val="en-GB" w:eastAsia="ja-JP"/>
              </w:rPr>
              <w:t>A</w:t>
            </w:r>
            <w:r w:rsidRPr="00860E3B">
              <w:rPr>
                <w:rFonts w:ascii="Times" w:hAnsi="Times" w:eastAsia="바탕"/>
                <w:szCs w:val="24"/>
                <w:lang w:val="en-GB" w:eastAsia="x-none"/>
              </w:rPr>
              <w:t xml:space="preserve">ssociated ID is </w:t>
            </w:r>
            <w:proofErr w:type="spellStart"/>
            <w:r w:rsidRPr="00860E3B">
              <w:rPr>
                <w:rFonts w:ascii="Times" w:hAnsi="Times" w:eastAsia="바탕"/>
                <w:szCs w:val="24"/>
                <w:lang w:val="en-GB" w:eastAsia="x-none"/>
              </w:rPr>
              <w:t>signaled</w:t>
            </w:r>
            <w:proofErr w:type="spellEnd"/>
            <w:r w:rsidRPr="00860E3B">
              <w:rPr>
                <w:rFonts w:ascii="Times" w:hAnsi="Times" w:eastAsia="바탕"/>
                <w:szCs w:val="24"/>
                <w:lang w:val="en-GB" w:eastAsia="x-none"/>
              </w:rPr>
              <w:t xml:space="preserve"> by LMF to indicate whether info #7 is consistent between training and inference.</w:t>
            </w:r>
          </w:p>
          <w:p w:rsidRPr="00860E3B" w:rsidR="00860E3B" w:rsidP="00860E3B" w:rsidRDefault="00860E3B" w14:paraId="760E059B" w14:textId="77777777">
            <w:pPr>
              <w:widowControl w:val="0"/>
              <w:numPr>
                <w:ilvl w:val="0"/>
                <w:numId w:val="8"/>
              </w:numPr>
              <w:tabs>
                <w:tab w:val="left" w:pos="0"/>
                <w:tab w:val="left" w:pos="720"/>
              </w:tabs>
              <w:suppressAutoHyphens/>
              <w:overflowPunct/>
              <w:autoSpaceDE/>
              <w:autoSpaceDN/>
              <w:adjustRightInd/>
              <w:spacing w:after="80" w:line="240" w:lineRule="auto"/>
              <w:rPr>
                <w:rFonts w:ascii="Times" w:hAnsi="Times" w:eastAsia="바탕"/>
                <w:szCs w:val="24"/>
                <w:lang w:val="en-GB" w:eastAsia="x-none"/>
              </w:rPr>
            </w:pPr>
            <w:r w:rsidRPr="00860E3B">
              <w:rPr>
                <w:rFonts w:ascii="Times" w:hAnsi="Times" w:eastAsia="바탕"/>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rsidRPr="00860E3B" w:rsidR="00860E3B" w:rsidP="00860E3B" w:rsidRDefault="00860E3B" w14:paraId="12FA0512" w14:textId="77777777">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860E3B">
              <w:rPr>
                <w:rFonts w:ascii="Times" w:hAnsi="Times" w:eastAsia="바탕"/>
                <w:szCs w:val="24"/>
                <w:lang w:val="en-GB" w:eastAsia="x-none"/>
              </w:rPr>
              <w:t xml:space="preserve">If provided implicitly, </w:t>
            </w:r>
            <w:r w:rsidRPr="00860E3B">
              <w:rPr>
                <w:rFonts w:ascii="Times" w:hAnsi="Times" w:eastAsia="Yu Mincho"/>
                <w:szCs w:val="24"/>
                <w:lang w:val="en-GB" w:eastAsia="ja-JP"/>
              </w:rPr>
              <w:t>a</w:t>
            </w:r>
            <w:r w:rsidRPr="00860E3B">
              <w:rPr>
                <w:rFonts w:ascii="Times" w:hAnsi="Times" w:eastAsia="바탕"/>
                <w:szCs w:val="24"/>
                <w:lang w:val="en-GB" w:eastAsia="x-none"/>
              </w:rPr>
              <w:t xml:space="preserve">ssociated ID is </w:t>
            </w:r>
            <w:proofErr w:type="spellStart"/>
            <w:r w:rsidRPr="00860E3B">
              <w:rPr>
                <w:rFonts w:ascii="Times" w:hAnsi="Times" w:eastAsia="바탕"/>
                <w:szCs w:val="24"/>
                <w:lang w:val="en-GB" w:eastAsia="x-none"/>
              </w:rPr>
              <w:t>signaled</w:t>
            </w:r>
            <w:proofErr w:type="spellEnd"/>
            <w:r w:rsidRPr="00860E3B">
              <w:rPr>
                <w:rFonts w:ascii="Times" w:hAnsi="Times" w:eastAsia="바탕"/>
                <w:szCs w:val="24"/>
                <w:lang w:val="en-GB" w:eastAsia="x-none"/>
              </w:rPr>
              <w:t xml:space="preserve"> by LMF to indicate whether info #7 is consistent between training and inference.</w:t>
            </w:r>
          </w:p>
          <w:p w:rsidRPr="00860E3B" w:rsidR="00860E3B" w:rsidP="00860E3B" w:rsidRDefault="00860E3B" w14:paraId="1CA13D76" w14:textId="77777777">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860E3B">
              <w:rPr>
                <w:rFonts w:ascii="Times" w:hAnsi="Times" w:eastAsia="바탕"/>
                <w:szCs w:val="24"/>
                <w:lang w:val="en-GB" w:eastAsia="x-none"/>
              </w:rPr>
              <w:t xml:space="preserve">Alternative 3.  Info #7 is </w:t>
            </w:r>
            <w:r w:rsidRPr="00860E3B">
              <w:rPr>
                <w:rFonts w:ascii="Times" w:hAnsi="Times" w:eastAsia="바탕"/>
                <w:b/>
                <w:bCs/>
                <w:szCs w:val="24"/>
                <w:lang w:val="en-GB" w:eastAsia="x-none"/>
              </w:rPr>
              <w:t>not</w:t>
            </w:r>
            <w:r w:rsidRPr="00860E3B">
              <w:rPr>
                <w:rFonts w:ascii="Times" w:hAnsi="Times" w:eastAsia="바탕"/>
                <w:szCs w:val="24"/>
                <w:lang w:val="en-GB" w:eastAsia="x-none"/>
              </w:rPr>
              <w:t xml:space="preserve"> be provided from LMF to UE. </w:t>
            </w:r>
          </w:p>
          <w:p w:rsidRPr="00860E3B" w:rsidR="00860E3B" w:rsidP="00860E3B" w:rsidRDefault="00860E3B" w14:paraId="70BF9B00" w14:textId="77777777">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860E3B">
              <w:rPr>
                <w:rFonts w:ascii="Times" w:hAnsi="Times" w:eastAsia="바탕"/>
                <w:szCs w:val="24"/>
                <w:lang w:val="en-GB" w:eastAsia="x-none"/>
              </w:rPr>
              <w:t>If info #7 is not provided, UE may assume info #7 is consistent between training and inference.</w:t>
            </w:r>
          </w:p>
          <w:p w:rsidRPr="00860E3B" w:rsidR="00860E3B" w:rsidP="00860E3B" w:rsidRDefault="00860E3B" w14:paraId="01AA459E" w14:textId="77777777">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hAnsi="Times" w:eastAsia="바탕"/>
                <w:szCs w:val="24"/>
                <w:lang w:val="en-GB" w:eastAsia="x-none"/>
              </w:rPr>
            </w:pPr>
            <w:r w:rsidRPr="00860E3B">
              <w:rPr>
                <w:rFonts w:ascii="Times" w:hAnsi="Times" w:eastAsia="바탕"/>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Pr="00860E3B" w:rsidR="00860E3B" w14:paraId="6C5BC317" w14:textId="77777777">
              <w:trPr>
                <w:trHeight w:val="432"/>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60E3B" w:rsidR="00860E3B" w:rsidP="00860E3B" w:rsidRDefault="00860E3B" w14:paraId="7C3D6030" w14:textId="77777777">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860E3B" w:rsidR="00860E3B" w:rsidP="00860E3B" w:rsidRDefault="00860E3B" w14:paraId="59A00E91" w14:textId="77777777">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rsidRPr="00860E3B" w:rsidR="00860E3B" w:rsidP="00860E3B" w:rsidRDefault="00860E3B" w14:paraId="17583135" w14:textId="77777777">
            <w:pPr>
              <w:overflowPunct/>
              <w:autoSpaceDE/>
              <w:autoSpaceDN/>
              <w:adjustRightInd/>
              <w:spacing w:after="0" w:line="240" w:lineRule="auto"/>
              <w:rPr>
                <w:rFonts w:ascii="Times" w:hAnsi="Times" w:eastAsia="바탕"/>
                <w:szCs w:val="24"/>
                <w:lang w:val="en-GB"/>
              </w:rPr>
            </w:pPr>
          </w:p>
          <w:p w:rsidR="003D59C8" w:rsidP="00860E3B" w:rsidRDefault="003D59C8" w14:paraId="2A6BA155" w14:textId="1E57D738">
            <w:pPr>
              <w:rPr>
                <w:lang w:val="en-GB" w:eastAsia="zh-CN"/>
              </w:rPr>
            </w:pPr>
          </w:p>
        </w:tc>
      </w:tr>
    </w:tbl>
    <w:p w:rsidR="002B40FA" w:rsidRDefault="002B40FA" w14:paraId="197F0B58" w14:textId="39E2DBC7">
      <w:pPr>
        <w:rPr>
          <w:lang w:val="en-GB" w:eastAsia="zh-CN"/>
        </w:rPr>
      </w:pPr>
    </w:p>
    <w:sectPr w:rsidR="002B40FA">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74C" w:rsidP="00741033" w:rsidRDefault="00E9474C" w14:paraId="35832457" w14:textId="77777777">
      <w:pPr>
        <w:spacing w:after="0" w:line="240" w:lineRule="auto"/>
      </w:pPr>
      <w:r>
        <w:separator/>
      </w:r>
    </w:p>
  </w:endnote>
  <w:endnote w:type="continuationSeparator" w:id="0">
    <w:p w:rsidR="00E9474C" w:rsidP="00741033" w:rsidRDefault="00E9474C" w14:paraId="7DEAB4C3" w14:textId="77777777">
      <w:pPr>
        <w:spacing w:after="0" w:line="240" w:lineRule="auto"/>
      </w:pPr>
      <w:r>
        <w:continuationSeparator/>
      </w:r>
    </w:p>
  </w:endnote>
  <w:endnote w:type="continuationNotice" w:id="1">
    <w:p w:rsidR="00E9474C" w:rsidRDefault="00E9474C" w14:paraId="2D967C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74C" w:rsidP="00741033" w:rsidRDefault="00E9474C" w14:paraId="6EDCCB79" w14:textId="77777777">
      <w:pPr>
        <w:spacing w:after="0" w:line="240" w:lineRule="auto"/>
      </w:pPr>
      <w:r>
        <w:separator/>
      </w:r>
    </w:p>
  </w:footnote>
  <w:footnote w:type="continuationSeparator" w:id="0">
    <w:p w:rsidR="00E9474C" w:rsidP="00741033" w:rsidRDefault="00E9474C" w14:paraId="150DA610" w14:textId="77777777">
      <w:pPr>
        <w:spacing w:after="0" w:line="240" w:lineRule="auto"/>
      </w:pPr>
      <w:r>
        <w:continuationSeparator/>
      </w:r>
    </w:p>
  </w:footnote>
  <w:footnote w:type="continuationNotice" w:id="1">
    <w:p w:rsidR="00E9474C" w:rsidRDefault="00E9474C" w14:paraId="2491DC6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EB"/>
    <w:multiLevelType w:val="hybridMultilevel"/>
    <w:tmpl w:val="6FF8020A"/>
    <w:lvl w:ilvl="0" w:tplc="F1A62ED6">
      <w:numFmt w:val="bullet"/>
      <w:lvlText w:val="-"/>
      <w:lvlJc w:val="left"/>
      <w:pPr>
        <w:ind w:left="2160" w:hanging="360"/>
      </w:pPr>
      <w:rPr>
        <w:rFonts w:hint="default" w:ascii="Arial" w:hAnsi="Arial" w:eastAsia="Times New Roman" w:cs="Arial"/>
      </w:rPr>
    </w:lvl>
    <w:lvl w:ilvl="1" w:tplc="FFFFFFFF">
      <w:start w:val="1"/>
      <w:numFmt w:val="bullet"/>
      <w:lvlText w:val="o"/>
      <w:lvlJc w:val="left"/>
      <w:pPr>
        <w:ind w:left="2880" w:hanging="360"/>
      </w:pPr>
      <w:rPr>
        <w:rFonts w:hint="default" w:ascii="Courier New" w:hAnsi="Courier New" w:cs="Courier New"/>
      </w:rPr>
    </w:lvl>
    <w:lvl w:ilvl="2" w:tplc="FFFFFFFF">
      <w:start w:val="1"/>
      <w:numFmt w:val="bullet"/>
      <w:lvlText w:val=""/>
      <w:lvlJc w:val="left"/>
      <w:pPr>
        <w:ind w:left="3600" w:hanging="360"/>
      </w:pPr>
      <w:rPr>
        <w:rFonts w:hint="default" w:ascii="Wingdings" w:hAnsi="Wingdings"/>
      </w:rPr>
    </w:lvl>
    <w:lvl w:ilvl="3" w:tplc="FFFFFFFF">
      <w:start w:val="1"/>
      <w:numFmt w:val="bullet"/>
      <w:lvlText w:val=""/>
      <w:lvlJc w:val="left"/>
      <w:pPr>
        <w:ind w:left="4320" w:hanging="360"/>
      </w:pPr>
      <w:rPr>
        <w:rFonts w:hint="default" w:ascii="Symbol" w:hAnsi="Symbol"/>
      </w:rPr>
    </w:lvl>
    <w:lvl w:ilvl="4" w:tplc="FFFFFFFF">
      <w:start w:val="1"/>
      <w:numFmt w:val="bullet"/>
      <w:lvlText w:val="o"/>
      <w:lvlJc w:val="left"/>
      <w:pPr>
        <w:ind w:left="5040" w:hanging="360"/>
      </w:pPr>
      <w:rPr>
        <w:rFonts w:hint="default" w:ascii="Courier New" w:hAnsi="Courier New" w:cs="Courier New"/>
      </w:rPr>
    </w:lvl>
    <w:lvl w:ilvl="5" w:tplc="FFFFFFFF">
      <w:start w:val="1"/>
      <w:numFmt w:val="bullet"/>
      <w:lvlText w:val=""/>
      <w:lvlJc w:val="left"/>
      <w:pPr>
        <w:ind w:left="5760" w:hanging="360"/>
      </w:pPr>
      <w:rPr>
        <w:rFonts w:hint="default" w:ascii="Wingdings" w:hAnsi="Wingdings"/>
      </w:rPr>
    </w:lvl>
    <w:lvl w:ilvl="6" w:tplc="FFFFFFFF">
      <w:start w:val="1"/>
      <w:numFmt w:val="bullet"/>
      <w:lvlText w:val=""/>
      <w:lvlJc w:val="left"/>
      <w:pPr>
        <w:ind w:left="6480" w:hanging="360"/>
      </w:pPr>
      <w:rPr>
        <w:rFonts w:hint="default" w:ascii="Symbol" w:hAnsi="Symbol"/>
      </w:rPr>
    </w:lvl>
    <w:lvl w:ilvl="7" w:tplc="FFFFFFFF">
      <w:start w:val="1"/>
      <w:numFmt w:val="bullet"/>
      <w:lvlText w:val="o"/>
      <w:lvlJc w:val="left"/>
      <w:pPr>
        <w:ind w:left="7200" w:hanging="360"/>
      </w:pPr>
      <w:rPr>
        <w:rFonts w:hint="default" w:ascii="Courier New" w:hAnsi="Courier New" w:cs="Courier New"/>
      </w:rPr>
    </w:lvl>
    <w:lvl w:ilvl="8" w:tplc="FFFFFFFF">
      <w:start w:val="1"/>
      <w:numFmt w:val="bullet"/>
      <w:lvlText w:val=""/>
      <w:lvlJc w:val="left"/>
      <w:pPr>
        <w:ind w:left="7920" w:hanging="360"/>
      </w:pPr>
      <w:rPr>
        <w:rFonts w:hint="default" w:ascii="Wingdings" w:hAnsi="Wingdings"/>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hint="default" w:ascii="Symbol" w:hAnsi="Symbol"/>
      </w:rPr>
    </w:lvl>
    <w:lvl w:ilvl="1" w:tplc="20000003" w:tentative="1">
      <w:start w:val="1"/>
      <w:numFmt w:val="bullet"/>
      <w:lvlText w:val="o"/>
      <w:lvlJc w:val="left"/>
      <w:pPr>
        <w:ind w:left="2070" w:hanging="360"/>
      </w:pPr>
      <w:rPr>
        <w:rFonts w:hint="default" w:ascii="Courier New" w:hAnsi="Courier New" w:cs="Courier New"/>
      </w:rPr>
    </w:lvl>
    <w:lvl w:ilvl="2" w:tplc="20000005" w:tentative="1">
      <w:start w:val="1"/>
      <w:numFmt w:val="bullet"/>
      <w:lvlText w:val=""/>
      <w:lvlJc w:val="left"/>
      <w:pPr>
        <w:ind w:left="2790" w:hanging="360"/>
      </w:pPr>
      <w:rPr>
        <w:rFonts w:hint="default" w:ascii="Wingdings" w:hAnsi="Wingdings"/>
      </w:rPr>
    </w:lvl>
    <w:lvl w:ilvl="3" w:tplc="20000001" w:tentative="1">
      <w:start w:val="1"/>
      <w:numFmt w:val="bullet"/>
      <w:lvlText w:val=""/>
      <w:lvlJc w:val="left"/>
      <w:pPr>
        <w:ind w:left="3510" w:hanging="360"/>
      </w:pPr>
      <w:rPr>
        <w:rFonts w:hint="default" w:ascii="Symbol" w:hAnsi="Symbol"/>
      </w:rPr>
    </w:lvl>
    <w:lvl w:ilvl="4" w:tplc="20000003" w:tentative="1">
      <w:start w:val="1"/>
      <w:numFmt w:val="bullet"/>
      <w:lvlText w:val="o"/>
      <w:lvlJc w:val="left"/>
      <w:pPr>
        <w:ind w:left="4230" w:hanging="360"/>
      </w:pPr>
      <w:rPr>
        <w:rFonts w:hint="default" w:ascii="Courier New" w:hAnsi="Courier New" w:cs="Courier New"/>
      </w:rPr>
    </w:lvl>
    <w:lvl w:ilvl="5" w:tplc="20000005" w:tentative="1">
      <w:start w:val="1"/>
      <w:numFmt w:val="bullet"/>
      <w:lvlText w:val=""/>
      <w:lvlJc w:val="left"/>
      <w:pPr>
        <w:ind w:left="4950" w:hanging="360"/>
      </w:pPr>
      <w:rPr>
        <w:rFonts w:hint="default" w:ascii="Wingdings" w:hAnsi="Wingdings"/>
      </w:rPr>
    </w:lvl>
    <w:lvl w:ilvl="6" w:tplc="20000001" w:tentative="1">
      <w:start w:val="1"/>
      <w:numFmt w:val="bullet"/>
      <w:lvlText w:val=""/>
      <w:lvlJc w:val="left"/>
      <w:pPr>
        <w:ind w:left="5670" w:hanging="360"/>
      </w:pPr>
      <w:rPr>
        <w:rFonts w:hint="default" w:ascii="Symbol" w:hAnsi="Symbol"/>
      </w:rPr>
    </w:lvl>
    <w:lvl w:ilvl="7" w:tplc="20000003" w:tentative="1">
      <w:start w:val="1"/>
      <w:numFmt w:val="bullet"/>
      <w:lvlText w:val="o"/>
      <w:lvlJc w:val="left"/>
      <w:pPr>
        <w:ind w:left="6390" w:hanging="360"/>
      </w:pPr>
      <w:rPr>
        <w:rFonts w:hint="default" w:ascii="Courier New" w:hAnsi="Courier New" w:cs="Courier New"/>
      </w:rPr>
    </w:lvl>
    <w:lvl w:ilvl="8" w:tplc="20000005" w:tentative="1">
      <w:start w:val="1"/>
      <w:numFmt w:val="bullet"/>
      <w:lvlText w:val=""/>
      <w:lvlJc w:val="left"/>
      <w:pPr>
        <w:ind w:left="7110" w:hanging="360"/>
      </w:pPr>
      <w:rPr>
        <w:rFonts w:hint="default" w:ascii="Wingdings" w:hAnsi="Wingdings"/>
      </w:rPr>
    </w:lvl>
  </w:abstractNum>
  <w:abstractNum w:abstractNumId="7" w15:restartNumberingAfterBreak="0">
    <w:nsid w:val="112D3086"/>
    <w:multiLevelType w:val="multilevel"/>
    <w:tmpl w:val="112D308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1D44622A"/>
    <w:multiLevelType w:val="multilevel"/>
    <w:tmpl w:val="1D44622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222E67B4"/>
    <w:multiLevelType w:val="multilevel"/>
    <w:tmpl w:val="222E67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hint="default" w:ascii="Symbol" w:hAnsi="Symbol" w:cs="Symbol"/>
      </w:rPr>
    </w:lvl>
    <w:lvl w:ilvl="1">
      <w:start w:val="1"/>
      <w:numFmt w:val="bullet"/>
      <w:lvlText w:val="o"/>
      <w:lvlJc w:val="left"/>
      <w:pPr>
        <w:tabs>
          <w:tab w:val="left" w:pos="0"/>
        </w:tabs>
        <w:ind w:left="1440" w:hanging="360"/>
      </w:pPr>
      <w:rPr>
        <w:rFonts w:hint="default" w:ascii="Courier New" w:hAnsi="Courier New" w:cs="Courier New"/>
      </w:rPr>
    </w:lvl>
    <w:lvl w:ilvl="2">
      <w:start w:val="1"/>
      <w:numFmt w:val="bullet"/>
      <w:lvlText w:val=""/>
      <w:lvlJc w:val="left"/>
      <w:pPr>
        <w:tabs>
          <w:tab w:val="left" w:pos="0"/>
        </w:tabs>
        <w:ind w:left="2160" w:hanging="360"/>
      </w:pPr>
      <w:rPr>
        <w:rFonts w:hint="default" w:ascii="Wingdings" w:hAnsi="Wingdings" w:cs="Wingdings"/>
      </w:rPr>
    </w:lvl>
    <w:lvl w:ilvl="3">
      <w:start w:val="1"/>
      <w:numFmt w:val="bullet"/>
      <w:lvlText w:val=""/>
      <w:lvlJc w:val="left"/>
      <w:pPr>
        <w:tabs>
          <w:tab w:val="left" w:pos="0"/>
        </w:tabs>
        <w:ind w:left="2880" w:hanging="360"/>
      </w:pPr>
      <w:rPr>
        <w:rFonts w:hint="default" w:ascii="Symbol" w:hAnsi="Symbol" w:cs="Symbol"/>
      </w:rPr>
    </w:lvl>
    <w:lvl w:ilvl="4">
      <w:start w:val="1"/>
      <w:numFmt w:val="bullet"/>
      <w:lvlText w:val="o"/>
      <w:lvlJc w:val="left"/>
      <w:pPr>
        <w:tabs>
          <w:tab w:val="left" w:pos="0"/>
        </w:tabs>
        <w:ind w:left="3600" w:hanging="360"/>
      </w:pPr>
      <w:rPr>
        <w:rFonts w:hint="default" w:ascii="Courier New" w:hAnsi="Courier New" w:cs="Courier New"/>
      </w:rPr>
    </w:lvl>
    <w:lvl w:ilvl="5">
      <w:start w:val="1"/>
      <w:numFmt w:val="bullet"/>
      <w:lvlText w:val=""/>
      <w:lvlJc w:val="left"/>
      <w:pPr>
        <w:tabs>
          <w:tab w:val="left" w:pos="0"/>
        </w:tabs>
        <w:ind w:left="4320" w:hanging="360"/>
      </w:pPr>
      <w:rPr>
        <w:rFonts w:hint="default" w:ascii="Wingdings" w:hAnsi="Wingdings" w:cs="Wingdings"/>
      </w:rPr>
    </w:lvl>
    <w:lvl w:ilvl="6">
      <w:start w:val="1"/>
      <w:numFmt w:val="bullet"/>
      <w:lvlText w:val=""/>
      <w:lvlJc w:val="left"/>
      <w:pPr>
        <w:tabs>
          <w:tab w:val="left" w:pos="0"/>
        </w:tabs>
        <w:ind w:left="5040" w:hanging="360"/>
      </w:pPr>
      <w:rPr>
        <w:rFonts w:hint="default" w:ascii="Symbol" w:hAnsi="Symbol" w:cs="Symbol"/>
      </w:rPr>
    </w:lvl>
    <w:lvl w:ilvl="7">
      <w:start w:val="1"/>
      <w:numFmt w:val="bullet"/>
      <w:lvlText w:val="o"/>
      <w:lvlJc w:val="left"/>
      <w:pPr>
        <w:tabs>
          <w:tab w:val="left" w:pos="0"/>
        </w:tabs>
        <w:ind w:left="5760" w:hanging="360"/>
      </w:pPr>
      <w:rPr>
        <w:rFonts w:hint="default" w:ascii="Courier New" w:hAnsi="Courier New" w:cs="Courier New"/>
      </w:rPr>
    </w:lvl>
    <w:lvl w:ilvl="8">
      <w:start w:val="1"/>
      <w:numFmt w:val="bullet"/>
      <w:lvlText w:val=""/>
      <w:lvlJc w:val="left"/>
      <w:pPr>
        <w:tabs>
          <w:tab w:val="left" w:pos="0"/>
        </w:tabs>
        <w:ind w:left="6480" w:hanging="360"/>
      </w:pPr>
      <w:rPr>
        <w:rFonts w:hint="default" w:ascii="Wingdings" w:hAnsi="Wingdings" w:cs="Wingdings"/>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35647301"/>
    <w:multiLevelType w:val="multilevel"/>
    <w:tmpl w:val="236AF1E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54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hint="default" w:ascii="Symbol" w:hAnsi="Symbol"/>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hint="default" w:ascii="Symbol" w:hAnsi="Symbol"/>
      </w:rPr>
    </w:lvl>
    <w:lvl w:ilvl="1" w:tplc="041D0003" w:tentative="1">
      <w:start w:val="1"/>
      <w:numFmt w:val="bullet"/>
      <w:lvlText w:val="o"/>
      <w:lvlJc w:val="left"/>
      <w:pPr>
        <w:ind w:left="2430" w:hanging="360"/>
      </w:pPr>
      <w:rPr>
        <w:rFonts w:hint="default" w:ascii="Courier New" w:hAnsi="Courier New" w:cs="Courier New"/>
      </w:rPr>
    </w:lvl>
    <w:lvl w:ilvl="2" w:tplc="041D0005" w:tentative="1">
      <w:start w:val="1"/>
      <w:numFmt w:val="bullet"/>
      <w:lvlText w:val=""/>
      <w:lvlJc w:val="left"/>
      <w:pPr>
        <w:ind w:left="3150" w:hanging="360"/>
      </w:pPr>
      <w:rPr>
        <w:rFonts w:hint="default" w:ascii="Wingdings" w:hAnsi="Wingdings"/>
      </w:rPr>
    </w:lvl>
    <w:lvl w:ilvl="3" w:tplc="041D0001" w:tentative="1">
      <w:start w:val="1"/>
      <w:numFmt w:val="bullet"/>
      <w:lvlText w:val=""/>
      <w:lvlJc w:val="left"/>
      <w:pPr>
        <w:ind w:left="3870" w:hanging="360"/>
      </w:pPr>
      <w:rPr>
        <w:rFonts w:hint="default" w:ascii="Symbol" w:hAnsi="Symbol"/>
      </w:rPr>
    </w:lvl>
    <w:lvl w:ilvl="4" w:tplc="041D0003" w:tentative="1">
      <w:start w:val="1"/>
      <w:numFmt w:val="bullet"/>
      <w:lvlText w:val="o"/>
      <w:lvlJc w:val="left"/>
      <w:pPr>
        <w:ind w:left="4590" w:hanging="360"/>
      </w:pPr>
      <w:rPr>
        <w:rFonts w:hint="default" w:ascii="Courier New" w:hAnsi="Courier New" w:cs="Courier New"/>
      </w:rPr>
    </w:lvl>
    <w:lvl w:ilvl="5" w:tplc="041D0005" w:tentative="1">
      <w:start w:val="1"/>
      <w:numFmt w:val="bullet"/>
      <w:lvlText w:val=""/>
      <w:lvlJc w:val="left"/>
      <w:pPr>
        <w:ind w:left="5310" w:hanging="360"/>
      </w:pPr>
      <w:rPr>
        <w:rFonts w:hint="default" w:ascii="Wingdings" w:hAnsi="Wingdings"/>
      </w:rPr>
    </w:lvl>
    <w:lvl w:ilvl="6" w:tplc="041D0001" w:tentative="1">
      <w:start w:val="1"/>
      <w:numFmt w:val="bullet"/>
      <w:lvlText w:val=""/>
      <w:lvlJc w:val="left"/>
      <w:pPr>
        <w:ind w:left="6030" w:hanging="360"/>
      </w:pPr>
      <w:rPr>
        <w:rFonts w:hint="default" w:ascii="Symbol" w:hAnsi="Symbol"/>
      </w:rPr>
    </w:lvl>
    <w:lvl w:ilvl="7" w:tplc="041D0003" w:tentative="1">
      <w:start w:val="1"/>
      <w:numFmt w:val="bullet"/>
      <w:lvlText w:val="o"/>
      <w:lvlJc w:val="left"/>
      <w:pPr>
        <w:ind w:left="6750" w:hanging="360"/>
      </w:pPr>
      <w:rPr>
        <w:rFonts w:hint="default" w:ascii="Courier New" w:hAnsi="Courier New" w:cs="Courier New"/>
      </w:rPr>
    </w:lvl>
    <w:lvl w:ilvl="8" w:tplc="041D0005" w:tentative="1">
      <w:start w:val="1"/>
      <w:numFmt w:val="bullet"/>
      <w:lvlText w:val=""/>
      <w:lvlJc w:val="left"/>
      <w:pPr>
        <w:ind w:left="7470" w:hanging="360"/>
      </w:pPr>
      <w:rPr>
        <w:rFonts w:hint="default" w:ascii="Wingdings" w:hAnsi="Wingdings"/>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hint="default" w:ascii="Symbol" w:hAnsi="Symbol" w:eastAsia="SimSu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hint="default" w:ascii="Symbol" w:hAnsi="Symbol" w:cs="Symbol"/>
      </w:rPr>
    </w:lvl>
    <w:lvl w:ilvl="1">
      <w:start w:val="1"/>
      <w:numFmt w:val="bullet"/>
      <w:lvlText w:val="o"/>
      <w:lvlJc w:val="left"/>
      <w:pPr>
        <w:tabs>
          <w:tab w:val="left" w:pos="-360"/>
        </w:tabs>
        <w:ind w:left="1080" w:hanging="360"/>
      </w:pPr>
      <w:rPr>
        <w:rFonts w:hint="default" w:ascii="Courier New" w:hAnsi="Courier New" w:cs="Courier New"/>
      </w:rPr>
    </w:lvl>
    <w:lvl w:ilvl="2">
      <w:start w:val="1"/>
      <w:numFmt w:val="bullet"/>
      <w:lvlText w:val=""/>
      <w:lvlJc w:val="left"/>
      <w:pPr>
        <w:tabs>
          <w:tab w:val="left" w:pos="-360"/>
        </w:tabs>
        <w:ind w:left="1800" w:hanging="360"/>
      </w:pPr>
      <w:rPr>
        <w:rFonts w:hint="default" w:ascii="Wingdings" w:hAnsi="Wingdings" w:cs="Wingdings"/>
      </w:rPr>
    </w:lvl>
    <w:lvl w:ilvl="3">
      <w:start w:val="1"/>
      <w:numFmt w:val="bullet"/>
      <w:lvlText w:val=""/>
      <w:lvlJc w:val="left"/>
      <w:pPr>
        <w:tabs>
          <w:tab w:val="left" w:pos="-360"/>
        </w:tabs>
        <w:ind w:left="2520" w:hanging="360"/>
      </w:pPr>
      <w:rPr>
        <w:rFonts w:hint="default" w:ascii="Symbol" w:hAnsi="Symbol" w:cs="Symbol"/>
      </w:rPr>
    </w:lvl>
    <w:lvl w:ilvl="4">
      <w:start w:val="1"/>
      <w:numFmt w:val="bullet"/>
      <w:lvlText w:val="o"/>
      <w:lvlJc w:val="left"/>
      <w:pPr>
        <w:tabs>
          <w:tab w:val="left" w:pos="-360"/>
        </w:tabs>
        <w:ind w:left="3240" w:hanging="360"/>
      </w:pPr>
      <w:rPr>
        <w:rFonts w:hint="default" w:ascii="Courier New" w:hAnsi="Courier New" w:cs="Courier New"/>
      </w:rPr>
    </w:lvl>
    <w:lvl w:ilvl="5">
      <w:start w:val="1"/>
      <w:numFmt w:val="bullet"/>
      <w:lvlText w:val=""/>
      <w:lvlJc w:val="left"/>
      <w:pPr>
        <w:tabs>
          <w:tab w:val="left" w:pos="-360"/>
        </w:tabs>
        <w:ind w:left="3960" w:hanging="360"/>
      </w:pPr>
      <w:rPr>
        <w:rFonts w:hint="default" w:ascii="Wingdings" w:hAnsi="Wingdings" w:cs="Wingdings"/>
      </w:rPr>
    </w:lvl>
    <w:lvl w:ilvl="6">
      <w:start w:val="1"/>
      <w:numFmt w:val="bullet"/>
      <w:lvlText w:val=""/>
      <w:lvlJc w:val="left"/>
      <w:pPr>
        <w:tabs>
          <w:tab w:val="left" w:pos="-360"/>
        </w:tabs>
        <w:ind w:left="4680" w:hanging="360"/>
      </w:pPr>
      <w:rPr>
        <w:rFonts w:hint="default" w:ascii="Symbol" w:hAnsi="Symbol" w:cs="Symbol"/>
      </w:rPr>
    </w:lvl>
    <w:lvl w:ilvl="7">
      <w:start w:val="1"/>
      <w:numFmt w:val="bullet"/>
      <w:lvlText w:val="o"/>
      <w:lvlJc w:val="left"/>
      <w:pPr>
        <w:tabs>
          <w:tab w:val="left" w:pos="-360"/>
        </w:tabs>
        <w:ind w:left="5400" w:hanging="360"/>
      </w:pPr>
      <w:rPr>
        <w:rFonts w:hint="default" w:ascii="Courier New" w:hAnsi="Courier New" w:cs="Courier New"/>
      </w:rPr>
    </w:lvl>
    <w:lvl w:ilvl="8">
      <w:start w:val="1"/>
      <w:numFmt w:val="bullet"/>
      <w:lvlText w:val=""/>
      <w:lvlJc w:val="left"/>
      <w:pPr>
        <w:tabs>
          <w:tab w:val="left" w:pos="-360"/>
        </w:tabs>
        <w:ind w:left="6120" w:hanging="360"/>
      </w:pPr>
      <w:rPr>
        <w:rFonts w:hint="default" w:ascii="Wingdings" w:hAnsi="Wingdings" w:cs="Wingdings"/>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hint="default" w:ascii="Symbol" w:hAnsi="Symbol" w:eastAsia="SimSun" w:cs="Times New Roman"/>
      </w:rPr>
    </w:lvl>
    <w:lvl w:ilvl="1" w:tplc="04090003" w:tentative="1">
      <w:start w:val="1"/>
      <w:numFmt w:val="bullet"/>
      <w:lvlText w:val=""/>
      <w:lvlJc w:val="left"/>
      <w:pPr>
        <w:ind w:left="1240" w:hanging="440"/>
      </w:pPr>
      <w:rPr>
        <w:rFonts w:hint="default" w:ascii="Wingdings" w:hAnsi="Wingdings"/>
      </w:rPr>
    </w:lvl>
    <w:lvl w:ilvl="2" w:tplc="04090005" w:tentative="1">
      <w:start w:val="1"/>
      <w:numFmt w:val="bullet"/>
      <w:lvlText w:val=""/>
      <w:lvlJc w:val="left"/>
      <w:pPr>
        <w:ind w:left="1680" w:hanging="440"/>
      </w:pPr>
      <w:rPr>
        <w:rFonts w:hint="default" w:ascii="Wingdings" w:hAnsi="Wingdings"/>
      </w:rPr>
    </w:lvl>
    <w:lvl w:ilvl="3" w:tplc="04090001" w:tentative="1">
      <w:start w:val="1"/>
      <w:numFmt w:val="bullet"/>
      <w:lvlText w:val=""/>
      <w:lvlJc w:val="left"/>
      <w:pPr>
        <w:ind w:left="2120" w:hanging="440"/>
      </w:pPr>
      <w:rPr>
        <w:rFonts w:hint="default" w:ascii="Wingdings" w:hAnsi="Wingdings"/>
      </w:rPr>
    </w:lvl>
    <w:lvl w:ilvl="4" w:tplc="04090003" w:tentative="1">
      <w:start w:val="1"/>
      <w:numFmt w:val="bullet"/>
      <w:lvlText w:val=""/>
      <w:lvlJc w:val="left"/>
      <w:pPr>
        <w:ind w:left="2560" w:hanging="440"/>
      </w:pPr>
      <w:rPr>
        <w:rFonts w:hint="default" w:ascii="Wingdings" w:hAnsi="Wingdings"/>
      </w:rPr>
    </w:lvl>
    <w:lvl w:ilvl="5" w:tplc="04090005" w:tentative="1">
      <w:start w:val="1"/>
      <w:numFmt w:val="bullet"/>
      <w:lvlText w:val=""/>
      <w:lvlJc w:val="left"/>
      <w:pPr>
        <w:ind w:left="3000" w:hanging="440"/>
      </w:pPr>
      <w:rPr>
        <w:rFonts w:hint="default" w:ascii="Wingdings" w:hAnsi="Wingdings"/>
      </w:rPr>
    </w:lvl>
    <w:lvl w:ilvl="6" w:tplc="04090001" w:tentative="1">
      <w:start w:val="1"/>
      <w:numFmt w:val="bullet"/>
      <w:lvlText w:val=""/>
      <w:lvlJc w:val="left"/>
      <w:pPr>
        <w:ind w:left="3440" w:hanging="440"/>
      </w:pPr>
      <w:rPr>
        <w:rFonts w:hint="default" w:ascii="Wingdings" w:hAnsi="Wingdings"/>
      </w:rPr>
    </w:lvl>
    <w:lvl w:ilvl="7" w:tplc="04090003" w:tentative="1">
      <w:start w:val="1"/>
      <w:numFmt w:val="bullet"/>
      <w:lvlText w:val=""/>
      <w:lvlJc w:val="left"/>
      <w:pPr>
        <w:ind w:left="3880" w:hanging="440"/>
      </w:pPr>
      <w:rPr>
        <w:rFonts w:hint="default" w:ascii="Wingdings" w:hAnsi="Wingdings"/>
      </w:rPr>
    </w:lvl>
    <w:lvl w:ilvl="8" w:tplc="04090005" w:tentative="1">
      <w:start w:val="1"/>
      <w:numFmt w:val="bullet"/>
      <w:lvlText w:val=""/>
      <w:lvlJc w:val="left"/>
      <w:pPr>
        <w:ind w:left="4320" w:hanging="440"/>
      </w:pPr>
      <w:rPr>
        <w:rFonts w:hint="default" w:ascii="Wingdings" w:hAnsi="Wingdings"/>
      </w:rPr>
    </w:lvl>
  </w:abstractNum>
  <w:abstractNum w:abstractNumId="35" w15:restartNumberingAfterBreak="0">
    <w:nsid w:val="57A50B2C"/>
    <w:multiLevelType w:val="multilevel"/>
    <w:tmpl w:val="57A50B2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hint="default" w:ascii="Symbol" w:hAnsi="Symbol"/>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hint="default" w:ascii="Symbol" w:hAnsi="Symbol" w:eastAsia="SimSu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8" w15:restartNumberingAfterBreak="0">
    <w:nsid w:val="6C280105"/>
    <w:multiLevelType w:val="multilevel"/>
    <w:tmpl w:val="6C280105"/>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hint="default" w:ascii="Symbol" w:hAnsi="Symbol"/>
        <w:b/>
        <w:i w:val="0"/>
        <w:color w:val="auto"/>
        <w:sz w:val="22"/>
      </w:rPr>
    </w:lvl>
    <w:lvl w:ilvl="1" w:tplc="04090003">
      <w:start w:val="1"/>
      <w:numFmt w:val="bullet"/>
      <w:lvlText w:val="o"/>
      <w:lvlJc w:val="left"/>
      <w:pPr>
        <w:tabs>
          <w:tab w:val="num" w:pos="810"/>
        </w:tabs>
        <w:ind w:left="810" w:hanging="360"/>
      </w:pPr>
      <w:rPr>
        <w:rFonts w:hint="default" w:ascii="Courier New" w:hAnsi="Courier New" w:cs="Courier New"/>
      </w:rPr>
    </w:lvl>
    <w:lvl w:ilvl="2" w:tplc="04090005">
      <w:start w:val="1"/>
      <w:numFmt w:val="bullet"/>
      <w:lvlText w:val=""/>
      <w:lvlJc w:val="left"/>
      <w:pPr>
        <w:tabs>
          <w:tab w:val="num" w:pos="1530"/>
        </w:tabs>
        <w:ind w:left="1530" w:hanging="360"/>
      </w:pPr>
      <w:rPr>
        <w:rFonts w:hint="default" w:ascii="Wingdings" w:hAnsi="Wingdings"/>
      </w:rPr>
    </w:lvl>
    <w:lvl w:ilvl="3" w:tplc="04090001" w:tentative="1">
      <w:start w:val="1"/>
      <w:numFmt w:val="bullet"/>
      <w:lvlText w:val=""/>
      <w:lvlJc w:val="left"/>
      <w:pPr>
        <w:tabs>
          <w:tab w:val="num" w:pos="2250"/>
        </w:tabs>
        <w:ind w:left="2250" w:hanging="360"/>
      </w:pPr>
      <w:rPr>
        <w:rFonts w:hint="default" w:ascii="Symbol" w:hAnsi="Symbol"/>
      </w:rPr>
    </w:lvl>
    <w:lvl w:ilvl="4" w:tplc="04090003" w:tentative="1">
      <w:start w:val="1"/>
      <w:numFmt w:val="bullet"/>
      <w:lvlText w:val="o"/>
      <w:lvlJc w:val="left"/>
      <w:pPr>
        <w:tabs>
          <w:tab w:val="num" w:pos="2970"/>
        </w:tabs>
        <w:ind w:left="2970" w:hanging="360"/>
      </w:pPr>
      <w:rPr>
        <w:rFonts w:hint="default" w:ascii="Courier New" w:hAnsi="Courier New" w:cs="Courier New"/>
      </w:rPr>
    </w:lvl>
    <w:lvl w:ilvl="5" w:tplc="04090005" w:tentative="1">
      <w:start w:val="1"/>
      <w:numFmt w:val="bullet"/>
      <w:lvlText w:val=""/>
      <w:lvlJc w:val="left"/>
      <w:pPr>
        <w:tabs>
          <w:tab w:val="num" w:pos="3690"/>
        </w:tabs>
        <w:ind w:left="3690" w:hanging="360"/>
      </w:pPr>
      <w:rPr>
        <w:rFonts w:hint="default" w:ascii="Wingdings" w:hAnsi="Wingdings"/>
      </w:rPr>
    </w:lvl>
    <w:lvl w:ilvl="6" w:tplc="04090001" w:tentative="1">
      <w:start w:val="1"/>
      <w:numFmt w:val="bullet"/>
      <w:lvlText w:val=""/>
      <w:lvlJc w:val="left"/>
      <w:pPr>
        <w:tabs>
          <w:tab w:val="num" w:pos="4410"/>
        </w:tabs>
        <w:ind w:left="4410" w:hanging="360"/>
      </w:pPr>
      <w:rPr>
        <w:rFonts w:hint="default" w:ascii="Symbol" w:hAnsi="Symbol"/>
      </w:rPr>
    </w:lvl>
    <w:lvl w:ilvl="7" w:tplc="04090003" w:tentative="1">
      <w:start w:val="1"/>
      <w:numFmt w:val="bullet"/>
      <w:lvlText w:val="o"/>
      <w:lvlJc w:val="left"/>
      <w:pPr>
        <w:tabs>
          <w:tab w:val="num" w:pos="5130"/>
        </w:tabs>
        <w:ind w:left="5130" w:hanging="360"/>
      </w:pPr>
      <w:rPr>
        <w:rFonts w:hint="default" w:ascii="Courier New" w:hAnsi="Courier New" w:cs="Courier New"/>
      </w:rPr>
    </w:lvl>
    <w:lvl w:ilvl="8" w:tplc="04090005" w:tentative="1">
      <w:start w:val="1"/>
      <w:numFmt w:val="bullet"/>
      <w:lvlText w:val=""/>
      <w:lvlJc w:val="left"/>
      <w:pPr>
        <w:tabs>
          <w:tab w:val="num" w:pos="5850"/>
        </w:tabs>
        <w:ind w:left="5850" w:hanging="360"/>
      </w:pPr>
      <w:rPr>
        <w:rFonts w:hint="default" w:ascii="Wingdings" w:hAnsi="Wingdings"/>
      </w:rPr>
    </w:lvl>
  </w:abstractNum>
  <w:abstractNum w:abstractNumId="4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E70014"/>
    <w:multiLevelType w:val="hybridMultilevel"/>
    <w:tmpl w:val="56A2E7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0"/>
  </w:num>
  <w:num w:numId="7">
    <w:abstractNumId w:val="21"/>
  </w:num>
  <w:num w:numId="8">
    <w:abstractNumId w:val="3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18"/>
  </w:num>
  <w:num w:numId="13">
    <w:abstractNumId w:val="36"/>
  </w:num>
  <w:num w:numId="14">
    <w:abstractNumId w:val="5"/>
  </w:num>
  <w:num w:numId="15">
    <w:abstractNumId w:val="38"/>
  </w:num>
  <w:num w:numId="16">
    <w:abstractNumId w:val="42"/>
  </w:num>
  <w:num w:numId="17">
    <w:abstractNumId w:val="19"/>
  </w:num>
  <w:num w:numId="18">
    <w:abstractNumId w:val="16"/>
  </w:num>
  <w:num w:numId="19">
    <w:abstractNumId w:val="2"/>
  </w:num>
  <w:num w:numId="20">
    <w:abstractNumId w:val="7"/>
  </w:num>
  <w:num w:numId="21">
    <w:abstractNumId w:val="34"/>
  </w:num>
  <w:num w:numId="22">
    <w:abstractNumId w:val="12"/>
  </w:num>
  <w:num w:numId="23">
    <w:abstractNumId w:val="13"/>
  </w:num>
  <w:num w:numId="24">
    <w:abstractNumId w:val="9"/>
  </w:num>
  <w:num w:numId="25">
    <w:abstractNumId w:val="1"/>
  </w:num>
  <w:num w:numId="26">
    <w:abstractNumId w:val="39"/>
  </w:num>
  <w:num w:numId="27">
    <w:abstractNumId w:val="10"/>
  </w:num>
  <w:num w:numId="28">
    <w:abstractNumId w:val="4"/>
  </w:num>
  <w:num w:numId="29">
    <w:abstractNumId w:val="17"/>
  </w:num>
  <w:num w:numId="30">
    <w:abstractNumId w:val="24"/>
  </w:num>
  <w:num w:numId="31">
    <w:abstractNumId w:val="23"/>
  </w:num>
  <w:num w:numId="32">
    <w:abstractNumId w:val="31"/>
  </w:num>
  <w:num w:numId="33">
    <w:abstractNumId w:val="41"/>
  </w:num>
  <w:num w:numId="34">
    <w:abstractNumId w:val="6"/>
  </w:num>
  <w:num w:numId="35">
    <w:abstractNumId w:val="32"/>
  </w:num>
  <w:num w:numId="36">
    <w:abstractNumId w:val="14"/>
  </w:num>
  <w:num w:numId="37">
    <w:abstractNumId w:val="43"/>
  </w:num>
  <w:num w:numId="38">
    <w:abstractNumId w:val="3"/>
  </w:num>
  <w:num w:numId="39">
    <w:abstractNumId w:val="30"/>
  </w:num>
  <w:num w:numId="40">
    <w:abstractNumId w:val="8"/>
  </w:num>
  <w:num w:numId="41">
    <w:abstractNumId w:val="15"/>
  </w:num>
  <w:num w:numId="42">
    <w:abstractNumId w:val="37"/>
  </w:num>
  <w:num w:numId="43">
    <w:abstractNumId w:val="29"/>
  </w:num>
  <w:num w:numId="44">
    <w:abstractNumId w:val="22"/>
  </w:num>
  <w:num w:numId="45">
    <w:abstractNumId w:val="28"/>
  </w:num>
  <w:num w:numId="46">
    <w:abstractNumId w:val="40"/>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bordersDoNotSurroundHeader/>
  <w:bordersDoNotSurroundFooter/>
  <w:trackRevisions w:val="fals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37DCE"/>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063"/>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646"/>
    <w:rsid w:val="000D7B92"/>
    <w:rsid w:val="000E0653"/>
    <w:rsid w:val="000E0D7E"/>
    <w:rsid w:val="000E1E15"/>
    <w:rsid w:val="000E2052"/>
    <w:rsid w:val="000E246B"/>
    <w:rsid w:val="000E2B0D"/>
    <w:rsid w:val="000E3C52"/>
    <w:rsid w:val="000E4388"/>
    <w:rsid w:val="000E5AC9"/>
    <w:rsid w:val="000E5C2E"/>
    <w:rsid w:val="000E68B5"/>
    <w:rsid w:val="000E7308"/>
    <w:rsid w:val="000E7DDE"/>
    <w:rsid w:val="000F099D"/>
    <w:rsid w:val="000F0ABD"/>
    <w:rsid w:val="000F0CDC"/>
    <w:rsid w:val="000F2922"/>
    <w:rsid w:val="000F2984"/>
    <w:rsid w:val="000F2DC0"/>
    <w:rsid w:val="000F3941"/>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073E2"/>
    <w:rsid w:val="001107C5"/>
    <w:rsid w:val="00111A5A"/>
    <w:rsid w:val="00111B0D"/>
    <w:rsid w:val="001142E7"/>
    <w:rsid w:val="00114511"/>
    <w:rsid w:val="0011458A"/>
    <w:rsid w:val="00114778"/>
    <w:rsid w:val="00114823"/>
    <w:rsid w:val="0011541A"/>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3F74"/>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4BB5"/>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5E3"/>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3554"/>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66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C8"/>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1C8C"/>
    <w:rsid w:val="00262579"/>
    <w:rsid w:val="002631C9"/>
    <w:rsid w:val="0026423A"/>
    <w:rsid w:val="00264862"/>
    <w:rsid w:val="00264C3B"/>
    <w:rsid w:val="00266461"/>
    <w:rsid w:val="00266EA1"/>
    <w:rsid w:val="00267B1E"/>
    <w:rsid w:val="002704D1"/>
    <w:rsid w:val="00271290"/>
    <w:rsid w:val="002718B8"/>
    <w:rsid w:val="002737BF"/>
    <w:rsid w:val="002737CF"/>
    <w:rsid w:val="00274A2D"/>
    <w:rsid w:val="00275461"/>
    <w:rsid w:val="00277E65"/>
    <w:rsid w:val="002808F4"/>
    <w:rsid w:val="0028144C"/>
    <w:rsid w:val="00282139"/>
    <w:rsid w:val="00282937"/>
    <w:rsid w:val="00283A56"/>
    <w:rsid w:val="00283FF3"/>
    <w:rsid w:val="002845D6"/>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28"/>
    <w:rsid w:val="002963C2"/>
    <w:rsid w:val="00296B62"/>
    <w:rsid w:val="00297197"/>
    <w:rsid w:val="002A0B0F"/>
    <w:rsid w:val="002A0E0D"/>
    <w:rsid w:val="002A0E2B"/>
    <w:rsid w:val="002A0E41"/>
    <w:rsid w:val="002A1074"/>
    <w:rsid w:val="002A1293"/>
    <w:rsid w:val="002A1A34"/>
    <w:rsid w:val="002A1B1B"/>
    <w:rsid w:val="002A2C32"/>
    <w:rsid w:val="002A2DE3"/>
    <w:rsid w:val="002A3456"/>
    <w:rsid w:val="002A34B7"/>
    <w:rsid w:val="002A3F9E"/>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5C3"/>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7C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9BD"/>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DFF"/>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495"/>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2827"/>
    <w:rsid w:val="003E32B0"/>
    <w:rsid w:val="003E34B8"/>
    <w:rsid w:val="003E36C5"/>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11C"/>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B6C"/>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475"/>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3DDD"/>
    <w:rsid w:val="00534A35"/>
    <w:rsid w:val="0053625C"/>
    <w:rsid w:val="00536920"/>
    <w:rsid w:val="00536AC2"/>
    <w:rsid w:val="005371E4"/>
    <w:rsid w:val="005375F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6EED"/>
    <w:rsid w:val="00557076"/>
    <w:rsid w:val="00557B35"/>
    <w:rsid w:val="00557D41"/>
    <w:rsid w:val="005601FA"/>
    <w:rsid w:val="0056088A"/>
    <w:rsid w:val="00560C79"/>
    <w:rsid w:val="00560C97"/>
    <w:rsid w:val="00561471"/>
    <w:rsid w:val="00561CD8"/>
    <w:rsid w:val="00562B5C"/>
    <w:rsid w:val="005639CC"/>
    <w:rsid w:val="00563DD0"/>
    <w:rsid w:val="00563DEC"/>
    <w:rsid w:val="00564A16"/>
    <w:rsid w:val="00565E64"/>
    <w:rsid w:val="0056745E"/>
    <w:rsid w:val="00567D45"/>
    <w:rsid w:val="005702B6"/>
    <w:rsid w:val="005707EE"/>
    <w:rsid w:val="00571473"/>
    <w:rsid w:val="00571EE7"/>
    <w:rsid w:val="00573A6B"/>
    <w:rsid w:val="005744AF"/>
    <w:rsid w:val="0057477D"/>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59"/>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1F5"/>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3FF"/>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10"/>
    <w:rsid w:val="00607FAC"/>
    <w:rsid w:val="00610670"/>
    <w:rsid w:val="00611237"/>
    <w:rsid w:val="00611ED7"/>
    <w:rsid w:val="00611F1E"/>
    <w:rsid w:val="006125DB"/>
    <w:rsid w:val="00612E62"/>
    <w:rsid w:val="00613380"/>
    <w:rsid w:val="0061344F"/>
    <w:rsid w:val="00613702"/>
    <w:rsid w:val="00613758"/>
    <w:rsid w:val="00614659"/>
    <w:rsid w:val="00614BAB"/>
    <w:rsid w:val="00614DC3"/>
    <w:rsid w:val="0061532D"/>
    <w:rsid w:val="00615D88"/>
    <w:rsid w:val="006162F7"/>
    <w:rsid w:val="00616383"/>
    <w:rsid w:val="006164D5"/>
    <w:rsid w:val="006168AD"/>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3BE"/>
    <w:rsid w:val="00642705"/>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3EF4"/>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1BB6"/>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634D"/>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3"/>
    <w:rsid w:val="006E39DC"/>
    <w:rsid w:val="006E3A4E"/>
    <w:rsid w:val="006E3D80"/>
    <w:rsid w:val="006E3DA6"/>
    <w:rsid w:val="006E41CC"/>
    <w:rsid w:val="006E454C"/>
    <w:rsid w:val="006E4663"/>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684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2968"/>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58C"/>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7F733A"/>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2BA0"/>
    <w:rsid w:val="00813218"/>
    <w:rsid w:val="008134A2"/>
    <w:rsid w:val="0081369B"/>
    <w:rsid w:val="0081370C"/>
    <w:rsid w:val="00813A1F"/>
    <w:rsid w:val="008140A4"/>
    <w:rsid w:val="0081420D"/>
    <w:rsid w:val="00814254"/>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8FE"/>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6D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44D"/>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1DCC"/>
    <w:rsid w:val="008D22E6"/>
    <w:rsid w:val="008D31C3"/>
    <w:rsid w:val="008D36A7"/>
    <w:rsid w:val="008D381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2A2"/>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6E43"/>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07C2B"/>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24F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1B"/>
    <w:rsid w:val="0094322C"/>
    <w:rsid w:val="00944719"/>
    <w:rsid w:val="00945333"/>
    <w:rsid w:val="00945A88"/>
    <w:rsid w:val="00945E49"/>
    <w:rsid w:val="00945EE2"/>
    <w:rsid w:val="00946125"/>
    <w:rsid w:val="0094639F"/>
    <w:rsid w:val="009467B6"/>
    <w:rsid w:val="00950FF5"/>
    <w:rsid w:val="0095170F"/>
    <w:rsid w:val="00951C09"/>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4FE"/>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508"/>
    <w:rsid w:val="009B778B"/>
    <w:rsid w:val="009B7C03"/>
    <w:rsid w:val="009C07ED"/>
    <w:rsid w:val="009C0E58"/>
    <w:rsid w:val="009C13AA"/>
    <w:rsid w:val="009C14EA"/>
    <w:rsid w:val="009C163C"/>
    <w:rsid w:val="009C2444"/>
    <w:rsid w:val="009C24B9"/>
    <w:rsid w:val="009C2B62"/>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17E76"/>
    <w:rsid w:val="00A200B6"/>
    <w:rsid w:val="00A21233"/>
    <w:rsid w:val="00A213D2"/>
    <w:rsid w:val="00A21DDA"/>
    <w:rsid w:val="00A2290F"/>
    <w:rsid w:val="00A22E25"/>
    <w:rsid w:val="00A22FA6"/>
    <w:rsid w:val="00A23452"/>
    <w:rsid w:val="00A24B3A"/>
    <w:rsid w:val="00A2506A"/>
    <w:rsid w:val="00A25DB8"/>
    <w:rsid w:val="00A263FD"/>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47FED"/>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87C8B"/>
    <w:rsid w:val="00A90703"/>
    <w:rsid w:val="00A907B3"/>
    <w:rsid w:val="00A9088E"/>
    <w:rsid w:val="00A92043"/>
    <w:rsid w:val="00A924CB"/>
    <w:rsid w:val="00A92A8A"/>
    <w:rsid w:val="00A92F9E"/>
    <w:rsid w:val="00A93E1F"/>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1EED"/>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6A81"/>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EEC"/>
    <w:rsid w:val="00AC5FD9"/>
    <w:rsid w:val="00AC6D4E"/>
    <w:rsid w:val="00AC76AD"/>
    <w:rsid w:val="00AD0208"/>
    <w:rsid w:val="00AD08E4"/>
    <w:rsid w:val="00AD09AB"/>
    <w:rsid w:val="00AD0C6C"/>
    <w:rsid w:val="00AD0F8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44E"/>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1B01"/>
    <w:rsid w:val="00B821F6"/>
    <w:rsid w:val="00B8471D"/>
    <w:rsid w:val="00B85773"/>
    <w:rsid w:val="00B87017"/>
    <w:rsid w:val="00B87564"/>
    <w:rsid w:val="00B90741"/>
    <w:rsid w:val="00B91FF6"/>
    <w:rsid w:val="00B9338A"/>
    <w:rsid w:val="00B943E6"/>
    <w:rsid w:val="00B95221"/>
    <w:rsid w:val="00B95483"/>
    <w:rsid w:val="00B95AAB"/>
    <w:rsid w:val="00B95B75"/>
    <w:rsid w:val="00B95FD2"/>
    <w:rsid w:val="00B968C7"/>
    <w:rsid w:val="00B97147"/>
    <w:rsid w:val="00B97198"/>
    <w:rsid w:val="00B971E4"/>
    <w:rsid w:val="00B97E94"/>
    <w:rsid w:val="00BA02A8"/>
    <w:rsid w:val="00BA0C40"/>
    <w:rsid w:val="00BA11F7"/>
    <w:rsid w:val="00BA17D4"/>
    <w:rsid w:val="00BA1FB9"/>
    <w:rsid w:val="00BA28DB"/>
    <w:rsid w:val="00BA2BBB"/>
    <w:rsid w:val="00BA3AC7"/>
    <w:rsid w:val="00BA50BB"/>
    <w:rsid w:val="00BA68BE"/>
    <w:rsid w:val="00BA68C9"/>
    <w:rsid w:val="00BA74B8"/>
    <w:rsid w:val="00BB01BD"/>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06C"/>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42D2"/>
    <w:rsid w:val="00BF5FA7"/>
    <w:rsid w:val="00BF6A1D"/>
    <w:rsid w:val="00BF6D90"/>
    <w:rsid w:val="00BF7A0D"/>
    <w:rsid w:val="00C0001D"/>
    <w:rsid w:val="00C004B6"/>
    <w:rsid w:val="00C00EA7"/>
    <w:rsid w:val="00C012BC"/>
    <w:rsid w:val="00C02486"/>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0EA3"/>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2D0"/>
    <w:rsid w:val="00C76A36"/>
    <w:rsid w:val="00C80274"/>
    <w:rsid w:val="00C80533"/>
    <w:rsid w:val="00C812A7"/>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710"/>
    <w:rsid w:val="00CB2A30"/>
    <w:rsid w:val="00CB2DA7"/>
    <w:rsid w:val="00CB31FB"/>
    <w:rsid w:val="00CB39A9"/>
    <w:rsid w:val="00CB4212"/>
    <w:rsid w:val="00CB4EFC"/>
    <w:rsid w:val="00CB4F29"/>
    <w:rsid w:val="00CB6CF9"/>
    <w:rsid w:val="00CB7629"/>
    <w:rsid w:val="00CB7814"/>
    <w:rsid w:val="00CB7EF3"/>
    <w:rsid w:val="00CC19D8"/>
    <w:rsid w:val="00CC1AE8"/>
    <w:rsid w:val="00CC2064"/>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5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544"/>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BFF"/>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1C"/>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6F1"/>
    <w:rsid w:val="00DA4F7E"/>
    <w:rsid w:val="00DA5F41"/>
    <w:rsid w:val="00DA7DC2"/>
    <w:rsid w:val="00DB01F0"/>
    <w:rsid w:val="00DB0284"/>
    <w:rsid w:val="00DB05AC"/>
    <w:rsid w:val="00DB06A3"/>
    <w:rsid w:val="00DB0E08"/>
    <w:rsid w:val="00DB0F50"/>
    <w:rsid w:val="00DB1231"/>
    <w:rsid w:val="00DB15AE"/>
    <w:rsid w:val="00DB2699"/>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2C6C"/>
    <w:rsid w:val="00DC3EA2"/>
    <w:rsid w:val="00DC3EE6"/>
    <w:rsid w:val="00DC5730"/>
    <w:rsid w:val="00DC7489"/>
    <w:rsid w:val="00DC75CE"/>
    <w:rsid w:val="00DC7B78"/>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09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C8D"/>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474C"/>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438"/>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3EC"/>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4EB"/>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439"/>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3CCF"/>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0170D963"/>
    <w:rsid w:val="03C82BA3"/>
    <w:rsid w:val="06DD8C2F"/>
    <w:rsid w:val="0A298547"/>
    <w:rsid w:val="0B7404B4"/>
    <w:rsid w:val="0CD39712"/>
    <w:rsid w:val="0DE473AF"/>
    <w:rsid w:val="1327D8AD"/>
    <w:rsid w:val="14104A03"/>
    <w:rsid w:val="154CE31A"/>
    <w:rsid w:val="154CE31A"/>
    <w:rsid w:val="168DE3AD"/>
    <w:rsid w:val="170F2A43"/>
    <w:rsid w:val="17114E00"/>
    <w:rsid w:val="18C002E2"/>
    <w:rsid w:val="19777A65"/>
    <w:rsid w:val="19A99286"/>
    <w:rsid w:val="1A77244A"/>
    <w:rsid w:val="1C057537"/>
    <w:rsid w:val="1F323DEF"/>
    <w:rsid w:val="1F323DEF"/>
    <w:rsid w:val="20939D5C"/>
    <w:rsid w:val="20E503E4"/>
    <w:rsid w:val="22CA7E96"/>
    <w:rsid w:val="264165CE"/>
    <w:rsid w:val="26B69FB1"/>
    <w:rsid w:val="2902FDAD"/>
    <w:rsid w:val="30BD6439"/>
    <w:rsid w:val="314AD592"/>
    <w:rsid w:val="31953586"/>
    <w:rsid w:val="324A96F4"/>
    <w:rsid w:val="3271BB6C"/>
    <w:rsid w:val="3391E288"/>
    <w:rsid w:val="3391E288"/>
    <w:rsid w:val="356FC90E"/>
    <w:rsid w:val="387E62DB"/>
    <w:rsid w:val="38B8C841"/>
    <w:rsid w:val="3B3E2E7D"/>
    <w:rsid w:val="3BBAFE79"/>
    <w:rsid w:val="42D08A88"/>
    <w:rsid w:val="42D08A88"/>
    <w:rsid w:val="46D6225C"/>
    <w:rsid w:val="4788498D"/>
    <w:rsid w:val="47A73A1D"/>
    <w:rsid w:val="485AEC75"/>
    <w:rsid w:val="4D0E8F65"/>
    <w:rsid w:val="4D5E473F"/>
    <w:rsid w:val="4DC70EC0"/>
    <w:rsid w:val="52470A9B"/>
    <w:rsid w:val="5357E290"/>
    <w:rsid w:val="5B1A1514"/>
    <w:rsid w:val="5BCDBD10"/>
    <w:rsid w:val="5D815A24"/>
    <w:rsid w:val="5D815A24"/>
    <w:rsid w:val="5F3B7DBC"/>
    <w:rsid w:val="60280A04"/>
    <w:rsid w:val="606330E5"/>
    <w:rsid w:val="644B54DD"/>
    <w:rsid w:val="6610587F"/>
    <w:rsid w:val="67ADD16F"/>
    <w:rsid w:val="67B765CC"/>
    <w:rsid w:val="67E27A73"/>
    <w:rsid w:val="67FF0C9C"/>
    <w:rsid w:val="734DBD90"/>
    <w:rsid w:val="746FB09E"/>
    <w:rsid w:val="785EBFA0"/>
    <w:rsid w:val="785EBFA0"/>
    <w:rsid w:val="7A48A87D"/>
    <w:rsid w:val="7F5DAF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F2D5BA52-F875-4476-8242-E2204ECEB5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cs="Times New Roman" w:eastAsiaTheme="minorEastAsi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2A0E0D"/>
    <w:pPr>
      <w:overflowPunct w:val="0"/>
      <w:autoSpaceDE w:val="0"/>
      <w:autoSpaceDN w:val="0"/>
      <w:adjustRightInd w:val="0"/>
      <w:spacing w:after="180"/>
    </w:pPr>
    <w:rPr>
      <w:rFonts w:ascii="Times New Roman" w:hAnsi="Times New Roman" w:eastAsia="SimSun"/>
    </w:rPr>
  </w:style>
  <w:style w:type="paragraph" w:styleId="1">
    <w:name w:val="heading 1"/>
    <w:basedOn w:val="a0"/>
    <w:next w:val="a"/>
    <w:link w:val="1Char"/>
    <w:uiPriority w:val="9"/>
    <w:qFormat/>
    <w:pPr>
      <w:keepNext/>
      <w:keepLines/>
      <w:numPr>
        <w:numId w:val="9"/>
      </w:numPr>
      <w:pBdr>
        <w:top w:val="single" w:color="auto" w:sz="12" w:space="3"/>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color="auto" w:sz="0" w:space="0"/>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9"/>
      </w:numPr>
      <w:spacing w:before="240" w:after="60"/>
      <w:outlineLvl w:val="3"/>
    </w:pPr>
    <w:rPr>
      <w:rFonts w:ascii="Calibri" w:hAnsi="Calibri" w:eastAsia="Times New Roman"/>
      <w:b/>
      <w:bCs/>
      <w:sz w:val="28"/>
      <w:szCs w:val="28"/>
      <w:lang w:val="zh-CN" w:eastAsia="zh-CN"/>
    </w:rPr>
  </w:style>
  <w:style w:type="paragraph" w:styleId="5">
    <w:name w:val="heading 5"/>
    <w:basedOn w:val="a"/>
    <w:next w:val="a"/>
    <w:link w:val="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9"/>
      </w:numPr>
      <w:spacing w:before="240" w:after="60"/>
      <w:outlineLvl w:val="5"/>
    </w:pPr>
    <w:rPr>
      <w:rFonts w:ascii="Calibri" w:hAnsi="Calibri" w:eastAsia="Times New Roman"/>
      <w:b/>
      <w:bCs/>
      <w:sz w:val="22"/>
      <w:szCs w:val="22"/>
      <w:lang w:val="zh-CN" w:eastAsia="zh-CN"/>
    </w:rPr>
  </w:style>
  <w:style w:type="paragraph" w:styleId="7">
    <w:name w:val="heading 7"/>
    <w:basedOn w:val="a"/>
    <w:next w:val="a"/>
    <w:link w:val="7Char"/>
    <w:uiPriority w:val="9"/>
    <w:semiHidden/>
    <w:unhideWhenUsed/>
    <w:qFormat/>
    <w:pPr>
      <w:numPr>
        <w:ilvl w:val="6"/>
        <w:numId w:val="9"/>
      </w:numPr>
      <w:spacing w:before="240" w:after="60"/>
      <w:outlineLvl w:val="6"/>
    </w:pPr>
    <w:rPr>
      <w:rFonts w:ascii="Calibri" w:hAnsi="Calibri" w:eastAsia="Times New Roman"/>
      <w:sz w:val="24"/>
      <w:szCs w:val="24"/>
      <w:lang w:val="zh-CN" w:eastAsia="zh-CN"/>
    </w:rPr>
  </w:style>
  <w:style w:type="paragraph" w:styleId="8">
    <w:name w:val="heading 8"/>
    <w:basedOn w:val="a"/>
    <w:next w:val="a"/>
    <w:link w:val="8Char"/>
    <w:uiPriority w:val="9"/>
    <w:semiHidden/>
    <w:unhideWhenUsed/>
    <w:qFormat/>
    <w:pPr>
      <w:numPr>
        <w:ilvl w:val="7"/>
        <w:numId w:val="9"/>
      </w:numPr>
      <w:spacing w:before="240" w:after="60"/>
      <w:outlineLvl w:val="7"/>
    </w:pPr>
    <w:rPr>
      <w:rFonts w:ascii="Calibri" w:hAnsi="Calibri" w:eastAsia="Times New Roman"/>
      <w:i/>
      <w:iCs/>
      <w:sz w:val="24"/>
      <w:szCs w:val="24"/>
      <w:lang w:val="zh-CN" w:eastAsia="zh-CN"/>
    </w:rPr>
  </w:style>
  <w:style w:type="paragraph" w:styleId="9">
    <w:name w:val="heading 9"/>
    <w:basedOn w:val="a"/>
    <w:next w:val="a"/>
    <w:link w:val="9Char"/>
    <w:uiPriority w:val="9"/>
    <w:semiHidden/>
    <w:unhideWhenUsed/>
    <w:qFormat/>
    <w:pPr>
      <w:numPr>
        <w:ilvl w:val="8"/>
        <w:numId w:val="9"/>
      </w:numPr>
      <w:spacing w:before="240" w:after="60"/>
      <w:outlineLvl w:val="8"/>
    </w:pPr>
    <w:rPr>
      <w:rFonts w:ascii="Calibri Light" w:hAnsi="Calibri Light" w:eastAsia="Times New Roman"/>
      <w:sz w:val="22"/>
      <w:szCs w:val="22"/>
      <w:lang w:val="zh-CN" w:eastAsia="zh-CN"/>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eastAsia="SimSun"/>
      <w:b/>
      <w:sz w:val="18"/>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c">
    <w:name w:val="Hyperlink"/>
    <w:basedOn w:val="a1"/>
    <w:uiPriority w:val="99"/>
    <w:unhideWhenUsed/>
    <w:qFormat/>
    <w:rPr>
      <w:color w:val="0563C1" w:themeColor="hyperlink"/>
      <w:u w:val="single"/>
    </w:rPr>
  </w:style>
  <w:style w:type="character" w:styleId="ad">
    <w:name w:val="annotation reference"/>
    <w:basedOn w:val="a1"/>
    <w:unhideWhenUsed/>
    <w:qFormat/>
    <w:rPr>
      <w:sz w:val="16"/>
      <w:szCs w:val="16"/>
    </w:rPr>
  </w:style>
  <w:style w:type="character" w:styleId="Char2" w:customStyle="1">
    <w:name w:val="풍선 도움말 텍스트 Char"/>
    <w:basedOn w:val="a1"/>
    <w:link w:val="a7"/>
    <w:uiPriority w:val="99"/>
    <w:semiHidden/>
    <w:qFormat/>
    <w:rPr>
      <w:rFonts w:ascii="Segoe UI" w:hAnsi="Segoe UI" w:eastAsia="SimSun" w:cs="Segoe UI"/>
      <w:sz w:val="18"/>
      <w:szCs w:val="18"/>
    </w:rPr>
  </w:style>
  <w:style w:type="character" w:styleId="1Char" w:customStyle="1">
    <w:name w:val="제목 1 Char"/>
    <w:link w:val="1"/>
    <w:uiPriority w:val="9"/>
    <w:qFormat/>
    <w:rPr>
      <w:rFonts w:ascii="Arial" w:hAnsi="Arial" w:eastAsia="Arial"/>
      <w:sz w:val="36"/>
      <w:lang w:val="en-GB" w:eastAsia="zh-CN"/>
    </w:rPr>
  </w:style>
  <w:style w:type="character" w:styleId="2Char" w:customStyle="1">
    <w:name w:val="제목 2 Char"/>
    <w:link w:val="2"/>
    <w:uiPriority w:val="9"/>
    <w:qFormat/>
    <w:rPr>
      <w:rFonts w:ascii="Arial" w:hAnsi="Arial" w:eastAsia="Arial"/>
      <w:sz w:val="32"/>
      <w:lang w:val="en-GB" w:eastAsia="zh-CN"/>
    </w:rPr>
  </w:style>
  <w:style w:type="character" w:styleId="3Char" w:customStyle="1">
    <w:name w:val="제목 3 Char"/>
    <w:link w:val="3"/>
    <w:uiPriority w:val="9"/>
    <w:qFormat/>
    <w:rPr>
      <w:rFonts w:ascii="Arial" w:hAnsi="Arial" w:eastAsia="Arial"/>
      <w:sz w:val="28"/>
      <w:lang w:val="en-GB" w:eastAsia="zh-CN"/>
    </w:rPr>
  </w:style>
  <w:style w:type="character" w:styleId="4Char" w:customStyle="1">
    <w:name w:val="제목 4 Char"/>
    <w:link w:val="4"/>
    <w:uiPriority w:val="9"/>
    <w:qFormat/>
    <w:rPr>
      <w:rFonts w:eastAsia="Times New Roman"/>
      <w:b/>
      <w:bCs/>
      <w:sz w:val="28"/>
      <w:szCs w:val="28"/>
      <w:lang w:val="zh-CN" w:eastAsia="zh-CN"/>
    </w:rPr>
  </w:style>
  <w:style w:type="character" w:styleId="5Char" w:customStyle="1">
    <w:name w:val="제목 5 Char"/>
    <w:link w:val="5"/>
    <w:uiPriority w:val="9"/>
    <w:qFormat/>
    <w:rPr>
      <w:rFonts w:ascii="Cambria" w:hAnsi="Cambria" w:eastAsia="SimSun"/>
      <w:color w:val="243F60"/>
      <w:lang w:val="zh-CN" w:eastAsia="zh-CN"/>
    </w:rPr>
  </w:style>
  <w:style w:type="character" w:styleId="6Char" w:customStyle="1">
    <w:name w:val="제목 6 Char"/>
    <w:link w:val="6"/>
    <w:uiPriority w:val="9"/>
    <w:qFormat/>
    <w:rPr>
      <w:rFonts w:eastAsia="Times New Roman"/>
      <w:b/>
      <w:bCs/>
      <w:sz w:val="22"/>
      <w:szCs w:val="22"/>
      <w:lang w:val="zh-CN" w:eastAsia="zh-CN"/>
    </w:rPr>
  </w:style>
  <w:style w:type="character" w:styleId="7Char" w:customStyle="1">
    <w:name w:val="제목 7 Char"/>
    <w:link w:val="7"/>
    <w:uiPriority w:val="9"/>
    <w:semiHidden/>
    <w:qFormat/>
    <w:rPr>
      <w:rFonts w:eastAsia="Times New Roman"/>
      <w:sz w:val="24"/>
      <w:szCs w:val="24"/>
      <w:lang w:val="zh-CN" w:eastAsia="zh-CN"/>
    </w:rPr>
  </w:style>
  <w:style w:type="character" w:styleId="8Char" w:customStyle="1">
    <w:name w:val="제목 8 Char"/>
    <w:link w:val="8"/>
    <w:uiPriority w:val="9"/>
    <w:semiHidden/>
    <w:qFormat/>
    <w:rPr>
      <w:rFonts w:eastAsia="Times New Roman"/>
      <w:i/>
      <w:iCs/>
      <w:sz w:val="24"/>
      <w:szCs w:val="24"/>
      <w:lang w:val="zh-CN" w:eastAsia="zh-CN"/>
    </w:rPr>
  </w:style>
  <w:style w:type="character" w:styleId="9Char" w:customStyle="1">
    <w:name w:val="제목 9 Char"/>
    <w:link w:val="9"/>
    <w:uiPriority w:val="9"/>
    <w:semiHidden/>
    <w:rPr>
      <w:rFonts w:ascii="Calibri Light" w:hAnsi="Calibri Light" w:eastAsia="Times New Roman"/>
      <w:sz w:val="22"/>
      <w:szCs w:val="22"/>
      <w:lang w:val="zh-CN" w:eastAsia="zh-CN"/>
    </w:rPr>
  </w:style>
  <w:style w:type="character" w:styleId="Char" w:customStyle="1">
    <w:name w:val="머리글 Char"/>
    <w:link w:val="a0"/>
    <w:uiPriority w:val="99"/>
    <w:qFormat/>
    <w:rPr>
      <w:rFonts w:ascii="Arial" w:hAnsi="Arial" w:eastAsia="SimSun" w:cs="Times New Roman"/>
      <w:b/>
      <w:sz w:val="18"/>
      <w:szCs w:val="20"/>
    </w:rPr>
  </w:style>
  <w:style w:type="paragraph" w:styleId="CRCoverPage" w:customStyle="1">
    <w:name w:val="CR Cover Page"/>
    <w:qFormat/>
    <w:pPr>
      <w:spacing w:after="120"/>
    </w:pPr>
    <w:rPr>
      <w:rFonts w:ascii="Arial" w:hAnsi="Arial" w:eastAsia="MS Mincho"/>
      <w:lang w:val="en-GB"/>
    </w:rPr>
  </w:style>
  <w:style w:type="character" w:styleId="Doc-titleChar" w:customStyle="1">
    <w:name w:val="Doc-title Char"/>
    <w:link w:val="Doc-title"/>
    <w:qFormat/>
    <w:locked/>
    <w:rPr>
      <w:rFonts w:ascii="Arial" w:hAnsi="Arial" w:eastAsia="MS Mincho" w:cs="Arial"/>
      <w:szCs w:val="24"/>
      <w:lang w:val="en-GB" w:eastAsia="en-GB"/>
    </w:rPr>
  </w:style>
  <w:style w:type="paragraph" w:styleId="Doc-title" w:customStyle="1">
    <w:name w:val="Doc-title"/>
    <w:basedOn w:val="a"/>
    <w:next w:val="a"/>
    <w:link w:val="Doc-titleChar"/>
    <w:qFormat/>
    <w:pPr>
      <w:overflowPunct/>
      <w:autoSpaceDE/>
      <w:autoSpaceDN/>
      <w:adjustRightInd/>
      <w:spacing w:before="60" w:after="0"/>
      <w:ind w:left="1259" w:hanging="1259"/>
    </w:pPr>
    <w:rPr>
      <w:rFonts w:ascii="Arial" w:hAnsi="Arial" w:eastAsia="MS Mincho" w:cs="Arial"/>
      <w:sz w:val="22"/>
      <w:szCs w:val="24"/>
      <w:lang w:val="en-GB" w:eastAsia="en-GB"/>
    </w:rPr>
  </w:style>
  <w:style w:type="character" w:styleId="THChar" w:customStyle="1">
    <w:name w:val="TH Char"/>
    <w:link w:val="TH"/>
    <w:qFormat/>
    <w:locked/>
    <w:rPr>
      <w:rFonts w:ascii="Arial" w:hAnsi="Arial" w:cs="Arial"/>
      <w:b/>
      <w:lang w:val="en-GB"/>
    </w:rPr>
  </w:style>
  <w:style w:type="paragraph" w:styleId="TH" w:customStyle="1">
    <w:name w:val="TH"/>
    <w:basedOn w:val="a"/>
    <w:link w:val="THChar"/>
    <w:qFormat/>
    <w:pPr>
      <w:keepNext/>
      <w:keepLines/>
      <w:overflowPunct/>
      <w:autoSpaceDE/>
      <w:autoSpaceDN/>
      <w:adjustRightInd/>
      <w:spacing w:before="60"/>
      <w:jc w:val="center"/>
    </w:pPr>
    <w:rPr>
      <w:rFonts w:ascii="Arial" w:hAnsi="Arial" w:eastAsia="Calibri" w:cs="Arial"/>
      <w:b/>
      <w:sz w:val="22"/>
      <w:szCs w:val="22"/>
      <w:lang w:val="en-GB"/>
    </w:rPr>
  </w:style>
  <w:style w:type="character" w:styleId="TFChar" w:customStyle="1">
    <w:name w:val="TF Char"/>
    <w:link w:val="TF"/>
    <w:qFormat/>
    <w:locked/>
    <w:rPr>
      <w:rFonts w:ascii="Arial" w:hAnsi="Arial" w:eastAsia="Times New Roman" w:cs="Arial"/>
      <w:b/>
      <w:lang w:val="en-GB" w:eastAsia="ko-KR"/>
    </w:rPr>
  </w:style>
  <w:style w:type="paragraph" w:styleId="TF" w:customStyle="1">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styleId="Proposal" w:customStyle="1">
    <w:name w:val="Proposal"/>
    <w:basedOn w:val="a"/>
    <w:link w:val="ProposalChar"/>
    <w:qFormat/>
    <w:pPr>
      <w:jc w:val="both"/>
    </w:pPr>
    <w:rPr>
      <w:lang w:val="en-GB" w:eastAsia="zh-CN"/>
    </w:rPr>
  </w:style>
  <w:style w:type="character" w:styleId="ProposalChar" w:customStyle="1">
    <w:name w:val="Proposal Char"/>
    <w:link w:val="Proposal"/>
    <w:qFormat/>
    <w:rPr>
      <w:rFonts w:ascii="Times New Roman" w:hAnsi="Times New Roman" w:eastAsia="SimSun" w:cs="Times New Roman"/>
      <w:sz w:val="20"/>
      <w:szCs w:val="20"/>
      <w:lang w:val="en-GB" w:eastAsia="zh-CN"/>
    </w:rPr>
  </w:style>
  <w:style w:type="paragraph" w:styleId="observ" w:customStyle="1">
    <w:name w:val="observ."/>
    <w:basedOn w:val="Proposal"/>
    <w:link w:val="observChar"/>
    <w:qFormat/>
    <w:pPr>
      <w:numPr>
        <w:numId w:val="2"/>
      </w:numPr>
    </w:pPr>
  </w:style>
  <w:style w:type="character" w:styleId="observChar" w:customStyle="1">
    <w:name w:val="observ. Char"/>
    <w:link w:val="observ"/>
    <w:qFormat/>
    <w:rPr>
      <w:rFonts w:ascii="Times New Roman" w:hAnsi="Times New Roman" w:eastAsia="SimSun"/>
      <w:lang w:val="en-GB" w:eastAsia="zh-CN"/>
    </w:rPr>
  </w:style>
  <w:style w:type="paragraph" w:styleId="3GPPHeader" w:customStyle="1">
    <w:name w:val="3GPP_Header"/>
    <w:basedOn w:val="a6"/>
    <w:qFormat/>
    <w:pPr>
      <w:tabs>
        <w:tab w:val="left" w:pos="1701"/>
        <w:tab w:val="right" w:pos="9639"/>
      </w:tabs>
      <w:spacing w:after="240"/>
      <w:jc w:val="both"/>
    </w:pPr>
    <w:rPr>
      <w:rFonts w:ascii="Arial" w:hAnsi="Arial" w:eastAsia="Times New Roman"/>
      <w:b/>
      <w:sz w:val="24"/>
      <w:lang w:val="en-GB" w:eastAsia="zh-CN"/>
    </w:rPr>
  </w:style>
  <w:style w:type="character" w:styleId="Char1" w:customStyle="1">
    <w:name w:val="본문 Char"/>
    <w:link w:val="a6"/>
    <w:uiPriority w:val="99"/>
    <w:semiHidden/>
    <w:qFormat/>
    <w:rPr>
      <w:rFonts w:ascii="Times New Roman" w:hAnsi="Times New Roman" w:eastAsia="SimSun"/>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
    <w:link w:val="Char5"/>
    <w:uiPriority w:val="34"/>
    <w:qFormat/>
    <w:pPr>
      <w:overflowPunct/>
      <w:autoSpaceDE/>
      <w:autoSpaceDN/>
      <w:adjustRightInd/>
      <w:spacing w:after="160"/>
      <w:ind w:left="720"/>
      <w:contextualSpacing/>
    </w:pPr>
    <w:rPr>
      <w:rFonts w:asciiTheme="minorHAnsi" w:hAnsiTheme="minorHAnsi" w:eastAsiaTheme="minorHAnsi" w:cstheme="minorBidi"/>
      <w:sz w:val="22"/>
      <w:szCs w:val="22"/>
    </w:rPr>
  </w:style>
  <w:style w:type="character" w:styleId="Char5" w:customStyle="1">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1"/>
    <w:link w:val="ae"/>
    <w:uiPriority w:val="34"/>
    <w:qFormat/>
    <w:rPr>
      <w:rFonts w:asciiTheme="minorHAnsi" w:hAnsiTheme="minorHAnsi" w:eastAsiaTheme="minorHAnsi" w:cstheme="minorBidi"/>
      <w:sz w:val="22"/>
      <w:szCs w:val="22"/>
    </w:rPr>
  </w:style>
  <w:style w:type="character" w:styleId="Char0" w:customStyle="1">
    <w:name w:val="메모 텍스트 Char"/>
    <w:basedOn w:val="a1"/>
    <w:link w:val="a5"/>
    <w:uiPriority w:val="99"/>
    <w:qFormat/>
    <w:rPr>
      <w:rFonts w:ascii="Times New Roman" w:hAnsi="Times New Roman" w:eastAsia="SimSun"/>
    </w:rPr>
  </w:style>
  <w:style w:type="character" w:styleId="Char4" w:customStyle="1">
    <w:name w:val="메모 주제 Char"/>
    <w:basedOn w:val="Char0"/>
    <w:link w:val="aa"/>
    <w:uiPriority w:val="99"/>
    <w:semiHidden/>
    <w:rPr>
      <w:rFonts w:ascii="Times New Roman" w:hAnsi="Times New Roman" w:eastAsia="SimSun"/>
      <w:b/>
      <w:bCs/>
    </w:rPr>
  </w:style>
  <w:style w:type="paragraph" w:styleId="NO" w:customStyle="1">
    <w:name w:val="NO"/>
    <w:basedOn w:val="a"/>
    <w:link w:val="NOChar"/>
    <w:qFormat/>
    <w:pPr>
      <w:keepLines/>
      <w:overflowPunct/>
      <w:autoSpaceDE/>
      <w:autoSpaceDN/>
      <w:adjustRightInd/>
      <w:ind w:left="1135" w:hanging="851"/>
    </w:pPr>
    <w:rPr>
      <w:lang w:val="en-GB"/>
    </w:rPr>
  </w:style>
  <w:style w:type="character" w:styleId="NOChar" w:customStyle="1">
    <w:name w:val="NO Char"/>
    <w:link w:val="NO"/>
    <w:qFormat/>
    <w:locked/>
    <w:rPr>
      <w:rFonts w:ascii="Times New Roman" w:hAnsi="Times New Roman" w:eastAsia="SimSun"/>
      <w:lang w:val="en-GB"/>
    </w:rPr>
  </w:style>
  <w:style w:type="paragraph" w:styleId="B1" w:customStyle="1">
    <w:name w:val="B1"/>
    <w:basedOn w:val="a"/>
    <w:link w:val="B1Char"/>
    <w:qFormat/>
    <w:pPr>
      <w:overflowPunct/>
      <w:autoSpaceDE/>
      <w:autoSpaceDN/>
      <w:adjustRightInd/>
      <w:ind w:left="568" w:hanging="284"/>
    </w:pPr>
    <w:rPr>
      <w:lang w:val="en-GB"/>
    </w:rPr>
  </w:style>
  <w:style w:type="character" w:styleId="B1Char" w:customStyle="1">
    <w:name w:val="B1 Char"/>
    <w:link w:val="B1"/>
    <w:qFormat/>
    <w:rPr>
      <w:rFonts w:ascii="Times New Roman" w:hAnsi="Times New Roman" w:eastAsia="SimSun"/>
      <w:lang w:val="en-GB"/>
    </w:rPr>
  </w:style>
  <w:style w:type="paragraph" w:styleId="NormalNumbered" w:customStyle="1">
    <w:name w:val="Normal Numbered"/>
    <w:basedOn w:val="ae"/>
    <w:link w:val="NormalNumberedChar"/>
    <w:qFormat/>
    <w:rsid w:val="00351401"/>
    <w:pPr>
      <w:numPr>
        <w:numId w:val="5"/>
      </w:numPr>
    </w:pPr>
    <w:rPr>
      <w:rFonts w:ascii="Times New Roman" w:hAnsi="Times New Roman" w:cs="Times New Roman"/>
      <w:sz w:val="20"/>
      <w:szCs w:val="20"/>
    </w:rPr>
  </w:style>
  <w:style w:type="paragraph" w:styleId="af">
    <w:name w:val="No Spacing"/>
    <w:uiPriority w:val="1"/>
    <w:qFormat/>
    <w:pPr>
      <w:overflowPunct w:val="0"/>
      <w:autoSpaceDE w:val="0"/>
      <w:autoSpaceDN w:val="0"/>
      <w:adjustRightInd w:val="0"/>
    </w:pPr>
    <w:rPr>
      <w:rFonts w:ascii="Times New Roman" w:hAnsi="Times New Roman" w:eastAsia="SimSun"/>
    </w:rPr>
  </w:style>
  <w:style w:type="character" w:styleId="NormalNumberedChar" w:customStyle="1">
    <w:name w:val="Normal Numbered Char"/>
    <w:basedOn w:val="Char5"/>
    <w:link w:val="NormalNumbered"/>
    <w:qFormat/>
    <w:rPr>
      <w:rFonts w:ascii="Times New Roman" w:hAnsi="Times New Roman" w:eastAsiaTheme="minorHAnsi" w:cstheme="minorBidi"/>
      <w:sz w:val="22"/>
      <w:szCs w:val="22"/>
    </w:rPr>
  </w:style>
  <w:style w:type="paragraph" w:styleId="Doc-text2" w:customStyle="1">
    <w:name w:val="Doc-text2"/>
    <w:basedOn w:val="a"/>
    <w:link w:val="Doc-text2Char"/>
    <w:qFormat/>
    <w:pPr>
      <w:tabs>
        <w:tab w:val="left" w:pos="1622"/>
      </w:tabs>
      <w:spacing w:after="0"/>
      <w:ind w:left="1622" w:hanging="363"/>
      <w:textAlignment w:val="baseline"/>
    </w:pPr>
    <w:rPr>
      <w:rFonts w:ascii="Arial" w:hAnsi="Arial" w:eastAsia="Times New Roman"/>
      <w:lang w:val="en-GB" w:eastAsia="ja-JP"/>
    </w:rPr>
  </w:style>
  <w:style w:type="character" w:styleId="Doc-text2Char" w:customStyle="1">
    <w:name w:val="Doc-text2 Char"/>
    <w:link w:val="Doc-text2"/>
    <w:qFormat/>
    <w:rPr>
      <w:rFonts w:ascii="Arial" w:hAnsi="Arial" w:eastAsia="Times New Roman"/>
      <w:lang w:val="en-GB" w:eastAsia="ja-JP"/>
    </w:rPr>
  </w:style>
  <w:style w:type="table" w:styleId="GridTable5Dark1" w:customStyle="1">
    <w:name w:val="Grid Table 5 Dark1"/>
    <w:basedOn w:val="a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1" w:customStyle="1">
    <w:name w:val="N1"/>
    <w:basedOn w:val="a"/>
    <w:link w:val="N1Char"/>
    <w:qFormat/>
    <w:pPr>
      <w:overflowPunct/>
      <w:autoSpaceDE/>
      <w:autoSpaceDN/>
      <w:adjustRightInd/>
      <w:spacing w:after="0"/>
      <w:ind w:left="634"/>
    </w:pPr>
    <w:rPr>
      <w:rFonts w:asciiTheme="minorHAnsi" w:hAnsiTheme="minorHAnsi" w:eastAsiaTheme="minorEastAsia" w:cstheme="minorHAnsi"/>
      <w:sz w:val="22"/>
      <w:szCs w:val="22"/>
      <w:lang w:eastAsia="ko-KR" w:bidi="hi-IN"/>
    </w:rPr>
  </w:style>
  <w:style w:type="character" w:styleId="N1Char" w:customStyle="1">
    <w:name w:val="N1 Char"/>
    <w:basedOn w:val="a1"/>
    <w:link w:val="N1"/>
    <w:qFormat/>
    <w:rPr>
      <w:rFonts w:asciiTheme="minorHAnsi" w:hAnsiTheme="minorHAnsi" w:eastAsiaTheme="minorEastAsia" w:cstheme="minorHAnsi"/>
      <w:sz w:val="22"/>
      <w:szCs w:val="22"/>
      <w:lang w:eastAsia="ko-KR" w:bidi="hi-IN"/>
    </w:rPr>
  </w:style>
  <w:style w:type="character" w:styleId="Char3" w:customStyle="1">
    <w:name w:val="바닥글 Char"/>
    <w:basedOn w:val="a1"/>
    <w:link w:val="a8"/>
    <w:uiPriority w:val="99"/>
    <w:qFormat/>
    <w:rPr>
      <w:rFonts w:ascii="Times New Roman" w:hAnsi="Times New Roman" w:eastAsia="SimSun"/>
    </w:rPr>
  </w:style>
  <w:style w:type="paragraph" w:styleId="Bibliography1" w:customStyle="1">
    <w:name w:val="Bibliography1"/>
    <w:basedOn w:val="a"/>
    <w:next w:val="a"/>
    <w:uiPriority w:val="37"/>
    <w:unhideWhenUsed/>
  </w:style>
  <w:style w:type="character" w:styleId="UnresolvedMention1" w:customStyle="1">
    <w:name w:val="Unresolved Mention1"/>
    <w:basedOn w:val="a1"/>
    <w:uiPriority w:val="99"/>
    <w:unhideWhenUsed/>
    <w:rPr>
      <w:color w:val="605E5C"/>
      <w:shd w:val="clear" w:color="auto" w:fill="E1DFDD"/>
    </w:rPr>
  </w:style>
  <w:style w:type="character" w:styleId="Mention1" w:customStyle="1">
    <w:name w:val="Mention1"/>
    <w:basedOn w:val="a1"/>
    <w:uiPriority w:val="99"/>
    <w:unhideWhenUsed/>
    <w:rPr>
      <w:color w:val="2B579A"/>
      <w:shd w:val="clear" w:color="auto" w:fill="E1DFDD"/>
    </w:rPr>
  </w:style>
  <w:style w:type="paragraph" w:styleId="TAL" w:customStyle="1">
    <w:name w:val="TAL"/>
    <w:basedOn w:val="a"/>
    <w:uiPriority w:val="99"/>
    <w:qFormat/>
    <w:pPr>
      <w:keepNext/>
      <w:keepLines/>
      <w:overflowPunct/>
      <w:autoSpaceDE/>
      <w:autoSpaceDN/>
      <w:adjustRightInd/>
      <w:spacing w:after="0"/>
    </w:pPr>
    <w:rPr>
      <w:rFonts w:ascii="Arial" w:hAnsi="Arial"/>
      <w:sz w:val="18"/>
      <w:lang w:val="en-GB"/>
    </w:rPr>
  </w:style>
  <w:style w:type="paragraph" w:styleId="TAH" w:customStyle="1">
    <w:name w:val="TAH"/>
    <w:basedOn w:val="a"/>
    <w:link w:val="TAHCar"/>
    <w:qFormat/>
    <w:pPr>
      <w:keepNext/>
      <w:keepLines/>
      <w:overflowPunct/>
      <w:autoSpaceDE/>
      <w:autoSpaceDN/>
      <w:adjustRightInd/>
      <w:spacing w:after="0"/>
      <w:jc w:val="center"/>
    </w:pPr>
    <w:rPr>
      <w:rFonts w:ascii="Arial" w:hAnsi="Arial"/>
      <w:b/>
      <w:sz w:val="18"/>
      <w:lang w:val="en-GB"/>
    </w:rPr>
  </w:style>
  <w:style w:type="character" w:styleId="TAHCar" w:customStyle="1">
    <w:name w:val="TAH Car"/>
    <w:link w:val="TAH"/>
    <w:qFormat/>
    <w:locked/>
    <w:rPr>
      <w:rFonts w:ascii="Arial" w:hAnsi="Arial" w:eastAsia="SimSun"/>
      <w:b/>
      <w:sz w:val="18"/>
      <w:lang w:val="en-GB"/>
    </w:rPr>
  </w:style>
  <w:style w:type="paragraph" w:styleId="EmailDiscussion" w:customStyle="1">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hAnsi="Arial" w:eastAsia="MS Mincho"/>
      <w:b/>
      <w:szCs w:val="24"/>
      <w:lang w:val="en-GB" w:eastAsia="en-GB"/>
    </w:rPr>
  </w:style>
  <w:style w:type="character" w:styleId="EmailDiscussionChar" w:customStyle="1">
    <w:name w:val="EmailDiscussion Char"/>
    <w:link w:val="EmailDiscussion"/>
    <w:qFormat/>
    <w:rsid w:val="00351401"/>
    <w:rPr>
      <w:rFonts w:ascii="Arial" w:hAnsi="Arial" w:eastAsia="MS Mincho"/>
      <w:b/>
      <w:szCs w:val="24"/>
      <w:lang w:val="en-GB" w:eastAsia="en-GB"/>
    </w:rPr>
  </w:style>
  <w:style w:type="paragraph" w:styleId="EmailDiscussion2" w:customStyle="1">
    <w:name w:val="EmailDiscussion2"/>
    <w:basedOn w:val="a"/>
    <w:qFormat/>
    <w:rsid w:val="00351401"/>
    <w:pPr>
      <w:tabs>
        <w:tab w:val="left" w:pos="1622"/>
      </w:tabs>
      <w:overflowPunct/>
      <w:autoSpaceDE/>
      <w:autoSpaceDN/>
      <w:adjustRightInd/>
      <w:spacing w:after="0" w:line="240" w:lineRule="auto"/>
      <w:ind w:left="1622" w:hanging="363"/>
    </w:pPr>
    <w:rPr>
      <w:rFonts w:ascii="Arial" w:hAnsi="Arial" w:eastAsia="MS Mincho"/>
      <w:szCs w:val="24"/>
      <w:lang w:val="en-GB" w:eastAsia="en-GB"/>
    </w:rPr>
  </w:style>
  <w:style w:type="paragraph" w:styleId="EX" w:customStyle="1">
    <w:name w:val="EX"/>
    <w:basedOn w:val="a"/>
    <w:link w:val="EXChar"/>
    <w:rsid w:val="00B81331"/>
    <w:pPr>
      <w:keepLines/>
      <w:spacing w:line="240" w:lineRule="auto"/>
      <w:ind w:left="1702" w:hanging="1418"/>
      <w:textAlignment w:val="baseline"/>
    </w:pPr>
    <w:rPr>
      <w:rFonts w:eastAsia="Times New Roman"/>
      <w:lang w:val="en-GB" w:eastAsia="ja-JP"/>
    </w:rPr>
  </w:style>
  <w:style w:type="character" w:styleId="NOZchn" w:customStyle="1">
    <w:name w:val="NO Zchn"/>
    <w:rsid w:val="00B81331"/>
    <w:rPr>
      <w:rFonts w:ascii="Times New Roman" w:hAnsi="Times New Roman" w:eastAsia="Times New Roman" w:cs="Times New Roman"/>
      <w:sz w:val="20"/>
      <w:szCs w:val="20"/>
      <w:lang w:val="en-GB" w:eastAsia="en-US"/>
    </w:rPr>
  </w:style>
  <w:style w:type="character" w:styleId="EXChar" w:customStyle="1">
    <w:name w:val="EX Char"/>
    <w:link w:val="EX"/>
    <w:locked/>
    <w:rsid w:val="00B81331"/>
    <w:rPr>
      <w:rFonts w:ascii="Times New Roman" w:hAnsi="Times New Roman" w:eastAsia="Times New Roman"/>
      <w:lang w:val="en-GB" w:eastAsia="ja-JP"/>
    </w:rPr>
  </w:style>
  <w:style w:type="paragraph" w:styleId="EditorsNote" w:customStyle="1">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styleId="EditorsNoteChar" w:customStyle="1">
    <w:name w:val="Editor's Note Char"/>
    <w:link w:val="EditorsNote"/>
    <w:rsid w:val="002B6C56"/>
    <w:rPr>
      <w:rFonts w:ascii="Times New Roman" w:hAnsi="Times New Roman" w:eastAsia="SimSun"/>
      <w:color w:val="FF0000"/>
      <w:lang w:val="en-GB" w:eastAsia="en-GB"/>
    </w:rPr>
  </w:style>
  <w:style w:type="character" w:styleId="B1Char1" w:customStyle="1">
    <w:name w:val="B1 Char1"/>
    <w:rsid w:val="00ED522A"/>
    <w:rPr>
      <w:rFonts w:eastAsia="Times New Roman"/>
    </w:rPr>
  </w:style>
  <w:style w:type="paragraph" w:styleId="B2" w:customStyle="1">
    <w:name w:val="B2"/>
    <w:basedOn w:val="20"/>
    <w:link w:val="B2Char"/>
    <w:rsid w:val="009040DC"/>
    <w:pPr>
      <w:spacing w:line="240" w:lineRule="auto"/>
      <w:ind w:left="851" w:hanging="284"/>
      <w:contextualSpacing w:val="0"/>
      <w:textAlignment w:val="baseline"/>
    </w:pPr>
    <w:rPr>
      <w:rFonts w:eastAsia="Times New Roman"/>
      <w:lang w:val="en-GB" w:eastAsia="en-GB"/>
    </w:rPr>
  </w:style>
  <w:style w:type="character" w:styleId="B2Char" w:customStyle="1">
    <w:name w:val="B2 Char"/>
    <w:link w:val="B2"/>
    <w:qFormat/>
    <w:rsid w:val="009040DC"/>
    <w:rPr>
      <w:rFonts w:ascii="Times New Roman" w:hAnsi="Times New Roman" w:eastAsia="Times New Roman"/>
      <w:lang w:val="en-GB" w:eastAsia="en-GB"/>
    </w:rPr>
  </w:style>
  <w:style w:type="paragraph" w:styleId="20">
    <w:name w:val="List 2"/>
    <w:basedOn w:val="a"/>
    <w:uiPriority w:val="99"/>
    <w:semiHidden/>
    <w:unhideWhenUsed/>
    <w:rsid w:val="009040DC"/>
    <w:pPr>
      <w:ind w:left="720" w:hanging="360"/>
      <w:contextualSpacing/>
    </w:pPr>
  </w:style>
  <w:style w:type="paragraph" w:styleId="af0">
    <w:name w:val="Revision"/>
    <w:hidden/>
    <w:uiPriority w:val="99"/>
    <w:semiHidden/>
    <w:rsid w:val="00F31E2E"/>
    <w:pPr>
      <w:spacing w:after="0" w:line="240" w:lineRule="auto"/>
    </w:pPr>
    <w:rPr>
      <w:rFonts w:ascii="Times New Roman" w:hAnsi="Times New Roman" w:eastAsia="SimSun"/>
    </w:rPr>
  </w:style>
  <w:style w:type="character" w:styleId="11" w:customStyle="1">
    <w:name w:val="@他1"/>
    <w:basedOn w:val="a1"/>
    <w:uiPriority w:val="99"/>
    <w:unhideWhenUsed/>
    <w:rsid w:val="00AE43C3"/>
    <w:rPr>
      <w:color w:val="2B579A"/>
      <w:shd w:val="clear" w:color="auto" w:fill="E1DFDD"/>
    </w:rPr>
  </w:style>
  <w:style w:type="character" w:styleId="12" w:customStyle="1">
    <w:name w:val="未处理的提及1"/>
    <w:basedOn w:val="a1"/>
    <w:uiPriority w:val="99"/>
    <w:semiHidden/>
    <w:unhideWhenUsed/>
    <w:rsid w:val="00726E00"/>
    <w:rPr>
      <w:color w:val="605E5C"/>
      <w:shd w:val="clear" w:color="auto" w:fill="E1DFDD"/>
    </w:rPr>
  </w:style>
  <w:style w:type="paragraph" w:styleId="Agreement" w:customStyle="1">
    <w:name w:val="Agreement"/>
    <w:basedOn w:val="a"/>
    <w:next w:val="Doc-text2"/>
    <w:uiPriority w:val="99"/>
    <w:qFormat/>
    <w:rsid w:val="0071348F"/>
    <w:pPr>
      <w:numPr>
        <w:numId w:val="46"/>
      </w:numPr>
      <w:overflowPunct/>
      <w:autoSpaceDE/>
      <w:autoSpaceDN/>
      <w:adjustRightInd/>
      <w:spacing w:before="60" w:after="0" w:line="240" w:lineRule="auto"/>
    </w:pPr>
    <w:rPr>
      <w:rFonts w:ascii="Arial" w:hAnsi="Arial"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59578">
      <w:bodyDiv w:val="1"/>
      <w:marLeft w:val="0"/>
      <w:marRight w:val="0"/>
      <w:marTop w:val="0"/>
      <w:marBottom w:val="0"/>
      <w:divBdr>
        <w:top w:val="none" w:sz="0" w:space="0" w:color="auto"/>
        <w:left w:val="none" w:sz="0" w:space="0" w:color="auto"/>
        <w:bottom w:val="none" w:sz="0" w:space="0" w:color="auto"/>
        <w:right w:val="none" w:sz="0" w:space="0" w:color="auto"/>
      </w:divBdr>
    </w:div>
    <w:div w:id="1210802872">
      <w:bodyDiv w:val="1"/>
      <w:marLeft w:val="0"/>
      <w:marRight w:val="0"/>
      <w:marTop w:val="0"/>
      <w:marBottom w:val="0"/>
      <w:divBdr>
        <w:top w:val="none" w:sz="0" w:space="0" w:color="auto"/>
        <w:left w:val="none" w:sz="0" w:space="0" w:color="auto"/>
        <w:bottom w:val="none" w:sz="0" w:space="0" w:color="auto"/>
        <w:right w:val="none" w:sz="0" w:space="0" w:color="auto"/>
      </w:divBdr>
    </w:div>
    <w:div w:id="1545213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birendra.ghimire@iis.fraunhofer.d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6525F67B-75C4-42A2-8993-ABF4C676FF2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Intel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Intel-AA</dc:creator>
  <keywords>CTPClassification=CTP_NT</keywords>
  <lastModifiedBy>Jishnu P</lastModifiedBy>
  <revision>4</revision>
  <dcterms:created xsi:type="dcterms:W3CDTF">2025-01-13T00:15:00.0000000Z</dcterms:created>
  <dcterms:modified xsi:type="dcterms:W3CDTF">2025-01-16T05:12:13.7941968Z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y fmtid="{D5CDD505-2E9C-101B-9397-08002B2CF9AE}" pid="13" name="MSIP_Label_a7295cc1-d279-42ac-ab4d-3b0f4fece050_Enabled">
    <vt:lpwstr>true</vt:lpwstr>
  </property>
  <property fmtid="{D5CDD505-2E9C-101B-9397-08002B2CF9AE}" pid="14" name="MSIP_Label_a7295cc1-d279-42ac-ab4d-3b0f4fece050_SetDate">
    <vt:lpwstr>2025-01-09T05:15:44Z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9fdd8ed6-dbbb-46b8-9bb7-f853bd59158b</vt:lpwstr>
  </property>
  <property fmtid="{D5CDD505-2E9C-101B-9397-08002B2CF9AE}" pid="19" name="MSIP_Label_a7295cc1-d279-42ac-ab4d-3b0f4fece050_ContentBits">
    <vt:lpwstr>0</vt:lpwstr>
  </property>
</Properties>
</file>