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669BDF9B"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w:t>
      </w:r>
      <w:r w:rsidR="00FF5D7A">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sidR="00FF5D7A">
        <w:rPr>
          <w:rFonts w:eastAsia="SimSun"/>
          <w:b/>
          <w:sz w:val="24"/>
          <w:lang w:val="en-US" w:eastAsia="zh-CN"/>
        </w:rPr>
        <w:t>X</w:t>
      </w:r>
      <w:r w:rsidRPr="004D2CAC">
        <w:rPr>
          <w:rFonts w:eastAsia="SimSun"/>
          <w:b/>
          <w:sz w:val="24"/>
          <w:lang w:val="en-US" w:eastAsia="zh-CN"/>
        </w:rPr>
        <w:t>XXXXX</w:t>
      </w:r>
    </w:p>
    <w:p w14:paraId="0EE98B46" w14:textId="6DDFC81F" w:rsidR="004D2CAC" w:rsidRDefault="00A1526F" w:rsidP="004D2CAC">
      <w:pPr>
        <w:pStyle w:val="CRCoverPage"/>
        <w:jc w:val="both"/>
        <w:rPr>
          <w:rFonts w:eastAsia="SimSun"/>
          <w:b/>
          <w:sz w:val="24"/>
          <w:lang w:val="en-US" w:eastAsia="zh-CN"/>
        </w:rPr>
      </w:pPr>
      <w:r w:rsidRPr="00A1526F">
        <w:rPr>
          <w:rFonts w:eastAsia="SimSun"/>
          <w:b/>
          <w:sz w:val="24"/>
          <w:lang w:val="en-US" w:eastAsia="zh-CN"/>
        </w:rPr>
        <w:t>Athens</w:t>
      </w:r>
      <w:r w:rsidR="004D2CAC" w:rsidRPr="004D2CAC">
        <w:rPr>
          <w:rFonts w:eastAsia="SimSun"/>
          <w:b/>
          <w:sz w:val="24"/>
          <w:lang w:val="en-US" w:eastAsia="zh-CN"/>
        </w:rPr>
        <w:t xml:space="preserve">, </w:t>
      </w:r>
      <w:r>
        <w:rPr>
          <w:rFonts w:eastAsia="SimSun"/>
          <w:b/>
          <w:sz w:val="24"/>
          <w:lang w:val="en-US" w:eastAsia="zh-CN"/>
        </w:rPr>
        <w:t>Gree</w:t>
      </w:r>
      <w:r w:rsidR="004D2CAC" w:rsidRPr="004D2CAC">
        <w:rPr>
          <w:rFonts w:eastAsia="SimSun"/>
          <w:b/>
          <w:sz w:val="24"/>
          <w:lang w:val="en-US" w:eastAsia="zh-CN"/>
        </w:rPr>
        <w:t xml:space="preserve">ce, </w:t>
      </w:r>
      <w:r w:rsidR="004E6D20">
        <w:rPr>
          <w:rFonts w:eastAsia="SimSun"/>
          <w:b/>
          <w:sz w:val="24"/>
          <w:lang w:val="en-US" w:eastAsia="zh-CN"/>
        </w:rPr>
        <w:t>17</w:t>
      </w:r>
      <w:r w:rsidR="004D2CAC" w:rsidRPr="004D2CAC">
        <w:rPr>
          <w:rFonts w:eastAsia="SimSun"/>
          <w:b/>
          <w:sz w:val="24"/>
          <w:lang w:val="en-US" w:eastAsia="zh-CN"/>
        </w:rPr>
        <w:t xml:space="preserve"> – </w:t>
      </w:r>
      <w:r w:rsidR="004E6D20">
        <w:rPr>
          <w:rFonts w:eastAsia="SimSun"/>
          <w:b/>
          <w:sz w:val="24"/>
          <w:lang w:val="en-US" w:eastAsia="zh-CN"/>
        </w:rPr>
        <w:t>21</w:t>
      </w:r>
      <w:r w:rsidR="004D2CAC" w:rsidRPr="004D2CAC">
        <w:rPr>
          <w:rFonts w:eastAsia="SimSun"/>
          <w:b/>
          <w:sz w:val="24"/>
          <w:lang w:val="en-US" w:eastAsia="zh-CN"/>
        </w:rPr>
        <w:t xml:space="preserve"> </w:t>
      </w:r>
      <w:r w:rsidR="00945333">
        <w:rPr>
          <w:rFonts w:eastAsia="SimSun"/>
          <w:b/>
          <w:sz w:val="24"/>
          <w:lang w:val="en-US" w:eastAsia="zh-CN"/>
        </w:rPr>
        <w:t>February</w:t>
      </w:r>
      <w:r w:rsidR="004D2CAC" w:rsidRPr="004D2CAC">
        <w:rPr>
          <w:rFonts w:eastAsia="SimSun"/>
          <w:b/>
          <w:sz w:val="24"/>
          <w:lang w:val="en-US" w:eastAsia="zh-CN"/>
        </w:rPr>
        <w:t xml:space="preserve"> 202</w:t>
      </w:r>
      <w:r w:rsidR="002858EB">
        <w:rPr>
          <w:rFonts w:eastAsia="SimSun"/>
          <w:b/>
          <w:sz w:val="24"/>
          <w:lang w:val="en-US" w:eastAsia="zh-CN"/>
        </w:rPr>
        <w:t>5</w:t>
      </w:r>
    </w:p>
    <w:p w14:paraId="38D8F30B" w14:textId="77777777" w:rsidR="004D2CAC" w:rsidRDefault="004D2CAC" w:rsidP="004D2CAC">
      <w:pPr>
        <w:pStyle w:val="CRCoverPage"/>
        <w:jc w:val="both"/>
        <w:rPr>
          <w:rFonts w:eastAsia="SimSun"/>
          <w:b/>
          <w:sz w:val="24"/>
          <w:lang w:val="en-US" w:eastAsia="zh-CN"/>
        </w:rPr>
      </w:pPr>
    </w:p>
    <w:p w14:paraId="5549A47D" w14:textId="41974DE8"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Heading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TableGrid"/>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w:t>
            </w:r>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w:t>
            </w:r>
            <w:r w:rsidRPr="00C0001D">
              <w:rPr>
                <w:rFonts w:ascii="Arial" w:eastAsia="Calibri" w:hAnsi="Arial" w:cs="Arial"/>
                <w:sz w:val="22"/>
                <w:szCs w:val="22"/>
              </w:rPr>
              <w:lastRenderedPageBreak/>
              <w:t>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Heading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000000">
            <w:pPr>
              <w:pStyle w:val="TAL"/>
              <w:rPr>
                <w:lang w:eastAsia="zh-CN"/>
              </w:rPr>
            </w:pPr>
            <w:hyperlink r:id="rId12" w:history="1">
              <w:r w:rsidR="00726E00" w:rsidRPr="002A2649">
                <w:rPr>
                  <w:rStyle w:val="Hyperlink"/>
                  <w:lang w:eastAsia="zh-CN"/>
                </w:rPr>
                <w:t>birendra.ghimire@iis.fraunhofer.de</w:t>
              </w:r>
            </w:hyperlink>
            <w:r w:rsidR="00726E00">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lang w:eastAsia="zh-CN"/>
              </w:rPr>
            </w:pPr>
            <w:r>
              <w:rPr>
                <w:rFonts w:hint="eastAsia"/>
                <w:lang w:eastAsia="zh-CN"/>
              </w:rPr>
              <w:t>j</w:t>
            </w:r>
            <w:r>
              <w:rPr>
                <w:lang w:eastAsia="zh-CN"/>
              </w:rPr>
              <w:t>un.chen@huawei.com</w:t>
            </w:r>
          </w:p>
        </w:tc>
      </w:tr>
      <w:tr w:rsidR="002845D6"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3B2CFD27" w:rsidR="002845D6" w:rsidRDefault="002845D6" w:rsidP="002845D6">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5122FF76" w14:textId="47F8A5CC" w:rsidR="002845D6" w:rsidRDefault="002845D6" w:rsidP="002845D6">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46AF227D" w14:textId="28FD5AC7" w:rsidR="002845D6" w:rsidRDefault="002845D6" w:rsidP="002845D6">
            <w:pPr>
              <w:pStyle w:val="TAL"/>
              <w:rPr>
                <w:b/>
                <w:bCs/>
              </w:rPr>
            </w:pPr>
            <w:r>
              <w:rPr>
                <w:rFonts w:hint="eastAsia"/>
                <w:lang w:eastAsia="zh-CN"/>
              </w:rPr>
              <w:t>zhangcc16@lenovo.com, tsoni@lenovo.com</w:t>
            </w:r>
          </w:p>
        </w:tc>
      </w:tr>
      <w:tr w:rsidR="002845D6"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06B1B9CC" w:rsidR="002845D6" w:rsidRDefault="00A87C8B" w:rsidP="002845D6">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7E42F531" w14:textId="46D28010" w:rsidR="002845D6" w:rsidRDefault="00A87C8B" w:rsidP="002845D6">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69C55614" w14:textId="0C171F5B" w:rsidR="002845D6" w:rsidRDefault="00A87C8B" w:rsidP="002845D6">
            <w:pPr>
              <w:pStyle w:val="TAL"/>
              <w:rPr>
                <w:lang w:eastAsia="zh-CN"/>
              </w:rPr>
            </w:pPr>
            <w:r>
              <w:rPr>
                <w:rFonts w:hint="eastAsia"/>
                <w:lang w:eastAsia="zh-CN"/>
              </w:rPr>
              <w:t>f</w:t>
            </w:r>
            <w:r>
              <w:rPr>
                <w:lang w:eastAsia="zh-CN"/>
              </w:rPr>
              <w:t>anjiangsheng@oppo.com</w:t>
            </w:r>
          </w:p>
        </w:tc>
      </w:tr>
      <w:tr w:rsidR="002845D6"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1E0D03FB" w:rsidR="002845D6" w:rsidRDefault="002737BF" w:rsidP="002845D6">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7BC388B5" w14:textId="7605722F" w:rsidR="002845D6" w:rsidRDefault="002737BF" w:rsidP="002845D6">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17609020" w14:textId="6BD3572F" w:rsidR="002845D6" w:rsidRDefault="002737BF" w:rsidP="002845D6">
            <w:pPr>
              <w:pStyle w:val="TAL"/>
              <w:rPr>
                <w:lang w:eastAsia="zh-CN"/>
              </w:rPr>
            </w:pPr>
            <w:r>
              <w:rPr>
                <w:rFonts w:hint="eastAsia"/>
                <w:lang w:eastAsia="zh-CN"/>
              </w:rPr>
              <w:t>tangxun@catt.cn</w:t>
            </w:r>
          </w:p>
        </w:tc>
      </w:tr>
      <w:tr w:rsidR="002845D6"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1AE13338" w:rsidR="002845D6" w:rsidRDefault="0061344F" w:rsidP="002845D6">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7B471A3" w14:textId="236BEDBC" w:rsidR="002845D6" w:rsidRDefault="0061344F" w:rsidP="002845D6">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07853AE" w14:textId="7B901615" w:rsidR="002845D6" w:rsidRDefault="0061344F" w:rsidP="002845D6">
            <w:pPr>
              <w:pStyle w:val="TAL"/>
              <w:rPr>
                <w:lang w:eastAsia="zh-CN"/>
              </w:rPr>
            </w:pPr>
            <w:r>
              <w:rPr>
                <w:lang w:eastAsia="zh-CN"/>
              </w:rPr>
              <w:t>Ritesh.shreevastav@ericsson.com</w:t>
            </w:r>
          </w:p>
        </w:tc>
      </w:tr>
      <w:tr w:rsidR="002845D6"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2845D6" w:rsidRDefault="002845D6" w:rsidP="002845D6">
            <w:pPr>
              <w:pStyle w:val="TAL"/>
              <w:rPr>
                <w:lang w:eastAsia="zh-CN"/>
              </w:rPr>
            </w:pPr>
          </w:p>
        </w:tc>
      </w:tr>
      <w:tr w:rsidR="002845D6"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2845D6" w:rsidRDefault="002845D6" w:rsidP="002845D6">
            <w:pPr>
              <w:pStyle w:val="TAL"/>
              <w:rPr>
                <w:lang w:eastAsia="zh-CN"/>
              </w:rPr>
            </w:pPr>
          </w:p>
        </w:tc>
      </w:tr>
      <w:tr w:rsidR="002845D6"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2845D6" w:rsidRDefault="002845D6" w:rsidP="002845D6">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Heading1"/>
        <w:numPr>
          <w:ilvl w:val="0"/>
          <w:numId w:val="3"/>
        </w:numPr>
      </w:pPr>
      <w:r>
        <w:t>Discussion</w:t>
      </w:r>
    </w:p>
    <w:p w14:paraId="586C7E43" w14:textId="6C3E2377" w:rsidR="00F61859" w:rsidRDefault="00F61859" w:rsidP="00860E3B">
      <w:pPr>
        <w:pStyle w:val="Heading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TableGrid"/>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gNB Rx-Tx time difference for the multi-RTT and </w:t>
            </w:r>
            <w:r w:rsidR="00D4096D" w:rsidRPr="006C475A">
              <w:t>DL-PRS-RSRP</w:t>
            </w:r>
            <w:r w:rsidR="00D4096D">
              <w:t xml:space="preserve"> for the DL-AoD.</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ListParagraph"/>
              <w:numPr>
                <w:ilvl w:val="0"/>
                <w:numId w:val="36"/>
              </w:numPr>
            </w:pPr>
            <w:bookmarkStart w:id="2" w:name="OLE_LINK13"/>
            <w:bookmarkStart w:id="3" w:name="OLE_LINK14"/>
            <w:r>
              <w:lastRenderedPageBreak/>
              <w:t>Whether any new measurement,</w:t>
            </w:r>
            <w:bookmarkEnd w:id="2"/>
            <w:bookmarkEnd w:id="3"/>
            <w:r>
              <w:t xml:space="preserve"> as Xiaomi mentioned</w:t>
            </w:r>
          </w:p>
          <w:p w14:paraId="333444AC" w14:textId="77777777" w:rsidR="00D926E9" w:rsidRDefault="00D926E9" w:rsidP="00D926E9">
            <w:pPr>
              <w:pStyle w:val="ListParagraph"/>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ListParagraph"/>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ListParagraph"/>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there is no measurement type;</w:t>
            </w:r>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0048589B">
        <w:trPr>
          <w:trHeight w:val="449"/>
        </w:trPr>
        <w:tc>
          <w:tcPr>
            <w:tcW w:w="1781" w:type="dxa"/>
          </w:tcPr>
          <w:p w14:paraId="75887C5D" w14:textId="3FD7F28B" w:rsidR="00754952" w:rsidRDefault="00754952" w:rsidP="00754952">
            <w:pPr>
              <w:rPr>
                <w:lang w:eastAsia="zh-CN"/>
              </w:rPr>
            </w:pPr>
            <w:r>
              <w:rPr>
                <w:rFonts w:hint="eastAsia"/>
                <w:lang w:eastAsia="zh-CN"/>
              </w:rPr>
              <w:t>H</w:t>
            </w:r>
            <w:r>
              <w:rPr>
                <w:lang w:eastAsia="zh-CN"/>
              </w:rPr>
              <w:t>uawei, HiSilicon</w:t>
            </w:r>
          </w:p>
        </w:tc>
        <w:tc>
          <w:tcPr>
            <w:tcW w:w="7602" w:type="dxa"/>
          </w:tcPr>
          <w:p w14:paraId="1017FCF7" w14:textId="48D2A135" w:rsidR="00754952" w:rsidRDefault="003701A9" w:rsidP="00754952">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w:t>
            </w:r>
            <w:r>
              <w:rPr>
                <w:lang w:eastAsia="zh-CN"/>
              </w:rPr>
              <w:lastRenderedPageBreak/>
              <w:t>existing methods unless critical issues with this approach are identified.</w:t>
            </w:r>
          </w:p>
        </w:tc>
      </w:tr>
      <w:tr w:rsidR="00296328" w14:paraId="2A2BB103" w14:textId="77777777" w:rsidTr="0048589B">
        <w:trPr>
          <w:trHeight w:val="449"/>
        </w:trPr>
        <w:tc>
          <w:tcPr>
            <w:tcW w:w="1781" w:type="dxa"/>
          </w:tcPr>
          <w:p w14:paraId="4F47820D" w14:textId="3DE4D031" w:rsidR="00296328" w:rsidRDefault="00296328" w:rsidP="00296328">
            <w:pPr>
              <w:rPr>
                <w:lang w:eastAsia="zh-CN"/>
              </w:rPr>
            </w:pPr>
            <w:r>
              <w:rPr>
                <w:rFonts w:hint="eastAsia"/>
                <w:lang w:eastAsia="zh-CN"/>
              </w:rPr>
              <w:lastRenderedPageBreak/>
              <w:t>Lenovo</w:t>
            </w:r>
          </w:p>
        </w:tc>
        <w:tc>
          <w:tcPr>
            <w:tcW w:w="7602" w:type="dxa"/>
          </w:tcPr>
          <w:p w14:paraId="0E13B847" w14:textId="77777777" w:rsidR="00296328" w:rsidRDefault="00296328" w:rsidP="00296328">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14:paraId="2591326B" w14:textId="77777777" w:rsidR="00296328" w:rsidRDefault="00296328" w:rsidP="00296328">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4E47F64E" w14:textId="77777777" w:rsidR="00296328" w:rsidRDefault="00296328" w:rsidP="00296328">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14:paraId="39C0FA75" w14:textId="77777777" w:rsidR="00296328" w:rsidRDefault="00296328" w:rsidP="00296328">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14:paraId="0555084A" w14:textId="3B553877" w:rsidR="00296328" w:rsidRDefault="00296328" w:rsidP="00296328">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r w:rsidR="001073E2" w14:paraId="08ED4656" w14:textId="77777777" w:rsidTr="0048589B">
        <w:trPr>
          <w:trHeight w:val="449"/>
        </w:trPr>
        <w:tc>
          <w:tcPr>
            <w:tcW w:w="1781" w:type="dxa"/>
          </w:tcPr>
          <w:p w14:paraId="24A50754" w14:textId="425AE36F" w:rsidR="001073E2" w:rsidRDefault="001073E2" w:rsidP="00296328">
            <w:pPr>
              <w:rPr>
                <w:lang w:eastAsia="zh-CN"/>
              </w:rPr>
            </w:pPr>
            <w:r>
              <w:rPr>
                <w:rFonts w:hint="eastAsia"/>
                <w:lang w:eastAsia="zh-CN"/>
              </w:rPr>
              <w:t>O</w:t>
            </w:r>
            <w:r>
              <w:rPr>
                <w:lang w:eastAsia="zh-CN"/>
              </w:rPr>
              <w:t>PPO</w:t>
            </w:r>
          </w:p>
        </w:tc>
        <w:tc>
          <w:tcPr>
            <w:tcW w:w="7602" w:type="dxa"/>
          </w:tcPr>
          <w:p w14:paraId="7C59D815" w14:textId="0D3BA9C4" w:rsidR="002A0E0D" w:rsidRDefault="002A0E0D" w:rsidP="002A0E0D">
            <w:pPr>
              <w:rPr>
                <w:lang w:eastAsia="zh-CN"/>
              </w:rPr>
            </w:pPr>
            <w:r>
              <w:rPr>
                <w:lang w:eastAsia="zh-CN"/>
              </w:rPr>
              <w:t>W</w:t>
            </w:r>
            <w:r>
              <w:rPr>
                <w:rFonts w:hint="eastAsia"/>
                <w:lang w:eastAsia="zh-CN"/>
              </w:rPr>
              <w:t xml:space="preserve">hether </w:t>
            </w:r>
            <w:r>
              <w:rPr>
                <w:lang w:eastAsia="zh-CN"/>
              </w:rPr>
              <w:t>there is new measurement type;</w:t>
            </w:r>
          </w:p>
          <w:p w14:paraId="6A16D4C4" w14:textId="08CDDCC8" w:rsidR="001073E2" w:rsidRPr="002A0E0D" w:rsidRDefault="002A0E0D" w:rsidP="00296328">
            <w:pPr>
              <w:rPr>
                <w:lang w:eastAsia="zh-CN"/>
              </w:rPr>
            </w:pPr>
            <w:r>
              <w:rPr>
                <w:rFonts w:hint="eastAsia"/>
                <w:lang w:eastAsia="zh-CN"/>
              </w:rPr>
              <w:t>T</w:t>
            </w:r>
            <w:r>
              <w:rPr>
                <w:lang w:eastAsia="zh-CN"/>
              </w:rPr>
              <w:t>he dependency with non-AI based positioning method.</w:t>
            </w:r>
          </w:p>
        </w:tc>
      </w:tr>
      <w:tr w:rsidR="00BA1FB9" w14:paraId="70E77106" w14:textId="77777777" w:rsidTr="0048589B">
        <w:trPr>
          <w:trHeight w:val="449"/>
        </w:trPr>
        <w:tc>
          <w:tcPr>
            <w:tcW w:w="1781" w:type="dxa"/>
          </w:tcPr>
          <w:p w14:paraId="25F11629" w14:textId="79E7DD80" w:rsidR="00BA1FB9" w:rsidRDefault="00BA1FB9" w:rsidP="00296328">
            <w:pPr>
              <w:rPr>
                <w:lang w:eastAsia="zh-CN"/>
              </w:rPr>
            </w:pPr>
            <w:r>
              <w:rPr>
                <w:rFonts w:hint="eastAsia"/>
                <w:lang w:eastAsia="zh-CN"/>
              </w:rPr>
              <w:t>CATT</w:t>
            </w:r>
          </w:p>
        </w:tc>
        <w:tc>
          <w:tcPr>
            <w:tcW w:w="7602" w:type="dxa"/>
          </w:tcPr>
          <w:p w14:paraId="1399E414" w14:textId="4A7C1BEC" w:rsidR="00BA1FB9" w:rsidRDefault="00BA1FB9" w:rsidP="00BA1FB9">
            <w:pPr>
              <w:rPr>
                <w:lang w:eastAsia="zh-CN"/>
              </w:rPr>
            </w:pPr>
            <w:r>
              <w:t xml:space="preserve">Whether </w:t>
            </w:r>
            <w:r>
              <w:rPr>
                <w:rFonts w:hint="eastAsia"/>
                <w:lang w:eastAsia="zh-CN"/>
              </w:rPr>
              <w:t>there is</w:t>
            </w:r>
            <w:r>
              <w:t xml:space="preserve"> new measurement</w:t>
            </w:r>
            <w:r w:rsidR="009324FD">
              <w:rPr>
                <w:rFonts w:hint="eastAsia"/>
                <w:lang w:eastAsia="zh-CN"/>
              </w:rPr>
              <w:t xml:space="preserve"> (type)</w:t>
            </w:r>
            <w:r>
              <w:rPr>
                <w:rFonts w:hint="eastAsia"/>
                <w:lang w:eastAsia="zh-CN"/>
              </w:rPr>
              <w:t>;</w:t>
            </w:r>
          </w:p>
          <w:p w14:paraId="2CEBE61B" w14:textId="3A2749D2" w:rsidR="0057477D" w:rsidRDefault="00BA1FB9" w:rsidP="00BA1FB9">
            <w:pPr>
              <w:rPr>
                <w:lang w:eastAsia="zh-CN"/>
              </w:rPr>
            </w:pPr>
            <w:r>
              <w:rPr>
                <w:rFonts w:hint="eastAsia"/>
                <w:lang w:eastAsia="zh-CN"/>
              </w:rPr>
              <w:t xml:space="preserve">Whether there have </w:t>
            </w:r>
            <w:r>
              <w:rPr>
                <w:lang w:eastAsia="zh-CN"/>
              </w:rPr>
              <w:t>significant</w:t>
            </w:r>
            <w:r>
              <w:rPr>
                <w:rFonts w:hint="eastAsia"/>
                <w:lang w:eastAsia="zh-CN"/>
              </w:rPr>
              <w:t xml:space="preserve"> change(s) compared with legacy methods.</w:t>
            </w:r>
          </w:p>
        </w:tc>
      </w:tr>
      <w:tr w:rsidR="0061344F" w14:paraId="0DF64189" w14:textId="77777777" w:rsidTr="0048589B">
        <w:trPr>
          <w:trHeight w:val="449"/>
        </w:trPr>
        <w:tc>
          <w:tcPr>
            <w:tcW w:w="1781" w:type="dxa"/>
          </w:tcPr>
          <w:p w14:paraId="5DEBA3C3" w14:textId="27FAD2F7" w:rsidR="0061344F" w:rsidRDefault="0061344F" w:rsidP="00296328">
            <w:pPr>
              <w:rPr>
                <w:rFonts w:hint="eastAsia"/>
                <w:lang w:eastAsia="zh-CN"/>
              </w:rPr>
            </w:pPr>
            <w:r>
              <w:rPr>
                <w:lang w:eastAsia="zh-CN"/>
              </w:rPr>
              <w:t>Ericsson</w:t>
            </w:r>
          </w:p>
        </w:tc>
        <w:tc>
          <w:tcPr>
            <w:tcW w:w="7602" w:type="dxa"/>
          </w:tcPr>
          <w:p w14:paraId="6D191896" w14:textId="30B4A7DF" w:rsidR="0061344F" w:rsidRDefault="0061344F" w:rsidP="00BA1FB9">
            <w:r>
              <w:t xml:space="preserve">New measurement type alone may not be adequate. For example, for carrier phase positioning (CPP) a new measurement type RSCP has been introduced but CPP is not a </w:t>
            </w:r>
            <w:r w:rsidR="00766847">
              <w:t>new/separate</w:t>
            </w:r>
            <w:r>
              <w:t xml:space="preserve"> method.</w:t>
            </w:r>
          </w:p>
          <w:p w14:paraId="33F6610F" w14:textId="7C843BBA" w:rsidR="0061344F" w:rsidRDefault="0061344F" w:rsidP="00BA1FB9">
            <w:r>
              <w:t xml:space="preserve">We agree with Huawei. We should judge it based upon how much it differs from legacy. </w:t>
            </w: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TableGrid"/>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lastRenderedPageBreak/>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DengXian"/>
                <w:highlight w:val="green"/>
                <w:lang w:eastAsia="zh-CN"/>
              </w:rPr>
            </w:pPr>
            <w:r w:rsidRPr="00665437">
              <w:rPr>
                <w:rFonts w:eastAsia="DengXian"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DengXian" w:hint="eastAsia"/>
                <w:lang w:eastAsia="zh-CN"/>
              </w:rPr>
              <w:t>, if necessary,</w:t>
            </w:r>
            <w:r w:rsidRPr="00A53E20">
              <w:t xml:space="preserve"> choose one alternative from the following:</w:t>
            </w:r>
          </w:p>
          <w:p w14:paraId="1D2DB060"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DL-AoD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6C3966CC" w:rsidR="003434BC" w:rsidRDefault="00DB6D28" w:rsidP="003434BC">
            <w:pPr>
              <w:rPr>
                <w:lang w:eastAsia="zh-CN"/>
              </w:rPr>
            </w:pPr>
            <w:r>
              <w:rPr>
                <w:rFonts w:hint="eastAsia"/>
                <w:lang w:eastAsia="zh-CN"/>
              </w:rPr>
              <w:lastRenderedPageBreak/>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14:paraId="12ED9422" w14:textId="77777777">
        <w:tc>
          <w:tcPr>
            <w:tcW w:w="1529" w:type="dxa"/>
          </w:tcPr>
          <w:p w14:paraId="744BF9C3" w14:textId="28A8BA09" w:rsidR="00507186" w:rsidRDefault="00507186" w:rsidP="00507186">
            <w:pPr>
              <w:rPr>
                <w:lang w:eastAsia="zh-CN"/>
              </w:rPr>
            </w:pPr>
            <w:r>
              <w:rPr>
                <w:rFonts w:hint="eastAsia"/>
                <w:lang w:eastAsia="zh-CN"/>
              </w:rPr>
              <w:t>H</w:t>
            </w:r>
            <w:r>
              <w:rPr>
                <w:lang w:eastAsia="zh-CN"/>
              </w:rPr>
              <w:t>uawei, HiSilicon</w:t>
            </w:r>
          </w:p>
        </w:tc>
        <w:tc>
          <w:tcPr>
            <w:tcW w:w="1301" w:type="dxa"/>
          </w:tcPr>
          <w:p w14:paraId="21B9ACD8" w14:textId="6BF5BEF6" w:rsidR="00507186" w:rsidRDefault="00507186" w:rsidP="00507186">
            <w:pPr>
              <w:rPr>
                <w:lang w:eastAsia="zh-CN"/>
              </w:rPr>
            </w:pPr>
            <w:r>
              <w:rPr>
                <w:rFonts w:hint="eastAsia"/>
                <w:lang w:eastAsia="zh-CN"/>
              </w:rPr>
              <w:t>A</w:t>
            </w:r>
          </w:p>
        </w:tc>
        <w:tc>
          <w:tcPr>
            <w:tcW w:w="6525" w:type="dxa"/>
          </w:tcPr>
          <w:p w14:paraId="36AAC04D" w14:textId="77777777" w:rsidR="006370A3" w:rsidRDefault="006370A3" w:rsidP="006370A3">
            <w:pPr>
              <w:pStyle w:val="CommentText"/>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CommentText"/>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r>
              <w:rPr>
                <w:rFonts w:hint="eastAsia"/>
                <w:lang w:eastAsia="zh-CN"/>
              </w:rPr>
              <w:t>I</w:t>
            </w:r>
            <w:r>
              <w:rPr>
                <w:lang w:eastAsia="zh-CN"/>
              </w:rP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261C8C" w14:paraId="55DF9110" w14:textId="77777777">
        <w:tc>
          <w:tcPr>
            <w:tcW w:w="1529" w:type="dxa"/>
          </w:tcPr>
          <w:p w14:paraId="79BA18C2" w14:textId="1BA4F18F" w:rsidR="00261C8C" w:rsidRDefault="00261C8C" w:rsidP="00261C8C">
            <w:pPr>
              <w:rPr>
                <w:lang w:eastAsia="zh-CN"/>
              </w:rPr>
            </w:pPr>
            <w:r>
              <w:rPr>
                <w:rFonts w:hint="eastAsia"/>
                <w:lang w:eastAsia="zh-CN"/>
              </w:rPr>
              <w:t>Lenovo</w:t>
            </w:r>
          </w:p>
        </w:tc>
        <w:tc>
          <w:tcPr>
            <w:tcW w:w="1301" w:type="dxa"/>
          </w:tcPr>
          <w:p w14:paraId="7354CDAC" w14:textId="21D3B10D" w:rsidR="00261C8C" w:rsidRDefault="00261C8C" w:rsidP="00261C8C">
            <w:pPr>
              <w:rPr>
                <w:lang w:eastAsia="zh-CN"/>
              </w:rPr>
            </w:pPr>
            <w:r>
              <w:rPr>
                <w:rFonts w:hint="eastAsia"/>
                <w:lang w:eastAsia="zh-CN"/>
              </w:rPr>
              <w:t>B</w:t>
            </w:r>
          </w:p>
        </w:tc>
        <w:tc>
          <w:tcPr>
            <w:tcW w:w="6525" w:type="dxa"/>
          </w:tcPr>
          <w:p w14:paraId="176341CA" w14:textId="513BF8BE" w:rsidR="00261C8C" w:rsidRDefault="00261C8C" w:rsidP="00261C8C">
            <w:pPr>
              <w:pStyle w:val="CommentText"/>
              <w:rPr>
                <w:lang w:eastAsia="zh-CN"/>
              </w:rPr>
            </w:pPr>
            <w:r>
              <w:t>Based on our replies in Question 1</w:t>
            </w:r>
          </w:p>
        </w:tc>
      </w:tr>
      <w:tr w:rsidR="00A93E1F" w14:paraId="7F4B7BEC" w14:textId="77777777">
        <w:tc>
          <w:tcPr>
            <w:tcW w:w="1529" w:type="dxa"/>
          </w:tcPr>
          <w:p w14:paraId="02AE30B8" w14:textId="5A16BDA0" w:rsidR="00A93E1F" w:rsidRDefault="00A93E1F" w:rsidP="00261C8C">
            <w:pPr>
              <w:rPr>
                <w:lang w:eastAsia="zh-CN"/>
              </w:rPr>
            </w:pPr>
            <w:r>
              <w:rPr>
                <w:rFonts w:hint="eastAsia"/>
                <w:lang w:eastAsia="zh-CN"/>
              </w:rPr>
              <w:t>O</w:t>
            </w:r>
            <w:r>
              <w:rPr>
                <w:lang w:eastAsia="zh-CN"/>
              </w:rPr>
              <w:t>PPO</w:t>
            </w:r>
          </w:p>
        </w:tc>
        <w:tc>
          <w:tcPr>
            <w:tcW w:w="1301" w:type="dxa"/>
          </w:tcPr>
          <w:p w14:paraId="6F8FAE60" w14:textId="35757D0A" w:rsidR="00A93E1F" w:rsidRDefault="00A93E1F" w:rsidP="00261C8C">
            <w:pPr>
              <w:rPr>
                <w:lang w:eastAsia="zh-CN"/>
              </w:rPr>
            </w:pPr>
            <w:r>
              <w:rPr>
                <w:rFonts w:hint="eastAsia"/>
                <w:lang w:eastAsia="zh-CN"/>
              </w:rPr>
              <w:t>B</w:t>
            </w:r>
          </w:p>
        </w:tc>
        <w:tc>
          <w:tcPr>
            <w:tcW w:w="6525" w:type="dxa"/>
          </w:tcPr>
          <w:p w14:paraId="7621872B" w14:textId="3359B2FB" w:rsidR="00A93E1F" w:rsidRDefault="00A93E1F" w:rsidP="00261C8C">
            <w:pPr>
              <w:pStyle w:val="CommentText"/>
            </w:pPr>
            <w:r>
              <w:t>A new method is more future proof.</w:t>
            </w:r>
          </w:p>
        </w:tc>
      </w:tr>
      <w:tr w:rsidR="00CB2710" w14:paraId="76A1E0C1" w14:textId="77777777">
        <w:tc>
          <w:tcPr>
            <w:tcW w:w="1529" w:type="dxa"/>
          </w:tcPr>
          <w:p w14:paraId="19450B16" w14:textId="3B3839A9" w:rsidR="00CB2710" w:rsidRDefault="00CB2710" w:rsidP="00261C8C">
            <w:pPr>
              <w:rPr>
                <w:lang w:eastAsia="zh-CN"/>
              </w:rPr>
            </w:pPr>
            <w:r>
              <w:rPr>
                <w:rFonts w:hint="eastAsia"/>
                <w:lang w:eastAsia="zh-CN"/>
              </w:rPr>
              <w:t>CATT</w:t>
            </w:r>
          </w:p>
        </w:tc>
        <w:tc>
          <w:tcPr>
            <w:tcW w:w="1301" w:type="dxa"/>
          </w:tcPr>
          <w:p w14:paraId="08C70C69" w14:textId="7708D14C" w:rsidR="00CB2710" w:rsidRDefault="00CB2710" w:rsidP="00261C8C">
            <w:pPr>
              <w:rPr>
                <w:lang w:eastAsia="zh-CN"/>
              </w:rPr>
            </w:pPr>
            <w:r>
              <w:rPr>
                <w:rFonts w:hint="eastAsia"/>
                <w:lang w:eastAsia="zh-CN"/>
              </w:rPr>
              <w:t>A</w:t>
            </w:r>
          </w:p>
        </w:tc>
        <w:tc>
          <w:tcPr>
            <w:tcW w:w="6525" w:type="dxa"/>
          </w:tcPr>
          <w:p w14:paraId="38DF24D4" w14:textId="3409D12F" w:rsidR="00476475" w:rsidRDefault="00476475" w:rsidP="00CB2710">
            <w:pPr>
              <w:rPr>
                <w:lang w:eastAsia="zh-CN"/>
              </w:rPr>
            </w:pPr>
            <w:r w:rsidRPr="006A1BB6">
              <w:rPr>
                <w:rFonts w:hint="eastAsia"/>
                <w:b/>
                <w:lang w:eastAsia="zh-CN"/>
              </w:rPr>
              <w:t xml:space="preserve">For </w:t>
            </w:r>
            <w:r w:rsidRPr="006A1BB6">
              <w:rPr>
                <w:b/>
                <w:lang w:eastAsia="zh-CN"/>
              </w:rPr>
              <w:t>assistance data</w:t>
            </w:r>
            <w:r>
              <w:rPr>
                <w:rFonts w:hint="eastAsia"/>
                <w:lang w:eastAsia="zh-CN"/>
              </w:rPr>
              <w:t>, we agree with H</w:t>
            </w:r>
            <w:r>
              <w:rPr>
                <w:lang w:eastAsia="zh-CN"/>
              </w:rPr>
              <w:t>uawei’</w:t>
            </w:r>
            <w:r>
              <w:rPr>
                <w:rFonts w:hint="eastAsia"/>
                <w:lang w:eastAsia="zh-CN"/>
              </w:rPr>
              <w:t xml:space="preserve">s comment that the most information of </w:t>
            </w:r>
            <w:r>
              <w:rPr>
                <w:lang w:eastAsia="zh-CN"/>
              </w:rPr>
              <w:t>legacy UE-based DL-TDOA</w:t>
            </w:r>
            <w:r>
              <w:rPr>
                <w:rFonts w:hint="eastAsia"/>
                <w:lang w:eastAsia="zh-CN"/>
              </w:rPr>
              <w:t xml:space="preserve"> can be re-used, and the potential enhancement of </w:t>
            </w:r>
            <w:r>
              <w:t>info #7</w:t>
            </w:r>
            <w:r>
              <w:rPr>
                <w:rFonts w:hint="eastAsia"/>
                <w:lang w:eastAsia="zh-CN"/>
              </w:rPr>
              <w:t xml:space="preserve"> provided by RAN1 </w:t>
            </w:r>
            <w:r w:rsidRPr="00A53E20">
              <w:t>Alternative</w:t>
            </w:r>
            <w:r>
              <w:rPr>
                <w:rFonts w:hint="eastAsia"/>
                <w:lang w:eastAsia="zh-CN"/>
              </w:rPr>
              <w:t>#1~4 could be easily i</w:t>
            </w:r>
            <w:r w:rsidRPr="00476475">
              <w:rPr>
                <w:lang w:eastAsia="zh-CN"/>
              </w:rPr>
              <w:t>mplement</w:t>
            </w:r>
            <w:r>
              <w:rPr>
                <w:rFonts w:hint="eastAsia"/>
                <w:lang w:eastAsia="zh-CN"/>
              </w:rPr>
              <w:t>ed.</w:t>
            </w:r>
          </w:p>
          <w:p w14:paraId="7E195CD9" w14:textId="708CB95C" w:rsidR="00CB2710" w:rsidRPr="00CB2710" w:rsidRDefault="00476475" w:rsidP="00CB2710">
            <w:pPr>
              <w:rPr>
                <w:lang w:eastAsia="zh-CN"/>
              </w:rPr>
            </w:pPr>
            <w:r w:rsidRPr="006A1BB6">
              <w:rPr>
                <w:rFonts w:hint="eastAsia"/>
                <w:b/>
                <w:lang w:eastAsia="zh-CN"/>
              </w:rPr>
              <w:t>For reference signal</w:t>
            </w:r>
            <w:r>
              <w:rPr>
                <w:rFonts w:hint="eastAsia"/>
                <w:lang w:eastAsia="zh-CN"/>
              </w:rPr>
              <w:t>, a</w:t>
            </w:r>
            <w:r w:rsidR="00CB2710">
              <w:rPr>
                <w:rFonts w:hint="eastAsia"/>
                <w:lang w:eastAsia="zh-CN"/>
              </w:rPr>
              <w:t xml:space="preserve">t least for case1 PRS RAN1 agreed </w:t>
            </w:r>
            <w:r w:rsidR="00CB2710" w:rsidRPr="00CB2710">
              <w:rPr>
                <w:lang w:eastAsia="zh-CN"/>
              </w:rPr>
              <w:t>both options are</w:t>
            </w:r>
            <w:r w:rsidR="00CB2710" w:rsidRPr="00CB2710">
              <w:rPr>
                <w:rFonts w:hint="eastAsia"/>
                <w:lang w:eastAsia="zh-CN"/>
              </w:rPr>
              <w:t xml:space="preserve"> feasible by </w:t>
            </w:r>
            <w:r w:rsidR="00CB2710" w:rsidRPr="00CB2710">
              <w:rPr>
                <w:lang w:eastAsia="zh-CN"/>
              </w:rPr>
              <w:t>using legacy mechanisms:</w:t>
            </w:r>
          </w:p>
          <w:p w14:paraId="2E0BEFC3" w14:textId="77777777" w:rsidR="00CB2710" w:rsidRPr="00CB2710" w:rsidRDefault="00CB2710" w:rsidP="00CB2710">
            <w:pPr>
              <w:rPr>
                <w:i/>
                <w:lang w:eastAsia="zh-CN"/>
              </w:rPr>
            </w:pPr>
            <w:r w:rsidRPr="00CB2710">
              <w:rPr>
                <w:i/>
                <w:lang w:eastAsia="zh-CN"/>
              </w:rPr>
              <w:t xml:space="preserve">Option A. </w:t>
            </w:r>
            <w:r w:rsidRPr="00CB2710">
              <w:rPr>
                <w:i/>
                <w:lang w:eastAsia="zh-CN"/>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AF9DA24" w14:textId="77777777" w:rsidR="00CB2710" w:rsidRPr="00CB2710" w:rsidRDefault="00CB2710" w:rsidP="00CB2710">
            <w:pPr>
              <w:rPr>
                <w:i/>
                <w:lang w:eastAsia="zh-CN"/>
              </w:rPr>
            </w:pPr>
            <w:r w:rsidRPr="00CB2710">
              <w:rPr>
                <w:i/>
                <w:lang w:eastAsia="zh-CN"/>
              </w:rPr>
              <w:t xml:space="preserve">Option B. </w:t>
            </w:r>
            <w:r w:rsidRPr="00CB2710">
              <w:rPr>
                <w:i/>
                <w:lang w:eastAsia="zh-CN"/>
              </w:rPr>
              <w:tab/>
              <w:t>(LMF initiated) LMF determines the DL PRS configuration for training data collection and provides the assistance data to the UE.</w:t>
            </w:r>
          </w:p>
          <w:p w14:paraId="4ABBD5AB" w14:textId="519FFBF9" w:rsidR="00AA1EED" w:rsidRDefault="00AA1EED" w:rsidP="00CB2710">
            <w:pPr>
              <w:rPr>
                <w:lang w:eastAsia="zh-CN"/>
              </w:rPr>
            </w:pPr>
            <w:r w:rsidRPr="006A1BB6">
              <w:rPr>
                <w:b/>
                <w:lang w:eastAsia="zh-CN"/>
              </w:rPr>
              <w:t>F</w:t>
            </w:r>
            <w:r w:rsidRPr="006A1BB6">
              <w:rPr>
                <w:rFonts w:hint="eastAsia"/>
                <w:b/>
                <w:lang w:eastAsia="zh-CN"/>
              </w:rPr>
              <w:t>or the measurement</w:t>
            </w:r>
            <w:r>
              <w:rPr>
                <w:rFonts w:hint="eastAsia"/>
                <w:lang w:eastAsia="zh-CN"/>
              </w:rPr>
              <w:t>, RAN1 has agreed to use DP/PDP (CIR FFS):</w:t>
            </w:r>
          </w:p>
          <w:p w14:paraId="3CFFD203" w14:textId="6AB85F4E" w:rsidR="00AA1EED" w:rsidRDefault="00AA1EED" w:rsidP="00CB2710">
            <w:pPr>
              <w:rPr>
                <w:lang w:eastAsia="zh-CN"/>
              </w:rPr>
            </w:pPr>
            <w:r>
              <w:rPr>
                <w:rFonts w:hint="eastAsia"/>
                <w:lang w:eastAsia="zh-CN"/>
              </w:rPr>
              <w:t xml:space="preserve">- </w:t>
            </w:r>
            <w:r w:rsidR="008D1DCC">
              <w:rPr>
                <w:rFonts w:hint="eastAsia"/>
                <w:lang w:eastAsia="zh-CN"/>
              </w:rPr>
              <w:t>T</w:t>
            </w:r>
            <w:r>
              <w:rPr>
                <w:rFonts w:hint="eastAsia"/>
                <w:lang w:eastAsia="zh-CN"/>
              </w:rPr>
              <w:t xml:space="preserve">iming: </w:t>
            </w:r>
            <w:r w:rsidRPr="00AA1EED">
              <w:rPr>
                <w:lang w:eastAsia="zh-CN"/>
              </w:rPr>
              <w:t xml:space="preserve">Reuse of existing measurements (e.g. UL RTOA, DL RSTD, Rx-Tx, and some </w:t>
            </w:r>
            <w:r>
              <w:rPr>
                <w:rFonts w:hint="eastAsia"/>
                <w:lang w:eastAsia="zh-CN"/>
              </w:rPr>
              <w:t>other</w:t>
            </w:r>
            <w:r w:rsidRPr="00AA1EED">
              <w:rPr>
                <w:lang w:eastAsia="zh-CN"/>
              </w:rPr>
              <w:t xml:space="preserve"> parameters such as reference time, timing quality);</w:t>
            </w:r>
          </w:p>
          <w:p w14:paraId="7C793FD8" w14:textId="4DE12E61" w:rsidR="00AA1EED" w:rsidRDefault="008D1DCC" w:rsidP="00AA1EED">
            <w:pPr>
              <w:rPr>
                <w:lang w:eastAsia="zh-CN"/>
              </w:rPr>
            </w:pPr>
            <w:r>
              <w:rPr>
                <w:rFonts w:hint="eastAsia"/>
                <w:lang w:eastAsia="zh-CN"/>
              </w:rPr>
              <w:t>- P</w:t>
            </w:r>
            <w:r w:rsidR="00AA1EED">
              <w:rPr>
                <w:rFonts w:hint="eastAsia"/>
                <w:lang w:eastAsia="zh-CN"/>
              </w:rPr>
              <w:t xml:space="preserve">ower: </w:t>
            </w:r>
            <w:r w:rsidR="00AA1EED" w:rsidRPr="00AA1EED">
              <w:rPr>
                <w:lang w:eastAsia="zh-CN"/>
              </w:rPr>
              <w:t>DL PRS-RSRPP and UL SRS-RSRPP, as starting points</w:t>
            </w:r>
            <w:r w:rsidR="00812BA0">
              <w:rPr>
                <w:rFonts w:hint="eastAsia"/>
                <w:lang w:eastAsia="zh-CN"/>
              </w:rPr>
              <w:t>.</w:t>
            </w:r>
          </w:p>
          <w:p w14:paraId="10F5CE99" w14:textId="52BD2597" w:rsidR="00CB2710" w:rsidRDefault="00DC7B78" w:rsidP="00CB2710">
            <w:pPr>
              <w:rPr>
                <w:lang w:eastAsia="zh-CN"/>
              </w:rPr>
            </w:pPr>
            <w:r>
              <w:rPr>
                <w:lang w:eastAsia="zh-CN"/>
              </w:rPr>
              <w:t>S</w:t>
            </w:r>
            <w:r>
              <w:rPr>
                <w:rFonts w:hint="eastAsia"/>
                <w:lang w:eastAsia="zh-CN"/>
              </w:rPr>
              <w:t xml:space="preserve">ince all </w:t>
            </w:r>
            <w:r w:rsidR="000F2922">
              <w:rPr>
                <w:rFonts w:hint="eastAsia"/>
                <w:lang w:eastAsia="zh-CN"/>
              </w:rPr>
              <w:t>parameters</w:t>
            </w:r>
            <w:r>
              <w:rPr>
                <w:rFonts w:hint="eastAsia"/>
                <w:lang w:eastAsia="zh-CN"/>
              </w:rPr>
              <w:t xml:space="preserve"> </w:t>
            </w:r>
            <w:r w:rsidR="000F2922">
              <w:rPr>
                <w:rFonts w:hint="eastAsia"/>
                <w:lang w:eastAsia="zh-CN"/>
              </w:rPr>
              <w:t>are</w:t>
            </w:r>
            <w:r>
              <w:rPr>
                <w:rFonts w:hint="eastAsia"/>
                <w:lang w:eastAsia="zh-CN"/>
              </w:rPr>
              <w:t xml:space="preserve"> exist in current spec,</w:t>
            </w:r>
            <w:r w:rsidR="00CB2710">
              <w:rPr>
                <w:rFonts w:hint="eastAsia"/>
                <w:lang w:eastAsia="zh-CN"/>
              </w:rPr>
              <w:t xml:space="preserve"> n</w:t>
            </w:r>
            <w:r w:rsidR="00CB2710" w:rsidRPr="00CB2710">
              <w:rPr>
                <w:rFonts w:hint="eastAsia"/>
                <w:lang w:eastAsia="zh-CN"/>
              </w:rPr>
              <w:t xml:space="preserve">o new </w:t>
            </w:r>
            <w:r w:rsidR="00CB2710" w:rsidRPr="00CB2710">
              <w:rPr>
                <w:lang w:eastAsia="zh-CN"/>
              </w:rPr>
              <w:t>measurement has</w:t>
            </w:r>
            <w:r w:rsidR="00CB2710" w:rsidRPr="00CB2710">
              <w:rPr>
                <w:rFonts w:hint="eastAsia"/>
                <w:lang w:eastAsia="zh-CN"/>
              </w:rPr>
              <w:t xml:space="preserve"> been defined/enhanced by RAN1.</w:t>
            </w:r>
          </w:p>
          <w:p w14:paraId="5733BB36" w14:textId="71BAAADA" w:rsidR="00CB2710" w:rsidRPr="008D1DCC" w:rsidRDefault="00CB2710" w:rsidP="000D7646">
            <w:pPr>
              <w:rPr>
                <w:lang w:eastAsia="zh-CN"/>
              </w:rPr>
            </w:pPr>
            <w:r>
              <w:rPr>
                <w:rFonts w:hint="eastAsia"/>
                <w:lang w:eastAsia="zh-CN"/>
              </w:rPr>
              <w:t>RAN1 has considered sample based measurement type for AI/ML data collection.</w:t>
            </w:r>
            <w:r w:rsidR="00476475">
              <w:rPr>
                <w:rFonts w:hint="eastAsia"/>
                <w:lang w:eastAsia="zh-CN"/>
              </w:rPr>
              <w:t xml:space="preserve"> </w:t>
            </w:r>
            <w:r w:rsidR="00476475">
              <w:rPr>
                <w:lang w:eastAsia="zh-CN"/>
              </w:rPr>
              <w:t>T</w:t>
            </w:r>
            <w:r w:rsidR="00476475">
              <w:rPr>
                <w:rFonts w:hint="eastAsia"/>
                <w:lang w:eastAsia="zh-CN"/>
              </w:rPr>
              <w:t xml:space="preserve">his is the timing information based on the samples related to the first detected path. </w:t>
            </w:r>
            <w:r w:rsidR="00476475">
              <w:rPr>
                <w:lang w:eastAsia="zh-CN"/>
              </w:rPr>
              <w:t>W</w:t>
            </w:r>
            <w:r w:rsidR="00476475">
              <w:rPr>
                <w:rFonts w:hint="eastAsia"/>
                <w:lang w:eastAsia="zh-CN"/>
              </w:rPr>
              <w:t xml:space="preserve">e think all the sample based measurement could be enhanced in the legacy method, e.g. </w:t>
            </w:r>
            <w:r w:rsidR="00476475" w:rsidRPr="00476475">
              <w:rPr>
                <w:i/>
                <w:snapToGrid w:val="0"/>
              </w:rPr>
              <w:t>NR-DL-TDOA-MeasElement-r16</w:t>
            </w:r>
            <w:r w:rsidR="00476475">
              <w:rPr>
                <w:rFonts w:hint="eastAsia"/>
                <w:lang w:eastAsia="zh-CN"/>
              </w:rPr>
              <w:t>.</w:t>
            </w:r>
          </w:p>
        </w:tc>
      </w:tr>
      <w:tr w:rsidR="0061344F" w14:paraId="41929A95" w14:textId="77777777">
        <w:tc>
          <w:tcPr>
            <w:tcW w:w="1529" w:type="dxa"/>
          </w:tcPr>
          <w:p w14:paraId="401AF2F2" w14:textId="796496F3" w:rsidR="0061344F" w:rsidRDefault="0061344F" w:rsidP="00261C8C">
            <w:pPr>
              <w:rPr>
                <w:rFonts w:hint="eastAsia"/>
                <w:lang w:eastAsia="zh-CN"/>
              </w:rPr>
            </w:pPr>
            <w:r>
              <w:rPr>
                <w:lang w:eastAsia="zh-CN"/>
              </w:rPr>
              <w:lastRenderedPageBreak/>
              <w:t>Ericsson</w:t>
            </w:r>
          </w:p>
        </w:tc>
        <w:tc>
          <w:tcPr>
            <w:tcW w:w="1301" w:type="dxa"/>
          </w:tcPr>
          <w:p w14:paraId="64E70A60" w14:textId="01C4B391" w:rsidR="0061344F" w:rsidRDefault="0061344F" w:rsidP="00261C8C">
            <w:pPr>
              <w:rPr>
                <w:rFonts w:hint="eastAsia"/>
                <w:lang w:eastAsia="zh-CN"/>
              </w:rPr>
            </w:pPr>
            <w:r>
              <w:rPr>
                <w:lang w:eastAsia="zh-CN"/>
              </w:rPr>
              <w:t>A/B</w:t>
            </w:r>
          </w:p>
        </w:tc>
        <w:tc>
          <w:tcPr>
            <w:tcW w:w="6525" w:type="dxa"/>
          </w:tcPr>
          <w:p w14:paraId="0E85E443" w14:textId="51633BF9" w:rsidR="0061344F" w:rsidRPr="0061344F" w:rsidRDefault="0061344F" w:rsidP="00CB2710">
            <w:pPr>
              <w:rPr>
                <w:rFonts w:hint="eastAsia"/>
                <w:bCs/>
                <w:lang w:eastAsia="zh-CN"/>
              </w:rPr>
            </w:pPr>
            <w:r w:rsidRPr="0061344F">
              <w:rPr>
                <w:bCs/>
                <w:lang w:eastAsia="zh-CN"/>
              </w:rPr>
              <w:t>Both can work</w:t>
            </w:r>
            <w:r>
              <w:rPr>
                <w:bCs/>
                <w:lang w:eastAsia="zh-CN"/>
              </w:rPr>
              <w:t>. It appears majority of companies prefer to introduce new method for case1. We are as such fine with new method as well.</w:t>
            </w:r>
          </w:p>
        </w:tc>
      </w:tr>
    </w:tbl>
    <w:p w14:paraId="335CDB19" w14:textId="52932D97" w:rsidR="00974737" w:rsidRDefault="00974737" w:rsidP="002B40FA">
      <w:pPr>
        <w:rPr>
          <w:lang w:val="en-GB" w:eastAsia="zh-CN"/>
        </w:rPr>
      </w:pPr>
    </w:p>
    <w:p w14:paraId="4854B356" w14:textId="609A395E" w:rsidR="00B81331" w:rsidRDefault="00F70287" w:rsidP="00860E3B">
      <w:pPr>
        <w:pStyle w:val="Heading2"/>
        <w:numPr>
          <w:ilvl w:val="1"/>
          <w:numId w:val="3"/>
        </w:numPr>
      </w:pPr>
      <w:r w:rsidRPr="00F70287">
        <w:t>FFS which does not need RAN1 input</w:t>
      </w:r>
    </w:p>
    <w:p w14:paraId="3A701C12" w14:textId="77777777" w:rsidR="007071F7" w:rsidRDefault="007071F7" w:rsidP="00860E3B">
      <w:pPr>
        <w:pStyle w:val="Heading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TableGrid"/>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sidR="00FD5538">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sidR="00253665">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sidR="008A60E8">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 xml:space="preserve">Partly disagree, </w:t>
            </w:r>
            <w:r>
              <w:lastRenderedPageBreak/>
              <w:t>with comments</w:t>
            </w:r>
          </w:p>
        </w:tc>
        <w:tc>
          <w:tcPr>
            <w:tcW w:w="6316" w:type="dxa"/>
          </w:tcPr>
          <w:p w14:paraId="23D2D1E9" w14:textId="77777777" w:rsidR="00027DF0" w:rsidRDefault="00027DF0" w:rsidP="00027DF0">
            <w:r>
              <w:lastRenderedPageBreak/>
              <w:t xml:space="preserve">No matter whether a new location method is introduced, or AI/ML positioning is defined as an enhancement of existing methods, the requested </w:t>
            </w:r>
            <w:r>
              <w:lastRenderedPageBreak/>
              <w:t>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00027DF0">
        <w:tc>
          <w:tcPr>
            <w:tcW w:w="1512" w:type="dxa"/>
          </w:tcPr>
          <w:p w14:paraId="5A7D7E5B" w14:textId="50A58E8E" w:rsidR="00027DF0" w:rsidRDefault="009C13AA" w:rsidP="00027DF0">
            <w:pPr>
              <w:rPr>
                <w:lang w:eastAsia="zh-CN"/>
              </w:rPr>
            </w:pPr>
            <w:r>
              <w:rPr>
                <w:rFonts w:hint="eastAsia"/>
                <w:lang w:eastAsia="zh-CN"/>
              </w:rPr>
              <w:lastRenderedPageBreak/>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00027DF0">
        <w:tc>
          <w:tcPr>
            <w:tcW w:w="1512" w:type="dxa"/>
          </w:tcPr>
          <w:p w14:paraId="3805921B" w14:textId="6327C5BF" w:rsidR="00C862DB" w:rsidRDefault="00C862DB" w:rsidP="00C862DB">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14:paraId="02B01E07" w14:textId="77777777" w:rsidTr="00027DF0">
        <w:tc>
          <w:tcPr>
            <w:tcW w:w="1512" w:type="dxa"/>
          </w:tcPr>
          <w:p w14:paraId="1B987711" w14:textId="79428FF2" w:rsidR="006168AD" w:rsidRDefault="006168AD" w:rsidP="006168AD">
            <w:pPr>
              <w:rPr>
                <w:lang w:eastAsia="zh-CN"/>
              </w:rPr>
            </w:pPr>
            <w:r>
              <w:rPr>
                <w:rFonts w:hint="eastAsia"/>
                <w:lang w:eastAsia="zh-CN"/>
              </w:rPr>
              <w:t>Lenovo</w:t>
            </w:r>
          </w:p>
        </w:tc>
        <w:tc>
          <w:tcPr>
            <w:tcW w:w="1527" w:type="dxa"/>
          </w:tcPr>
          <w:p w14:paraId="431C7734" w14:textId="09991CE5" w:rsidR="006168AD" w:rsidRDefault="006168AD" w:rsidP="006168AD">
            <w:pPr>
              <w:rPr>
                <w:lang w:eastAsia="zh-CN"/>
              </w:rPr>
            </w:pPr>
            <w:r>
              <w:rPr>
                <w:lang w:eastAsia="zh-CN"/>
              </w:rPr>
              <w:t>S</w:t>
            </w:r>
            <w:r>
              <w:rPr>
                <w:rFonts w:hint="eastAsia"/>
                <w:lang w:eastAsia="zh-CN"/>
              </w:rPr>
              <w:t>ee comment</w:t>
            </w:r>
          </w:p>
        </w:tc>
        <w:tc>
          <w:tcPr>
            <w:tcW w:w="6316" w:type="dxa"/>
          </w:tcPr>
          <w:p w14:paraId="51F638E9" w14:textId="77777777" w:rsidR="006168AD" w:rsidRDefault="006168AD" w:rsidP="006168AD">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14:paraId="3615F04A" w14:textId="6DF21391" w:rsidR="006168AD" w:rsidRDefault="006168AD" w:rsidP="006168AD">
            <w:pPr>
              <w:rPr>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r w:rsidR="00951C09" w14:paraId="38AFB1BF" w14:textId="77777777" w:rsidTr="00027DF0">
        <w:tc>
          <w:tcPr>
            <w:tcW w:w="1512" w:type="dxa"/>
          </w:tcPr>
          <w:p w14:paraId="3EF0DFC8" w14:textId="2FFEE5DE" w:rsidR="00951C09" w:rsidRDefault="00951C09" w:rsidP="006168AD">
            <w:pPr>
              <w:rPr>
                <w:lang w:eastAsia="zh-CN"/>
              </w:rPr>
            </w:pPr>
            <w:r>
              <w:rPr>
                <w:rFonts w:hint="eastAsia"/>
                <w:lang w:eastAsia="zh-CN"/>
              </w:rPr>
              <w:t>O</w:t>
            </w:r>
            <w:r>
              <w:rPr>
                <w:lang w:eastAsia="zh-CN"/>
              </w:rPr>
              <w:t>PPO</w:t>
            </w:r>
          </w:p>
        </w:tc>
        <w:tc>
          <w:tcPr>
            <w:tcW w:w="1527" w:type="dxa"/>
          </w:tcPr>
          <w:p w14:paraId="39C5D772" w14:textId="3DBED3C1" w:rsidR="00951C09" w:rsidRDefault="00951C09" w:rsidP="006168AD">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75E6F771" w14:textId="0216214A" w:rsidR="00951C09" w:rsidRDefault="00951C09" w:rsidP="006168AD">
            <w:pPr>
              <w:rPr>
                <w:lang w:eastAsia="zh-CN"/>
              </w:rPr>
            </w:pPr>
            <w:r w:rsidRPr="00951C09">
              <w:rPr>
                <w:lang w:eastAsia="zh-CN"/>
              </w:rPr>
              <w:t>If the legacy method is reused, an AI/ML indication</w:t>
            </w:r>
            <w:r>
              <w:rPr>
                <w:lang w:eastAsia="zh-CN"/>
              </w:rPr>
              <w:t xml:space="preserve"> may be also not needed as LMF will indicate whether to activate AI or non-AI positioning method explicitly or implicitly when providing PRS configuration, so LMF can implicitly know which positioning method</w:t>
            </w:r>
            <w:r w:rsidRPr="00951C09">
              <w:rPr>
                <w:lang w:eastAsia="zh-CN"/>
              </w:rPr>
              <w:t xml:space="preserve"> </w:t>
            </w:r>
            <w:r>
              <w:rPr>
                <w:lang w:eastAsia="zh-CN"/>
              </w:rPr>
              <w:t xml:space="preserve">is used by UE when providing </w:t>
            </w:r>
            <w:r w:rsidRPr="00951C09">
              <w:rPr>
                <w:lang w:eastAsia="zh-CN"/>
              </w:rPr>
              <w:t>request/provide location information</w:t>
            </w:r>
            <w:r>
              <w:rPr>
                <w:lang w:eastAsia="zh-CN"/>
              </w:rPr>
              <w:t>.</w:t>
            </w:r>
          </w:p>
        </w:tc>
      </w:tr>
      <w:tr w:rsidR="003E2827" w14:paraId="5360B843" w14:textId="77777777" w:rsidTr="00027DF0">
        <w:tc>
          <w:tcPr>
            <w:tcW w:w="1512" w:type="dxa"/>
          </w:tcPr>
          <w:p w14:paraId="64E388D6" w14:textId="4089D01C" w:rsidR="003E2827" w:rsidRDefault="003E2827" w:rsidP="006168AD">
            <w:pPr>
              <w:rPr>
                <w:lang w:eastAsia="zh-CN"/>
              </w:rPr>
            </w:pPr>
            <w:r>
              <w:rPr>
                <w:rFonts w:hint="eastAsia"/>
                <w:lang w:eastAsia="zh-CN"/>
              </w:rPr>
              <w:t>CATT</w:t>
            </w:r>
          </w:p>
        </w:tc>
        <w:tc>
          <w:tcPr>
            <w:tcW w:w="1527" w:type="dxa"/>
          </w:tcPr>
          <w:p w14:paraId="0805693D" w14:textId="0B5D5169" w:rsidR="003E2827" w:rsidRDefault="003E2827" w:rsidP="006168AD">
            <w:pPr>
              <w:rPr>
                <w:lang w:eastAsia="zh-CN"/>
              </w:rPr>
            </w:pPr>
            <w:r>
              <w:rPr>
                <w:lang w:eastAsia="zh-CN"/>
              </w:rPr>
              <w:t>A</w:t>
            </w:r>
            <w:r>
              <w:rPr>
                <w:rFonts w:hint="eastAsia"/>
                <w:lang w:eastAsia="zh-CN"/>
              </w:rPr>
              <w:t>gree</w:t>
            </w:r>
          </w:p>
        </w:tc>
        <w:tc>
          <w:tcPr>
            <w:tcW w:w="6316" w:type="dxa"/>
          </w:tcPr>
          <w:p w14:paraId="52A3076D" w14:textId="1A158CE1" w:rsidR="003E2827" w:rsidRPr="00951C09" w:rsidRDefault="001B668D" w:rsidP="001B668D">
            <w:pPr>
              <w:rPr>
                <w:lang w:eastAsia="zh-CN"/>
              </w:rPr>
            </w:pPr>
            <w:r w:rsidRPr="001B668D">
              <w:rPr>
                <w:lang w:eastAsia="zh-CN"/>
              </w:rPr>
              <w:t>If the legacy method is reused</w:t>
            </w:r>
            <w:r>
              <w:rPr>
                <w:rFonts w:hint="eastAsia"/>
                <w:lang w:eastAsia="zh-CN"/>
              </w:rPr>
              <w:t xml:space="preserve">, since </w:t>
            </w:r>
            <w:r w:rsidRPr="001B668D">
              <w:rPr>
                <w:lang w:eastAsia="zh-CN"/>
              </w:rPr>
              <w:t>NW</w:t>
            </w:r>
            <w:r>
              <w:rPr>
                <w:rFonts w:hint="eastAsia"/>
                <w:lang w:eastAsia="zh-CN"/>
              </w:rPr>
              <w:t xml:space="preserve"> (LMF)</w:t>
            </w:r>
            <w:r w:rsidRPr="001B668D">
              <w:rPr>
                <w:lang w:eastAsia="zh-CN"/>
              </w:rPr>
              <w:t xml:space="preserve"> is expected to deactivate active functionality</w:t>
            </w:r>
            <w:r>
              <w:rPr>
                <w:rFonts w:hint="eastAsia"/>
                <w:lang w:eastAsia="zh-CN"/>
              </w:rPr>
              <w:t xml:space="preserve">, the </w:t>
            </w:r>
            <w:r w:rsidRPr="001B668D">
              <w:rPr>
                <w:lang w:eastAsia="zh-CN"/>
              </w:rPr>
              <w:t>AI/ML</w:t>
            </w:r>
            <w:r w:rsidRPr="001B668D">
              <w:rPr>
                <w:rFonts w:hint="eastAsia"/>
                <w:lang w:eastAsia="zh-CN"/>
              </w:rPr>
              <w:t xml:space="preserve"> </w:t>
            </w:r>
            <w:r>
              <w:rPr>
                <w:rFonts w:hint="eastAsia"/>
                <w:lang w:eastAsia="zh-CN"/>
              </w:rPr>
              <w:t>indication could be added explicitly or implicitly in the</w:t>
            </w:r>
            <w:r>
              <w:t xml:space="preserve"> </w:t>
            </w:r>
            <w:r w:rsidRPr="001B668D">
              <w:rPr>
                <w:lang w:eastAsia="zh-CN"/>
              </w:rPr>
              <w:t>request location information</w:t>
            </w:r>
            <w:r>
              <w:rPr>
                <w:rFonts w:hint="eastAsia"/>
                <w:lang w:eastAsia="zh-CN"/>
              </w:rPr>
              <w:t xml:space="preserve">. </w:t>
            </w:r>
            <w:r>
              <w:rPr>
                <w:lang w:eastAsia="zh-CN"/>
              </w:rPr>
              <w:t>T</w:t>
            </w:r>
            <w:r>
              <w:rPr>
                <w:rFonts w:hint="eastAsia"/>
                <w:lang w:eastAsia="zh-CN"/>
              </w:rPr>
              <w:t>his depend</w:t>
            </w:r>
            <w:r w:rsidR="00533DDD">
              <w:rPr>
                <w:rFonts w:hint="eastAsia"/>
                <w:lang w:eastAsia="zh-CN"/>
              </w:rPr>
              <w:t>s</w:t>
            </w:r>
            <w:r>
              <w:rPr>
                <w:rFonts w:hint="eastAsia"/>
                <w:lang w:eastAsia="zh-CN"/>
              </w:rPr>
              <w:t xml:space="preserve"> on whether the LMF will send the e.g. associated ID or </w:t>
            </w:r>
            <w:r w:rsidRPr="001B668D">
              <w:rPr>
                <w:lang w:eastAsia="zh-CN"/>
              </w:rPr>
              <w:t>info #7</w:t>
            </w:r>
            <w:r>
              <w:rPr>
                <w:rFonts w:hint="eastAsia"/>
                <w:lang w:eastAsia="zh-CN"/>
              </w:rPr>
              <w:t xml:space="preserve"> to the UE which could be considered as an explicit AI/ML marker.</w:t>
            </w:r>
          </w:p>
        </w:tc>
      </w:tr>
      <w:tr w:rsidR="007B058C" w14:paraId="5E2953D1" w14:textId="77777777" w:rsidTr="00027DF0">
        <w:tc>
          <w:tcPr>
            <w:tcW w:w="1512" w:type="dxa"/>
          </w:tcPr>
          <w:p w14:paraId="40431CE2" w14:textId="11C67D3F" w:rsidR="007B058C" w:rsidRDefault="007B058C" w:rsidP="006168AD">
            <w:pPr>
              <w:rPr>
                <w:rFonts w:hint="eastAsia"/>
                <w:lang w:eastAsia="zh-CN"/>
              </w:rPr>
            </w:pPr>
            <w:r>
              <w:rPr>
                <w:lang w:eastAsia="zh-CN"/>
              </w:rPr>
              <w:t>Ericsson</w:t>
            </w:r>
          </w:p>
        </w:tc>
        <w:tc>
          <w:tcPr>
            <w:tcW w:w="1527" w:type="dxa"/>
          </w:tcPr>
          <w:p w14:paraId="69B7EAFB" w14:textId="14A7C235" w:rsidR="007B058C" w:rsidRDefault="007B058C" w:rsidP="006168AD">
            <w:pPr>
              <w:rPr>
                <w:lang w:eastAsia="zh-CN"/>
              </w:rPr>
            </w:pPr>
            <w:r>
              <w:rPr>
                <w:lang w:eastAsia="zh-CN"/>
              </w:rPr>
              <w:t>Agree</w:t>
            </w:r>
          </w:p>
        </w:tc>
        <w:tc>
          <w:tcPr>
            <w:tcW w:w="6316" w:type="dxa"/>
          </w:tcPr>
          <w:p w14:paraId="06D7B48B" w14:textId="3BF1EB74" w:rsidR="007B058C" w:rsidRDefault="007B058C" w:rsidP="001B668D">
            <w:pPr>
              <w:rPr>
                <w:lang w:eastAsia="zh-CN"/>
              </w:rPr>
            </w:pPr>
            <w:r>
              <w:rPr>
                <w:lang w:eastAsia="zh-CN"/>
              </w:rPr>
              <w:t>Also Agree that bullet 2 can be further discussed if legacy method is selected as commented by Huawei.</w:t>
            </w:r>
          </w:p>
          <w:p w14:paraId="4FBE9A11" w14:textId="49680AAE" w:rsidR="007B058C" w:rsidRPr="001B668D" w:rsidRDefault="007B058C" w:rsidP="001B668D">
            <w:pPr>
              <w:rPr>
                <w:lang w:eastAsia="zh-CN"/>
              </w:rPr>
            </w:pPr>
            <w:r>
              <w:rPr>
                <w:lang w:eastAsia="zh-CN"/>
              </w:rPr>
              <w:t>Agree with QC’s comment.</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Heading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TableGrid"/>
        <w:tblW w:w="0" w:type="auto"/>
        <w:tblInd w:w="630" w:type="dxa"/>
        <w:tblLook w:val="04A0" w:firstRow="1" w:lastRow="0" w:firstColumn="1" w:lastColumn="0" w:noHBand="0" w:noVBand="1"/>
      </w:tblPr>
      <w:tblGrid>
        <w:gridCol w:w="8946"/>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lastRenderedPageBreak/>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ListParagraph"/>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ListParagraph"/>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ListParagraph"/>
              <w:numPr>
                <w:ilvl w:val="0"/>
                <w:numId w:val="38"/>
              </w:numPr>
            </w:pPr>
            <w:r>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lastRenderedPageBreak/>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00AC43D2">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w:t>
            </w:r>
            <w:proofErr w:type="spellStart"/>
            <w:r>
              <w:t>fall-back</w:t>
            </w:r>
            <w:proofErr w:type="spellEnd"/>
            <w:r>
              <w:t xml:space="preserve"> to (E)CID, etc. </w:t>
            </w:r>
          </w:p>
        </w:tc>
      </w:tr>
      <w:tr w:rsidR="00AC43D2" w14:paraId="58E43EB3" w14:textId="77777777" w:rsidTr="00AC43D2">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r>
              <w:rPr>
                <w:lang w:eastAsia="zh-CN"/>
              </w:rP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reporting </w:t>
            </w:r>
            <w:proofErr w:type="spellStart"/>
            <w:r w:rsidR="00A200B6">
              <w:rPr>
                <w:lang w:eastAsia="zh-CN"/>
              </w:rPr>
              <w:t>Error+LMF’s</w:t>
            </w:r>
            <w:proofErr w:type="spellEnd"/>
            <w:r w:rsidR="00A200B6">
              <w:rPr>
                <w:lang w:eastAsia="zh-CN"/>
              </w:rPr>
              <w:t xml:space="preserve">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00AC43D2">
        <w:tc>
          <w:tcPr>
            <w:tcW w:w="1508" w:type="dxa"/>
          </w:tcPr>
          <w:p w14:paraId="61BB3E25" w14:textId="1F8873F4" w:rsidR="0071348F" w:rsidRDefault="0071348F" w:rsidP="0071348F">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674BF7B7" w14:textId="50D52DE2" w:rsidR="0071348F" w:rsidRDefault="0071348F" w:rsidP="0071348F">
            <w:pPr>
              <w:rPr>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 xml:space="preserve">e understand that "any other fallback configurations" may refer to UE </w:t>
            </w:r>
            <w:r>
              <w:rPr>
                <w:lang w:eastAsia="zh-CN"/>
              </w:rPr>
              <w:lastRenderedPageBreak/>
              <w:t>autonomous fallback mechanism, and the motivation and benefit should be discussed first, considering the above understanding.</w:t>
            </w:r>
          </w:p>
        </w:tc>
      </w:tr>
      <w:tr w:rsidR="00133F74" w14:paraId="3FAE35D4" w14:textId="77777777" w:rsidTr="00AC43D2">
        <w:tc>
          <w:tcPr>
            <w:tcW w:w="1508" w:type="dxa"/>
          </w:tcPr>
          <w:p w14:paraId="241952E8" w14:textId="320232FE" w:rsidR="00133F74" w:rsidRDefault="00133F74" w:rsidP="00133F74">
            <w:pPr>
              <w:rPr>
                <w:lang w:eastAsia="zh-CN"/>
              </w:rPr>
            </w:pPr>
            <w:r>
              <w:rPr>
                <w:rFonts w:hint="eastAsia"/>
                <w:lang w:eastAsia="zh-CN"/>
              </w:rPr>
              <w:lastRenderedPageBreak/>
              <w:t>Lenovo</w:t>
            </w:r>
          </w:p>
        </w:tc>
        <w:tc>
          <w:tcPr>
            <w:tcW w:w="1527" w:type="dxa"/>
          </w:tcPr>
          <w:p w14:paraId="7A8E5ADB" w14:textId="196B19BC" w:rsidR="00133F74" w:rsidRDefault="00133F74" w:rsidP="00133F74">
            <w:pPr>
              <w:rPr>
                <w:lang w:eastAsia="zh-CN"/>
              </w:rPr>
            </w:pPr>
            <w:r>
              <w:rPr>
                <w:rFonts w:hint="eastAsia"/>
                <w:lang w:eastAsia="zh-CN"/>
              </w:rPr>
              <w:t>Agree</w:t>
            </w:r>
          </w:p>
        </w:tc>
        <w:tc>
          <w:tcPr>
            <w:tcW w:w="6320" w:type="dxa"/>
          </w:tcPr>
          <w:p w14:paraId="3CC70482" w14:textId="77777777" w:rsidR="00133F74" w:rsidRDefault="00133F74" w:rsidP="00133F74">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regular legacy positioning as a fallback option to meet the </w:t>
            </w:r>
            <w:r>
              <w:rPr>
                <w:lang w:eastAsia="zh-CN"/>
              </w:rPr>
              <w:t>demand</w:t>
            </w:r>
            <w:r>
              <w:rPr>
                <w:rFonts w:hint="eastAsia"/>
                <w:lang w:eastAsia="zh-CN"/>
              </w:rPr>
              <w:t xml:space="preserve"> of the LCS client. </w:t>
            </w:r>
          </w:p>
          <w:p w14:paraId="3A04C672" w14:textId="77777777" w:rsidR="00133F74" w:rsidRDefault="00133F74" w:rsidP="00133F74">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14:paraId="42408153" w14:textId="77777777" w:rsidR="00133F74" w:rsidRDefault="00133F74" w:rsidP="00133F74">
            <w:pPr>
              <w:rPr>
                <w:lang w:eastAsia="zh-CN"/>
              </w:rPr>
            </w:pPr>
          </w:p>
        </w:tc>
      </w:tr>
      <w:tr w:rsidR="00AE644E" w14:paraId="1259AA51" w14:textId="77777777" w:rsidTr="00AC43D2">
        <w:tc>
          <w:tcPr>
            <w:tcW w:w="1508" w:type="dxa"/>
          </w:tcPr>
          <w:p w14:paraId="047B2CB0" w14:textId="3B710BA2" w:rsidR="00AE644E" w:rsidRDefault="00AE644E" w:rsidP="00AE644E">
            <w:pPr>
              <w:rPr>
                <w:lang w:eastAsia="zh-CN"/>
              </w:rPr>
            </w:pPr>
            <w:r>
              <w:rPr>
                <w:rFonts w:hint="eastAsia"/>
                <w:lang w:eastAsia="zh-CN"/>
              </w:rPr>
              <w:t>O</w:t>
            </w:r>
            <w:r>
              <w:rPr>
                <w:lang w:eastAsia="zh-CN"/>
              </w:rPr>
              <w:t>PPO</w:t>
            </w:r>
          </w:p>
        </w:tc>
        <w:tc>
          <w:tcPr>
            <w:tcW w:w="1527" w:type="dxa"/>
          </w:tcPr>
          <w:p w14:paraId="046E00E2" w14:textId="69AE7A06" w:rsidR="00AE644E" w:rsidRDefault="00AE644E" w:rsidP="00AE644E">
            <w:pPr>
              <w:rPr>
                <w:lang w:eastAsia="zh-CN"/>
              </w:rPr>
            </w:pPr>
            <w:r>
              <w:t>Disagree</w:t>
            </w:r>
          </w:p>
        </w:tc>
        <w:tc>
          <w:tcPr>
            <w:tcW w:w="6320" w:type="dxa"/>
          </w:tcPr>
          <w:p w14:paraId="0B248046" w14:textId="658C28DF" w:rsidR="00AE644E" w:rsidRDefault="00AE644E" w:rsidP="00AE644E">
            <w:pPr>
              <w:rPr>
                <w:lang w:eastAsia="zh-CN"/>
              </w:rPr>
            </w:pPr>
            <w:r>
              <w:rPr>
                <w:lang w:val="en-GB" w:eastAsia="zh-CN"/>
              </w:rPr>
              <w:t>Rely on error reporting can be sufficient.</w:t>
            </w:r>
          </w:p>
        </w:tc>
      </w:tr>
      <w:tr w:rsidR="000E5AC9" w14:paraId="7B9BE9F6" w14:textId="77777777" w:rsidTr="00AC43D2">
        <w:tc>
          <w:tcPr>
            <w:tcW w:w="1508" w:type="dxa"/>
          </w:tcPr>
          <w:p w14:paraId="7274FDBE" w14:textId="276B7C21" w:rsidR="000E5AC9" w:rsidRDefault="000E5AC9" w:rsidP="00AE644E">
            <w:pPr>
              <w:rPr>
                <w:lang w:eastAsia="zh-CN"/>
              </w:rPr>
            </w:pPr>
            <w:r>
              <w:rPr>
                <w:rFonts w:hint="eastAsia"/>
                <w:lang w:eastAsia="zh-CN"/>
              </w:rPr>
              <w:t>CATT</w:t>
            </w:r>
          </w:p>
        </w:tc>
        <w:tc>
          <w:tcPr>
            <w:tcW w:w="1527" w:type="dxa"/>
          </w:tcPr>
          <w:p w14:paraId="0D3754BE" w14:textId="6CBCAD90" w:rsidR="000E5AC9" w:rsidRDefault="00BB01BD" w:rsidP="00AE644E">
            <w:pPr>
              <w:rPr>
                <w:lang w:eastAsia="zh-CN"/>
              </w:rPr>
            </w:pPr>
            <w:r>
              <w:t>Disagree</w:t>
            </w:r>
          </w:p>
        </w:tc>
        <w:tc>
          <w:tcPr>
            <w:tcW w:w="6320" w:type="dxa"/>
          </w:tcPr>
          <w:p w14:paraId="1EBAB419" w14:textId="096DF51C" w:rsidR="000E5AC9" w:rsidRDefault="00FA3CCF" w:rsidP="005B4659">
            <w:pPr>
              <w:rPr>
                <w:lang w:val="en-GB" w:eastAsia="zh-CN"/>
              </w:rPr>
            </w:pPr>
            <w:r>
              <w:rPr>
                <w:lang w:val="en-GB" w:eastAsia="zh-CN"/>
              </w:rPr>
              <w:t>Rely</w:t>
            </w:r>
            <w:r w:rsidR="005B4659">
              <w:rPr>
                <w:rFonts w:hint="eastAsia"/>
                <w:lang w:val="en-GB" w:eastAsia="zh-CN"/>
              </w:rPr>
              <w:t>ing</w:t>
            </w:r>
            <w:r>
              <w:rPr>
                <w:lang w:val="en-GB" w:eastAsia="zh-CN"/>
              </w:rPr>
              <w:t xml:space="preserve"> on error reporting </w:t>
            </w:r>
            <w:r w:rsidR="005B4659">
              <w:rPr>
                <w:rFonts w:hint="eastAsia"/>
                <w:lang w:val="en-GB" w:eastAsia="zh-CN"/>
              </w:rPr>
              <w:t>is</w:t>
            </w:r>
            <w:r>
              <w:rPr>
                <w:lang w:val="en-GB" w:eastAsia="zh-CN"/>
              </w:rPr>
              <w:t xml:space="preserve"> sufficient.</w:t>
            </w:r>
            <w:r w:rsidR="00390DFF">
              <w:rPr>
                <w:rFonts w:hint="eastAsia"/>
                <w:lang w:val="en-GB" w:eastAsia="zh-CN"/>
              </w:rPr>
              <w:t xml:space="preserve"> We think the fallback </w:t>
            </w:r>
            <w:r w:rsidR="00390DFF">
              <w:rPr>
                <w:lang w:val="en-GB" w:eastAsia="zh-CN"/>
              </w:rPr>
              <w:t>behaviour</w:t>
            </w:r>
            <w:r w:rsidR="00390DFF">
              <w:rPr>
                <w:rFonts w:hint="eastAsia"/>
                <w:lang w:val="en-GB" w:eastAsia="zh-CN"/>
              </w:rPr>
              <w:t xml:space="preserve"> can be based on NW implementation, i.e., when network receive</w:t>
            </w:r>
            <w:r w:rsidR="005B4659">
              <w:rPr>
                <w:rFonts w:hint="eastAsia"/>
                <w:lang w:val="en-GB" w:eastAsia="zh-CN"/>
              </w:rPr>
              <w:t>s</w:t>
            </w:r>
            <w:r w:rsidR="00390DFF">
              <w:rPr>
                <w:rFonts w:hint="eastAsia"/>
                <w:lang w:val="en-GB" w:eastAsia="zh-CN"/>
              </w:rPr>
              <w:t xml:space="preserve"> the error indication, then network can reconfigure the </w:t>
            </w:r>
            <w:r w:rsidR="00390DFF">
              <w:t>non-AI/ML positioning</w:t>
            </w:r>
            <w:r w:rsidR="00390DFF">
              <w:rPr>
                <w:rFonts w:hint="eastAsia"/>
                <w:lang w:eastAsia="zh-CN"/>
              </w:rPr>
              <w:t xml:space="preserve"> method as</w:t>
            </w:r>
            <w:r w:rsidR="00390DFF">
              <w:rPr>
                <w:rFonts w:hint="eastAsia"/>
                <w:lang w:val="en-GB" w:eastAsia="zh-CN"/>
              </w:rPr>
              <w:t xml:space="preserve"> legacy.</w:t>
            </w:r>
          </w:p>
        </w:tc>
      </w:tr>
      <w:tr w:rsidR="007B058C" w14:paraId="2499936A" w14:textId="77777777" w:rsidTr="00AC43D2">
        <w:tc>
          <w:tcPr>
            <w:tcW w:w="1508" w:type="dxa"/>
          </w:tcPr>
          <w:p w14:paraId="5C5C8A7C" w14:textId="0BED71ED" w:rsidR="007B058C" w:rsidRDefault="007B058C" w:rsidP="00AE644E">
            <w:pPr>
              <w:rPr>
                <w:rFonts w:hint="eastAsia"/>
                <w:lang w:eastAsia="zh-CN"/>
              </w:rPr>
            </w:pPr>
            <w:r>
              <w:rPr>
                <w:lang w:eastAsia="zh-CN"/>
              </w:rPr>
              <w:t>Ericsson</w:t>
            </w:r>
          </w:p>
        </w:tc>
        <w:tc>
          <w:tcPr>
            <w:tcW w:w="1527" w:type="dxa"/>
          </w:tcPr>
          <w:p w14:paraId="6539A74A" w14:textId="235A5601" w:rsidR="007B058C" w:rsidRDefault="007B058C" w:rsidP="00AE644E">
            <w:r>
              <w:t xml:space="preserve">Agree but (see comments) </w:t>
            </w:r>
          </w:p>
        </w:tc>
        <w:tc>
          <w:tcPr>
            <w:tcW w:w="6320" w:type="dxa"/>
          </w:tcPr>
          <w:p w14:paraId="14FFFFF8" w14:textId="77777777" w:rsidR="007B058C" w:rsidRDefault="007B058C" w:rsidP="005B4659">
            <w:pPr>
              <w:rPr>
                <w:lang w:val="en-GB" w:eastAsia="zh-CN"/>
              </w:rPr>
            </w:pPr>
            <w:r>
              <w:rPr>
                <w:lang w:val="en-GB" w:eastAsia="zh-CN"/>
              </w:rPr>
              <w:t>We agree with what ZTE mentioned that in scenario where UE may fluctuate from applicable to non-applicable</w:t>
            </w:r>
            <w:r w:rsidR="008E42A2">
              <w:rPr>
                <w:lang w:val="en-GB" w:eastAsia="zh-CN"/>
              </w:rPr>
              <w:t>, a pre-configured fallback option is good choice to avoid latency.</w:t>
            </w:r>
          </w:p>
          <w:p w14:paraId="7512DDDA" w14:textId="77777777" w:rsidR="008E42A2" w:rsidRDefault="008E42A2" w:rsidP="005B4659">
            <w:r>
              <w:rPr>
                <w:lang w:val="en-GB" w:eastAsia="zh-CN"/>
              </w:rPr>
              <w:t xml:space="preserve">However, we </w:t>
            </w:r>
            <w:r>
              <w:t>can also be fine with Beam Management approach commented by Huawei</w:t>
            </w:r>
            <w:r>
              <w:t xml:space="preserve"> which is in essence same as QC</w:t>
            </w:r>
            <w:r w:rsidR="00766847">
              <w:t>/CATT</w:t>
            </w:r>
            <w:r>
              <w:t xml:space="preserve"> points to. That after receiving failure message, LMF can deactivate the AI/ML functionality and select a new positioning method.</w:t>
            </w:r>
          </w:p>
          <w:p w14:paraId="6FD39F77" w14:textId="6301D3B9" w:rsidR="00766847" w:rsidRDefault="00766847" w:rsidP="005B4659">
            <w:pPr>
              <w:rPr>
                <w:lang w:val="en-GB" w:eastAsia="zh-CN"/>
              </w:rPr>
            </w:pP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TableGrid"/>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lastRenderedPageBreak/>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151CA6">
        <w:trPr>
          <w:trHeight w:val="975"/>
        </w:trPr>
        <w:tc>
          <w:tcPr>
            <w:tcW w:w="1944" w:type="dxa"/>
          </w:tcPr>
          <w:p w14:paraId="74811300" w14:textId="38E8E0F0" w:rsidR="0083059F" w:rsidRDefault="0083059F" w:rsidP="0083059F">
            <w:r>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33E94207" w:rsidR="0083059F" w:rsidRDefault="00151CA6" w:rsidP="0083059F">
            <w:pPr>
              <w:rPr>
                <w:lang w:eastAsia="zh-CN"/>
              </w:rPr>
            </w:pPr>
            <w:r>
              <w:rPr>
                <w:rFonts w:hint="eastAsia"/>
                <w:lang w:eastAsia="zh-CN"/>
              </w:rPr>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5.  Step 3 is to provide assistance data configuration, not to provide NW’s request</w:t>
            </w:r>
            <w:r>
              <w:rPr>
                <w:rFonts w:hint="eastAsia"/>
                <w:lang w:eastAsia="zh-CN"/>
              </w:rPr>
              <w:t>/</w:t>
            </w:r>
            <w:r>
              <w:rPr>
                <w:lang w:eastAsia="zh-CN"/>
              </w:rPr>
              <w:t>command/indication.</w:t>
            </w:r>
          </w:p>
        </w:tc>
      </w:tr>
      <w:tr w:rsidR="005B6B5D" w14:paraId="5FA1963A" w14:textId="77777777" w:rsidTr="007F0784">
        <w:trPr>
          <w:trHeight w:val="428"/>
        </w:trPr>
        <w:tc>
          <w:tcPr>
            <w:tcW w:w="1944" w:type="dxa"/>
          </w:tcPr>
          <w:p w14:paraId="73BAEA30" w14:textId="1DC588A3" w:rsidR="005B6B5D" w:rsidRDefault="005B6B5D" w:rsidP="005B6B5D">
            <w:pPr>
              <w:rPr>
                <w:lang w:eastAsia="zh-CN"/>
              </w:rPr>
            </w:pPr>
            <w:r>
              <w:rPr>
                <w:rFonts w:hint="eastAsia"/>
                <w:lang w:eastAsia="zh-CN"/>
              </w:rPr>
              <w:t>H</w:t>
            </w:r>
            <w:r>
              <w:rPr>
                <w:lang w:eastAsia="zh-CN"/>
              </w:rPr>
              <w:t>uawei, HiSilicon</w:t>
            </w:r>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message or a failure message is received. This is aligned with the principle of BM case where the functionality management is under NW control.</w:t>
            </w:r>
          </w:p>
        </w:tc>
      </w:tr>
      <w:tr w:rsidR="00A17E76" w14:paraId="56EB5BDF" w14:textId="77777777" w:rsidTr="007F0784">
        <w:trPr>
          <w:trHeight w:val="428"/>
        </w:trPr>
        <w:tc>
          <w:tcPr>
            <w:tcW w:w="1944" w:type="dxa"/>
          </w:tcPr>
          <w:p w14:paraId="520E37B4" w14:textId="47D023F0" w:rsidR="00A17E76" w:rsidRDefault="00A17E76" w:rsidP="00A17E76">
            <w:pPr>
              <w:rPr>
                <w:lang w:eastAsia="zh-CN"/>
              </w:rPr>
            </w:pPr>
            <w:r>
              <w:rPr>
                <w:rFonts w:hint="eastAsia"/>
                <w:lang w:eastAsia="zh-CN"/>
              </w:rPr>
              <w:t>Lenovo</w:t>
            </w:r>
          </w:p>
        </w:tc>
        <w:tc>
          <w:tcPr>
            <w:tcW w:w="8299" w:type="dxa"/>
          </w:tcPr>
          <w:p w14:paraId="067BD01B" w14:textId="6573D64E" w:rsidR="00A17E76" w:rsidRDefault="00A17E76" w:rsidP="00A17E76">
            <w:pPr>
              <w:rPr>
                <w:lang w:eastAsia="zh-CN"/>
              </w:rPr>
            </w:pPr>
            <w:r>
              <w:rPr>
                <w:rFonts w:hint="eastAsia"/>
                <w:lang w:eastAsia="zh-CN"/>
              </w:rPr>
              <w:t>S</w:t>
            </w:r>
            <w:r>
              <w:rPr>
                <w:lang w:eastAsia="zh-CN"/>
              </w:rPr>
              <w:t>tep 5 is more preferable as this step triggers the UE to provide the Location.</w:t>
            </w:r>
          </w:p>
        </w:tc>
      </w:tr>
      <w:tr w:rsidR="00AE644E" w14:paraId="0380061A" w14:textId="77777777" w:rsidTr="007F0784">
        <w:trPr>
          <w:trHeight w:val="428"/>
        </w:trPr>
        <w:tc>
          <w:tcPr>
            <w:tcW w:w="1944" w:type="dxa"/>
          </w:tcPr>
          <w:p w14:paraId="44080B8B" w14:textId="46DA9542" w:rsidR="00AE644E" w:rsidRDefault="00AE644E" w:rsidP="00A17E76">
            <w:pPr>
              <w:rPr>
                <w:lang w:eastAsia="zh-CN"/>
              </w:rPr>
            </w:pPr>
            <w:r>
              <w:rPr>
                <w:rFonts w:hint="eastAsia"/>
                <w:lang w:eastAsia="zh-CN"/>
              </w:rPr>
              <w:t>O</w:t>
            </w:r>
            <w:r>
              <w:rPr>
                <w:lang w:eastAsia="zh-CN"/>
              </w:rPr>
              <w:t>PPO</w:t>
            </w:r>
          </w:p>
        </w:tc>
        <w:tc>
          <w:tcPr>
            <w:tcW w:w="8299" w:type="dxa"/>
          </w:tcPr>
          <w:p w14:paraId="03AF9F54" w14:textId="45FDA575" w:rsidR="00AE644E" w:rsidRDefault="00AE644E" w:rsidP="00A17E76">
            <w:pPr>
              <w:rPr>
                <w:lang w:eastAsia="zh-CN"/>
              </w:rPr>
            </w:pPr>
            <w:r>
              <w:rPr>
                <w:rFonts w:hint="eastAsia"/>
                <w:lang w:eastAsia="zh-CN"/>
              </w:rPr>
              <w:t>S</w:t>
            </w:r>
            <w:r>
              <w:rPr>
                <w:lang w:eastAsia="zh-CN"/>
              </w:rPr>
              <w:t>ee answer in Q4</w:t>
            </w:r>
          </w:p>
        </w:tc>
      </w:tr>
      <w:tr w:rsidR="003A3495" w14:paraId="1038E1EC" w14:textId="77777777" w:rsidTr="007F0784">
        <w:trPr>
          <w:trHeight w:val="428"/>
        </w:trPr>
        <w:tc>
          <w:tcPr>
            <w:tcW w:w="1944" w:type="dxa"/>
          </w:tcPr>
          <w:p w14:paraId="450B94CA" w14:textId="713FE0DD" w:rsidR="003A3495" w:rsidRDefault="003A3495" w:rsidP="00A17E76">
            <w:pPr>
              <w:rPr>
                <w:lang w:eastAsia="zh-CN"/>
              </w:rPr>
            </w:pPr>
            <w:r>
              <w:rPr>
                <w:rFonts w:hint="eastAsia"/>
                <w:lang w:eastAsia="zh-CN"/>
              </w:rPr>
              <w:t>CATT</w:t>
            </w:r>
          </w:p>
        </w:tc>
        <w:tc>
          <w:tcPr>
            <w:tcW w:w="8299" w:type="dxa"/>
          </w:tcPr>
          <w:p w14:paraId="6857ED56" w14:textId="19455504" w:rsidR="003A3495" w:rsidRDefault="003A3495" w:rsidP="00A17E76">
            <w:pPr>
              <w:rPr>
                <w:lang w:eastAsia="zh-CN"/>
              </w:rPr>
            </w:pPr>
            <w:r>
              <w:rPr>
                <w:rFonts w:hint="eastAsia"/>
                <w:lang w:eastAsia="zh-CN"/>
              </w:rPr>
              <w:t>S</w:t>
            </w:r>
            <w:r>
              <w:rPr>
                <w:lang w:eastAsia="zh-CN"/>
              </w:rPr>
              <w:t>ee answer in Q4</w:t>
            </w:r>
          </w:p>
        </w:tc>
      </w:tr>
      <w:tr w:rsidR="008E42A2" w14:paraId="59B0BED2" w14:textId="77777777" w:rsidTr="007F0784">
        <w:trPr>
          <w:trHeight w:val="428"/>
        </w:trPr>
        <w:tc>
          <w:tcPr>
            <w:tcW w:w="1944" w:type="dxa"/>
          </w:tcPr>
          <w:p w14:paraId="4015B7FB" w14:textId="5812C785" w:rsidR="008E42A2" w:rsidRDefault="008E42A2" w:rsidP="00A17E76">
            <w:pPr>
              <w:rPr>
                <w:rFonts w:hint="eastAsia"/>
                <w:lang w:eastAsia="zh-CN"/>
              </w:rPr>
            </w:pPr>
            <w:r>
              <w:rPr>
                <w:lang w:eastAsia="zh-CN"/>
              </w:rPr>
              <w:t>Ericsson</w:t>
            </w:r>
          </w:p>
        </w:tc>
        <w:tc>
          <w:tcPr>
            <w:tcW w:w="8299" w:type="dxa"/>
          </w:tcPr>
          <w:p w14:paraId="1C3FE13E" w14:textId="342D293E" w:rsidR="008E42A2" w:rsidRDefault="008E42A2" w:rsidP="00A17E76">
            <w:pPr>
              <w:rPr>
                <w:rFonts w:hint="eastAsia"/>
                <w:lang w:eastAsia="zh-CN"/>
              </w:rPr>
            </w:pPr>
            <w:r>
              <w:rPr>
                <w:lang w:eastAsia="zh-CN"/>
              </w:rPr>
              <w:t>If fallback is configured, it can be part of step 5.</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DL-AoD can be considered for the fallback configuration.</w:t>
            </w:r>
          </w:p>
          <w:p w14:paraId="496F2192" w14:textId="338FF3F0" w:rsidR="00BE78C7" w:rsidRDefault="00BE78C7">
            <w:pPr>
              <w:rPr>
                <w:lang w:eastAsia="zh-CN"/>
              </w:rPr>
            </w:pPr>
            <w:r>
              <w:rPr>
                <w:rFonts w:hint="eastAsia"/>
                <w:lang w:eastAsia="zh-CN"/>
              </w:rPr>
              <w:t>F</w:t>
            </w:r>
            <w:r>
              <w:rPr>
                <w:lang w:eastAsia="zh-CN"/>
              </w:rPr>
              <w:t>or example, LMF configures the UE to use  DL-</w:t>
            </w:r>
            <w:proofErr w:type="spellStart"/>
            <w:r>
              <w:rPr>
                <w:lang w:eastAsia="zh-CN"/>
              </w:rPr>
              <w:t>TDoA</w:t>
            </w:r>
            <w:proofErr w:type="spellEnd"/>
            <w:r>
              <w:rPr>
                <w:lang w:eastAsia="zh-CN"/>
              </w:rPr>
              <w:t xml:space="preserve"> or DL-AoD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24904D77" w:rsidR="00593AE8" w:rsidRPr="00DE611B" w:rsidRDefault="00792968">
            <w:r>
              <w:t>V</w:t>
            </w:r>
            <w:r w:rsidR="00593AE8">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4E92C95F" w:rsidR="00B65FEA" w:rsidRPr="006162F7" w:rsidRDefault="00B65FEA" w:rsidP="00B65FEA">
            <w:r>
              <w:lastRenderedPageBreak/>
              <w:t xml:space="preserve">If a LMF allows/requests multiple positioning methods, the request is normally a request for </w:t>
            </w:r>
            <w:r w:rsidR="00792968">
              <w:t>“</w:t>
            </w:r>
            <w:r>
              <w:t>hybrid positioning</w:t>
            </w:r>
            <w:r w:rsidR="00792968">
              <w:t>”</w:t>
            </w:r>
            <w:r>
              <w:t>.</w:t>
            </w:r>
          </w:p>
        </w:tc>
      </w:tr>
      <w:tr w:rsidR="00B65FEA" w14:paraId="38CD5624" w14:textId="77777777">
        <w:trPr>
          <w:trHeight w:val="428"/>
        </w:trPr>
        <w:tc>
          <w:tcPr>
            <w:tcW w:w="1944" w:type="dxa"/>
          </w:tcPr>
          <w:p w14:paraId="67D0F9BF" w14:textId="2581F3D0" w:rsidR="00B65FEA" w:rsidRDefault="00151CA6" w:rsidP="00B65FEA">
            <w:pPr>
              <w:rPr>
                <w:lang w:eastAsia="zh-CN"/>
              </w:rPr>
            </w:pPr>
            <w:r>
              <w:rPr>
                <w:rFonts w:hint="eastAsia"/>
                <w:lang w:eastAsia="zh-CN"/>
              </w:rPr>
              <w:lastRenderedPageBreak/>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DL-TDOA/DL-AoD can be the fallback option.</w:t>
            </w:r>
          </w:p>
        </w:tc>
      </w:tr>
      <w:tr w:rsidR="00860FBF" w14:paraId="39F54302" w14:textId="77777777">
        <w:trPr>
          <w:trHeight w:val="428"/>
        </w:trPr>
        <w:tc>
          <w:tcPr>
            <w:tcW w:w="1944" w:type="dxa"/>
          </w:tcPr>
          <w:p w14:paraId="4EEE7051" w14:textId="13B5EAC7" w:rsidR="00860FBF" w:rsidRDefault="00860FBF" w:rsidP="00860FBF">
            <w:pPr>
              <w:rPr>
                <w:lang w:eastAsia="zh-CN"/>
              </w:rPr>
            </w:pPr>
            <w:r>
              <w:rPr>
                <w:rFonts w:hint="eastAsia"/>
                <w:lang w:eastAsia="zh-CN"/>
              </w:rPr>
              <w:t>H</w:t>
            </w:r>
            <w:r>
              <w:rPr>
                <w:lang w:eastAsia="zh-CN"/>
              </w:rPr>
              <w:t>uawei, HiSilicon</w:t>
            </w:r>
          </w:p>
        </w:tc>
        <w:tc>
          <w:tcPr>
            <w:tcW w:w="8299" w:type="dxa"/>
          </w:tcPr>
          <w:p w14:paraId="2C57A8D8" w14:textId="44FC8585" w:rsidR="00860FBF" w:rsidRDefault="00860FBF" w:rsidP="00860FBF">
            <w:pPr>
              <w:rPr>
                <w:lang w:eastAsia="zh-CN"/>
              </w:rPr>
            </w:pPr>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CC1AE8" w14:paraId="21F71682" w14:textId="77777777">
        <w:trPr>
          <w:trHeight w:val="428"/>
        </w:trPr>
        <w:tc>
          <w:tcPr>
            <w:tcW w:w="1944" w:type="dxa"/>
          </w:tcPr>
          <w:p w14:paraId="349A88AF" w14:textId="3F12C4BC" w:rsidR="00CC1AE8" w:rsidRDefault="00CC1AE8" w:rsidP="00CC1AE8">
            <w:pPr>
              <w:rPr>
                <w:lang w:eastAsia="zh-CN"/>
              </w:rPr>
            </w:pPr>
            <w:r>
              <w:rPr>
                <w:rFonts w:hint="eastAsia"/>
                <w:lang w:eastAsia="zh-CN"/>
              </w:rPr>
              <w:t>Lenovo</w:t>
            </w:r>
          </w:p>
        </w:tc>
        <w:tc>
          <w:tcPr>
            <w:tcW w:w="8299" w:type="dxa"/>
          </w:tcPr>
          <w:p w14:paraId="277A82C2" w14:textId="4E123591" w:rsidR="00CC1AE8" w:rsidRDefault="00CC1AE8" w:rsidP="00CC1AE8">
            <w:r>
              <w:rPr>
                <w:rFonts w:hint="eastAsia"/>
                <w:lang w:eastAsia="zh-CN"/>
              </w:rPr>
              <w:t>It can be any legacy DL based positioning method that is supported by UE and configured by the LMF</w:t>
            </w:r>
            <w:r>
              <w:rPr>
                <w:lang w:eastAsia="zh-CN"/>
              </w:rPr>
              <w:t>, i.e. either UE-based DL-TDOA or UE-based DL-AoD</w:t>
            </w:r>
            <w:r>
              <w:rPr>
                <w:rFonts w:hint="eastAsia"/>
                <w:lang w:eastAsia="zh-CN"/>
              </w:rPr>
              <w:t xml:space="preserve">. </w:t>
            </w:r>
          </w:p>
        </w:tc>
      </w:tr>
      <w:tr w:rsidR="00AE644E" w14:paraId="26D78B02" w14:textId="77777777">
        <w:trPr>
          <w:trHeight w:val="428"/>
        </w:trPr>
        <w:tc>
          <w:tcPr>
            <w:tcW w:w="1944" w:type="dxa"/>
          </w:tcPr>
          <w:p w14:paraId="49D040AC" w14:textId="39CFBD34" w:rsidR="00AE644E" w:rsidRDefault="00AE644E" w:rsidP="00CC1AE8">
            <w:pPr>
              <w:rPr>
                <w:lang w:eastAsia="zh-CN"/>
              </w:rPr>
            </w:pPr>
            <w:r>
              <w:rPr>
                <w:rFonts w:hint="eastAsia"/>
                <w:lang w:eastAsia="zh-CN"/>
              </w:rPr>
              <w:t>O</w:t>
            </w:r>
            <w:r>
              <w:rPr>
                <w:lang w:eastAsia="zh-CN"/>
              </w:rPr>
              <w:t>PPO</w:t>
            </w:r>
          </w:p>
        </w:tc>
        <w:tc>
          <w:tcPr>
            <w:tcW w:w="8299" w:type="dxa"/>
          </w:tcPr>
          <w:p w14:paraId="554DDB01" w14:textId="719A49C1" w:rsidR="00AE644E" w:rsidRDefault="00AE644E" w:rsidP="00CC1AE8">
            <w:pPr>
              <w:rPr>
                <w:lang w:eastAsia="zh-CN"/>
              </w:rPr>
            </w:pPr>
            <w:r>
              <w:rPr>
                <w:rFonts w:hint="eastAsia"/>
                <w:lang w:eastAsia="zh-CN"/>
              </w:rPr>
              <w:t>S</w:t>
            </w:r>
            <w:r>
              <w:rPr>
                <w:lang w:eastAsia="zh-CN"/>
              </w:rPr>
              <w:t>ee answer in Q4</w:t>
            </w:r>
          </w:p>
        </w:tc>
      </w:tr>
      <w:tr w:rsidR="00792968" w14:paraId="024609BA" w14:textId="77777777">
        <w:trPr>
          <w:trHeight w:val="428"/>
        </w:trPr>
        <w:tc>
          <w:tcPr>
            <w:tcW w:w="1944" w:type="dxa"/>
          </w:tcPr>
          <w:p w14:paraId="06D32BD8" w14:textId="7F55E350" w:rsidR="00792968" w:rsidRDefault="00792968" w:rsidP="00CC1AE8">
            <w:pPr>
              <w:rPr>
                <w:lang w:eastAsia="zh-CN"/>
              </w:rPr>
            </w:pPr>
            <w:r>
              <w:rPr>
                <w:rFonts w:hint="eastAsia"/>
                <w:lang w:eastAsia="zh-CN"/>
              </w:rPr>
              <w:t>CATT</w:t>
            </w:r>
          </w:p>
        </w:tc>
        <w:tc>
          <w:tcPr>
            <w:tcW w:w="8299" w:type="dxa"/>
          </w:tcPr>
          <w:p w14:paraId="6E45AE8B" w14:textId="1CFE7192" w:rsidR="00792968" w:rsidRDefault="00792968" w:rsidP="00CC1AE8">
            <w:pPr>
              <w:rPr>
                <w:lang w:eastAsia="zh-CN"/>
              </w:rPr>
            </w:pPr>
            <w:r>
              <w:rPr>
                <w:rFonts w:hint="eastAsia"/>
                <w:lang w:eastAsia="zh-CN"/>
              </w:rPr>
              <w:t>S</w:t>
            </w:r>
            <w:r>
              <w:rPr>
                <w:lang w:eastAsia="zh-CN"/>
              </w:rPr>
              <w:t>ee answer in Q4</w:t>
            </w:r>
          </w:p>
        </w:tc>
      </w:tr>
      <w:tr w:rsidR="008E42A2" w14:paraId="353A7214" w14:textId="77777777">
        <w:trPr>
          <w:trHeight w:val="428"/>
        </w:trPr>
        <w:tc>
          <w:tcPr>
            <w:tcW w:w="1944" w:type="dxa"/>
          </w:tcPr>
          <w:p w14:paraId="4A93260E" w14:textId="27FBB39D" w:rsidR="008E42A2" w:rsidRDefault="008E42A2" w:rsidP="00CC1AE8">
            <w:pPr>
              <w:rPr>
                <w:rFonts w:hint="eastAsia"/>
                <w:lang w:eastAsia="zh-CN"/>
              </w:rPr>
            </w:pPr>
            <w:r>
              <w:rPr>
                <w:lang w:eastAsia="zh-CN"/>
              </w:rPr>
              <w:t>Ericsson</w:t>
            </w:r>
          </w:p>
        </w:tc>
        <w:tc>
          <w:tcPr>
            <w:tcW w:w="8299" w:type="dxa"/>
          </w:tcPr>
          <w:p w14:paraId="0A27D59C" w14:textId="56A5177C" w:rsidR="008E42A2" w:rsidRDefault="008E42A2" w:rsidP="00CC1AE8">
            <w:pPr>
              <w:rPr>
                <w:rFonts w:hint="eastAsia"/>
                <w:lang w:eastAsia="zh-CN"/>
              </w:rPr>
            </w:pPr>
            <w:r>
              <w:rPr>
                <w:lang w:eastAsia="zh-CN"/>
              </w:rPr>
              <w:t>Agree with Xiaomi and ZTE that if fallback is configured then fallback is legacy UE based DL-TDOA</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w:t>
            </w:r>
            <w:r>
              <w:rPr>
                <w:lang w:eastAsia="zh-CN"/>
              </w:rPr>
              <w:lastRenderedPageBreak/>
              <w:t>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lastRenderedPageBreak/>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If a UE supports both AI and legacy positioning, AI will be an upgraded version compared to legacy positioning. So there is no reason to fall back from non-AI to AI.</w:t>
            </w:r>
          </w:p>
        </w:tc>
      </w:tr>
      <w:tr w:rsidR="00735A8F" w14:paraId="7C0B57AB" w14:textId="77777777">
        <w:trPr>
          <w:trHeight w:val="428"/>
        </w:trPr>
        <w:tc>
          <w:tcPr>
            <w:tcW w:w="1944" w:type="dxa"/>
          </w:tcPr>
          <w:p w14:paraId="5F588A2A" w14:textId="5949B4C7" w:rsidR="00735A8F" w:rsidRDefault="00735A8F" w:rsidP="00735A8F">
            <w:pPr>
              <w:rPr>
                <w:lang w:eastAsia="zh-CN"/>
              </w:rPr>
            </w:pPr>
            <w:r>
              <w:rPr>
                <w:rFonts w:hint="eastAsia"/>
                <w:lang w:eastAsia="zh-CN"/>
              </w:rPr>
              <w:t>H</w:t>
            </w:r>
            <w:r>
              <w:rPr>
                <w:lang w:eastAsia="zh-CN"/>
              </w:rPr>
              <w:t>uawei, HiSilicon</w:t>
            </w:r>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the above procedure should be supported naturally.</w:t>
            </w:r>
          </w:p>
        </w:tc>
      </w:tr>
      <w:tr w:rsidR="005E73FF" w14:paraId="3C56030E" w14:textId="77777777">
        <w:trPr>
          <w:trHeight w:val="428"/>
        </w:trPr>
        <w:tc>
          <w:tcPr>
            <w:tcW w:w="1944" w:type="dxa"/>
          </w:tcPr>
          <w:p w14:paraId="78EAC6C3" w14:textId="49BB3DF7" w:rsidR="005E73FF" w:rsidRDefault="005E73FF" w:rsidP="005E73FF">
            <w:pPr>
              <w:rPr>
                <w:lang w:eastAsia="zh-CN"/>
              </w:rPr>
            </w:pPr>
            <w:r>
              <w:rPr>
                <w:rFonts w:hint="eastAsia"/>
                <w:lang w:eastAsia="zh-CN"/>
              </w:rPr>
              <w:t>Lenovo</w:t>
            </w:r>
          </w:p>
        </w:tc>
        <w:tc>
          <w:tcPr>
            <w:tcW w:w="8299" w:type="dxa"/>
          </w:tcPr>
          <w:p w14:paraId="61D826D1" w14:textId="2F4500E0" w:rsidR="005E73FF" w:rsidRDefault="005E73FF" w:rsidP="005E73FF">
            <w:pPr>
              <w:rPr>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Suggest to discuss and conclude fallback first and see if additional discussion is needed.</w:t>
            </w:r>
          </w:p>
        </w:tc>
      </w:tr>
      <w:tr w:rsidR="00077063" w14:paraId="0FA62606" w14:textId="77777777">
        <w:trPr>
          <w:trHeight w:val="428"/>
        </w:trPr>
        <w:tc>
          <w:tcPr>
            <w:tcW w:w="1944" w:type="dxa"/>
          </w:tcPr>
          <w:p w14:paraId="6CF37E11" w14:textId="1EAD8F48" w:rsidR="00077063" w:rsidRDefault="00077063" w:rsidP="00077063">
            <w:pPr>
              <w:rPr>
                <w:lang w:eastAsia="zh-CN"/>
              </w:rPr>
            </w:pPr>
            <w:r>
              <w:rPr>
                <w:rFonts w:hint="eastAsia"/>
                <w:lang w:eastAsia="zh-CN"/>
              </w:rPr>
              <w:t>O</w:t>
            </w:r>
            <w:r>
              <w:rPr>
                <w:lang w:eastAsia="zh-CN"/>
              </w:rPr>
              <w:t>PPO</w:t>
            </w:r>
          </w:p>
        </w:tc>
        <w:tc>
          <w:tcPr>
            <w:tcW w:w="8299" w:type="dxa"/>
          </w:tcPr>
          <w:p w14:paraId="543851C7" w14:textId="5C7AC156" w:rsidR="00077063" w:rsidRDefault="00077063" w:rsidP="00077063">
            <w:pPr>
              <w:rPr>
                <w:lang w:eastAsia="zh-CN"/>
              </w:rPr>
            </w:pPr>
            <w:r>
              <w:t>Not support. Rely on LMF reconfiguration</w:t>
            </w:r>
            <w:r>
              <w:rPr>
                <w:lang w:val="en-GB" w:eastAsia="zh-CN"/>
              </w:rPr>
              <w:t xml:space="preserve"> can be sufficient.</w:t>
            </w:r>
          </w:p>
        </w:tc>
      </w:tr>
      <w:tr w:rsidR="006B634D" w14:paraId="53F61845" w14:textId="77777777">
        <w:trPr>
          <w:trHeight w:val="428"/>
        </w:trPr>
        <w:tc>
          <w:tcPr>
            <w:tcW w:w="1944" w:type="dxa"/>
          </w:tcPr>
          <w:p w14:paraId="0EE3A149" w14:textId="230E0288" w:rsidR="006B634D" w:rsidRDefault="006B634D" w:rsidP="00077063">
            <w:pPr>
              <w:rPr>
                <w:lang w:eastAsia="zh-CN"/>
              </w:rPr>
            </w:pPr>
            <w:r>
              <w:rPr>
                <w:rFonts w:hint="eastAsia"/>
                <w:lang w:eastAsia="zh-CN"/>
              </w:rPr>
              <w:t>CATT</w:t>
            </w:r>
          </w:p>
        </w:tc>
        <w:tc>
          <w:tcPr>
            <w:tcW w:w="8299" w:type="dxa"/>
          </w:tcPr>
          <w:p w14:paraId="4DAF2A49" w14:textId="239EB123" w:rsidR="006B634D" w:rsidRDefault="00AB6A81" w:rsidP="00077063">
            <w:pPr>
              <w:rPr>
                <w:lang w:eastAsia="zh-CN"/>
              </w:rPr>
            </w:pPr>
            <w:r>
              <w:t>Not support.</w:t>
            </w:r>
          </w:p>
        </w:tc>
      </w:tr>
      <w:tr w:rsidR="008E42A2" w14:paraId="3E6B4DA3" w14:textId="77777777">
        <w:trPr>
          <w:trHeight w:val="428"/>
        </w:trPr>
        <w:tc>
          <w:tcPr>
            <w:tcW w:w="1944" w:type="dxa"/>
          </w:tcPr>
          <w:p w14:paraId="3289201C" w14:textId="7EA6D10A" w:rsidR="008E42A2" w:rsidRDefault="008E42A2" w:rsidP="00077063">
            <w:pPr>
              <w:rPr>
                <w:rFonts w:hint="eastAsia"/>
                <w:lang w:eastAsia="zh-CN"/>
              </w:rPr>
            </w:pPr>
            <w:r>
              <w:rPr>
                <w:lang w:eastAsia="zh-CN"/>
              </w:rPr>
              <w:t>Ericsson</w:t>
            </w:r>
          </w:p>
        </w:tc>
        <w:tc>
          <w:tcPr>
            <w:tcW w:w="8299" w:type="dxa"/>
          </w:tcPr>
          <w:p w14:paraId="51B326A1" w14:textId="42EB0E4C" w:rsidR="008E42A2" w:rsidRDefault="008E42A2" w:rsidP="00077063">
            <w:r>
              <w:t>This is not for UE-Autonomous switching but allowing preconfiguration from LMF for fallback and switching</w:t>
            </w:r>
            <w:r w:rsidR="007F733A">
              <w:t xml:space="preserve"> options for the UE</w:t>
            </w:r>
            <w:r>
              <w:t>.</w:t>
            </w:r>
          </w:p>
          <w:p w14:paraId="51A19203" w14:textId="0FA9A050" w:rsidR="008E42A2" w:rsidRDefault="007F733A" w:rsidP="00077063">
            <w:r>
              <w:t>We are fine to take Lenovo’s approach</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Heading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lastRenderedPageBreak/>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ListParagraph"/>
              <w:numPr>
                <w:ilvl w:val="0"/>
                <w:numId w:val="45"/>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SimSun" w:hAnsi="Times New Roman" w:cs="Times New Roman"/>
                <w:sz w:val="20"/>
                <w:szCs w:val="20"/>
                <w:lang w:val="en-GB" w:eastAsia="zh-CN"/>
              </w:rPr>
              <w:t>T</w:t>
            </w:r>
            <w:r>
              <w:rPr>
                <w:rFonts w:ascii="Times New Roman" w:eastAsia="SimSun" w:hAnsi="Times New Roman" w:cs="Times New Roman"/>
                <w:sz w:val="20"/>
                <w:szCs w:val="20"/>
                <w:lang w:val="en-GB" w:eastAsia="zh-CN"/>
              </w:rPr>
              <w:t xml:space="preserve">hus </w:t>
            </w:r>
            <w:r w:rsidR="003A3CD6">
              <w:rPr>
                <w:rFonts w:ascii="Times New Roman" w:eastAsia="SimSun" w:hAnsi="Times New Roman" w:cs="Times New Roman"/>
                <w:sz w:val="20"/>
                <w:szCs w:val="20"/>
                <w:lang w:val="en-GB" w:eastAsia="zh-CN"/>
              </w:rPr>
              <w:t xml:space="preserve">there </w:t>
            </w:r>
            <w:proofErr w:type="gramStart"/>
            <w:r w:rsidR="003A3CD6">
              <w:rPr>
                <w:rFonts w:ascii="Times New Roman" w:eastAsia="SimSun" w:hAnsi="Times New Roman" w:cs="Times New Roman"/>
                <w:sz w:val="20"/>
                <w:szCs w:val="20"/>
                <w:lang w:val="en-GB" w:eastAsia="zh-CN"/>
              </w:rPr>
              <w:t xml:space="preserve">is </w:t>
            </w:r>
            <w:r>
              <w:rPr>
                <w:rFonts w:ascii="Times New Roman" w:eastAsia="SimSun" w:hAnsi="Times New Roman" w:cs="Times New Roman"/>
                <w:sz w:val="20"/>
                <w:szCs w:val="20"/>
                <w:lang w:val="en-GB" w:eastAsia="zh-CN"/>
              </w:rPr>
              <w:t xml:space="preserve"> no</w:t>
            </w:r>
            <w:proofErr w:type="gramEnd"/>
            <w:r w:rsidR="003A3CD6">
              <w:rPr>
                <w:rFonts w:ascii="Times New Roman" w:eastAsia="SimSun" w:hAnsi="Times New Roman" w:cs="Times New Roman"/>
                <w:sz w:val="20"/>
                <w:szCs w:val="20"/>
                <w:lang w:val="en-GB" w:eastAsia="zh-CN"/>
              </w:rPr>
              <w:t xml:space="preserve"> need to</w:t>
            </w:r>
            <w:r>
              <w:rPr>
                <w:rFonts w:ascii="Times New Roman" w:eastAsia="SimSun" w:hAnsi="Times New Roman" w:cs="Times New Roman"/>
                <w:sz w:val="20"/>
                <w:szCs w:val="20"/>
                <w:lang w:val="en-GB" w:eastAsia="zh-CN"/>
              </w:rPr>
              <w:t xml:space="preserve">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59D5D1B7" w14:textId="77777777" w:rsidR="00B67F51" w:rsidRPr="00E63BD4" w:rsidRDefault="00B67F51" w:rsidP="00B67F51">
            <w:pPr>
              <w:pStyle w:val="ListParagraph"/>
              <w:numPr>
                <w:ilvl w:val="0"/>
                <w:numId w:val="45"/>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7ADB2CDF" w14:textId="4383264F" w:rsidR="00B67F51" w:rsidRDefault="00B67F51" w:rsidP="00B67F51">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SimSun" w:hAnsi="Times New Roman" w:cs="Times New Roman"/>
                <w:sz w:val="20"/>
                <w:szCs w:val="20"/>
                <w:lang w:val="en-GB" w:eastAsia="zh-CN"/>
              </w:rPr>
              <w:t>may</w:t>
            </w:r>
            <w:r>
              <w:rPr>
                <w:rFonts w:ascii="Times New Roman" w:eastAsia="SimSun" w:hAnsi="Times New Roman" w:cs="Times New Roman"/>
                <w:sz w:val="20"/>
                <w:szCs w:val="20"/>
                <w:lang w:val="en-GB" w:eastAsia="zh-CN"/>
              </w:rPr>
              <w:t xml:space="preserve"> try best </w:t>
            </w:r>
            <w:r w:rsidR="00762ADE">
              <w:rPr>
                <w:rFonts w:ascii="Times New Roman" w:eastAsia="SimSun" w:hAnsi="Times New Roman" w:cs="Times New Roman"/>
                <w:sz w:val="20"/>
                <w:szCs w:val="20"/>
                <w:lang w:val="en-GB" w:eastAsia="zh-CN"/>
              </w:rPr>
              <w:t xml:space="preserve">effort </w:t>
            </w:r>
            <w:r>
              <w:rPr>
                <w:rFonts w:ascii="Times New Roman" w:eastAsia="SimSun" w:hAnsi="Times New Roman" w:cs="Times New Roman"/>
                <w:sz w:val="20"/>
                <w:szCs w:val="20"/>
                <w:lang w:val="en-GB" w:eastAsia="zh-CN"/>
              </w:rPr>
              <w:t>to finish the current procedure.</w:t>
            </w:r>
          </w:p>
          <w:p w14:paraId="45556D95" w14:textId="77777777" w:rsidR="00B67F51" w:rsidRDefault="00B67F51" w:rsidP="00B67F51">
            <w:pPr>
              <w:pStyle w:val="ListParagraph"/>
              <w:numPr>
                <w:ilvl w:val="0"/>
                <w:numId w:val="45"/>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7959CFA8" w14:textId="77777777" w:rsidR="00B67F51" w:rsidRDefault="00B67F51" w:rsidP="00B67F51">
            <w:pPr>
              <w:pStyle w:val="ListParagraph"/>
              <w:numPr>
                <w:ilvl w:val="0"/>
                <w:numId w:val="45"/>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 xml:space="preserve">nspired by the legacy target device location error causes, the listed </w:t>
            </w:r>
            <w:r>
              <w:rPr>
                <w:rFonts w:ascii="Times New Roman" w:eastAsia="SimSun" w:hAnsi="Times New Roman" w:cs="Times New Roman"/>
                <w:sz w:val="20"/>
                <w:szCs w:val="20"/>
                <w:lang w:val="en-GB" w:eastAsia="zh-CN"/>
              </w:rPr>
              <w:lastRenderedPageBreak/>
              <w:t>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lastRenderedPageBreak/>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1B76FCAD" w:rsidR="0073215B" w:rsidRDefault="008621E9" w:rsidP="0073215B">
            <w:pPr>
              <w:rPr>
                <w:lang w:eastAsia="zh-CN"/>
              </w:rPr>
            </w:pPr>
            <w:r>
              <w:rPr>
                <w:rFonts w:hint="eastAsia"/>
                <w:lang w:eastAsia="zh-CN"/>
              </w:rPr>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00CD623B">
        <w:tc>
          <w:tcPr>
            <w:tcW w:w="1511" w:type="dxa"/>
          </w:tcPr>
          <w:p w14:paraId="77A88976" w14:textId="0B0EE769" w:rsidR="00636455" w:rsidRDefault="00636455" w:rsidP="00636455">
            <w:pPr>
              <w:rPr>
                <w:lang w:eastAsia="zh-CN"/>
              </w:rPr>
            </w:pPr>
            <w:r>
              <w:rPr>
                <w:rFonts w:hint="eastAsia"/>
                <w:lang w:eastAsia="zh-CN"/>
              </w:rPr>
              <w:t>H</w:t>
            </w:r>
            <w:r>
              <w:rPr>
                <w:lang w:eastAsia="zh-CN"/>
              </w:rPr>
              <w:t>uawei, HiSilicon</w:t>
            </w:r>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14:paraId="7AFE5BE1" w14:textId="77777777" w:rsidTr="00CD623B">
        <w:tc>
          <w:tcPr>
            <w:tcW w:w="1511" w:type="dxa"/>
          </w:tcPr>
          <w:p w14:paraId="2F076929" w14:textId="7A1FF50E" w:rsidR="003E36C5" w:rsidRDefault="003E36C5" w:rsidP="003E36C5">
            <w:pPr>
              <w:rPr>
                <w:lang w:eastAsia="zh-CN"/>
              </w:rPr>
            </w:pPr>
            <w:r>
              <w:rPr>
                <w:rFonts w:hint="eastAsia"/>
                <w:lang w:eastAsia="zh-CN"/>
              </w:rPr>
              <w:t>Lenovo</w:t>
            </w:r>
          </w:p>
        </w:tc>
        <w:tc>
          <w:tcPr>
            <w:tcW w:w="1527" w:type="dxa"/>
          </w:tcPr>
          <w:p w14:paraId="4A5A187E" w14:textId="37090349" w:rsidR="003E36C5" w:rsidRDefault="003E36C5" w:rsidP="003E36C5">
            <w:pPr>
              <w:rPr>
                <w:lang w:eastAsia="zh-CN"/>
              </w:rPr>
            </w:pPr>
            <w:r>
              <w:rPr>
                <w:rFonts w:hint="eastAsia"/>
                <w:lang w:eastAsia="zh-CN"/>
              </w:rPr>
              <w:t>See comment</w:t>
            </w:r>
          </w:p>
        </w:tc>
        <w:tc>
          <w:tcPr>
            <w:tcW w:w="6317" w:type="dxa"/>
          </w:tcPr>
          <w:p w14:paraId="6FCFE241" w14:textId="77777777" w:rsidR="003E36C5" w:rsidRDefault="003E36C5" w:rsidP="003E36C5">
            <w:pPr>
              <w:rPr>
                <w:lang w:eastAsia="zh-CN"/>
              </w:rPr>
            </w:pPr>
            <w:r>
              <w:rPr>
                <w:lang w:eastAsia="zh-CN"/>
              </w:rPr>
              <w:t>“</w:t>
            </w:r>
            <w:r w:rsidRPr="0013425B">
              <w:rPr>
                <w:rFonts w:ascii="Courier New" w:eastAsia="Times New Roman" w:hAnsi="Courier New"/>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battery-low</w:t>
            </w:r>
            <w:r>
              <w:rPr>
                <w:lang w:eastAsia="zh-CN"/>
              </w:rPr>
              <w:t>”</w:t>
            </w:r>
            <w:r>
              <w:rPr>
                <w:rFonts w:hint="eastAsia"/>
                <w:lang w:eastAsia="zh-CN"/>
              </w:rPr>
              <w:t xml:space="preserve"> sound reasonable to us. </w:t>
            </w:r>
          </w:p>
          <w:p w14:paraId="1527D68B" w14:textId="77777777" w:rsidR="003E36C5" w:rsidRPr="00CC7AA3" w:rsidRDefault="003E36C5" w:rsidP="003E36C5">
            <w:pPr>
              <w:rPr>
                <w:lang w:eastAsia="zh-CN"/>
              </w:rPr>
            </w:pPr>
            <w:r>
              <w:rPr>
                <w:lang w:eastAsia="zh-CN"/>
              </w:rPr>
              <w:t>We coul</w:t>
            </w:r>
            <w:r w:rsidRPr="00CC7AA3">
              <w:rPr>
                <w:lang w:eastAsia="zh-CN"/>
              </w:rPr>
              <w:t>d also additionally consider at least these UE error causes as well: “</w:t>
            </w:r>
            <w:r w:rsidRPr="00CC7AA3">
              <w:rPr>
                <w:rFonts w:ascii="Courier New" w:eastAsia="Times New Roman" w:hAnsi="Courier New"/>
                <w:noProof/>
                <w:snapToGrid w:val="0"/>
                <w:sz w:val="16"/>
                <w:lang w:val="en-GB"/>
              </w:rPr>
              <w:t>AI-ML-assistance-data-missing</w:t>
            </w:r>
            <w:r w:rsidRPr="00CC7AA3">
              <w:rPr>
                <w:snapToGrid w:val="0"/>
              </w:rPr>
              <w:t>” , “</w:t>
            </w:r>
            <w:r w:rsidRPr="00CC7AA3">
              <w:rPr>
                <w:rFonts w:ascii="Courier New" w:eastAsia="Times New Roman" w:hAnsi="Courier New"/>
                <w:noProof/>
                <w:snapToGrid w:val="0"/>
                <w:sz w:val="16"/>
                <w:lang w:val="en-GB"/>
              </w:rPr>
              <w:t>attemptedButUnableToMeasureTRPs</w:t>
            </w:r>
            <w:r w:rsidRPr="00CC7AA3">
              <w:rPr>
                <w:snapToGrid w:val="0"/>
              </w:rPr>
              <w:t>” and “</w:t>
            </w:r>
            <w:r w:rsidRPr="00CC7AA3">
              <w:rPr>
                <w:rFonts w:ascii="Courier New" w:eastAsia="Times New Roman" w:hAnsi="Courier New"/>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14:paraId="7D6A885D" w14:textId="345E60F2" w:rsidR="003E36C5" w:rsidRDefault="003E36C5" w:rsidP="003E36C5">
            <w:pPr>
              <w:rPr>
                <w:lang w:eastAsia="zh-CN"/>
              </w:rPr>
            </w:pPr>
            <w:r w:rsidRPr="00CC7AA3">
              <w:rPr>
                <w:lang w:eastAsia="zh-CN"/>
              </w:rPr>
              <w:t>“</w:t>
            </w:r>
            <w:r w:rsidRPr="00CC7AA3">
              <w:rPr>
                <w:rFonts w:ascii="Courier New" w:eastAsia="Times New Roman" w:hAnsi="Courier New"/>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eastAsia="Times New Roman" w:hAnsi="Courier New"/>
                <w:noProof/>
                <w:snapToGrid w:val="0"/>
                <w:sz w:val="16"/>
                <w:lang w:val="en-GB"/>
              </w:rPr>
              <w:t>functionalityNotApplicable</w:t>
            </w:r>
            <w:r>
              <w:rPr>
                <w:lang w:eastAsia="zh-CN"/>
              </w:rPr>
              <w:t>”</w:t>
            </w:r>
          </w:p>
        </w:tc>
      </w:tr>
      <w:tr w:rsidR="00C20EA3" w14:paraId="296F1E20" w14:textId="77777777" w:rsidTr="00CD623B">
        <w:tc>
          <w:tcPr>
            <w:tcW w:w="1511" w:type="dxa"/>
          </w:tcPr>
          <w:p w14:paraId="3EF06121" w14:textId="0282F76B" w:rsidR="00C20EA3" w:rsidRDefault="00C20EA3" w:rsidP="00C20EA3">
            <w:pPr>
              <w:rPr>
                <w:lang w:eastAsia="zh-CN"/>
              </w:rPr>
            </w:pPr>
            <w:r>
              <w:rPr>
                <w:rFonts w:hint="eastAsia"/>
                <w:lang w:eastAsia="zh-CN"/>
              </w:rPr>
              <w:t>O</w:t>
            </w:r>
            <w:r>
              <w:rPr>
                <w:lang w:eastAsia="zh-CN"/>
              </w:rPr>
              <w:t>PPO</w:t>
            </w:r>
          </w:p>
        </w:tc>
        <w:tc>
          <w:tcPr>
            <w:tcW w:w="1527" w:type="dxa"/>
          </w:tcPr>
          <w:p w14:paraId="26CB1365" w14:textId="0EA4535F" w:rsidR="00C20EA3" w:rsidRDefault="00C20EA3" w:rsidP="00C20EA3">
            <w:pPr>
              <w:rPr>
                <w:lang w:eastAsia="zh-CN"/>
              </w:rPr>
            </w:pPr>
            <w:r>
              <w:t>Postpone to stage 3 discussion</w:t>
            </w:r>
          </w:p>
        </w:tc>
        <w:tc>
          <w:tcPr>
            <w:tcW w:w="6317" w:type="dxa"/>
          </w:tcPr>
          <w:p w14:paraId="57B3D7EA" w14:textId="7387ADB4" w:rsidR="00C20EA3" w:rsidRDefault="00C20EA3" w:rsidP="00C20EA3">
            <w:pPr>
              <w:rPr>
                <w:lang w:eastAsia="zh-CN"/>
              </w:rPr>
            </w:pPr>
            <w:r>
              <w:rPr>
                <w:rFonts w:hint="eastAsia"/>
                <w:lang w:eastAsia="zh-CN"/>
              </w:rPr>
              <w:t>N</w:t>
            </w:r>
            <w:r>
              <w:rPr>
                <w:lang w:eastAsia="zh-CN"/>
              </w:rPr>
              <w:t xml:space="preserve">o need to address this issue at this stage as this may have some dependency with </w:t>
            </w:r>
            <w:r w:rsidR="005375F4">
              <w:rPr>
                <w:lang w:eastAsia="zh-CN"/>
              </w:rPr>
              <w:t>n</w:t>
            </w:r>
            <w:r>
              <w:rPr>
                <w:lang w:eastAsia="zh-CN"/>
              </w:rPr>
              <w:t>on-applicable functionality reporting.</w:t>
            </w:r>
          </w:p>
        </w:tc>
      </w:tr>
      <w:tr w:rsidR="005D61F5" w14:paraId="516C88BB" w14:textId="77777777" w:rsidTr="00CD623B">
        <w:tc>
          <w:tcPr>
            <w:tcW w:w="1511" w:type="dxa"/>
          </w:tcPr>
          <w:p w14:paraId="7EFC51DA" w14:textId="4BC65B1B" w:rsidR="005D61F5" w:rsidRDefault="005D61F5" w:rsidP="00C20EA3">
            <w:pPr>
              <w:rPr>
                <w:lang w:eastAsia="zh-CN"/>
              </w:rPr>
            </w:pPr>
            <w:r>
              <w:rPr>
                <w:rFonts w:hint="eastAsia"/>
                <w:lang w:eastAsia="zh-CN"/>
              </w:rPr>
              <w:t>CATT</w:t>
            </w:r>
          </w:p>
        </w:tc>
        <w:tc>
          <w:tcPr>
            <w:tcW w:w="1527" w:type="dxa"/>
          </w:tcPr>
          <w:p w14:paraId="30DD2643" w14:textId="7C3A26C7" w:rsidR="005D61F5" w:rsidRDefault="005D61F5" w:rsidP="00C20EA3">
            <w:r>
              <w:t>Postpone to stage 3 discussion</w:t>
            </w:r>
          </w:p>
        </w:tc>
        <w:tc>
          <w:tcPr>
            <w:tcW w:w="6317" w:type="dxa"/>
          </w:tcPr>
          <w:p w14:paraId="2F119ACD" w14:textId="22E86E3F" w:rsidR="005D61F5" w:rsidRDefault="005D61F5" w:rsidP="005D61F5">
            <w:pPr>
              <w:rPr>
                <w:lang w:eastAsia="zh-CN"/>
              </w:rPr>
            </w:pPr>
            <w:r>
              <w:rPr>
                <w:rFonts w:hint="eastAsia"/>
                <w:lang w:eastAsia="zh-CN"/>
              </w:rPr>
              <w:t>Agree with vivo that</w:t>
            </w:r>
            <w:r>
              <w:rPr>
                <w:rFonts w:hint="eastAsia"/>
                <w:lang w:val="en-GB" w:eastAsia="zh-CN"/>
              </w:rPr>
              <w:t xml:space="preserve"> i</w:t>
            </w:r>
            <w:r>
              <w:rPr>
                <w:lang w:val="en-GB" w:eastAsia="zh-CN"/>
              </w:rPr>
              <w:t>f AI/ML is enhanced on the legacy positioning method, the AI specific error causes are added based on the legacy error causes per positioning method.</w:t>
            </w:r>
          </w:p>
        </w:tc>
      </w:tr>
      <w:tr w:rsidR="00907C2B" w14:paraId="4AF15D2C" w14:textId="77777777" w:rsidTr="00CD623B">
        <w:tc>
          <w:tcPr>
            <w:tcW w:w="1511" w:type="dxa"/>
          </w:tcPr>
          <w:p w14:paraId="627507FB" w14:textId="3CFE178F" w:rsidR="00907C2B" w:rsidRDefault="00907C2B" w:rsidP="00C20EA3">
            <w:pPr>
              <w:rPr>
                <w:rFonts w:hint="eastAsia"/>
                <w:lang w:eastAsia="zh-CN"/>
              </w:rPr>
            </w:pPr>
            <w:r>
              <w:rPr>
                <w:lang w:eastAsia="zh-CN"/>
              </w:rPr>
              <w:lastRenderedPageBreak/>
              <w:t>Ericsson</w:t>
            </w:r>
          </w:p>
        </w:tc>
        <w:tc>
          <w:tcPr>
            <w:tcW w:w="1527" w:type="dxa"/>
          </w:tcPr>
          <w:p w14:paraId="3EC01162" w14:textId="2D96143C" w:rsidR="00907C2B" w:rsidRDefault="00907C2B" w:rsidP="00C20EA3">
            <w:r>
              <w:t>Postpone to stage 3 discussion</w:t>
            </w:r>
          </w:p>
        </w:tc>
        <w:tc>
          <w:tcPr>
            <w:tcW w:w="6317" w:type="dxa"/>
          </w:tcPr>
          <w:p w14:paraId="6967B756" w14:textId="5758990D" w:rsidR="00907C2B" w:rsidRDefault="00907C2B" w:rsidP="005D61F5">
            <w:pPr>
              <w:rPr>
                <w:rFonts w:hint="eastAsia"/>
                <w:lang w:eastAsia="zh-CN"/>
              </w:rPr>
            </w:pPr>
            <w:r>
              <w:rPr>
                <w:lang w:eastAsia="zh-CN"/>
              </w:rPr>
              <w:t>We are fine to postpone this</w:t>
            </w:r>
            <w:r w:rsidR="007F733A">
              <w:rPr>
                <w:lang w:eastAsia="zh-CN"/>
              </w:rPr>
              <w:t xml:space="preserve"> to stage3 discussion</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Heading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TableGrid"/>
        <w:tblW w:w="0" w:type="auto"/>
        <w:tblInd w:w="720" w:type="dxa"/>
        <w:tblLook w:val="04A0" w:firstRow="1" w:lastRow="0" w:firstColumn="1" w:lastColumn="0" w:noHBand="0" w:noVBand="1"/>
      </w:tblPr>
      <w:tblGrid>
        <w:gridCol w:w="8856"/>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TableGrid"/>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00FA568F">
        <w:tc>
          <w:tcPr>
            <w:tcW w:w="1512" w:type="dxa"/>
          </w:tcPr>
          <w:p w14:paraId="077E4DD1" w14:textId="0B465BE0" w:rsidR="00FA568F" w:rsidRDefault="00A1475E" w:rsidP="00FA568F">
            <w:pPr>
              <w:rPr>
                <w:lang w:eastAsia="zh-CN"/>
              </w:rPr>
            </w:pPr>
            <w:r>
              <w:rPr>
                <w:rFonts w:hint="eastAsia"/>
                <w:lang w:eastAsia="zh-CN"/>
              </w:rPr>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00FA568F">
        <w:tc>
          <w:tcPr>
            <w:tcW w:w="1512" w:type="dxa"/>
          </w:tcPr>
          <w:p w14:paraId="15F91E2A" w14:textId="16357403" w:rsidR="00765B5B" w:rsidRDefault="00765B5B" w:rsidP="00765B5B">
            <w:pPr>
              <w:rPr>
                <w:lang w:eastAsia="zh-CN"/>
              </w:rPr>
            </w:pPr>
            <w:r>
              <w:rPr>
                <w:rFonts w:hint="eastAsia"/>
                <w:lang w:eastAsia="zh-CN"/>
              </w:rPr>
              <w:t>H</w:t>
            </w:r>
            <w:r>
              <w:rPr>
                <w:lang w:eastAsia="zh-CN"/>
              </w:rPr>
              <w:t>uawei, HiSilicon</w:t>
            </w:r>
          </w:p>
        </w:tc>
        <w:tc>
          <w:tcPr>
            <w:tcW w:w="1527" w:type="dxa"/>
          </w:tcPr>
          <w:p w14:paraId="1106F05A" w14:textId="1BB04F70" w:rsidR="00765B5B" w:rsidRDefault="00765B5B" w:rsidP="00765B5B">
            <w:pPr>
              <w:rPr>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r w:rsidR="00037DCE" w:rsidRPr="006162F7" w14:paraId="2611F6DF" w14:textId="77777777" w:rsidTr="00FA568F">
        <w:tc>
          <w:tcPr>
            <w:tcW w:w="1512" w:type="dxa"/>
          </w:tcPr>
          <w:p w14:paraId="304C0522" w14:textId="611B953C" w:rsidR="00037DCE" w:rsidRDefault="00037DCE" w:rsidP="00037DCE">
            <w:pPr>
              <w:rPr>
                <w:lang w:eastAsia="zh-CN"/>
              </w:rPr>
            </w:pPr>
            <w:r>
              <w:rPr>
                <w:rFonts w:hint="eastAsia"/>
                <w:lang w:eastAsia="zh-CN"/>
              </w:rPr>
              <w:lastRenderedPageBreak/>
              <w:t>Lenovo</w:t>
            </w:r>
          </w:p>
        </w:tc>
        <w:tc>
          <w:tcPr>
            <w:tcW w:w="1527" w:type="dxa"/>
          </w:tcPr>
          <w:p w14:paraId="6F6DBB65" w14:textId="7A390392" w:rsidR="00037DCE" w:rsidRDefault="00037DCE" w:rsidP="00037DCE">
            <w:pPr>
              <w:rPr>
                <w:lang w:eastAsia="zh-CN"/>
              </w:rPr>
            </w:pPr>
            <w:r>
              <w:rPr>
                <w:rFonts w:hint="eastAsia"/>
                <w:lang w:eastAsia="zh-CN"/>
              </w:rPr>
              <w:t>Agree</w:t>
            </w:r>
            <w:r>
              <w:rPr>
                <w:lang w:eastAsia="zh-CN"/>
              </w:rPr>
              <w:t>, but</w:t>
            </w:r>
          </w:p>
        </w:tc>
        <w:tc>
          <w:tcPr>
            <w:tcW w:w="6316" w:type="dxa"/>
          </w:tcPr>
          <w:p w14:paraId="5FBB0DEC" w14:textId="784B0401" w:rsidR="00037DCE" w:rsidRDefault="00037DCE" w:rsidP="00037DCE">
            <w:pPr>
              <w:rPr>
                <w:lang w:eastAsia="zh-CN"/>
              </w:rPr>
            </w:pPr>
            <w:r>
              <w:t>We should also check with RAN1 in relation to the content of the inference configuration. This will help us to better understand the suitable applicable step.</w:t>
            </w:r>
          </w:p>
        </w:tc>
      </w:tr>
      <w:tr w:rsidR="00D57BFF" w:rsidRPr="006162F7" w14:paraId="44101360" w14:textId="77777777" w:rsidTr="00FA568F">
        <w:tc>
          <w:tcPr>
            <w:tcW w:w="1512" w:type="dxa"/>
          </w:tcPr>
          <w:p w14:paraId="5329916B" w14:textId="5ABF106C" w:rsidR="00D57BFF" w:rsidRDefault="00D57BFF" w:rsidP="00037DCE">
            <w:pPr>
              <w:rPr>
                <w:lang w:eastAsia="zh-CN"/>
              </w:rPr>
            </w:pPr>
            <w:r>
              <w:rPr>
                <w:rFonts w:hint="eastAsia"/>
                <w:lang w:eastAsia="zh-CN"/>
              </w:rPr>
              <w:t>O</w:t>
            </w:r>
            <w:r>
              <w:rPr>
                <w:lang w:eastAsia="zh-CN"/>
              </w:rPr>
              <w:t>PPO</w:t>
            </w:r>
          </w:p>
        </w:tc>
        <w:tc>
          <w:tcPr>
            <w:tcW w:w="1527" w:type="dxa"/>
          </w:tcPr>
          <w:p w14:paraId="7CBCAAC1" w14:textId="1B0D7B78" w:rsidR="00D57BFF" w:rsidRDefault="00D57BFF" w:rsidP="00037DCE">
            <w:pPr>
              <w:rPr>
                <w:lang w:eastAsia="zh-CN"/>
              </w:rPr>
            </w:pPr>
            <w:r>
              <w:rPr>
                <w:rFonts w:hint="eastAsia"/>
                <w:lang w:eastAsia="zh-CN"/>
              </w:rPr>
              <w:t>A</w:t>
            </w:r>
            <w:r>
              <w:rPr>
                <w:lang w:eastAsia="zh-CN"/>
              </w:rPr>
              <w:t>gree</w:t>
            </w:r>
          </w:p>
        </w:tc>
        <w:tc>
          <w:tcPr>
            <w:tcW w:w="6316" w:type="dxa"/>
          </w:tcPr>
          <w:p w14:paraId="6CEFBC1A" w14:textId="77777777" w:rsidR="00D57BFF" w:rsidRDefault="00D57BFF" w:rsidP="00037DCE"/>
        </w:tc>
      </w:tr>
      <w:tr w:rsidR="00F273EC" w:rsidRPr="006162F7" w14:paraId="32C8A562" w14:textId="77777777" w:rsidTr="00FA568F">
        <w:tc>
          <w:tcPr>
            <w:tcW w:w="1512" w:type="dxa"/>
          </w:tcPr>
          <w:p w14:paraId="031E26CD" w14:textId="567D68E8" w:rsidR="00F273EC" w:rsidRDefault="00F273EC" w:rsidP="00037DCE">
            <w:pPr>
              <w:rPr>
                <w:lang w:eastAsia="zh-CN"/>
              </w:rPr>
            </w:pPr>
            <w:r>
              <w:rPr>
                <w:rFonts w:hint="eastAsia"/>
                <w:lang w:eastAsia="zh-CN"/>
              </w:rPr>
              <w:t>CATT</w:t>
            </w:r>
          </w:p>
        </w:tc>
        <w:tc>
          <w:tcPr>
            <w:tcW w:w="1527" w:type="dxa"/>
          </w:tcPr>
          <w:p w14:paraId="36C349E9" w14:textId="242E70FD" w:rsidR="00F273EC" w:rsidRDefault="00F273EC" w:rsidP="00037DCE">
            <w:pPr>
              <w:rPr>
                <w:lang w:eastAsia="zh-CN"/>
              </w:rPr>
            </w:pPr>
            <w:r>
              <w:rPr>
                <w:rFonts w:hint="eastAsia"/>
                <w:lang w:eastAsia="zh-CN"/>
              </w:rPr>
              <w:t>Agree</w:t>
            </w:r>
          </w:p>
        </w:tc>
        <w:tc>
          <w:tcPr>
            <w:tcW w:w="6316" w:type="dxa"/>
          </w:tcPr>
          <w:p w14:paraId="7CF73567" w14:textId="77777777" w:rsidR="00F273EC" w:rsidRDefault="00F273EC" w:rsidP="00037DCE"/>
        </w:tc>
      </w:tr>
      <w:tr w:rsidR="00907C2B" w:rsidRPr="006162F7" w14:paraId="207AD52B" w14:textId="77777777" w:rsidTr="00FA568F">
        <w:tc>
          <w:tcPr>
            <w:tcW w:w="1512" w:type="dxa"/>
          </w:tcPr>
          <w:p w14:paraId="61A850D2" w14:textId="6B219640" w:rsidR="00907C2B" w:rsidRDefault="00907C2B" w:rsidP="00907C2B">
            <w:pPr>
              <w:rPr>
                <w:rFonts w:hint="eastAsia"/>
                <w:lang w:eastAsia="zh-CN"/>
              </w:rPr>
            </w:pPr>
            <w:r>
              <w:rPr>
                <w:lang w:eastAsia="zh-CN"/>
              </w:rPr>
              <w:t>Ericsson</w:t>
            </w:r>
          </w:p>
        </w:tc>
        <w:tc>
          <w:tcPr>
            <w:tcW w:w="1527" w:type="dxa"/>
          </w:tcPr>
          <w:p w14:paraId="11316D85" w14:textId="370BDEA9" w:rsidR="00907C2B" w:rsidRDefault="00907C2B" w:rsidP="00907C2B">
            <w:pPr>
              <w:rPr>
                <w:rFonts w:hint="eastAsia"/>
                <w:lang w:eastAsia="zh-CN"/>
              </w:rPr>
            </w:pPr>
            <w:r>
              <w:rPr>
                <w:lang w:eastAsia="zh-CN"/>
              </w:rPr>
              <w:t>Agree</w:t>
            </w:r>
          </w:p>
        </w:tc>
        <w:tc>
          <w:tcPr>
            <w:tcW w:w="6316" w:type="dxa"/>
          </w:tcPr>
          <w:p w14:paraId="76B33C7E" w14:textId="16F0B531" w:rsidR="00907C2B" w:rsidRDefault="00907C2B" w:rsidP="00907C2B">
            <w:r>
              <w:t xml:space="preserve">This is basically same as what QC replied for Question 3: that the inference config is: </w:t>
            </w:r>
            <w:r>
              <w:t>an entry for the "AI/ML Positioning Method", if AI/ML positioning is defined as a new method.</w:t>
            </w:r>
          </w:p>
          <w:p w14:paraId="2E363640" w14:textId="131F8516" w:rsidR="00907C2B" w:rsidRDefault="00907C2B" w:rsidP="00907C2B">
            <w:r>
              <w:t>“</w:t>
            </w:r>
          </w:p>
          <w:p w14:paraId="1E2581F6" w14:textId="71B98F16" w:rsidR="00907C2B" w:rsidRDefault="00907C2B" w:rsidP="00907C2B">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57B54F5B" w14:textId="77777777" w:rsidR="00907C2B" w:rsidRDefault="00907C2B" w:rsidP="00907C2B">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30434A01" w14:textId="0411F0AA" w:rsidR="00907C2B" w:rsidRDefault="00907C2B" w:rsidP="00907C2B">
            <w:r>
              <w:t>“</w:t>
            </w:r>
          </w:p>
        </w:tc>
      </w:tr>
    </w:tbl>
    <w:p w14:paraId="369DFFDE" w14:textId="77777777" w:rsidR="00855F2F" w:rsidRDefault="00855F2F" w:rsidP="007D641A">
      <w:pPr>
        <w:rPr>
          <w:lang w:val="en-GB" w:eastAsia="zh-CN"/>
        </w:rPr>
      </w:pPr>
    </w:p>
    <w:p w14:paraId="4C8078F2" w14:textId="19E96D77" w:rsidR="00981D06" w:rsidRDefault="00C541A3" w:rsidP="00860E3B">
      <w:pPr>
        <w:pStyle w:val="Heading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TableGrid"/>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w:t>
            </w:r>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w:t>
      </w:r>
      <w:r w:rsidR="003B2772">
        <w:rPr>
          <w:lang w:val="en-GB" w:eastAsia="zh-CN"/>
        </w:rPr>
        <w:lastRenderedPageBreak/>
        <w:t xml:space="preserve">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TableGrid"/>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TableGrid"/>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ListParagraph"/>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ListParagraph"/>
              <w:numPr>
                <w:ilvl w:val="0"/>
                <w:numId w:val="40"/>
              </w:numPr>
              <w:rPr>
                <w:snapToGrid w:val="0"/>
                <w:lang w:val="en-GB"/>
              </w:rPr>
            </w:pPr>
            <w:r>
              <w:rPr>
                <w:snapToGrid w:val="0"/>
                <w:lang w:val="en-GB"/>
              </w:rPr>
              <w:lastRenderedPageBreak/>
              <w:t xml:space="preserve">L1/L2 </w:t>
            </w:r>
            <w:proofErr w:type="spellStart"/>
            <w:r>
              <w:rPr>
                <w:snapToGrid w:val="0"/>
                <w:lang w:val="en-GB"/>
              </w:rPr>
              <w:t>Uu</w:t>
            </w:r>
            <w:proofErr w:type="spellEnd"/>
            <w:r>
              <w:rPr>
                <w:snapToGrid w:val="0"/>
                <w:lang w:val="en-GB"/>
              </w:rPr>
              <w:t xml:space="preserve"> signaling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lastRenderedPageBreak/>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lastRenderedPageBreak/>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lastRenderedPageBreak/>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r>
              <w:rPr>
                <w:lang w:eastAsia="zh-CN"/>
              </w:rPr>
              <w:t xml:space="preserve">Also </w:t>
            </w:r>
            <w:r w:rsidR="0020525F">
              <w:rPr>
                <w:lang w:eastAsia="zh-CN"/>
              </w:rPr>
              <w:t>if AI is a new method, when LMF sends AI-</w:t>
            </w:r>
            <w:proofErr w:type="spellStart"/>
            <w:r w:rsidR="0020525F">
              <w:rPr>
                <w:lang w:eastAsia="zh-CN"/>
              </w:rPr>
              <w:t>RequestCapabilities</w:t>
            </w:r>
            <w:proofErr w:type="spellEnd"/>
            <w:r w:rsidR="0020525F">
              <w:rPr>
                <w:lang w:eastAsia="zh-CN"/>
              </w:rPr>
              <w:t>, it means LMF wants to activate AI method. So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lang w:eastAsia="zh-CN"/>
              </w:rPr>
            </w:pPr>
            <w:r>
              <w:rPr>
                <w:rFonts w:hint="eastAsia"/>
                <w:lang w:eastAsia="zh-CN"/>
              </w:rPr>
              <w:t>H</w:t>
            </w:r>
            <w:r>
              <w:rPr>
                <w:lang w:eastAsia="zh-CN"/>
              </w:rPr>
              <w:t>uawei, HiSilicon</w:t>
            </w:r>
          </w:p>
        </w:tc>
        <w:tc>
          <w:tcPr>
            <w:tcW w:w="1527" w:type="dxa"/>
          </w:tcPr>
          <w:p w14:paraId="40A5084D" w14:textId="0069D781" w:rsidR="00922D65" w:rsidRDefault="00922D65" w:rsidP="00922D65">
            <w:pPr>
              <w:rPr>
                <w:lang w:eastAsia="zh-CN"/>
              </w:rPr>
            </w:pPr>
            <w:r>
              <w:rPr>
                <w:rFonts w:hint="eastAsia"/>
                <w:lang w:eastAsia="zh-CN"/>
              </w:rPr>
              <w:t>F</w:t>
            </w:r>
            <w:r>
              <w:rPr>
                <w:lang w:eastAsia="zh-CN"/>
              </w:rPr>
              <w:t>or applicability report, agree to discuss the necessity of NW configuration</w:t>
            </w:r>
          </w:p>
        </w:tc>
        <w:tc>
          <w:tcPr>
            <w:tcW w:w="6319" w:type="dxa"/>
          </w:tcPr>
          <w:p w14:paraId="710B8F0A" w14:textId="77777777" w:rsidR="009270E2" w:rsidRDefault="009270E2" w:rsidP="009270E2">
            <w:pPr>
              <w:pStyle w:val="CommentText"/>
            </w:pPr>
            <w:r>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14:paraId="163C3975" w14:textId="2D4147A6" w:rsidR="00922D65" w:rsidRDefault="009270E2" w:rsidP="009270E2">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configures whether the UE should report its applicable functionality, we suggest to discuss the necessity of NW configuration whe</w:t>
            </w:r>
            <w:r w:rsidR="00F76E6A">
              <w:t>ther</w:t>
            </w:r>
            <w:r>
              <w:t xml:space="preserve"> to allow step 4 or not.</w:t>
            </w:r>
          </w:p>
        </w:tc>
      </w:tr>
      <w:tr w:rsidR="00557D41" w:rsidRPr="006162F7" w14:paraId="3332A529" w14:textId="77777777" w:rsidTr="00655E89">
        <w:tc>
          <w:tcPr>
            <w:tcW w:w="1509" w:type="dxa"/>
          </w:tcPr>
          <w:p w14:paraId="0830E8E9" w14:textId="1D38BEB2" w:rsidR="00557D41" w:rsidRDefault="00557D41" w:rsidP="00557D41">
            <w:pPr>
              <w:rPr>
                <w:lang w:eastAsia="zh-CN"/>
              </w:rPr>
            </w:pPr>
            <w:r>
              <w:rPr>
                <w:rFonts w:hint="eastAsia"/>
                <w:lang w:eastAsia="zh-CN"/>
              </w:rPr>
              <w:t>Lenovo</w:t>
            </w:r>
          </w:p>
        </w:tc>
        <w:tc>
          <w:tcPr>
            <w:tcW w:w="1527" w:type="dxa"/>
          </w:tcPr>
          <w:p w14:paraId="5763F1CF" w14:textId="24F8822A" w:rsidR="00557D41" w:rsidRDefault="00557D41" w:rsidP="00557D41">
            <w:pPr>
              <w:rPr>
                <w:lang w:eastAsia="zh-CN"/>
              </w:rPr>
            </w:pPr>
            <w:r>
              <w:rPr>
                <w:rFonts w:hint="eastAsia"/>
                <w:lang w:eastAsia="zh-CN"/>
              </w:rPr>
              <w:t>Disagree</w:t>
            </w:r>
          </w:p>
        </w:tc>
        <w:tc>
          <w:tcPr>
            <w:tcW w:w="6319" w:type="dxa"/>
          </w:tcPr>
          <w:p w14:paraId="304070C3" w14:textId="6CA65461" w:rsidR="00557D41" w:rsidRDefault="00557D41" w:rsidP="00557D41">
            <w:pPr>
              <w:pStyle w:val="CommentText"/>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r w:rsidR="00D57BFF" w:rsidRPr="006162F7" w14:paraId="5EB43C54" w14:textId="77777777" w:rsidTr="00655E89">
        <w:tc>
          <w:tcPr>
            <w:tcW w:w="1509" w:type="dxa"/>
          </w:tcPr>
          <w:p w14:paraId="17A16DA4" w14:textId="30B13BE3" w:rsidR="00D57BFF" w:rsidRDefault="00D57BFF" w:rsidP="00557D41">
            <w:pPr>
              <w:rPr>
                <w:lang w:eastAsia="zh-CN"/>
              </w:rPr>
            </w:pPr>
            <w:r>
              <w:rPr>
                <w:rFonts w:hint="eastAsia"/>
                <w:lang w:eastAsia="zh-CN"/>
              </w:rPr>
              <w:t>O</w:t>
            </w:r>
            <w:r>
              <w:rPr>
                <w:lang w:eastAsia="zh-CN"/>
              </w:rPr>
              <w:t>PPO</w:t>
            </w:r>
          </w:p>
        </w:tc>
        <w:tc>
          <w:tcPr>
            <w:tcW w:w="1527" w:type="dxa"/>
          </w:tcPr>
          <w:p w14:paraId="26F7F868" w14:textId="080EA36B" w:rsidR="00D57BFF" w:rsidRDefault="00D57BFF" w:rsidP="00557D41">
            <w:pPr>
              <w:rPr>
                <w:lang w:eastAsia="zh-CN"/>
              </w:rPr>
            </w:pPr>
            <w:r>
              <w:rPr>
                <w:rFonts w:hint="eastAsia"/>
                <w:lang w:eastAsia="zh-CN"/>
              </w:rPr>
              <w:t>Disagree</w:t>
            </w:r>
          </w:p>
        </w:tc>
        <w:tc>
          <w:tcPr>
            <w:tcW w:w="6319" w:type="dxa"/>
          </w:tcPr>
          <w:p w14:paraId="120180BB" w14:textId="7D2EB9F3" w:rsidR="00D57BFF" w:rsidRDefault="00D57BFF" w:rsidP="00557D41">
            <w:pPr>
              <w:pStyle w:val="CommentText"/>
              <w:rPr>
                <w:lang w:eastAsia="zh-CN"/>
              </w:rPr>
            </w:pPr>
            <w:r>
              <w:rPr>
                <w:rFonts w:hint="eastAsia"/>
                <w:lang w:eastAsia="zh-CN"/>
              </w:rPr>
              <w:t>T</w:t>
            </w:r>
            <w:r>
              <w:rPr>
                <w:lang w:eastAsia="zh-CN"/>
              </w:rPr>
              <w:t>he motivation is not clear, it still works without LMF control.</w:t>
            </w:r>
          </w:p>
        </w:tc>
      </w:tr>
      <w:tr w:rsidR="00AC5EEC" w:rsidRPr="006162F7" w14:paraId="4AE02806" w14:textId="77777777" w:rsidTr="00655E89">
        <w:tc>
          <w:tcPr>
            <w:tcW w:w="1509" w:type="dxa"/>
          </w:tcPr>
          <w:p w14:paraId="41460412" w14:textId="146C5A9B" w:rsidR="00AC5EEC" w:rsidRDefault="00AC5EEC" w:rsidP="00557D41">
            <w:pPr>
              <w:rPr>
                <w:lang w:eastAsia="zh-CN"/>
              </w:rPr>
            </w:pPr>
            <w:r>
              <w:rPr>
                <w:rFonts w:hint="eastAsia"/>
                <w:lang w:eastAsia="zh-CN"/>
              </w:rPr>
              <w:t>CATT</w:t>
            </w:r>
          </w:p>
        </w:tc>
        <w:tc>
          <w:tcPr>
            <w:tcW w:w="1527" w:type="dxa"/>
          </w:tcPr>
          <w:p w14:paraId="36170E17" w14:textId="1BDC996B" w:rsidR="00AC5EEC" w:rsidRDefault="00AC5EEC" w:rsidP="00557D41">
            <w:pPr>
              <w:rPr>
                <w:lang w:eastAsia="zh-CN"/>
              </w:rPr>
            </w:pPr>
            <w:r>
              <w:rPr>
                <w:rFonts w:hint="eastAsia"/>
                <w:lang w:eastAsia="zh-CN"/>
              </w:rPr>
              <w:t>Dis</w:t>
            </w:r>
            <w:r>
              <w:rPr>
                <w:lang w:eastAsia="zh-CN"/>
              </w:rPr>
              <w:t>a</w:t>
            </w:r>
            <w:r>
              <w:rPr>
                <w:rFonts w:hint="eastAsia"/>
                <w:lang w:eastAsia="zh-CN"/>
              </w:rPr>
              <w:t>gree</w:t>
            </w:r>
          </w:p>
        </w:tc>
        <w:tc>
          <w:tcPr>
            <w:tcW w:w="6319" w:type="dxa"/>
          </w:tcPr>
          <w:p w14:paraId="2D84633F" w14:textId="77777777" w:rsidR="00AC5EEC" w:rsidRDefault="00AC5EEC" w:rsidP="00557D41">
            <w:pPr>
              <w:pStyle w:val="CommentText"/>
              <w:rPr>
                <w:lang w:eastAsia="zh-CN"/>
              </w:rPr>
            </w:pPr>
          </w:p>
        </w:tc>
      </w:tr>
      <w:tr w:rsidR="00907C2B" w:rsidRPr="006162F7" w14:paraId="5E8D6053" w14:textId="77777777" w:rsidTr="00655E89">
        <w:tc>
          <w:tcPr>
            <w:tcW w:w="1509" w:type="dxa"/>
          </w:tcPr>
          <w:p w14:paraId="188E4A20" w14:textId="3415A61B" w:rsidR="00907C2B" w:rsidRDefault="00907C2B" w:rsidP="00557D41">
            <w:pPr>
              <w:rPr>
                <w:rFonts w:hint="eastAsia"/>
                <w:lang w:eastAsia="zh-CN"/>
              </w:rPr>
            </w:pPr>
            <w:r>
              <w:rPr>
                <w:lang w:eastAsia="zh-CN"/>
              </w:rPr>
              <w:t>Ericsson</w:t>
            </w:r>
          </w:p>
        </w:tc>
        <w:tc>
          <w:tcPr>
            <w:tcW w:w="1527" w:type="dxa"/>
          </w:tcPr>
          <w:p w14:paraId="25BE6C0B" w14:textId="4B71CB0D" w:rsidR="00907C2B" w:rsidRDefault="00907C2B" w:rsidP="00557D41">
            <w:pPr>
              <w:rPr>
                <w:rFonts w:hint="eastAsia"/>
                <w:lang w:eastAsia="zh-CN"/>
              </w:rPr>
            </w:pPr>
            <w:r>
              <w:rPr>
                <w:lang w:eastAsia="zh-CN"/>
              </w:rPr>
              <w:t>Agree if AI/ML introduced as enhancement to legacy.</w:t>
            </w:r>
          </w:p>
        </w:tc>
        <w:tc>
          <w:tcPr>
            <w:tcW w:w="6319" w:type="dxa"/>
          </w:tcPr>
          <w:p w14:paraId="1543A13D" w14:textId="74B2CC0C" w:rsidR="00907C2B" w:rsidRDefault="00907C2B" w:rsidP="00557D41">
            <w:pPr>
              <w:pStyle w:val="CommentText"/>
              <w:rPr>
                <w:lang w:eastAsia="zh-CN"/>
              </w:rPr>
            </w:pPr>
            <w:r>
              <w:rPr>
                <w:lang w:eastAsia="zh-CN"/>
              </w:rPr>
              <w:t>The LMF control would be essential if AI/ML was introduced as enhancement to legacy. Since, there could be case that LMF may proceed with legacy measurements and would not care</w:t>
            </w:r>
            <w:r w:rsidR="00766847">
              <w:rPr>
                <w:lang w:eastAsia="zh-CN"/>
              </w:rPr>
              <w:t>/need the UE</w:t>
            </w:r>
            <w:r>
              <w:rPr>
                <w:lang w:eastAsia="zh-CN"/>
              </w:rPr>
              <w:t xml:space="preserve"> applicable condition. </w:t>
            </w:r>
            <w:r w:rsidR="00766847">
              <w:rPr>
                <w:lang w:eastAsia="zh-CN"/>
              </w:rPr>
              <w:t xml:space="preserve">That is, if UE happened to send the applicable condition at step 4 it would be waste as LMF would not anyway pursue AI/ML. But for new method, if there is no fallback configuration reconfigured then </w:t>
            </w:r>
            <w:proofErr w:type="gramStart"/>
            <w:r w:rsidR="00766847">
              <w:rPr>
                <w:lang w:eastAsia="zh-CN"/>
              </w:rPr>
              <w:t>yes it is</w:t>
            </w:r>
            <w:proofErr w:type="gramEnd"/>
            <w:r w:rsidR="00766847">
              <w:rPr>
                <w:lang w:eastAsia="zh-CN"/>
              </w:rPr>
              <w:t xml:space="preserve"> needed, </w:t>
            </w:r>
            <w:r>
              <w:rPr>
                <w:lang w:eastAsia="zh-CN"/>
              </w:rPr>
              <w:t xml:space="preserve"> </w:t>
            </w: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Heading2"/>
        <w:numPr>
          <w:ilvl w:val="1"/>
          <w:numId w:val="3"/>
        </w:numPr>
      </w:pPr>
      <w:r>
        <w:t>Q</w:t>
      </w:r>
      <w:r w:rsidRPr="00887DF6">
        <w:t>uestions to ask to RAN1 for resolving FFS waiting on RAN1 progress</w:t>
      </w:r>
    </w:p>
    <w:p w14:paraId="2A5AD65C" w14:textId="77777777" w:rsidR="00E13296" w:rsidRDefault="005C6A14" w:rsidP="00860E3B">
      <w:pPr>
        <w:pStyle w:val="Heading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TableGrid"/>
        <w:tblW w:w="0" w:type="auto"/>
        <w:tblLook w:val="04A0" w:firstRow="1" w:lastRow="0" w:firstColumn="1" w:lastColumn="0" w:noHBand="0" w:noVBand="1"/>
      </w:tblPr>
      <w:tblGrid>
        <w:gridCol w:w="9576"/>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w:t>
            </w:r>
            <w:r>
              <w:lastRenderedPageBreak/>
              <w:t xml:space="preserve">is posed. </w:t>
            </w:r>
          </w:p>
        </w:tc>
      </w:tr>
      <w:tr w:rsidR="008D66EB" w14:paraId="5854F6E6" w14:textId="77777777">
        <w:tc>
          <w:tcPr>
            <w:tcW w:w="1529" w:type="dxa"/>
          </w:tcPr>
          <w:p w14:paraId="61151555" w14:textId="278A4F02" w:rsidR="008D66EB" w:rsidRDefault="008D66EB">
            <w:r>
              <w:rPr>
                <w:rFonts w:hint="eastAsia"/>
              </w:rPr>
              <w:lastRenderedPageBreak/>
              <w:t>v</w:t>
            </w:r>
            <w:r>
              <w:t>ivo</w:t>
            </w:r>
          </w:p>
        </w:tc>
        <w:tc>
          <w:tcPr>
            <w:tcW w:w="1301" w:type="dxa"/>
          </w:tcPr>
          <w:p w14:paraId="00E04A87" w14:textId="7E4B87E2" w:rsidR="008D66EB" w:rsidRDefault="008D66EB">
            <w:r>
              <w:rPr>
                <w:lang w:eastAsia="zh-CN"/>
              </w:rPr>
              <w:t>Yes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14:paraId="784DC17A" w14:textId="77777777">
        <w:tc>
          <w:tcPr>
            <w:tcW w:w="1529" w:type="dxa"/>
          </w:tcPr>
          <w:p w14:paraId="54C0321B" w14:textId="62BA2B8A" w:rsidR="00CC4A72" w:rsidRDefault="00CC4A72" w:rsidP="00B97198">
            <w:pPr>
              <w:rPr>
                <w:lang w:eastAsia="zh-CN"/>
              </w:rPr>
            </w:pPr>
            <w:r>
              <w:rPr>
                <w:rFonts w:hint="eastAsia"/>
                <w:lang w:eastAsia="zh-CN"/>
              </w:rPr>
              <w:t>H</w:t>
            </w:r>
            <w:r>
              <w:rPr>
                <w:lang w:eastAsia="zh-CN"/>
              </w:rPr>
              <w:t>uawei, HiSilicon</w:t>
            </w:r>
          </w:p>
        </w:tc>
        <w:tc>
          <w:tcPr>
            <w:tcW w:w="1301" w:type="dxa"/>
          </w:tcPr>
          <w:p w14:paraId="6C4F06A7" w14:textId="0E5E85BD" w:rsidR="00CC4A72" w:rsidRDefault="00B1423F" w:rsidP="00B97198">
            <w:pPr>
              <w:rPr>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14:paraId="2094E242" w14:textId="77777777">
        <w:tc>
          <w:tcPr>
            <w:tcW w:w="1529" w:type="dxa"/>
          </w:tcPr>
          <w:p w14:paraId="44C4EEAA" w14:textId="27BCCD85" w:rsidR="009B7508" w:rsidRDefault="009B7508" w:rsidP="009B7508">
            <w:pPr>
              <w:rPr>
                <w:lang w:eastAsia="zh-CN"/>
              </w:rPr>
            </w:pPr>
            <w:r>
              <w:t>Lenovo</w:t>
            </w:r>
          </w:p>
        </w:tc>
        <w:tc>
          <w:tcPr>
            <w:tcW w:w="1301" w:type="dxa"/>
          </w:tcPr>
          <w:p w14:paraId="5204CF97" w14:textId="1125224A" w:rsidR="009B7508" w:rsidRDefault="009B7508" w:rsidP="009B7508">
            <w:pPr>
              <w:rPr>
                <w:lang w:eastAsia="zh-CN"/>
              </w:rPr>
            </w:pPr>
            <w:r>
              <w:t>Yes, but</w:t>
            </w:r>
          </w:p>
        </w:tc>
        <w:tc>
          <w:tcPr>
            <w:tcW w:w="6525" w:type="dxa"/>
          </w:tcPr>
          <w:p w14:paraId="1D9CB9E9" w14:textId="58A12DFC" w:rsidR="009B7508" w:rsidRDefault="009B7508" w:rsidP="009B7508">
            <w:pPr>
              <w:rPr>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C812A7" w14:paraId="09EBC207" w14:textId="77777777">
        <w:tc>
          <w:tcPr>
            <w:tcW w:w="1529" w:type="dxa"/>
          </w:tcPr>
          <w:p w14:paraId="2403E47A" w14:textId="410F1476" w:rsidR="00C812A7" w:rsidRDefault="00C812A7" w:rsidP="00C812A7">
            <w:r>
              <w:rPr>
                <w:rFonts w:hint="eastAsia"/>
                <w:lang w:eastAsia="zh-CN"/>
              </w:rPr>
              <w:t>O</w:t>
            </w:r>
            <w:r>
              <w:rPr>
                <w:lang w:eastAsia="zh-CN"/>
              </w:rPr>
              <w:t>PPO</w:t>
            </w:r>
          </w:p>
        </w:tc>
        <w:tc>
          <w:tcPr>
            <w:tcW w:w="1301" w:type="dxa"/>
          </w:tcPr>
          <w:p w14:paraId="4460E1A1" w14:textId="7A90D58B" w:rsidR="00C812A7" w:rsidRDefault="00C812A7" w:rsidP="00C812A7">
            <w:r>
              <w:rPr>
                <w:rFonts w:hint="eastAsia"/>
                <w:lang w:eastAsia="zh-CN"/>
              </w:rPr>
              <w:t>N</w:t>
            </w:r>
            <w:r>
              <w:rPr>
                <w:lang w:eastAsia="zh-CN"/>
              </w:rPr>
              <w:t>o</w:t>
            </w:r>
          </w:p>
        </w:tc>
        <w:tc>
          <w:tcPr>
            <w:tcW w:w="6525" w:type="dxa"/>
          </w:tcPr>
          <w:p w14:paraId="53BCB800" w14:textId="215D3E2B" w:rsidR="00C812A7" w:rsidRDefault="00C812A7" w:rsidP="00C812A7">
            <w:r>
              <w:rPr>
                <w:rFonts w:hint="eastAsia"/>
                <w:lang w:eastAsia="zh-CN"/>
              </w:rPr>
              <w:t>R</w:t>
            </w:r>
            <w:r>
              <w:rPr>
                <w:lang w:eastAsia="zh-CN"/>
              </w:rPr>
              <w:t>AN1 progress is still quite limited, we need to wait a little bit.</w:t>
            </w:r>
          </w:p>
        </w:tc>
      </w:tr>
      <w:tr w:rsidR="00BF42D2" w14:paraId="67CEF57B" w14:textId="77777777">
        <w:tc>
          <w:tcPr>
            <w:tcW w:w="1529" w:type="dxa"/>
          </w:tcPr>
          <w:p w14:paraId="5F049709" w14:textId="09AC664C" w:rsidR="00BF42D2" w:rsidRDefault="00BF42D2" w:rsidP="00C812A7">
            <w:pPr>
              <w:rPr>
                <w:lang w:eastAsia="zh-CN"/>
              </w:rPr>
            </w:pPr>
            <w:r>
              <w:rPr>
                <w:rFonts w:hint="eastAsia"/>
                <w:lang w:eastAsia="zh-CN"/>
              </w:rPr>
              <w:t>CATT</w:t>
            </w:r>
          </w:p>
        </w:tc>
        <w:tc>
          <w:tcPr>
            <w:tcW w:w="1301" w:type="dxa"/>
          </w:tcPr>
          <w:p w14:paraId="4E232D34" w14:textId="35DD39B1" w:rsidR="00BF42D2" w:rsidRDefault="00BF42D2" w:rsidP="00C812A7">
            <w:pPr>
              <w:rPr>
                <w:lang w:eastAsia="zh-CN"/>
              </w:rPr>
            </w:pPr>
            <w:r>
              <w:rPr>
                <w:rFonts w:hint="eastAsia"/>
                <w:lang w:eastAsia="zh-CN"/>
              </w:rPr>
              <w:t>No</w:t>
            </w:r>
          </w:p>
        </w:tc>
        <w:tc>
          <w:tcPr>
            <w:tcW w:w="6525" w:type="dxa"/>
          </w:tcPr>
          <w:p w14:paraId="368A042D" w14:textId="2D38DB06" w:rsidR="00BF42D2" w:rsidRDefault="00D23A5E" w:rsidP="00C812A7">
            <w:pPr>
              <w:rPr>
                <w:lang w:eastAsia="zh-CN"/>
              </w:rPr>
            </w:pPr>
            <w:r>
              <w:rPr>
                <w:rFonts w:hint="eastAsia"/>
                <w:lang w:eastAsia="zh-CN"/>
              </w:rPr>
              <w:t>No need to ask RAN1 for the detailed parameters, and we could wait for RAN1 progress.</w:t>
            </w:r>
          </w:p>
        </w:tc>
      </w:tr>
    </w:tbl>
    <w:p w14:paraId="41B07A05" w14:textId="77777777" w:rsidR="002F060C" w:rsidRDefault="002F060C" w:rsidP="00CA451D">
      <w:pPr>
        <w:ind w:left="600"/>
      </w:pPr>
    </w:p>
    <w:p w14:paraId="1CDBEF23" w14:textId="26E388D7" w:rsidR="00007F06" w:rsidRDefault="005E393F" w:rsidP="00860E3B">
      <w:pPr>
        <w:pStyle w:val="Heading3"/>
        <w:numPr>
          <w:ilvl w:val="2"/>
          <w:numId w:val="3"/>
        </w:numPr>
        <w:ind w:left="709"/>
      </w:pPr>
      <w:r>
        <w:t>C</w:t>
      </w:r>
      <w:r w:rsidRPr="005E393F">
        <w:t>onsistency between training and inference</w:t>
      </w:r>
    </w:p>
    <w:p w14:paraId="4CD657DA" w14:textId="127F3FED" w:rsidR="0031465F" w:rsidRPr="00562B5C" w:rsidRDefault="00117CA0" w:rsidP="00013748">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007A1E44" w:rsidRPr="007A1E44">
        <w:rPr>
          <w:rFonts w:ascii="Times New Roman" w:eastAsia="SimSun" w:hAnsi="Times New Roman" w:cs="Times New Roman"/>
          <w:sz w:val="20"/>
          <w:szCs w:val="20"/>
        </w:rPr>
        <w:t>consistency between training and inference</w:t>
      </w:r>
      <w:r w:rsidR="007A1E44">
        <w:rPr>
          <w:rFonts w:ascii="Times New Roman" w:eastAsia="SimSun" w:hAnsi="Times New Roman" w:cs="Times New Roman"/>
          <w:sz w:val="20"/>
          <w:szCs w:val="20"/>
        </w:rPr>
        <w:t xml:space="preserve">, UE </w:t>
      </w:r>
      <w:r w:rsidR="00A55FCC">
        <w:rPr>
          <w:rFonts w:ascii="Times New Roman" w:eastAsia="SimSun" w:hAnsi="Times New Roman" w:cs="Times New Roman"/>
          <w:sz w:val="20"/>
          <w:szCs w:val="20"/>
        </w:rPr>
        <w:t xml:space="preserve">should receive </w:t>
      </w:r>
      <w:r w:rsidR="00F201AC">
        <w:rPr>
          <w:rFonts w:ascii="Times New Roman" w:eastAsia="SimSun" w:hAnsi="Times New Roman" w:cs="Times New Roman"/>
          <w:sz w:val="20"/>
          <w:szCs w:val="20"/>
        </w:rPr>
        <w:t xml:space="preserve">assistance </w:t>
      </w:r>
      <w:r w:rsidR="00035773">
        <w:rPr>
          <w:rFonts w:ascii="Times New Roman" w:eastAsia="SimSun" w:hAnsi="Times New Roman" w:cs="Times New Roman"/>
          <w:sz w:val="20"/>
          <w:szCs w:val="20"/>
        </w:rPr>
        <w:t>with</w:t>
      </w:r>
      <w:r w:rsidR="00FE06B1" w:rsidRPr="00562B5C">
        <w:rPr>
          <w:rFonts w:ascii="Times New Roman" w:eastAsia="SimSun" w:hAnsi="Times New Roman" w:cs="Times New Roman"/>
          <w:sz w:val="20"/>
          <w:szCs w:val="20"/>
        </w:rPr>
        <w:t xml:space="preserve"> </w:t>
      </w:r>
      <w:r w:rsidR="00C70041" w:rsidRPr="00562B5C">
        <w:rPr>
          <w:rFonts w:ascii="Times New Roman" w:eastAsia="SimSun" w:hAnsi="Times New Roman" w:cs="Times New Roman"/>
          <w:sz w:val="20"/>
          <w:szCs w:val="20"/>
        </w:rPr>
        <w:t>NW side additional condition</w:t>
      </w:r>
      <w:r w:rsidR="00FE06B1">
        <w:rPr>
          <w:rFonts w:ascii="Times New Roman" w:eastAsia="SimSun" w:hAnsi="Times New Roman" w:cs="Times New Roman"/>
          <w:sz w:val="20"/>
          <w:szCs w:val="20"/>
        </w:rPr>
        <w:t>.</w:t>
      </w:r>
      <w:r w:rsidR="00C70041" w:rsidRPr="00562B5C">
        <w:rPr>
          <w:rFonts w:ascii="Times New Roman" w:eastAsia="SimSun" w:hAnsi="Times New Roman" w:cs="Times New Roman"/>
          <w:sz w:val="20"/>
          <w:szCs w:val="20"/>
        </w:rPr>
        <w:t xml:space="preserve"> </w:t>
      </w:r>
      <w:r w:rsidR="00626F6E">
        <w:rPr>
          <w:rFonts w:ascii="Times New Roman" w:eastAsia="SimSun" w:hAnsi="Times New Roman" w:cs="Times New Roman"/>
          <w:sz w:val="20"/>
          <w:szCs w:val="20"/>
        </w:rPr>
        <w:t>According</w:t>
      </w:r>
      <w:r w:rsidR="00482960">
        <w:rPr>
          <w:rFonts w:ascii="Times New Roman" w:eastAsia="SimSun" w:hAnsi="Times New Roman" w:cs="Times New Roman"/>
          <w:sz w:val="20"/>
          <w:szCs w:val="20"/>
        </w:rPr>
        <w:t xml:space="preserve"> to the</w:t>
      </w:r>
      <w:r w:rsidR="00C70041" w:rsidRPr="00562B5C">
        <w:rPr>
          <w:rFonts w:ascii="Times New Roman" w:eastAsia="SimSun" w:hAnsi="Times New Roman" w:cs="Times New Roman"/>
          <w:sz w:val="20"/>
          <w:szCs w:val="20"/>
        </w:rPr>
        <w:t xml:space="preserve"> RAN1 progress</w:t>
      </w:r>
      <w:r w:rsidR="00923F26">
        <w:rPr>
          <w:rFonts w:ascii="Times New Roman" w:eastAsia="SimSun" w:hAnsi="Times New Roman" w:cs="Times New Roman"/>
          <w:sz w:val="20"/>
          <w:szCs w:val="20"/>
        </w:rPr>
        <w:t xml:space="preserve"> </w:t>
      </w:r>
      <w:r w:rsidR="00517E7B">
        <w:rPr>
          <w:rFonts w:ascii="Times New Roman" w:eastAsia="SimSun" w:hAnsi="Times New Roman" w:cs="Times New Roman"/>
          <w:sz w:val="20"/>
          <w:szCs w:val="20"/>
        </w:rPr>
        <w:t>listed</w:t>
      </w:r>
      <w:r w:rsidR="00C70041" w:rsidRPr="00562B5C">
        <w:rPr>
          <w:rFonts w:ascii="Times New Roman" w:eastAsia="SimSun" w:hAnsi="Times New Roman" w:cs="Times New Roman"/>
          <w:sz w:val="20"/>
          <w:szCs w:val="20"/>
        </w:rPr>
        <w:t xml:space="preserve"> so far</w:t>
      </w:r>
      <w:r w:rsidR="00517E7B">
        <w:rPr>
          <w:rFonts w:ascii="Times New Roman" w:eastAsia="SimSun" w:hAnsi="Times New Roman" w:cs="Times New Roman"/>
          <w:sz w:val="20"/>
          <w:szCs w:val="20"/>
        </w:rPr>
        <w:t xml:space="preserve">, </w:t>
      </w:r>
      <w:r w:rsidR="00681EBB" w:rsidRPr="00681EBB">
        <w:rPr>
          <w:rFonts w:ascii="Times New Roman" w:eastAsia="SimSun" w:hAnsi="Times New Roman" w:cs="Times New Roman"/>
          <w:sz w:val="20"/>
          <w:szCs w:val="20"/>
        </w:rPr>
        <w:t>all assistance information from legacy UE-based DL-TDOA, other than info #7</w:t>
      </w:r>
      <w:r w:rsidR="00536920">
        <w:rPr>
          <w:rFonts w:ascii="Times New Roman" w:eastAsia="SimSun" w:hAnsi="Times New Roman" w:cs="Times New Roman"/>
          <w:sz w:val="20"/>
          <w:szCs w:val="20"/>
        </w:rPr>
        <w:t xml:space="preserve"> </w:t>
      </w:r>
      <w:r w:rsidR="00D5496A">
        <w:rPr>
          <w:rFonts w:ascii="Times New Roman" w:eastAsia="SimSun" w:hAnsi="Times New Roman" w:cs="Times New Roman"/>
          <w:sz w:val="20"/>
          <w:szCs w:val="20"/>
        </w:rPr>
        <w:t>have been</w:t>
      </w:r>
      <w:r w:rsidR="00536920">
        <w:rPr>
          <w:rFonts w:ascii="Times New Roman" w:eastAsia="SimSun" w:hAnsi="Times New Roman" w:cs="Times New Roman"/>
          <w:sz w:val="20"/>
          <w:szCs w:val="20"/>
        </w:rPr>
        <w:t xml:space="preserve"> agreed</w:t>
      </w:r>
      <w:r w:rsidR="00C70041" w:rsidRPr="00562B5C">
        <w:rPr>
          <w:rFonts w:ascii="Times New Roman" w:eastAsia="SimSun" w:hAnsi="Times New Roman" w:cs="Times New Roman"/>
          <w:sz w:val="20"/>
          <w:szCs w:val="20"/>
        </w:rPr>
        <w:t>.</w:t>
      </w:r>
      <w:r w:rsidR="001064C4">
        <w:rPr>
          <w:rFonts w:ascii="Times New Roman" w:eastAsia="SimSun" w:hAnsi="Times New Roman" w:cs="Times New Roman"/>
          <w:sz w:val="20"/>
          <w:szCs w:val="20"/>
        </w:rPr>
        <w:t xml:space="preserve"> </w:t>
      </w:r>
    </w:p>
    <w:p w14:paraId="1EA2FE21" w14:textId="7DDD2420" w:rsidR="00EB1ACF" w:rsidRDefault="009C5E7A" w:rsidP="00EC2B2A">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576"/>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lastRenderedPageBreak/>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DengXian"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DengXian"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ListParagraph"/>
        <w:numPr>
          <w:ilvl w:val="0"/>
          <w:numId w:val="35"/>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6870E761" w14:textId="3620D3EC" w:rsidR="00EB1ACF" w:rsidRPr="00B75C7C" w:rsidRDefault="00B75C7C" w:rsidP="00013748">
      <w:pPr>
        <w:pStyle w:val="ListParagraph"/>
        <w:numPr>
          <w:ilvl w:val="0"/>
          <w:numId w:val="35"/>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TableGrid"/>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r>
              <w:rPr>
                <w:b/>
                <w:bCs/>
              </w:rPr>
              <w:t>Yes(ask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00B37000">
        <w:tc>
          <w:tcPr>
            <w:tcW w:w="1529" w:type="dxa"/>
          </w:tcPr>
          <w:p w14:paraId="36D6931E" w14:textId="08B6E46A" w:rsidR="00EC4BE5" w:rsidRDefault="00183F50" w:rsidP="00EC4BE5">
            <w:pPr>
              <w:rPr>
                <w:lang w:eastAsia="zh-CN"/>
              </w:rPr>
            </w:pPr>
            <w:r>
              <w:rPr>
                <w:rFonts w:hint="eastAsia"/>
                <w:lang w:eastAsia="zh-CN"/>
              </w:rPr>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has been a discussion that hangs in the air for several meetings. Suggest to ask RAN1 to accelerate their discussion</w:t>
            </w:r>
          </w:p>
        </w:tc>
      </w:tr>
      <w:tr w:rsidR="00DF180A" w:rsidRPr="006162F7" w14:paraId="4A0E1C99" w14:textId="77777777" w:rsidTr="00B37000">
        <w:tc>
          <w:tcPr>
            <w:tcW w:w="1529" w:type="dxa"/>
          </w:tcPr>
          <w:p w14:paraId="2F572456" w14:textId="49818997" w:rsidR="00DF180A" w:rsidRDefault="00DF180A" w:rsidP="00DF180A">
            <w:pPr>
              <w:rPr>
                <w:lang w:eastAsia="zh-CN"/>
              </w:rPr>
            </w:pPr>
            <w:r>
              <w:rPr>
                <w:rFonts w:hint="eastAsia"/>
                <w:lang w:eastAsia="zh-CN"/>
              </w:rPr>
              <w:lastRenderedPageBreak/>
              <w:t>H</w:t>
            </w:r>
            <w:r>
              <w:rPr>
                <w:lang w:eastAsia="zh-CN"/>
              </w:rPr>
              <w:t>uawei, HiSilicon</w:t>
            </w:r>
          </w:p>
        </w:tc>
        <w:tc>
          <w:tcPr>
            <w:tcW w:w="1306" w:type="dxa"/>
          </w:tcPr>
          <w:p w14:paraId="3D19D19B" w14:textId="7944E0AB" w:rsidR="00DF180A" w:rsidRDefault="00DF180A" w:rsidP="00DF180A">
            <w:pPr>
              <w:rPr>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r w:rsidR="00DC2C6C" w:rsidRPr="006162F7" w14:paraId="4C3FEEA0" w14:textId="77777777" w:rsidTr="00B37000">
        <w:tc>
          <w:tcPr>
            <w:tcW w:w="1529" w:type="dxa"/>
          </w:tcPr>
          <w:p w14:paraId="48A8A7F7" w14:textId="0207609D" w:rsidR="00DC2C6C" w:rsidRDefault="00DC2C6C" w:rsidP="00DC2C6C">
            <w:pPr>
              <w:rPr>
                <w:lang w:eastAsia="zh-CN"/>
              </w:rPr>
            </w:pPr>
            <w:r>
              <w:t>Lenovo</w:t>
            </w:r>
          </w:p>
        </w:tc>
        <w:tc>
          <w:tcPr>
            <w:tcW w:w="1306" w:type="dxa"/>
          </w:tcPr>
          <w:p w14:paraId="09407F95" w14:textId="70122081" w:rsidR="00DC2C6C" w:rsidRDefault="00DC2C6C" w:rsidP="00DC2C6C">
            <w:pPr>
              <w:rPr>
                <w:lang w:eastAsia="zh-CN"/>
              </w:rPr>
            </w:pPr>
            <w:r>
              <w:t>Not yet</w:t>
            </w:r>
          </w:p>
        </w:tc>
        <w:tc>
          <w:tcPr>
            <w:tcW w:w="6520" w:type="dxa"/>
          </w:tcPr>
          <w:p w14:paraId="0A6B2A3C" w14:textId="77777777" w:rsidR="00DC2C6C" w:rsidRDefault="00DC2C6C" w:rsidP="00DC2C6C">
            <w:pPr>
              <w:rPr>
                <w:lang w:eastAsia="zh-CN"/>
              </w:rPr>
            </w:pPr>
          </w:p>
        </w:tc>
      </w:tr>
      <w:tr w:rsidR="00DB2699" w:rsidRPr="006162F7" w14:paraId="52F6B9FF" w14:textId="77777777" w:rsidTr="00B37000">
        <w:tc>
          <w:tcPr>
            <w:tcW w:w="1529" w:type="dxa"/>
          </w:tcPr>
          <w:p w14:paraId="0343004C" w14:textId="13D2F58C" w:rsidR="00DB2699" w:rsidRDefault="00DB2699" w:rsidP="00DB2699">
            <w:pPr>
              <w:rPr>
                <w:lang w:eastAsia="zh-CN"/>
              </w:rPr>
            </w:pPr>
            <w:r>
              <w:rPr>
                <w:rFonts w:hint="eastAsia"/>
                <w:lang w:eastAsia="zh-CN"/>
              </w:rPr>
              <w:t>O</w:t>
            </w:r>
            <w:r>
              <w:rPr>
                <w:lang w:eastAsia="zh-CN"/>
              </w:rPr>
              <w:t>PPO</w:t>
            </w:r>
          </w:p>
        </w:tc>
        <w:tc>
          <w:tcPr>
            <w:tcW w:w="1306" w:type="dxa"/>
          </w:tcPr>
          <w:p w14:paraId="3C6F19EF" w14:textId="13B56500" w:rsidR="00DB2699" w:rsidRDefault="00DB2699" w:rsidP="00DB2699">
            <w:pPr>
              <w:rPr>
                <w:lang w:eastAsia="zh-CN"/>
              </w:rPr>
            </w:pPr>
            <w:r>
              <w:rPr>
                <w:rFonts w:hint="eastAsia"/>
                <w:lang w:eastAsia="zh-CN"/>
              </w:rPr>
              <w:t>N</w:t>
            </w:r>
            <w:r>
              <w:rPr>
                <w:lang w:eastAsia="zh-CN"/>
              </w:rPr>
              <w:t>o</w:t>
            </w:r>
          </w:p>
        </w:tc>
        <w:tc>
          <w:tcPr>
            <w:tcW w:w="6520" w:type="dxa"/>
          </w:tcPr>
          <w:p w14:paraId="0D42B3C1" w14:textId="7B2CAA07" w:rsidR="00DB2699" w:rsidRDefault="00DB2699" w:rsidP="00DB2699">
            <w:pPr>
              <w:rPr>
                <w:lang w:eastAsia="zh-CN"/>
              </w:rPr>
            </w:pPr>
            <w:r>
              <w:t>RAN1 is discussing this issue</w:t>
            </w:r>
          </w:p>
        </w:tc>
      </w:tr>
      <w:tr w:rsidR="008A644D" w:rsidRPr="006162F7" w14:paraId="6B85F08B" w14:textId="77777777" w:rsidTr="00B37000">
        <w:tc>
          <w:tcPr>
            <w:tcW w:w="1529" w:type="dxa"/>
          </w:tcPr>
          <w:p w14:paraId="775F84E7" w14:textId="0C69E708" w:rsidR="008A644D" w:rsidRDefault="008A644D" w:rsidP="00DB2699">
            <w:pPr>
              <w:rPr>
                <w:lang w:eastAsia="zh-CN"/>
              </w:rPr>
            </w:pPr>
            <w:r>
              <w:rPr>
                <w:rFonts w:hint="eastAsia"/>
                <w:lang w:eastAsia="zh-CN"/>
              </w:rPr>
              <w:t>CATT</w:t>
            </w:r>
          </w:p>
        </w:tc>
        <w:tc>
          <w:tcPr>
            <w:tcW w:w="1306" w:type="dxa"/>
          </w:tcPr>
          <w:p w14:paraId="267A7FFD" w14:textId="55D0CBFC" w:rsidR="008A644D" w:rsidRDefault="008A644D" w:rsidP="00DB2699">
            <w:pPr>
              <w:rPr>
                <w:lang w:eastAsia="zh-CN"/>
              </w:rPr>
            </w:pPr>
            <w:r>
              <w:rPr>
                <w:rFonts w:hint="eastAsia"/>
                <w:lang w:eastAsia="zh-CN"/>
              </w:rPr>
              <w:t>No</w:t>
            </w:r>
          </w:p>
        </w:tc>
        <w:tc>
          <w:tcPr>
            <w:tcW w:w="6520" w:type="dxa"/>
          </w:tcPr>
          <w:p w14:paraId="448CE04E" w14:textId="6BDE06D3" w:rsidR="008A644D" w:rsidRDefault="00426B6C" w:rsidP="00DB2699">
            <w:r>
              <w:rPr>
                <w:rFonts w:hint="eastAsia"/>
                <w:lang w:eastAsia="zh-CN"/>
              </w:rPr>
              <w:t>W</w:t>
            </w:r>
            <w:r>
              <w:rPr>
                <w:lang w:eastAsia="zh-CN"/>
              </w:rPr>
              <w:t>ait for RAN1 progress.</w:t>
            </w:r>
          </w:p>
        </w:tc>
      </w:tr>
    </w:tbl>
    <w:p w14:paraId="596BF1E7" w14:textId="77777777" w:rsidR="009C5E7A" w:rsidRDefault="009C5E7A" w:rsidP="00EB1ACF">
      <w:pPr>
        <w:pStyle w:val="ListParagraph"/>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14:paraId="22F987EA" w14:textId="3D4C9B79" w:rsidR="00255D13" w:rsidRDefault="00255D13" w:rsidP="00255D13">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3F211C" w:rsidRPr="006162F7" w14:paraId="6DAE1E17" w14:textId="77777777">
        <w:tc>
          <w:tcPr>
            <w:tcW w:w="1529" w:type="dxa"/>
          </w:tcPr>
          <w:p w14:paraId="7264F2EF" w14:textId="20EA12A6" w:rsidR="003F211C" w:rsidRDefault="003F211C" w:rsidP="003F211C">
            <w:r>
              <w:t>Lenovo</w:t>
            </w:r>
          </w:p>
        </w:tc>
        <w:tc>
          <w:tcPr>
            <w:tcW w:w="1301" w:type="dxa"/>
          </w:tcPr>
          <w:p w14:paraId="25C8B58F" w14:textId="4EDA3B87" w:rsidR="003F211C" w:rsidRPr="006162F7" w:rsidRDefault="003F211C" w:rsidP="003F211C">
            <w:r>
              <w:t>Yes</w:t>
            </w:r>
          </w:p>
        </w:tc>
        <w:tc>
          <w:tcPr>
            <w:tcW w:w="6525" w:type="dxa"/>
          </w:tcPr>
          <w:p w14:paraId="1FE9F6CF" w14:textId="252A7FFD" w:rsidR="003F211C" w:rsidRPr="006162F7" w:rsidRDefault="003F211C" w:rsidP="003F211C">
            <w:r>
              <w:t xml:space="preserve">It would be good to check with RAN1 on the understanding and content of the NW additional conditions. </w:t>
            </w:r>
          </w:p>
        </w:tc>
      </w:tr>
    </w:tbl>
    <w:p w14:paraId="100CFE9B" w14:textId="77777777" w:rsidR="009C5E7A" w:rsidRDefault="009C5E7A" w:rsidP="0031465F">
      <w:pPr>
        <w:rPr>
          <w:lang w:val="en-GB" w:eastAsia="zh-CN"/>
        </w:rPr>
      </w:pPr>
    </w:p>
    <w:p w14:paraId="40E909A4" w14:textId="433E30E8" w:rsidR="00C4477A" w:rsidRDefault="00C4477A" w:rsidP="00860E3B">
      <w:pPr>
        <w:pStyle w:val="Heading3"/>
        <w:numPr>
          <w:ilvl w:val="2"/>
          <w:numId w:val="3"/>
        </w:numPr>
        <w:ind w:left="709"/>
      </w:pPr>
      <w:r>
        <w:t>UE side additional condition</w:t>
      </w:r>
    </w:p>
    <w:p w14:paraId="1A24DCEF" w14:textId="17654FBE" w:rsidR="001A5B67" w:rsidRPr="00562B5C" w:rsidRDefault="004F56BF"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SimSun" w:hAnsi="Times New Roman" w:cs="Times New Roman"/>
          <w:sz w:val="20"/>
          <w:szCs w:val="20"/>
        </w:rPr>
        <w:t>If question needs to be asked to RAN1, pls provide what it should be?</w:t>
      </w:r>
    </w:p>
    <w:p w14:paraId="7452F6D2" w14:textId="7EC758ED" w:rsidR="001A5B67" w:rsidRPr="00562B5C" w:rsidRDefault="001A5B67"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lastRenderedPageBreak/>
        <w:t xml:space="preserve">Or if RAN2 understands that this </w:t>
      </w:r>
      <w:r w:rsidR="00153EF1">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 xml:space="preserve">already covered by UE reporting applicable </w:t>
      </w:r>
      <w:r w:rsidR="00464C95" w:rsidRPr="00562B5C">
        <w:rPr>
          <w:rFonts w:ascii="Times New Roman" w:eastAsia="SimSun" w:hAnsi="Times New Roman" w:cs="Times New Roman"/>
          <w:sz w:val="20"/>
          <w:szCs w:val="20"/>
        </w:rPr>
        <w:t>f</w:t>
      </w:r>
      <w:r w:rsidRPr="00562B5C">
        <w:rPr>
          <w:rFonts w:ascii="Times New Roman" w:eastAsia="SimSun"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00377231" w:rsidRPr="006162F7" w14:paraId="447D0517" w14:textId="77777777">
        <w:tc>
          <w:tcPr>
            <w:tcW w:w="1529" w:type="dxa"/>
          </w:tcPr>
          <w:p w14:paraId="45A0812F" w14:textId="7B3E4AFD" w:rsidR="00377231" w:rsidRDefault="00377231" w:rsidP="00377231">
            <w:pPr>
              <w:rPr>
                <w:lang w:eastAsia="zh-CN"/>
              </w:rPr>
            </w:pPr>
            <w:r>
              <w:rPr>
                <w:rFonts w:hint="eastAsia"/>
                <w:lang w:eastAsia="zh-CN"/>
              </w:rPr>
              <w:t>H</w:t>
            </w:r>
            <w:r>
              <w:rPr>
                <w:lang w:eastAsia="zh-CN"/>
              </w:rPr>
              <w:t>uawei, HiSilicon</w:t>
            </w:r>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f companies are interested in it, we can discuss the motivation, the need and the possible solutions.</w:t>
            </w:r>
          </w:p>
        </w:tc>
      </w:tr>
      <w:tr w:rsidR="002A3F9E" w:rsidRPr="006162F7" w14:paraId="4A4A428A" w14:textId="77777777">
        <w:tc>
          <w:tcPr>
            <w:tcW w:w="1529" w:type="dxa"/>
          </w:tcPr>
          <w:p w14:paraId="6D1A7628" w14:textId="0B6C3943" w:rsidR="002A3F9E" w:rsidRDefault="002A3F9E" w:rsidP="002A3F9E">
            <w:pPr>
              <w:rPr>
                <w:lang w:eastAsia="zh-CN"/>
              </w:rPr>
            </w:pPr>
            <w:r>
              <w:t>Lenovo</w:t>
            </w:r>
          </w:p>
        </w:tc>
        <w:tc>
          <w:tcPr>
            <w:tcW w:w="1301" w:type="dxa"/>
          </w:tcPr>
          <w:p w14:paraId="2B33DB3D" w14:textId="51DD7570" w:rsidR="002A3F9E" w:rsidRDefault="002A3F9E" w:rsidP="002A3F9E">
            <w:pPr>
              <w:rPr>
                <w:lang w:eastAsia="zh-CN"/>
              </w:rPr>
            </w:pPr>
            <w:r>
              <w:t>Option C</w:t>
            </w:r>
          </w:p>
        </w:tc>
        <w:tc>
          <w:tcPr>
            <w:tcW w:w="6525" w:type="dxa"/>
          </w:tcPr>
          <w:p w14:paraId="7F6E6CA0" w14:textId="37EF2912" w:rsidR="002A3F9E" w:rsidRDefault="002A3F9E" w:rsidP="002A3F9E">
            <w:pPr>
              <w:rPr>
                <w:lang w:eastAsia="zh-CN"/>
              </w:rPr>
            </w:pPr>
            <w:r>
              <w:t>The term “UE additional condition” can be clarified in the question related to 3.3.1 and therefore a separate question may not be necessary.</w:t>
            </w:r>
          </w:p>
        </w:tc>
      </w:tr>
      <w:tr w:rsidR="00AD0C6C" w:rsidRPr="006162F7" w14:paraId="6A14666E" w14:textId="77777777">
        <w:tc>
          <w:tcPr>
            <w:tcW w:w="1529" w:type="dxa"/>
          </w:tcPr>
          <w:p w14:paraId="3E69153B" w14:textId="3AB6CE91" w:rsidR="00AD0C6C" w:rsidRDefault="00AD0C6C" w:rsidP="002A3F9E">
            <w:pPr>
              <w:rPr>
                <w:lang w:eastAsia="zh-CN"/>
              </w:rPr>
            </w:pPr>
            <w:r>
              <w:rPr>
                <w:rFonts w:hint="eastAsia"/>
                <w:lang w:eastAsia="zh-CN"/>
              </w:rPr>
              <w:lastRenderedPageBreak/>
              <w:t>O</w:t>
            </w:r>
            <w:r>
              <w:rPr>
                <w:lang w:eastAsia="zh-CN"/>
              </w:rPr>
              <w:t>PPO</w:t>
            </w:r>
          </w:p>
        </w:tc>
        <w:tc>
          <w:tcPr>
            <w:tcW w:w="1301" w:type="dxa"/>
          </w:tcPr>
          <w:p w14:paraId="606058B7" w14:textId="7FB71249" w:rsidR="00AD0C6C" w:rsidRDefault="00AD0C6C" w:rsidP="002A3F9E">
            <w:r>
              <w:t>Option B/C</w:t>
            </w:r>
          </w:p>
        </w:tc>
        <w:tc>
          <w:tcPr>
            <w:tcW w:w="6525" w:type="dxa"/>
          </w:tcPr>
          <w:p w14:paraId="6B384DFA" w14:textId="77777777" w:rsidR="00AD0C6C" w:rsidRDefault="00AD0C6C" w:rsidP="002A3F9E"/>
        </w:tc>
      </w:tr>
      <w:tr w:rsidR="001755E3" w:rsidRPr="006162F7" w14:paraId="0076AAED" w14:textId="77777777">
        <w:tc>
          <w:tcPr>
            <w:tcW w:w="1529" w:type="dxa"/>
          </w:tcPr>
          <w:p w14:paraId="773C24E1" w14:textId="638804A9" w:rsidR="001755E3" w:rsidRDefault="001755E3" w:rsidP="002A3F9E">
            <w:pPr>
              <w:rPr>
                <w:lang w:eastAsia="zh-CN"/>
              </w:rPr>
            </w:pPr>
            <w:r>
              <w:rPr>
                <w:rFonts w:hint="eastAsia"/>
                <w:lang w:eastAsia="zh-CN"/>
              </w:rPr>
              <w:t>CATT</w:t>
            </w:r>
          </w:p>
        </w:tc>
        <w:tc>
          <w:tcPr>
            <w:tcW w:w="1301" w:type="dxa"/>
          </w:tcPr>
          <w:p w14:paraId="595FB29D" w14:textId="3B95E740" w:rsidR="001755E3" w:rsidRDefault="00B81B01" w:rsidP="002A3F9E">
            <w:pPr>
              <w:rPr>
                <w:lang w:eastAsia="zh-CN"/>
              </w:rPr>
            </w:pPr>
            <w:r>
              <w:rPr>
                <w:rFonts w:hint="eastAsia"/>
                <w:lang w:eastAsia="zh-CN"/>
              </w:rPr>
              <w:t xml:space="preserve">Option </w:t>
            </w:r>
            <w:r w:rsidR="001755E3">
              <w:rPr>
                <w:rFonts w:hint="eastAsia"/>
                <w:lang w:eastAsia="zh-CN"/>
              </w:rPr>
              <w:t>B</w:t>
            </w:r>
          </w:p>
        </w:tc>
        <w:tc>
          <w:tcPr>
            <w:tcW w:w="6525" w:type="dxa"/>
          </w:tcPr>
          <w:p w14:paraId="47541A02" w14:textId="64579A03" w:rsidR="001755E3" w:rsidRDefault="00EB1438" w:rsidP="002A3F9E">
            <w:pPr>
              <w:rPr>
                <w:lang w:eastAsia="zh-CN"/>
              </w:rPr>
            </w:pPr>
            <w:r>
              <w:rPr>
                <w:lang w:eastAsia="zh-CN"/>
              </w:rPr>
              <w:t>T</w:t>
            </w:r>
            <w:r>
              <w:rPr>
                <w:rFonts w:hint="eastAsia"/>
                <w:lang w:eastAsia="zh-CN"/>
              </w:rPr>
              <w:t xml:space="preserve">here is no any discussion about </w:t>
            </w:r>
            <w:r>
              <w:rPr>
                <w:lang w:eastAsia="zh-CN"/>
              </w:rPr>
              <w:t>UE side additional condition</w:t>
            </w:r>
            <w:r>
              <w:rPr>
                <w:rFonts w:hint="eastAsia"/>
                <w:lang w:eastAsia="zh-CN"/>
              </w:rPr>
              <w:t xml:space="preserve"> in RAN1, so no need to ask.</w:t>
            </w:r>
          </w:p>
        </w:tc>
      </w:tr>
    </w:tbl>
    <w:p w14:paraId="049E50CC" w14:textId="11D2525C" w:rsidR="00FA45AC" w:rsidRDefault="007E2A14" w:rsidP="0012729B">
      <w:pPr>
        <w:pStyle w:val="Heading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TableGrid"/>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14:paraId="4D31416C" w14:textId="77777777" w:rsidTr="00013748">
        <w:tc>
          <w:tcPr>
            <w:tcW w:w="1529" w:type="dxa"/>
          </w:tcPr>
          <w:p w14:paraId="273BE38E" w14:textId="745A1A1C" w:rsidR="00B95FD2" w:rsidRDefault="00B95FD2" w:rsidP="00B95FD2">
            <w:r>
              <w:t>Lenovo</w:t>
            </w:r>
          </w:p>
        </w:tc>
        <w:tc>
          <w:tcPr>
            <w:tcW w:w="6525" w:type="dxa"/>
          </w:tcPr>
          <w:p w14:paraId="68D1A198" w14:textId="3FA8A43A" w:rsidR="00B95FD2" w:rsidRDefault="00B95FD2" w:rsidP="00B95FD2">
            <w:r>
              <w:t>It would be also good to add a question related to “Supported Functionality” and confirm the understanding with RAN1 that it refers to the UE positioning capabilities related to AI/ML positioning.</w:t>
            </w:r>
          </w:p>
        </w:tc>
      </w:tr>
      <w:tr w:rsidR="00B95FD2" w:rsidRPr="006162F7" w14:paraId="5275D7FB" w14:textId="77777777" w:rsidTr="00013748">
        <w:tc>
          <w:tcPr>
            <w:tcW w:w="1529" w:type="dxa"/>
          </w:tcPr>
          <w:p w14:paraId="75A7BA14" w14:textId="77777777" w:rsidR="00B95FD2" w:rsidRDefault="00B95FD2" w:rsidP="00B95FD2"/>
        </w:tc>
        <w:tc>
          <w:tcPr>
            <w:tcW w:w="6525" w:type="dxa"/>
          </w:tcPr>
          <w:p w14:paraId="46AF69AC" w14:textId="77777777" w:rsidR="00B95FD2" w:rsidRPr="006162F7" w:rsidRDefault="00B95FD2" w:rsidP="00B95FD2"/>
        </w:tc>
      </w:tr>
      <w:tr w:rsidR="00B95FD2" w:rsidRPr="006162F7" w14:paraId="63304756" w14:textId="77777777" w:rsidTr="00013748">
        <w:tc>
          <w:tcPr>
            <w:tcW w:w="1529" w:type="dxa"/>
          </w:tcPr>
          <w:p w14:paraId="0DEB92A0" w14:textId="77777777" w:rsidR="00B95FD2" w:rsidRDefault="00B95FD2" w:rsidP="00B95FD2"/>
        </w:tc>
        <w:tc>
          <w:tcPr>
            <w:tcW w:w="6525" w:type="dxa"/>
          </w:tcPr>
          <w:p w14:paraId="3145F0B6" w14:textId="77777777" w:rsidR="00B95FD2" w:rsidRPr="006162F7" w:rsidRDefault="00B95FD2" w:rsidP="00B95FD2"/>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Heading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Heading1"/>
        <w:numPr>
          <w:ilvl w:val="0"/>
          <w:numId w:val="3"/>
        </w:numPr>
      </w:pPr>
      <w:r>
        <w:t>Annex RAN1 agreements</w:t>
      </w:r>
    </w:p>
    <w:tbl>
      <w:tblPr>
        <w:tblStyle w:val="TableGrid"/>
        <w:tblW w:w="0" w:type="auto"/>
        <w:tblLook w:val="04A0" w:firstRow="1" w:lastRow="0" w:firstColumn="1" w:lastColumn="0" w:noHBand="0" w:noVBand="1"/>
      </w:tblPr>
      <w:tblGrid>
        <w:gridCol w:w="9576"/>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DengXian"/>
                <w:szCs w:val="24"/>
                <w:lang w:eastAsia="zh-CN"/>
              </w:rPr>
            </w:pPr>
          </w:p>
          <w:p w14:paraId="376A962F"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w:t>
            </w:r>
            <w:r w:rsidRPr="008C36BB">
              <w:rPr>
                <w:rFonts w:eastAsia="Batang"/>
                <w:szCs w:val="24"/>
                <w:lang w:eastAsia="x-none"/>
              </w:rPr>
              <w:lastRenderedPageBreak/>
              <w:t>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DengXian"/>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DengXian"/>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DengXian"/>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DengXian"/>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DengXian"/>
                <w:szCs w:val="24"/>
                <w:lang w:val="en-GB" w:eastAsia="zh-CN"/>
              </w:rPr>
              <w:t>2a</w:t>
            </w:r>
            <w:r w:rsidRPr="006E5D2D">
              <w:rPr>
                <w:rFonts w:eastAsia="Batang"/>
                <w:szCs w:val="24"/>
                <w:lang w:val="en-GB"/>
              </w:rPr>
              <w:t xml:space="preserve">,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DengXian"/>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lastRenderedPageBreak/>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DengXian"/>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Final s</w:t>
            </w:r>
            <w:r w:rsidRPr="006E5D2D">
              <w:rPr>
                <w:rFonts w:eastAsia="Batang"/>
                <w:szCs w:val="24"/>
                <w:lang w:val="en-GB"/>
              </w:rPr>
              <w:t xml:space="preserve">election of Option A and Option B is out of RAN1 scope, </w:t>
            </w:r>
            <w:r w:rsidRPr="006E5D2D">
              <w:rPr>
                <w:rFonts w:eastAsia="DengXian"/>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DengXian"/>
                <w:szCs w:val="24"/>
                <w:lang w:eastAsia="zh-CN"/>
              </w:rPr>
            </w:pPr>
          </w:p>
          <w:p w14:paraId="055831B1" w14:textId="77777777" w:rsidR="006E5D2D" w:rsidRPr="006E5D2D" w:rsidRDefault="006E5D2D" w:rsidP="006E5D2D">
            <w:pPr>
              <w:overflowPunct/>
              <w:autoSpaceDE/>
              <w:autoSpaceDN/>
              <w:adjustRightInd/>
              <w:spacing w:after="0" w:line="240" w:lineRule="auto"/>
              <w:rPr>
                <w:rFonts w:eastAsia="DengXian"/>
                <w:szCs w:val="24"/>
                <w:highlight w:val="green"/>
                <w:lang w:eastAsia="zh-CN"/>
              </w:rPr>
            </w:pPr>
            <w:r w:rsidRPr="006E5D2D">
              <w:rPr>
                <w:rFonts w:eastAsia="DengXian"/>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DengXian"/>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DengXian" w:hAnsi="Times"/>
                <w:szCs w:val="24"/>
                <w:highlight w:val="darkYellow"/>
                <w:lang w:val="en-GB"/>
              </w:rPr>
            </w:pPr>
            <w:r w:rsidRPr="005D7FB2">
              <w:rPr>
                <w:rFonts w:ascii="Times" w:eastAsia="DengXian"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DengXian" w:hAnsi="Times"/>
                <w:szCs w:val="24"/>
                <w:shd w:val="pct15" w:color="auto" w:fill="FFFFFF"/>
                <w:lang w:val="en-GB" w:eastAsia="zh-CN"/>
              </w:rPr>
            </w:pPr>
            <w:r w:rsidRPr="005D7FB2">
              <w:rPr>
                <w:rFonts w:ascii="Times" w:eastAsia="DengXian"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Note: Previous related </w:t>
            </w:r>
            <w:r w:rsidRPr="005D7FB2">
              <w:rPr>
                <w:rFonts w:ascii="Times" w:eastAsia="DengXian" w:hAnsi="Times"/>
                <w:szCs w:val="24"/>
                <w:lang w:val="en-GB" w:eastAsia="zh-CN"/>
              </w:rPr>
              <w:t>workin</w:t>
            </w:r>
            <w:r w:rsidRPr="005D7FB2">
              <w:rPr>
                <w:rFonts w:ascii="Times" w:eastAsia="DengXian"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DengXian"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w:t>
            </w:r>
            <w:r w:rsidRPr="005D7FB2">
              <w:rPr>
                <w:rFonts w:ascii="Times" w:eastAsia="Batang" w:hAnsi="Times"/>
                <w:szCs w:val="24"/>
                <w:lang w:eastAsia="x-none"/>
              </w:rPr>
              <w:lastRenderedPageBreak/>
              <w:t xml:space="preserve">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(including signaling) </w:t>
            </w:r>
            <w:r w:rsidRPr="005D7FB2">
              <w:rPr>
                <w:rFonts w:ascii="Times" w:eastAsia="Batang" w:hAnsi="Times" w:hint="eastAsia"/>
                <w:szCs w:val="24"/>
                <w:lang w:eastAsia="x-none"/>
              </w:rPr>
              <w:t>, and a rule</w:t>
            </w:r>
            <w:r w:rsidRPr="005D7FB2">
              <w:rPr>
                <w:rFonts w:ascii="Times" w:eastAsia="DengXian"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DengXian"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DengXian" w:hAnsi="Times"/>
                <w:b/>
                <w:szCs w:val="24"/>
                <w:highlight w:val="green"/>
                <w:lang w:val="en-GB" w:eastAsia="zh-CN"/>
              </w:rPr>
            </w:pPr>
            <w:r w:rsidRPr="005D7FB2">
              <w:rPr>
                <w:rFonts w:ascii="Times" w:eastAsia="DengXian"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DengXian"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Draft LS R1-2405577 is endorsed in principle by adding the latest agreements made in this meeting </w:t>
            </w:r>
            <w:r w:rsidRPr="005D7FB2">
              <w:rPr>
                <w:rFonts w:ascii="Times" w:eastAsia="DengXian" w:hAnsi="Times"/>
                <w:szCs w:val="24"/>
                <w:lang w:val="en-GB" w:eastAsia="zh-CN"/>
              </w:rPr>
              <w:t>and</w:t>
            </w:r>
            <w:r w:rsidRPr="005D7FB2">
              <w:rPr>
                <w:rFonts w:ascii="Times" w:eastAsia="DengXian" w:hAnsi="Times" w:hint="eastAsia"/>
                <w:szCs w:val="24"/>
                <w:lang w:val="en-GB" w:eastAsia="zh-CN"/>
              </w:rPr>
              <w:t xml:space="preserve"> adding </w:t>
            </w:r>
            <w:r w:rsidRPr="005D7FB2">
              <w:rPr>
                <w:rFonts w:ascii="Times" w:eastAsia="DengXian" w:hAnsi="Times"/>
                <w:szCs w:val="24"/>
                <w:lang w:val="en-GB" w:eastAsia="zh-CN"/>
              </w:rPr>
              <w:t>“</w:t>
            </w:r>
            <w:r w:rsidRPr="005D7FB2">
              <w:rPr>
                <w:rFonts w:ascii="Times" w:eastAsia="DengXian" w:hAnsi="Times" w:hint="eastAsia"/>
                <w:szCs w:val="24"/>
                <w:lang w:val="en-GB" w:eastAsia="zh-CN"/>
              </w:rPr>
              <w:t>agreements</w:t>
            </w:r>
            <w:r w:rsidRPr="005D7FB2">
              <w:rPr>
                <w:rFonts w:ascii="Times" w:eastAsia="DengXian" w:hAnsi="Times"/>
                <w:szCs w:val="24"/>
                <w:lang w:val="en-GB" w:eastAsia="zh-CN"/>
              </w:rPr>
              <w:t>”</w:t>
            </w:r>
            <w:r w:rsidRPr="005D7FB2">
              <w:rPr>
                <w:rFonts w:ascii="Times" w:eastAsia="DengXian" w:hAnsi="Times" w:hint="eastAsia"/>
                <w:szCs w:val="24"/>
                <w:lang w:val="en-GB" w:eastAsia="zh-CN"/>
              </w:rPr>
              <w:t xml:space="preserve"> to </w:t>
            </w:r>
            <w:r w:rsidRPr="005D7FB2">
              <w:rPr>
                <w:rFonts w:ascii="Times" w:eastAsia="DengXian"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DengXian"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Batang" w:hAnsi="Times"/>
                <w:szCs w:val="24"/>
                <w:lang w:val="en-GB"/>
              </w:rPr>
              <w:t>For AI/ML positioning Case 3a, for</w:t>
            </w:r>
            <w:r w:rsidRPr="003D59C8">
              <w:rPr>
                <w:rFonts w:ascii="Times" w:eastAsia="DengXian"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DengXian"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DengXian"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DengXian"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DengXian"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lastRenderedPageBreak/>
              <w:t>For training data collection of AI/ML based positioning</w:t>
            </w:r>
            <w:r w:rsidRPr="003D59C8">
              <w:rPr>
                <w:rFonts w:ascii="Times" w:eastAsia="DengXian"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DengXian"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DengXian" w:hAnsi="Times"/>
                <w:szCs w:val="24"/>
                <w:lang w:eastAsia="zh-CN"/>
              </w:rPr>
              <w:t>“</w:t>
            </w:r>
            <w:r w:rsidRPr="003D59C8">
              <w:rPr>
                <w:rFonts w:ascii="Times" w:eastAsia="Batang" w:hAnsi="Times"/>
                <w:szCs w:val="24"/>
                <w:lang w:val="en-GB" w:eastAsia="x-none"/>
              </w:rPr>
              <w:t>training data collection</w:t>
            </w:r>
            <w:r w:rsidRPr="003D59C8">
              <w:rPr>
                <w:rFonts w:ascii="Times" w:eastAsia="DengXian"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DengXian"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the UE can be a PRU and/or a Non-PRU UE.</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DengXian"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TRP/gNB, t</w:t>
            </w:r>
            <w:r w:rsidRPr="003D59C8">
              <w:rPr>
                <w:rFonts w:ascii="Times" w:eastAsia="DengXian"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DengXian"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DengXian"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DengXian"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lastRenderedPageBreak/>
              <w:t>Note: Purpose, such as the</w:t>
            </w:r>
            <w:r w:rsidRPr="003D59C8">
              <w:rPr>
                <w:rFonts w:ascii="Times" w:eastAsia="DengXian"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DengXian"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DengXian"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DengXian"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DengXian"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szCs w:val="24"/>
                <w:lang w:val="en-GB" w:eastAsia="zh-CN"/>
              </w:rPr>
              <w:t>W</w:t>
            </w:r>
            <w:r w:rsidRPr="00DA38BF">
              <w:rPr>
                <w:rFonts w:ascii="Times" w:eastAsia="DengXian"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hint="eastAsia"/>
                <w:szCs w:val="24"/>
                <w:lang w:val="en-GB" w:eastAsia="zh-CN"/>
              </w:rPr>
              <w:t xml:space="preserve">FFS: details on how to associate quality indicator to timing </w:t>
            </w:r>
            <w:r w:rsidRPr="00DA38BF">
              <w:rPr>
                <w:rFonts w:ascii="Times" w:eastAsia="DengXian"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DengXian"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 xml:space="preserve">For training data collection of Case 1, in terms of DL PRS configuration for collecting training data, </w:t>
            </w:r>
            <w:bookmarkStart w:id="4" w:name="OLE_LINK15"/>
            <w:bookmarkStart w:id="5" w:name="OLE_LINK16"/>
            <w:r w:rsidRPr="00DA38BF">
              <w:rPr>
                <w:rFonts w:ascii="Times" w:eastAsia="Batang" w:hAnsi="Times"/>
                <w:szCs w:val="24"/>
                <w:lang w:val="en-GB"/>
              </w:rPr>
              <w:t>both options are</w:t>
            </w:r>
            <w:r w:rsidRPr="00DA38BF">
              <w:rPr>
                <w:rFonts w:ascii="Times" w:eastAsia="DengXian"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bookmarkEnd w:id="4"/>
          <w:bookmarkEnd w:id="5"/>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Note: the UE can be a PRU and/or a Non-PRU UE.</w:t>
            </w:r>
          </w:p>
          <w:p w14:paraId="799B816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DengXian"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DengXian"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DengXian" w:hAnsi="Times"/>
                <w:szCs w:val="24"/>
                <w:lang w:val="en-GB" w:eastAsia="x-none"/>
              </w:rPr>
              <w:t>Mandatory</w:t>
            </w:r>
            <w:r w:rsidRPr="00DA38BF">
              <w:rPr>
                <w:rFonts w:ascii="Times" w:eastAsia="Batang" w:hAnsi="Times"/>
                <w:szCs w:val="24"/>
                <w:lang w:val="en-GB" w:eastAsia="x-none"/>
              </w:rPr>
              <w:t>)</w:t>
            </w:r>
            <w:r w:rsidRPr="00DA38BF">
              <w:rPr>
                <w:rFonts w:ascii="Times" w:eastAsia="DengXian"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DengXian"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DengXian"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DengXian" w:hAnsi="Times"/>
                <w:szCs w:val="24"/>
                <w:highlight w:val="darkYellow"/>
                <w:lang w:val="en-GB" w:eastAsia="zh-CN"/>
              </w:rPr>
            </w:pPr>
          </w:p>
          <w:tbl>
            <w:tblPr>
              <w:tblW w:w="0" w:type="auto"/>
              <w:tblLook w:val="04A0" w:firstRow="1" w:lastRow="0" w:firstColumn="1" w:lastColumn="0" w:noHBand="0" w:noVBand="1"/>
            </w:tblPr>
            <w:tblGrid>
              <w:gridCol w:w="416"/>
              <w:gridCol w:w="6858"/>
              <w:gridCol w:w="1045"/>
              <w:gridCol w:w="1031"/>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w:t>
                  </w:r>
                  <w:proofErr w:type="spellStart"/>
                  <w:r w:rsidRPr="00DA38BF">
                    <w:rPr>
                      <w:rFonts w:ascii="Times" w:eastAsia="Times New Roman" w:hAnsi="Times" w:cs="DengXian"/>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lastRenderedPageBreak/>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DengXian"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DengXian"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DengXian"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DengXian"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lastRenderedPageBreak/>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FA60" w14:textId="77777777" w:rsidR="006E39D3" w:rsidRDefault="006E39D3" w:rsidP="00741033">
      <w:pPr>
        <w:spacing w:after="0" w:line="240" w:lineRule="auto"/>
      </w:pPr>
      <w:r>
        <w:separator/>
      </w:r>
    </w:p>
  </w:endnote>
  <w:endnote w:type="continuationSeparator" w:id="0">
    <w:p w14:paraId="2AD5F2AD" w14:textId="77777777" w:rsidR="006E39D3" w:rsidRDefault="006E39D3" w:rsidP="00741033">
      <w:pPr>
        <w:spacing w:after="0" w:line="240" w:lineRule="auto"/>
      </w:pPr>
      <w:r>
        <w:continuationSeparator/>
      </w:r>
    </w:p>
  </w:endnote>
  <w:endnote w:type="continuationNotice" w:id="1">
    <w:p w14:paraId="59804D10" w14:textId="77777777" w:rsidR="006E39D3" w:rsidRDefault="006E3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EC1E" w14:textId="77777777" w:rsidR="006E39D3" w:rsidRDefault="006E39D3" w:rsidP="00741033">
      <w:pPr>
        <w:spacing w:after="0" w:line="240" w:lineRule="auto"/>
      </w:pPr>
      <w:r>
        <w:separator/>
      </w:r>
    </w:p>
  </w:footnote>
  <w:footnote w:type="continuationSeparator" w:id="0">
    <w:p w14:paraId="1FA4C487" w14:textId="77777777" w:rsidR="006E39D3" w:rsidRDefault="006E39D3" w:rsidP="00741033">
      <w:pPr>
        <w:spacing w:after="0" w:line="240" w:lineRule="auto"/>
      </w:pPr>
      <w:r>
        <w:continuationSeparator/>
      </w:r>
    </w:p>
  </w:footnote>
  <w:footnote w:type="continuationNotice" w:id="1">
    <w:p w14:paraId="14D2FF17" w14:textId="77777777" w:rsidR="006E39D3" w:rsidRDefault="006E39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4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11537">
    <w:abstractNumId w:val="20"/>
  </w:num>
  <w:num w:numId="2" w16cid:durableId="646596850">
    <w:abstractNumId w:val="27"/>
  </w:num>
  <w:num w:numId="3" w16cid:durableId="506947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4277626">
    <w:abstractNumId w:val="33"/>
  </w:num>
  <w:num w:numId="5" w16cid:durableId="824123124">
    <w:abstractNumId w:val="25"/>
  </w:num>
  <w:num w:numId="6" w16cid:durableId="2041078984">
    <w:abstractNumId w:val="0"/>
  </w:num>
  <w:num w:numId="7" w16cid:durableId="1527522800">
    <w:abstractNumId w:val="21"/>
  </w:num>
  <w:num w:numId="8" w16cid:durableId="1121194292">
    <w:abstractNumId w:val="35"/>
  </w:num>
  <w:num w:numId="9" w16cid:durableId="222057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8781614">
    <w:abstractNumId w:val="26"/>
  </w:num>
  <w:num w:numId="11" w16cid:durableId="787359620">
    <w:abstractNumId w:val="11"/>
  </w:num>
  <w:num w:numId="12" w16cid:durableId="1670981792">
    <w:abstractNumId w:val="18"/>
  </w:num>
  <w:num w:numId="13" w16cid:durableId="694775278">
    <w:abstractNumId w:val="36"/>
  </w:num>
  <w:num w:numId="14" w16cid:durableId="2004162704">
    <w:abstractNumId w:val="5"/>
  </w:num>
  <w:num w:numId="15" w16cid:durableId="2088336601">
    <w:abstractNumId w:val="38"/>
  </w:num>
  <w:num w:numId="16" w16cid:durableId="1082486850">
    <w:abstractNumId w:val="42"/>
  </w:num>
  <w:num w:numId="17" w16cid:durableId="1572698362">
    <w:abstractNumId w:val="19"/>
  </w:num>
  <w:num w:numId="18" w16cid:durableId="1252278394">
    <w:abstractNumId w:val="16"/>
  </w:num>
  <w:num w:numId="19" w16cid:durableId="1033965362">
    <w:abstractNumId w:val="2"/>
  </w:num>
  <w:num w:numId="20" w16cid:durableId="1305235660">
    <w:abstractNumId w:val="7"/>
  </w:num>
  <w:num w:numId="21" w16cid:durableId="1382627898">
    <w:abstractNumId w:val="34"/>
  </w:num>
  <w:num w:numId="22" w16cid:durableId="1839496827">
    <w:abstractNumId w:val="12"/>
  </w:num>
  <w:num w:numId="23" w16cid:durableId="365109636">
    <w:abstractNumId w:val="13"/>
  </w:num>
  <w:num w:numId="24" w16cid:durableId="1441489322">
    <w:abstractNumId w:val="9"/>
  </w:num>
  <w:num w:numId="25" w16cid:durableId="1064111049">
    <w:abstractNumId w:val="1"/>
  </w:num>
  <w:num w:numId="26" w16cid:durableId="1593854687">
    <w:abstractNumId w:val="39"/>
  </w:num>
  <w:num w:numId="27" w16cid:durableId="973490748">
    <w:abstractNumId w:val="10"/>
  </w:num>
  <w:num w:numId="28" w16cid:durableId="2024820219">
    <w:abstractNumId w:val="4"/>
  </w:num>
  <w:num w:numId="29" w16cid:durableId="1263608458">
    <w:abstractNumId w:val="17"/>
  </w:num>
  <w:num w:numId="30" w16cid:durableId="13925732">
    <w:abstractNumId w:val="24"/>
  </w:num>
  <w:num w:numId="31" w16cid:durableId="2050257114">
    <w:abstractNumId w:val="23"/>
  </w:num>
  <w:num w:numId="32" w16cid:durableId="2092005583">
    <w:abstractNumId w:val="31"/>
  </w:num>
  <w:num w:numId="33" w16cid:durableId="1969122462">
    <w:abstractNumId w:val="41"/>
  </w:num>
  <w:num w:numId="34" w16cid:durableId="1471166952">
    <w:abstractNumId w:val="6"/>
  </w:num>
  <w:num w:numId="35" w16cid:durableId="1736270193">
    <w:abstractNumId w:val="32"/>
  </w:num>
  <w:num w:numId="36" w16cid:durableId="1145469653">
    <w:abstractNumId w:val="14"/>
  </w:num>
  <w:num w:numId="37" w16cid:durableId="1163351972">
    <w:abstractNumId w:val="43"/>
  </w:num>
  <w:num w:numId="38" w16cid:durableId="966853371">
    <w:abstractNumId w:val="3"/>
  </w:num>
  <w:num w:numId="39" w16cid:durableId="1271815372">
    <w:abstractNumId w:val="30"/>
  </w:num>
  <w:num w:numId="40" w16cid:durableId="453600119">
    <w:abstractNumId w:val="8"/>
  </w:num>
  <w:num w:numId="41" w16cid:durableId="1481993194">
    <w:abstractNumId w:val="15"/>
  </w:num>
  <w:num w:numId="42" w16cid:durableId="1431850104">
    <w:abstractNumId w:val="37"/>
  </w:num>
  <w:num w:numId="43" w16cid:durableId="1750956721">
    <w:abstractNumId w:val="29"/>
  </w:num>
  <w:num w:numId="44" w16cid:durableId="1065446124">
    <w:abstractNumId w:val="22"/>
  </w:num>
  <w:num w:numId="45" w16cid:durableId="258563008">
    <w:abstractNumId w:val="28"/>
  </w:num>
  <w:num w:numId="46" w16cid:durableId="1801801814">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063"/>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646"/>
    <w:rsid w:val="000D7B92"/>
    <w:rsid w:val="000E0653"/>
    <w:rsid w:val="000E0D7E"/>
    <w:rsid w:val="000E1E15"/>
    <w:rsid w:val="000E2052"/>
    <w:rsid w:val="000E246B"/>
    <w:rsid w:val="000E2B0D"/>
    <w:rsid w:val="000E3C52"/>
    <w:rsid w:val="000E4388"/>
    <w:rsid w:val="000E5AC9"/>
    <w:rsid w:val="000E5C2E"/>
    <w:rsid w:val="000E68B5"/>
    <w:rsid w:val="000E7308"/>
    <w:rsid w:val="000E7DDE"/>
    <w:rsid w:val="000F099D"/>
    <w:rsid w:val="000F0ABD"/>
    <w:rsid w:val="000F0CDC"/>
    <w:rsid w:val="000F2922"/>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073E2"/>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5E3"/>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3554"/>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66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C8"/>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37BF"/>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0D"/>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5C3"/>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7C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9BD"/>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DFF"/>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495"/>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2827"/>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B6C"/>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475"/>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3DDD"/>
    <w:rsid w:val="00534A35"/>
    <w:rsid w:val="0053625C"/>
    <w:rsid w:val="00536920"/>
    <w:rsid w:val="00536AC2"/>
    <w:rsid w:val="005371E4"/>
    <w:rsid w:val="005375F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6EED"/>
    <w:rsid w:val="00557076"/>
    <w:rsid w:val="00557B35"/>
    <w:rsid w:val="00557D41"/>
    <w:rsid w:val="005601FA"/>
    <w:rsid w:val="0056088A"/>
    <w:rsid w:val="00560C79"/>
    <w:rsid w:val="00560C97"/>
    <w:rsid w:val="00561471"/>
    <w:rsid w:val="00561CD8"/>
    <w:rsid w:val="00562B5C"/>
    <w:rsid w:val="005639CC"/>
    <w:rsid w:val="00563DD0"/>
    <w:rsid w:val="00563DEC"/>
    <w:rsid w:val="00564A16"/>
    <w:rsid w:val="00565E64"/>
    <w:rsid w:val="0056745E"/>
    <w:rsid w:val="00567D45"/>
    <w:rsid w:val="005702B6"/>
    <w:rsid w:val="005707EE"/>
    <w:rsid w:val="00571473"/>
    <w:rsid w:val="00571EE7"/>
    <w:rsid w:val="00573A6B"/>
    <w:rsid w:val="005744AF"/>
    <w:rsid w:val="0057477D"/>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59"/>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1F5"/>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10"/>
    <w:rsid w:val="00607FAC"/>
    <w:rsid w:val="00610670"/>
    <w:rsid w:val="00611237"/>
    <w:rsid w:val="00611ED7"/>
    <w:rsid w:val="00611F1E"/>
    <w:rsid w:val="006125DB"/>
    <w:rsid w:val="00612E62"/>
    <w:rsid w:val="00613380"/>
    <w:rsid w:val="0061344F"/>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3BE"/>
    <w:rsid w:val="00642705"/>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3EF4"/>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1BB6"/>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634D"/>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3"/>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684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2968"/>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58C"/>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7F733A"/>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2BA0"/>
    <w:rsid w:val="00813218"/>
    <w:rsid w:val="008134A2"/>
    <w:rsid w:val="0081369B"/>
    <w:rsid w:val="0081370C"/>
    <w:rsid w:val="00813A1F"/>
    <w:rsid w:val="008140A4"/>
    <w:rsid w:val="0081420D"/>
    <w:rsid w:val="00814254"/>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6D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44D"/>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1DCC"/>
    <w:rsid w:val="008D22E6"/>
    <w:rsid w:val="008D31C3"/>
    <w:rsid w:val="008D36A7"/>
    <w:rsid w:val="008D381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2A2"/>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6E43"/>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07C2B"/>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24F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1B"/>
    <w:rsid w:val="0094322C"/>
    <w:rsid w:val="00944719"/>
    <w:rsid w:val="00945333"/>
    <w:rsid w:val="00945A88"/>
    <w:rsid w:val="00945E49"/>
    <w:rsid w:val="00945EE2"/>
    <w:rsid w:val="00946125"/>
    <w:rsid w:val="0094639F"/>
    <w:rsid w:val="009467B6"/>
    <w:rsid w:val="00950FF5"/>
    <w:rsid w:val="0095170F"/>
    <w:rsid w:val="00951C09"/>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4FE"/>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B62"/>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3FD"/>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47FED"/>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87C8B"/>
    <w:rsid w:val="00A90703"/>
    <w:rsid w:val="00A907B3"/>
    <w:rsid w:val="00A9088E"/>
    <w:rsid w:val="00A92043"/>
    <w:rsid w:val="00A924CB"/>
    <w:rsid w:val="00A92A8A"/>
    <w:rsid w:val="00A92F9E"/>
    <w:rsid w:val="00A93E1F"/>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1EED"/>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6A81"/>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EEC"/>
    <w:rsid w:val="00AC5FD9"/>
    <w:rsid w:val="00AC6D4E"/>
    <w:rsid w:val="00AC76AD"/>
    <w:rsid w:val="00AD0208"/>
    <w:rsid w:val="00AD08E4"/>
    <w:rsid w:val="00AD09AB"/>
    <w:rsid w:val="00AD0C6C"/>
    <w:rsid w:val="00AD0F8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44E"/>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1B01"/>
    <w:rsid w:val="00B821F6"/>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1FB9"/>
    <w:rsid w:val="00BA28DB"/>
    <w:rsid w:val="00BA2BBB"/>
    <w:rsid w:val="00BA3AC7"/>
    <w:rsid w:val="00BA50BB"/>
    <w:rsid w:val="00BA68BE"/>
    <w:rsid w:val="00BA68C9"/>
    <w:rsid w:val="00BA74B8"/>
    <w:rsid w:val="00BB01BD"/>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06C"/>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42D2"/>
    <w:rsid w:val="00BF5FA7"/>
    <w:rsid w:val="00BF6A1D"/>
    <w:rsid w:val="00BF6D90"/>
    <w:rsid w:val="00BF7A0D"/>
    <w:rsid w:val="00C0001D"/>
    <w:rsid w:val="00C004B6"/>
    <w:rsid w:val="00C00EA7"/>
    <w:rsid w:val="00C012BC"/>
    <w:rsid w:val="00C02486"/>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0EA3"/>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2D0"/>
    <w:rsid w:val="00C76A36"/>
    <w:rsid w:val="00C80274"/>
    <w:rsid w:val="00C80533"/>
    <w:rsid w:val="00C812A7"/>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710"/>
    <w:rsid w:val="00CB2A30"/>
    <w:rsid w:val="00CB2DA7"/>
    <w:rsid w:val="00CB31FB"/>
    <w:rsid w:val="00CB39A9"/>
    <w:rsid w:val="00CB4212"/>
    <w:rsid w:val="00CB4EFC"/>
    <w:rsid w:val="00CB4F29"/>
    <w:rsid w:val="00CB6CF9"/>
    <w:rsid w:val="00CB7629"/>
    <w:rsid w:val="00CB7814"/>
    <w:rsid w:val="00CB7EF3"/>
    <w:rsid w:val="00CC19D8"/>
    <w:rsid w:val="00CC1AE8"/>
    <w:rsid w:val="00CC2064"/>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5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BFF"/>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1C"/>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6F1"/>
    <w:rsid w:val="00DA4F7E"/>
    <w:rsid w:val="00DA5F41"/>
    <w:rsid w:val="00DA7DC2"/>
    <w:rsid w:val="00DB01F0"/>
    <w:rsid w:val="00DB0284"/>
    <w:rsid w:val="00DB05AC"/>
    <w:rsid w:val="00DB06A3"/>
    <w:rsid w:val="00DB0E08"/>
    <w:rsid w:val="00DB0F50"/>
    <w:rsid w:val="00DB1231"/>
    <w:rsid w:val="00DB15AE"/>
    <w:rsid w:val="00DB2699"/>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C7B78"/>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09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C8D"/>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438"/>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3EC"/>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439"/>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3CCF"/>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F2D5BA52-F875-4476-8242-E2204EC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0D"/>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列表段落,B"/>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5"/>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F31E2E"/>
    <w:pPr>
      <w:spacing w:after="0" w:line="240" w:lineRule="auto"/>
    </w:pPr>
    <w:rPr>
      <w:rFonts w:ascii="Times New Roman" w:eastAsia="SimSun" w:hAnsi="Times New Roman"/>
    </w:rPr>
  </w:style>
  <w:style w:type="character" w:customStyle="1" w:styleId="1">
    <w:name w:val="@他1"/>
    <w:basedOn w:val="DefaultParagraphFont"/>
    <w:uiPriority w:val="99"/>
    <w:unhideWhenUsed/>
    <w:rsid w:val="00AE43C3"/>
    <w:rPr>
      <w:color w:val="2B579A"/>
      <w:shd w:val="clear" w:color="auto" w:fill="E1DFDD"/>
    </w:rPr>
  </w:style>
  <w:style w:type="character" w:customStyle="1" w:styleId="10">
    <w:name w:val="未处理的提及1"/>
    <w:basedOn w:val="DefaultParagraphFont"/>
    <w:uiPriority w:val="99"/>
    <w:semiHidden/>
    <w:unhideWhenUsed/>
    <w:rsid w:val="00726E00"/>
    <w:rPr>
      <w:color w:val="605E5C"/>
      <w:shd w:val="clear" w:color="auto" w:fill="E1DFDD"/>
    </w:rPr>
  </w:style>
  <w:style w:type="paragraph" w:customStyle="1" w:styleId="Agreement">
    <w:name w:val="Agreement"/>
    <w:basedOn w:val="Normal"/>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6525F67B-75C4-42A2-8993-ABF4C676FF2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38</Pages>
  <Words>14309</Words>
  <Characters>75843</Characters>
  <Application>Microsoft Office Word</Application>
  <DocSecurity>0</DocSecurity>
  <Lines>632</Lines>
  <Paragraphs>179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Ericsson</cp:lastModifiedBy>
  <cp:revision>3</cp:revision>
  <dcterms:created xsi:type="dcterms:W3CDTF">2025-01-08T19:21:00Z</dcterms:created>
  <dcterms:modified xsi:type="dcterms:W3CDTF">2025-01-08T19:24:00Z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