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6576"/>
        <w:gridCol w:w="5205"/>
      </w:tblGrid>
      <w:tr w:rsidR="00A80C6A" w:rsidRPr="00A644F2" w14:paraId="137D5423" w14:textId="77777777" w:rsidTr="00C45F35">
        <w:tc>
          <w:tcPr>
            <w:tcW w:w="2167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657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205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80C6A" w:rsidRPr="00A644F2" w14:paraId="30B9F741" w14:textId="77777777" w:rsidTr="00C45F35">
        <w:tc>
          <w:tcPr>
            <w:tcW w:w="2167" w:type="dxa"/>
          </w:tcPr>
          <w:p w14:paraId="653B7A36" w14:textId="685C1D21" w:rsidR="00A644F2" w:rsidRP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X</w:t>
            </w:r>
            <w:r>
              <w:rPr>
                <w:rFonts w:ascii="Calibri" w:hAnsi="Calibri" w:cs="Calibri"/>
                <w:sz w:val="20"/>
                <w:szCs w:val="21"/>
              </w:rPr>
              <w:t>iaomi</w:t>
            </w:r>
          </w:p>
        </w:tc>
        <w:tc>
          <w:tcPr>
            <w:tcW w:w="6576" w:type="dxa"/>
          </w:tcPr>
          <w:p w14:paraId="2D16116F" w14:textId="77777777" w:rsidR="00A644F2" w:rsidRDefault="00AF0D7B">
            <w:pPr>
              <w:rPr>
                <w:rFonts w:ascii="Calibri" w:hAnsi="Calibri" w:cs="Calibri"/>
                <w:sz w:val="20"/>
                <w:szCs w:val="21"/>
              </w:rPr>
            </w:pPr>
            <w:r w:rsidRPr="00AF0D7B">
              <w:rPr>
                <w:rFonts w:ascii="Calibri" w:hAnsi="Calibri" w:cs="Calibri"/>
                <w:sz w:val="20"/>
                <w:szCs w:val="21"/>
              </w:rPr>
              <w:t>5.8.9.1a.4</w:t>
            </w:r>
          </w:p>
          <w:p w14:paraId="35CC62A1" w14:textId="039145BC" w:rsidR="00AF0D7B" w:rsidRPr="00A644F2" w:rsidRDefault="00902991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Do we need to reflect the condition for RRC_IDLE/INACTIVE when duplication is configured and for all RRC states when duplication is not configure</w:t>
            </w:r>
            <w:r>
              <w:rPr>
                <w:rFonts w:ascii="Calibri" w:hAnsi="Calibri" w:cs="Calibri" w:hint="eastAsia"/>
                <w:sz w:val="20"/>
                <w:szCs w:val="21"/>
              </w:rPr>
              <w:t>d</w:t>
            </w:r>
            <w:r>
              <w:rPr>
                <w:rFonts w:ascii="Calibri" w:hAnsi="Calibri" w:cs="Calibri" w:hint="eastAsia"/>
                <w:sz w:val="20"/>
                <w:szCs w:val="21"/>
              </w:rPr>
              <w:t>？</w:t>
            </w:r>
          </w:p>
        </w:tc>
        <w:tc>
          <w:tcPr>
            <w:tcW w:w="5205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30623F21" w14:textId="77777777" w:rsidTr="00C45F35">
        <w:tc>
          <w:tcPr>
            <w:tcW w:w="2167" w:type="dxa"/>
          </w:tcPr>
          <w:p w14:paraId="694F494F" w14:textId="54681A5E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6576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006B544F" w14:textId="77777777" w:rsidTr="00C45F35">
        <w:tc>
          <w:tcPr>
            <w:tcW w:w="2167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72B31598" w14:textId="77777777" w:rsidTr="00C45F35">
        <w:tc>
          <w:tcPr>
            <w:tcW w:w="2167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80C6A" w:rsidRPr="00A644F2" w14:paraId="5D8DB66B" w14:textId="77777777" w:rsidTr="00C45F35">
        <w:tc>
          <w:tcPr>
            <w:tcW w:w="2167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657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205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A2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5E4A5" w14:textId="77777777" w:rsidR="00EA2D82" w:rsidRDefault="00EA2D82" w:rsidP="00F77DA8">
      <w:r>
        <w:separator/>
      </w:r>
    </w:p>
  </w:endnote>
  <w:endnote w:type="continuationSeparator" w:id="0">
    <w:p w14:paraId="079F79AC" w14:textId="77777777" w:rsidR="00EA2D82" w:rsidRDefault="00EA2D82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4A619" w14:textId="77777777" w:rsidR="00EA2D82" w:rsidRDefault="00EA2D82" w:rsidP="00F77DA8">
      <w:r>
        <w:separator/>
      </w:r>
    </w:p>
  </w:footnote>
  <w:footnote w:type="continuationSeparator" w:id="0">
    <w:p w14:paraId="286E77EB" w14:textId="77777777" w:rsidR="00EA2D82" w:rsidRDefault="00EA2D82" w:rsidP="00F7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0A5821"/>
    <w:rsid w:val="001A261E"/>
    <w:rsid w:val="003A2437"/>
    <w:rsid w:val="003B2E1B"/>
    <w:rsid w:val="005D5C46"/>
    <w:rsid w:val="008B2D24"/>
    <w:rsid w:val="00902991"/>
    <w:rsid w:val="0098584F"/>
    <w:rsid w:val="00A24F25"/>
    <w:rsid w:val="00A644F2"/>
    <w:rsid w:val="00A80C6A"/>
    <w:rsid w:val="00AF0D7B"/>
    <w:rsid w:val="00BF04C6"/>
    <w:rsid w:val="00C45F35"/>
    <w:rsid w:val="00CE7811"/>
    <w:rsid w:val="00D14512"/>
    <w:rsid w:val="00D4561A"/>
    <w:rsid w:val="00D53B75"/>
    <w:rsid w:val="00D754B6"/>
    <w:rsid w:val="00D84F4C"/>
    <w:rsid w:val="00E3654B"/>
    <w:rsid w:val="00E653D5"/>
    <w:rsid w:val="00EA2D82"/>
    <w:rsid w:val="00F77DA8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Xiaomi_Li Zhao</cp:lastModifiedBy>
  <cp:revision>3</cp:revision>
  <dcterms:created xsi:type="dcterms:W3CDTF">2024-04-22T01:39:00Z</dcterms:created>
  <dcterms:modified xsi:type="dcterms:W3CDTF">2024-04-22T01:42:00Z</dcterms:modified>
</cp:coreProperties>
</file>