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w:t>
      </w:r>
      <w:proofErr w:type="gramStart"/>
      <w:r>
        <w:rPr>
          <w:b/>
          <w:sz w:val="24"/>
          <w:szCs w:val="24"/>
          <w:lang w:val="en-US"/>
        </w:rPr>
        <w:t>March,</w:t>
      </w:r>
      <w:proofErr w:type="gramEnd"/>
      <w:r>
        <w:rPr>
          <w:b/>
          <w:sz w:val="24"/>
          <w:szCs w:val="24"/>
          <w:lang w:val="en-US"/>
        </w:rPr>
        <w:t xml:space="preserve">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125][</w:t>
      </w:r>
      <w:proofErr w:type="gramStart"/>
      <w:r>
        <w:rPr>
          <w:rFonts w:ascii="Arial" w:hAnsi="Arial" w:cs="Arial"/>
          <w:b/>
          <w:sz w:val="28"/>
          <w:szCs w:val="28"/>
          <w:lang w:val="en-US" w:eastAsia="ko-KR"/>
        </w:rPr>
        <w:t>104][</w:t>
      </w:r>
      <w:proofErr w:type="gramEnd"/>
      <w:r>
        <w:rPr>
          <w:rFonts w:ascii="Arial" w:hAnsi="Arial" w:cs="Arial"/>
          <w:b/>
          <w:sz w:val="28"/>
          <w:szCs w:val="28"/>
          <w:lang w:val="en-US" w:eastAsia="ko-KR"/>
        </w:rPr>
        <w:t xml:space="preserve">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w:t>
      </w:r>
      <w:proofErr w:type="gramStart"/>
      <w:r>
        <w:t>102</w:t>
      </w:r>
      <w:r w:rsidRPr="00770DB4">
        <w:t>][</w:t>
      </w:r>
      <w:proofErr w:type="gramEnd"/>
      <w:r>
        <w:t>V2X/SL</w:t>
      </w:r>
      <w:r w:rsidRPr="00770DB4">
        <w:t xml:space="preserve">] </w:t>
      </w:r>
      <w:r>
        <w:t>MAC CR update (LG)</w:t>
      </w:r>
    </w:p>
    <w:p w14:paraId="535309A2" w14:textId="77777777" w:rsidR="00D231D8" w:rsidRDefault="00D231D8" w:rsidP="00D231D8">
      <w:pPr>
        <w:pStyle w:val="EmailDiscussion2"/>
      </w:pPr>
      <w:r w:rsidRPr="00770DB4">
        <w:tab/>
      </w:r>
      <w:r w:rsidRPr="00AA559F">
        <w:rPr>
          <w:b/>
        </w:rPr>
        <w:t>Scope:</w:t>
      </w:r>
      <w:r w:rsidRPr="00770DB4">
        <w:t xml:space="preserve"> </w:t>
      </w:r>
      <w:r>
        <w:t>Approve Rel-18 MAC CR (including R2-2400962 and agreements made RAN2#125)</w:t>
      </w:r>
    </w:p>
    <w:p w14:paraId="33A5653E" w14:textId="77777777" w:rsidR="00D231D8" w:rsidRDefault="00D231D8" w:rsidP="00D231D8">
      <w:pPr>
        <w:pStyle w:val="EmailDiscussion2"/>
      </w:pPr>
      <w:r w:rsidRPr="00770DB4">
        <w:tab/>
      </w:r>
      <w:r w:rsidRPr="00AA559F">
        <w:rPr>
          <w:b/>
        </w:rPr>
        <w:t>Intended outcome:</w:t>
      </w:r>
      <w:r>
        <w:t xml:space="preserve"> MAC CR in R2-2401783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3EE03ECF" w:rsidR="00AD1052" w:rsidRDefault="00C0136E">
      <w:pPr>
        <w:pStyle w:val="Heading2"/>
        <w:rPr>
          <w:rFonts w:cs="Arial"/>
          <w:sz w:val="28"/>
          <w:szCs w:val="28"/>
          <w:lang w:eastAsia="zh-CN"/>
        </w:rPr>
      </w:pPr>
      <w:bookmarkStart w:id="1"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hyperlink r:id="rId10" w:history="1">
        <w:r w:rsidR="00A503AB">
          <w:rPr>
            <w:rStyle w:val="Hyperlink"/>
            <w:rFonts w:cs="Arial"/>
            <w:sz w:val="28"/>
            <w:szCs w:val="28"/>
            <w:lang w:eastAsia="zh-CN"/>
          </w:rPr>
          <w:t>R2-2400</w:t>
        </w:r>
        <w:r>
          <w:rPr>
            <w:rStyle w:val="Hyperlink"/>
            <w:rFonts w:cs="Arial"/>
            <w:sz w:val="28"/>
            <w:szCs w:val="28"/>
            <w:lang w:eastAsia="zh-CN"/>
          </w:rPr>
          <w:t>515</w:t>
        </w:r>
      </w:hyperlink>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1"/>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 xml:space="preserve">In the current MAC spec version, LTE and NR co-channel coexistence bas been specified as the </w:t>
      </w:r>
      <w:proofErr w:type="gramStart"/>
      <w:r w:rsidRPr="00D87C78">
        <w:rPr>
          <w:rFonts w:ascii="Arial" w:hAnsi="Arial" w:cs="Arial"/>
          <w:color w:val="172B4D"/>
          <w:lang w:val="en-US" w:eastAsia="zh-CN"/>
        </w:rPr>
        <w:t>below</w:t>
      </w:r>
      <w:proofErr w:type="gramEnd"/>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xml:space="preserve">, and/or the latency requirement of the triggered SL-CSI </w:t>
      </w:r>
      <w:proofErr w:type="gramStart"/>
      <w:r w:rsidRPr="00D87C78">
        <w:rPr>
          <w:rFonts w:ascii="Arial" w:hAnsi="Arial" w:cs="Arial"/>
        </w:rPr>
        <w:t>reporting;</w:t>
      </w:r>
      <w:proofErr w:type="gramEnd"/>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 xml:space="preserve">select the time and frequency resources in the first of NR SL slots overlapping with an LTE SL </w:t>
      </w:r>
      <w:proofErr w:type="gramStart"/>
      <w:r w:rsidRPr="00D87C78">
        <w:rPr>
          <w:rFonts w:ascii="Arial" w:hAnsi="Arial" w:cs="Arial"/>
          <w:sz w:val="20"/>
          <w:szCs w:val="20"/>
          <w:highlight w:val="yellow"/>
        </w:rPr>
        <w:t>subframe</w:t>
      </w:r>
      <w:r w:rsidRPr="00D87C78">
        <w:rPr>
          <w:rFonts w:ascii="Arial" w:hAnsi="Arial" w:cs="Arial"/>
          <w:sz w:val="20"/>
          <w:szCs w:val="20"/>
        </w:rPr>
        <w:t>;</w:t>
      </w:r>
      <w:proofErr w:type="gramEnd"/>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 xml:space="preserve">For the above procedure texts, the MAC layer selects resources according to the determined </w:t>
      </w:r>
      <w:proofErr w:type="gramStart"/>
      <w:r w:rsidRPr="00D87C78">
        <w:rPr>
          <w:rFonts w:ascii="Arial" w:hAnsi="Arial" w:cs="Arial"/>
        </w:rPr>
        <w:t>amount</w:t>
      </w:r>
      <w:proofErr w:type="gramEnd"/>
      <w:r w:rsidRPr="00D87C78">
        <w:rPr>
          <w:rFonts w:ascii="Arial" w:hAnsi="Arial" w:cs="Arial"/>
        </w:rPr>
        <w:t xml:space="preserve">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w:t>
      </w:r>
      <w:proofErr w:type="gramStart"/>
      <w:r w:rsidRPr="00D87C78">
        <w:rPr>
          <w:rFonts w:ascii="Arial" w:hAnsi="Arial" w:cs="Arial"/>
        </w:rPr>
        <w:t>amount</w:t>
      </w:r>
      <w:proofErr w:type="gramEnd"/>
      <w:r w:rsidRPr="00D87C78">
        <w:rPr>
          <w:rFonts w:ascii="Arial" w:hAnsi="Arial" w:cs="Arial"/>
        </w:rPr>
        <w:t xml:space="preserve">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2" w:name="_Toc158975577"/>
      <w:r w:rsidRPr="00D87C78">
        <w:rPr>
          <w:rFonts w:cs="Arial"/>
          <w:sz w:val="20"/>
          <w:szCs w:val="20"/>
        </w:rPr>
        <w:t>The procedure texts for LTE-NR co-channel coexistence would cause resource overshoot.</w:t>
      </w:r>
      <w:bookmarkEnd w:id="2"/>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3"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3"/>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4" w:name="_Toc158975561"/>
      <w:r>
        <w:rPr>
          <w:rFonts w:ascii="Arial" w:hAnsi="Arial" w:cs="Arial"/>
          <w:b/>
        </w:rPr>
        <w:t xml:space="preserve">Proposal 3. </w:t>
      </w:r>
      <w:r w:rsidRPr="00C0136E">
        <w:rPr>
          <w:rFonts w:ascii="Arial" w:hAnsi="Arial" w:cs="Arial"/>
          <w:b/>
        </w:rPr>
        <w:t>Adopt the text proposal captured in clause 4.1.</w:t>
      </w:r>
      <w:bookmarkEnd w:id="4"/>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5" w:author="Ericsson (Min)" w:date="2024-02-14T16:02:00Z"/>
          <w:lang w:eastAsia="ko-KR"/>
        </w:rPr>
      </w:pPr>
      <w:r w:rsidRPr="003541C3">
        <w:rPr>
          <w:lang w:eastAsia="ko-KR"/>
        </w:rPr>
        <w:t>5&gt;</w:t>
      </w:r>
      <w:r w:rsidRPr="003541C3">
        <w:rPr>
          <w:lang w:eastAsia="ko-KR"/>
        </w:rPr>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3269A2E7" w14:textId="77777777" w:rsidR="00C0136E" w:rsidRDefault="00C0136E" w:rsidP="00C0136E">
      <w:pPr>
        <w:pStyle w:val="B5"/>
        <w:ind w:hanging="1"/>
        <w:rPr>
          <w:ins w:id="6" w:author="Ericsson (Min)" w:date="2024-02-14T16:03:00Z"/>
        </w:rPr>
      </w:pPr>
      <w:ins w:id="7"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8" w:author="Ericsson (Min)" w:date="2024-02-14T16:03:00Z"/>
        </w:rPr>
      </w:pPr>
      <w:ins w:id="9" w:author="Ericsson (Min)" w:date="2024-02-14T16:03:00Z">
        <w:r>
          <w:t>7</w:t>
        </w:r>
        <w:r w:rsidRPr="003541C3">
          <w:t>&gt;</w:t>
        </w:r>
        <w:r w:rsidRPr="003541C3">
          <w:tab/>
          <w:t xml:space="preserve">select the time and frequency resources in the first of NR SL slots overlapping with an LTE SL </w:t>
        </w:r>
        <w:proofErr w:type="gramStart"/>
        <w:r w:rsidRPr="003541C3">
          <w:t>subframe;</w:t>
        </w:r>
        <w:proofErr w:type="gramEnd"/>
      </w:ins>
    </w:p>
    <w:p w14:paraId="74F2EFCA" w14:textId="77777777" w:rsidR="00C0136E" w:rsidRPr="003541C3" w:rsidRDefault="00C0136E" w:rsidP="00C0136E">
      <w:pPr>
        <w:pStyle w:val="B8"/>
        <w:ind w:left="2272"/>
        <w:rPr>
          <w:ins w:id="10" w:author="Ericsson (Min)" w:date="2024-02-14T16:03:00Z"/>
        </w:rPr>
      </w:pPr>
      <w:ins w:id="11" w:author="Ericsson (Min)" w:date="2024-02-14T16:03:00Z">
        <w:r>
          <w:lastRenderedPageBreak/>
          <w:t>7</w:t>
        </w:r>
        <w:r w:rsidRPr="003541C3">
          <w:t>&gt;</w:t>
        </w:r>
        <w:r w:rsidRPr="003541C3">
          <w:tab/>
        </w:r>
        <w:r w:rsidRPr="003541C3">
          <w:rPr>
            <w:rStyle w:val="ui-provider"/>
          </w:rPr>
          <w:t xml:space="preserve">may additionally </w:t>
        </w:r>
        <w:r w:rsidRPr="003541C3">
          <w:t xml:space="preserve">select the time and frequency resources in the subsequent NR SL slot overlapping with the LTE SL </w:t>
        </w:r>
        <w:proofErr w:type="gramStart"/>
        <w:r w:rsidRPr="003541C3">
          <w:t>subframe</w:t>
        </w:r>
      </w:ins>
      <w:ins w:id="12" w:author="Ericsson (Min)" w:date="2024-02-14T16:05:00Z">
        <w:r>
          <w:t>;</w:t>
        </w:r>
      </w:ins>
      <w:proofErr w:type="gramEnd"/>
    </w:p>
    <w:p w14:paraId="26E5FC87" w14:textId="77777777" w:rsidR="00C0136E" w:rsidRPr="003541C3" w:rsidRDefault="00C0136E" w:rsidP="00C0136E">
      <w:pPr>
        <w:pStyle w:val="B5"/>
        <w:ind w:left="1983" w:firstLine="2"/>
        <w:rPr>
          <w:lang w:eastAsia="ko-KR"/>
        </w:rPr>
      </w:pPr>
      <w:ins w:id="13"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14" w:author="Ericsson (Min)" w:date="2024-02-14T16:06:00Z">
        <w:r w:rsidRPr="00002839">
          <w:rPr>
            <w:highlight w:val="yellow"/>
          </w:rPr>
          <w:t xml:space="preserve">minus the </w:t>
        </w:r>
        <w:proofErr w:type="spellStart"/>
        <w:r w:rsidRPr="00002839">
          <w:rPr>
            <w:highlight w:val="yellow"/>
          </w:rPr>
          <w:t>amout</w:t>
        </w:r>
        <w:proofErr w:type="spellEnd"/>
        <w:r w:rsidRPr="00002839">
          <w:rPr>
            <w:highlight w:val="yellow"/>
          </w:rPr>
          <w:t xml:space="preserve"> of selected </w:t>
        </w:r>
      </w:ins>
      <w:ins w:id="15" w:author="Ericsson (Min)" w:date="2024-02-14T16:07:00Z">
        <w:r w:rsidRPr="00002839">
          <w:rPr>
            <w:highlight w:val="yellow"/>
          </w:rPr>
          <w:t>resources overlapping with the LTE SL subframe</w:t>
        </w:r>
        <w:r>
          <w:t xml:space="preserve">, </w:t>
        </w:r>
      </w:ins>
      <w:ins w:id="16" w:author="Ericsson (Min)" w:date="2024-02-14T16:05:00Z">
        <w:r w:rsidRPr="003541C3">
          <w:t>and the remaining PDB of SL data available in the logical channel(s) allowed on the carrier</w:t>
        </w:r>
      </w:ins>
      <w:ins w:id="17" w:author="Ericsson (Min)" w:date="2024-02-14T16:12:00Z">
        <w:r>
          <w:t>.</w:t>
        </w:r>
      </w:ins>
    </w:p>
    <w:p w14:paraId="601584B5" w14:textId="77777777" w:rsidR="00C0136E" w:rsidRDefault="00C0136E" w:rsidP="00C0136E">
      <w:pPr>
        <w:pStyle w:val="B6"/>
        <w:rPr>
          <w:ins w:id="18" w:author="Ericsson (Min)" w:date="2024-02-14T16:08:00Z"/>
        </w:rPr>
      </w:pPr>
      <w:r w:rsidRPr="003541C3">
        <w:t>6&gt;</w:t>
      </w:r>
      <w:r w:rsidRPr="003541C3">
        <w:tab/>
      </w:r>
      <w:ins w:id="19" w:author="Ericsson (Min)" w:date="2024-02-14T16:08:00Z">
        <w:r>
          <w:t>else:</w:t>
        </w:r>
      </w:ins>
    </w:p>
    <w:p w14:paraId="34910067" w14:textId="77777777" w:rsidR="00C0136E" w:rsidRPr="003541C3" w:rsidRDefault="00C0136E" w:rsidP="00C0136E">
      <w:pPr>
        <w:pStyle w:val="B6"/>
        <w:ind w:firstLine="0"/>
      </w:pPr>
      <w:ins w:id="20"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21" w:author="Ericsson (Min)" w:date="2024-02-14T16:09:00Z">
        <w:r w:rsidRPr="003541C3" w:rsidDel="001E08EA">
          <w:delText>;</w:delText>
        </w:r>
      </w:del>
      <w:ins w:id="22" w:author="Ericsson (Min)" w:date="2024-02-14T16:09:00Z">
        <w:r>
          <w:t>.</w:t>
        </w:r>
      </w:ins>
      <w:ins w:id="23" w:author="Ericsson (Min)" w:date="2024-02-14T15:40:00Z">
        <w:r>
          <w:t xml:space="preserve"> </w:t>
        </w:r>
      </w:ins>
    </w:p>
    <w:p w14:paraId="39C9316E" w14:textId="77777777" w:rsidR="00C0136E" w:rsidRPr="003541C3" w:rsidDel="001E08EA" w:rsidRDefault="00C0136E" w:rsidP="00C0136E">
      <w:pPr>
        <w:pStyle w:val="B7"/>
        <w:ind w:left="2268" w:hanging="283"/>
        <w:rPr>
          <w:del w:id="24" w:author="Ericsson (Min)" w:date="2024-02-14T16:09:00Z"/>
        </w:rPr>
      </w:pPr>
      <w:del w:id="25"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26" w:author="Ericsson (Min)" w:date="2024-02-14T16:09:00Z"/>
        </w:rPr>
      </w:pPr>
      <w:del w:id="27"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28" w:author="Ericsson (Min)" w:date="2024-02-14T16:09:00Z"/>
        </w:rPr>
      </w:pPr>
      <w:del w:id="29"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0"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31" w:author="Ericsson (Min)" w:date="2024-02-14T16:17:00Z"/>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32" w:author="Ericsson (Min)" w:date="2024-02-14T16:17:00Z"/>
        </w:rPr>
      </w:pPr>
      <w:ins w:id="33" w:author="Ericsson (Min)" w:date="2024-02-14T16:18:00Z">
        <w:r>
          <w:t>7</w:t>
        </w:r>
      </w:ins>
      <w:ins w:id="34"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35" w:author="Ericsson (Min)" w:date="2024-02-14T16:19:00Z"/>
          <w:rFonts w:eastAsia="Malgun Gothic"/>
        </w:rPr>
      </w:pPr>
      <w:ins w:id="36" w:author="Ericsson (Min)" w:date="2024-02-14T16:19:00Z">
        <w:r>
          <w:rPr>
            <w:rFonts w:eastAsia="Malgun Gothic"/>
          </w:rPr>
          <w:t xml:space="preserve"> </w:t>
        </w:r>
      </w:ins>
      <w:ins w:id="37" w:author="Ericsson (Min)" w:date="2024-02-14T16:18:00Z">
        <w:r>
          <w:rPr>
            <w:rFonts w:eastAsia="Malgun Gothic"/>
          </w:rPr>
          <w:t>8&gt;</w:t>
        </w:r>
        <w:r w:rsidRPr="003541C3">
          <w:rPr>
            <w:rFonts w:eastAsia="Malgun Gothic"/>
          </w:rPr>
          <w:t xml:space="preserve">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w:t>
        </w:r>
        <w:proofErr w:type="gramStart"/>
        <w:r w:rsidRPr="003541C3">
          <w:rPr>
            <w:rFonts w:eastAsia="Malgun Gothic"/>
          </w:rPr>
          <w:t>subframe</w:t>
        </w:r>
        <w:r>
          <w:rPr>
            <w:rFonts w:eastAsia="Malgun Gothic"/>
          </w:rPr>
          <w:t>;</w:t>
        </w:r>
      </w:ins>
      <w:proofErr w:type="gramEnd"/>
    </w:p>
    <w:p w14:paraId="673319E0" w14:textId="77777777" w:rsidR="00C0136E" w:rsidRPr="003541C3" w:rsidRDefault="00C0136E" w:rsidP="00C0136E">
      <w:pPr>
        <w:pStyle w:val="B5"/>
        <w:ind w:left="2553" w:firstLine="5"/>
        <w:rPr>
          <w:ins w:id="38" w:author="Ericsson (Min)" w:date="2024-02-14T16:19:00Z"/>
          <w:lang w:eastAsia="ko-KR"/>
        </w:rPr>
      </w:pPr>
      <w:ins w:id="39"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0" w:author="Ericsson (Min)" w:date="2024-02-14T16:20:00Z">
        <w:r>
          <w:t xml:space="preserve"> </w:t>
        </w:r>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w:t>
        </w:r>
        <w:r w:rsidRPr="00371962">
          <w:rPr>
            <w:highlight w:val="yellow"/>
          </w:rPr>
          <w:lastRenderedPageBreak/>
          <w:t>overlapping with the LTE SL subframe</w:t>
        </w:r>
      </w:ins>
      <w:ins w:id="41"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42" w:author="Ericsson (Min)" w:date="2024-02-14T16:22:00Z"/>
        </w:rPr>
      </w:pPr>
      <w:r w:rsidRPr="003541C3">
        <w:t>7&gt;</w:t>
      </w:r>
      <w:r w:rsidRPr="003541C3">
        <w:tab/>
      </w:r>
      <w:ins w:id="43" w:author="Ericsson (Min)" w:date="2024-02-14T16:22:00Z">
        <w:r>
          <w:t>else:</w:t>
        </w:r>
      </w:ins>
    </w:p>
    <w:p w14:paraId="623567F1" w14:textId="77777777" w:rsidR="00C0136E" w:rsidRPr="003541C3" w:rsidRDefault="00C0136E" w:rsidP="00C0136E">
      <w:pPr>
        <w:pStyle w:val="B7"/>
        <w:ind w:left="2553"/>
      </w:pPr>
      <w:ins w:id="44"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45" w:author="Ericsson (Min)" w:date="2024-02-14T16:22:00Z"/>
        </w:rPr>
      </w:pPr>
      <w:del w:id="46"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47" w:author="Ericsson (Min)" w:date="2024-02-14T16:22:00Z"/>
          <w:rFonts w:eastAsia="Malgun Gothic"/>
        </w:rPr>
      </w:pPr>
      <w:del w:id="48"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49"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0" w:author="Ericsson (Min)" w:date="2024-02-14T16:23:00Z"/>
          <w:lang w:eastAsia="ko-KR"/>
        </w:rPr>
      </w:pPr>
      <w:r w:rsidRPr="003541C3">
        <w:rPr>
          <w:lang w:eastAsia="ko-KR"/>
        </w:rPr>
        <w:t>5&gt;</w:t>
      </w:r>
      <w:r w:rsidRPr="003541C3">
        <w:rPr>
          <w:lang w:eastAsia="ko-KR"/>
        </w:rPr>
        <w:tab/>
      </w:r>
      <w:r w:rsidRPr="003541C3">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6B864FEA" w14:textId="77777777" w:rsidR="00C0136E" w:rsidRDefault="00C0136E" w:rsidP="00C0136E">
      <w:pPr>
        <w:pStyle w:val="B5"/>
        <w:ind w:hanging="1"/>
        <w:rPr>
          <w:ins w:id="51" w:author="Ericsson (Min)" w:date="2024-02-14T16:23:00Z"/>
        </w:rPr>
      </w:pPr>
      <w:ins w:id="52"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53" w:author="Ericsson (Min)" w:date="2024-02-14T16:23:00Z"/>
        </w:rPr>
      </w:pPr>
      <w:ins w:id="54" w:author="Ericsson (Min)" w:date="2024-02-14T16:23:00Z">
        <w:r>
          <w:t>7</w:t>
        </w:r>
        <w:r w:rsidRPr="003541C3">
          <w:t>&gt;</w:t>
        </w:r>
        <w:r w:rsidRPr="003541C3">
          <w:tab/>
          <w:t xml:space="preserve">select the time and frequency resources in the first of NR SL slots overlapping with an LTE SL </w:t>
        </w:r>
        <w:proofErr w:type="gramStart"/>
        <w:r w:rsidRPr="003541C3">
          <w:t>subframe;</w:t>
        </w:r>
        <w:proofErr w:type="gramEnd"/>
      </w:ins>
    </w:p>
    <w:p w14:paraId="24427882" w14:textId="77777777" w:rsidR="00C0136E" w:rsidRPr="003541C3" w:rsidRDefault="00C0136E" w:rsidP="00C0136E">
      <w:pPr>
        <w:pStyle w:val="B8"/>
        <w:ind w:left="2272"/>
        <w:rPr>
          <w:ins w:id="55" w:author="Ericsson (Min)" w:date="2024-02-14T16:23:00Z"/>
        </w:rPr>
      </w:pPr>
      <w:ins w:id="56" w:author="Ericsson (Min)" w:date="2024-02-14T16:23:00Z">
        <w:r>
          <w:t>7</w:t>
        </w:r>
        <w:r w:rsidRPr="003541C3">
          <w:t>&gt;</w:t>
        </w:r>
        <w:r w:rsidRPr="003541C3">
          <w:tab/>
        </w:r>
        <w:r w:rsidRPr="003541C3">
          <w:rPr>
            <w:rStyle w:val="ui-provider"/>
          </w:rPr>
          <w:t xml:space="preserve">may additionally </w:t>
        </w:r>
        <w:r w:rsidRPr="003541C3">
          <w:t xml:space="preserve">select the time and frequency resources in the subsequent NR SL slot overlapping with the LTE SL </w:t>
        </w:r>
        <w:proofErr w:type="gramStart"/>
        <w:r w:rsidRPr="003541C3">
          <w:t>subframe</w:t>
        </w:r>
        <w:r>
          <w:t>;</w:t>
        </w:r>
        <w:proofErr w:type="gramEnd"/>
      </w:ins>
    </w:p>
    <w:p w14:paraId="2515C73B" w14:textId="77777777" w:rsidR="00C0136E" w:rsidRPr="003541C3" w:rsidRDefault="00C0136E" w:rsidP="00C0136E">
      <w:pPr>
        <w:pStyle w:val="B5"/>
        <w:ind w:left="1983" w:firstLine="2"/>
        <w:rPr>
          <w:ins w:id="57" w:author="Ericsson (Min)" w:date="2024-02-14T16:23:00Z"/>
          <w:lang w:eastAsia="ko-KR"/>
        </w:rPr>
      </w:pPr>
      <w:ins w:id="58"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59" w:author="Ericsson (Min)" w:date="2024-02-14T16:24:00Z">
        <w:r w:rsidRPr="00371962">
          <w:rPr>
            <w:highlight w:val="yellow"/>
          </w:rPr>
          <w:t xml:space="preserve"> the </w:t>
        </w:r>
        <w:proofErr w:type="spellStart"/>
        <w:r w:rsidRPr="00371962">
          <w:rPr>
            <w:highlight w:val="yellow"/>
          </w:rPr>
          <w:t>amout</w:t>
        </w:r>
        <w:proofErr w:type="spellEnd"/>
        <w:r w:rsidRPr="00371962">
          <w:rPr>
            <w:highlight w:val="yellow"/>
          </w:rPr>
          <w:t xml:space="preserve"> of selected resources overlapping with the LTE SL subframe</w:t>
        </w:r>
      </w:ins>
      <w:ins w:id="60"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61" w:author="Ericsson (Min)" w:date="2024-02-14T16:24:00Z"/>
        </w:rPr>
      </w:pPr>
      <w:r w:rsidRPr="003541C3">
        <w:t>6&gt;</w:t>
      </w:r>
      <w:r w:rsidRPr="003541C3">
        <w:tab/>
      </w:r>
      <w:ins w:id="62" w:author="Ericsson (Min)" w:date="2024-02-14T16:24:00Z">
        <w:r>
          <w:t>else:</w:t>
        </w:r>
      </w:ins>
    </w:p>
    <w:p w14:paraId="6048EE89" w14:textId="77777777" w:rsidR="00C0136E" w:rsidRPr="003541C3" w:rsidRDefault="00C0136E" w:rsidP="00C0136E">
      <w:pPr>
        <w:pStyle w:val="B6"/>
        <w:ind w:left="2269"/>
      </w:pPr>
      <w:ins w:id="63"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64" w:author="Ericsson (Min)" w:date="2024-02-14T16:21:00Z">
        <w:r>
          <w:t>.</w:t>
        </w:r>
      </w:ins>
      <w:del w:id="65"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66" w:author="Ericsson (Min)" w:date="2024-02-14T16:21:00Z"/>
        </w:rPr>
      </w:pPr>
      <w:del w:id="67"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68" w:author="Ericsson (Min)" w:date="2024-02-14T16:21:00Z"/>
        </w:rPr>
      </w:pPr>
      <w:del w:id="69"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0" w:author="Ericsson (Min)" w:date="2024-02-14T16:21:00Z"/>
        </w:rPr>
      </w:pPr>
      <w:del w:id="71"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72" w:author="Ericsson (Min)" w:date="2024-02-14T16:57:00Z"/>
          <w:lang w:eastAsia="ko-KR"/>
        </w:rPr>
      </w:pPr>
      <w:r w:rsidRPr="003541C3">
        <w:t>6&gt;</w:t>
      </w:r>
      <w:r w:rsidRPr="003541C3">
        <w:tab/>
        <w:t xml:space="preserve">if </w:t>
      </w:r>
      <w:proofErr w:type="spellStart"/>
      <w:r w:rsidRPr="003541C3">
        <w:rPr>
          <w:i/>
          <w:kern w:val="2"/>
        </w:rPr>
        <w:t>sl</w:t>
      </w:r>
      <w:proofErr w:type="spellEnd"/>
      <w:r w:rsidRPr="003541C3">
        <w:rPr>
          <w:i/>
          <w:kern w:val="2"/>
        </w:rPr>
        <w:t>-NRPSSCH-EUTRA-</w:t>
      </w:r>
      <w:proofErr w:type="spellStart"/>
      <w:r w:rsidRPr="003541C3">
        <w:rPr>
          <w:i/>
          <w:kern w:val="2"/>
        </w:rPr>
        <w:t>ThresRSRP</w:t>
      </w:r>
      <w:proofErr w:type="spellEnd"/>
      <w:r w:rsidRPr="003541C3">
        <w:rPr>
          <w:i/>
          <w:kern w:val="2"/>
        </w:rPr>
        <w:t>-List</w:t>
      </w:r>
      <w:r w:rsidRPr="003541C3">
        <w:rPr>
          <w:lang w:eastAsia="ko-KR"/>
        </w:rPr>
        <w:t xml:space="preserve"> is configured by the RRC:</w:t>
      </w:r>
    </w:p>
    <w:p w14:paraId="0CBC809F" w14:textId="77777777" w:rsidR="00C0136E" w:rsidRDefault="00C0136E" w:rsidP="00C0136E">
      <w:pPr>
        <w:pStyle w:val="B5"/>
        <w:ind w:left="1983" w:firstLine="2"/>
        <w:rPr>
          <w:ins w:id="73" w:author="Ericsson (Min)" w:date="2024-02-14T16:57:00Z"/>
        </w:rPr>
      </w:pPr>
      <w:ins w:id="74"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75" w:author="Ericsson (Min)" w:date="2024-02-14T16:58:00Z"/>
          <w:rFonts w:eastAsia="Malgun Gothic"/>
        </w:rPr>
      </w:pPr>
      <w:ins w:id="76"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77" w:author="Ericsson (Min)" w:date="2024-02-14T16:58:00Z"/>
        </w:rPr>
      </w:pPr>
      <w:ins w:id="78"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79" w:author="Ericsson (Min)" w:date="2024-02-14T16:59:00Z">
        <w:r w:rsidRPr="00371962">
          <w:rPr>
            <w:highlight w:val="yellow"/>
          </w:rPr>
          <w:t xml:space="preserve">minus the </w:t>
        </w:r>
        <w:proofErr w:type="spellStart"/>
        <w:r w:rsidRPr="00371962">
          <w:rPr>
            <w:highlight w:val="yellow"/>
          </w:rPr>
          <w:t>amout</w:t>
        </w:r>
        <w:proofErr w:type="spellEnd"/>
        <w:r w:rsidRPr="00371962">
          <w:rPr>
            <w:highlight w:val="yellow"/>
          </w:rPr>
          <w:t xml:space="preserve"> of selected resources overlapping with the LTE SL subframe</w:t>
        </w:r>
        <w:r w:rsidRPr="003541C3">
          <w:t xml:space="preserve"> </w:t>
        </w:r>
      </w:ins>
      <w:ins w:id="80"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81" w:author="Ericsson (Min)" w:date="2024-02-14T16:59:00Z"/>
        </w:rPr>
      </w:pPr>
      <w:ins w:id="82" w:author="Ericsson (Min)" w:date="2024-02-14T17:00:00Z">
        <w:r>
          <w:t>7</w:t>
        </w:r>
      </w:ins>
      <w:ins w:id="83" w:author="Ericsson (Min)" w:date="2024-02-14T16:59:00Z">
        <w:r w:rsidRPr="003541C3">
          <w:t>&gt;</w:t>
        </w:r>
      </w:ins>
      <w:ins w:id="84" w:author="Ericsson (Min)" w:date="2024-02-14T17:00:00Z">
        <w:r>
          <w:t>else</w:t>
        </w:r>
      </w:ins>
      <w:ins w:id="85"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86" w:author="Ericsson (Min)" w:date="2024-02-14T16:59:00Z">
        <w:r>
          <w:t>8</w:t>
        </w:r>
      </w:ins>
      <w:del w:id="87"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88" w:author="Ericsson (Min)" w:date="2024-02-14T16:59:00Z"/>
        </w:rPr>
      </w:pPr>
      <w:del w:id="89"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0" w:author="Ericsson (Min)" w:date="2024-02-14T16:59:00Z"/>
          <w:rFonts w:eastAsia="Malgun Gothic"/>
        </w:rPr>
      </w:pPr>
      <w:del w:id="91"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4149372"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hyperlink r:id="rId11" w:history="1">
        <w:r w:rsidR="00A503AB">
          <w:rPr>
            <w:rStyle w:val="Hyperlink"/>
            <w:rFonts w:ascii="Arial" w:hAnsi="Arial" w:cs="Arial"/>
            <w:b/>
            <w:lang w:eastAsia="zh-CN"/>
          </w:rPr>
          <w:t>R2-2400</w:t>
        </w:r>
        <w:r w:rsidR="00C0136E">
          <w:rPr>
            <w:rStyle w:val="Hyperlink"/>
            <w:rFonts w:ascii="Arial" w:hAnsi="Arial" w:cs="Arial"/>
            <w:b/>
            <w:lang w:eastAsia="zh-CN"/>
          </w:rPr>
          <w:t>515</w:t>
        </w:r>
      </w:hyperlink>
      <w:r w:rsidR="00DB7EDF">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The issue </w:t>
            </w:r>
            <w:proofErr w:type="gramStart"/>
            <w:r>
              <w:rPr>
                <w:rFonts w:ascii="Arial" w:eastAsia="DengXian" w:hAnsi="Arial" w:cs="Arial"/>
                <w:lang w:eastAsia="zh-CN"/>
              </w:rPr>
              <w:t>was</w:t>
            </w:r>
            <w:proofErr w:type="gramEnd"/>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proofErr w:type="gramStart"/>
            <w:r w:rsidR="00894A30" w:rsidRPr="00894A30">
              <w:rPr>
                <w:rFonts w:ascii="Arial" w:eastAsia="DengXian" w:hAnsi="Arial" w:cs="Arial"/>
                <w:highlight w:val="yellow"/>
                <w:lang w:eastAsia="zh-CN"/>
              </w:rPr>
              <w:t>yellow</w:t>
            </w:r>
            <w:proofErr w:type="gramEnd"/>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proofErr w:type="spellStart"/>
            <w:r w:rsidRPr="003541C3">
              <w:rPr>
                <w:i/>
              </w:rPr>
              <w:t>sl-MinSubChannelNumPSSCH</w:t>
            </w:r>
            <w:proofErr w:type="spellEnd"/>
            <w:r w:rsidRPr="003541C3">
              <w:t xml:space="preserve"> and </w:t>
            </w:r>
            <w:proofErr w:type="spellStart"/>
            <w:r w:rsidRPr="003541C3">
              <w:rPr>
                <w:i/>
              </w:rPr>
              <w:t>sl-MaxSubchannelNumPSSCH</w:t>
            </w:r>
            <w:proofErr w:type="spellEnd"/>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proofErr w:type="spellStart"/>
            <w:r w:rsidRPr="00D87C78">
              <w:rPr>
                <w:rFonts w:ascii="Arial" w:hAnsi="Arial" w:cs="Arial"/>
                <w:i/>
                <w:kern w:val="2"/>
              </w:rPr>
              <w:t>sl</w:t>
            </w:r>
            <w:proofErr w:type="spellEnd"/>
            <w:r w:rsidRPr="00D87C78">
              <w:rPr>
                <w:rFonts w:ascii="Arial" w:hAnsi="Arial" w:cs="Arial"/>
                <w:i/>
                <w:kern w:val="2"/>
              </w:rPr>
              <w:t>-NRPSSCH-EUTRA-</w:t>
            </w:r>
            <w:proofErr w:type="spellStart"/>
            <w:r w:rsidRPr="00D87C78">
              <w:rPr>
                <w:rFonts w:ascii="Arial" w:hAnsi="Arial" w:cs="Arial"/>
                <w:i/>
                <w:kern w:val="2"/>
              </w:rPr>
              <w:t>ThresRSRP</w:t>
            </w:r>
            <w:proofErr w:type="spellEnd"/>
            <w:r w:rsidRPr="00D87C78">
              <w:rPr>
                <w:rFonts w:ascii="Arial" w:hAnsi="Arial" w:cs="Arial"/>
                <w:i/>
                <w:kern w:val="2"/>
              </w:rPr>
              <w:t>-List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xml:space="preserve">, and/or the latency requirement of the triggered SL-CSI </w:t>
            </w:r>
            <w:proofErr w:type="gramStart"/>
            <w:r w:rsidRPr="00D87C78">
              <w:rPr>
                <w:rFonts w:ascii="Arial" w:hAnsi="Arial" w:cs="Arial"/>
              </w:rPr>
              <w:t>reporting;</w:t>
            </w:r>
            <w:proofErr w:type="gramEnd"/>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 xml:space="preserve">select the time and frequency resources in the first of NR SL slots overlapping with an LTE SL </w:t>
            </w:r>
            <w:proofErr w:type="gramStart"/>
            <w:r w:rsidRPr="00F83666">
              <w:rPr>
                <w:rFonts w:ascii="Arial" w:hAnsi="Arial" w:cs="Arial"/>
                <w:sz w:val="20"/>
                <w:szCs w:val="20"/>
              </w:rPr>
              <w:t>subframe;</w:t>
            </w:r>
            <w:proofErr w:type="gramEnd"/>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24876BEE" w:rsidR="00F83666" w:rsidRPr="00D87C78" w:rsidRDefault="00F83666" w:rsidP="00F515D7">
            <w:pPr>
              <w:rPr>
                <w:rFonts w:ascii="Arial" w:hAnsi="Arial" w:cs="Arial"/>
              </w:rPr>
            </w:pPr>
            <w:r>
              <w:rPr>
                <w:rFonts w:ascii="Arial" w:hAnsi="Arial" w:cs="Arial"/>
              </w:rPr>
              <w:t xml:space="preserve">It means that the MAC layer selects the 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proofErr w:type="gramStart"/>
            <w:r w:rsidRPr="00F83666">
              <w:rPr>
                <w:rFonts w:ascii="Arial" w:eastAsia="DengXian" w:hAnsi="Arial" w:cs="Arial"/>
                <w:color w:val="0070C0"/>
                <w:lang w:eastAsia="zh-CN"/>
              </w:rPr>
              <w:t>below</w:t>
            </w:r>
            <w:proofErr w:type="gramEnd"/>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frequency resources in the first of NR SL slots overlapping with an LTE SL </w:t>
            </w:r>
            <w:proofErr w:type="gramStart"/>
            <w:r w:rsidRPr="00F83666">
              <w:rPr>
                <w:rFonts w:ascii="Arial" w:hAnsi="Arial" w:cs="Arial"/>
                <w:color w:val="0070C0"/>
                <w:sz w:val="20"/>
                <w:szCs w:val="20"/>
              </w:rPr>
              <w:t>subframe;</w:t>
            </w:r>
            <w:proofErr w:type="gramEnd"/>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77777777" w:rsidR="00B22493" w:rsidRDefault="00B22493">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may select at least one </w:t>
            </w:r>
            <w:proofErr w:type="spellStart"/>
            <w:r>
              <w:rPr>
                <w:rFonts w:ascii="Arial" w:eastAsia="DengXian" w:hAnsi="Arial" w:cs="Arial"/>
                <w:lang w:eastAsia="zh-CN"/>
              </w:rPr>
              <w:t>additonl</w:t>
            </w:r>
            <w:proofErr w:type="spellEnd"/>
            <w:r w:rsidR="001D5048">
              <w:rPr>
                <w:rFonts w:ascii="Arial" w:eastAsia="DengXian" w:hAnsi="Arial" w:cs="Arial"/>
                <w:lang w:eastAsia="zh-CN"/>
              </w:rPr>
              <w:t xml:space="preserve"> resource (overlapping with LTE subframe).</w:t>
            </w:r>
          </w:p>
          <w:p w14:paraId="0BC085A6" w14:textId="7777777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this case, the total amount of the resources selected by the MAC would be equal to</w:t>
            </w:r>
          </w:p>
          <w:p w14:paraId="2324DC85" w14:textId="084A5F5C"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 + n (n&gt;=1).</w:t>
            </w:r>
          </w:p>
          <w:p w14:paraId="2F675916" w14:textId="407D810D"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This amount may be overshoot, (e.g., &gt; </w:t>
            </w:r>
            <w:proofErr w:type="spellStart"/>
            <w:r w:rsidRPr="00BF731D">
              <w:rPr>
                <w:i/>
                <w:highlight w:val="yellow"/>
              </w:rPr>
              <w:t>sl-MaxSubchannelNumPSSCH</w:t>
            </w:r>
            <w:proofErr w:type="spellEnd"/>
            <w:r>
              <w:rPr>
                <w:i/>
              </w:rPr>
              <w:t>).</w:t>
            </w:r>
          </w:p>
          <w:p w14:paraId="7EAAC916" w14:textId="7777777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p>
          <w:p w14:paraId="7228F6D0" w14:textId="3E440578" w:rsidR="00BF731D" w:rsidRDefault="00BF731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Therefore, we have proposed changes in the TP. </w:t>
            </w:r>
          </w:p>
        </w:tc>
      </w:tr>
      <w:tr w:rsidR="00AD1052" w14:paraId="2D33199B" w14:textId="77777777">
        <w:tc>
          <w:tcPr>
            <w:tcW w:w="2245" w:type="dxa"/>
          </w:tcPr>
          <w:p w14:paraId="73676A0D" w14:textId="644A3CC0"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5C5993" w14:textId="52FD8E5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EE54920"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F29BA63" w:rsidR="00F20EEF" w:rsidRDefault="00F20EEF" w:rsidP="00F20EEF">
      <w:pPr>
        <w:pStyle w:val="Heading2"/>
        <w:rPr>
          <w:rFonts w:cs="Arial"/>
          <w:sz w:val="28"/>
          <w:szCs w:val="28"/>
          <w:lang w:eastAsia="zh-CN"/>
        </w:rPr>
      </w:pPr>
      <w:r>
        <w:rPr>
          <w:rFonts w:cs="Arial"/>
          <w:sz w:val="28"/>
          <w:szCs w:val="28"/>
          <w:lang w:eastAsia="zh-CN"/>
        </w:rPr>
        <w:t xml:space="preserve">2.2. Proposal 2 in </w:t>
      </w:r>
      <w:hyperlink r:id="rId12" w:history="1">
        <w:r>
          <w:rPr>
            <w:rStyle w:val="Hyperlink"/>
            <w:rFonts w:cs="Arial"/>
            <w:sz w:val="28"/>
            <w:szCs w:val="28"/>
            <w:lang w:eastAsia="zh-CN"/>
          </w:rPr>
          <w:t>R2-2400270</w:t>
        </w:r>
      </w:hyperlink>
      <w:r>
        <w:rPr>
          <w:rFonts w:cs="Arial"/>
          <w:sz w:val="28"/>
          <w:szCs w:val="28"/>
          <w:lang w:eastAsia="zh-CN"/>
        </w:rPr>
        <w:t>: 2.2.</w:t>
      </w:r>
      <w:r>
        <w:rPr>
          <w:rFonts w:cs="Arial"/>
          <w:sz w:val="28"/>
          <w:szCs w:val="28"/>
          <w:lang w:eastAsia="zh-CN"/>
        </w:rPr>
        <w:tab/>
        <w:t xml:space="preserve">Clarification on transmission opportunity for </w:t>
      </w:r>
      <w:proofErr w:type="spellStart"/>
      <w:r>
        <w:rPr>
          <w:rFonts w:cs="Arial"/>
          <w:sz w:val="28"/>
          <w:szCs w:val="28"/>
          <w:lang w:eastAsia="zh-CN"/>
        </w:rPr>
        <w:t>MCSt</w:t>
      </w:r>
      <w:proofErr w:type="spellEnd"/>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w:t>
      </w:r>
      <w:proofErr w:type="spellStart"/>
      <w:r>
        <w:rPr>
          <w:rFonts w:ascii="Arial" w:hAnsi="Arial" w:cs="Arial"/>
        </w:rPr>
        <w:t>MCSt</w:t>
      </w:r>
      <w:proofErr w:type="spellEnd"/>
      <w:r>
        <w:rPr>
          <w:rFonts w:ascii="Arial" w:hAnsi="Arial" w:cs="Arial"/>
        </w:rPr>
        <w:t xml:space="preserve">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TableGrid"/>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Default="00F20EEF" w:rsidP="00F20EEF">
            <w:pPr>
              <w:spacing w:line="240" w:lineRule="exact"/>
              <w:ind w:left="568" w:hanging="284"/>
              <w:rPr>
                <w:rFonts w:eastAsia="SimSun"/>
                <w:lang w:val="zh-CN"/>
              </w:rPr>
            </w:pPr>
            <w:r>
              <w:rPr>
                <w:rFonts w:eastAsia="Malgun Gothic"/>
                <w:lang w:val="zh-CN" w:eastAsia="ko-KR"/>
              </w:rPr>
              <w:t>1)</w:t>
            </w:r>
            <w:r>
              <w:rPr>
                <w:rFonts w:eastAsia="Malgun Gothic"/>
                <w:lang w:val="zh-CN" w:eastAsia="ko-KR"/>
              </w:rPr>
              <w:tab/>
            </w:r>
            <w:r>
              <w:rPr>
                <w:rFonts w:eastAsia="Malgun Gothic"/>
                <w:highlight w:val="yellow"/>
                <w:lang w:val="zh-CN"/>
              </w:rPr>
              <w:t xml:space="preserve">If a </w:t>
            </w:r>
            <w:r>
              <w:rPr>
                <w:rFonts w:eastAsia="SimSun"/>
                <w:highlight w:val="yellow"/>
                <w:lang w:val="zh-CN"/>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zh-CN"/>
                    </w:rPr>
                    <m:t>,</m:t>
                  </m:r>
                  <m:r>
                    <w:rPr>
                      <w:rFonts w:ascii="Cambria Math" w:eastAsia="SimSun" w:hAnsi="Cambria Math"/>
                      <w:highlight w:val="yellow"/>
                      <w:lang w:val="zh-CN"/>
                    </w:rPr>
                    <m:t>MCSt</m:t>
                  </m:r>
                </m:sub>
              </m:sSub>
              <m:r>
                <m:rPr>
                  <m:sty m:val="p"/>
                </m:rPr>
                <w:rPr>
                  <w:rFonts w:ascii="Cambria Math" w:eastAsia="SimSun" w:hAnsi="Cambria Math"/>
                  <w:highlight w:val="yellow"/>
                  <w:lang w:val="zh-CN"/>
                </w:rPr>
                <m:t xml:space="preserve"> </m:t>
              </m:r>
            </m:oMath>
            <w:r>
              <w:rPr>
                <w:rFonts w:eastAsia="SimSun"/>
                <w:highlight w:val="yellow"/>
                <w:lang w:val="zh-CN"/>
              </w:rPr>
              <w:t>is provided with a value larger than 1, the candidate multi-slot resource definition is applied</w:t>
            </w:r>
            <w:r>
              <w:rPr>
                <w:rFonts w:eastAsia="SimSun"/>
                <w:lang w:val="zh-CN"/>
              </w:rPr>
              <w:t xml:space="preserve">. Otherwise, the candidate single-slot resource definition is applied. </w:t>
            </w:r>
          </w:p>
          <w:p w14:paraId="260C657E" w14:textId="77777777" w:rsidR="00F20EEF" w:rsidRDefault="00F20EEF" w:rsidP="00F20EEF">
            <w:pPr>
              <w:spacing w:line="240" w:lineRule="exact"/>
              <w:ind w:left="567"/>
              <w:rPr>
                <w:rFonts w:eastAsia="SimSun"/>
                <w:lang w:val="zh-CN" w:eastAsia="zh-CN"/>
              </w:rPr>
            </w:pPr>
            <w:r>
              <w:rPr>
                <w:rFonts w:eastAsia="SimSun" w:hint="eastAsia"/>
                <w:lang w:val="zh-CN" w:eastAsia="zh-CN"/>
              </w:rPr>
              <w:t>[</w:t>
            </w:r>
            <w:r>
              <w:rPr>
                <w:rFonts w:eastAsia="SimSun"/>
                <w:lang w:val="zh-CN" w:eastAsia="zh-CN"/>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Default="00F20EEF" w:rsidP="00F20EEF">
      <w:pPr>
        <w:spacing w:before="100" w:beforeAutospacing="1"/>
        <w:rPr>
          <w:rFonts w:ascii="Arial" w:hAnsi="Arial" w:cs="Arial"/>
          <w:lang w:val="zh-CN" w:eastAsia="zh-CN"/>
        </w:rPr>
      </w:pPr>
      <w:r>
        <w:rPr>
          <w:rFonts w:ascii="Arial" w:hAnsi="Arial" w:cs="Arial"/>
          <w:lang w:val="zh-CN" w:eastAsia="zh-CN"/>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TableGrid"/>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w:t>
            </w:r>
            <w:proofErr w:type="gramStart"/>
            <w:r>
              <w:rPr>
                <w:rFonts w:eastAsia="Times New Roman"/>
              </w:rPr>
              <w:t>opportunities;</w:t>
            </w:r>
            <w:proofErr w:type="gramEnd"/>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64F776C0" w14:textId="77777777" w:rsidR="00F20EEF" w:rsidRDefault="00F20EEF" w:rsidP="00F20EEF">
      <w:pPr>
        <w:spacing w:before="100" w:beforeAutospacing="1"/>
        <w:rPr>
          <w:rFonts w:ascii="Arial" w:hAnsi="Arial" w:cs="Arial"/>
          <w:lang w:eastAsia="zh-CN"/>
        </w:rPr>
      </w:pPr>
      <w:r>
        <w:rPr>
          <w:rFonts w:ascii="Arial" w:hAnsi="Arial" w:cs="Arial"/>
          <w:lang w:val="zh-CN" w:eastAsia="zh-CN"/>
        </w:rPr>
        <w:lastRenderedPageBreak/>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w:t>
      </w:r>
      <w:proofErr w:type="spellStart"/>
      <w:r>
        <w:rPr>
          <w:rFonts w:ascii="Arial" w:hAnsi="Arial" w:cs="Arial"/>
          <w:lang w:eastAsia="zh-CN"/>
        </w:rPr>
        <w:t>ing</w:t>
      </w:r>
      <w:proofErr w:type="spellEnd"/>
      <w:r>
        <w:rPr>
          <w:rFonts w:ascii="Arial" w:hAnsi="Arial" w:cs="Arial"/>
          <w:lang w:eastAsia="zh-CN"/>
        </w:rPr>
        <w:t xml:space="preserve"> in that the resources </w:t>
      </w:r>
      <w:r>
        <w:rPr>
          <w:rFonts w:ascii="Arial" w:hAnsi="Arial" w:cs="Arial"/>
          <w:lang w:val="zh-CN" w:eastAsia="zh-CN"/>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w:t>
      </w:r>
      <w:proofErr w:type="spellStart"/>
      <w:r>
        <w:rPr>
          <w:rFonts w:ascii="Arial" w:hAnsi="Arial" w:cs="Arial"/>
          <w:lang w:eastAsia="zh-CN"/>
        </w:rPr>
        <w:t>orm</w:t>
      </w:r>
      <w:proofErr w:type="spellEnd"/>
      <w:r>
        <w:rPr>
          <w:rFonts w:ascii="Arial" w:hAnsi="Arial" w:cs="Arial"/>
          <w:lang w:eastAsia="zh-CN"/>
        </w:rPr>
        <w:t xml:space="preserve">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w:t>
      </w:r>
      <w:proofErr w:type="spellStart"/>
      <w:r>
        <w:rPr>
          <w:rFonts w:ascii="Arial" w:hAnsi="Arial" w:cs="Arial"/>
          <w:lang w:eastAsia="zh-CN"/>
        </w:rPr>
        <w:t>smission</w:t>
      </w:r>
      <w:proofErr w:type="spellEnd"/>
      <w:r>
        <w:rPr>
          <w:rFonts w:ascii="Arial" w:hAnsi="Arial" w:cs="Arial"/>
          <w:lang w:eastAsia="zh-CN"/>
        </w:rPr>
        <w:t xml:space="preserve"> opportunity as the initial transmission opportunity.</w:t>
      </w:r>
    </w:p>
    <w:tbl>
      <w:tblPr>
        <w:tblStyle w:val="TableGrid"/>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 xml:space="preserve">For each </w:t>
            </w:r>
            <w:proofErr w:type="spellStart"/>
            <w:r>
              <w:rPr>
                <w:rFonts w:eastAsia="Times New Roman"/>
              </w:rPr>
              <w:t>sidelink</w:t>
            </w:r>
            <w:proofErr w:type="spellEnd"/>
            <w:r>
              <w:rPr>
                <w:rFonts w:eastAsia="Times New Roman"/>
              </w:rPr>
              <w:t xml:space="preserve">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 xml:space="preserve">if the MAC entity determines that the </w:t>
            </w:r>
            <w:proofErr w:type="spellStart"/>
            <w:r>
              <w:rPr>
                <w:rFonts w:eastAsia="Times New Roman"/>
                <w:highlight w:val="yellow"/>
              </w:rPr>
              <w:t>sidelink</w:t>
            </w:r>
            <w:proofErr w:type="spellEnd"/>
            <w:r>
              <w:rPr>
                <w:rFonts w:eastAsia="Times New Roman"/>
                <w:highlight w:val="yellow"/>
              </w:rPr>
              <w:t xml:space="preserve">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w:t>
      </w:r>
      <w:proofErr w:type="spellStart"/>
      <w:r>
        <w:rPr>
          <w:rFonts w:ascii="Arial" w:hAnsi="Arial" w:cs="Arial"/>
          <w:i/>
          <w:lang w:eastAsia="zh-CN"/>
        </w:rPr>
        <w:t>MCSt</w:t>
      </w:r>
      <w:proofErr w:type="spellEnd"/>
      <w:r>
        <w:rPr>
          <w:rFonts w:ascii="Arial" w:hAnsi="Arial" w:cs="Arial"/>
          <w:i/>
          <w:lang w:eastAsia="zh-CN"/>
        </w:rPr>
        <w:t xml:space="preserve"> for a single MAC PDU, the UE considers the first resource of a transmission opportunity which comes first in time as the initial transmission opportunity.</w:t>
      </w:r>
    </w:p>
    <w:p w14:paraId="293B9956" w14:textId="77777777" w:rsidR="00F20EEF" w:rsidRDefault="00F20EEF" w:rsidP="00F20EEF">
      <w:pPr>
        <w:pStyle w:val="ListParagraph"/>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TableGrid"/>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92" w:author="赵毅男(Zhao YiNan)" w:date="2024-02-04T16:10:00Z">
              <w:r>
                <w:rPr>
                  <w:rFonts w:eastAsia="Times New Roman"/>
                </w:rPr>
                <w:t>the first time and freque</w:t>
              </w:r>
            </w:ins>
            <w:ins w:id="93"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94" w:author="赵毅男(Zhao YiNan)" w:date="2024-02-04T16:11:00Z">
              <w:r>
                <w:rPr>
                  <w:rFonts w:eastAsia="Times New Roman"/>
                </w:rPr>
                <w:t xml:space="preserve">the remaining resource(s) of the transmission opportunity, if any, and </w:t>
              </w:r>
            </w:ins>
            <w:r>
              <w:rPr>
                <w:rFonts w:eastAsia="Times New Roman"/>
              </w:rPr>
              <w:t xml:space="preserve">other transmission opportunities as the retransmission </w:t>
            </w:r>
            <w:proofErr w:type="gramStart"/>
            <w:r>
              <w:rPr>
                <w:rFonts w:eastAsia="Times New Roman"/>
              </w:rPr>
              <w:t>opportunities;</w:t>
            </w:r>
            <w:proofErr w:type="gramEnd"/>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p w14:paraId="796683A0" w14:textId="77777777"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hyperlink r:id="rId13" w:history="1">
        <w:r>
          <w:rPr>
            <w:rStyle w:val="Hyperlink"/>
            <w:rFonts w:ascii="Arial" w:hAnsi="Arial" w:cs="Arial"/>
            <w:b/>
            <w:lang w:eastAsia="zh-CN"/>
          </w:rPr>
          <w:t>R2-2400270</w:t>
        </w:r>
      </w:hyperlink>
      <w:r>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w:t>
            </w:r>
            <w:proofErr w:type="spellStart"/>
            <w:r>
              <w:rPr>
                <w:rFonts w:eastAsia="Malgun Gothic"/>
                <w:lang w:eastAsia="ko-KR"/>
              </w:rPr>
              <w:t>sidelink</w:t>
            </w:r>
            <w:proofErr w:type="spellEnd"/>
            <w:r>
              <w:rPr>
                <w:rFonts w:eastAsia="Malgun Gothic"/>
                <w:lang w:eastAsia="ko-KR"/>
              </w:rPr>
              <w:t xml:space="preserve"> grant.</w:t>
            </w:r>
            <w:r>
              <w:rPr>
                <w:rFonts w:ascii="Arial" w:eastAsia="Malgun Gothic" w:hAnsi="Arial" w:cs="Arial"/>
                <w:lang w:eastAsia="ko-KR"/>
              </w:rPr>
              <w:t xml:space="preserve">”) is applied to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rapporteur does not agree with proponent's interpretation that all slots in </w:t>
            </w:r>
            <w:proofErr w:type="spellStart"/>
            <w:r>
              <w:rPr>
                <w:rFonts w:ascii="Arial" w:eastAsia="Malgun Gothic" w:hAnsi="Arial" w:cs="Arial"/>
                <w:lang w:eastAsia="ko-KR"/>
              </w:rPr>
              <w:t>MCSt</w:t>
            </w:r>
            <w:proofErr w:type="spellEnd"/>
            <w:r>
              <w:rPr>
                <w:rFonts w:ascii="Arial" w:eastAsia="Malgun Gothic" w:hAnsi="Arial" w:cs="Arial"/>
                <w:lang w:eastAsia="ko-KR"/>
              </w:rPr>
              <w:t xml:space="preserve"> are resources for initial </w:t>
            </w:r>
            <w:proofErr w:type="spellStart"/>
            <w:r>
              <w:rPr>
                <w:rFonts w:ascii="Arial" w:eastAsia="Malgun Gothic" w:hAnsi="Arial" w:cs="Arial"/>
                <w:lang w:eastAsia="ko-KR"/>
              </w:rPr>
              <w:t>transmission.MCSt's</w:t>
            </w:r>
            <w:proofErr w:type="spellEnd"/>
            <w:r>
              <w:rPr>
                <w:rFonts w:ascii="Arial" w:eastAsia="Malgun Gothic" w:hAnsi="Arial" w:cs="Arial"/>
                <w:lang w:eastAsia="ko-KR"/>
              </w:rPr>
              <w:t xml:space="preserve">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roofErr w:type="gramStart"/>
            <w:r>
              <w:rPr>
                <w:rFonts w:ascii="Arial" w:eastAsia="DengXian" w:hAnsi="Arial" w:cs="Arial" w:hint="eastAsia"/>
                <w:lang w:eastAsia="zh-CN"/>
              </w:rPr>
              <w:t>A</w:t>
            </w:r>
            <w:r>
              <w:rPr>
                <w:rFonts w:ascii="Arial" w:eastAsia="DengXian" w:hAnsi="Arial" w:cs="Arial"/>
                <w:lang w:eastAsia="zh-CN"/>
              </w:rPr>
              <w:t>gree(</w:t>
            </w:r>
            <w:proofErr w:type="gramEnd"/>
            <w:r>
              <w:rPr>
                <w:rFonts w:ascii="Arial" w:eastAsia="DengXian" w:hAnsi="Arial" w:cs="Arial"/>
                <w:lang w:eastAsia="zh-CN"/>
              </w:rPr>
              <w:t>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rapporteur’s views, interpretation of a/one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xml:space="preserve">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proofErr w:type="gramStart"/>
            <w:r>
              <w:rPr>
                <w:rFonts w:ascii="Arial" w:eastAsia="DengXian" w:hAnsi="Arial" w:cs="Arial"/>
                <w:highlight w:val="yellow"/>
                <w:lang w:eastAsia="zh-CN"/>
              </w:rPr>
              <w:t>one</w:t>
            </w:r>
            <w:proofErr w:type="gramEnd"/>
            <w:r>
              <w:rPr>
                <w:rFonts w:ascii="Arial" w:eastAsia="DengXian" w:hAnsi="Arial" w:cs="Arial"/>
                <w:highlight w:val="yellow"/>
                <w:lang w:eastAsia="zh-CN"/>
              </w:rPr>
              <w:t xml:space="preserve"> transmission opportunity</w:t>
            </w:r>
            <w:r>
              <w:rPr>
                <w:rFonts w:ascii="Arial" w:eastAsia="DengXian" w:hAnsi="Arial" w:cs="Arial"/>
                <w:lang w:eastAsia="zh-CN"/>
              </w:rPr>
              <w:t xml:space="preserve">’ refers to multi-slots resources, while for determination of initial transmission opportunity for </w:t>
            </w:r>
            <w:proofErr w:type="spellStart"/>
            <w:r>
              <w:rPr>
                <w:rFonts w:ascii="Arial" w:eastAsia="DengXian" w:hAnsi="Arial" w:cs="Arial"/>
                <w:lang w:eastAsia="zh-CN"/>
              </w:rPr>
              <w:t>MCSt</w:t>
            </w:r>
            <w:proofErr w:type="spellEnd"/>
            <w:r>
              <w:rPr>
                <w:rFonts w:ascii="Arial" w:eastAsia="DengXian" w:hAnsi="Arial" w:cs="Arial"/>
                <w:lang w:eastAsia="zh-CN"/>
              </w:rPr>
              <w: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 xml:space="preserve">which comes first in time as the initial transmission opportunity and other transmission opportunities as the retransmission </w:t>
            </w:r>
            <w:proofErr w:type="gramStart"/>
            <w:r>
              <w:rPr>
                <w:rFonts w:eastAsia="Times New Roman"/>
              </w:rPr>
              <w:t>opportunities;</w:t>
            </w:r>
            <w:proofErr w:type="gramEnd"/>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 xml:space="preserve">consider all the transmission opportunities as the selected </w:t>
            </w:r>
            <w:proofErr w:type="spellStart"/>
            <w:r>
              <w:rPr>
                <w:rFonts w:eastAsia="Times New Roman"/>
              </w:rPr>
              <w:t>sidelink</w:t>
            </w:r>
            <w:proofErr w:type="spellEnd"/>
            <w:r>
              <w:rPr>
                <w:rFonts w:eastAsia="Times New Roman"/>
              </w:rPr>
              <w:t xml:space="preserve">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w:t>
            </w:r>
            <w:proofErr w:type="gramStart"/>
            <w:r>
              <w:rPr>
                <w:rFonts w:ascii="Arial" w:eastAsia="DengXian" w:hAnsi="Arial" w:cs="Arial"/>
                <w:lang w:eastAsia="zh-CN"/>
              </w:rPr>
              <w:t>i.e.</w:t>
            </w:r>
            <w:proofErr w:type="gramEnd"/>
            <w:r>
              <w:rPr>
                <w:rFonts w:ascii="Arial" w:eastAsia="DengXian" w:hAnsi="Arial" w:cs="Arial"/>
                <w:lang w:eastAsia="zh-CN"/>
              </w:rPr>
              <w:t xml:space="preserv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InterDigital</w:t>
            </w:r>
            <w:proofErr w:type="spellEnd"/>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w:t>
      </w:r>
      <w:proofErr w:type="gramStart"/>
      <w:r>
        <w:rPr>
          <w:rFonts w:ascii="Arial" w:hAnsi="Arial" w:cs="Arial"/>
          <w:lang w:eastAsia="zh-CN"/>
        </w:rPr>
        <w:t>2</w:t>
      </w:r>
      <w:proofErr w:type="gramEnd"/>
    </w:p>
    <w:p w14:paraId="3C7E391C" w14:textId="53C052F1"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Correction of proposal 2 in R2-2400270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 xml:space="preserve">[AT125][104] email </w:t>
      </w:r>
      <w:proofErr w:type="spellStart"/>
      <w:r>
        <w:rPr>
          <w:rFonts w:ascii="Arial" w:hAnsi="Arial" w:cs="Arial"/>
          <w:lang w:eastAsia="zh-CN"/>
        </w:rPr>
        <w:t>discussuin</w:t>
      </w:r>
      <w:proofErr w:type="spellEnd"/>
      <w:r w:rsidRPr="00F20EEF">
        <w:rPr>
          <w:rFonts w:ascii="Arial" w:hAnsi="Arial" w:cs="Arial"/>
          <w:lang w:eastAsia="zh-CN"/>
        </w:rPr>
        <w:t xml:space="preserve">. </w:t>
      </w:r>
      <w:proofErr w:type="gramStart"/>
      <w:r>
        <w:rPr>
          <w:rFonts w:ascii="Arial" w:hAnsi="Arial" w:cs="Arial"/>
          <w:lang w:eastAsia="zh-CN"/>
        </w:rPr>
        <w:t>Proponent</w:t>
      </w:r>
      <w:proofErr w:type="gramEnd"/>
      <w:r>
        <w:rPr>
          <w:rFonts w:ascii="Arial" w:hAnsi="Arial" w:cs="Arial"/>
          <w:lang w:eastAsia="zh-CN"/>
        </w:rPr>
        <w:t xml:space="preserve"> think that s</w:t>
      </w:r>
      <w:r w:rsidRPr="00F20EEF">
        <w:rPr>
          <w:rFonts w:ascii="Arial" w:hAnsi="Arial" w:cs="Arial"/>
          <w:lang w:eastAsia="zh-CN"/>
        </w:rPr>
        <w:t xml:space="preserve">pecifically, </w:t>
      </w:r>
      <w:proofErr w:type="spellStart"/>
      <w:r w:rsidRPr="00F20EEF">
        <w:rPr>
          <w:rFonts w:ascii="Arial" w:hAnsi="Arial" w:cs="Arial"/>
          <w:lang w:eastAsia="zh-CN"/>
        </w:rPr>
        <w:t>MCSt</w:t>
      </w:r>
      <w:proofErr w:type="spellEnd"/>
      <w:r w:rsidRPr="00F20EEF">
        <w:rPr>
          <w:rFonts w:ascii="Arial" w:hAnsi="Arial" w:cs="Arial"/>
          <w:lang w:eastAsia="zh-CN"/>
        </w:rPr>
        <w:t xml:space="preserve">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B7E8FC0"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hyperlink r:id="rId14" w:history="1">
        <w:r w:rsidR="00F20EEF">
          <w:rPr>
            <w:rStyle w:val="Hyperlink"/>
            <w:rFonts w:ascii="Arial" w:hAnsi="Arial" w:cs="Arial"/>
            <w:b/>
            <w:lang w:eastAsia="zh-CN"/>
          </w:rPr>
          <w:t>R2-2400270</w:t>
        </w:r>
      </w:hyperlink>
      <w:r w:rsidR="00F20EEF">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5CD27AF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5CCC65F" w14:textId="3B9E1423"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3C6242D5" w:rsidR="00516EBA" w:rsidRDefault="00516EBA" w:rsidP="00516EBA">
      <w:pPr>
        <w:pStyle w:val="Heading2"/>
        <w:rPr>
          <w:rFonts w:cs="Arial"/>
          <w:sz w:val="28"/>
          <w:szCs w:val="28"/>
          <w:lang w:eastAsia="zh-CN"/>
        </w:rPr>
      </w:pPr>
      <w:r>
        <w:rPr>
          <w:rFonts w:cs="Arial"/>
          <w:sz w:val="28"/>
          <w:szCs w:val="28"/>
          <w:lang w:eastAsia="zh-CN"/>
        </w:rPr>
        <w:t xml:space="preserve">2.3 P3 in </w:t>
      </w:r>
      <w:hyperlink r:id="rId15" w:history="1">
        <w:r>
          <w:rPr>
            <w:rStyle w:val="Hyperlink"/>
            <w:rFonts w:cs="Arial"/>
            <w:sz w:val="28"/>
            <w:szCs w:val="28"/>
            <w:lang w:eastAsia="zh-CN"/>
          </w:rPr>
          <w:t>R2-2400152</w:t>
        </w:r>
      </w:hyperlink>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TableGrid"/>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Heading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w:t>
            </w:r>
            <w:proofErr w:type="gramStart"/>
            <w:r>
              <w:rPr>
                <w:highlight w:val="yellow"/>
                <w:lang w:eastAsia="ko-KR"/>
              </w:rPr>
              <w:t>i.e.</w:t>
            </w:r>
            <w:proofErr w:type="gramEnd"/>
            <w:r>
              <w:rPr>
                <w:highlight w:val="yellow"/>
                <w:lang w:eastAsia="ko-KR"/>
              </w:rPr>
              <w:t xml:space="preserv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w:t>
            </w:r>
            <w:proofErr w:type="gramStart"/>
            <w:r>
              <w:t>5.22.1.2;</w:t>
            </w:r>
            <w:proofErr w:type="gramEnd"/>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Heading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Proposal 3. If multiple carrier frequencies are configured and the MAC entity has not selected a pool of resources allowed for the logical channel, the UE will not trigger the TX carrier (re-)selection procedure during TX resource (re-)selection check in the clause 5.22.1.2. Add </w:t>
      </w:r>
      <w:proofErr w:type="spellStart"/>
      <w:proofErr w:type="gramStart"/>
      <w:r>
        <w:rPr>
          <w:rFonts w:ascii="Arial" w:eastAsia="SimSun" w:hAnsi="Arial" w:cs="Arial"/>
          <w:b/>
          <w:bCs/>
          <w:iCs/>
          <w:lang w:val="en-US" w:eastAsia="zh-CN"/>
        </w:rPr>
        <w:t>a</w:t>
      </w:r>
      <w:proofErr w:type="spellEnd"/>
      <w:proofErr w:type="gramEnd"/>
      <w:r>
        <w:rPr>
          <w:rFonts w:ascii="Arial" w:eastAsia="SimSun" w:hAnsi="Arial" w:cs="Arial"/>
          <w:b/>
          <w:bCs/>
          <w:iCs/>
          <w:lang w:val="en-US" w:eastAsia="zh-CN"/>
        </w:rPr>
        <w:t xml:space="preserve"> if- condition for multiple carrier case in the clause 5.22.1.2 as following TP.</w:t>
      </w:r>
    </w:p>
    <w:tbl>
      <w:tblPr>
        <w:tblStyle w:val="TableGrid"/>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Heading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95" w:author="ZTE" w:date="2024-01-30T17:35:00Z"/>
                <w:rFonts w:eastAsia="SimSun"/>
                <w:lang w:val="en-US" w:eastAsia="zh-CN"/>
              </w:rPr>
            </w:pPr>
            <w:ins w:id="96"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97" w:author="ZTE" w:date="2024-01-30T17:36:00Z">
              <w:r>
                <w:rPr>
                  <w:rFonts w:eastAsia="SimSun" w:hint="eastAsia"/>
                  <w:lang w:val="en-US" w:eastAsia="zh-CN"/>
                </w:rPr>
                <w:t xml:space="preserve"> and </w:t>
              </w:r>
            </w:ins>
            <w:ins w:id="98" w:author="ZTE" w:date="2024-01-30T17:37:00Z">
              <w:r>
                <w:rPr>
                  <w:rFonts w:eastAsia="SimSun" w:hint="eastAsia"/>
                  <w:lang w:val="en-US" w:eastAsia="ko-KR"/>
                </w:rPr>
                <w:t>if the MAC entity has not selected a pool of resources allowed for the logical channel</w:t>
              </w:r>
            </w:ins>
            <w:ins w:id="99"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100" w:author="ZTE" w:date="2024-01-30T17:39:00Z"/>
              </w:rPr>
            </w:pPr>
            <w:ins w:id="101" w:author="ZTE" w:date="2024-01-30T17:39:00Z">
              <w:r>
                <w:rPr>
                  <w:rFonts w:eastAsia="SimSun" w:hint="eastAsia"/>
                  <w:lang w:val="en-US" w:eastAsia="zh-CN"/>
                </w:rPr>
                <w:t>2</w:t>
              </w:r>
              <w:r>
                <w:t>&gt;</w:t>
              </w:r>
              <w:r>
                <w:tab/>
                <w:t xml:space="preserve">clear the selected </w:t>
              </w:r>
              <w:proofErr w:type="spellStart"/>
              <w:r>
                <w:t>sidelink</w:t>
              </w:r>
              <w:proofErr w:type="spellEnd"/>
              <w:r>
                <w:t xml:space="preserve"> grant associated to the Sidelink process, if </w:t>
              </w:r>
              <w:proofErr w:type="gramStart"/>
              <w:r>
                <w:t>available;</w:t>
              </w:r>
              <w:proofErr w:type="gramEnd"/>
            </w:ins>
          </w:p>
          <w:p w14:paraId="7C997BF0" w14:textId="77777777" w:rsidR="00516EBA" w:rsidRDefault="00516EBA" w:rsidP="0014295C">
            <w:pPr>
              <w:pStyle w:val="B2"/>
              <w:spacing w:line="240" w:lineRule="auto"/>
              <w:rPr>
                <w:ins w:id="102" w:author="ZTE" w:date="2024-01-30T17:38:00Z"/>
              </w:rPr>
            </w:pPr>
            <w:ins w:id="103"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104"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105" w:author="ZTE" w:date="2024-01-30T17:38:00Z">
              <w:r>
                <w:rPr>
                  <w:rFonts w:eastAsia="SimSun" w:hint="eastAsia"/>
                  <w:lang w:val="en-US" w:eastAsia="zh-CN"/>
                </w:rPr>
                <w:t>2</w:t>
              </w:r>
            </w:ins>
            <w:del w:id="106"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w:t>
            </w:r>
            <w:proofErr w:type="spellStart"/>
            <w:r>
              <w:rPr>
                <w:rFonts w:eastAsia="SimSun" w:hint="eastAsia"/>
                <w:lang w:val="en-US" w:eastAsia="ko-KR"/>
              </w:rPr>
              <w:t>sidelink</w:t>
            </w:r>
            <w:proofErr w:type="spellEnd"/>
            <w:r>
              <w:rPr>
                <w:rFonts w:eastAsia="SimSun" w:hint="eastAsia"/>
                <w:lang w:val="en-US" w:eastAsia="ko-KR"/>
              </w:rPr>
              <w:t xml:space="preserve">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107" w:author="ZTE" w:date="2024-01-30T17:38:00Z">
              <w:r>
                <w:rPr>
                  <w:rFonts w:eastAsia="SimSun"/>
                  <w:lang w:val="en-US" w:eastAsia="zh-CN"/>
                </w:rPr>
                <w:delText>1</w:delText>
              </w:r>
            </w:del>
            <w:ins w:id="10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w:t>
            </w:r>
            <w:proofErr w:type="spellStart"/>
            <w:r>
              <w:rPr>
                <w:rFonts w:eastAsia="SimSun" w:hint="eastAsia"/>
                <w:lang w:val="en-US" w:eastAsia="zh-CN"/>
              </w:rPr>
              <w:t>sl-ProbResourceKeep</w:t>
            </w:r>
            <w:proofErr w:type="spellEnd"/>
            <w:r>
              <w:rPr>
                <w:rFonts w:eastAsia="SimSun" w:hint="eastAsia"/>
                <w:lang w:val="en-US" w:eastAsia="zh-CN"/>
              </w:rPr>
              <w:t>; or</w:t>
            </w:r>
          </w:p>
          <w:p w14:paraId="60BEFF03" w14:textId="77777777" w:rsidR="00516EBA" w:rsidRDefault="00516EBA" w:rsidP="0014295C">
            <w:pPr>
              <w:pStyle w:val="B2"/>
              <w:spacing w:line="240" w:lineRule="auto"/>
              <w:rPr>
                <w:rFonts w:eastAsia="SimSun"/>
                <w:lang w:val="en-US" w:eastAsia="zh-CN"/>
              </w:rPr>
            </w:pPr>
            <w:del w:id="109" w:author="ZTE" w:date="2024-01-30T17:38:00Z">
              <w:r>
                <w:rPr>
                  <w:rFonts w:eastAsia="SimSun"/>
                  <w:lang w:val="en-US" w:eastAsia="zh-CN"/>
                </w:rPr>
                <w:delText>1</w:delText>
              </w:r>
            </w:del>
            <w:ins w:id="11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111" w:author="ZTE" w:date="2024-01-30T17:38:00Z">
              <w:r>
                <w:rPr>
                  <w:rFonts w:eastAsia="SimSun"/>
                  <w:lang w:val="en-US" w:eastAsia="zh-CN"/>
                </w:rPr>
                <w:delText>1</w:delText>
              </w:r>
            </w:del>
            <w:ins w:id="11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there is no selected </w:t>
            </w:r>
            <w:proofErr w:type="spellStart"/>
            <w:r>
              <w:rPr>
                <w:rFonts w:eastAsia="SimSun" w:hint="eastAsia"/>
                <w:lang w:val="en-US" w:eastAsia="zh-CN"/>
              </w:rPr>
              <w:t>sidelink</w:t>
            </w:r>
            <w:proofErr w:type="spellEnd"/>
            <w:r>
              <w:rPr>
                <w:rFonts w:eastAsia="SimSun" w:hint="eastAsia"/>
                <w:lang w:val="en-US" w:eastAsia="zh-CN"/>
              </w:rPr>
              <w:t xml:space="preserve"> grant on the selected pool of resources; or</w:t>
            </w:r>
          </w:p>
          <w:p w14:paraId="2557A32A" w14:textId="77777777" w:rsidR="00516EBA" w:rsidRDefault="00516EBA" w:rsidP="0014295C">
            <w:pPr>
              <w:pStyle w:val="B2"/>
              <w:spacing w:line="240" w:lineRule="auto"/>
              <w:rPr>
                <w:rFonts w:eastAsia="SimSun"/>
                <w:lang w:val="en-US" w:eastAsia="zh-CN"/>
              </w:rPr>
            </w:pPr>
            <w:del w:id="113" w:author="ZTE" w:date="2024-01-30T17:38:00Z">
              <w:r>
                <w:rPr>
                  <w:rFonts w:eastAsia="SimSun"/>
                  <w:lang w:val="en-US" w:eastAsia="zh-CN"/>
                </w:rPr>
                <w:delText>1</w:delText>
              </w:r>
            </w:del>
            <w:ins w:id="11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neither transmission nor retransmission has been performed by the MAC entity on any resource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during the last second; or</w:t>
            </w:r>
          </w:p>
          <w:p w14:paraId="2E1B4791" w14:textId="77777777" w:rsidR="00516EBA" w:rsidRDefault="00516EBA" w:rsidP="0014295C">
            <w:pPr>
              <w:pStyle w:val="B2"/>
              <w:spacing w:line="240" w:lineRule="auto"/>
              <w:rPr>
                <w:rFonts w:eastAsia="SimSun"/>
                <w:lang w:val="en-US" w:eastAsia="zh-CN"/>
              </w:rPr>
            </w:pPr>
            <w:del w:id="115" w:author="ZTE" w:date="2024-01-30T17:38:00Z">
              <w:r>
                <w:rPr>
                  <w:rFonts w:eastAsia="SimSun"/>
                  <w:lang w:val="en-US" w:eastAsia="zh-CN"/>
                </w:rPr>
                <w:delText>1</w:delText>
              </w:r>
            </w:del>
            <w:ins w:id="11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w:t>
            </w:r>
            <w:proofErr w:type="spellStart"/>
            <w:r>
              <w:rPr>
                <w:rFonts w:eastAsia="SimSun" w:hint="eastAsia"/>
                <w:lang w:val="en-US" w:eastAsia="zh-CN"/>
              </w:rPr>
              <w:t>sl-ReselectAfter</w:t>
            </w:r>
            <w:proofErr w:type="spellEnd"/>
            <w:r>
              <w:rPr>
                <w:rFonts w:eastAsia="SimSun" w:hint="eastAsia"/>
                <w:lang w:val="en-US" w:eastAsia="zh-CN"/>
              </w:rPr>
              <w:t xml:space="preserve"> is configured and the number of consecutive unused transmission opportunities on resources indicated in the selected </w:t>
            </w:r>
            <w:proofErr w:type="spellStart"/>
            <w:r>
              <w:rPr>
                <w:rFonts w:eastAsia="SimSun" w:hint="eastAsia"/>
                <w:lang w:val="en-US" w:eastAsia="zh-CN"/>
              </w:rPr>
              <w:t>sidelink</w:t>
            </w:r>
            <w:proofErr w:type="spellEnd"/>
            <w:r>
              <w:rPr>
                <w:rFonts w:eastAsia="SimSun" w:hint="eastAsia"/>
                <w:lang w:val="en-US" w:eastAsia="zh-CN"/>
              </w:rPr>
              <w:t xml:space="preserve"> grant, which is incremented by 1 when none of the resources of the selected </w:t>
            </w:r>
            <w:proofErr w:type="spellStart"/>
            <w:r>
              <w:rPr>
                <w:rFonts w:eastAsia="SimSun" w:hint="eastAsia"/>
                <w:lang w:val="en-US" w:eastAsia="zh-CN"/>
              </w:rPr>
              <w:t>sidelink</w:t>
            </w:r>
            <w:proofErr w:type="spellEnd"/>
            <w:r>
              <w:rPr>
                <w:rFonts w:eastAsia="SimSun" w:hint="eastAsia"/>
                <w:lang w:val="en-US" w:eastAsia="zh-CN"/>
              </w:rPr>
              <w:t xml:space="preserve"> grant within a resource reservation interval is used, is equal to </w:t>
            </w:r>
            <w:proofErr w:type="spellStart"/>
            <w:r>
              <w:rPr>
                <w:rFonts w:eastAsia="SimSun" w:hint="eastAsia"/>
                <w:lang w:val="en-US" w:eastAsia="zh-CN"/>
              </w:rPr>
              <w:t>sl-ReselectAfter</w:t>
            </w:r>
            <w:proofErr w:type="spellEnd"/>
            <w:r>
              <w:rPr>
                <w:rFonts w:eastAsia="SimSun" w:hint="eastAsia"/>
                <w:lang w:val="en-US" w:eastAsia="zh-CN"/>
              </w:rPr>
              <w:t>; or</w:t>
            </w:r>
          </w:p>
          <w:p w14:paraId="67956030" w14:textId="77777777" w:rsidR="00516EBA" w:rsidRDefault="00516EBA" w:rsidP="0014295C">
            <w:pPr>
              <w:pStyle w:val="B2"/>
              <w:spacing w:line="240" w:lineRule="auto"/>
              <w:rPr>
                <w:rFonts w:eastAsia="SimSun"/>
                <w:lang w:val="en-US" w:eastAsia="zh-CN"/>
              </w:rPr>
            </w:pPr>
            <w:del w:id="117" w:author="ZTE" w:date="2024-01-30T17:38:00Z">
              <w:r>
                <w:rPr>
                  <w:rFonts w:eastAsia="SimSun"/>
                  <w:lang w:val="en-US" w:eastAsia="zh-CN"/>
                </w:rPr>
                <w:delText>1</w:delText>
              </w:r>
            </w:del>
            <w:ins w:id="11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the selected </w:t>
            </w:r>
            <w:proofErr w:type="spellStart"/>
            <w:r>
              <w:rPr>
                <w:rFonts w:eastAsia="SimSun" w:hint="eastAsia"/>
                <w:lang w:val="en-US" w:eastAsia="zh-CN"/>
              </w:rPr>
              <w:t>sidelink</w:t>
            </w:r>
            <w:proofErr w:type="spellEnd"/>
            <w:r>
              <w:rPr>
                <w:rFonts w:eastAsia="SimSun" w:hint="eastAsia"/>
                <w:lang w:val="en-US" w:eastAsia="zh-CN"/>
              </w:rPr>
              <w:t xml:space="preserve"> grant cannot accommodate a RLC SDU by using the maximum allowed MCS configured by RRC in </w:t>
            </w:r>
            <w:proofErr w:type="spellStart"/>
            <w:r>
              <w:rPr>
                <w:rFonts w:eastAsia="SimSun" w:hint="eastAsia"/>
                <w:lang w:val="en-US" w:eastAsia="zh-CN"/>
              </w:rPr>
              <w:t>sl</w:t>
            </w:r>
            <w:proofErr w:type="spellEnd"/>
            <w:r>
              <w:rPr>
                <w:rFonts w:eastAsia="SimSun" w:hint="eastAsia"/>
                <w:lang w:val="en-US" w:eastAsia="zh-CN"/>
              </w:rPr>
              <w:t>-</w:t>
            </w:r>
            <w:proofErr w:type="spellStart"/>
            <w:r>
              <w:rPr>
                <w:rFonts w:eastAsia="SimSun" w:hint="eastAsia"/>
                <w:lang w:val="en-US" w:eastAsia="zh-CN"/>
              </w:rPr>
              <w:t>MaxMCS</w:t>
            </w:r>
            <w:proofErr w:type="spellEnd"/>
            <w:r>
              <w:rPr>
                <w:rFonts w:eastAsia="SimSun" w:hint="eastAsia"/>
                <w:lang w:val="en-US" w:eastAsia="zh-CN"/>
              </w:rPr>
              <w:t>-PSSCH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 xml:space="preserve">If the selected </w:t>
            </w:r>
            <w:proofErr w:type="spellStart"/>
            <w:r>
              <w:rPr>
                <w:rFonts w:eastAsia="SimSun"/>
                <w:lang w:val="en-US" w:eastAsia="zh-CN"/>
              </w:rPr>
              <w:t>sidelink</w:t>
            </w:r>
            <w:proofErr w:type="spellEnd"/>
            <w:r>
              <w:rPr>
                <w:rFonts w:eastAsia="SimSun"/>
                <w:lang w:val="en-US" w:eastAsia="zh-CN"/>
              </w:rPr>
              <w:t xml:space="preserve"> grant cannot accommodate the RLC SDU, it is left for UE implementation whether to perform segmentation or </w:t>
            </w:r>
            <w:proofErr w:type="spellStart"/>
            <w:r>
              <w:rPr>
                <w:rFonts w:eastAsia="SimSun"/>
                <w:lang w:val="en-US" w:eastAsia="zh-CN"/>
              </w:rPr>
              <w:t>sidelink</w:t>
            </w:r>
            <w:proofErr w:type="spellEnd"/>
            <w:r>
              <w:rPr>
                <w:rFonts w:eastAsia="SimSun"/>
                <w:lang w:val="en-US" w:eastAsia="zh-CN"/>
              </w:rPr>
              <w:t xml:space="preserve"> resource reselection.</w:t>
            </w:r>
          </w:p>
          <w:p w14:paraId="2996B888" w14:textId="77777777" w:rsidR="00516EBA" w:rsidRDefault="00516EBA" w:rsidP="0014295C">
            <w:pPr>
              <w:pStyle w:val="B2"/>
              <w:spacing w:line="240" w:lineRule="auto"/>
              <w:rPr>
                <w:rFonts w:eastAsia="SimSun"/>
                <w:lang w:val="en-US" w:eastAsia="ko-KR"/>
              </w:rPr>
            </w:pPr>
            <w:del w:id="119" w:author="ZTE" w:date="2024-01-30T17:38:00Z">
              <w:r>
                <w:rPr>
                  <w:rFonts w:eastAsia="SimSun"/>
                  <w:lang w:val="en-US" w:eastAsia="zh-CN"/>
                </w:rPr>
                <w:delText>1</w:delText>
              </w:r>
            </w:del>
            <w:ins w:id="120" w:author="ZTE" w:date="2024-01-30T17:38:00Z">
              <w:r>
                <w:rPr>
                  <w:rFonts w:eastAsia="SimSun" w:hint="eastAsia"/>
                  <w:lang w:val="en-US" w:eastAsia="zh-CN"/>
                </w:rPr>
                <w:t>2</w:t>
              </w:r>
            </w:ins>
            <w:r>
              <w:rPr>
                <w:rFonts w:eastAsia="SimSun"/>
                <w:lang w:val="en-US" w:eastAsia="zh-CN"/>
              </w:rPr>
              <w:t>&gt;</w:t>
            </w:r>
            <w:r>
              <w:rPr>
                <w:rFonts w:eastAsia="SimSun"/>
                <w:lang w:val="en-US" w:eastAsia="zh-CN"/>
              </w:rPr>
              <w:tab/>
              <w:t xml:space="preserve">if transmission(s) with the selected </w:t>
            </w:r>
            <w:proofErr w:type="spellStart"/>
            <w:r>
              <w:rPr>
                <w:rFonts w:eastAsia="SimSun"/>
                <w:lang w:val="en-US" w:eastAsia="zh-CN"/>
              </w:rPr>
              <w:t>sidelink</w:t>
            </w:r>
            <w:proofErr w:type="spellEnd"/>
            <w:r>
              <w:rPr>
                <w:rFonts w:eastAsia="SimSun"/>
                <w:lang w:val="en-US" w:eastAsia="zh-CN"/>
              </w:rPr>
              <w:t xml:space="preserve">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121" w:author="ZTE" w:date="2024-01-30T17:38:00Z">
              <w:r>
                <w:rPr>
                  <w:rFonts w:eastAsia="SimSun"/>
                  <w:lang w:val="en-US" w:eastAsia="zh-CN"/>
                </w:rPr>
                <w:delText>1</w:delText>
              </w:r>
            </w:del>
            <w:ins w:id="122"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123" w:author="ZTE" w:date="2024-01-30T17:39:00Z">
              <w:r>
                <w:rPr>
                  <w:rFonts w:eastAsia="SimSun"/>
                  <w:lang w:val="en-US" w:eastAsia="zh-CN"/>
                </w:rPr>
                <w:delText>1</w:delText>
              </w:r>
            </w:del>
            <w:ins w:id="124"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w:t>
            </w:r>
            <w:proofErr w:type="gramStart"/>
            <w:r>
              <w:rPr>
                <w:rFonts w:eastAsia="SimSun"/>
                <w:lang w:val="en-US" w:eastAsia="ko-KR"/>
              </w:rPr>
              <w:t>i.e.</w:t>
            </w:r>
            <w:proofErr w:type="gramEnd"/>
            <w:r>
              <w:rPr>
                <w:rFonts w:eastAsia="SimSun"/>
                <w:lang w:val="en-US" w:eastAsia="ko-KR"/>
              </w:rPr>
              <w:t xml:space="preserve"> initial transmission or retransmission) </w:t>
            </w:r>
            <w:r>
              <w:rPr>
                <w:rFonts w:eastAsia="SimSun"/>
                <w:lang w:val="en-US" w:eastAsia="zh-CN"/>
              </w:rPr>
              <w:t xml:space="preserve">in any of the resources for this MAC PDU that are associated with the </w:t>
            </w:r>
            <w:proofErr w:type="spellStart"/>
            <w:r>
              <w:rPr>
                <w:rFonts w:eastAsia="SimSun"/>
                <w:lang w:val="en-US" w:eastAsia="zh-CN"/>
              </w:rPr>
              <w:t>sidelink</w:t>
            </w:r>
            <w:proofErr w:type="spellEnd"/>
            <w:r>
              <w:rPr>
                <w:rFonts w:eastAsia="SimSun"/>
                <w:lang w:val="en-US" w:eastAsia="zh-CN"/>
              </w:rPr>
              <w:t xml:space="preserve">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 xml:space="preserve">If the remaining PDB is not met, it is left for UE implementation whether to perform transmission(s) corresponding to single MAC PDU or </w:t>
            </w:r>
            <w:proofErr w:type="spellStart"/>
            <w:r>
              <w:rPr>
                <w:rFonts w:eastAsia="SimSun"/>
                <w:lang w:val="en-US" w:eastAsia="zh-CN"/>
              </w:rPr>
              <w:t>sidelink</w:t>
            </w:r>
            <w:proofErr w:type="spellEnd"/>
            <w:r>
              <w:rPr>
                <w:rFonts w:eastAsia="SimSun"/>
                <w:lang w:val="en-US" w:eastAsia="zh-CN"/>
              </w:rPr>
              <w:t xml:space="preserve">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125" w:author="ZTE" w:date="2024-01-30T17:39:00Z">
              <w:r>
                <w:rPr>
                  <w:rFonts w:eastAsia="SimSun"/>
                  <w:lang w:val="en-US"/>
                </w:rPr>
                <w:delText>2</w:delText>
              </w:r>
            </w:del>
            <w:ins w:id="126"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127" w:author="ZTE" w:date="2024-02-04T14:21:00Z">
              <w:r>
                <w:rPr>
                  <w:lang w:val="en-US"/>
                </w:rPr>
                <w:lastRenderedPageBreak/>
                <w:delText>3</w:delText>
              </w:r>
            </w:del>
            <w:ins w:id="128"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129" w:author="ZTE" w:date="2024-01-30T17:39:00Z">
              <w:r>
                <w:rPr>
                  <w:rFonts w:eastAsia="SimSun"/>
                  <w:lang w:val="en-US"/>
                </w:rPr>
                <w:delText>2</w:delText>
              </w:r>
            </w:del>
            <w:ins w:id="130" w:author="ZTE" w:date="2024-01-30T17:39:00Z">
              <w:r>
                <w:rPr>
                  <w:rFonts w:eastAsia="SimSun" w:hint="eastAsia"/>
                  <w:lang w:val="en-US" w:eastAsia="zh-CN"/>
                </w:rPr>
                <w:t>3</w:t>
              </w:r>
            </w:ins>
            <w:r>
              <w:rPr>
                <w:rFonts w:eastAsia="SimSun"/>
                <w:lang w:val="en-US"/>
              </w:rPr>
              <w:t>&gt;</w:t>
            </w:r>
            <w:r>
              <w:rPr>
                <w:rFonts w:eastAsia="SimSun"/>
                <w:lang w:val="en-US"/>
              </w:rPr>
              <w:tab/>
              <w:t xml:space="preserve">clear the selected </w:t>
            </w:r>
            <w:proofErr w:type="spellStart"/>
            <w:r>
              <w:rPr>
                <w:rFonts w:eastAsia="SimSun"/>
                <w:lang w:val="en-US"/>
              </w:rPr>
              <w:t>sidelink</w:t>
            </w:r>
            <w:proofErr w:type="spellEnd"/>
            <w:r>
              <w:rPr>
                <w:rFonts w:eastAsia="SimSun"/>
                <w:lang w:val="en-US"/>
              </w:rPr>
              <w:t xml:space="preserve"> grant associated to the Sidelink process, if </w:t>
            </w:r>
            <w:proofErr w:type="gramStart"/>
            <w:r>
              <w:rPr>
                <w:rFonts w:eastAsia="SimSun"/>
                <w:lang w:val="en-US"/>
              </w:rPr>
              <w:t>available;</w:t>
            </w:r>
            <w:proofErr w:type="gramEnd"/>
          </w:p>
          <w:p w14:paraId="1C5E452F" w14:textId="77777777" w:rsidR="00516EBA" w:rsidRDefault="00516EBA" w:rsidP="0014295C">
            <w:pPr>
              <w:pStyle w:val="B3"/>
              <w:spacing w:line="240" w:lineRule="auto"/>
              <w:rPr>
                <w:rFonts w:eastAsia="SimSun"/>
                <w:lang w:val="en-US" w:eastAsia="zh-CN"/>
              </w:rPr>
            </w:pPr>
            <w:del w:id="131" w:author="ZTE" w:date="2024-01-30T17:39:00Z">
              <w:r>
                <w:rPr>
                  <w:rFonts w:eastAsia="SimSun"/>
                  <w:lang w:val="en-US"/>
                </w:rPr>
                <w:delText>2</w:delText>
              </w:r>
            </w:del>
            <w:ins w:id="132"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77777777"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hyperlink r:id="rId16" w:history="1">
        <w:r>
          <w:rPr>
            <w:rStyle w:val="Hyperlink"/>
            <w:rFonts w:ascii="Arial" w:hAnsi="Arial" w:cs="Arial"/>
            <w:b/>
            <w:lang w:eastAsia="zh-CN"/>
          </w:rPr>
          <w:t>R2-2400152</w:t>
        </w:r>
      </w:hyperlink>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133" w:author="LG-Giwon Park (2)" w:date="2024-02-28T23:49:00Z">
              <w:r w:rsidDel="001376B8">
                <w:rPr>
                  <w:rFonts w:ascii="Arial" w:eastAsia="Malgun Gothic" w:hAnsi="Arial" w:cs="Arial"/>
                  <w:lang w:eastAsia="ko-KR"/>
                </w:rPr>
                <w:delText>Disagree</w:delText>
              </w:r>
            </w:del>
            <w:ins w:id="134"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135"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136"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w:t>
            </w:r>
            <w:proofErr w:type="gramStart"/>
            <w:r>
              <w:rPr>
                <w:rFonts w:ascii="Arial" w:eastAsia="DengXian" w:hAnsi="Arial" w:cs="Arial"/>
                <w:lang w:eastAsia="zh-CN"/>
              </w:rPr>
              <w:t>adding</w:t>
            </w:r>
            <w:proofErr w:type="gramEnd"/>
            <w:r>
              <w:rPr>
                <w:rFonts w:ascii="Arial" w:eastAsia="DengXian" w:hAnsi="Arial" w:cs="Arial"/>
                <w:lang w:eastAsia="zh-CN"/>
              </w:rPr>
              <w:t xml:space="preserve">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 xml:space="preserve">if there is no selected </w:t>
            </w:r>
            <w:proofErr w:type="spellStart"/>
            <w:r>
              <w:rPr>
                <w:highlight w:val="yellow"/>
              </w:rPr>
              <w:t>sidelink</w:t>
            </w:r>
            <w:proofErr w:type="spellEnd"/>
            <w:r>
              <w:rPr>
                <w:highlight w:val="yellow"/>
              </w:rPr>
              <w:t xml:space="preserve">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w:t>
            </w:r>
            <w:proofErr w:type="spellStart"/>
            <w:r>
              <w:rPr>
                <w:rFonts w:eastAsia="SimSun"/>
                <w:lang w:eastAsia="zh-CN"/>
              </w:rPr>
              <w:t>sidelink</w:t>
            </w:r>
            <w:proofErr w:type="spellEnd"/>
            <w:r>
              <w:rPr>
                <w:rFonts w:eastAsia="SimSun"/>
                <w:lang w:eastAsia="zh-CN"/>
              </w:rPr>
              <w:t xml:space="preserve"> CA, reuse the triggers for TX </w:t>
            </w:r>
            <w:r>
              <w:rPr>
                <w:rFonts w:eastAsia="SimSun"/>
                <w:lang w:eastAsia="zh-CN"/>
              </w:rPr>
              <w:lastRenderedPageBreak/>
              <w:t xml:space="preserve">carrier (re)selection per </w:t>
            </w:r>
            <w:proofErr w:type="spellStart"/>
            <w:r>
              <w:rPr>
                <w:rFonts w:eastAsia="SimSun"/>
                <w:lang w:eastAsia="zh-CN"/>
              </w:rPr>
              <w:t>sidelink</w:t>
            </w:r>
            <w:proofErr w:type="spellEnd"/>
            <w:r>
              <w:rPr>
                <w:rFonts w:eastAsia="SimSun"/>
                <w:lang w:eastAsia="zh-CN"/>
              </w:rPr>
              <w:t xml:space="preserve"> process in LTE </w:t>
            </w:r>
            <w:proofErr w:type="spellStart"/>
            <w:r>
              <w:rPr>
                <w:rFonts w:eastAsia="SimSun"/>
                <w:lang w:eastAsia="zh-CN"/>
              </w:rPr>
              <w:t>sidelink</w:t>
            </w:r>
            <w:proofErr w:type="spellEnd"/>
            <w:r>
              <w:rPr>
                <w:rFonts w:eastAsia="SimSun"/>
                <w:lang w:eastAsia="zh-CN"/>
              </w:rPr>
              <w:t xml:space="preserve">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 xml:space="preserve">if the resource (re)selection is triggered with the </w:t>
            </w:r>
            <w:proofErr w:type="spellStart"/>
            <w:r>
              <w:rPr>
                <w:rFonts w:eastAsia="SimSun"/>
                <w:highlight w:val="yellow"/>
                <w:lang w:eastAsia="zh-CN"/>
              </w:rPr>
              <w:t>sidelink</w:t>
            </w:r>
            <w:proofErr w:type="spellEnd"/>
            <w:r>
              <w:rPr>
                <w:rFonts w:eastAsia="SimSun"/>
                <w:highlight w:val="yellow"/>
                <w:lang w:eastAsia="zh-CN"/>
              </w:rPr>
              <w:t xml:space="preserve">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t>Diagree</w:t>
            </w:r>
            <w:proofErr w:type="spellEnd"/>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w:t>
            </w:r>
            <w:proofErr w:type="gramStart"/>
            <w:r>
              <w:rPr>
                <w:rFonts w:ascii="Arial" w:hAnsi="Arial" w:cs="Arial"/>
                <w:lang w:val="en-US" w:eastAsia="zh-CN"/>
              </w:rPr>
              <w:t>procedure</w:t>
            </w:r>
            <w:proofErr w:type="gramEnd"/>
            <w:r>
              <w:rPr>
                <w:rFonts w:ascii="Arial" w:hAnsi="Arial" w:cs="Arial"/>
                <w:lang w:val="en-US" w:eastAsia="zh-CN"/>
              </w:rPr>
              <w:t xml:space="preserv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w:t>
            </w:r>
            <w:proofErr w:type="gramStart"/>
            <w:r>
              <w:rPr>
                <w:rFonts w:ascii="Arial" w:hAnsi="Arial" w:cs="Arial" w:hint="eastAsia"/>
                <w:lang w:val="en-US" w:eastAsia="zh-CN"/>
              </w:rPr>
              <w:t xml:space="preserve">selected </w:t>
            </w:r>
            <w:r>
              <w:rPr>
                <w:rFonts w:ascii="Arial" w:hAnsi="Arial" w:cs="Arial"/>
                <w:lang w:val="en-US" w:eastAsia="zh-CN"/>
              </w:rPr>
              <w:t xml:space="preserve"> pool</w:t>
            </w:r>
            <w:proofErr w:type="gramEnd"/>
            <w:r>
              <w:rPr>
                <w:rFonts w:ascii="Arial" w:hAnsi="Arial" w:cs="Arial"/>
                <w:lang w:val="en-US" w:eastAsia="zh-CN"/>
              </w:rPr>
              <w:t xml:space="preserve">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 xml:space="preserve">selected </w:t>
            </w:r>
            <w:proofErr w:type="spellStart"/>
            <w:r>
              <w:rPr>
                <w:rFonts w:ascii="Arial" w:hAnsi="Arial" w:cs="Arial"/>
                <w:lang w:val="en-US" w:eastAsia="zh-CN"/>
              </w:rPr>
              <w:t>sidelink</w:t>
            </w:r>
            <w:proofErr w:type="spellEnd"/>
            <w:r>
              <w:rPr>
                <w:rFonts w:ascii="Arial" w:hAnsi="Arial" w:cs="Arial"/>
                <w:lang w:val="en-US" w:eastAsia="zh-CN"/>
              </w:rPr>
              <w:t xml:space="preserve">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 xml:space="preserve">if there is no selected </w:t>
            </w:r>
            <w:proofErr w:type="spellStart"/>
            <w:r>
              <w:rPr>
                <w:rFonts w:ascii="Arial" w:hAnsi="Arial" w:cs="Arial"/>
                <w:i/>
                <w:iCs/>
                <w:lang w:val="en-US" w:eastAsia="zh-CN"/>
              </w:rPr>
              <w:t>sidelink</w:t>
            </w:r>
            <w:proofErr w:type="spellEnd"/>
            <w:r>
              <w:rPr>
                <w:rFonts w:ascii="Arial" w:hAnsi="Arial" w:cs="Arial"/>
                <w:i/>
                <w:iCs/>
                <w:lang w:val="en-US" w:eastAsia="zh-CN"/>
              </w:rPr>
              <w:t xml:space="preserve">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roofErr w:type="spellStart"/>
            <w:r>
              <w:rPr>
                <w:rFonts w:ascii="Arial" w:eastAsia="PMingLiU" w:hAnsi="Arial" w:cs="Arial" w:hint="eastAsia"/>
                <w:lang w:eastAsia="zh-TW"/>
              </w:rPr>
              <w:t>A</w:t>
            </w:r>
            <w:r>
              <w:rPr>
                <w:rFonts w:ascii="Arial" w:eastAsia="PMingLiU" w:hAnsi="Arial" w:cs="Arial"/>
                <w:lang w:eastAsia="zh-TW"/>
              </w:rPr>
              <w:t>SUSTeK</w:t>
            </w:r>
            <w:proofErr w:type="spellEnd"/>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w:t>
      </w:r>
      <w:proofErr w:type="spellStart"/>
      <w:r w:rsidRPr="00DB7EDF">
        <w:rPr>
          <w:rFonts w:ascii="Arial" w:hAnsi="Arial" w:cs="Arial"/>
          <w:lang w:eastAsia="zh-CN"/>
        </w:rPr>
        <w:t>favor</w:t>
      </w:r>
      <w:proofErr w:type="spellEnd"/>
      <w:r w:rsidRPr="00DB7EDF">
        <w:rPr>
          <w:rFonts w:ascii="Arial" w:hAnsi="Arial" w:cs="Arial"/>
          <w:lang w:eastAsia="zh-CN"/>
        </w:rPr>
        <w:t xml:space="preserve">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proofErr w:type="gramStart"/>
      <w:r>
        <w:rPr>
          <w:rFonts w:ascii="Arial" w:hAnsi="Arial" w:cs="Arial"/>
          <w:lang w:eastAsia="zh-CN"/>
        </w:rPr>
        <w:t>Rapporteur</w:t>
      </w:r>
      <w:proofErr w:type="gramEnd"/>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77777777"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roposal 3 in R2-2400152</w:t>
      </w:r>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315D881A"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hyperlink r:id="rId17" w:history="1">
        <w:r w:rsidR="00516EBA">
          <w:rPr>
            <w:rStyle w:val="Hyperlink"/>
            <w:rFonts w:ascii="Arial" w:hAnsi="Arial" w:cs="Arial"/>
            <w:b/>
            <w:lang w:eastAsia="zh-CN"/>
          </w:rPr>
          <w:t>R2-2400152</w:t>
        </w:r>
      </w:hyperlink>
      <w:r w:rsidR="00516EBA">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 xml:space="preserve">if there is no selected </w:t>
            </w:r>
            <w:proofErr w:type="spellStart"/>
            <w:r w:rsidRPr="003F7B1E">
              <w:t>sidelink</w:t>
            </w:r>
            <w:proofErr w:type="spellEnd"/>
            <w:r w:rsidRPr="003F7B1E">
              <w:t xml:space="preserve">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 xml:space="preserve">clear the selected </w:t>
            </w:r>
            <w:proofErr w:type="spellStart"/>
            <w:r>
              <w:t>sidelink</w:t>
            </w:r>
            <w:proofErr w:type="spellEnd"/>
            <w:r>
              <w:t xml:space="preserve"> grant associated to the Sidelink process, if </w:t>
            </w:r>
            <w:proofErr w:type="gramStart"/>
            <w:r>
              <w:t>available;</w:t>
            </w:r>
            <w:proofErr w:type="gramEnd"/>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w:t>
            </w:r>
            <w:proofErr w:type="gramStart"/>
            <w:r>
              <w:rPr>
                <w:rFonts w:ascii="Arial" w:eastAsia="DengXian" w:hAnsi="Arial" w:cs="Arial"/>
                <w:lang w:eastAsia="zh-CN"/>
              </w:rPr>
              <w:t>proposal, but</w:t>
            </w:r>
            <w:proofErr w:type="gramEnd"/>
            <w:r>
              <w:rPr>
                <w:rFonts w:ascii="Arial" w:eastAsia="DengXian" w:hAnsi="Arial" w:cs="Arial"/>
                <w:lang w:eastAsia="zh-CN"/>
              </w:rPr>
              <w:t xml:space="preserve"> can follow majority for sure. </w:t>
            </w:r>
          </w:p>
        </w:tc>
      </w:tr>
      <w:tr w:rsidR="00516EBA" w14:paraId="7D1E64E1" w14:textId="77777777" w:rsidTr="0014295C">
        <w:tc>
          <w:tcPr>
            <w:tcW w:w="2245" w:type="dxa"/>
          </w:tcPr>
          <w:p w14:paraId="7D06C788" w14:textId="0334D6C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821A75E" w14:textId="6678CBD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07F3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B044D3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70B72491" w:rsidR="00AD1052" w:rsidRDefault="002629E4" w:rsidP="002629E4">
      <w:pPr>
        <w:pStyle w:val="Heading2"/>
        <w:rPr>
          <w:rFonts w:cs="Arial"/>
          <w:sz w:val="28"/>
          <w:szCs w:val="28"/>
          <w:lang w:eastAsia="zh-CN"/>
        </w:rPr>
      </w:pPr>
      <w:r>
        <w:rPr>
          <w:rFonts w:cs="Arial"/>
          <w:sz w:val="28"/>
          <w:szCs w:val="28"/>
          <w:lang w:eastAsia="zh-CN"/>
        </w:rPr>
        <w:lastRenderedPageBreak/>
        <w:t xml:space="preserve">2.4. P3 in </w:t>
      </w:r>
      <w:r w:rsidR="00A503AB">
        <w:rPr>
          <w:rFonts w:cs="Arial"/>
          <w:sz w:val="28"/>
          <w:szCs w:val="28"/>
          <w:lang w:eastAsia="zh-CN"/>
        </w:rPr>
        <w:t xml:space="preserve">Correction 2 in </w:t>
      </w:r>
      <w:hyperlink r:id="rId18" w:history="1">
        <w:r w:rsidR="00A503AB">
          <w:rPr>
            <w:rStyle w:val="Hyperlink"/>
            <w:rFonts w:cs="Arial"/>
            <w:sz w:val="28"/>
            <w:szCs w:val="28"/>
            <w:lang w:eastAsia="zh-CN"/>
          </w:rPr>
          <w:t>R2-2401488</w:t>
        </w:r>
      </w:hyperlink>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137"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 xml:space="preserve">TX resource (re-)selection check on the selected pool of resources as specified in clause </w:t>
      </w:r>
      <w:proofErr w:type="gramStart"/>
      <w:r>
        <w:t>5.22.1.2;</w:t>
      </w:r>
      <w:proofErr w:type="gramEnd"/>
    </w:p>
    <w:p w14:paraId="163F7689" w14:textId="77777777"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hyperlink r:id="rId19" w:history="1">
        <w:r>
          <w:rPr>
            <w:rStyle w:val="Hyperlink"/>
            <w:rFonts w:ascii="Arial" w:hAnsi="Arial" w:cs="Arial"/>
            <w:b/>
            <w:lang w:eastAsia="zh-CN"/>
          </w:rPr>
          <w:t>R2-2401488</w:t>
        </w:r>
      </w:hyperlink>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proofErr w:type="spellStart"/>
            <w:r>
              <w:rPr>
                <w:rFonts w:ascii="Arial" w:eastAsia="DengXian" w:hAnsi="Arial" w:cs="Arial"/>
                <w:lang w:eastAsia="zh-CN"/>
              </w:rPr>
              <w:lastRenderedPageBreak/>
              <w:t>InterDigital</w:t>
            </w:r>
            <w:proofErr w:type="spellEnd"/>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033C4015"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Correction 2 in R2-2401488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6C3B0EA1"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hyperlink r:id="rId20" w:history="1">
        <w:r w:rsidR="002629E4">
          <w:rPr>
            <w:rStyle w:val="Hyperlink"/>
            <w:rFonts w:ascii="Arial" w:hAnsi="Arial" w:cs="Arial"/>
            <w:b/>
            <w:lang w:eastAsia="zh-CN"/>
          </w:rPr>
          <w:t>R2-2401488</w:t>
        </w:r>
      </w:hyperlink>
      <w:r w:rsidR="002629E4">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 xml:space="preserve">From the MAC CR rapporteur perspective, the current MAC spec divides single carrier procedure and multiple carrier procedure using the condition “if single carrier frequency is configured” and </w:t>
            </w:r>
            <w:r w:rsidRPr="00B54CE5">
              <w:rPr>
                <w:rFonts w:ascii="Arial" w:eastAsia="Malgun Gothic" w:hAnsi="Arial" w:cs="Arial"/>
                <w:lang w:eastAsia="ko-KR"/>
              </w:rPr>
              <w:lastRenderedPageBreak/>
              <w:t>“if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w:t>
            </w:r>
            <w:proofErr w:type="spellStart"/>
            <w:r>
              <w:rPr>
                <w:rFonts w:ascii="Arial" w:eastAsia="DengXian" w:hAnsi="Arial" w:cs="Arial"/>
                <w:lang w:eastAsia="zh-CN"/>
              </w:rPr>
              <w:t>appling</w:t>
            </w:r>
            <w:proofErr w:type="spellEnd"/>
            <w:r>
              <w:rPr>
                <w:rFonts w:ascii="Arial" w:eastAsia="DengXian" w:hAnsi="Arial" w:cs="Arial"/>
                <w:lang w:eastAsia="zh-CN"/>
              </w:rPr>
              <w:t xml:space="preserve"> to multi-carrier case, which however has not been agreed yet.</w:t>
            </w:r>
          </w:p>
        </w:tc>
      </w:tr>
      <w:tr w:rsidR="002629E4" w14:paraId="32CA10ED" w14:textId="77777777" w:rsidTr="0014295C">
        <w:tc>
          <w:tcPr>
            <w:tcW w:w="2245" w:type="dxa"/>
          </w:tcPr>
          <w:p w14:paraId="109BD5A6" w14:textId="6375C834"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5FFF0C" w14:textId="3CD21B80"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p>
        </w:tc>
        <w:tc>
          <w:tcPr>
            <w:tcW w:w="5892" w:type="dxa"/>
          </w:tcPr>
          <w:p w14:paraId="0EC83C9D" w14:textId="55C334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Heading2"/>
        <w:numPr>
          <w:ilvl w:val="0"/>
          <w:numId w:val="2"/>
        </w:numPr>
        <w:rPr>
          <w:lang w:eastAsia="ja-JP"/>
        </w:rPr>
      </w:pPr>
      <w:r>
        <w:rPr>
          <w:lang w:eastAsia="ja-JP"/>
        </w:rPr>
        <w:t>Conclusion</w:t>
      </w:r>
    </w:p>
    <w:sectPr w:rsidR="00AD1052">
      <w:headerReference w:type="even"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3B77" w14:textId="77777777" w:rsidR="00655384" w:rsidRDefault="00655384">
      <w:pPr>
        <w:spacing w:after="0" w:line="240" w:lineRule="auto"/>
      </w:pPr>
      <w:r>
        <w:separator/>
      </w:r>
    </w:p>
  </w:endnote>
  <w:endnote w:type="continuationSeparator" w:id="0">
    <w:p w14:paraId="6E6C1840" w14:textId="77777777" w:rsidR="00655384" w:rsidRDefault="0065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B9E6" w14:textId="77777777" w:rsidR="00655384" w:rsidRDefault="00655384">
      <w:pPr>
        <w:spacing w:after="0" w:line="240" w:lineRule="auto"/>
      </w:pPr>
      <w:r>
        <w:separator/>
      </w:r>
    </w:p>
  </w:footnote>
  <w:footnote w:type="continuationSeparator" w:id="0">
    <w:p w14:paraId="4F13A789" w14:textId="77777777" w:rsidR="00655384" w:rsidRDefault="0065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F9F5" w14:textId="77777777" w:rsidR="0014295C" w:rsidRDefault="0014295C">
    <w:r>
      <w:t xml:space="preserve">Page </w:t>
    </w:r>
    <w:r>
      <w:fldChar w:fldCharType="begin"/>
    </w:r>
    <w:r>
      <w:instrText>PAGE</w:instrText>
    </w:r>
    <w:r>
      <w:fldChar w:fldCharType="separate"/>
    </w:r>
    <w:r>
      <w:t>1</w:t>
    </w:r>
    <w:r>
      <w:fldChar w:fldCharType="end"/>
    </w:r>
    <w:r>
      <w:br/>
    </w:r>
  </w:p>
  <w:p w14:paraId="413CF12A" w14:textId="77777777" w:rsidR="0014295C" w:rsidRDefault="001429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14745119">
    <w:abstractNumId w:val="5"/>
  </w:num>
  <w:num w:numId="2" w16cid:durableId="2097943003">
    <w:abstractNumId w:val="8"/>
  </w:num>
  <w:num w:numId="3" w16cid:durableId="923223999">
    <w:abstractNumId w:val="0"/>
  </w:num>
  <w:num w:numId="4" w16cid:durableId="2045864261">
    <w:abstractNumId w:val="7"/>
  </w:num>
  <w:num w:numId="5" w16cid:durableId="139095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1525042">
    <w:abstractNumId w:val="1"/>
  </w:num>
  <w:num w:numId="7" w16cid:durableId="1738430201">
    <w:abstractNumId w:val="4"/>
  </w:num>
  <w:num w:numId="8" w16cid:durableId="755253082">
    <w:abstractNumId w:val="2"/>
  </w:num>
  <w:num w:numId="9" w16cid:durableId="5150056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rson w15:author="赵毅男(Zhao YiNan)">
    <w15:presenceInfo w15:providerId="AD" w15:userId="S-1-5-21-2712364627-894975128-4237803180-44455"/>
  </w15:person>
  <w15:person w15:author="ZTE">
    <w15:presenceInfo w15:providerId="None" w15:userId="ZTE"/>
  </w15:person>
  <w15:person w15:author="LG-Giwon Park (2)">
    <w15:presenceInfo w15:providerId="None" w15:userId="LG-Giwon Park (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6394"/>
    <w:rsid w:val="003C7C9F"/>
    <w:rsid w:val="003D0AFE"/>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1B88"/>
    <w:rsid w:val="00992897"/>
    <w:rsid w:val="00995C8A"/>
    <w:rsid w:val="009A5753"/>
    <w:rsid w:val="009A579D"/>
    <w:rsid w:val="009A70DD"/>
    <w:rsid w:val="009B35BA"/>
    <w:rsid w:val="009B6B3E"/>
    <w:rsid w:val="009C0EE4"/>
    <w:rsid w:val="009C6921"/>
    <w:rsid w:val="009D1DB5"/>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D0CFB"/>
    <w:rsid w:val="00FD54AB"/>
    <w:rsid w:val="00FD6E71"/>
    <w:rsid w:val="00FE03AC"/>
    <w:rsid w:val="00FE0A7A"/>
    <w:rsid w:val="00FE2B1C"/>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Normal"/>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DefaultParagraphFont"/>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50629;&#47924;\&#54364;&#51456;&#54868;%20&#50629;&#47924;\3GPP\3GPP%20&#54364;&#51456;&#54924;&#51032;\Rel-18\RAN2\%23125_2024.02\TSGR2_125\docs\R2-2400270.zip" TargetMode="External"/><Relationship Id="rId18" Type="http://schemas.openxmlformats.org/officeDocument/2006/relationships/hyperlink" Target="file:///D:\&#50629;&#47924;\&#54364;&#51456;&#54868;%20&#50629;&#47924;\3GPP\3GPP%20&#54364;&#51456;&#54924;&#51032;\Rel-18\RAN2\%23125_2024.02\TSGR2_125\docs\R2-24014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D:\&#50629;&#47924;\&#54364;&#51456;&#54868;%20&#50629;&#47924;\3GPP\3GPP%20&#54364;&#51456;&#54924;&#51032;\Rel-18\RAN2\%23125_2024.02\TSGR2_125\docs\R2-2400270.zip" TargetMode="External"/><Relationship Id="rId17" Type="http://schemas.openxmlformats.org/officeDocument/2006/relationships/hyperlink" Target="file:///D:\&#50629;&#47924;\&#54364;&#51456;&#54868;%20&#50629;&#47924;\3GPP\3GPP%20&#54364;&#51456;&#54924;&#51032;\Rel-18\RAN2\%23125_2024.02\TSGR2_125\docs\R2-2400152.zip" TargetMode="External"/><Relationship Id="rId2" Type="http://schemas.openxmlformats.org/officeDocument/2006/relationships/customXml" Target="../customXml/item1.xml"/><Relationship Id="rId16" Type="http://schemas.openxmlformats.org/officeDocument/2006/relationships/hyperlink" Target="file:///D:\&#50629;&#47924;\&#54364;&#51456;&#54868;%20&#50629;&#47924;\3GPP\3GPP%20&#54364;&#51456;&#54924;&#51032;\Rel-18\RAN2\%23125_2024.02\TSGR2_125\docs\R2-2400152.zip" TargetMode="External"/><Relationship Id="rId20" Type="http://schemas.openxmlformats.org/officeDocument/2006/relationships/hyperlink" Target="file:///D:\&#50629;&#47924;\&#54364;&#51456;&#54868;%20&#50629;&#47924;\3GPP\3GPP%20&#54364;&#51456;&#54924;&#51032;\Rel-18\RAN2\%23125_2024.02\TSGR2_125\docs\R2-240148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50629;&#47924;\&#54364;&#51456;&#54868;%20&#50629;&#47924;\3GPP\3GPP%20&#54364;&#51456;&#54924;&#51032;\Rel-18\RAN2\%23125_2024.02\TSGR2_125\docs\R2-2400152.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50629;&#47924;\&#54364;&#51456;&#54868;%20&#50629;&#47924;\3GPP\3GPP%20&#54364;&#51456;&#54924;&#51032;\Rel-18\RAN2\%23125_2024.02\TSGR2_125\docs\R2-2400152.zip" TargetMode="External"/><Relationship Id="rId23" Type="http://schemas.microsoft.com/office/2011/relationships/people" Target="people.xml"/><Relationship Id="rId10" Type="http://schemas.openxmlformats.org/officeDocument/2006/relationships/hyperlink" Target="file:///D:\&#50629;&#47924;\&#54364;&#51456;&#54868;%20&#50629;&#47924;\3GPP\3GPP%20&#54364;&#51456;&#54924;&#51032;\Rel-18\RAN2\%23125_2024.02\TSGR2_125\docs\R2-2400152.zip" TargetMode="External"/><Relationship Id="rId19" Type="http://schemas.openxmlformats.org/officeDocument/2006/relationships/hyperlink" Target="file:///D:\&#50629;&#47924;\&#54364;&#51456;&#54868;%20&#50629;&#47924;\3GPP\3GPP%20&#54364;&#51456;&#54924;&#51032;\Rel-18\RAN2\%23125_2024.02\TSGR2_125\docs\R2-2401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50629;&#47924;\&#54364;&#51456;&#54868;%20&#50629;&#47924;\3GPP\3GPP%20&#54364;&#51456;&#54924;&#51032;\Rel-18\RAN2\%23125_2024.02\TSGR2_125\docs\R2-24002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3ADCC-6EFC-48F7-B523-D1096912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21</Pages>
  <Words>5786</Words>
  <Characters>32984</Characters>
  <Application>Microsoft Office Word</Application>
  <DocSecurity>0</DocSecurity>
  <Lines>274</Lines>
  <Paragraphs>77</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(Min)</cp:lastModifiedBy>
  <cp:revision>26</cp:revision>
  <cp:lastPrinted>2411-12-31T14:59:00Z</cp:lastPrinted>
  <dcterms:created xsi:type="dcterms:W3CDTF">2024-03-04T06:30:00Z</dcterms:created>
  <dcterms:modified xsi:type="dcterms:W3CDTF">2024-03-04T12:18:00Z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