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e"/>
                <w:rFonts w:ascii="Times New Roman" w:hAnsi="Times New Roman"/>
              </w:rPr>
              <w:commentReference w:id="3"/>
            </w:r>
            <w:commentRangeEnd w:id="4"/>
            <w:r w:rsidR="000A6E7F">
              <w:rPr>
                <w:rStyle w:val="afe"/>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8"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commentRangeStart w:id="5"/>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commentRangeEnd w:id="5"/>
            <w:r w:rsidR="00B30B24">
              <w:rPr>
                <w:rStyle w:val="afe"/>
              </w:rPr>
              <w:commentReference w:id="5"/>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34F83FCD" w14:textId="77777777" w:rsidR="00ED3D59" w:rsidRPr="00B71987" w:rsidRDefault="00ED3D59" w:rsidP="00ED3D59">
      <w:pPr>
        <w:pStyle w:val="1"/>
      </w:pPr>
      <w:bookmarkStart w:id="8" w:name="_Toc46490278"/>
      <w:bookmarkStart w:id="9" w:name="_Toc52751973"/>
      <w:bookmarkStart w:id="10" w:name="_Toc52796435"/>
      <w:bookmarkStart w:id="11" w:name="_Toc131023354"/>
      <w:bookmarkEnd w:id="6"/>
      <w:bookmarkEnd w:id="7"/>
      <w:r w:rsidRPr="00B71987">
        <w:lastRenderedPageBreak/>
        <w:t>3</w:t>
      </w:r>
      <w:r w:rsidRPr="00B71987">
        <w:tab/>
        <w:t>Definitions, symbols and abbreviations</w:t>
      </w:r>
      <w:bookmarkEnd w:id="8"/>
      <w:bookmarkEnd w:id="9"/>
      <w:bookmarkEnd w:id="10"/>
      <w:bookmarkEnd w:id="11"/>
    </w:p>
    <w:p w14:paraId="32B45EC2" w14:textId="77777777" w:rsidR="00ED3D59" w:rsidRPr="00B71987" w:rsidRDefault="00ED3D59" w:rsidP="00ED3D59">
      <w:pPr>
        <w:pStyle w:val="2"/>
      </w:pPr>
      <w:bookmarkStart w:id="12" w:name="_Toc29239799"/>
      <w:bookmarkStart w:id="13" w:name="_Toc37296153"/>
      <w:bookmarkStart w:id="14" w:name="_Toc46490279"/>
      <w:bookmarkStart w:id="15" w:name="_Toc52751974"/>
      <w:bookmarkStart w:id="16" w:name="_Toc52796436"/>
      <w:bookmarkStart w:id="17" w:name="_Toc131023355"/>
      <w:r w:rsidRPr="00B71987">
        <w:t>3.1</w:t>
      </w:r>
      <w:r w:rsidRPr="00B71987">
        <w:tab/>
        <w:t>Definitions</w:t>
      </w:r>
      <w:bookmarkEnd w:id="12"/>
      <w:bookmarkEnd w:id="13"/>
      <w:bookmarkEnd w:id="14"/>
      <w:bookmarkEnd w:id="15"/>
      <w:bookmarkEnd w:id="16"/>
      <w:bookmarkEnd w:id="17"/>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8"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8"/>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9" w:name="_Hlk49353533"/>
      <w:r w:rsidRPr="00B71987">
        <w:rPr>
          <w:bCs/>
          <w:lang w:eastAsia="ko-KR"/>
        </w:rPr>
        <w:t>A group of Serving Cells that is configured by RRC and that have the same DRX Active Time</w:t>
      </w:r>
      <w:bookmarkEnd w:id="19"/>
      <w:r w:rsidRPr="00B71987">
        <w:rPr>
          <w:bCs/>
          <w:lang w:eastAsia="ko-KR"/>
        </w:rPr>
        <w:t>.</w:t>
      </w:r>
    </w:p>
    <w:p w14:paraId="27BE0AF2" w14:textId="77777777" w:rsidR="00ED3D59" w:rsidRPr="00B71987" w:rsidRDefault="00ED3D59" w:rsidP="00ED3D59">
      <w:pPr>
        <w:rPr>
          <w:ins w:id="20" w:author="vivo-Chenli-Before RAN2#122" w:date="2023-05-10T22:50:00Z"/>
          <w:lang w:eastAsia="ko-KR"/>
        </w:rPr>
      </w:pPr>
      <w:ins w:id="21" w:author="vivo-Chenli-Before RAN2#122" w:date="2023-05-10T22:51:00Z">
        <w:r>
          <w:rPr>
            <w:b/>
            <w:lang w:eastAsia="ko-KR"/>
          </w:rPr>
          <w:t>e</w:t>
        </w:r>
      </w:ins>
      <w:ins w:id="22" w:author="vivo-Chenli-Before RAN2#122" w:date="2023-05-10T22:50:00Z">
        <w:r w:rsidRPr="00B71987">
          <w:rPr>
            <w:b/>
            <w:lang w:eastAsia="ko-KR"/>
          </w:rPr>
          <w:t>RedCap UE:</w:t>
        </w:r>
        <w:r w:rsidRPr="00B71987">
          <w:rPr>
            <w:lang w:eastAsia="ko-KR"/>
          </w:rPr>
          <w:t xml:space="preserve"> A UE with </w:t>
        </w:r>
      </w:ins>
      <w:ins w:id="23" w:author="vivo-Chenli-Before RAN2#122" w:date="2023-05-12T08:55:00Z">
        <w:r>
          <w:rPr>
            <w:lang w:eastAsia="ko-KR"/>
          </w:rPr>
          <w:t>enhanced</w:t>
        </w:r>
      </w:ins>
      <w:ins w:id="24" w:author="vivo-Chenli-Before RAN2#122" w:date="2023-05-10T22:51:00Z">
        <w:r>
          <w:rPr>
            <w:lang w:eastAsia="ko-KR"/>
          </w:rPr>
          <w:t xml:space="preserve"> </w:t>
        </w:r>
      </w:ins>
      <w:ins w:id="25" w:author="vivo-Chenli-Before RAN2#122" w:date="2023-05-10T22:50:00Z">
        <w:r w:rsidRPr="00B71987">
          <w:rPr>
            <w:lang w:eastAsia="ko-KR"/>
          </w:rPr>
          <w:t>reduced capabilities as specified in clause 4.2.</w:t>
        </w:r>
      </w:ins>
      <w:ins w:id="26" w:author="vivo-Chenli-Before RAN2#122" w:date="2023-05-10T22:52:00Z">
        <w:r>
          <w:rPr>
            <w:lang w:eastAsia="ko-KR"/>
          </w:rPr>
          <w:t>x.x</w:t>
        </w:r>
      </w:ins>
      <w:ins w:id="27"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8" w:author="vivo-Chenli-Before RAN2#122" w:date="2023-05-10T22:52:00Z"/>
          <w:del w:id="29" w:author="vivo-Chenli-After RAN2#124" w:date="2023-11-23T11:42:00Z"/>
          <w:lang w:eastAsia="zh-CN"/>
        </w:rPr>
      </w:pPr>
      <w:ins w:id="30" w:author="vivo-Chenli-Before RAN2#122" w:date="2023-05-10T22:52:00Z">
        <w:del w:id="31"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2" w:name="_Toc29239819"/>
      <w:bookmarkStart w:id="33" w:name="_Toc37296174"/>
      <w:bookmarkStart w:id="34" w:name="_Toc46490300"/>
      <w:bookmarkStart w:id="35" w:name="_Toc52751995"/>
      <w:bookmarkStart w:id="36" w:name="_Toc52796457"/>
      <w:bookmarkStart w:id="37" w:name="_Toc131023376"/>
      <w:bookmarkStart w:id="38" w:name="_Toc131023379"/>
      <w:bookmarkStart w:id="39" w:name="_Toc83661025"/>
      <w:r w:rsidRPr="00B71987">
        <w:rPr>
          <w:lang w:eastAsia="ko-KR"/>
        </w:rPr>
        <w:t>5.1</w:t>
      </w:r>
      <w:r w:rsidRPr="00B71987">
        <w:rPr>
          <w:lang w:eastAsia="ko-KR"/>
        </w:rPr>
        <w:tab/>
        <w:t>Random Access procedure</w:t>
      </w:r>
      <w:bookmarkEnd w:id="32"/>
      <w:bookmarkEnd w:id="33"/>
      <w:bookmarkEnd w:id="34"/>
      <w:bookmarkEnd w:id="35"/>
      <w:bookmarkEnd w:id="36"/>
      <w:bookmarkEnd w:id="37"/>
    </w:p>
    <w:p w14:paraId="42C9BE68" w14:textId="77777777" w:rsidR="00720739" w:rsidRPr="00B71987" w:rsidRDefault="00720739" w:rsidP="00720739">
      <w:pPr>
        <w:pStyle w:val="30"/>
        <w:rPr>
          <w:lang w:eastAsia="ko-KR"/>
        </w:rPr>
      </w:pPr>
      <w:bookmarkStart w:id="40" w:name="_Toc29239820"/>
      <w:bookmarkStart w:id="41" w:name="_Toc37296175"/>
      <w:bookmarkStart w:id="42" w:name="_Toc46490301"/>
      <w:bookmarkStart w:id="43" w:name="_Toc52751996"/>
      <w:bookmarkStart w:id="44" w:name="_Toc52796458"/>
      <w:bookmarkStart w:id="45" w:name="_Toc131023377"/>
      <w:r w:rsidRPr="00B71987">
        <w:rPr>
          <w:lang w:eastAsia="ko-KR"/>
        </w:rPr>
        <w:t>5.1.1</w:t>
      </w:r>
      <w:r w:rsidRPr="00B71987">
        <w:rPr>
          <w:lang w:eastAsia="ko-KR"/>
        </w:rPr>
        <w:tab/>
        <w:t>Random Access procedure initialization</w:t>
      </w:r>
      <w:bookmarkEnd w:id="40"/>
      <w:bookmarkEnd w:id="41"/>
      <w:bookmarkEnd w:id="42"/>
      <w:bookmarkEnd w:id="43"/>
      <w:bookmarkEnd w:id="44"/>
      <w:bookmarkEnd w:id="45"/>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w:t>
      </w:r>
      <w:proofErr w:type="spellStart"/>
      <w:r w:rsidRPr="00B71987">
        <w:rPr>
          <w:lang w:eastAsia="ko-KR"/>
        </w:rPr>
        <w:t>subframe</w:t>
      </w:r>
      <w:proofErr w:type="spellEnd"/>
      <w:r w:rsidRPr="00B71987">
        <w:rPr>
          <w:lang w:eastAsia="ko-KR"/>
        </w:rPr>
        <w:t xml:space="preserv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6"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7" w:name="_Toc37296176"/>
      <w:bookmarkStart w:id="48" w:name="_Toc46490302"/>
      <w:bookmarkStart w:id="49" w:name="_Toc52751997"/>
      <w:bookmarkStart w:id="50" w:name="_Toc52796459"/>
      <w:bookmarkStart w:id="51" w:name="_Toc131023378"/>
      <w:r w:rsidRPr="00B71987">
        <w:rPr>
          <w:lang w:eastAsia="ko-KR"/>
        </w:rPr>
        <w:t>5.1.1a</w:t>
      </w:r>
      <w:r w:rsidRPr="00B71987">
        <w:rPr>
          <w:lang w:eastAsia="ko-KR"/>
        </w:rPr>
        <w:tab/>
        <w:t>Initialization of variables specific to Random Access type</w:t>
      </w:r>
      <w:bookmarkEnd w:id="47"/>
      <w:bookmarkEnd w:id="48"/>
      <w:bookmarkEnd w:id="49"/>
      <w:bookmarkEnd w:id="50"/>
      <w:bookmarkEnd w:id="51"/>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2"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2"/>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3" w:name="_Toc146701114"/>
      <w:r w:rsidRPr="00982682">
        <w:rPr>
          <w:lang w:eastAsia="ko-KR"/>
        </w:rPr>
        <w:t>5.1.1b</w:t>
      </w:r>
      <w:r w:rsidRPr="00982682">
        <w:rPr>
          <w:lang w:eastAsia="ko-KR"/>
        </w:rPr>
        <w:tab/>
        <w:t>Selection of the set of Random Access resources for the Random Access procedure</w:t>
      </w:r>
      <w:bookmarkEnd w:id="53"/>
    </w:p>
    <w:p w14:paraId="60BE39B7" w14:textId="6503CE3A" w:rsidR="00AD56A3" w:rsidDel="008B7C80" w:rsidRDefault="00AD56A3" w:rsidP="00AD56A3">
      <w:pPr>
        <w:pStyle w:val="EditorsNote"/>
        <w:ind w:left="1701" w:hanging="1417"/>
        <w:rPr>
          <w:ins w:id="54" w:author="vivo-Chenli-After RAN2#122" w:date="2023-06-28T20:11:00Z"/>
          <w:del w:id="55" w:author="vivo-Chenli-After RAN2#124" w:date="2023-11-24T15:51:00Z"/>
          <w:lang w:eastAsia="zh-CN"/>
        </w:rPr>
      </w:pPr>
      <w:ins w:id="56" w:author="vivo-Chenli-After RAN2#122" w:date="2023-06-28T20:11:00Z">
        <w:del w:id="57"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8" w:author="vivo-Chenli-After RAN2#123bis" w:date="2023-10-17T16:56:00Z">
        <w:del w:id="59" w:author="vivo-Chenli-After RAN2#124" w:date="2023-11-24T15:51:00Z">
          <w:r w:rsidDel="008B7C80">
            <w:rPr>
              <w:lang w:eastAsia="zh-CN"/>
            </w:rPr>
            <w:delText xml:space="preserve"> for 2-step RA</w:delText>
          </w:r>
        </w:del>
      </w:ins>
      <w:ins w:id="60" w:author="vivo-Chenli-After RAN2#122" w:date="2023-06-28T20:11:00Z">
        <w:del w:id="61" w:author="vivo-Chenli-After RAN2#124" w:date="2023-11-24T15:51:00Z">
          <w:r w:rsidDel="008B7C80">
            <w:rPr>
              <w:lang w:eastAsia="zh-CN"/>
            </w:rPr>
            <w:delText xml:space="preserve"> have not been captured to wait for further corresponding RAN2</w:delText>
          </w:r>
        </w:del>
      </w:ins>
      <w:ins w:id="62" w:author="vivo-Chenli-After RAN2#123bis" w:date="2023-10-17T16:56:00Z">
        <w:del w:id="63" w:author="vivo-Chenli-After RAN2#124" w:date="2023-11-24T15:51:00Z">
          <w:r w:rsidDel="008B7C80">
            <w:rPr>
              <w:lang w:eastAsia="zh-CN"/>
            </w:rPr>
            <w:delText>/RAN1</w:delText>
          </w:r>
        </w:del>
      </w:ins>
      <w:ins w:id="64" w:author="vivo-Chenli-After RAN2#122" w:date="2023-06-28T20:11:00Z">
        <w:del w:id="65"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6" w:author="vivo-Chenli-After RAN2#122" w:date="2023-06-28T20:19:00Z">
        <w:r w:rsidR="00687E59">
          <w:rPr>
            <w:lang w:eastAsia="ko-KR"/>
          </w:rPr>
          <w:t>(e)</w:t>
        </w:r>
      </w:ins>
      <w:r w:rsidRPr="00982682">
        <w:rPr>
          <w:lang w:eastAsia="ko-KR"/>
        </w:rPr>
        <w:t>RedCap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7" w:author="vivo-Chenli-After RAN2#122" w:date="2023-06-28T20:19:00Z">
        <w:r w:rsidR="00687E59">
          <w:rPr>
            <w:lang w:eastAsia="ko-KR"/>
          </w:rPr>
          <w:t>(e)</w:t>
        </w:r>
      </w:ins>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8"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9" w:author="vivo-Chenli-After RAN2#122" w:date="2023-06-28T20:19:00Z">
        <w:del w:id="70" w:author="vivo-Chenli-After RAN2#124" w:date="2023-11-24T16:03:00Z">
          <w:r w:rsidR="00687E59" w:rsidDel="00C87CF3">
            <w:rPr>
              <w:lang w:eastAsia="ko-KR"/>
            </w:rPr>
            <w:delText>(e)</w:delText>
          </w:r>
        </w:del>
      </w:ins>
      <w:r w:rsidRPr="00982682">
        <w:rPr>
          <w:lang w:eastAsia="ko-KR"/>
        </w:rPr>
        <w:t xml:space="preserve">RedCap is applicable for the current Random Access procedure and there is one set of Random Access resources available that is only configured with </w:t>
      </w:r>
      <w:ins w:id="71" w:author="vivo-Chenli-After RAN2#122" w:date="2023-06-28T20:19:00Z">
        <w:del w:id="72" w:author="vivo-Chenli-After RAN2#124" w:date="2023-11-24T16:04:00Z">
          <w:r w:rsidR="00687E59" w:rsidDel="0070592A">
            <w:rPr>
              <w:lang w:eastAsia="ko-KR"/>
            </w:rPr>
            <w:delText>(e)</w:delText>
          </w:r>
        </w:del>
      </w:ins>
      <w:r w:rsidRPr="00982682">
        <w:rPr>
          <w:lang w:eastAsia="ko-KR"/>
        </w:rPr>
        <w:t>RedCap indication</w:t>
      </w:r>
      <w:ins w:id="73" w:author="vivo-Chenli-After RAN2#124" w:date="2023-11-24T16:03:00Z">
        <w:r w:rsidR="00046C7A">
          <w:rPr>
            <w:lang w:eastAsia="ko-KR"/>
          </w:rPr>
          <w:t>; or</w:t>
        </w:r>
      </w:ins>
    </w:p>
    <w:p w14:paraId="25287DF6" w14:textId="77777777" w:rsidR="009C2CB4" w:rsidRDefault="00046C7A" w:rsidP="00BC3256">
      <w:pPr>
        <w:pStyle w:val="B10"/>
        <w:rPr>
          <w:ins w:id="74" w:author="vivo-Chenli-After RAN2#124" w:date="2023-11-24T16:18:00Z"/>
          <w:lang w:eastAsia="ko-KR"/>
        </w:rPr>
      </w:pPr>
      <w:ins w:id="75" w:author="vivo-Chenli-After RAN2#124" w:date="2023-11-24T16:03:00Z">
        <w:r w:rsidRPr="00982682">
          <w:rPr>
            <w:lang w:eastAsia="ko-KR"/>
          </w:rPr>
          <w:t>1&gt;</w:t>
        </w:r>
        <w:r w:rsidRPr="00982682">
          <w:rPr>
            <w:lang w:eastAsia="ko-KR"/>
          </w:rPr>
          <w:tab/>
        </w:r>
        <w:commentRangeStart w:id="76"/>
        <w:r w:rsidRPr="00982682">
          <w:rPr>
            <w:lang w:eastAsia="ko-KR"/>
          </w:rPr>
          <w:t>else</w:t>
        </w:r>
      </w:ins>
      <w:commentRangeEnd w:id="76"/>
      <w:ins w:id="77" w:author="vivo-Chenli-After RAN2#124" w:date="2023-11-24T16:19:00Z">
        <w:r w:rsidR="00AB59CE">
          <w:rPr>
            <w:rStyle w:val="afe"/>
          </w:rPr>
          <w:commentReference w:id="76"/>
        </w:r>
      </w:ins>
      <w:ins w:id="78" w:author="vivo-Chenli-After RAN2#124" w:date="2023-11-24T16:03:00Z">
        <w:r w:rsidRPr="00982682">
          <w:rPr>
            <w:lang w:eastAsia="ko-KR"/>
          </w:rPr>
          <w:t xml:space="preserv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there is one set of Random Access resources available that is only configured with </w:t>
        </w:r>
      </w:ins>
      <w:ins w:id="79" w:author="vivo-Chenli-After RAN2#124" w:date="2023-11-24T16:18:00Z">
        <w:r w:rsidR="00441509">
          <w:rPr>
            <w:lang w:eastAsia="ko-KR"/>
          </w:rPr>
          <w:t>e</w:t>
        </w:r>
      </w:ins>
      <w:ins w:id="80" w:author="vivo-Chenli-After RAN2#124" w:date="2023-11-24T16:03:00Z">
        <w:r w:rsidRPr="00982682">
          <w:rPr>
            <w:lang w:eastAsia="ko-KR"/>
          </w:rPr>
          <w:t>RedCap indication</w:t>
        </w:r>
        <w:r>
          <w:rPr>
            <w:lang w:eastAsia="ko-KR"/>
          </w:rPr>
          <w:t>; or</w:t>
        </w:r>
      </w:ins>
    </w:p>
    <w:p w14:paraId="7F39E1C1" w14:textId="6888669D" w:rsidR="00AD56A3" w:rsidRPr="00982682" w:rsidRDefault="009C2CB4" w:rsidP="00BC3256">
      <w:pPr>
        <w:pStyle w:val="B10"/>
        <w:rPr>
          <w:lang w:eastAsia="ko-KR"/>
        </w:rPr>
      </w:pPr>
      <w:ins w:id="81" w:author="vivo-Chenli-After RAN2#124" w:date="2023-11-24T16:18:00Z">
        <w:r w:rsidRPr="00982682">
          <w:rPr>
            <w:lang w:eastAsia="ko-KR"/>
          </w:rPr>
          <w:t>1&gt;</w:t>
        </w:r>
        <w:r w:rsidRPr="00982682">
          <w:rPr>
            <w:lang w:eastAsia="ko-KR"/>
          </w:rPr>
          <w:tab/>
        </w:r>
        <w:commentRangeStart w:id="82"/>
        <w:commentRangeStart w:id="83"/>
        <w:commentRangeStart w:id="84"/>
        <w:commentRangeStart w:id="85"/>
        <w:commentRangeStart w:id="86"/>
        <w:commentRangeStart w:id="87"/>
        <w:commentRangeStart w:id="88"/>
        <w:r w:rsidRPr="00982682">
          <w:rPr>
            <w:lang w:eastAsia="ko-KR"/>
          </w:rPr>
          <w:t xml:space="preserve">else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w:t>
        </w:r>
      </w:ins>
      <w:ins w:id="89" w:author="vivo-Chenli-After RAN2#124" w:date="2023-11-24T16:22:00Z">
        <w:r w:rsidR="000433BC">
          <w:rPr>
            <w:lang w:eastAsia="ko-KR"/>
          </w:rPr>
          <w:t xml:space="preserve">there is no set of Random Access resources available that is only configured with eRedCap indication and </w:t>
        </w:r>
      </w:ins>
      <w:ins w:id="90" w:author="vivo-Chenli-After RAN2#124" w:date="2023-11-24T16:18:00Z">
        <w:r w:rsidRPr="00982682">
          <w:rPr>
            <w:lang w:eastAsia="ko-KR"/>
          </w:rPr>
          <w:t>there is one set of Random Access resources available that is only configured with RedCap indication</w:t>
        </w:r>
      </w:ins>
      <w:r w:rsidR="00AD56A3" w:rsidRPr="00982682">
        <w:rPr>
          <w:lang w:eastAsia="ko-KR"/>
        </w:rPr>
        <w:t>:</w:t>
      </w:r>
      <w:commentRangeEnd w:id="82"/>
      <w:r w:rsidR="00B0264D">
        <w:rPr>
          <w:rStyle w:val="afe"/>
        </w:rPr>
        <w:commentReference w:id="82"/>
      </w:r>
      <w:commentRangeEnd w:id="83"/>
      <w:r w:rsidR="0074174F">
        <w:rPr>
          <w:rStyle w:val="afe"/>
        </w:rPr>
        <w:commentReference w:id="83"/>
      </w:r>
      <w:commentRangeEnd w:id="84"/>
      <w:r w:rsidR="00DA4A97">
        <w:rPr>
          <w:rStyle w:val="afe"/>
        </w:rPr>
        <w:commentReference w:id="84"/>
      </w:r>
      <w:commentRangeEnd w:id="85"/>
      <w:r w:rsidR="004F4408">
        <w:rPr>
          <w:rStyle w:val="afe"/>
        </w:rPr>
        <w:commentReference w:id="85"/>
      </w:r>
      <w:commentRangeEnd w:id="86"/>
      <w:r w:rsidR="00160AB6">
        <w:rPr>
          <w:rStyle w:val="afe"/>
        </w:rPr>
        <w:commentReference w:id="86"/>
      </w:r>
      <w:commentRangeEnd w:id="87"/>
      <w:r w:rsidR="00F943E4">
        <w:rPr>
          <w:rStyle w:val="afe"/>
        </w:rPr>
        <w:commentReference w:id="87"/>
      </w:r>
      <w:commentRangeEnd w:id="88"/>
      <w:r w:rsidR="0064664B">
        <w:rPr>
          <w:rStyle w:val="afe"/>
        </w:rPr>
        <w:commentReference w:id="88"/>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94" w:name="_Toc131023380"/>
      <w:bookmarkEnd w:id="38"/>
      <w:bookmarkEnd w:id="39"/>
      <w:r w:rsidRPr="00B71987">
        <w:rPr>
          <w:lang w:eastAsia="ko-KR"/>
        </w:rPr>
        <w:t>5.1.1c</w:t>
      </w:r>
      <w:r w:rsidRPr="00B71987">
        <w:rPr>
          <w:lang w:eastAsia="ko-KR"/>
        </w:rPr>
        <w:tab/>
        <w:t>Availability of the set of Random Access resources</w:t>
      </w:r>
      <w:bookmarkEnd w:id="94"/>
    </w:p>
    <w:p w14:paraId="017CF663" w14:textId="6A1E7F31" w:rsidR="0037494F" w:rsidRPr="00B71987" w:rsidRDefault="0037494F" w:rsidP="0037494F">
      <w:pPr>
        <w:rPr>
          <w:lang w:eastAsia="ko-KR"/>
        </w:rPr>
      </w:pPr>
      <w:bookmarkStart w:id="95" w:name="_Hlk152170396"/>
      <w:r w:rsidRPr="00B71987">
        <w:rPr>
          <w:lang w:eastAsia="ko-KR"/>
        </w:rPr>
        <w:t>The MAC entity shall for each set of configured Random Access resources for 4-step RA type and for each set of configured Random Access resources for 2-step RA type:</w:t>
      </w:r>
    </w:p>
    <w:bookmarkEnd w:id="95"/>
    <w:p w14:paraId="00BB8BC9" w14:textId="5D75878F" w:rsidR="000B4F03" w:rsidRPr="00B71987" w:rsidRDefault="000B4F03" w:rsidP="000B4F03">
      <w:pPr>
        <w:pStyle w:val="B10"/>
        <w:rPr>
          <w:ins w:id="96" w:author="vivo-Chenli-after RAN2#123" w:date="2023-08-29T08:43:00Z"/>
          <w:lang w:eastAsia="ko-KR"/>
        </w:rPr>
      </w:pPr>
      <w:ins w:id="97" w:author="vivo-Chenli-after RAN2#123" w:date="2023-08-29T08:43:00Z">
        <w:r w:rsidRPr="00B71987">
          <w:rPr>
            <w:lang w:eastAsia="ko-KR"/>
          </w:rPr>
          <w:t>1&gt;</w:t>
        </w:r>
        <w:r w:rsidRPr="00B71987">
          <w:rPr>
            <w:lang w:eastAsia="ko-KR"/>
          </w:rPr>
          <w:tab/>
          <w:t xml:space="preserve">if </w:t>
        </w:r>
        <w:r>
          <w:rPr>
            <w:i/>
            <w:iCs/>
            <w:lang w:eastAsia="ko-KR"/>
          </w:rPr>
          <w:t>eR</w:t>
        </w:r>
        <w:r w:rsidRPr="00B71987">
          <w:rPr>
            <w:i/>
            <w:iCs/>
            <w:lang w:eastAsia="ko-KR"/>
          </w:rPr>
          <w:t xml:space="preserve">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98" w:author="vivo-Chenli-after RAN2#123" w:date="2023-08-29T08:48:00Z">
        <w:r w:rsidR="00C10643">
          <w:rPr>
            <w:lang w:eastAsia="ko-KR"/>
          </w:rPr>
          <w:t xml:space="preserve"> </w:t>
        </w:r>
        <w:commentRangeStart w:id="99"/>
        <w:commentRangeStart w:id="100"/>
        <w:commentRangeStart w:id="101"/>
        <w:commentRangeStart w:id="102"/>
        <w:commentRangeStart w:id="103"/>
        <w:del w:id="104" w:author="vivo-Chenli-After RAN2#124" w:date="2023-11-27T08:31:00Z">
          <w:r w:rsidR="00C10643" w:rsidDel="0003267E">
            <w:rPr>
              <w:lang w:eastAsia="ko-KR"/>
            </w:rPr>
            <w:delText>[</w:delText>
          </w:r>
        </w:del>
        <w:r w:rsidR="00C10643">
          <w:rPr>
            <w:lang w:eastAsia="ko-KR"/>
          </w:rPr>
          <w:t>for 4-step RA type</w:t>
        </w:r>
        <w:del w:id="105" w:author="vivo-Chenli-After RAN2#124" w:date="2023-11-27T08:31:00Z">
          <w:r w:rsidR="00C10643" w:rsidDel="00995045">
            <w:rPr>
              <w:lang w:eastAsia="ko-KR"/>
            </w:rPr>
            <w:delText>]</w:delText>
          </w:r>
        </w:del>
      </w:ins>
      <w:ins w:id="106" w:author="vivo-Chenli-after RAN2#123" w:date="2023-08-29T08:43:00Z">
        <w:r w:rsidRPr="00B71987">
          <w:rPr>
            <w:lang w:eastAsia="ko-KR"/>
          </w:rPr>
          <w:t>:</w:t>
        </w:r>
      </w:ins>
      <w:commentRangeEnd w:id="99"/>
      <w:r w:rsidR="00B0264D">
        <w:rPr>
          <w:rStyle w:val="afe"/>
        </w:rPr>
        <w:commentReference w:id="99"/>
      </w:r>
      <w:commentRangeEnd w:id="100"/>
      <w:r w:rsidR="00EA7272">
        <w:rPr>
          <w:rStyle w:val="afe"/>
        </w:rPr>
        <w:commentReference w:id="100"/>
      </w:r>
      <w:commentRangeEnd w:id="101"/>
      <w:r w:rsidR="004F4408">
        <w:rPr>
          <w:rStyle w:val="afe"/>
        </w:rPr>
        <w:commentReference w:id="101"/>
      </w:r>
      <w:commentRangeEnd w:id="102"/>
      <w:r w:rsidR="00D7194D">
        <w:rPr>
          <w:rStyle w:val="afe"/>
        </w:rPr>
        <w:commentReference w:id="102"/>
      </w:r>
      <w:commentRangeEnd w:id="103"/>
      <w:r w:rsidR="0064664B">
        <w:rPr>
          <w:rStyle w:val="afe"/>
        </w:rPr>
        <w:commentReference w:id="103"/>
      </w:r>
    </w:p>
    <w:p w14:paraId="35EE594A" w14:textId="01A06C8F" w:rsidR="000B4F03" w:rsidRPr="00B71987" w:rsidRDefault="000B4F03" w:rsidP="008F38E5">
      <w:pPr>
        <w:pStyle w:val="B2"/>
        <w:rPr>
          <w:ins w:id="107" w:author="vivo-Chenli-after RAN2#123" w:date="2023-08-29T08:43:00Z"/>
          <w:lang w:eastAsia="ko-KR"/>
        </w:rPr>
      </w:pPr>
      <w:ins w:id="108"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3184057E" w:rsidR="00786E25" w:rsidRPr="00B31CBB" w:rsidDel="00FC7AAB" w:rsidRDefault="00786E25" w:rsidP="00786E25">
      <w:pPr>
        <w:pStyle w:val="EditorsNote"/>
        <w:ind w:left="1701" w:hanging="1417"/>
        <w:rPr>
          <w:ins w:id="109" w:author="vivo-Chenli-after RAN2#123" w:date="2023-08-29T08:49:00Z"/>
          <w:del w:id="110" w:author="vivo-Chenli-After RAN2#124" w:date="2023-11-27T09:02:00Z"/>
          <w:lang w:eastAsia="zh-CN"/>
        </w:rPr>
      </w:pPr>
      <w:ins w:id="111" w:author="vivo-Chenli-after RAN2#123" w:date="2023-08-29T08:49:00Z">
        <w:del w:id="112"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13" w:author="vivo-Chenli-after RAN2#123" w:date="2023-08-29T08:54:00Z">
        <w:del w:id="114" w:author="vivo-Chenli-After RAN2#124" w:date="2023-11-27T09:02:00Z">
          <w:r w:rsidR="00B31CBB" w:rsidRPr="00B31CBB" w:rsidDel="00FC7AAB">
            <w:delText xml:space="preserve"> </w:delText>
          </w:r>
        </w:del>
      </w:ins>
      <w:ins w:id="115" w:author="vivo-Chenli-After RAN2#123bis" w:date="2023-10-17T19:58:00Z">
        <w:del w:id="116" w:author="vivo-Chenli-After RAN2#124" w:date="2023-11-27T09:02:00Z">
          <w:r w:rsidR="00157A8F" w:rsidDel="00FC7AAB">
            <w:rPr>
              <w:lang w:eastAsia="zh-CN"/>
            </w:rPr>
            <w:delText>T</w:delText>
          </w:r>
        </w:del>
      </w:ins>
      <w:ins w:id="117" w:author="vivo-Chenli-after RAN2#123" w:date="2023-08-29T08:54:00Z">
        <w:del w:id="118" w:author="vivo-Chenli-After RAN2#124" w:date="2023-11-27T09:02:00Z">
          <w:r w:rsidR="00B31CBB" w:rsidRPr="00B31CBB" w:rsidDel="00FC7AAB">
            <w:rPr>
              <w:lang w:eastAsia="zh-CN"/>
            </w:rPr>
            <w:delText>he exact procedure of this text may need to be changed</w:delText>
          </w:r>
        </w:del>
      </w:ins>
      <w:ins w:id="119" w:author="vivo-Chenli-After RAN2#123bis-R" w:date="2023-10-20T17:41:00Z">
        <w:del w:id="120" w:author="vivo-Chenli-After RAN2#124" w:date="2023-11-27T09:02:00Z">
          <w:r w:rsidR="003C50D6" w:rsidDel="00FC7AAB">
            <w:rPr>
              <w:lang w:eastAsia="zh-CN"/>
            </w:rPr>
            <w:delText xml:space="preserve"> based on further progress</w:delText>
          </w:r>
        </w:del>
      </w:ins>
      <w:ins w:id="121" w:author="vivo-Chenli-after RAN2#123" w:date="2023-08-29T08:54:00Z">
        <w:del w:id="122"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23" w:author="vivo-Chenli-After RAN2#124" w:date="2023-11-24T18:57:00Z">
        <w:r w:rsidR="003A5458">
          <w:rPr>
            <w:lang w:eastAsia="ko-KR"/>
          </w:rPr>
          <w:t xml:space="preserve"> </w:t>
        </w:r>
        <w:commentRangeStart w:id="124"/>
        <w:commentRangeStart w:id="125"/>
        <w:r w:rsidR="003A5458">
          <w:rPr>
            <w:lang w:eastAsia="ko-KR"/>
          </w:rPr>
          <w:t xml:space="preserve">for </w:t>
        </w:r>
        <w:r w:rsidR="00E66B85">
          <w:rPr>
            <w:lang w:eastAsia="ko-KR"/>
          </w:rPr>
          <w:t>4</w:t>
        </w:r>
        <w:r w:rsidR="003A5458">
          <w:rPr>
            <w:lang w:eastAsia="ko-KR"/>
          </w:rPr>
          <w:t>-step RA type</w:t>
        </w:r>
      </w:ins>
      <w:ins w:id="126" w:author="vivo-Chenli-After RAN2#124" w:date="2023-11-27T08:20:00Z">
        <w:r w:rsidR="00DD6042">
          <w:rPr>
            <w:lang w:eastAsia="ko-KR"/>
          </w:rPr>
          <w:t xml:space="preserve"> only</w:t>
        </w:r>
      </w:ins>
      <w:commentRangeEnd w:id="124"/>
      <w:ins w:id="127" w:author="vivo-Chenli-After RAN2#124" w:date="2023-11-27T08:22:00Z">
        <w:r w:rsidR="003D1889">
          <w:rPr>
            <w:rStyle w:val="afe"/>
          </w:rPr>
          <w:commentReference w:id="124"/>
        </w:r>
      </w:ins>
      <w:commentRangeEnd w:id="125"/>
      <w:r w:rsidR="00C20F18">
        <w:rPr>
          <w:rStyle w:val="afe"/>
        </w:rPr>
        <w:commentReference w:id="125"/>
      </w:r>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549D038" w14:textId="2EE3728D" w:rsidR="0016763A" w:rsidRPr="00907593" w:rsidRDefault="0016763A" w:rsidP="0016763A">
      <w:pPr>
        <w:pStyle w:val="B10"/>
        <w:rPr>
          <w:ins w:id="128" w:author="vivo-Chenli-After RAN2#124" w:date="2023-11-24T18:58:00Z"/>
          <w:lang w:eastAsia="ko-KR"/>
        </w:rPr>
      </w:pPr>
      <w:bookmarkStart w:id="129" w:name="_Hlk152170422"/>
      <w:ins w:id="130" w:author="vivo-Chenli-After RAN2#124" w:date="2023-11-24T18:58:00Z">
        <w:r w:rsidRPr="00907593">
          <w:rPr>
            <w:lang w:eastAsia="ko-KR"/>
          </w:rPr>
          <w:t>1&gt;</w:t>
        </w:r>
        <w:r w:rsidRPr="00907593">
          <w:rPr>
            <w:lang w:eastAsia="ko-KR"/>
          </w:rPr>
          <w:tab/>
          <w:t xml:space="preserve">if </w:t>
        </w:r>
        <w:proofErr w:type="spellStart"/>
        <w:r w:rsidRPr="00907593">
          <w:rPr>
            <w:i/>
            <w:iCs/>
            <w:lang w:eastAsia="ko-KR"/>
          </w:rPr>
          <w:t>redCap</w:t>
        </w:r>
        <w:proofErr w:type="spellEnd"/>
        <w:r w:rsidRPr="00907593">
          <w:rPr>
            <w:i/>
            <w:iCs/>
            <w:lang w:eastAsia="ko-KR"/>
          </w:rPr>
          <w:t xml:space="preserve"> </w:t>
        </w:r>
        <w:r w:rsidRPr="00907593">
          <w:rPr>
            <w:lang w:eastAsia="ko-KR"/>
          </w:rPr>
          <w:t xml:space="preserve">is set to </w:t>
        </w:r>
        <w:r w:rsidRPr="00907593">
          <w:rPr>
            <w:i/>
            <w:iCs/>
            <w:lang w:eastAsia="ko-KR"/>
          </w:rPr>
          <w:t>true</w:t>
        </w:r>
        <w:r w:rsidRPr="00907593">
          <w:rPr>
            <w:lang w:eastAsia="ko-KR"/>
          </w:rPr>
          <w:t xml:space="preserve"> for a set of Random Access resources for </w:t>
        </w:r>
      </w:ins>
      <w:ins w:id="131" w:author="vivo-Chenli-After RAN2#124" w:date="2023-11-27T08:29:00Z">
        <w:r w:rsidR="00440729" w:rsidRPr="00907593">
          <w:rPr>
            <w:lang w:eastAsia="ko-KR"/>
          </w:rPr>
          <w:t>2-step RA type only</w:t>
        </w:r>
        <w:commentRangeStart w:id="132"/>
        <w:commentRangeStart w:id="133"/>
        <w:commentRangeStart w:id="134"/>
        <w:commentRangeStart w:id="135"/>
        <w:commentRangeStart w:id="136"/>
        <w:commentRangeStart w:id="137"/>
        <w:r w:rsidR="00440729" w:rsidRPr="00907593">
          <w:rPr>
            <w:lang w:eastAsia="ko-KR"/>
          </w:rPr>
          <w:t xml:space="preserve">, or </w:t>
        </w:r>
        <w:r w:rsidR="00AC7C08" w:rsidRPr="00907593">
          <w:rPr>
            <w:lang w:eastAsia="ko-KR"/>
          </w:rPr>
          <w:t xml:space="preserve">for </w:t>
        </w:r>
      </w:ins>
      <w:ins w:id="138" w:author="vivo-Chenli-After RAN2#124" w:date="2023-11-24T18:58:00Z">
        <w:r w:rsidRPr="00907593">
          <w:rPr>
            <w:lang w:eastAsia="ko-KR"/>
          </w:rPr>
          <w:t>4-step RA type a</w:t>
        </w:r>
      </w:ins>
      <w:ins w:id="139" w:author="vivo-Chenli-After RAN2#124" w:date="2023-11-24T18:59:00Z">
        <w:r w:rsidRPr="00907593">
          <w:rPr>
            <w:lang w:eastAsia="ko-KR"/>
          </w:rPr>
          <w:t>nd 2-step type</w:t>
        </w:r>
      </w:ins>
      <w:commentRangeEnd w:id="132"/>
      <w:r w:rsidR="00DA4A97" w:rsidRPr="00907593">
        <w:rPr>
          <w:rStyle w:val="afe"/>
        </w:rPr>
        <w:commentReference w:id="132"/>
      </w:r>
      <w:commentRangeEnd w:id="133"/>
      <w:r w:rsidR="004F4408">
        <w:rPr>
          <w:rStyle w:val="afe"/>
        </w:rPr>
        <w:commentReference w:id="133"/>
      </w:r>
      <w:commentRangeEnd w:id="134"/>
      <w:r w:rsidR="009A0292">
        <w:rPr>
          <w:rStyle w:val="afe"/>
        </w:rPr>
        <w:commentReference w:id="134"/>
      </w:r>
      <w:commentRangeEnd w:id="135"/>
      <w:r w:rsidR="00661DED">
        <w:rPr>
          <w:rStyle w:val="afe"/>
        </w:rPr>
        <w:commentReference w:id="135"/>
      </w:r>
      <w:commentRangeEnd w:id="136"/>
      <w:r w:rsidR="00C77FB3">
        <w:rPr>
          <w:rStyle w:val="afe"/>
        </w:rPr>
        <w:commentReference w:id="136"/>
      </w:r>
      <w:commentRangeEnd w:id="137"/>
      <w:r w:rsidR="0064664B">
        <w:rPr>
          <w:rStyle w:val="afe"/>
        </w:rPr>
        <w:commentReference w:id="137"/>
      </w:r>
      <w:ins w:id="140" w:author="vivo-Chenli-After RAN2#124" w:date="2023-11-24T18:58:00Z">
        <w:r w:rsidRPr="00907593">
          <w:rPr>
            <w:lang w:eastAsia="ko-KR"/>
          </w:rPr>
          <w:t>:</w:t>
        </w:r>
      </w:ins>
    </w:p>
    <w:bookmarkEnd w:id="129"/>
    <w:p w14:paraId="27EB2F97" w14:textId="77777777" w:rsidR="003D1889" w:rsidRDefault="0016763A" w:rsidP="008F38E5">
      <w:pPr>
        <w:pStyle w:val="B2"/>
        <w:rPr>
          <w:ins w:id="141" w:author="vivo-Chenli-After RAN2#124" w:date="2023-11-27T08:24:00Z"/>
          <w:lang w:eastAsia="ko-KR"/>
        </w:rPr>
      </w:pPr>
      <w:ins w:id="142"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143" w:author="vivo-Chenli-After RAN2#124" w:date="2023-11-27T08:20:00Z">
        <w:r w:rsidR="00C55BD5" w:rsidRPr="00907593">
          <w:rPr>
            <w:lang w:eastAsia="ko-KR"/>
          </w:rPr>
          <w:t>(e)</w:t>
        </w:r>
      </w:ins>
      <w:ins w:id="144" w:author="vivo-Chenli-After RAN2#124" w:date="2023-11-24T18:58:00Z">
        <w:r w:rsidRPr="00907593">
          <w:rPr>
            <w:lang w:eastAsia="ko-KR"/>
          </w:rPr>
          <w:t>RedCap is not applicable</w:t>
        </w:r>
      </w:ins>
      <w:ins w:id="145" w:author="vivo-Chenli-After RAN2#124" w:date="2023-11-27T08:24:00Z">
        <w:r w:rsidR="003D1889" w:rsidRPr="00907593">
          <w:rPr>
            <w:lang w:eastAsia="ko-KR"/>
          </w:rPr>
          <w:t>;</w:t>
        </w:r>
        <w:bookmarkStart w:id="146" w:name="_GoBack"/>
        <w:bookmarkEnd w:id="146"/>
      </w:ins>
    </w:p>
    <w:p w14:paraId="236131E7" w14:textId="579CA027" w:rsidR="009F3BFB" w:rsidRDefault="00CE6824" w:rsidP="008F38E5">
      <w:pPr>
        <w:pStyle w:val="B2"/>
        <w:rPr>
          <w:ins w:id="147" w:author="vivo-Chenli-After RAN2#124" w:date="2023-11-27T11:53:00Z"/>
          <w:lang w:eastAsia="ko-KR"/>
        </w:rPr>
      </w:pPr>
      <w:ins w:id="148" w:author="vivo-Chenli-After RAN2#124" w:date="2023-11-27T09:47:00Z">
        <w:r w:rsidRPr="00B71987">
          <w:rPr>
            <w:lang w:eastAsia="ko-KR"/>
          </w:rPr>
          <w:t>2&gt;</w:t>
        </w:r>
        <w:r w:rsidRPr="00B71987">
          <w:rPr>
            <w:lang w:eastAsia="ko-KR"/>
          </w:rPr>
          <w:tab/>
        </w:r>
      </w:ins>
      <w:ins w:id="149" w:author="vivo-Chenli-After RAN2#124-R" w:date="2023-11-28T18:20:00Z">
        <w:r w:rsidR="00EA7272">
          <w:rPr>
            <w:lang w:eastAsia="ko-KR"/>
          </w:rPr>
          <w:t>i</w:t>
        </w:r>
      </w:ins>
      <w:commentRangeStart w:id="150"/>
      <w:commentRangeStart w:id="151"/>
      <w:commentRangeStart w:id="152"/>
      <w:commentRangeStart w:id="153"/>
      <w:commentRangeStart w:id="154"/>
      <w:commentRangeStart w:id="155"/>
      <w:commentRangeStart w:id="156"/>
      <w:commentRangeStart w:id="157"/>
      <w:commentRangeStart w:id="158"/>
      <w:ins w:id="159" w:author="LGE - Hanseul Hong" w:date="2023-11-28T17:49:00Z">
        <w:del w:id="160" w:author="vivo-Chenli-After RAN2#124-R" w:date="2023-11-28T18:20:00Z">
          <w:r w:rsidR="00113D70" w:rsidDel="00EA7272">
            <w:rPr>
              <w:lang w:eastAsia="ko-KR"/>
            </w:rPr>
            <w:delText>I</w:delText>
          </w:r>
        </w:del>
        <w:r w:rsidR="00113D70">
          <w:rPr>
            <w:lang w:eastAsia="ko-KR"/>
          </w:rPr>
          <w:t>f</w:t>
        </w:r>
      </w:ins>
      <w:commentRangeEnd w:id="150"/>
      <w:ins w:id="161" w:author="LGE - Hanseul Hong" w:date="2023-11-28T17:55:00Z">
        <w:r w:rsidR="00B228A1">
          <w:rPr>
            <w:rStyle w:val="afe"/>
          </w:rPr>
          <w:commentReference w:id="150"/>
        </w:r>
      </w:ins>
      <w:commentRangeEnd w:id="151"/>
      <w:r w:rsidR="000A5933">
        <w:rPr>
          <w:rStyle w:val="afe"/>
        </w:rPr>
        <w:commentReference w:id="151"/>
      </w:r>
      <w:commentRangeEnd w:id="152"/>
      <w:r w:rsidR="004F4408">
        <w:rPr>
          <w:rStyle w:val="afe"/>
        </w:rPr>
        <w:commentReference w:id="152"/>
      </w:r>
      <w:commentRangeEnd w:id="153"/>
      <w:r w:rsidR="00966086">
        <w:rPr>
          <w:rStyle w:val="afe"/>
        </w:rPr>
        <w:commentReference w:id="153"/>
      </w:r>
      <w:commentRangeEnd w:id="154"/>
      <w:r w:rsidR="007C5D71">
        <w:rPr>
          <w:rStyle w:val="afe"/>
        </w:rPr>
        <w:commentReference w:id="154"/>
      </w:r>
      <w:commentRangeEnd w:id="155"/>
      <w:r w:rsidR="00B30A94">
        <w:rPr>
          <w:rStyle w:val="afe"/>
        </w:rPr>
        <w:commentReference w:id="155"/>
      </w:r>
      <w:commentRangeEnd w:id="156"/>
      <w:r w:rsidR="00C77FB3">
        <w:rPr>
          <w:rStyle w:val="afe"/>
        </w:rPr>
        <w:commentReference w:id="156"/>
      </w:r>
      <w:commentRangeEnd w:id="157"/>
      <w:r w:rsidR="00B951AB">
        <w:rPr>
          <w:rStyle w:val="afe"/>
        </w:rPr>
        <w:commentReference w:id="157"/>
      </w:r>
      <w:commentRangeEnd w:id="158"/>
      <w:r w:rsidR="00675E04">
        <w:rPr>
          <w:rStyle w:val="afe"/>
        </w:rPr>
        <w:commentReference w:id="158"/>
      </w:r>
      <w:ins w:id="164" w:author="LGE - Hanseul Hong" w:date="2023-11-28T17:49:00Z">
        <w:r w:rsidR="00113D70">
          <w:rPr>
            <w:lang w:eastAsia="ko-KR"/>
          </w:rPr>
          <w:t xml:space="preserve"> </w:t>
        </w:r>
        <w:proofErr w:type="spellStart"/>
        <w:r w:rsidR="00113D70">
          <w:rPr>
            <w:lang w:eastAsia="ko-KR"/>
          </w:rPr>
          <w:t>e</w:t>
        </w:r>
        <w:r w:rsidR="00113D70" w:rsidRPr="00B71987">
          <w:rPr>
            <w:lang w:eastAsia="ko-KR"/>
          </w:rPr>
          <w:t>RedCap</w:t>
        </w:r>
        <w:proofErr w:type="spellEnd"/>
        <w:r w:rsidR="00113D70" w:rsidRPr="00B71987">
          <w:rPr>
            <w:lang w:eastAsia="ko-KR"/>
          </w:rPr>
          <w:t xml:space="preserve"> is applicable</w:t>
        </w:r>
        <w:r w:rsidR="00113D70">
          <w:rPr>
            <w:lang w:eastAsia="ko-KR"/>
          </w:rPr>
          <w:t xml:space="preserve"> for this </w:t>
        </w:r>
        <w:r w:rsidR="00113D70" w:rsidRPr="00B71987">
          <w:rPr>
            <w:lang w:eastAsia="ko-KR"/>
          </w:rPr>
          <w:t>Random Access procedure</w:t>
        </w:r>
        <w:r w:rsidR="00113D70">
          <w:rPr>
            <w:lang w:eastAsia="ko-KR"/>
          </w:rPr>
          <w:t xml:space="preserve">, </w:t>
        </w:r>
      </w:ins>
      <w:commentRangeStart w:id="165"/>
      <w:ins w:id="166" w:author="vivo-Chenli-After RAN2#124" w:date="2023-11-27T09:50:00Z">
        <w:r w:rsidR="00B06DCA">
          <w:rPr>
            <w:lang w:eastAsia="ko-KR"/>
          </w:rPr>
          <w:t>c</w:t>
        </w:r>
        <w:r w:rsidR="00B06DCA" w:rsidRPr="00FF32C0">
          <w:rPr>
            <w:lang w:eastAsia="ko-KR"/>
          </w:rPr>
          <w:t xml:space="preserve">onsider </w:t>
        </w:r>
      </w:ins>
      <w:ins w:id="167" w:author="LGE - Hanseul Hong" w:date="2023-11-28T17:49:00Z">
        <w:r w:rsidR="00113D70">
          <w:rPr>
            <w:lang w:eastAsia="ko-KR"/>
          </w:rPr>
          <w:t xml:space="preserve">that </w:t>
        </w:r>
      </w:ins>
      <w:ins w:id="168" w:author="vivo-Chenli-After RAN2#124" w:date="2023-11-27T09:50:00Z">
        <w:r w:rsidR="00B06DCA" w:rsidRPr="00907593">
          <w:rPr>
            <w:lang w:eastAsia="ko-KR"/>
          </w:rPr>
          <w:t xml:space="preserve">eRedCap </w:t>
        </w:r>
        <w:del w:id="169" w:author="LGE - Hanseul Hong" w:date="2023-11-28T17:49:00Z">
          <w:r w:rsidR="00B06DCA" w:rsidRPr="00907593" w:rsidDel="00113D70">
            <w:rPr>
              <w:lang w:eastAsia="ko-KR"/>
            </w:rPr>
            <w:delText xml:space="preserve">as both eRedCap </w:delText>
          </w:r>
        </w:del>
        <w:r w:rsidR="00B06DCA" w:rsidRPr="00907593">
          <w:rPr>
            <w:lang w:eastAsia="ko-KR"/>
          </w:rPr>
          <w:t>and RedCap</w:t>
        </w:r>
      </w:ins>
      <w:ins w:id="170" w:author="LGE - Hanseul Hong" w:date="2023-11-28T17:49:00Z">
        <w:r w:rsidR="00113D70" w:rsidRPr="00907593">
          <w:rPr>
            <w:lang w:eastAsia="ko-KR"/>
          </w:rPr>
          <w:t xml:space="preserve"> are applicable</w:t>
        </w:r>
      </w:ins>
      <w:ins w:id="171" w:author="vivo-Chenli-After RAN2#124" w:date="2023-11-27T09:50:00Z">
        <w:r w:rsidR="00B06DCA">
          <w:rPr>
            <w:lang w:eastAsia="ko-KR"/>
          </w:rPr>
          <w:t xml:space="preserve"> in the following procedure in clause 5.1.1</w:t>
        </w:r>
        <w:del w:id="172" w:author="LGE - Hanseul Hong" w:date="2023-11-28T17:49:00Z">
          <w:r w:rsidR="00B06DCA" w:rsidDel="00113D70">
            <w:rPr>
              <w:lang w:eastAsia="ko-KR"/>
            </w:rPr>
            <w:delText>c</w:delText>
          </w:r>
        </w:del>
      </w:ins>
      <w:ins w:id="173" w:author="LGE - Hanseul Hong" w:date="2023-11-28T17:49:00Z">
        <w:r w:rsidR="00113D70">
          <w:rPr>
            <w:lang w:eastAsia="ko-KR"/>
          </w:rPr>
          <w:t>b</w:t>
        </w:r>
      </w:ins>
      <w:ins w:id="174" w:author="vivo-Chenli-After RAN2#124" w:date="2023-11-27T09:50:00Z">
        <w:r w:rsidR="00B06DCA">
          <w:rPr>
            <w:lang w:eastAsia="ko-KR"/>
          </w:rPr>
          <w:t xml:space="preserve"> and 5.1.1d</w:t>
        </w:r>
      </w:ins>
      <w:ins w:id="175" w:author="LGE - Hanseul Hong" w:date="2023-11-28T17:50:00Z">
        <w:r w:rsidR="00113D70">
          <w:rPr>
            <w:lang w:eastAsia="ko-KR"/>
          </w:rPr>
          <w:t xml:space="preserve"> and apply </w:t>
        </w:r>
        <w:del w:id="176" w:author="vivo-Chenli-After RAN2#124-R" w:date="2023-11-28T18:20:00Z">
          <w:r w:rsidR="00113D70" w:rsidDel="00CA0BB6">
            <w:rPr>
              <w:lang w:eastAsia="ko-KR"/>
            </w:rPr>
            <w:delText xml:space="preserve">eRedCap </w:delText>
          </w:r>
        </w:del>
      </w:ins>
      <w:ins w:id="177" w:author="vivo-Chenli-After RAN2#124-R" w:date="2023-11-28T18:20:00Z">
        <w:r w:rsidR="00CA0BB6">
          <w:rPr>
            <w:lang w:eastAsia="ko-KR"/>
          </w:rPr>
          <w:t xml:space="preserve">the feature </w:t>
        </w:r>
      </w:ins>
      <w:ins w:id="178" w:author="LGE - Hanseul Hong" w:date="2023-11-28T17:50:00Z">
        <w:r w:rsidR="00113D70">
          <w:rPr>
            <w:lang w:eastAsia="ko-KR"/>
          </w:rPr>
          <w:t xml:space="preserve">priority </w:t>
        </w:r>
      </w:ins>
      <w:ins w:id="179" w:author="vivo-Chenli-After RAN2#124-R" w:date="2023-11-28T18:20:00Z">
        <w:r w:rsidR="00CA0BB6">
          <w:rPr>
            <w:lang w:eastAsia="ko-KR"/>
          </w:rPr>
          <w:t xml:space="preserve">for eRedCap </w:t>
        </w:r>
      </w:ins>
      <w:ins w:id="180" w:author="LGE - Hanseul Hong" w:date="2023-11-28T17:50:00Z">
        <w:r w:rsidR="00113D70">
          <w:rPr>
            <w:lang w:eastAsia="ko-KR"/>
          </w:rPr>
          <w:t xml:space="preserve">instead of RedCap </w:t>
        </w:r>
        <w:del w:id="181"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commentRangeEnd w:id="165"/>
      <w:r w:rsidR="007F1DBA">
        <w:rPr>
          <w:rStyle w:val="afe"/>
        </w:rPr>
        <w:commentReference w:id="165"/>
      </w:r>
      <w:ins w:id="182" w:author="vivo-Chenli-After RAN2#124" w:date="2023-11-27T11:53:00Z">
        <w:r w:rsidR="009F3BFB">
          <w:rPr>
            <w:lang w:eastAsia="ko-KR"/>
          </w:rPr>
          <w:t>;</w:t>
        </w:r>
      </w:ins>
    </w:p>
    <w:p w14:paraId="7BC3D395" w14:textId="28397123" w:rsidR="009F3BFB" w:rsidRDefault="009F3BFB" w:rsidP="008F38E5">
      <w:pPr>
        <w:pStyle w:val="B2"/>
        <w:rPr>
          <w:ins w:id="183" w:author="vivo-Chenli-After RAN2#124" w:date="2023-11-27T11:53:00Z"/>
          <w:lang w:eastAsia="ko-KR"/>
        </w:rPr>
      </w:pPr>
      <w:commentRangeStart w:id="184"/>
      <w:commentRangeStart w:id="185"/>
      <w:commentRangeStart w:id="186"/>
      <w:commentRangeStart w:id="187"/>
      <w:commentRangeStart w:id="188"/>
      <w:commentRangeStart w:id="189"/>
      <w:commentRangeStart w:id="190"/>
      <w:commentRangeStart w:id="191"/>
      <w:commentRangeStart w:id="192"/>
      <w:ins w:id="193" w:author="vivo-Chenli-After RAN2#124" w:date="2023-11-27T11:53:00Z">
        <w:r w:rsidRPr="00B71987">
          <w:rPr>
            <w:lang w:eastAsia="ko-KR"/>
          </w:rPr>
          <w:t>2&gt;</w:t>
        </w:r>
        <w:r w:rsidRPr="00B71987">
          <w:rPr>
            <w:lang w:eastAsia="ko-KR"/>
          </w:rPr>
          <w:tab/>
        </w:r>
        <w:r>
          <w:rPr>
            <w:lang w:eastAsia="ko-KR"/>
          </w:rPr>
          <w:t>for a set of Random Access resource for 2-step RA type only</w:t>
        </w:r>
        <w:r w:rsidR="0089246C">
          <w:rPr>
            <w:lang w:eastAsia="ko-KR"/>
          </w:rPr>
          <w:t>, if</w:t>
        </w:r>
      </w:ins>
      <w:ins w:id="194" w:author="vivo-Chenli-After RAN2#124" w:date="2023-11-27T12:03:00Z">
        <w:r w:rsidR="00F83B3D">
          <w:rPr>
            <w:rFonts w:eastAsia="Times New Roman"/>
            <w:noProof/>
            <w:lang w:eastAsia="ko-KR"/>
          </w:rPr>
          <w:t xml:space="preserve"> </w:t>
        </w:r>
      </w:ins>
      <w:ins w:id="195"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96" w:author="vivo-Chenli-After RAN2#124" w:date="2023-11-27T12:03:00Z">
        <w:r w:rsidR="00F83B3D">
          <w:rPr>
            <w:rFonts w:eastAsia="Times New Roman"/>
            <w:noProof/>
            <w:lang w:eastAsia="ko-KR"/>
          </w:rPr>
          <w:t>Msg.A PUSCH</w:t>
        </w:r>
        <w:r w:rsidR="00F83B3D" w:rsidRPr="009A18BE">
          <w:t xml:space="preserve"> </w:t>
        </w:r>
      </w:ins>
      <w:ins w:id="197" w:author="vivo-Chenli-After RAN2#124" w:date="2023-11-27T12:05:00Z">
        <w:r w:rsidR="005D5430">
          <w:t xml:space="preserve">resource </w:t>
        </w:r>
        <w:r w:rsidR="00F9722F">
          <w:t xml:space="preserve">in the set </w:t>
        </w:r>
      </w:ins>
      <w:ins w:id="198"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99" w:author="vivo-Chenli-After RAN2#124" w:date="2023-11-27T11:53:00Z">
        <w:r>
          <w:rPr>
            <w:lang w:eastAsia="ko-KR"/>
          </w:rPr>
          <w:t>;</w:t>
        </w:r>
      </w:ins>
      <w:commentRangeEnd w:id="184"/>
      <w:ins w:id="200" w:author="vivo-Chenli-After RAN2#124" w:date="2023-11-27T11:56:00Z">
        <w:r w:rsidR="008F38E5">
          <w:rPr>
            <w:rStyle w:val="afe"/>
          </w:rPr>
          <w:commentReference w:id="184"/>
        </w:r>
      </w:ins>
      <w:commentRangeEnd w:id="185"/>
      <w:r w:rsidR="00AD3653">
        <w:rPr>
          <w:rStyle w:val="afe"/>
        </w:rPr>
        <w:commentReference w:id="185"/>
      </w:r>
      <w:commentRangeEnd w:id="186"/>
      <w:r w:rsidR="00B0264D">
        <w:rPr>
          <w:rStyle w:val="afe"/>
        </w:rPr>
        <w:commentReference w:id="186"/>
      </w:r>
      <w:commentRangeEnd w:id="187"/>
      <w:r w:rsidR="00DA4A97">
        <w:rPr>
          <w:rStyle w:val="afe"/>
        </w:rPr>
        <w:commentReference w:id="187"/>
      </w:r>
      <w:commentRangeEnd w:id="188"/>
      <w:r w:rsidR="004F4408">
        <w:rPr>
          <w:rStyle w:val="afe"/>
        </w:rPr>
        <w:commentReference w:id="188"/>
      </w:r>
      <w:commentRangeEnd w:id="189"/>
      <w:r w:rsidR="00B32E4B">
        <w:rPr>
          <w:rStyle w:val="afe"/>
        </w:rPr>
        <w:commentReference w:id="189"/>
      </w:r>
      <w:commentRangeEnd w:id="190"/>
      <w:r w:rsidR="00C77FB3">
        <w:rPr>
          <w:rStyle w:val="afe"/>
        </w:rPr>
        <w:commentReference w:id="190"/>
      </w:r>
      <w:commentRangeEnd w:id="191"/>
      <w:r w:rsidR="00675E04">
        <w:rPr>
          <w:rStyle w:val="afe"/>
        </w:rPr>
        <w:commentReference w:id="191"/>
      </w:r>
      <w:commentRangeEnd w:id="192"/>
      <w:r w:rsidR="008541CF">
        <w:rPr>
          <w:rStyle w:val="afe"/>
        </w:rPr>
        <w:commentReference w:id="192"/>
      </w:r>
    </w:p>
    <w:p w14:paraId="2BC5E869" w14:textId="294CF481" w:rsidR="0016763A" w:rsidRPr="00B71987" w:rsidRDefault="00E5478A" w:rsidP="008F38E5">
      <w:pPr>
        <w:pStyle w:val="B3"/>
        <w:rPr>
          <w:ins w:id="205" w:author="vivo-Chenli-After RAN2#124" w:date="2023-11-24T18:58:00Z"/>
          <w:lang w:eastAsia="ko-KR"/>
        </w:rPr>
      </w:pPr>
      <w:ins w:id="206"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ins w:id="207" w:author="vivo-Chenli-After RAN2#124" w:date="2023-11-27T12:03:00Z">
        <w:r w:rsidR="00796F04">
          <w:rPr>
            <w:lang w:eastAsia="ko-KR"/>
          </w:rPr>
          <w:t>e</w:t>
        </w:r>
      </w:ins>
      <w:ins w:id="208" w:author="vivo-Chenli-After RAN2#124" w:date="2023-11-27T11:55:00Z">
        <w:r w:rsidR="00610DEA" w:rsidRPr="00B71987">
          <w:rPr>
            <w:lang w:eastAsia="ko-KR"/>
          </w:rPr>
          <w:t>RedCap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209" w:name="_Toc131023381"/>
      <w:r w:rsidRPr="00B71987">
        <w:rPr>
          <w:lang w:eastAsia="ko-KR"/>
        </w:rPr>
        <w:t>5.1.1d</w:t>
      </w:r>
      <w:r w:rsidRPr="00B71987">
        <w:rPr>
          <w:lang w:eastAsia="ko-KR"/>
        </w:rPr>
        <w:tab/>
        <w:t>Selection of the set of Random Access resources based on feature prioritization</w:t>
      </w:r>
      <w:bookmarkEnd w:id="209"/>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210"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211" w:author="LGE - Hanseul Hong" w:date="2023-11-28T17:50:00Z"/>
          <w:lang w:eastAsia="ko-KR"/>
        </w:rPr>
      </w:pPr>
      <w:ins w:id="212" w:author="LGE - Hanseul Hong" w:date="2023-11-28T17:50:00Z">
        <w:r>
          <w:rPr>
            <w:lang w:eastAsia="ko-KR"/>
          </w:rPr>
          <w:t>2</w:t>
        </w:r>
        <w:r>
          <w:rPr>
            <w:rFonts w:hint="eastAsia"/>
            <w:lang w:eastAsia="ko-KR"/>
          </w:rPr>
          <w:t>&gt;</w:t>
        </w:r>
        <w:commentRangeStart w:id="213"/>
        <w:commentRangeStart w:id="214"/>
        <w:commentRangeStart w:id="215"/>
        <w:commentRangeStart w:id="216"/>
        <w:commentRangeStart w:id="217"/>
        <w:commentRangeStart w:id="218"/>
        <w:commentRangeStart w:id="219"/>
        <w:commentRangeStart w:id="220"/>
        <w:r>
          <w:rPr>
            <w:rFonts w:hint="eastAsia"/>
            <w:lang w:eastAsia="ko-KR"/>
          </w:rPr>
          <w:t xml:space="preserve"> if </w:t>
        </w:r>
      </w:ins>
      <w:commentRangeEnd w:id="213"/>
      <w:ins w:id="221" w:author="LGE - Hanseul Hong" w:date="2023-11-28T17:57:00Z">
        <w:r w:rsidR="00B228A1">
          <w:rPr>
            <w:rStyle w:val="afe"/>
          </w:rPr>
          <w:commentReference w:id="213"/>
        </w:r>
      </w:ins>
      <w:commentRangeEnd w:id="214"/>
      <w:r w:rsidR="005235F7">
        <w:rPr>
          <w:rStyle w:val="afe"/>
        </w:rPr>
        <w:commentReference w:id="214"/>
      </w:r>
      <w:commentRangeEnd w:id="215"/>
      <w:r w:rsidR="004C7C79">
        <w:rPr>
          <w:rStyle w:val="afe"/>
        </w:rPr>
        <w:commentReference w:id="215"/>
      </w:r>
      <w:commentRangeEnd w:id="216"/>
      <w:r w:rsidR="00952B48">
        <w:rPr>
          <w:rStyle w:val="afe"/>
        </w:rPr>
        <w:commentReference w:id="216"/>
      </w:r>
      <w:commentRangeEnd w:id="217"/>
      <w:r w:rsidR="005E097A">
        <w:rPr>
          <w:rStyle w:val="afe"/>
        </w:rPr>
        <w:commentReference w:id="217"/>
      </w:r>
      <w:commentRangeEnd w:id="218"/>
      <w:r w:rsidR="00B4098F">
        <w:rPr>
          <w:rStyle w:val="afe"/>
        </w:rPr>
        <w:commentReference w:id="218"/>
      </w:r>
      <w:commentRangeEnd w:id="219"/>
      <w:r w:rsidR="00675E04">
        <w:rPr>
          <w:rStyle w:val="afe"/>
        </w:rPr>
        <w:commentReference w:id="219"/>
      </w:r>
      <w:commentRangeEnd w:id="220"/>
      <w:r w:rsidR="007F1DBA">
        <w:rPr>
          <w:rStyle w:val="afe"/>
        </w:rPr>
        <w:commentReference w:id="220"/>
      </w:r>
      <w:commentRangeStart w:id="222"/>
      <w:commentRangeStart w:id="223"/>
      <w:ins w:id="224" w:author="LGE - Hanseul Hong" w:date="2023-11-28T17:50:00Z">
        <w:r>
          <w:rPr>
            <w:lang w:eastAsia="ko-KR"/>
          </w:rPr>
          <w:t>two</w:t>
        </w:r>
      </w:ins>
      <w:commentRangeEnd w:id="222"/>
      <w:r w:rsidR="00CA3396">
        <w:rPr>
          <w:rStyle w:val="afe"/>
        </w:rPr>
        <w:commentReference w:id="222"/>
      </w:r>
      <w:commentRangeEnd w:id="223"/>
      <w:r w:rsidR="00B4098F">
        <w:rPr>
          <w:rStyle w:val="afe"/>
        </w:rPr>
        <w:commentReference w:id="223"/>
      </w:r>
      <w:ins w:id="225" w:author="LGE - Hanseul Hong" w:date="2023-11-28T17:50:00Z">
        <w:r w:rsidRPr="00982682">
          <w:rPr>
            <w:lang w:eastAsia="ko-KR"/>
          </w:rPr>
          <w:t xml:space="preserve"> sets of Random</w:t>
        </w:r>
        <w:r>
          <w:rPr>
            <w:lang w:eastAsia="ko-KR"/>
          </w:rPr>
          <w:t xml:space="preserve"> Access resources are i</w:t>
        </w:r>
        <w:commentRangeStart w:id="226"/>
        <w:r>
          <w:rPr>
            <w:lang w:eastAsia="ko-KR"/>
          </w:rPr>
          <w:t>n</w:t>
        </w:r>
      </w:ins>
      <w:commentRangeEnd w:id="226"/>
      <w:r w:rsidR="00253B4A">
        <w:rPr>
          <w:rStyle w:val="afe"/>
        </w:rPr>
        <w:commentReference w:id="226"/>
      </w:r>
      <w:proofErr w:type="spellStart"/>
      <w:ins w:id="227" w:author="LGE - Hanseul Hong" w:date="2023-11-28T17:50:00Z">
        <w:r>
          <w:rPr>
            <w:lang w:eastAsia="ko-KR"/>
          </w:rPr>
          <w:t>dentified</w:t>
        </w:r>
        <w:proofErr w:type="spellEnd"/>
        <w:r>
          <w:rPr>
            <w:lang w:eastAsia="ko-KR"/>
          </w:rPr>
          <w:t xml:space="preserve"> including one set of Random Access resource with eRedCap indication for 4-step RA and one set of Random Access resource with RedCap indication for 2-step RA; and</w:t>
        </w:r>
      </w:ins>
    </w:p>
    <w:p w14:paraId="0296164F" w14:textId="77777777" w:rsidR="00113D70" w:rsidRPr="003056DF" w:rsidRDefault="00113D70" w:rsidP="00113D70">
      <w:pPr>
        <w:pStyle w:val="B2"/>
        <w:rPr>
          <w:ins w:id="228" w:author="LGE - Hanseul Hong" w:date="2023-11-28T17:50:00Z"/>
          <w:lang w:eastAsia="ko-KR"/>
        </w:rPr>
      </w:pPr>
      <w:ins w:id="229"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proofErr w:type="spellStart"/>
        <w:r w:rsidRPr="009B756A">
          <w:rPr>
            <w:i/>
            <w:lang w:eastAsia="ko-KR"/>
          </w:rPr>
          <w:t>featureCombination</w:t>
        </w:r>
        <w:proofErr w:type="spellEnd"/>
        <w:r>
          <w:rPr>
            <w:lang w:eastAsia="ko-KR"/>
          </w:rPr>
          <w:t xml:space="preserve"> except for (e)</w:t>
        </w:r>
        <w:proofErr w:type="spellStart"/>
        <w:r>
          <w:rPr>
            <w:lang w:eastAsia="ko-KR"/>
          </w:rPr>
          <w:t>RedCap</w:t>
        </w:r>
        <w:proofErr w:type="spellEnd"/>
        <w:r>
          <w:rPr>
            <w:lang w:eastAsia="ko-KR"/>
          </w:rPr>
          <w:t xml:space="preserve"> indication;</w:t>
        </w:r>
      </w:ins>
    </w:p>
    <w:p w14:paraId="52E276DE" w14:textId="77777777" w:rsidR="00113D70" w:rsidRDefault="00113D70" w:rsidP="00113D70">
      <w:pPr>
        <w:pStyle w:val="B3"/>
        <w:rPr>
          <w:ins w:id="230" w:author="LGE - Hanseul Hong" w:date="2023-11-28T17:50:00Z"/>
        </w:rPr>
      </w:pPr>
      <w:ins w:id="231" w:author="LGE - Hanseul Hong" w:date="2023-11-28T17:50:00Z">
        <w:r>
          <w:t>3</w:t>
        </w:r>
        <w:r>
          <w:rPr>
            <w:lang w:eastAsia="ko-KR"/>
          </w:rPr>
          <w:t xml:space="preserve">&gt; if </w:t>
        </w:r>
        <w:r w:rsidRPr="00B71987">
          <w:t xml:space="preserve">the RSRP of the downlink pathloss reference is above </w:t>
        </w:r>
        <w:proofErr w:type="spellStart"/>
        <w:r w:rsidRPr="00B71987">
          <w:rPr>
            <w:i/>
            <w:iCs/>
            <w:lang w:eastAsia="ko-KR"/>
          </w:rPr>
          <w:t>msgA</w:t>
        </w:r>
        <w:proofErr w:type="spellEnd"/>
        <w:r w:rsidRPr="00B71987">
          <w:rPr>
            <w:i/>
            <w:iCs/>
            <w:lang w:eastAsia="ko-KR"/>
          </w:rPr>
          <w:t>-RSRP-Threshold</w:t>
        </w:r>
        <w:r>
          <w:t>:</w:t>
        </w:r>
      </w:ins>
    </w:p>
    <w:p w14:paraId="54F6F5E5" w14:textId="40E09A87" w:rsidR="00113D70" w:rsidRDefault="00113D70" w:rsidP="00113D70">
      <w:pPr>
        <w:pStyle w:val="B4"/>
        <w:rPr>
          <w:ins w:id="232" w:author="LGE - Hanseul Hong" w:date="2023-11-28T17:50:00Z"/>
          <w:lang w:eastAsia="ko-KR"/>
        </w:rPr>
      </w:pPr>
      <w:ins w:id="233"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ins w:id="234" w:author="LGE - Hanseul Hong" w:date="2023-11-28T18:00:00Z">
        <w:r w:rsidR="00A4115B">
          <w:rPr>
            <w:lang w:eastAsia="ko-KR"/>
          </w:rPr>
          <w:t>R</w:t>
        </w:r>
      </w:ins>
      <w:ins w:id="235" w:author="LGE - Hanseul Hong" w:date="2023-11-28T17:50:00Z">
        <w:r>
          <w:rPr>
            <w:lang w:eastAsia="ko-KR"/>
          </w:rPr>
          <w:t>edCap indication</w:t>
        </w:r>
      </w:ins>
      <w:ins w:id="236" w:author="vivo-Chenli-After RAN2#124-R" w:date="2023-11-28T18:28:00Z">
        <w:r w:rsidR="00A95D75">
          <w:rPr>
            <w:lang w:eastAsia="ko-KR"/>
          </w:rPr>
          <w:t xml:space="preserve"> for 2-step RA</w:t>
        </w:r>
      </w:ins>
      <w:ins w:id="237" w:author="LGE - Hanseul Hong" w:date="2023-11-28T17:50:00Z">
        <w:r>
          <w:rPr>
            <w:lang w:eastAsia="ko-KR"/>
          </w:rPr>
          <w:t>;</w:t>
        </w:r>
      </w:ins>
    </w:p>
    <w:p w14:paraId="21443B78" w14:textId="77777777" w:rsidR="00113D70" w:rsidRDefault="00113D70" w:rsidP="00113D70">
      <w:pPr>
        <w:pStyle w:val="B3"/>
        <w:rPr>
          <w:ins w:id="238" w:author="LGE - Hanseul Hong" w:date="2023-11-28T17:50:00Z"/>
          <w:lang w:eastAsia="ko-KR"/>
        </w:rPr>
      </w:pPr>
      <w:ins w:id="239" w:author="LGE - Hanseul Hong" w:date="2023-11-28T17:50:00Z">
        <w:r>
          <w:rPr>
            <w:lang w:eastAsia="ko-KR"/>
          </w:rPr>
          <w:t>3&gt; else:</w:t>
        </w:r>
      </w:ins>
    </w:p>
    <w:p w14:paraId="00CEDCD3" w14:textId="4EF337D6" w:rsidR="00113D70" w:rsidRPr="00113D70" w:rsidDel="00207187" w:rsidRDefault="00113D70" w:rsidP="00207187">
      <w:pPr>
        <w:pStyle w:val="B4"/>
        <w:rPr>
          <w:del w:id="240" w:author="LGE - Hanseul Hong" w:date="2023-11-28T17:50:00Z"/>
          <w:lang w:eastAsia="ko-KR"/>
        </w:rPr>
      </w:pPr>
      <w:ins w:id="241"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eRedCap indication</w:t>
        </w:r>
      </w:ins>
      <w:ins w:id="242" w:author="vivo-Chenli-After RAN2#124-R" w:date="2023-11-28T18:28:00Z">
        <w:r w:rsidR="00F25A31">
          <w:rPr>
            <w:lang w:eastAsia="ko-KR"/>
          </w:rPr>
          <w:t xml:space="preserve"> for 4-step RA</w:t>
        </w:r>
      </w:ins>
      <w:ins w:id="243" w:author="LGE - Hanseul Hong" w:date="2023-11-28T17:50:00Z">
        <w:r>
          <w:rPr>
            <w:lang w:eastAsia="ko-KR"/>
          </w:rPr>
          <w:t>;</w:t>
        </w:r>
      </w:ins>
    </w:p>
    <w:p w14:paraId="20CEF3DA" w14:textId="77777777" w:rsidR="00207187" w:rsidRDefault="0037494F" w:rsidP="0037494F">
      <w:pPr>
        <w:pStyle w:val="B2"/>
        <w:rPr>
          <w:ins w:id="244" w:author="LGE - Hanseul Hong" w:date="2023-11-28T17:50:00Z"/>
          <w:lang w:eastAsia="ko-KR"/>
        </w:rPr>
      </w:pPr>
      <w:r w:rsidRPr="00B71987">
        <w:rPr>
          <w:lang w:eastAsia="ko-KR"/>
        </w:rPr>
        <w:t>2&gt;</w:t>
      </w:r>
      <w:r w:rsidRPr="00B71987">
        <w:rPr>
          <w:lang w:eastAsia="ko-KR"/>
        </w:rPr>
        <w:tab/>
      </w:r>
      <w:ins w:id="245" w:author="LGE - Hanseul Hong" w:date="2023-11-28T17:50:00Z">
        <w:r w:rsidR="00207187">
          <w:rPr>
            <w:lang w:eastAsia="ko-KR"/>
          </w:rPr>
          <w:t>else:</w:t>
        </w:r>
      </w:ins>
    </w:p>
    <w:p w14:paraId="1D79E36B" w14:textId="76F34E36" w:rsidR="0037494F" w:rsidRPr="00B71987" w:rsidRDefault="00207187">
      <w:pPr>
        <w:pStyle w:val="B3"/>
        <w:rPr>
          <w:lang w:eastAsia="ko-KR"/>
        </w:rPr>
        <w:pPrChange w:id="246" w:author="LGE - Hanseul Hong" w:date="2023-11-28T17:50:00Z">
          <w:pPr>
            <w:pStyle w:val="B2"/>
          </w:pPr>
        </w:pPrChange>
      </w:pPr>
      <w:ins w:id="247"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248" w:name="_Toc131023382"/>
      <w:r w:rsidRPr="00B71987">
        <w:rPr>
          <w:lang w:eastAsia="ko-KR"/>
        </w:rPr>
        <w:t>5.1.2</w:t>
      </w:r>
      <w:r w:rsidRPr="00B71987">
        <w:rPr>
          <w:lang w:eastAsia="ko-KR"/>
        </w:rPr>
        <w:tab/>
        <w:t>Random Access Resource selection</w:t>
      </w:r>
      <w:bookmarkEnd w:id="248"/>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w:t>
      </w:r>
      <w:r w:rsidRPr="00B71987">
        <w:rPr>
          <w:i/>
          <w:szCs w:val="22"/>
          <w:lang w:eastAsia="sv-SE"/>
        </w:rPr>
        <w:lastRenderedPageBreak/>
        <w:t>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249" w:author="vivo-Chenli-After RAN2#122" w:date="2023-06-28T20:12:00Z">
        <w:r w:rsidR="00633116">
          <w:rPr>
            <w:rFonts w:ascii="Tms Rmn" w:eastAsia="MS Mincho" w:hAnsi="Tms Rmn"/>
          </w:rPr>
          <w:t>n</w:t>
        </w:r>
      </w:ins>
      <w:r w:rsidRPr="00B71987">
        <w:rPr>
          <w:rFonts w:ascii="Tms Rmn" w:eastAsia="MS Mincho" w:hAnsi="Tms Rmn"/>
        </w:rPr>
        <w:t xml:space="preserve"> </w:t>
      </w:r>
      <w:ins w:id="250"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51" w:author="vivo-Chenli-After RAN2#122" w:date="2023-06-28T20:12:00Z">
        <w:r w:rsidR="001C02F0">
          <w:rPr>
            <w:rFonts w:ascii="Tms Rmn" w:eastAsia="MS Mincho" w:hAnsi="Tms Rmn"/>
          </w:rPr>
          <w:t>n</w:t>
        </w:r>
      </w:ins>
      <w:r w:rsidRPr="00B71987">
        <w:rPr>
          <w:rFonts w:ascii="Tms Rmn" w:eastAsia="MS Mincho" w:hAnsi="Tms Rmn"/>
        </w:rPr>
        <w:t xml:space="preserve"> </w:t>
      </w:r>
      <w:ins w:id="252"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253" w:name="_Toc37296178"/>
      <w:bookmarkStart w:id="254" w:name="_Toc46490304"/>
      <w:bookmarkStart w:id="255" w:name="_Toc52751999"/>
      <w:bookmarkStart w:id="256" w:name="_Toc52796461"/>
      <w:bookmarkStart w:id="257"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253"/>
      <w:bookmarkEnd w:id="254"/>
      <w:bookmarkEnd w:id="255"/>
      <w:bookmarkEnd w:id="256"/>
      <w:bookmarkEnd w:id="257"/>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58"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59"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w:t>
      </w:r>
      <w:proofErr w:type="spellStart"/>
      <w:r w:rsidRPr="00B71987">
        <w:rPr>
          <w:lang w:eastAsia="ko-KR"/>
        </w:rPr>
        <w:t>pathloss</w:t>
      </w:r>
      <w:proofErr w:type="spellEnd"/>
      <w:r w:rsidRPr="00B71987">
        <w:rPr>
          <w:lang w:eastAsia="ko-KR"/>
        </w:rPr>
        <w:t xml:space="preserve">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258"/>
    <w:bookmarkEnd w:id="259"/>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60" w:author="vivo-Chenli-After RAN2#122" w:date="2023-06-28T20:13:00Z">
        <w:r w:rsidR="001571DB">
          <w:rPr>
            <w:rFonts w:ascii="Tms Rmn" w:eastAsia="MS Mincho" w:hAnsi="Tms Rmn"/>
          </w:rPr>
          <w:t>n</w:t>
        </w:r>
      </w:ins>
      <w:r w:rsidRPr="00B71987">
        <w:rPr>
          <w:rFonts w:ascii="Tms Rmn" w:eastAsia="MS Mincho" w:hAnsi="Tms Rmn"/>
        </w:rPr>
        <w:t xml:space="preserve"> </w:t>
      </w:r>
      <w:ins w:id="261"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62" w:author="vivo-Chenli-After RAN2#122" w:date="2023-06-28T20:13:00Z">
        <w:r w:rsidR="001571DB">
          <w:t>n</w:t>
        </w:r>
      </w:ins>
      <w:r w:rsidRPr="00B71987">
        <w:t xml:space="preserve"> </w:t>
      </w:r>
      <w:ins w:id="263" w:author="vivo-Chenli-After RAN2#122" w:date="2023-06-28T20:13:00Z">
        <w:r w:rsidR="001571DB">
          <w:t>(e)</w:t>
        </w:r>
      </w:ins>
      <w:r w:rsidRPr="00B71987">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64" w:name="_Toc37296181"/>
      <w:bookmarkStart w:id="265" w:name="_Toc46490307"/>
      <w:bookmarkStart w:id="266" w:name="_Toc52752002"/>
      <w:bookmarkStart w:id="267" w:name="_Toc52796464"/>
      <w:bookmarkStart w:id="268"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64"/>
      <w:bookmarkEnd w:id="265"/>
      <w:bookmarkEnd w:id="266"/>
      <w:bookmarkEnd w:id="267"/>
      <w:bookmarkEnd w:id="268"/>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lastRenderedPageBreak/>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lastRenderedPageBreak/>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69"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70" w:author="vivo-Chenli-after RAN2#123" w:date="2023-09-08T10:52:00Z"/>
          <w:noProof/>
          <w:lang w:eastAsia="ko-KR"/>
        </w:rPr>
      </w:pPr>
      <w:ins w:id="271"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72" w:author="vivo-Chenli-After RAN2#123bis-R" w:date="2023-10-20T19:52:00Z">
        <w:r w:rsidR="009A18BE" w:rsidRPr="009A18BE">
          <w:t xml:space="preserve"> </w:t>
        </w:r>
        <w:r w:rsidR="009A18BE">
          <w:t>bandwidth</w:t>
        </w:r>
      </w:ins>
      <w:ins w:id="273"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74" w:author="vivo-Chenli-After RAN2#123bis-R" w:date="2023-10-19T22:08:00Z">
        <w:r w:rsidR="0026206B">
          <w:rPr>
            <w:rFonts w:eastAsia="Times New Roman"/>
            <w:noProof/>
            <w:lang w:eastAsia="ko-KR"/>
          </w:rPr>
          <w:t xml:space="preserve">eRedCap </w:t>
        </w:r>
      </w:ins>
      <w:ins w:id="275"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76" w:author="vivo-Chenli-after RAN2#123" w:date="2023-09-08T10:52:00Z"/>
          <w:del w:id="277" w:author="vivo-Chenli-After RAN2#124" w:date="2023-11-27T09:05:00Z"/>
          <w:lang w:eastAsia="zh-CN"/>
        </w:rPr>
      </w:pPr>
      <w:ins w:id="278" w:author="vivo-Chenli-after RAN2#123" w:date="2023-09-08T10:52:00Z">
        <w:del w:id="279"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80" w:name="_Toc37296183"/>
      <w:bookmarkStart w:id="281" w:name="_Toc46490309"/>
      <w:bookmarkStart w:id="282" w:name="_Toc52752004"/>
      <w:bookmarkStart w:id="283" w:name="_Toc52796466"/>
      <w:bookmarkStart w:id="284"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80"/>
      <w:bookmarkEnd w:id="281"/>
      <w:bookmarkEnd w:id="282"/>
      <w:bookmarkEnd w:id="283"/>
      <w:bookmarkEnd w:id="284"/>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85" w:name="OLE_LINK4"/>
      <w:r w:rsidRPr="00953088">
        <w:rPr>
          <w:rFonts w:eastAsia="Times New Roman"/>
          <w:i/>
          <w:lang w:eastAsia="ko-KR"/>
        </w:rPr>
        <w:t>TEMPORARY_C-RNTI</w:t>
      </w:r>
      <w:bookmarkEnd w:id="285"/>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86" w:author="vivo-Chenli-after RAN2#123" w:date="2023-08-29T11:01:00Z"/>
          <w:rFonts w:eastAsia="Times New Roman"/>
          <w:lang w:eastAsia="ko-KR"/>
        </w:rPr>
      </w:pPr>
      <w:ins w:id="287" w:author="vivo-Chenli-after RAN2#123" w:date="2023-08-29T11:01:00Z">
        <w:r w:rsidRPr="00953088">
          <w:rPr>
            <w:rFonts w:eastAsia="Times New Roman"/>
            <w:lang w:eastAsia="ko-KR"/>
          </w:rPr>
          <w:t>3&gt;</w:t>
        </w:r>
        <w:r w:rsidRPr="00953088">
          <w:rPr>
            <w:rFonts w:eastAsia="Times New Roman"/>
            <w:lang w:eastAsia="ko-KR"/>
          </w:rPr>
          <w:tab/>
        </w:r>
      </w:ins>
      <w:ins w:id="288" w:author="vivo-Chenli-after RAN2#123" w:date="2023-09-08T10:54:00Z">
        <w:r w:rsidR="00D77B48" w:rsidRPr="00D77B48">
          <w:rPr>
            <w:rFonts w:eastAsia="Times New Roman"/>
            <w:lang w:eastAsia="ko-KR"/>
          </w:rPr>
          <w:t xml:space="preserve">else, for eRedCap UE, if lower layer </w:t>
        </w:r>
      </w:ins>
      <w:ins w:id="289" w:author="vivo-Chenli-After RAN2#123bis" w:date="2023-10-17T16:48:00Z">
        <w:r w:rsidR="00704B7E">
          <w:rPr>
            <w:rFonts w:eastAsia="Times New Roman"/>
            <w:lang w:eastAsia="ko-KR"/>
          </w:rPr>
          <w:t xml:space="preserve">detects </w:t>
        </w:r>
      </w:ins>
      <w:ins w:id="290" w:author="vivo-Chenli-after RAN2#123" w:date="2023-09-08T10:54:00Z">
        <w:r w:rsidR="00D77B48" w:rsidRPr="00D77B48">
          <w:rPr>
            <w:rFonts w:eastAsia="Times New Roman"/>
            <w:lang w:eastAsia="ko-KR"/>
          </w:rPr>
          <w:t>that PDSCH transmission scheduled by PDCCH has a larger bandwidth than UE can receive or process per slot</w:t>
        </w:r>
      </w:ins>
      <w:ins w:id="291"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92" w:author="vivo-Chenli-after RAN2#123" w:date="2023-08-29T11:01:00Z"/>
          <w:rFonts w:eastAsia="Times New Roman"/>
          <w:lang w:eastAsia="ko-KR"/>
        </w:rPr>
      </w:pPr>
      <w:ins w:id="293"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94" w:author="vivo-Chenli-after RAN2#123" w:date="2023-08-29T11:01:00Z"/>
          <w:rFonts w:eastAsia="Times New Roman"/>
          <w:lang w:eastAsia="ko-KR"/>
        </w:rPr>
      </w:pPr>
      <w:ins w:id="295"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96" w:author="vivo-Chenli-after RAN2#123" w:date="2023-08-29T12:04:00Z">
        <w:r w:rsidR="009E53C9" w:rsidRPr="001D2650">
          <w:rPr>
            <w:rFonts w:eastAsia="Times New Roman"/>
            <w:i/>
            <w:lang w:eastAsia="ko-KR"/>
          </w:rPr>
          <w:t>TEMPORARY_C-RNTI</w:t>
        </w:r>
      </w:ins>
      <w:ins w:id="297"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98" w:author="vivo-Chenli-after RAN2#123" w:date="2023-08-29T11:01:00Z"/>
          <w:rFonts w:eastAsia="Times New Roman"/>
          <w:lang w:eastAsia="ko-KR"/>
        </w:rPr>
      </w:pPr>
      <w:ins w:id="299"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300" w:author="vivo-Chenli-After RAN2#123bis-R" w:date="2023-10-20T17:45:00Z"/>
          <w:del w:id="301" w:author="vivo-Chenli-After RAN2#124" w:date="2023-11-27T09:04:00Z"/>
          <w:lang w:eastAsia="zh-CN"/>
        </w:rPr>
      </w:pPr>
      <w:ins w:id="302" w:author="vivo-Chenli-After RAN2#123bis-R" w:date="2023-10-20T17:45:00Z">
        <w:del w:id="303"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304" w:author="vivo-Chenli-After RAN2#123bis-R" w:date="2023-10-20T17:53:00Z">
        <w:del w:id="305" w:author="vivo-Chenli-After RAN2#124" w:date="2023-11-27T09:04:00Z">
          <w:r w:rsidR="00442AC4" w:rsidDel="002C2B7E">
            <w:delText xml:space="preserve"> </w:delText>
          </w:r>
        </w:del>
      </w:ins>
      <w:ins w:id="306" w:author="vivo-Chenli-After RAN2#123bis-R" w:date="2023-10-20T17:45:00Z">
        <w:del w:id="307"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lastRenderedPageBreak/>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lastRenderedPageBreak/>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308" w:name="_Toc29239859"/>
      <w:bookmarkStart w:id="309" w:name="_Toc37296219"/>
      <w:bookmarkStart w:id="310" w:name="_Toc46490346"/>
      <w:bookmarkStart w:id="311" w:name="_Toc52752041"/>
      <w:bookmarkStart w:id="312" w:name="_Toc52796503"/>
      <w:bookmarkStart w:id="313" w:name="_Toc131023431"/>
      <w:r w:rsidRPr="00B71987">
        <w:rPr>
          <w:lang w:eastAsia="ko-KR"/>
        </w:rPr>
        <w:t>5.15</w:t>
      </w:r>
      <w:r w:rsidRPr="00B71987">
        <w:rPr>
          <w:lang w:eastAsia="ko-KR"/>
        </w:rPr>
        <w:tab/>
        <w:t>Bandwidth Part (BWP) operation</w:t>
      </w:r>
      <w:bookmarkEnd w:id="308"/>
      <w:bookmarkEnd w:id="309"/>
      <w:bookmarkEnd w:id="310"/>
      <w:bookmarkEnd w:id="311"/>
      <w:bookmarkEnd w:id="312"/>
      <w:bookmarkEnd w:id="313"/>
    </w:p>
    <w:p w14:paraId="190C31F7" w14:textId="77777777" w:rsidR="00C5750B" w:rsidRPr="00B71987" w:rsidRDefault="00C5750B" w:rsidP="00C5750B">
      <w:pPr>
        <w:pStyle w:val="30"/>
        <w:rPr>
          <w:rFonts w:eastAsiaTheme="minorEastAsia"/>
          <w:lang w:eastAsia="ko-KR"/>
        </w:rPr>
      </w:pPr>
      <w:bookmarkStart w:id="314" w:name="_Toc37296220"/>
      <w:bookmarkStart w:id="315" w:name="_Toc46490347"/>
      <w:bookmarkStart w:id="316" w:name="_Toc52752042"/>
      <w:bookmarkStart w:id="317" w:name="_Toc52796504"/>
      <w:bookmarkStart w:id="318" w:name="_Toc131023432"/>
      <w:r w:rsidRPr="00B71987">
        <w:t>5.15.1</w:t>
      </w:r>
      <w:r w:rsidRPr="00B71987">
        <w:tab/>
        <w:t>Downlink and Uplink</w:t>
      </w:r>
      <w:bookmarkEnd w:id="314"/>
      <w:bookmarkEnd w:id="315"/>
      <w:bookmarkEnd w:id="316"/>
      <w:bookmarkEnd w:id="317"/>
      <w:bookmarkEnd w:id="318"/>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319" w:name="_Hlk26363408"/>
      <w:r w:rsidRPr="00B71987">
        <w:rPr>
          <w:lang w:eastAsia="ko-KR"/>
        </w:rPr>
        <w:lastRenderedPageBreak/>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319"/>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320" w:author="vivo-Chenli-After RAN2#122" w:date="2023-06-28T20:13:00Z">
        <w:r w:rsidR="008330B9">
          <w:rPr>
            <w:lang w:eastAsia="ko-KR"/>
          </w:rPr>
          <w:t>n</w:t>
        </w:r>
      </w:ins>
      <w:r w:rsidRPr="00B71987">
        <w:rPr>
          <w:lang w:eastAsia="ko-KR"/>
        </w:rPr>
        <w:t xml:space="preserve"> </w:t>
      </w:r>
      <w:ins w:id="321"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322" w:author="vivo-Chenli-After RAN2#122" w:date="2023-06-28T20:13:00Z">
        <w:r w:rsidR="00373FD3">
          <w:t>n</w:t>
        </w:r>
      </w:ins>
      <w:r w:rsidRPr="00B71987">
        <w:t xml:space="preserve"> </w:t>
      </w:r>
      <w:ins w:id="323"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324" w:name="_Hlk34411370"/>
      <w:r w:rsidRPr="00B71987">
        <w:rPr>
          <w:lang w:eastAsia="ko-KR"/>
        </w:rPr>
        <w:t>2&gt;</w:t>
      </w:r>
      <w:r w:rsidRPr="00B71987">
        <w:rPr>
          <w:lang w:eastAsia="ko-KR"/>
        </w:rPr>
        <w:tab/>
        <w:t>cancel, if any, triggered consistent LBT failure for this Serving Cell;</w:t>
      </w:r>
      <w:bookmarkEnd w:id="324"/>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325" w:name="_Hlk34411817"/>
      <w:r w:rsidRPr="00B71987">
        <w:rPr>
          <w:lang w:eastAsia="ko-KR"/>
        </w:rPr>
        <w:t>Upon reception of RRC (re-)configuration for BWP switching for a Serving Cell, cancel any triggered consistent LBT failure in this Serving Cell.</w:t>
      </w:r>
      <w:bookmarkEnd w:id="325"/>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326" w:author="vivo-Chenli-after RAN2#123" w:date="2023-09-08T10:56:00Z">
        <w:r w:rsidRPr="00B71987" w:rsidDel="00A93CDE">
          <w:rPr>
            <w:lang w:eastAsia="ko-KR"/>
          </w:rPr>
          <w:delText xml:space="preserve">not </w:delText>
        </w:r>
      </w:del>
      <w:ins w:id="327"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328" w:author="vivo-Chenli-Before RAN2#122" w:date="2023-05-10T22:58:00Z">
        <w:r>
          <w:rPr>
            <w:lang w:eastAsia="ko-KR"/>
          </w:rPr>
          <w:t xml:space="preserve"> </w:t>
        </w:r>
      </w:ins>
      <w:ins w:id="329" w:author="vivo-Chenli-After RAN2#122" w:date="2023-06-28T20:14:00Z">
        <w:r w:rsidR="00FB2576">
          <w:rPr>
            <w:lang w:eastAsia="ko-KR"/>
          </w:rPr>
          <w:t>nor</w:t>
        </w:r>
      </w:ins>
      <w:ins w:id="330" w:author="vivo-Chenli-after RAN2#123" w:date="2023-09-08T10:58:00Z">
        <w:r w:rsidR="00EA0A66">
          <w:rPr>
            <w:lang w:eastAsia="ko-KR"/>
          </w:rPr>
          <w:t xml:space="preserve"> </w:t>
        </w:r>
      </w:ins>
      <w:ins w:id="331" w:author="vivo-Chenli-after RAN2#123" w:date="2023-09-08T10:56:00Z">
        <w:r w:rsidR="00A93CDE">
          <w:rPr>
            <w:lang w:eastAsia="ko-KR"/>
          </w:rPr>
          <w:t xml:space="preserve">an </w:t>
        </w:r>
      </w:ins>
      <w:ins w:id="332" w:author="vivo-Chenli-After RAN2#122" w:date="2023-06-28T20:14:00Z">
        <w:r w:rsidR="00FB2576">
          <w:rPr>
            <w:lang w:eastAsia="ko-KR"/>
          </w:rPr>
          <w:t>eRedCap</w:t>
        </w:r>
      </w:ins>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lastRenderedPageBreak/>
        <w:t>1&gt;</w:t>
      </w:r>
      <w:r w:rsidRPr="00B71987">
        <w:rPr>
          <w:lang w:eastAsia="ko-KR"/>
        </w:rPr>
        <w:tab/>
        <w:t>if the UE is a</w:t>
      </w:r>
      <w:ins w:id="333" w:author="vivo-Chenli-After RAN2#122" w:date="2023-06-28T20:15:00Z">
        <w:r w:rsidR="00461BAB">
          <w:rPr>
            <w:lang w:eastAsia="ko-KR"/>
          </w:rPr>
          <w:t>n</w:t>
        </w:r>
      </w:ins>
      <w:r w:rsidRPr="00B71987">
        <w:rPr>
          <w:lang w:eastAsia="ko-KR"/>
        </w:rPr>
        <w:t xml:space="preserve"> </w:t>
      </w:r>
      <w:ins w:id="334"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335" w:author="vivo-Chenli-After RAN2#122" w:date="2023-06-28T20:15:00Z">
        <w:r w:rsidR="00461BAB">
          <w:rPr>
            <w:lang w:eastAsia="ko-KR"/>
          </w:rPr>
          <w:t>n</w:t>
        </w:r>
      </w:ins>
      <w:r w:rsidRPr="00B71987">
        <w:rPr>
          <w:lang w:eastAsia="ko-KR"/>
        </w:rPr>
        <w:t xml:space="preserve"> </w:t>
      </w:r>
      <w:ins w:id="336"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337" w:author="vivo-Chenli-After RAN2#122" w:date="2023-06-28T20:15:00Z">
        <w:r w:rsidR="009C5C96">
          <w:t>n</w:t>
        </w:r>
      </w:ins>
      <w:r w:rsidRPr="00B71987">
        <w:t xml:space="preserve"> </w:t>
      </w:r>
      <w:ins w:id="338"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339" w:author="vivo-Chenli-after RAN2#123" w:date="2023-09-08T10:56:00Z">
        <w:r w:rsidR="00F91AA4">
          <w:rPr>
            <w:lang w:eastAsia="ko-KR"/>
          </w:rPr>
          <w:t xml:space="preserve">neither </w:t>
        </w:r>
      </w:ins>
      <w:del w:id="340" w:author="vivo-Chenli-after RAN2#123" w:date="2023-09-08T10:56:00Z">
        <w:r w:rsidRPr="00B71987" w:rsidDel="00F91AA4">
          <w:rPr>
            <w:lang w:eastAsia="ko-KR"/>
          </w:rPr>
          <w:delText xml:space="preserve">not </w:delText>
        </w:r>
      </w:del>
      <w:r w:rsidRPr="00B71987">
        <w:rPr>
          <w:lang w:eastAsia="ko-KR"/>
        </w:rPr>
        <w:t xml:space="preserve">a RedCap </w:t>
      </w:r>
      <w:ins w:id="341" w:author="vivo-Chenli-After RAN2#122" w:date="2023-06-28T20:16:00Z">
        <w:r w:rsidR="009C5C96">
          <w:rPr>
            <w:lang w:eastAsia="ko-KR"/>
          </w:rPr>
          <w:t xml:space="preserve">nor </w:t>
        </w:r>
      </w:ins>
      <w:ins w:id="342" w:author="vivo-Chenli-after RAN2#123" w:date="2023-09-08T10:56:00Z">
        <w:r w:rsidR="00B22E98">
          <w:rPr>
            <w:lang w:eastAsia="ko-KR"/>
          </w:rPr>
          <w:t xml:space="preserve">an </w:t>
        </w:r>
      </w:ins>
      <w:ins w:id="343" w:author="vivo-Chenli-After RAN2#122" w:date="2023-06-28T20:16:00Z">
        <w:r w:rsidR="009C5C96">
          <w:rPr>
            <w:lang w:eastAsia="ko-KR"/>
          </w:rPr>
          <w:t xml:space="preserve">eRedCap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344" w:author="vivo-Chenli-After RAN2#122" w:date="2023-06-28T20:17:00Z">
        <w:r w:rsidR="0019751A">
          <w:t>n</w:t>
        </w:r>
      </w:ins>
      <w:r w:rsidRPr="00B71987">
        <w:t xml:space="preserve"> </w:t>
      </w:r>
      <w:ins w:id="345"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46" w:author="vivo-Chenli-After RAN2#122" w:date="2023-06-28T20:17:00Z">
        <w:r w:rsidR="0019751A">
          <w:t>n</w:t>
        </w:r>
      </w:ins>
      <w:r w:rsidRPr="00B71987">
        <w:t xml:space="preserve"> </w:t>
      </w:r>
      <w:ins w:id="347"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lastRenderedPageBreak/>
        <w:t>Upon initiation of the Random Access procedure, after selection of the carrier for performing Random Access procedure as specified in clause 5.1.1, if the UE is a</w:t>
      </w:r>
      <w:ins w:id="348" w:author="vivo-Chenli-After RAN2#122" w:date="2023-06-28T20:17:00Z">
        <w:r w:rsidR="0019751A">
          <w:rPr>
            <w:lang w:eastAsia="ko-KR"/>
          </w:rPr>
          <w:t>n</w:t>
        </w:r>
      </w:ins>
      <w:r w:rsidRPr="00B71987">
        <w:rPr>
          <w:lang w:eastAsia="ko-KR"/>
        </w:rPr>
        <w:t xml:space="preserve"> </w:t>
      </w:r>
      <w:ins w:id="349"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50" w:name="_Toc37296318"/>
      <w:bookmarkStart w:id="351" w:name="_Toc46490449"/>
      <w:bookmarkStart w:id="352" w:name="_Toc52752144"/>
      <w:bookmarkStart w:id="353" w:name="_Toc52796606"/>
      <w:bookmarkStart w:id="354" w:name="_Toc131023596"/>
      <w:r w:rsidRPr="00B71987">
        <w:rPr>
          <w:lang w:eastAsia="ko-KR"/>
        </w:rPr>
        <w:t>6.2</w:t>
      </w:r>
      <w:r w:rsidRPr="00B71987">
        <w:rPr>
          <w:lang w:eastAsia="ko-KR"/>
        </w:rPr>
        <w:tab/>
        <w:t>Formats and parameters</w:t>
      </w:r>
      <w:bookmarkEnd w:id="350"/>
      <w:bookmarkEnd w:id="351"/>
      <w:bookmarkEnd w:id="352"/>
      <w:bookmarkEnd w:id="353"/>
      <w:bookmarkEnd w:id="354"/>
    </w:p>
    <w:p w14:paraId="77BBA110" w14:textId="77777777" w:rsidR="00C5750B" w:rsidRPr="00B71987" w:rsidRDefault="00C5750B" w:rsidP="00C5750B">
      <w:pPr>
        <w:pStyle w:val="30"/>
        <w:rPr>
          <w:lang w:eastAsia="ko-KR"/>
        </w:rPr>
      </w:pPr>
      <w:bookmarkStart w:id="355" w:name="_Toc29239902"/>
      <w:bookmarkStart w:id="356" w:name="_Toc37296319"/>
      <w:bookmarkStart w:id="357" w:name="_Toc46490450"/>
      <w:bookmarkStart w:id="358" w:name="_Toc52752145"/>
      <w:bookmarkStart w:id="359" w:name="_Toc52796607"/>
      <w:bookmarkStart w:id="360"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355"/>
      <w:bookmarkEnd w:id="356"/>
      <w:bookmarkEnd w:id="357"/>
      <w:bookmarkEnd w:id="358"/>
      <w:bookmarkEnd w:id="359"/>
      <w:bookmarkEnd w:id="360"/>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61" w:name="_Hlk97830562"/>
      <w:r w:rsidRPr="00B71987">
        <w:rPr>
          <w:noProof/>
        </w:rPr>
        <w:t>, 6.2.1-1c</w:t>
      </w:r>
      <w:bookmarkEnd w:id="361"/>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w:t>
      </w:r>
      <w:r w:rsidRPr="00B71987">
        <w:rPr>
          <w:noProof/>
        </w:rPr>
        <w:lastRenderedPageBreak/>
        <w:t xml:space="preserve">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commentRangeStart w:id="362"/>
            <w:ins w:id="363" w:author="vivo-Chenli-After RAN2#122" w:date="2023-06-28T20:17:00Z">
              <w:r w:rsidR="00A67D1E">
                <w:rPr>
                  <w:noProof/>
                  <w:lang w:eastAsia="ko-KR"/>
                </w:rPr>
                <w:t>n</w:t>
              </w:r>
            </w:ins>
            <w:r w:rsidRPr="00B71987">
              <w:rPr>
                <w:noProof/>
                <w:lang w:eastAsia="ko-KR"/>
              </w:rPr>
              <w:t xml:space="preserve"> </w:t>
            </w:r>
            <w:ins w:id="364" w:author="vivo-Chenli-After RAN2#122" w:date="2023-06-28T20:17:00Z">
              <w:r w:rsidR="00A67D1E">
                <w:rPr>
                  <w:noProof/>
                  <w:lang w:eastAsia="ko-KR"/>
                </w:rPr>
                <w:t>(e)</w:t>
              </w:r>
            </w:ins>
            <w:commentRangeEnd w:id="362"/>
            <w:r w:rsidR="00171071">
              <w:rPr>
                <w:rStyle w:val="afe"/>
                <w:rFonts w:ascii="Times New Roman" w:eastAsia="Malgun Gothic" w:hAnsi="Times New Roman"/>
              </w:rPr>
              <w:commentReference w:id="362"/>
            </w:r>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65" w:author="vivo-Chenli-Before RAN2#122" w:date="2023-05-10T23:00:00Z"/>
        </w:trPr>
        <w:tc>
          <w:tcPr>
            <w:tcW w:w="1624" w:type="dxa"/>
          </w:tcPr>
          <w:p w14:paraId="28F99A9F" w14:textId="77777777" w:rsidR="00C5750B" w:rsidRPr="00B71987" w:rsidRDefault="00C5750B" w:rsidP="003B77E7">
            <w:pPr>
              <w:pStyle w:val="TAC"/>
              <w:rPr>
                <w:ins w:id="366" w:author="vivo-Chenli-Before RAN2#122" w:date="2023-05-10T23:00:00Z"/>
                <w:noProof/>
                <w:lang w:eastAsia="zh-CN"/>
              </w:rPr>
            </w:pPr>
            <w:ins w:id="367" w:author="vivo-Chenli-Before RAN2#122" w:date="2023-05-10T23:00:00Z">
              <w:del w:id="368"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69" w:author="vivo-Chenli-Before RAN2#122" w:date="2023-05-10T23:00:00Z"/>
                <w:noProof/>
                <w:lang w:eastAsia="zh-CN"/>
              </w:rPr>
            </w:pPr>
            <w:ins w:id="370" w:author="vivo-Chenli-Before RAN2#122" w:date="2023-05-10T23:00:00Z">
              <w:del w:id="371"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72" w:author="Chenli (Chenli, vivo)" w:date="2023-06-09T15:46:00Z">
              <w:del w:id="373" w:author="vivo-Chenli-After RAN2#124" w:date="2023-11-23T12:09:00Z">
                <w:r w:rsidR="00E542D8" w:rsidDel="00066736">
                  <w:rPr>
                    <w:noProof/>
                    <w:lang w:eastAsia="zh-CN"/>
                  </w:rPr>
                  <w:delText>n</w:delText>
                </w:r>
              </w:del>
            </w:ins>
            <w:ins w:id="374" w:author="vivo-Chenli-Before RAN2#122" w:date="2023-05-10T23:00:00Z">
              <w:del w:id="375"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76" w:author="vivo-Chenli-Before RAN2#122" w:date="2023-05-10T23:00:00Z"/>
        </w:trPr>
        <w:tc>
          <w:tcPr>
            <w:tcW w:w="1624" w:type="dxa"/>
          </w:tcPr>
          <w:p w14:paraId="7B771F26" w14:textId="4B949E86" w:rsidR="00C5750B" w:rsidRPr="00B71987" w:rsidRDefault="00C5750B" w:rsidP="003B77E7">
            <w:pPr>
              <w:pStyle w:val="TAC"/>
              <w:rPr>
                <w:ins w:id="377" w:author="vivo-Chenli-Before RAN2#122" w:date="2023-05-10T23:00:00Z"/>
                <w:noProof/>
                <w:lang w:eastAsia="zh-CN"/>
              </w:rPr>
            </w:pPr>
            <w:ins w:id="378" w:author="vivo-Chenli-Before RAN2#122" w:date="2023-05-10T23:00:00Z">
              <w:del w:id="379"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80" w:author="vivo-Chenli-Before RAN2#122" w:date="2023-05-10T23:00:00Z"/>
                <w:noProof/>
                <w:lang w:eastAsia="zh-CN"/>
              </w:rPr>
            </w:pPr>
            <w:ins w:id="381" w:author="vivo-Chenli-Before RAN2#122" w:date="2023-05-10T23:00:00Z">
              <w:del w:id="382" w:author="vivo-Chenli-After RAN2#124" w:date="2023-11-23T12:09:00Z">
                <w:r w:rsidRPr="00B71987" w:rsidDel="00066736">
                  <w:rPr>
                    <w:noProof/>
                    <w:lang w:eastAsia="zh-CN"/>
                  </w:rPr>
                  <w:delText>CCCH of size 64 bits (referred to as "CCCH1" in TS 38.331 [5]) for a</w:delText>
                </w:r>
              </w:del>
            </w:ins>
            <w:ins w:id="383" w:author="Chenli (Chenli, vivo)" w:date="2023-06-09T15:46:00Z">
              <w:del w:id="384" w:author="vivo-Chenli-After RAN2#124" w:date="2023-11-23T12:09:00Z">
                <w:r w:rsidR="00E542D8" w:rsidDel="00066736">
                  <w:rPr>
                    <w:noProof/>
                    <w:lang w:eastAsia="zh-CN"/>
                  </w:rPr>
                  <w:delText>n</w:delText>
                </w:r>
              </w:del>
            </w:ins>
            <w:ins w:id="385" w:author="vivo-Chenli-Before RAN2#122" w:date="2023-05-10T23:00:00Z">
              <w:del w:id="386" w:author="vivo-Chenli-After RAN2#124" w:date="2023-11-23T12:09:00Z">
                <w:r w:rsidRPr="00B71987" w:rsidDel="00066736">
                  <w:rPr>
                    <w:noProof/>
                    <w:lang w:eastAsia="zh-CN"/>
                  </w:rPr>
                  <w:delText xml:space="preserve"> </w:delText>
                </w:r>
              </w:del>
            </w:ins>
            <w:ins w:id="387" w:author="vivo-Chenli-Before RAN2#122" w:date="2023-05-10T23:01:00Z">
              <w:del w:id="388" w:author="vivo-Chenli-After RAN2#124" w:date="2023-11-23T12:09:00Z">
                <w:r w:rsidDel="00066736">
                  <w:rPr>
                    <w:noProof/>
                    <w:lang w:eastAsia="zh-CN"/>
                  </w:rPr>
                  <w:delText>e</w:delText>
                </w:r>
              </w:del>
            </w:ins>
            <w:ins w:id="389" w:author="vivo-Chenli-Before RAN2#122" w:date="2023-05-10T23:00:00Z">
              <w:del w:id="390"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commentRangeStart w:id="391"/>
            <w:r w:rsidRPr="00B71987">
              <w:rPr>
                <w:noProof/>
                <w:lang w:eastAsia="ko-KR"/>
              </w:rPr>
              <w:t>3</w:t>
            </w:r>
            <w:ins w:id="392" w:author="vivo-Chenli-After RAN2#124" w:date="2023-11-23T12:09:00Z">
              <w:r w:rsidR="00066736">
                <w:rPr>
                  <w:noProof/>
                  <w:lang w:eastAsia="ko-KR"/>
                </w:rPr>
                <w:t>7</w:t>
              </w:r>
            </w:ins>
            <w:ins w:id="393" w:author="vivo-Chenli-Before RAN2#122" w:date="2023-05-10T23:00:00Z">
              <w:del w:id="394" w:author="vivo-Chenli-After RAN2#124" w:date="2023-11-23T12:09:00Z">
                <w:r w:rsidDel="00066736">
                  <w:rPr>
                    <w:noProof/>
                    <w:lang w:eastAsia="ko-KR"/>
                  </w:rPr>
                  <w:delText>9</w:delText>
                </w:r>
              </w:del>
            </w:ins>
            <w:del w:id="395"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commentRangeEnd w:id="391"/>
            <w:r w:rsidR="00171071">
              <w:rPr>
                <w:rStyle w:val="afe"/>
                <w:rFonts w:ascii="Times New Roman" w:eastAsia="Malgun Gothic" w:hAnsi="Times New Roman"/>
              </w:rPr>
              <w:commentReference w:id="391"/>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 xml:space="preserve">CCCH of size 48 bits (referred to as "CCCH" in TS 38.331 [5]), except for </w:t>
            </w:r>
            <w:commentRangeStart w:id="396"/>
            <w:r w:rsidRPr="00B71987">
              <w:rPr>
                <w:noProof/>
                <w:lang w:eastAsia="ko-KR"/>
              </w:rPr>
              <w:t>a</w:t>
            </w:r>
            <w:ins w:id="397" w:author="vivo-Chenli-After RAN2#122" w:date="2023-06-28T20:18:00Z">
              <w:r w:rsidR="008D7007">
                <w:rPr>
                  <w:noProof/>
                  <w:lang w:eastAsia="ko-KR"/>
                </w:rPr>
                <w:t>n</w:t>
              </w:r>
            </w:ins>
            <w:r w:rsidRPr="00B71987">
              <w:rPr>
                <w:noProof/>
                <w:lang w:eastAsia="ko-KR"/>
              </w:rPr>
              <w:t xml:space="preserve"> </w:t>
            </w:r>
            <w:ins w:id="398" w:author="vivo-Chenli-After RAN2#122" w:date="2023-06-28T20:18:00Z">
              <w:r w:rsidR="008D7007">
                <w:rPr>
                  <w:noProof/>
                  <w:lang w:eastAsia="ko-KR"/>
                </w:rPr>
                <w:t>(e)</w:t>
              </w:r>
            </w:ins>
            <w:commentRangeEnd w:id="396"/>
            <w:r w:rsidR="00415CEB">
              <w:rPr>
                <w:rStyle w:val="afe"/>
                <w:rFonts w:ascii="Times New Roman" w:eastAsia="Malgun Gothic" w:hAnsi="Times New Roman"/>
              </w:rPr>
              <w:commentReference w:id="396"/>
            </w:r>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99" w:author="vivo-Chenli-After RAN2#123bis-R" w:date="2023-10-20T17:48:00Z"/>
          <w:del w:id="400" w:author="vivo-Chenli-After RAN2#124" w:date="2023-11-23T12:09:00Z"/>
          <w:lang w:eastAsia="zh-CN"/>
        </w:rPr>
      </w:pPr>
      <w:ins w:id="401" w:author="vivo-Chenli-After RAN2#123bis-R" w:date="2023-10-20T17:48:00Z">
        <w:del w:id="402"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403" w:author="vivo-Chenli-After RAN2#123bis-R" w:date="2023-10-20T17:50:00Z">
        <w:del w:id="404" w:author="vivo-Chenli-After RAN2#124" w:date="2023-11-23T12:09:00Z">
          <w:r w:rsidR="007E553C" w:rsidDel="00076F82">
            <w:rPr>
              <w:lang w:eastAsia="zh-CN"/>
            </w:rPr>
            <w:delText xml:space="preserve"> Whether LCID for CCCH1 is </w:delText>
          </w:r>
        </w:del>
      </w:ins>
      <w:ins w:id="405" w:author="vivo-Chenli-After RAN2#123bis-R" w:date="2023-10-20T17:51:00Z">
        <w:del w:id="406" w:author="vivo-Chenli-After RAN2#124" w:date="2023-11-23T12:09:00Z">
          <w:r w:rsidR="007E553C" w:rsidDel="00076F82">
            <w:rPr>
              <w:lang w:eastAsia="zh-CN"/>
            </w:rPr>
            <w:delText xml:space="preserve">needed </w:delText>
          </w:r>
        </w:del>
      </w:ins>
      <w:ins w:id="407" w:author="vivo-Chenli-After RAN2#123bis-R" w:date="2023-10-20T17:52:00Z">
        <w:del w:id="408" w:author="vivo-Chenli-After RAN2#124" w:date="2023-11-23T12:09:00Z">
          <w:r w:rsidR="002D0405" w:rsidDel="00076F82">
            <w:rPr>
              <w:lang w:eastAsia="zh-CN"/>
            </w:rPr>
            <w:delText xml:space="preserve">for Msg3 early identification for eRedCap </w:delText>
          </w:r>
        </w:del>
      </w:ins>
      <w:ins w:id="409" w:author="vivo-Chenli-After RAN2#123bis-R" w:date="2023-10-20T17:53:00Z">
        <w:del w:id="410" w:author="vivo-Chenli-After RAN2#124" w:date="2023-11-23T12:09:00Z">
          <w:r w:rsidR="002D0405" w:rsidDel="00076F82">
            <w:rPr>
              <w:lang w:eastAsia="zh-CN"/>
            </w:rPr>
            <w:delText>(or even for Rel-17 RedCap)</w:delText>
          </w:r>
        </w:del>
      </w:ins>
      <w:ins w:id="411" w:author="vivo-Chenli-After RAN2#123bis-R" w:date="2023-10-20T17:52:00Z">
        <w:del w:id="412" w:author="vivo-Chenli-After RAN2#124" w:date="2023-11-23T12:09:00Z">
          <w:r w:rsidR="002D0405" w:rsidDel="00076F82">
            <w:rPr>
              <w:lang w:eastAsia="zh-CN"/>
            </w:rPr>
            <w:delText xml:space="preserve"> could be further discussed</w:delText>
          </w:r>
        </w:del>
      </w:ins>
      <w:ins w:id="413" w:author="vivo-Chenli-After RAN2#123bis-R" w:date="2023-10-20T17:48:00Z">
        <w:del w:id="414"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415" w:author="vivo-Chenli-after RAN2#123" w:date="2023-08-29T12:42:00Z"/>
          <w:del w:id="416" w:author="vivo-Chenli-After RAN2#124" w:date="2023-11-23T12:09:00Z"/>
          <w:lang w:eastAsia="zh-CN"/>
        </w:rPr>
      </w:pPr>
      <w:ins w:id="417" w:author="vivo-Chenli-after RAN2#123" w:date="2023-08-29T12:42:00Z">
        <w:del w:id="418"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419" w:author="vivo-Chenli-after RAN2#123" w:date="2023-08-29T12:44:00Z">
        <w:del w:id="420" w:author="vivo-Chenli-After RAN2#124" w:date="2023-11-23T12:09:00Z">
          <w:r w:rsidR="008019AB" w:rsidDel="00C86BEF">
            <w:rPr>
              <w:lang w:eastAsia="zh-CN"/>
            </w:rPr>
            <w:delText xml:space="preserve">: </w:delText>
          </w:r>
        </w:del>
      </w:ins>
      <w:ins w:id="421" w:author="vivo-Chenli-after RAN2#123" w:date="2023-08-29T12:43:00Z">
        <w:del w:id="422" w:author="vivo-Chenli-After RAN2#124" w:date="2023-11-23T12:09:00Z">
          <w:r w:rsidR="003B2525" w:rsidRPr="00B31CBB" w:rsidDel="00C86BEF">
            <w:rPr>
              <w:lang w:eastAsia="zh-CN"/>
            </w:rPr>
            <w:delText>Depending on further progress</w:delText>
          </w:r>
        </w:del>
      </w:ins>
      <w:ins w:id="423" w:author="vivo-Chenli-after RAN2#123" w:date="2023-08-29T12:45:00Z">
        <w:del w:id="424"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425" w:author="vivo-Chenli-after RAN2#123" w:date="2023-08-29T12:43:00Z">
        <w:del w:id="426" w:author="vivo-Chenli-After RAN2#124" w:date="2023-11-23T12:09:00Z">
          <w:r w:rsidR="003B2525" w:rsidRPr="00B31CBB" w:rsidDel="00C86BEF">
            <w:rPr>
              <w:lang w:eastAsia="zh-CN"/>
            </w:rPr>
            <w:delText xml:space="preserve">, the </w:delText>
          </w:r>
        </w:del>
      </w:ins>
      <w:ins w:id="427" w:author="vivo-Chenli-after RAN2#123" w:date="2023-08-29T12:44:00Z">
        <w:del w:id="428" w:author="vivo-Chenli-After RAN2#124" w:date="2023-11-23T12:09:00Z">
          <w:r w:rsidR="00CC51DA" w:rsidDel="00C86BEF">
            <w:rPr>
              <w:lang w:eastAsia="zh-CN"/>
            </w:rPr>
            <w:delText>u</w:delText>
          </w:r>
        </w:del>
      </w:ins>
      <w:ins w:id="429" w:author="vivo-Chenli-after RAN2#123" w:date="2023-08-29T12:45:00Z">
        <w:del w:id="430" w:author="vivo-Chenli-After RAN2#124" w:date="2023-11-23T12:09:00Z">
          <w:r w:rsidR="00CC51DA" w:rsidDel="00C86BEF">
            <w:rPr>
              <w:lang w:eastAsia="zh-CN"/>
            </w:rPr>
            <w:delText xml:space="preserve">se of LCID </w:delText>
          </w:r>
        </w:del>
      </w:ins>
      <w:ins w:id="431" w:author="vivo-Chenli-after RAN2#123" w:date="2023-08-29T12:43:00Z">
        <w:del w:id="432" w:author="vivo-Chenli-After RAN2#124" w:date="2023-11-23T12:09:00Z">
          <w:r w:rsidR="003B2525" w:rsidRPr="00B31CBB" w:rsidDel="00C86BEF">
            <w:rPr>
              <w:lang w:eastAsia="zh-CN"/>
            </w:rPr>
            <w:delText>may need to be changed</w:delText>
          </w:r>
        </w:del>
      </w:ins>
      <w:ins w:id="433" w:author="vivo-Chenli-after RAN2#123" w:date="2023-08-29T12:42:00Z">
        <w:del w:id="434"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435"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435"/>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436"/>
      <w:r>
        <w:rPr>
          <w:rFonts w:ascii="Arial" w:eastAsia="宋体" w:hAnsi="Arial"/>
          <w:sz w:val="36"/>
          <w:lang w:eastAsia="en-GB"/>
        </w:rPr>
        <w:t>Annex A</w:t>
      </w:r>
      <w:commentRangeEnd w:id="436"/>
      <w:r w:rsidR="009A3020">
        <w:rPr>
          <w:rStyle w:val="afe"/>
        </w:rPr>
        <w:commentReference w:id="436"/>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437" w:name="OLE_LINK2"/>
            <w:r w:rsidRPr="003A06BD">
              <w:rPr>
                <w:highlight w:val="green"/>
              </w:rPr>
              <w:t>Capture</w:t>
            </w:r>
            <w:r w:rsidRPr="009A6C72">
              <w:rPr>
                <w:highlight w:val="green"/>
              </w:rPr>
              <w:t xml:space="preserve">d in </w:t>
            </w:r>
            <w:bookmarkEnd w:id="437"/>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eRedCap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In case 2 (4-step PRACH eRedCap + 2-step PRACH RedCap), R18 eRedCap UE is allowed to select 2-step RA. If the R18 eRedCap UE selects 2-step RA, the R18 eRedCap UE performs 2-step RA by using the 2-step PRACH RedCap resources. In this case, if fallback from 2-step RA to 4-step RA is required (according to the current specification), the R18 eRedCap UE initiates 4-step RA by using the 4-step PRACH RedCap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We attempt to implement in MAC the UE behaviour of CFRA to CBRA fallback for eRedCap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Discuss in email disc for the CRs if/how to capture in the specs the case where eRedCap UEs are not supposed to use MsgA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438"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438"/>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LGE - Hanseul Hong" w:date="2023-11-28T16:38:00Z" w:initials="LGE">
    <w:p w14:paraId="74DFDE14" w14:textId="75FE498A" w:rsidR="0064664B" w:rsidRDefault="0064664B">
      <w:pPr>
        <w:pStyle w:val="a9"/>
        <w:rPr>
          <w:lang w:eastAsia="ko-KR"/>
        </w:rPr>
      </w:pPr>
      <w:r>
        <w:rPr>
          <w:rStyle w:val="afe"/>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r>
        <w:rPr>
          <w:lang w:eastAsia="ko-KR"/>
        </w:rPr>
        <w:t>eRedCap”</w:t>
      </w:r>
    </w:p>
  </w:comment>
  <w:comment w:id="4" w:author="vivo-Chenli-After RAN2#124-R" w:date="2023-11-28T18:07:00Z" w:initials="v">
    <w:p w14:paraId="3B972B45" w14:textId="702089D5" w:rsidR="0064664B" w:rsidRPr="000A6E7F" w:rsidRDefault="0064664B">
      <w:pPr>
        <w:pStyle w:val="a9"/>
        <w:rPr>
          <w:rFonts w:eastAsiaTheme="minorEastAsia"/>
          <w:lang w:eastAsia="zh-CN"/>
        </w:rPr>
      </w:pPr>
      <w:r>
        <w:rPr>
          <w:rStyle w:val="afe"/>
        </w:rPr>
        <w:annotationRef/>
      </w:r>
      <w:r>
        <w:rPr>
          <w:rFonts w:eastAsiaTheme="minorEastAsia"/>
          <w:lang w:eastAsia="zh-CN"/>
        </w:rPr>
        <w:t>OK.</w:t>
      </w:r>
    </w:p>
  </w:comment>
  <w:comment w:id="5" w:author="Ericsson" w:date="2023-11-29T13:50:00Z" w:initials="EAY">
    <w:p w14:paraId="087E9CE2" w14:textId="70A492B0" w:rsidR="0064664B" w:rsidRDefault="0064664B">
      <w:pPr>
        <w:pStyle w:val="a9"/>
      </w:pPr>
      <w:r>
        <w:rPr>
          <w:rStyle w:val="afe"/>
        </w:rPr>
        <w:annotationRef/>
      </w:r>
      <w:r>
        <w:t>Do not forget to remove once this discussion is closed.</w:t>
      </w:r>
    </w:p>
  </w:comment>
  <w:comment w:id="76" w:author="vivo-Chenli-After RAN2#124" w:date="2023-11-24T16:19:00Z" w:initials="v">
    <w:p w14:paraId="109726A4" w14:textId="3952A697" w:rsidR="0064664B" w:rsidRPr="00AB59CE" w:rsidRDefault="0064664B">
      <w:pPr>
        <w:pStyle w:val="a9"/>
        <w:rPr>
          <w:rFonts w:eastAsiaTheme="minorEastAsia"/>
          <w:lang w:eastAsia="zh-CN"/>
        </w:rPr>
      </w:pPr>
      <w:r>
        <w:rPr>
          <w:rStyle w:val="afe"/>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2" w:author="LGE - Hanseul Hong" w:date="2023-11-28T16:30:00Z" w:initials="LGE">
    <w:p w14:paraId="7BE64683" w14:textId="77777777" w:rsidR="0064664B" w:rsidRDefault="0064664B" w:rsidP="00B0264D">
      <w:pPr>
        <w:pStyle w:val="a9"/>
        <w:rPr>
          <w:lang w:eastAsia="ko-KR"/>
        </w:rPr>
      </w:pPr>
      <w:r>
        <w:rPr>
          <w:rStyle w:val="afe"/>
        </w:rPr>
        <w:annotationRef/>
      </w:r>
      <w:r>
        <w:rPr>
          <w:rStyle w:val="afe"/>
        </w:rPr>
        <w:annotationRef/>
      </w:r>
      <w:bookmarkStart w:id="91" w:name="_Hlk152147822"/>
      <w:r>
        <w:rPr>
          <w:rFonts w:hint="eastAsia"/>
          <w:lang w:eastAsia="ko-KR"/>
        </w:rPr>
        <w:t>T</w:t>
      </w:r>
      <w:r>
        <w:rPr>
          <w:lang w:eastAsia="ko-KR"/>
        </w:rPr>
        <w:t>his part is not needed:</w:t>
      </w:r>
    </w:p>
    <w:p w14:paraId="4C2C1303" w14:textId="77777777" w:rsidR="0064664B" w:rsidRDefault="0064664B" w:rsidP="00B0264D">
      <w:pPr>
        <w:pStyle w:val="a9"/>
        <w:numPr>
          <w:ilvl w:val="0"/>
          <w:numId w:val="34"/>
        </w:numPr>
        <w:rPr>
          <w:lang w:eastAsia="ko-KR"/>
        </w:rPr>
      </w:pPr>
      <w:r>
        <w:rPr>
          <w:lang w:eastAsia="ko-KR"/>
        </w:rPr>
        <w:t xml:space="preserve"> For normal BWP (e.g., legacy initial BWP), if the RA is initiated when eRedCap is applicable, same procedure for CBRA and CFRA can be applied</w:t>
      </w:r>
      <w:proofErr w:type="gramStart"/>
      <w:r>
        <w:rPr>
          <w:lang w:eastAsia="ko-KR"/>
        </w:rPr>
        <w:t>,.</w:t>
      </w:r>
      <w:proofErr w:type="gramEnd"/>
      <w:r>
        <w:rPr>
          <w:lang w:eastAsia="ko-KR"/>
        </w:rPr>
        <w:t xml:space="preserve"> i.e., legacy RACH partition would be selected</w:t>
      </w:r>
    </w:p>
    <w:p w14:paraId="51E24B02" w14:textId="77777777" w:rsidR="0064664B" w:rsidRDefault="0064664B" w:rsidP="00B0264D">
      <w:pPr>
        <w:pStyle w:val="a9"/>
        <w:numPr>
          <w:ilvl w:val="0"/>
          <w:numId w:val="34"/>
        </w:numPr>
        <w:rPr>
          <w:lang w:eastAsia="ko-KR"/>
        </w:rPr>
      </w:pPr>
      <w:r>
        <w:rPr>
          <w:lang w:eastAsia="ko-KR"/>
        </w:rPr>
        <w:t xml:space="preserve"> For RedCap-specific initial BWP, it is already clarified in RRC spec that set of Random Access resources with eRedCap indication only will be configured if there is at least one set of RA resource for eRedCap indication: </w:t>
      </w:r>
    </w:p>
    <w:p w14:paraId="71645B4C" w14:textId="77777777" w:rsidR="0064664B" w:rsidRDefault="0064664B" w:rsidP="00B0264D">
      <w:pPr>
        <w:pStyle w:val="a9"/>
        <w:numPr>
          <w:ilvl w:val="1"/>
          <w:numId w:val="34"/>
        </w:numPr>
        <w:rPr>
          <w:lang w:eastAsia="ko-KR"/>
        </w:rPr>
      </w:pPr>
      <w:r>
        <w:rPr>
          <w:lang w:eastAsia="ko-KR"/>
        </w:rPr>
        <w:t xml:space="preserve">The field is mandatory present if the RACH-ConfigCommon is included in an </w:t>
      </w:r>
      <w:proofErr w:type="spellStart"/>
      <w:r>
        <w:rPr>
          <w:lang w:eastAsia="ko-KR"/>
        </w:rPr>
        <w:t>AdditionalRACH-Config</w:t>
      </w:r>
      <w:proofErr w:type="spellEnd"/>
      <w:r>
        <w:rPr>
          <w:lang w:eastAsia="ko-KR"/>
        </w:rPr>
        <w:t xml:space="preserve">. When included in </w:t>
      </w:r>
      <w:proofErr w:type="spellStart"/>
      <w:r>
        <w:rPr>
          <w:lang w:eastAsia="ko-KR"/>
        </w:rPr>
        <w:t>initialUplinkBWP-RedCap</w:t>
      </w:r>
      <w:proofErr w:type="spellEnd"/>
      <w:r>
        <w:rPr>
          <w:lang w:eastAsia="ko-KR"/>
        </w:rPr>
        <w:t xml:space="preserve"> to indicate other feature(s) than redcap/eRedCap,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redcap/eRedCap</w:t>
      </w:r>
      <w:r>
        <w:rPr>
          <w:lang w:eastAsia="ko-KR"/>
        </w:rPr>
        <w:t xml:space="preserve"> and the other(s) indicating both redcap/eRedCap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64664B" w:rsidRDefault="0064664B" w:rsidP="00B0264D">
      <w:pPr>
        <w:pStyle w:val="a9"/>
        <w:rPr>
          <w:lang w:eastAsia="ko-KR"/>
        </w:rPr>
      </w:pPr>
      <w:r>
        <w:rPr>
          <w:lang w:eastAsia="ko-KR"/>
        </w:rPr>
        <w:t>Therefore, no further clarification in MAC spec nor further network restriction in RRC spec is needed.</w:t>
      </w:r>
      <w:bookmarkEnd w:id="91"/>
    </w:p>
    <w:p w14:paraId="092B57F8" w14:textId="5EDA6875" w:rsidR="0064664B" w:rsidRPr="00B0264D" w:rsidRDefault="0064664B">
      <w:pPr>
        <w:pStyle w:val="a9"/>
      </w:pPr>
    </w:p>
  </w:comment>
  <w:comment w:id="83" w:author="vivo-Chenli-After RAN2#124-R" w:date="2023-11-28T18:16:00Z" w:initials="v">
    <w:p w14:paraId="6D9AE93B" w14:textId="77777777" w:rsidR="0064664B" w:rsidRDefault="0064664B" w:rsidP="0074174F">
      <w:pPr>
        <w:rPr>
          <w:rFonts w:eastAsiaTheme="minorEastAsia"/>
          <w:lang w:eastAsia="zh-CN"/>
        </w:rPr>
      </w:pPr>
      <w:r>
        <w:rPr>
          <w:rStyle w:val="afe"/>
        </w:rPr>
        <w:annotationRef/>
      </w:r>
      <w:bookmarkStart w:id="92" w:name="_Hlk152147848"/>
      <w:r>
        <w:rPr>
          <w:rFonts w:eastAsiaTheme="minorEastAsia"/>
          <w:lang w:eastAsia="zh-CN"/>
        </w:rPr>
        <w:t xml:space="preserve">Actually, I think this bullet is needed, as described in R2-2312408: “Furthermore, RAN2 should consider the case that eRedCap-only RACH resources are not configured but RedCap-only RACH resources are provided. Upon CFRA resources being explicitly provided, it is more reasonable for the eRedCap UEs to choose RedCap-only RACH resources instead of choosing the RACH resources not associated with any features. In case CBRA is performed e.g. due to no satisfied SSB, the network can identify the eRedCap UE as RedCap UE </w:t>
      </w:r>
      <w:r>
        <w:rPr>
          <w:rFonts w:eastAsiaTheme="minorEastAsia" w:hint="eastAsia"/>
          <w:lang w:eastAsia="zh-CN"/>
        </w:rPr>
        <w:t>b</w:t>
      </w:r>
      <w:r>
        <w:rPr>
          <w:rFonts w:eastAsiaTheme="minorEastAsia"/>
          <w:lang w:eastAsia="zh-CN"/>
        </w:rPr>
        <w:t>y RedCap-only RACH resources and schedule the UE within 20MHz, which increases the chances of successful access.”</w:t>
      </w:r>
    </w:p>
    <w:p w14:paraId="69CBA80D" w14:textId="77777777" w:rsidR="0064664B" w:rsidRDefault="0064664B"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64664B" w:rsidRPr="0074174F" w:rsidRDefault="0064664B" w:rsidP="0074174F">
      <w:pPr>
        <w:pStyle w:val="aff0"/>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4A4FE11F" w14:textId="734B8E0B" w:rsidR="0064664B" w:rsidRDefault="0064664B"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bookmarkEnd w:id="92"/>
    </w:p>
    <w:p w14:paraId="199D312C" w14:textId="1347F35D" w:rsidR="0064664B" w:rsidRPr="0074174F" w:rsidRDefault="0064664B" w:rsidP="0074174F">
      <w:pPr>
        <w:rPr>
          <w:rFonts w:eastAsiaTheme="minorEastAsia"/>
          <w:lang w:eastAsia="zh-CN"/>
        </w:rPr>
      </w:pPr>
    </w:p>
  </w:comment>
  <w:comment w:id="84" w:author="Huawei-Yulong" w:date="2023-11-28T19:54:00Z" w:initials="HW">
    <w:p w14:paraId="2C7786B6" w14:textId="41CE8E4E" w:rsidR="0064664B" w:rsidRDefault="0064664B">
      <w:pPr>
        <w:pStyle w:val="a9"/>
      </w:pPr>
      <w:r>
        <w:rPr>
          <w:rStyle w:val="afe"/>
        </w:rPr>
        <w:annotationRef/>
      </w:r>
      <w:bookmarkStart w:id="93" w:name="_Hlk152147868"/>
      <w:r>
        <w:t xml:space="preserve">Agree the understanding from </w:t>
      </w:r>
      <w:proofErr w:type="spellStart"/>
      <w:r>
        <w:t>rapp</w:t>
      </w:r>
      <w:proofErr w:type="spellEnd"/>
      <w:r>
        <w:t xml:space="preserve"> on RAN2 agreement.</w:t>
      </w:r>
    </w:p>
    <w:p w14:paraId="2C3615D6" w14:textId="045B2282" w:rsidR="0064664B" w:rsidRPr="00DA4A97" w:rsidRDefault="0064664B">
      <w:pPr>
        <w:pStyle w:val="a9"/>
        <w:rPr>
          <w:rFonts w:eastAsiaTheme="minorEastAsia"/>
          <w:lang w:eastAsia="zh-CN"/>
        </w:rPr>
      </w:pPr>
      <w:r>
        <w:rPr>
          <w:rFonts w:eastAsiaTheme="minorEastAsia" w:hint="eastAsia"/>
          <w:lang w:eastAsia="zh-CN"/>
        </w:rPr>
        <w:t>T</w:t>
      </w:r>
      <w:r>
        <w:rPr>
          <w:rFonts w:eastAsiaTheme="minorEastAsia"/>
          <w:lang w:eastAsia="zh-CN"/>
        </w:rPr>
        <w:t xml:space="preserve">he LG’s comment is not address the CFRA to CBRA </w:t>
      </w:r>
      <w:proofErr w:type="spellStart"/>
      <w:r>
        <w:rPr>
          <w:rFonts w:eastAsiaTheme="minorEastAsia"/>
          <w:lang w:eastAsia="zh-CN"/>
        </w:rPr>
        <w:t>fallback</w:t>
      </w:r>
      <w:proofErr w:type="spellEnd"/>
      <w:r>
        <w:rPr>
          <w:rFonts w:eastAsiaTheme="minorEastAsia"/>
          <w:lang w:eastAsia="zh-CN"/>
        </w:rPr>
        <w:t xml:space="preserve"> on UE </w:t>
      </w:r>
      <w:proofErr w:type="spellStart"/>
      <w:r>
        <w:rPr>
          <w:rFonts w:eastAsiaTheme="minorEastAsia"/>
          <w:lang w:eastAsia="zh-CN"/>
        </w:rPr>
        <w:t>beahvior</w:t>
      </w:r>
      <w:proofErr w:type="spellEnd"/>
      <w:r>
        <w:rPr>
          <w:rFonts w:eastAsiaTheme="minorEastAsia"/>
          <w:lang w:eastAsia="zh-CN"/>
        </w:rPr>
        <w:t>, which should be captured in MAC.</w:t>
      </w:r>
      <w:bookmarkEnd w:id="93"/>
    </w:p>
  </w:comment>
  <w:comment w:id="85" w:author="Xiaomi" w:date="2023-11-29T10:56:00Z" w:initials="L">
    <w:p w14:paraId="794A9570" w14:textId="77777777" w:rsidR="0064664B" w:rsidRDefault="0064664B">
      <w:pPr>
        <w:pStyle w:val="a9"/>
      </w:pPr>
      <w:r>
        <w:rPr>
          <w:rStyle w:val="afe"/>
        </w:rPr>
        <w:annotationRef/>
      </w:r>
      <w:r w:rsidRPr="004F4408">
        <w:t>Agree w</w:t>
      </w:r>
      <w:r>
        <w:t>ith LG.</w:t>
      </w:r>
    </w:p>
    <w:p w14:paraId="57E19A55" w14:textId="77777777" w:rsidR="0064664B" w:rsidRDefault="0064664B">
      <w:pPr>
        <w:pStyle w:val="a9"/>
      </w:pPr>
    </w:p>
    <w:p w14:paraId="04EA8EA4" w14:textId="436F0316" w:rsidR="0064664B" w:rsidRDefault="0064664B" w:rsidP="004F4408">
      <w:pPr>
        <w:rPr>
          <w:lang w:eastAsia="ko-KR"/>
        </w:rPr>
      </w:pPr>
      <w:r>
        <w:rPr>
          <w:rFonts w:eastAsiaTheme="minorEastAsia"/>
          <w:lang w:eastAsia="zh-CN"/>
        </w:rPr>
        <w:t xml:space="preserve">Similar as Redcap, for eRedCap UE, for CFRA fallback case, if eRedCap-only RACH resources is configured, then this eRedCap-only RACH resource should be selected. Otherwise, UE should </w:t>
      </w:r>
      <w:r w:rsidRPr="00982682">
        <w:rPr>
          <w:lang w:eastAsia="ko-KR"/>
        </w:rPr>
        <w:t>select the set of Random Access resources that are not associated with any feature indication</w:t>
      </w:r>
      <w:r>
        <w:rPr>
          <w:lang w:eastAsia="ko-KR"/>
        </w:rPr>
        <w:t>.</w:t>
      </w:r>
    </w:p>
    <w:p w14:paraId="356EE24D" w14:textId="77777777" w:rsidR="0064664B" w:rsidRDefault="0064664B" w:rsidP="004F4408">
      <w:pPr>
        <w:rPr>
          <w:rFonts w:eastAsiaTheme="minorEastAsia"/>
          <w:lang w:eastAsia="zh-CN"/>
        </w:rPr>
      </w:pPr>
    </w:p>
    <w:p w14:paraId="79EC6AB4" w14:textId="77777777" w:rsidR="0064664B" w:rsidRPr="008B25FA" w:rsidRDefault="0064664B" w:rsidP="004F4408">
      <w:pPr>
        <w:rPr>
          <w:rFonts w:eastAsiaTheme="minorEastAsia"/>
          <w:lang w:eastAsia="zh-CN"/>
        </w:rPr>
      </w:pPr>
    </w:p>
    <w:p w14:paraId="7DC66736" w14:textId="77777777" w:rsidR="0064664B" w:rsidRDefault="0064664B" w:rsidP="004F4408">
      <w:pPr>
        <w:rPr>
          <w:rFonts w:eastAsiaTheme="minorEastAsia"/>
          <w:lang w:eastAsia="zh-CN"/>
        </w:rPr>
      </w:pPr>
      <w:r>
        <w:rPr>
          <w:rFonts w:eastAsiaTheme="minorEastAsia" w:hint="eastAsia"/>
          <w:lang w:eastAsia="zh-CN"/>
        </w:rPr>
        <w:t>I</w:t>
      </w:r>
      <w:r>
        <w:rPr>
          <w:rFonts w:eastAsiaTheme="minorEastAsia"/>
          <w:lang w:eastAsia="zh-CN"/>
        </w:rPr>
        <w:t xml:space="preserve">f </w:t>
      </w:r>
      <w:proofErr w:type="spellStart"/>
      <w:r>
        <w:rPr>
          <w:rFonts w:eastAsiaTheme="minorEastAsia"/>
          <w:lang w:eastAsia="zh-CN"/>
        </w:rPr>
        <w:t>eRedcap</w:t>
      </w:r>
      <w:proofErr w:type="spellEnd"/>
      <w:r>
        <w:rPr>
          <w:rFonts w:eastAsiaTheme="minorEastAsia"/>
          <w:lang w:eastAsia="zh-CN"/>
        </w:rPr>
        <w:t xml:space="preserve"> UE selects the Redcap initial BWP, according to what </w:t>
      </w:r>
      <w:proofErr w:type="spellStart"/>
      <w:r>
        <w:rPr>
          <w:rFonts w:eastAsiaTheme="minorEastAsia"/>
          <w:lang w:eastAsia="zh-CN"/>
        </w:rPr>
        <w:t>ageed</w:t>
      </w:r>
      <w:proofErr w:type="spellEnd"/>
      <w:r>
        <w:rPr>
          <w:rFonts w:eastAsiaTheme="minorEastAsia"/>
          <w:lang w:eastAsia="zh-CN"/>
        </w:rPr>
        <w:t xml:space="preserve"> in last meeting</w:t>
      </w:r>
    </w:p>
    <w:p w14:paraId="3F726B24" w14:textId="77777777" w:rsidR="0064664B" w:rsidRDefault="0064664B" w:rsidP="004F4408">
      <w:pPr>
        <w:pStyle w:val="Doc-text2"/>
      </w:pPr>
      <w:r>
        <w:rPr>
          <w:rFonts w:eastAsiaTheme="minorEastAsia"/>
          <w:lang w:eastAsia="zh-CN"/>
        </w:rPr>
        <w:t>”</w:t>
      </w:r>
      <w:r w:rsidRPr="00D268B3">
        <w:t xml:space="preserve"> </w:t>
      </w:r>
      <w:r>
        <w:t xml:space="preserve">RAN2 to adopt the above TP as CONDITION </w:t>
      </w:r>
      <w:proofErr w:type="spellStart"/>
      <w:r>
        <w:t>AdditionalRACH</w:t>
      </w:r>
      <w:proofErr w:type="spellEnd"/>
      <w:r>
        <w:t xml:space="preserve"> to extend the R17 principle for RedCap to R18 eRedCap, i.e. when included in </w:t>
      </w:r>
      <w:proofErr w:type="spellStart"/>
      <w:r>
        <w:t>initialUplinkBWP-RedCap</w:t>
      </w:r>
      <w:proofErr w:type="spellEnd"/>
      <w:r>
        <w:t xml:space="preserve"> to indicate other feature(s) than redcap/</w:t>
      </w:r>
      <w:proofErr w:type="spellStart"/>
      <w:r>
        <w:t>eRedcap</w:t>
      </w:r>
      <w:proofErr w:type="spellEnd"/>
      <w:r>
        <w:t xml:space="preserve">, this field is mandatory present with at least </w:t>
      </w:r>
      <w:proofErr w:type="spellStart"/>
      <w:r>
        <w:t>FeatureCombinationPreambles</w:t>
      </w:r>
      <w:proofErr w:type="spellEnd"/>
      <w:r>
        <w:t xml:space="preserve"> list entries: redcap/</w:t>
      </w:r>
      <w:proofErr w:type="spellStart"/>
      <w:r>
        <w:t>eRedcap</w:t>
      </w:r>
      <w:proofErr w:type="spellEnd"/>
      <w:r>
        <w:t xml:space="preserve"> only and combinations with others.</w:t>
      </w:r>
    </w:p>
    <w:p w14:paraId="23852CE8" w14:textId="77777777" w:rsidR="0064664B" w:rsidRDefault="0064664B" w:rsidP="004F4408">
      <w:pPr>
        <w:pStyle w:val="Doc-text2"/>
      </w:pPr>
    </w:p>
    <w:p w14:paraId="4718782D" w14:textId="77777777" w:rsidR="0064664B" w:rsidRDefault="0064664B" w:rsidP="004F4408">
      <w:pPr>
        <w:pStyle w:val="Agreement"/>
        <w:tabs>
          <w:tab w:val="clear" w:pos="3195"/>
          <w:tab w:val="num" w:pos="1619"/>
        </w:tabs>
        <w:ind w:left="1619"/>
      </w:pPr>
      <w:r>
        <w:t xml:space="preserve">We use </w:t>
      </w:r>
      <w:r w:rsidRPr="007E2266">
        <w:t>TP-2</w:t>
      </w:r>
      <w:r>
        <w:t xml:space="preserve"> in </w:t>
      </w:r>
      <w:r w:rsidRPr="007E2266">
        <w:t>R2-2312408</w:t>
      </w:r>
      <w:r>
        <w:t xml:space="preserve"> as baseline for updating the </w:t>
      </w:r>
      <w:proofErr w:type="spellStart"/>
      <w:r>
        <w:t>AdditionalRACH</w:t>
      </w:r>
      <w:proofErr w:type="spellEnd"/>
      <w:r>
        <w:t xml:space="preserve"> condition</w:t>
      </w:r>
    </w:p>
    <w:p w14:paraId="10C74385" w14:textId="77777777" w:rsidR="0064664B" w:rsidRDefault="0064664B" w:rsidP="004F4408">
      <w:pPr>
        <w:rPr>
          <w:rFonts w:eastAsiaTheme="minorEastAsia"/>
          <w:lang w:eastAsia="zh-CN"/>
        </w:rPr>
      </w:pPr>
      <w:r>
        <w:rPr>
          <w:rFonts w:eastAsiaTheme="minorEastAsia"/>
          <w:lang w:eastAsia="zh-CN"/>
        </w:rPr>
        <w:t>”</w:t>
      </w:r>
    </w:p>
    <w:p w14:paraId="477611BE" w14:textId="77777777" w:rsidR="0064664B" w:rsidRPr="00D268B3" w:rsidRDefault="0064664B" w:rsidP="004F4408">
      <w:pPr>
        <w:rPr>
          <w:rFonts w:eastAsiaTheme="minorEastAsia"/>
          <w:lang w:eastAsia="zh-CN"/>
        </w:rPr>
      </w:pPr>
    </w:p>
    <w:p w14:paraId="17938A5B" w14:textId="77777777" w:rsidR="0064664B" w:rsidRDefault="0064664B" w:rsidP="004F4408">
      <w:pPr>
        <w:pStyle w:val="a9"/>
        <w:rPr>
          <w:rFonts w:eastAsiaTheme="minorEastAsia"/>
          <w:lang w:eastAsia="zh-CN"/>
        </w:rPr>
      </w:pPr>
      <w:r>
        <w:rPr>
          <w:rFonts w:eastAsiaTheme="minorEastAsia"/>
          <w:lang w:eastAsia="zh-CN"/>
        </w:rPr>
        <w:t>Then there will be eRedCap-only RACH resources configured on it. SO three will be no problem.</w:t>
      </w:r>
    </w:p>
    <w:p w14:paraId="122F80DB" w14:textId="77777777" w:rsidR="0064664B" w:rsidRPr="00D268B3" w:rsidRDefault="0064664B" w:rsidP="004F4408">
      <w:pPr>
        <w:pStyle w:val="a9"/>
        <w:rPr>
          <w:rFonts w:eastAsiaTheme="minorEastAsia"/>
          <w:lang w:eastAsia="zh-CN"/>
        </w:rPr>
      </w:pPr>
      <w:r>
        <w:rPr>
          <w:rFonts w:eastAsiaTheme="minorEastAsia"/>
          <w:lang w:eastAsia="zh-CN"/>
        </w:rPr>
        <w:t xml:space="preserve">Even if UE selects the legacy initial BWP with no eRedCap-only RACH resource, it is not a huge problem to follow the Redcap Way. </w:t>
      </w:r>
      <w:r w:rsidRPr="004F4408">
        <w:rPr>
          <w:rFonts w:eastAsiaTheme="minorEastAsia"/>
          <w:highlight w:val="yellow"/>
          <w:lang w:eastAsia="zh-CN"/>
        </w:rPr>
        <w:t>Seems no need for optimization here.</w:t>
      </w:r>
    </w:p>
    <w:p w14:paraId="0937A962" w14:textId="3D53EE16" w:rsidR="0064664B" w:rsidRPr="004F4408" w:rsidRDefault="0064664B">
      <w:pPr>
        <w:pStyle w:val="a9"/>
      </w:pPr>
    </w:p>
  </w:comment>
  <w:comment w:id="86" w:author="vivo-Chenli-After RAN2#124-r2" w:date="2023-11-29T17:05:00Z" w:initials="v">
    <w:p w14:paraId="0E413FE4" w14:textId="48D100CC" w:rsidR="0064664B" w:rsidRDefault="0064664B">
      <w:pPr>
        <w:pStyle w:val="a9"/>
        <w:rPr>
          <w:rFonts w:eastAsiaTheme="minorEastAsia"/>
          <w:lang w:eastAsia="zh-CN"/>
        </w:rPr>
      </w:pPr>
      <w:r>
        <w:rPr>
          <w:rStyle w:val="afe"/>
        </w:rPr>
        <w:annotationRef/>
      </w:r>
      <w:r>
        <w:rPr>
          <w:rFonts w:eastAsiaTheme="minorEastAsia"/>
          <w:lang w:eastAsia="zh-CN"/>
        </w:rPr>
        <w:t>@Xiaomi: During the online discussion, I understand companies agree to address this case. That is why we have the agreement:</w:t>
      </w:r>
    </w:p>
    <w:p w14:paraId="60F35D95" w14:textId="77777777" w:rsidR="0064664B" w:rsidRPr="0074174F" w:rsidRDefault="0064664B" w:rsidP="00160AB6">
      <w:pPr>
        <w:pStyle w:val="aff0"/>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3BE331DF" w14:textId="77777777" w:rsidR="0064664B" w:rsidRDefault="0064664B">
      <w:pPr>
        <w:pStyle w:val="a9"/>
        <w:rPr>
          <w:rFonts w:eastAsiaTheme="minorEastAsia"/>
          <w:lang w:eastAsia="zh-CN"/>
        </w:rPr>
      </w:pPr>
    </w:p>
    <w:p w14:paraId="3B96E409" w14:textId="1B162702" w:rsidR="0064664B" w:rsidRPr="00160AB6" w:rsidRDefault="0064664B">
      <w:pPr>
        <w:pStyle w:val="a9"/>
        <w:rPr>
          <w:rFonts w:eastAsiaTheme="minorEastAsia"/>
          <w:lang w:eastAsia="zh-CN"/>
        </w:rPr>
      </w:pPr>
      <w:r>
        <w:rPr>
          <w:rFonts w:eastAsiaTheme="minorEastAsia"/>
          <w:lang w:eastAsia="zh-CN"/>
        </w:rPr>
        <w:t xml:space="preserve">But if companies have different understanding, we could not have this change and further clarify it in next meeting.  </w:t>
      </w:r>
    </w:p>
  </w:comment>
  <w:comment w:id="87" w:author="Ericsson - Emre" w:date="2023-11-29T23:41:00Z" w:initials="EAY">
    <w:p w14:paraId="1305F71A" w14:textId="14C90887" w:rsidR="0064664B" w:rsidRDefault="0064664B">
      <w:pPr>
        <w:pStyle w:val="a9"/>
      </w:pPr>
      <w:r>
        <w:rPr>
          <w:rStyle w:val="afe"/>
        </w:rPr>
        <w:annotationRef/>
      </w:r>
      <w:r>
        <w:t xml:space="preserve">Agree with LG that this is captured in the RRC spec, but it is implicit, as described above, so we have some </w:t>
      </w:r>
      <w:proofErr w:type="spellStart"/>
      <w:r>
        <w:t>sympaty</w:t>
      </w:r>
      <w:proofErr w:type="spellEnd"/>
      <w:r>
        <w:t xml:space="preserve"> with Rapporteur’s attempt to capture this explicitly in the MAC spec. We do not think it would make it any better if the behaviour is captured explicitly in the RRC spec considering that the added text would fit in the MAC spec better anyway.  </w:t>
      </w:r>
    </w:p>
  </w:comment>
  <w:comment w:id="88" w:author="ZTE (Ting)" w:date="2023-11-30T20:43:00Z" w:initials="ZTE">
    <w:p w14:paraId="4BAEFA12" w14:textId="60E51AC3" w:rsidR="0064664B" w:rsidRPr="0064664B" w:rsidRDefault="0064664B">
      <w:pPr>
        <w:pStyle w:val="a9"/>
      </w:pPr>
      <w:r>
        <w:rPr>
          <w:rStyle w:val="afe"/>
        </w:rPr>
        <w:annotationRef/>
      </w:r>
      <w:r>
        <w:t>We also agree with Rapp’s understanding and fine to keep this bullet.</w:t>
      </w:r>
    </w:p>
  </w:comment>
  <w:comment w:id="99" w:author="LGE - Hanseul Hong" w:date="2023-11-28T16:30:00Z" w:initials="LGE">
    <w:p w14:paraId="3B2B7386" w14:textId="4106F9BE" w:rsidR="0064664B" w:rsidRPr="00B0264D" w:rsidRDefault="0064664B">
      <w:pPr>
        <w:pStyle w:val="a9"/>
        <w:rPr>
          <w:lang w:eastAsia="ko-KR"/>
        </w:rPr>
      </w:pPr>
      <w:r>
        <w:rPr>
          <w:rStyle w:val="afe"/>
        </w:rPr>
        <w:annotationRef/>
      </w:r>
      <w:r>
        <w:rPr>
          <w:rStyle w:val="afe"/>
        </w:rPr>
        <w:annotationRef/>
      </w:r>
      <w:r>
        <w:rPr>
          <w:lang w:eastAsia="ko-KR"/>
        </w:rPr>
        <w:t>This part is not needed, since it is enough to clarify in RRC specification, similar to Msg3 repetition.</w:t>
      </w:r>
    </w:p>
  </w:comment>
  <w:comment w:id="100" w:author="vivo-Chenli-After RAN2#124-R" w:date="2023-11-28T18:18:00Z" w:initials="v">
    <w:p w14:paraId="54DF0831" w14:textId="6C0F5B23" w:rsidR="0064664B" w:rsidRPr="00EA7272" w:rsidRDefault="0064664B">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101" w:author="Xiaomi" w:date="2023-11-29T11:00:00Z" w:initials="L">
    <w:p w14:paraId="1FF23782" w14:textId="216D620F" w:rsidR="0064664B" w:rsidRPr="004F4408" w:rsidRDefault="0064664B">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 to remove it. RRC has clear captured this.</w:t>
      </w:r>
    </w:p>
  </w:comment>
  <w:comment w:id="102" w:author="Ericsson - Emre" w:date="2023-11-29T23:55:00Z" w:initials="EAY">
    <w:p w14:paraId="56700AF6" w14:textId="34D9B8BC" w:rsidR="0064664B" w:rsidRDefault="0064664B">
      <w:pPr>
        <w:pStyle w:val="a9"/>
      </w:pPr>
      <w:r>
        <w:rPr>
          <w:rStyle w:val="afe"/>
        </w:rPr>
        <w:annotationRef/>
      </w:r>
      <w:r>
        <w:t>OK to remove it</w:t>
      </w:r>
    </w:p>
  </w:comment>
  <w:comment w:id="103" w:author="ZTE (Ting)" w:date="2023-11-30T20:44:00Z" w:initials="ZTE">
    <w:p w14:paraId="50408F65" w14:textId="79D20ED1" w:rsidR="0064664B" w:rsidRPr="0064664B" w:rsidRDefault="0064664B">
      <w:pPr>
        <w:pStyle w:val="a9"/>
        <w:rPr>
          <w:rFonts w:eastAsiaTheme="minorEastAsia" w:hint="eastAsia"/>
          <w:lang w:eastAsia="zh-CN"/>
        </w:rPr>
      </w:pPr>
      <w:r>
        <w:rPr>
          <w:rStyle w:val="afe"/>
        </w:rPr>
        <w:annotationRef/>
      </w:r>
      <w:r>
        <w:rPr>
          <w:rFonts w:eastAsiaTheme="minorEastAsia" w:hint="eastAsia"/>
          <w:lang w:eastAsia="zh-CN"/>
        </w:rPr>
        <w:t>O</w:t>
      </w:r>
      <w:r>
        <w:rPr>
          <w:rFonts w:eastAsiaTheme="minorEastAsia"/>
          <w:lang w:eastAsia="zh-CN"/>
        </w:rPr>
        <w:t>K to remove it.</w:t>
      </w:r>
    </w:p>
  </w:comment>
  <w:comment w:id="124" w:author="vivo-Chenli-After RAN2#124" w:date="2023-11-27T08:22:00Z" w:initials="v">
    <w:p w14:paraId="27AEE067" w14:textId="2A8B1AD1" w:rsidR="0064664B" w:rsidRPr="003D1889" w:rsidRDefault="0064664B">
      <w:pPr>
        <w:pStyle w:val="a9"/>
        <w:rPr>
          <w:rFonts w:eastAsiaTheme="minorEastAsia"/>
          <w:lang w:eastAsia="zh-CN"/>
        </w:rPr>
      </w:pPr>
      <w:r>
        <w:rPr>
          <w:rStyle w:val="afe"/>
        </w:rPr>
        <w:annotationRef/>
      </w:r>
      <w:r>
        <w:rPr>
          <w:rFonts w:eastAsiaTheme="minorEastAsia"/>
          <w:lang w:eastAsia="zh-CN"/>
        </w:rPr>
        <w:t xml:space="preserve">For the case that a set with 4-step RACH resource only and RedCap indication is true, </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should not </w:t>
      </w:r>
      <w:proofErr w:type="spellStart"/>
      <w:r>
        <w:rPr>
          <w:rFonts w:eastAsiaTheme="minorEastAsia"/>
          <w:lang w:eastAsia="zh-CN"/>
        </w:rPr>
        <w:t>consier</w:t>
      </w:r>
      <w:proofErr w:type="spellEnd"/>
      <w:r>
        <w:rPr>
          <w:rFonts w:eastAsiaTheme="minorEastAsia"/>
          <w:lang w:eastAsia="zh-CN"/>
        </w:rPr>
        <w:t xml:space="preserve"> this set as available. </w:t>
      </w:r>
    </w:p>
  </w:comment>
  <w:comment w:id="125" w:author="Ericsson - Emre" w:date="2023-11-29T23:55:00Z" w:initials="EAY">
    <w:p w14:paraId="3DA9E8FE" w14:textId="7E65C17E" w:rsidR="0064664B" w:rsidRDefault="0064664B">
      <w:pPr>
        <w:pStyle w:val="a9"/>
      </w:pPr>
      <w:r>
        <w:rPr>
          <w:rStyle w:val="afe"/>
        </w:rPr>
        <w:annotationRef/>
      </w:r>
      <w:r>
        <w:t xml:space="preserve">Agree with the intention, but prefer “configured for 4-step RA type, but not for 2-step RA type” instead of “for 4-step RA type </w:t>
      </w:r>
      <w:r w:rsidRPr="00FE0908">
        <w:rPr>
          <w:highlight w:val="yellow"/>
        </w:rPr>
        <w:t>only</w:t>
      </w:r>
      <w:r>
        <w:t xml:space="preserve">”. Even though the highlighted text may implicitly capture the </w:t>
      </w:r>
      <w:proofErr w:type="spellStart"/>
      <w:r>
        <w:t>intetiion</w:t>
      </w:r>
      <w:proofErr w:type="spellEnd"/>
      <w:r>
        <w:t xml:space="preserve">, we think the proposed formulation above is more future proof. </w:t>
      </w:r>
    </w:p>
  </w:comment>
  <w:comment w:id="132" w:author="Huawei-Yulong" w:date="2023-11-28T19:57:00Z" w:initials="HW">
    <w:p w14:paraId="40085F32" w14:textId="22A147D9" w:rsidR="0064664B" w:rsidRPr="00DA4A97" w:rsidRDefault="0064664B">
      <w:pPr>
        <w:pStyle w:val="a9"/>
        <w:rPr>
          <w:rFonts w:eastAsiaTheme="minorEastAsia"/>
          <w:lang w:eastAsia="zh-CN"/>
        </w:rPr>
      </w:pPr>
      <w:r>
        <w:rPr>
          <w:rStyle w:val="afe"/>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33" w:author="Xiaomi" w:date="2023-11-29T11:01:00Z" w:initials="L">
    <w:p w14:paraId="6BD6FAED" w14:textId="77777777" w:rsidR="0064664B" w:rsidRDefault="0064664B">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 understand the intention. </w:t>
      </w:r>
    </w:p>
    <w:p w14:paraId="1A256DC8" w14:textId="77777777" w:rsidR="0064664B" w:rsidRDefault="0064664B">
      <w:pPr>
        <w:pStyle w:val="a9"/>
        <w:rPr>
          <w:lang w:eastAsia="ko-KR"/>
        </w:rPr>
      </w:pPr>
      <w:r>
        <w:rPr>
          <w:rFonts w:eastAsiaTheme="minorEastAsia"/>
          <w:lang w:eastAsia="zh-CN"/>
        </w:rPr>
        <w:t>But it is contradict with “</w:t>
      </w:r>
      <w:r w:rsidRPr="00B71987">
        <w:rPr>
          <w:lang w:eastAsia="ko-KR"/>
        </w:rPr>
        <w:t>The MAC entity shall for each set of configured Random Access resources for 4-step RA type and for each set of configured Random Access resources for 2-step RA type</w:t>
      </w:r>
      <w:r>
        <w:rPr>
          <w:rFonts w:eastAsiaTheme="minorEastAsia"/>
          <w:lang w:eastAsia="zh-CN"/>
        </w:rPr>
        <w:t xml:space="preserve">” which means UE </w:t>
      </w:r>
      <w:proofErr w:type="spellStart"/>
      <w:r>
        <w:rPr>
          <w:rFonts w:eastAsiaTheme="minorEastAsia"/>
          <w:lang w:eastAsia="zh-CN"/>
        </w:rPr>
        <w:t>determins</w:t>
      </w:r>
      <w:proofErr w:type="spellEnd"/>
      <w:r>
        <w:rPr>
          <w:rFonts w:eastAsiaTheme="minorEastAsia"/>
          <w:lang w:eastAsia="zh-CN"/>
        </w:rPr>
        <w:t xml:space="preserve"> the </w:t>
      </w:r>
      <w:proofErr w:type="spellStart"/>
      <w:r>
        <w:rPr>
          <w:rFonts w:eastAsiaTheme="minorEastAsia"/>
          <w:lang w:eastAsia="zh-CN"/>
        </w:rPr>
        <w:t>avaailblity</w:t>
      </w:r>
      <w:proofErr w:type="spellEnd"/>
      <w:r>
        <w:rPr>
          <w:rFonts w:eastAsiaTheme="minorEastAsia"/>
          <w:lang w:eastAsia="zh-CN"/>
        </w:rPr>
        <w:t xml:space="preserve"> for </w:t>
      </w:r>
      <w:proofErr w:type="spellStart"/>
      <w:r w:rsidRPr="00B71987">
        <w:rPr>
          <w:lang w:eastAsia="ko-KR"/>
        </w:rPr>
        <w:t>for</w:t>
      </w:r>
      <w:proofErr w:type="spellEnd"/>
      <w:r w:rsidRPr="00B71987">
        <w:rPr>
          <w:lang w:eastAsia="ko-KR"/>
        </w:rPr>
        <w:t xml:space="preserve"> each set of configured Random Access resources for 4-step RA type and for each set of configured Random Access resources for 2-step RA type</w:t>
      </w:r>
      <w:r>
        <w:rPr>
          <w:lang w:eastAsia="ko-KR"/>
        </w:rPr>
        <w:t>.</w:t>
      </w:r>
    </w:p>
    <w:p w14:paraId="6E42D25B" w14:textId="77777777" w:rsidR="0064664B" w:rsidRDefault="0064664B">
      <w:pPr>
        <w:pStyle w:val="a9"/>
        <w:rPr>
          <w:rFonts w:eastAsiaTheme="minorEastAsia"/>
          <w:lang w:eastAsia="zh-CN"/>
        </w:rPr>
      </w:pPr>
    </w:p>
    <w:p w14:paraId="7C579AB5" w14:textId="0AE0D472" w:rsidR="0064664B" w:rsidRPr="004F4408" w:rsidRDefault="0064664B">
      <w:pPr>
        <w:pStyle w:val="a9"/>
        <w:rPr>
          <w:rFonts w:eastAsiaTheme="minorEastAsia"/>
          <w:lang w:eastAsia="zh-CN"/>
        </w:rPr>
      </w:pPr>
    </w:p>
  </w:comment>
  <w:comment w:id="134" w:author="vivo-Chenli-After RAN2#124-r2" w:date="2023-11-29T17:10:00Z" w:initials="v">
    <w:p w14:paraId="43F822D0" w14:textId="77777777" w:rsidR="0064664B" w:rsidRDefault="0064664B">
      <w:pPr>
        <w:pStyle w:val="a9"/>
        <w:rPr>
          <w:rFonts w:eastAsiaTheme="minorEastAsia"/>
          <w:lang w:eastAsia="zh-CN"/>
        </w:rPr>
      </w:pPr>
      <w:r>
        <w:rPr>
          <w:rStyle w:val="afe"/>
        </w:rPr>
        <w:annotationRef/>
      </w:r>
      <w:r>
        <w:rPr>
          <w:rFonts w:eastAsiaTheme="minorEastAsia" w:hint="eastAsia"/>
          <w:lang w:eastAsia="zh-CN"/>
        </w:rPr>
        <w:t>@</w:t>
      </w:r>
      <w:r>
        <w:rPr>
          <w:rFonts w:eastAsiaTheme="minorEastAsia"/>
          <w:lang w:eastAsia="zh-CN"/>
        </w:rPr>
        <w:t>Huawei, I assume one set could be configured to include RA resources for both 2-step and 4-step RA type.</w:t>
      </w:r>
    </w:p>
    <w:p w14:paraId="4AE6F0F1" w14:textId="003D85B3" w:rsidR="0064664B" w:rsidRPr="009A0292" w:rsidRDefault="0064664B">
      <w:pPr>
        <w:pStyle w:val="a9"/>
        <w:rPr>
          <w:rFonts w:eastAsiaTheme="minorEastAsia"/>
          <w:lang w:eastAsia="zh-CN"/>
        </w:rPr>
      </w:pPr>
      <w:r>
        <w:rPr>
          <w:rFonts w:eastAsiaTheme="minorEastAsia"/>
          <w:lang w:eastAsia="zh-CN"/>
        </w:rPr>
        <w:t>@Xiaomi: actually, I had the same understanding as you when writing this part. But if we split 2-step and 4-step type here, we cannot achieve the intended behaviour consider the availability check is captured in a r</w:t>
      </w:r>
      <w:r w:rsidRPr="00952B48">
        <w:rPr>
          <w:rFonts w:eastAsiaTheme="minorEastAsia"/>
          <w:lang w:eastAsia="zh-CN"/>
        </w:rPr>
        <w:t>everse</w:t>
      </w:r>
      <w:r>
        <w:rPr>
          <w:rFonts w:eastAsiaTheme="minorEastAsia"/>
          <w:lang w:eastAsia="zh-CN"/>
        </w:rPr>
        <w:t xml:space="preserve"> way. Then, I think the main bullet is just a general description, while more detail could be described in each bullet. </w:t>
      </w:r>
    </w:p>
  </w:comment>
  <w:comment w:id="135" w:author="Ericsson - Emre" w:date="2023-11-30T00:21:00Z" w:initials="EAY">
    <w:p w14:paraId="5993AB23" w14:textId="77777777" w:rsidR="0064664B" w:rsidRDefault="0064664B">
      <w:pPr>
        <w:pStyle w:val="a9"/>
      </w:pPr>
      <w:r>
        <w:rPr>
          <w:rStyle w:val="afe"/>
        </w:rPr>
        <w:annotationRef/>
      </w:r>
      <w:r>
        <w:t xml:space="preserve">Similar to the comment above we suggest the following “configured </w:t>
      </w:r>
      <w:r w:rsidRPr="00907593">
        <w:rPr>
          <w:lang w:eastAsia="ko-KR"/>
        </w:rPr>
        <w:t xml:space="preserve">for 2-step RA </w:t>
      </w:r>
      <w:r>
        <w:rPr>
          <w:lang w:eastAsia="ko-KR"/>
        </w:rPr>
        <w:t>regardless of whether it is also configured for 4-step RA type</w:t>
      </w:r>
      <w:r w:rsidRPr="00907593">
        <w:rPr>
          <w:rStyle w:val="afe"/>
        </w:rPr>
        <w:annotationRef/>
      </w:r>
      <w:r>
        <w:rPr>
          <w:rStyle w:val="afe"/>
        </w:rPr>
        <w:annotationRef/>
      </w:r>
      <w:r>
        <w:rPr>
          <w:rStyle w:val="afe"/>
        </w:rPr>
        <w:annotationRef/>
      </w:r>
      <w:r>
        <w:rPr>
          <w:rStyle w:val="afe"/>
        </w:rPr>
        <w:annotationRef/>
      </w:r>
      <w:r>
        <w:t>” instead of “</w:t>
      </w:r>
      <w:r w:rsidRPr="00907593">
        <w:rPr>
          <w:lang w:eastAsia="ko-KR"/>
        </w:rPr>
        <w:t>for 2-step RA type only, or for 4-step RA type and 2-step type</w:t>
      </w:r>
      <w:r w:rsidRPr="00907593">
        <w:rPr>
          <w:rStyle w:val="afe"/>
        </w:rPr>
        <w:annotationRef/>
      </w:r>
      <w:r>
        <w:rPr>
          <w:rStyle w:val="afe"/>
        </w:rPr>
        <w:annotationRef/>
      </w:r>
      <w:r>
        <w:rPr>
          <w:rStyle w:val="afe"/>
        </w:rPr>
        <w:annotationRef/>
      </w:r>
      <w:r>
        <w:rPr>
          <w:rStyle w:val="afe"/>
        </w:rPr>
        <w:annotationRef/>
      </w:r>
      <w:r>
        <w:t>”</w:t>
      </w:r>
    </w:p>
    <w:p w14:paraId="4F98CA73" w14:textId="77777777" w:rsidR="0064664B" w:rsidRDefault="0064664B">
      <w:pPr>
        <w:pStyle w:val="a9"/>
      </w:pPr>
    </w:p>
    <w:p w14:paraId="6260A5DA" w14:textId="6DAD4FF1" w:rsidR="0064664B" w:rsidRDefault="0064664B">
      <w:pPr>
        <w:pStyle w:val="a9"/>
      </w:pPr>
      <w:r>
        <w:t xml:space="preserve">Another alternative would be “configured </w:t>
      </w:r>
      <w:r w:rsidRPr="00907593">
        <w:rPr>
          <w:lang w:eastAsia="ko-KR"/>
        </w:rPr>
        <w:t xml:space="preserve">for 2-step RA </w:t>
      </w:r>
      <w:r>
        <w:rPr>
          <w:lang w:eastAsia="ko-KR"/>
        </w:rPr>
        <w:t>but not 4-step RA type or for both 2 and 4-step RA types</w:t>
      </w:r>
      <w:r w:rsidRPr="00907593">
        <w:rPr>
          <w:rStyle w:val="afe"/>
        </w:rPr>
        <w:annotationRef/>
      </w:r>
      <w:r>
        <w:rPr>
          <w:rStyle w:val="afe"/>
        </w:rPr>
        <w:annotationRef/>
      </w:r>
      <w:r>
        <w:rPr>
          <w:rStyle w:val="afe"/>
        </w:rPr>
        <w:annotationRef/>
      </w:r>
      <w:r>
        <w:rPr>
          <w:rStyle w:val="afe"/>
        </w:rPr>
        <w:annotationRef/>
      </w:r>
      <w:r>
        <w:t>”</w:t>
      </w:r>
    </w:p>
  </w:comment>
  <w:comment w:id="136" w:author="Xiaomi" w:date="2023-11-30T10:09:00Z" w:initials="L">
    <w:p w14:paraId="3C964F4A" w14:textId="77777777" w:rsidR="0064664B" w:rsidRDefault="0064664B" w:rsidP="00C77FB3">
      <w:pPr>
        <w:pStyle w:val="a9"/>
        <w:rPr>
          <w:lang w:eastAsia="zh-CN"/>
        </w:rPr>
      </w:pPr>
      <w:r>
        <w:rPr>
          <w:rStyle w:val="afe"/>
        </w:rPr>
        <w:annotationRef/>
      </w:r>
      <w:r>
        <w:rPr>
          <w:rFonts w:eastAsiaTheme="minorEastAsia"/>
          <w:lang w:eastAsia="zh-CN"/>
        </w:rPr>
        <w:t xml:space="preserve">I can understand the intention to capture the case for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 xml:space="preserve">17 Redcap 4-step EI). </w:t>
      </w:r>
    </w:p>
    <w:p w14:paraId="014B1A88" w14:textId="6D6CAD89" w:rsidR="0064664B" w:rsidRPr="00C77FB3" w:rsidRDefault="0064664B" w:rsidP="00C77FB3">
      <w:pPr>
        <w:pStyle w:val="a9"/>
      </w:pPr>
      <w:r>
        <w:rPr>
          <w:rFonts w:eastAsiaTheme="minorEastAsia" w:hint="eastAsia"/>
          <w:lang w:eastAsia="zh-CN"/>
        </w:rPr>
        <w:t>H</w:t>
      </w:r>
      <w:r>
        <w:rPr>
          <w:rFonts w:eastAsiaTheme="minorEastAsia"/>
          <w:lang w:eastAsia="zh-CN"/>
        </w:rPr>
        <w:t xml:space="preserve">owever this contradict with the </w:t>
      </w:r>
      <w:proofErr w:type="spellStart"/>
      <w:r>
        <w:rPr>
          <w:rFonts w:eastAsiaTheme="minorEastAsia"/>
          <w:lang w:eastAsia="zh-CN"/>
        </w:rPr>
        <w:t>orignianl</w:t>
      </w:r>
      <w:proofErr w:type="spellEnd"/>
      <w:r>
        <w:rPr>
          <w:rFonts w:eastAsiaTheme="minorEastAsia"/>
          <w:lang w:eastAsia="zh-CN"/>
        </w:rPr>
        <w:t xml:space="preserve"> way. And people who are not doing Redcap will feel very confused with this.</w:t>
      </w:r>
    </w:p>
  </w:comment>
  <w:comment w:id="137" w:author="ZTE (Ting)" w:date="2023-11-30T20:47:00Z" w:initials="ZTE">
    <w:p w14:paraId="5C18BE35" w14:textId="61BAC441" w:rsidR="008541CF" w:rsidRDefault="0064664B">
      <w:pPr>
        <w:pStyle w:val="a9"/>
        <w:rPr>
          <w:rFonts w:eastAsia="宋体"/>
          <w:iCs/>
          <w:lang w:val="en-US" w:eastAsia="ko-KR"/>
        </w:rPr>
      </w:pPr>
      <w:r>
        <w:rPr>
          <w:rStyle w:val="afe"/>
        </w:rPr>
        <w:annotationRef/>
      </w:r>
      <w:r>
        <w:rPr>
          <w:rFonts w:eastAsia="宋体" w:hint="eastAsia"/>
          <w:lang w:val="en-US" w:eastAsia="zh-CN"/>
        </w:rPr>
        <w:t xml:space="preserve">We also think </w:t>
      </w:r>
      <w:r w:rsidR="008541CF">
        <w:rPr>
          <w:rFonts w:eastAsia="宋体" w:hint="eastAsia"/>
          <w:iCs/>
          <w:lang w:val="en-US" w:eastAsia="zh-CN"/>
        </w:rPr>
        <w:t>it is impossible</w:t>
      </w:r>
      <w:r w:rsidR="008541CF">
        <w:rPr>
          <w:rFonts w:eastAsia="宋体"/>
          <w:iCs/>
          <w:lang w:val="en-US" w:eastAsia="zh-CN"/>
        </w:rPr>
        <w:t xml:space="preserve"> </w:t>
      </w:r>
      <w:r w:rsidR="008541CF">
        <w:rPr>
          <w:rFonts w:eastAsia="宋体" w:hint="eastAsia"/>
          <w:iCs/>
          <w:lang w:val="en-US" w:eastAsia="zh-CN"/>
        </w:rPr>
        <w:t xml:space="preserve">that </w:t>
      </w:r>
      <w:r w:rsidR="008541CF">
        <w:rPr>
          <w:rFonts w:eastAsia="宋体" w:hint="eastAsia"/>
          <w:iCs/>
          <w:lang w:val="en-US" w:eastAsia="ko-KR"/>
        </w:rPr>
        <w:t>a set of Random Access resources</w:t>
      </w:r>
      <w:r w:rsidR="008541CF">
        <w:rPr>
          <w:rFonts w:eastAsia="宋体" w:hint="eastAsia"/>
          <w:iCs/>
          <w:lang w:val="en-US" w:eastAsia="zh-CN"/>
        </w:rPr>
        <w:t xml:space="preserve"> </w:t>
      </w:r>
      <w:r w:rsidR="008541CF">
        <w:rPr>
          <w:rFonts w:eastAsia="宋体"/>
          <w:iCs/>
          <w:lang w:val="en-US" w:eastAsia="zh-CN"/>
        </w:rPr>
        <w:t>can be</w:t>
      </w:r>
      <w:r w:rsidR="008541CF">
        <w:rPr>
          <w:rFonts w:eastAsia="宋体"/>
          <w:iCs/>
          <w:lang w:val="en-US" w:eastAsia="zh-CN"/>
        </w:rPr>
        <w:t xml:space="preserve"> </w:t>
      </w:r>
      <w:r w:rsidR="008541CF">
        <w:rPr>
          <w:rFonts w:eastAsia="宋体" w:hint="eastAsia"/>
          <w:iCs/>
          <w:lang w:val="en-US" w:eastAsia="ko-KR"/>
        </w:rPr>
        <w:t>for</w:t>
      </w:r>
      <w:r w:rsidR="008541CF">
        <w:rPr>
          <w:rFonts w:eastAsia="宋体"/>
          <w:iCs/>
          <w:lang w:val="en-US" w:eastAsia="ko-KR"/>
        </w:rPr>
        <w:t xml:space="preserve"> both</w:t>
      </w:r>
      <w:r w:rsidR="008541CF">
        <w:rPr>
          <w:rFonts w:eastAsia="宋体" w:hint="eastAsia"/>
          <w:iCs/>
          <w:lang w:val="en-US" w:eastAsia="ko-KR"/>
        </w:rPr>
        <w:t xml:space="preserve"> 4-step RA type and 2-step type</w:t>
      </w:r>
      <w:r w:rsidR="008541CF">
        <w:rPr>
          <w:rFonts w:eastAsia="宋体"/>
          <w:iCs/>
          <w:lang w:val="en-US" w:eastAsia="ko-KR"/>
        </w:rPr>
        <w:t>.</w:t>
      </w:r>
    </w:p>
    <w:p w14:paraId="68DE93A6" w14:textId="77777777" w:rsidR="008541CF" w:rsidRDefault="008541CF">
      <w:pPr>
        <w:pStyle w:val="a9"/>
        <w:rPr>
          <w:rFonts w:eastAsia="宋体"/>
          <w:iCs/>
          <w:lang w:val="en-US" w:eastAsia="ko-KR"/>
        </w:rPr>
      </w:pPr>
    </w:p>
    <w:p w14:paraId="3C97856B" w14:textId="3DD32B8F" w:rsidR="0064664B" w:rsidRDefault="008541CF">
      <w:pPr>
        <w:pStyle w:val="a9"/>
        <w:rPr>
          <w:rFonts w:eastAsia="宋体"/>
          <w:iCs/>
          <w:lang w:val="en-US" w:eastAsia="ko-KR"/>
        </w:rPr>
      </w:pPr>
      <w:r>
        <w:rPr>
          <w:rFonts w:eastAsia="宋体"/>
          <w:lang w:val="en-US" w:eastAsia="zh-CN"/>
        </w:rPr>
        <w:t>A</w:t>
      </w:r>
      <w:r w:rsidR="0064664B">
        <w:rPr>
          <w:rFonts w:eastAsia="宋体" w:hint="eastAsia"/>
          <w:lang w:val="en-US" w:eastAsia="zh-CN"/>
        </w:rPr>
        <w:t xml:space="preserve"> </w:t>
      </w:r>
      <w:r w:rsidR="0064664B">
        <w:rPr>
          <w:lang w:eastAsia="ko-KR"/>
        </w:rPr>
        <w:t>set of Random Access resource</w:t>
      </w:r>
      <w:r w:rsidR="0064664B">
        <w:rPr>
          <w:rFonts w:eastAsia="宋体" w:hint="eastAsia"/>
          <w:lang w:val="en-US" w:eastAsia="zh-CN"/>
        </w:rPr>
        <w:t xml:space="preserve"> is RA resource configured in </w:t>
      </w:r>
      <w:r w:rsidR="0064664B">
        <w:rPr>
          <w:rFonts w:eastAsia="宋体"/>
          <w:lang w:val="en-US" w:eastAsia="zh-CN"/>
        </w:rPr>
        <w:t xml:space="preserve">either </w:t>
      </w:r>
      <w:r w:rsidR="0064664B">
        <w:rPr>
          <w:i/>
        </w:rPr>
        <w:t>RACH-</w:t>
      </w:r>
      <w:proofErr w:type="spellStart"/>
      <w:r w:rsidR="0064664B">
        <w:rPr>
          <w:i/>
        </w:rPr>
        <w:t>ConfigCommon</w:t>
      </w:r>
      <w:proofErr w:type="spellEnd"/>
      <w:r w:rsidR="0064664B">
        <w:rPr>
          <w:rFonts w:eastAsia="宋体" w:hint="eastAsia"/>
          <w:lang w:val="en-US" w:eastAsia="zh-CN"/>
        </w:rPr>
        <w:t xml:space="preserve"> or RA resource configured in </w:t>
      </w:r>
      <w:r w:rsidR="0064664B">
        <w:rPr>
          <w:i/>
        </w:rPr>
        <w:t>RACH-</w:t>
      </w:r>
      <w:proofErr w:type="spellStart"/>
      <w:r w:rsidR="0064664B">
        <w:rPr>
          <w:i/>
        </w:rPr>
        <w:t>ConfigCommonTwoStepRA</w:t>
      </w:r>
      <w:proofErr w:type="spellEnd"/>
      <w:r w:rsidR="0064664B">
        <w:rPr>
          <w:rFonts w:eastAsia="宋体" w:hint="eastAsia"/>
          <w:i/>
          <w:lang w:val="en-US" w:eastAsia="zh-CN"/>
        </w:rPr>
        <w:t xml:space="preserve">. </w:t>
      </w:r>
      <w:r w:rsidR="0064664B">
        <w:rPr>
          <w:rFonts w:eastAsia="宋体" w:hint="eastAsia"/>
          <w:iCs/>
          <w:lang w:val="en-US" w:eastAsia="zh-CN"/>
        </w:rPr>
        <w:t xml:space="preserve">Although a preamble may belong to two sets, we still </w:t>
      </w:r>
      <w:r w:rsidR="0064664B">
        <w:rPr>
          <w:rFonts w:eastAsia="宋体"/>
          <w:iCs/>
          <w:lang w:val="en-US" w:eastAsia="zh-CN"/>
        </w:rPr>
        <w:t>assume</w:t>
      </w:r>
      <w:r w:rsidR="0064664B">
        <w:rPr>
          <w:rFonts w:eastAsia="宋体" w:hint="eastAsia"/>
          <w:iCs/>
          <w:lang w:val="en-US" w:eastAsia="zh-CN"/>
        </w:rPr>
        <w:t xml:space="preserve"> they are two set</w:t>
      </w:r>
      <w:r w:rsidR="0064664B">
        <w:rPr>
          <w:rFonts w:eastAsia="宋体"/>
          <w:iCs/>
          <w:lang w:val="en-US" w:eastAsia="zh-CN"/>
        </w:rPr>
        <w:t>s</w:t>
      </w:r>
      <w:r w:rsidR="0064664B">
        <w:rPr>
          <w:rFonts w:eastAsia="宋体" w:hint="eastAsia"/>
          <w:iCs/>
          <w:lang w:val="en-US" w:eastAsia="zh-CN"/>
        </w:rPr>
        <w:t xml:space="preserve">. </w:t>
      </w:r>
    </w:p>
    <w:p w14:paraId="7427E516" w14:textId="77777777" w:rsidR="0064664B" w:rsidRDefault="0064664B">
      <w:pPr>
        <w:pStyle w:val="a9"/>
        <w:rPr>
          <w:rFonts w:eastAsia="宋体"/>
          <w:iCs/>
          <w:lang w:val="en-US" w:eastAsia="ko-KR"/>
        </w:rPr>
      </w:pPr>
    </w:p>
    <w:p w14:paraId="2A0159A9" w14:textId="397719E6" w:rsidR="0064664B" w:rsidRDefault="0064664B">
      <w:pPr>
        <w:pStyle w:val="a9"/>
      </w:pPr>
      <w:r>
        <w:rPr>
          <w:rFonts w:eastAsia="宋体"/>
          <w:iCs/>
          <w:lang w:val="en-US" w:eastAsia="ko-KR"/>
        </w:rPr>
        <w:t>It seems we can just remove the part “….</w:t>
      </w:r>
      <w:r w:rsidRPr="00907593">
        <w:rPr>
          <w:lang w:eastAsia="ko-KR"/>
        </w:rPr>
        <w:t>for 2-step RA type only</w:t>
      </w:r>
      <w:r w:rsidRPr="0064664B">
        <w:rPr>
          <w:strike/>
          <w:color w:val="FF0000"/>
          <w:lang w:eastAsia="ko-KR"/>
        </w:rPr>
        <w:t>, or for 4-step RA type and 2-step type</w:t>
      </w:r>
      <w:r w:rsidRPr="0064664B">
        <w:rPr>
          <w:rStyle w:val="afe"/>
          <w:strike/>
          <w:color w:val="FF0000"/>
        </w:rPr>
        <w:annotationRef/>
      </w:r>
      <w:r>
        <w:rPr>
          <w:rStyle w:val="afe"/>
        </w:rPr>
        <w:annotationRef/>
      </w:r>
      <w:r>
        <w:rPr>
          <w:rStyle w:val="afe"/>
        </w:rPr>
        <w:annotationRef/>
      </w:r>
      <w:r>
        <w:rPr>
          <w:rStyle w:val="afe"/>
        </w:rPr>
        <w:annotationRef/>
      </w:r>
      <w:r>
        <w:rPr>
          <w:rStyle w:val="afe"/>
        </w:rPr>
        <w:annotationRef/>
      </w:r>
      <w:r>
        <w:rPr>
          <w:rStyle w:val="afe"/>
        </w:rPr>
        <w:annotationRef/>
      </w:r>
      <w:r>
        <w:rPr>
          <w:rFonts w:eastAsia="宋体"/>
          <w:iCs/>
          <w:lang w:val="en-US" w:eastAsia="ko-KR"/>
        </w:rPr>
        <w:t>”</w:t>
      </w:r>
    </w:p>
  </w:comment>
  <w:comment w:id="150" w:author="LGE - Hanseul Hong" w:date="2023-11-28T17:55:00Z" w:initials="LGE">
    <w:p w14:paraId="572B7600" w14:textId="22F1998A" w:rsidR="0064664B" w:rsidRDefault="0064664B" w:rsidP="00B228A1">
      <w:pPr>
        <w:pStyle w:val="a9"/>
        <w:rPr>
          <w:lang w:eastAsia="ko-KR"/>
        </w:rPr>
      </w:pPr>
      <w:r>
        <w:rPr>
          <w:rStyle w:val="afe"/>
        </w:rPr>
        <w:annotationRef/>
      </w:r>
      <w:r>
        <w:rPr>
          <w:lang w:eastAsia="ko-KR"/>
        </w:rPr>
        <w:t>Since it is not aligned with the intended behaviour for RAN2#124 agreement, we suggest as in the directly changed in running CR.</w:t>
      </w:r>
    </w:p>
    <w:p w14:paraId="1DD6A116" w14:textId="2C8721E1" w:rsidR="0064664B" w:rsidRDefault="0064664B" w:rsidP="00B228A1">
      <w:pPr>
        <w:pStyle w:val="a9"/>
        <w:rPr>
          <w:lang w:eastAsia="ko-KR"/>
        </w:rPr>
      </w:pPr>
      <w:r>
        <w:rPr>
          <w:lang w:eastAsia="ko-KR"/>
        </w:rPr>
        <w:t>This changes includes two aspects, when eRedCap is applicable:</w:t>
      </w:r>
    </w:p>
    <w:p w14:paraId="4DEE79D8" w14:textId="77777777" w:rsidR="0064664B" w:rsidRDefault="0064664B" w:rsidP="00B228A1">
      <w:pPr>
        <w:pStyle w:val="a9"/>
        <w:numPr>
          <w:ilvl w:val="0"/>
          <w:numId w:val="36"/>
        </w:numPr>
        <w:rPr>
          <w:lang w:eastAsia="ko-KR"/>
        </w:rPr>
      </w:pPr>
      <w:r>
        <w:rPr>
          <w:lang w:eastAsia="ko-KR"/>
        </w:rPr>
        <w:t xml:space="preserve"> Consider that eRedCap feature and RedCap feature are applicable for 5.1.1d and 5.1.1d</w:t>
      </w:r>
    </w:p>
    <w:p w14:paraId="6EBBF01E" w14:textId="216CFEDC" w:rsidR="0064664B" w:rsidRDefault="0064664B" w:rsidP="00B228A1">
      <w:pPr>
        <w:pStyle w:val="a9"/>
        <w:numPr>
          <w:ilvl w:val="0"/>
          <w:numId w:val="36"/>
        </w:numPr>
        <w:rPr>
          <w:lang w:eastAsia="ko-KR"/>
        </w:rPr>
      </w:pPr>
      <w:r>
        <w:rPr>
          <w:lang w:eastAsia="ko-KR"/>
        </w:rPr>
        <w:t>Apply the same feature priority for eRedCap partition and RedCap partition for the selection of RACH partition in 5.1.1d, in order to minimize the legacy impact on current RACH partitioning framework</w:t>
      </w:r>
    </w:p>
  </w:comment>
  <w:comment w:id="151" w:author="vivo-Chenli-After RAN2#124-R" w:date="2023-11-28T18:21:00Z" w:initials="v">
    <w:p w14:paraId="3AD76746" w14:textId="21DB7608" w:rsidR="0064664B" w:rsidRPr="000A5933" w:rsidRDefault="0064664B">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52" w:author="Xiaomi" w:date="2023-11-29T11:05:00Z" w:initials="L">
    <w:p w14:paraId="0DF4A360" w14:textId="77777777" w:rsidR="0064664B" w:rsidRDefault="0064664B" w:rsidP="00791909">
      <w:pPr>
        <w:pStyle w:val="a9"/>
        <w:rPr>
          <w:rFonts w:eastAsiaTheme="minorEastAsia"/>
          <w:lang w:eastAsia="zh-CN"/>
        </w:rPr>
      </w:pPr>
      <w:r>
        <w:rPr>
          <w:rStyle w:val="afe"/>
        </w:rPr>
        <w:annotationRef/>
      </w:r>
      <w:bookmarkStart w:id="162" w:name="_Hlk152231509"/>
      <w:r>
        <w:rPr>
          <w:rFonts w:eastAsiaTheme="minorEastAsia"/>
          <w:lang w:eastAsia="zh-CN"/>
        </w:rPr>
        <w:t xml:space="preserve">I think you are trying to target the case </w:t>
      </w:r>
      <w:proofErr w:type="gramStart"/>
      <w:r>
        <w:rPr>
          <w:rFonts w:eastAsiaTheme="minorEastAsia"/>
          <w:lang w:eastAsia="zh-CN"/>
        </w:rPr>
        <w:t>that :</w:t>
      </w:r>
      <w:proofErr w:type="gramEnd"/>
    </w:p>
    <w:p w14:paraId="3DEE607C" w14:textId="59F7AEAA" w:rsidR="0064664B" w:rsidRPr="00791909" w:rsidRDefault="0064664B" w:rsidP="00791909">
      <w:pPr>
        <w:pStyle w:val="a9"/>
        <w:rPr>
          <w:rFonts w:eastAsiaTheme="minorEastAsia"/>
          <w:lang w:eastAsia="zh-CN"/>
        </w:r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3C3DBF39" w14:textId="202E806C" w:rsidR="0064664B" w:rsidRDefault="0064664B">
      <w:pPr>
        <w:pStyle w:val="a9"/>
        <w:rPr>
          <w:rFonts w:eastAsiaTheme="minorEastAsia"/>
          <w:lang w:eastAsia="zh-CN"/>
        </w:rPr>
      </w:pPr>
      <w:r>
        <w:rPr>
          <w:rFonts w:eastAsiaTheme="minorEastAsia"/>
          <w:lang w:eastAsia="zh-CN"/>
        </w:rPr>
        <w:t xml:space="preserve">Which means both </w:t>
      </w:r>
      <w:proofErr w:type="spellStart"/>
      <w:r>
        <w:rPr>
          <w:rFonts w:eastAsiaTheme="minorEastAsia" w:hint="eastAsia"/>
          <w:lang w:eastAsia="zh-CN"/>
        </w:rPr>
        <w:t>eRedcap</w:t>
      </w:r>
      <w:proofErr w:type="spellEnd"/>
      <w:r>
        <w:rPr>
          <w:rFonts w:eastAsiaTheme="minorEastAsia"/>
          <w:lang w:eastAsia="zh-CN"/>
        </w:rPr>
        <w:t xml:space="preserve"> and Redcap are both applicable.</w:t>
      </w:r>
    </w:p>
    <w:p w14:paraId="33017B23" w14:textId="35E9FF6D" w:rsidR="0064664B" w:rsidRPr="00791909" w:rsidRDefault="0064664B">
      <w:pPr>
        <w:pStyle w:val="a9"/>
        <w:rPr>
          <w:rFonts w:eastAsiaTheme="minorEastAsia"/>
          <w:lang w:eastAsia="zh-CN"/>
        </w:rPr>
      </w:pPr>
      <w:r>
        <w:rPr>
          <w:rFonts w:eastAsiaTheme="minorEastAsia" w:hint="eastAsia"/>
          <w:lang w:eastAsia="zh-CN"/>
        </w:rPr>
        <w:t>B</w:t>
      </w:r>
      <w:r>
        <w:rPr>
          <w:rFonts w:eastAsiaTheme="minorEastAsia"/>
          <w:lang w:eastAsia="zh-CN"/>
        </w:rPr>
        <w:t xml:space="preserve">ut why </w:t>
      </w:r>
      <w:r>
        <w:rPr>
          <w:lang w:eastAsia="ko-KR"/>
        </w:rPr>
        <w:t xml:space="preserve">feature priority for </w:t>
      </w:r>
      <w:proofErr w:type="gramStart"/>
      <w:r>
        <w:rPr>
          <w:lang w:eastAsia="ko-KR"/>
        </w:rPr>
        <w:t>eRedCap</w:t>
      </w:r>
      <w:r>
        <w:rPr>
          <w:rFonts w:eastAsiaTheme="minorEastAsia"/>
          <w:lang w:eastAsia="zh-CN"/>
        </w:rPr>
        <w:t xml:space="preserve">  instead</w:t>
      </w:r>
      <w:proofErr w:type="gramEnd"/>
      <w:r>
        <w:rPr>
          <w:rFonts w:eastAsiaTheme="minorEastAsia"/>
          <w:lang w:eastAsia="zh-CN"/>
        </w:rPr>
        <w:t xml:space="preserve"> of Redcap is used?</w:t>
      </w:r>
    </w:p>
    <w:p w14:paraId="7FD03376" w14:textId="71533D69" w:rsidR="0064664B" w:rsidRDefault="0064664B">
      <w:pPr>
        <w:pStyle w:val="a9"/>
        <w:rPr>
          <w:rFonts w:eastAsiaTheme="minorEastAsia"/>
          <w:lang w:eastAsia="zh-CN"/>
        </w:rPr>
      </w:pPr>
    </w:p>
    <w:p w14:paraId="2167D59D" w14:textId="277AB43D" w:rsidR="0064664B" w:rsidRDefault="0064664B">
      <w:pPr>
        <w:pStyle w:val="a9"/>
        <w:rPr>
          <w:rFonts w:eastAsiaTheme="minorEastAsia"/>
          <w:lang w:eastAsia="zh-CN"/>
        </w:rPr>
      </w:pPr>
    </w:p>
    <w:p w14:paraId="76690012" w14:textId="77777777" w:rsidR="0064664B" w:rsidRDefault="0064664B">
      <w:pPr>
        <w:pStyle w:val="a9"/>
        <w:rPr>
          <w:rFonts w:eastAsiaTheme="minorEastAsia"/>
          <w:lang w:eastAsia="zh-CN"/>
        </w:rPr>
      </w:pPr>
    </w:p>
    <w:p w14:paraId="3526C9B1" w14:textId="77777777" w:rsidR="0064664B" w:rsidRDefault="0064664B" w:rsidP="00791909">
      <w:pPr>
        <w:pStyle w:val="a9"/>
        <w:rPr>
          <w:rFonts w:eastAsiaTheme="minorEastAsia"/>
          <w:lang w:eastAsia="zh-CN"/>
        </w:rPr>
      </w:pPr>
      <w:r>
        <w:rPr>
          <w:rFonts w:eastAsiaTheme="minorEastAsia" w:hint="eastAsia"/>
          <w:lang w:eastAsia="zh-CN"/>
        </w:rPr>
        <w:t>I</w:t>
      </w:r>
      <w:r>
        <w:rPr>
          <w:rFonts w:eastAsiaTheme="minorEastAsia"/>
          <w:lang w:eastAsia="zh-CN"/>
        </w:rPr>
        <w:t xml:space="preserve"> listed all the cases:</w:t>
      </w:r>
    </w:p>
    <w:p w14:paraId="2C145601" w14:textId="77777777" w:rsidR="0064664B" w:rsidRDefault="0064664B" w:rsidP="00791909">
      <w:pPr>
        <w:pStyle w:val="aff0"/>
        <w:numPr>
          <w:ilvl w:val="0"/>
          <w:numId w:val="38"/>
        </w:numPr>
      </w:pPr>
      <w:r>
        <w:rPr>
          <w:rFonts w:hint="eastAsia"/>
          <w:lang w:eastAsia="zh-CN"/>
        </w:rPr>
        <w:t>N</w:t>
      </w:r>
      <w:r>
        <w:rPr>
          <w:lang w:eastAsia="zh-CN"/>
        </w:rPr>
        <w:t xml:space="preserve">O </w:t>
      </w:r>
      <w:r>
        <w:rPr>
          <w:rFonts w:hint="eastAsia"/>
        </w:rPr>
        <w:t>R18 EI</w:t>
      </w:r>
      <w:r>
        <w:rPr>
          <w:rFonts w:hint="eastAsia"/>
        </w:rPr>
        <w:t>，</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Redap</w:t>
      </w:r>
      <w:proofErr w:type="spellEnd"/>
      <w:r>
        <w:rPr>
          <w:lang w:eastAsia="zh-CN"/>
        </w:rPr>
        <w:t>;</w:t>
      </w:r>
    </w:p>
    <w:p w14:paraId="233441E0" w14:textId="77777777" w:rsidR="0064664B" w:rsidRDefault="0064664B" w:rsidP="00791909">
      <w:pPr>
        <w:pStyle w:val="aff0"/>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rFonts w:hint="eastAsia"/>
          <w:lang w:eastAsia="zh-CN"/>
        </w:rPr>
        <w:t>N</w:t>
      </w:r>
      <w:r>
        <w:rPr>
          <w:lang w:eastAsia="zh-CN"/>
        </w:rPr>
        <w:t xml:space="preserve">o </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26CFFC3A" w14:textId="77777777" w:rsidR="0064664B" w:rsidRDefault="0064664B" w:rsidP="00791909">
      <w:pPr>
        <w:pStyle w:val="aff0"/>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17 Redcap 4-step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140C0C59" w14:textId="77777777" w:rsidR="0064664B" w:rsidRDefault="0064664B" w:rsidP="00791909">
      <w:pPr>
        <w:pStyle w:val="aff0"/>
        <w:numPr>
          <w:ilvl w:val="0"/>
          <w:numId w:val="38"/>
        </w:num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configured(optionally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2D426C8E" w14:textId="77777777" w:rsidR="0064664B" w:rsidRDefault="0064664B" w:rsidP="00791909"/>
    <w:p w14:paraId="684B3C3B" w14:textId="6CF8C59F" w:rsidR="0064664B" w:rsidRDefault="0064664B" w:rsidP="00791909">
      <w:pPr>
        <w:rPr>
          <w:rFonts w:eastAsiaTheme="minorEastAsia"/>
          <w:lang w:eastAsia="zh-CN"/>
        </w:rPr>
      </w:pPr>
      <w:r>
        <w:rPr>
          <w:rFonts w:eastAsiaTheme="minorEastAsia"/>
          <w:lang w:eastAsia="zh-CN"/>
        </w:rPr>
        <w:t xml:space="preserve">Currently, RRC indicates which </w:t>
      </w:r>
      <w:proofErr w:type="spellStart"/>
      <w:r>
        <w:rPr>
          <w:rFonts w:eastAsiaTheme="minorEastAsia"/>
          <w:lang w:eastAsia="zh-CN"/>
        </w:rPr>
        <w:t>feture</w:t>
      </w:r>
      <w:proofErr w:type="spellEnd"/>
      <w:r>
        <w:rPr>
          <w:rFonts w:eastAsiaTheme="minorEastAsia"/>
          <w:lang w:eastAsia="zh-CN"/>
        </w:rPr>
        <w:t xml:space="preserve"> is applicable. It is better to </w:t>
      </w:r>
      <w:proofErr w:type="spellStart"/>
      <w:r>
        <w:rPr>
          <w:rFonts w:eastAsiaTheme="minorEastAsia"/>
          <w:lang w:eastAsia="zh-CN"/>
        </w:rPr>
        <w:t>caputure</w:t>
      </w:r>
      <w:proofErr w:type="spellEnd"/>
      <w:r>
        <w:rPr>
          <w:rFonts w:eastAsiaTheme="minorEastAsia"/>
          <w:lang w:eastAsia="zh-CN"/>
        </w:rPr>
        <w:t xml:space="preserve"> this in RRC.</w:t>
      </w:r>
    </w:p>
    <w:p w14:paraId="29528990" w14:textId="77777777" w:rsidR="0064664B" w:rsidRDefault="0064664B" w:rsidP="00791909"/>
    <w:p w14:paraId="2115BB96" w14:textId="77777777" w:rsidR="0064664B" w:rsidRDefault="0064664B" w:rsidP="00791909">
      <w:pPr>
        <w:rPr>
          <w:rFonts w:eastAsiaTheme="minorEastAsia"/>
          <w:lang w:eastAsia="zh-CN"/>
        </w:rPr>
      </w:pPr>
      <w:r>
        <w:rPr>
          <w:rFonts w:eastAsiaTheme="minorEastAsia" w:hint="eastAsia"/>
          <w:lang w:eastAsia="zh-CN"/>
        </w:rPr>
        <w:t>O</w:t>
      </w:r>
      <w:r>
        <w:rPr>
          <w:rFonts w:eastAsiaTheme="minorEastAsia"/>
          <w:lang w:eastAsia="zh-CN"/>
        </w:rPr>
        <w:t xml:space="preserve">ne way is to spec in RRC as currently we captured, an example </w:t>
      </w:r>
      <w:proofErr w:type="gramStart"/>
      <w:r>
        <w:rPr>
          <w:rFonts w:eastAsiaTheme="minorEastAsia"/>
          <w:lang w:eastAsia="zh-CN"/>
        </w:rPr>
        <w:t>is  “</w:t>
      </w:r>
      <w:proofErr w:type="gramEnd"/>
      <w:r>
        <w:rPr>
          <w:rFonts w:eastAsiaTheme="minorEastAsia"/>
          <w:lang w:eastAsia="zh-CN"/>
        </w:rPr>
        <w:t xml:space="preserve">When </w:t>
      </w:r>
      <w:r w:rsidRPr="00E558A0">
        <w:rPr>
          <w:lang w:val="en-US"/>
        </w:rPr>
        <w:t xml:space="preserve">there is no set of configured RA resources with </w:t>
      </w:r>
      <w:r w:rsidRPr="003B6234">
        <w:rPr>
          <w:i/>
          <w:iCs/>
          <w:lang w:val="en-US"/>
        </w:rPr>
        <w:t>eRedCap</w:t>
      </w:r>
      <w:r w:rsidRPr="00E558A0">
        <w:rPr>
          <w:lang w:val="en-US"/>
        </w:rPr>
        <w:t xml:space="preserve"> set to </w:t>
      </w:r>
      <w:r w:rsidRPr="003B6234">
        <w:rPr>
          <w:i/>
          <w:iCs/>
          <w:lang w:val="en-US"/>
        </w:rPr>
        <w:t>true</w:t>
      </w:r>
      <w:r w:rsidRPr="00E558A0">
        <w:rPr>
          <w:lang w:val="en-US"/>
        </w:rPr>
        <w:t xml:space="preserve"> among all sets of configured RA resources, the UE considers </w:t>
      </w:r>
      <w:proofErr w:type="spellStart"/>
      <w:r w:rsidRPr="009A64E6">
        <w:rPr>
          <w:i/>
          <w:iCs/>
          <w:lang w:val="en-US"/>
        </w:rPr>
        <w:t>redCap</w:t>
      </w:r>
      <w:proofErr w:type="spellEnd"/>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Otherwise, if </w:t>
      </w:r>
      <w:r w:rsidRPr="00E558A0">
        <w:rPr>
          <w:lang w:val="en-US"/>
        </w:rPr>
        <w:t xml:space="preserve">there is </w:t>
      </w:r>
      <w:r>
        <w:rPr>
          <w:lang w:val="en-US"/>
        </w:rPr>
        <w:t xml:space="preserve">at least one </w:t>
      </w:r>
      <w:r w:rsidRPr="00E558A0">
        <w:rPr>
          <w:lang w:val="en-US"/>
        </w:rPr>
        <w:t>set of configured RA resources</w:t>
      </w:r>
      <w:r>
        <w:rPr>
          <w:lang w:val="en-US"/>
        </w:rPr>
        <w:t xml:space="preserve"> for </w:t>
      </w:r>
      <w:r w:rsidRPr="00B71987">
        <w:rPr>
          <w:lang w:eastAsia="ko-KR"/>
        </w:rPr>
        <w:t>2-step RA type</w:t>
      </w:r>
      <w:r w:rsidRPr="00E558A0">
        <w:rPr>
          <w:lang w:val="en-US"/>
        </w:rPr>
        <w:t xml:space="preserve"> with </w:t>
      </w:r>
      <w:r w:rsidRPr="003B6234">
        <w:rPr>
          <w:i/>
          <w:iCs/>
          <w:lang w:val="en-US"/>
        </w:rPr>
        <w:t>RedCap</w:t>
      </w:r>
      <w:r w:rsidRPr="00E558A0">
        <w:rPr>
          <w:lang w:val="en-US"/>
        </w:rPr>
        <w:t xml:space="preserve"> set to </w:t>
      </w:r>
      <w:r w:rsidRPr="003B6234">
        <w:rPr>
          <w:i/>
          <w:iCs/>
          <w:lang w:val="en-US"/>
        </w:rPr>
        <w:t>true</w:t>
      </w:r>
      <w:r w:rsidRPr="00E558A0">
        <w:rPr>
          <w:lang w:val="en-US"/>
        </w:rPr>
        <w:t xml:space="preserve"> among all sets of configured RA resources,</w:t>
      </w:r>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and Redcap  (or 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w:t>
      </w:r>
      <w:proofErr w:type="spellStart"/>
      <w:r>
        <w:rPr>
          <w:lang w:val="en-US"/>
        </w:rPr>
        <w:t>other wise</w:t>
      </w:r>
      <w:proofErr w:type="spellEnd"/>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3AF9B9EE" w14:textId="77777777" w:rsidR="0064664B" w:rsidRDefault="0064664B" w:rsidP="00791909">
      <w:pPr>
        <w:rPr>
          <w:rFonts w:eastAsiaTheme="minorEastAsia"/>
          <w:lang w:eastAsia="zh-CN"/>
        </w:rPr>
      </w:pPr>
    </w:p>
    <w:p w14:paraId="5E7422E4" w14:textId="59CA24FC" w:rsidR="0064664B" w:rsidRDefault="0064664B" w:rsidP="00791909">
      <w:pPr>
        <w:rPr>
          <w:rFonts w:eastAsiaTheme="minorEastAsia"/>
          <w:lang w:eastAsia="zh-CN"/>
        </w:rPr>
      </w:pPr>
      <w:r>
        <w:rPr>
          <w:rFonts w:eastAsiaTheme="minorEastAsia"/>
          <w:lang w:eastAsia="zh-CN"/>
        </w:rPr>
        <w:t>Thus, there will be no impact in MAC.</w:t>
      </w:r>
    </w:p>
    <w:p w14:paraId="725CADD3" w14:textId="77777777" w:rsidR="0064664B" w:rsidRDefault="0064664B">
      <w:pPr>
        <w:pStyle w:val="a9"/>
        <w:rPr>
          <w:rFonts w:eastAsiaTheme="minorEastAsia"/>
          <w:lang w:eastAsia="zh-CN"/>
        </w:rPr>
      </w:pPr>
    </w:p>
    <w:p w14:paraId="547C5B1F" w14:textId="3167B377" w:rsidR="0064664B" w:rsidRPr="00791909" w:rsidRDefault="0064664B">
      <w:pPr>
        <w:pStyle w:val="a9"/>
        <w:rPr>
          <w:rFonts w:eastAsiaTheme="minorEastAsia"/>
          <w:lang w:eastAsia="zh-CN"/>
        </w:rPr>
      </w:pPr>
    </w:p>
    <w:bookmarkEnd w:id="162"/>
  </w:comment>
  <w:comment w:id="153" w:author="vivo-Chenli-After RAN2#124-r2" w:date="2023-11-29T17:21:00Z" w:initials="v">
    <w:p w14:paraId="4FB281A1" w14:textId="56AD57A9" w:rsidR="0064664B" w:rsidRPr="00966086" w:rsidRDefault="0064664B">
      <w:pPr>
        <w:pStyle w:val="a9"/>
        <w:rPr>
          <w:rFonts w:eastAsiaTheme="minorEastAsia"/>
          <w:lang w:eastAsia="zh-CN"/>
        </w:rPr>
      </w:pPr>
      <w:r>
        <w:rPr>
          <w:rStyle w:val="afe"/>
        </w:rPr>
        <w:annotationRef/>
      </w:r>
      <w:r>
        <w:rPr>
          <w:rFonts w:eastAsiaTheme="minorEastAsia"/>
          <w:lang w:eastAsia="zh-CN"/>
        </w:rPr>
        <w:t xml:space="preserve">@Xiaomi: I assume RRC only capture the </w:t>
      </w:r>
      <w:proofErr w:type="spellStart"/>
      <w:r>
        <w:rPr>
          <w:rFonts w:eastAsiaTheme="minorEastAsia"/>
          <w:lang w:eastAsia="zh-CN"/>
        </w:rPr>
        <w:t>behavoiur</w:t>
      </w:r>
      <w:proofErr w:type="spellEnd"/>
      <w:r>
        <w:rPr>
          <w:rFonts w:eastAsiaTheme="minorEastAsia"/>
          <w:lang w:eastAsia="zh-CN"/>
        </w:rPr>
        <w:t xml:space="preserve"> for applicability check. While the </w:t>
      </w:r>
      <w:proofErr w:type="spellStart"/>
      <w:r>
        <w:rPr>
          <w:rFonts w:eastAsiaTheme="minorEastAsia"/>
          <w:lang w:eastAsia="zh-CN"/>
        </w:rPr>
        <w:t>behavoiur</w:t>
      </w:r>
      <w:proofErr w:type="spellEnd"/>
      <w:r>
        <w:rPr>
          <w:rFonts w:eastAsiaTheme="minorEastAsia"/>
          <w:lang w:eastAsia="zh-CN"/>
        </w:rPr>
        <w:t xml:space="preserve"> after applicability, e.g. here, after availability, should be captured in MAC. O</w:t>
      </w:r>
      <w:r>
        <w:rPr>
          <w:rFonts w:eastAsiaTheme="minorEastAsia" w:hint="eastAsia"/>
          <w:lang w:eastAsia="zh-CN"/>
        </w:rPr>
        <w:t>the</w:t>
      </w:r>
      <w:r>
        <w:rPr>
          <w:rFonts w:eastAsiaTheme="minorEastAsia"/>
          <w:lang w:eastAsia="zh-CN"/>
        </w:rPr>
        <w:t xml:space="preserve">rwise, it will be very complicated if we mixed RRC and MAC between the procedure. </w:t>
      </w:r>
    </w:p>
  </w:comment>
  <w:comment w:id="154" w:author="Ericsson - Emre" w:date="2023-11-30T00:35:00Z" w:initials="EAY">
    <w:p w14:paraId="21FDEC13" w14:textId="0690E0CE" w:rsidR="0064664B" w:rsidRDefault="0064664B">
      <w:pPr>
        <w:pStyle w:val="a9"/>
      </w:pPr>
      <w:r>
        <w:rPr>
          <w:rStyle w:val="afe"/>
        </w:rPr>
        <w:annotationRef/>
      </w:r>
      <w:r>
        <w:t>Agree with the comment from Rapporteur above. Not clear what is proposed by LG above as alternative text though. We will wait to comment until this is clarified or rapporteur provides an update capturing the proposal above.</w:t>
      </w:r>
    </w:p>
  </w:comment>
  <w:comment w:id="155" w:author="LGE - Hanseul Hong" w:date="2023-11-30T09:55:00Z" w:initials="LGE">
    <w:p w14:paraId="00DD3A9C" w14:textId="2FF296AA" w:rsidR="0064664B" w:rsidRDefault="0064664B">
      <w:pPr>
        <w:pStyle w:val="a9"/>
        <w:rPr>
          <w:lang w:eastAsia="ko-KR"/>
        </w:rPr>
      </w:pPr>
      <w:r>
        <w:rPr>
          <w:rStyle w:val="afe"/>
        </w:rPr>
        <w:annotationRef/>
      </w:r>
      <w:bookmarkStart w:id="163" w:name="_Hlk152231590"/>
      <w:r>
        <w:rPr>
          <w:rFonts w:hint="eastAsia"/>
          <w:lang w:eastAsia="ko-KR"/>
        </w:rPr>
        <w:t>@X</w:t>
      </w:r>
      <w:r>
        <w:rPr>
          <w:lang w:eastAsia="ko-KR"/>
        </w:rPr>
        <w:t>iaomi: for the case 1), 2), 3) in your comment, no further update is needed, since it is already covered by current specification. We need to update only for case 4).</w:t>
      </w:r>
      <w:r>
        <w:rPr>
          <w:rFonts w:hint="eastAsia"/>
          <w:lang w:eastAsia="ko-KR"/>
        </w:rPr>
        <w:t xml:space="preserve"> In addition, for your proposal, I agree with MAC rapporteur that it only applies to feature applicability, so the RA type selection would be totally up to NW </w:t>
      </w:r>
      <w:r>
        <w:rPr>
          <w:lang w:eastAsia="ko-KR"/>
        </w:rPr>
        <w:t>implementation</w:t>
      </w:r>
      <w:r>
        <w:rPr>
          <w:rFonts w:hint="eastAsia"/>
          <w:lang w:eastAsia="ko-KR"/>
        </w:rPr>
        <w:t>,</w:t>
      </w:r>
      <w:r>
        <w:rPr>
          <w:lang w:eastAsia="ko-KR"/>
        </w:rPr>
        <w:t xml:space="preserve"> not based on channel quality.</w:t>
      </w:r>
    </w:p>
    <w:p w14:paraId="088AB833" w14:textId="565263F5" w:rsidR="0064664B" w:rsidRDefault="0064664B">
      <w:pPr>
        <w:pStyle w:val="a9"/>
        <w:rPr>
          <w:lang w:eastAsia="ko-KR"/>
        </w:rPr>
      </w:pPr>
      <w:r>
        <w:rPr>
          <w:lang w:eastAsia="ko-KR"/>
        </w:rPr>
        <w:t xml:space="preserve">Basically, I think that the intended behaviour should causes minimum impact on existing RACH partitioning framework. In this sense, the RACH partition should consider first other features, in order to minimize the feature combination of other features. After considering other features, if there are two partitions left (one for </w:t>
      </w:r>
      <w:proofErr w:type="spellStart"/>
      <w:r>
        <w:rPr>
          <w:lang w:eastAsia="ko-KR"/>
        </w:rPr>
        <w:t>eRedCap</w:t>
      </w:r>
      <w:proofErr w:type="spellEnd"/>
      <w:r>
        <w:rPr>
          <w:lang w:eastAsia="ko-KR"/>
        </w:rPr>
        <w:t xml:space="preserve"> with 4-step and another one for </w:t>
      </w:r>
      <w:proofErr w:type="spellStart"/>
      <w:r>
        <w:rPr>
          <w:lang w:eastAsia="ko-KR"/>
        </w:rPr>
        <w:t>RedCap</w:t>
      </w:r>
      <w:proofErr w:type="spellEnd"/>
      <w:r>
        <w:rPr>
          <w:lang w:eastAsia="ko-KR"/>
        </w:rPr>
        <w:t xml:space="preserve"> with 2-step), </w:t>
      </w:r>
      <w:r w:rsidRPr="00B30A94">
        <w:rPr>
          <w:b/>
          <w:u w:val="single"/>
          <w:lang w:eastAsia="ko-KR"/>
        </w:rPr>
        <w:t>ONE</w:t>
      </w:r>
      <w:r>
        <w:rPr>
          <w:lang w:eastAsia="ko-KR"/>
        </w:rPr>
        <w:t xml:space="preserve"> RACH partition is selected based on the channel quality. Otherwise, </w:t>
      </w:r>
      <w:proofErr w:type="spellStart"/>
      <w:r>
        <w:rPr>
          <w:lang w:eastAsia="ko-KR"/>
        </w:rPr>
        <w:t>eRedCap</w:t>
      </w:r>
      <w:proofErr w:type="spellEnd"/>
      <w:r>
        <w:rPr>
          <w:lang w:eastAsia="ko-KR"/>
        </w:rPr>
        <w:t xml:space="preserve"> or </w:t>
      </w:r>
      <w:proofErr w:type="spellStart"/>
      <w:r>
        <w:rPr>
          <w:lang w:eastAsia="ko-KR"/>
        </w:rPr>
        <w:t>RedCap</w:t>
      </w:r>
      <w:proofErr w:type="spellEnd"/>
      <w:r>
        <w:rPr>
          <w:lang w:eastAsia="ko-KR"/>
        </w:rPr>
        <w:t xml:space="preserve"> partition would be selected first (based NW configuration), according to the currently defined feature priorities.</w:t>
      </w:r>
    </w:p>
    <w:p w14:paraId="252F2790" w14:textId="1D0D7B7B" w:rsidR="0064664B" w:rsidRDefault="0064664B">
      <w:pPr>
        <w:pStyle w:val="a9"/>
        <w:rPr>
          <w:lang w:eastAsia="ko-KR"/>
        </w:rPr>
      </w:pPr>
    </w:p>
    <w:p w14:paraId="2946F20E" w14:textId="65904818" w:rsidR="0064664B" w:rsidRDefault="0064664B">
      <w:pPr>
        <w:pStyle w:val="a9"/>
        <w:rPr>
          <w:lang w:eastAsia="ko-KR"/>
        </w:rPr>
      </w:pPr>
      <w:r>
        <w:rPr>
          <w:lang w:eastAsia="ko-KR"/>
        </w:rPr>
        <w:t>@Ericsson: I understand that we first need to agree with the logic first, and here is the intended behaviour, which is explained by e-mail reflector [811]:</w:t>
      </w:r>
    </w:p>
    <w:p w14:paraId="2C12F6C7" w14:textId="77777777" w:rsidR="0064664B" w:rsidRDefault="0064664B" w:rsidP="00B30A94">
      <w:pPr>
        <w:numPr>
          <w:ilvl w:val="0"/>
          <w:numId w:val="39"/>
        </w:numPr>
        <w:rPr>
          <w:rFonts w:ascii="Malgun Gothic" w:hAnsi="Malgun Gothic"/>
          <w:lang w:eastAsia="ko-KR"/>
        </w:rPr>
      </w:pPr>
      <w:proofErr w:type="spellStart"/>
      <w:r>
        <w:rPr>
          <w:rFonts w:ascii="Malgun Gothic" w:hAnsi="Malgun Gothic" w:hint="eastAsia"/>
        </w:rPr>
        <w:t>eRedCap</w:t>
      </w:r>
      <w:proofErr w:type="spellEnd"/>
      <w:r>
        <w:rPr>
          <w:rFonts w:ascii="Malgun Gothic" w:hAnsi="Malgun Gothic" w:hint="eastAsia"/>
        </w:rPr>
        <w:t xml:space="preserve"> UE considers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is available if the set of RA resource is configured for 2-step RA (or both 2-step and 4-step RA), as in current change in running CR</w:t>
      </w:r>
    </w:p>
    <w:p w14:paraId="6E91FA2B" w14:textId="77777777" w:rsidR="0064664B" w:rsidRDefault="0064664B" w:rsidP="00B30A94">
      <w:pPr>
        <w:numPr>
          <w:ilvl w:val="0"/>
          <w:numId w:val="39"/>
        </w:numPr>
        <w:rPr>
          <w:rFonts w:ascii="Malgun Gothic" w:hAnsi="Malgun Gothic"/>
        </w:rPr>
      </w:pPr>
      <w:proofErr w:type="spellStart"/>
      <w:r>
        <w:rPr>
          <w:rFonts w:ascii="Malgun Gothic" w:hAnsi="Malgun Gothic" w:hint="eastAsia"/>
        </w:rPr>
        <w:t>eRedCap</w:t>
      </w:r>
      <w:proofErr w:type="spellEnd"/>
      <w:r>
        <w:rPr>
          <w:rFonts w:ascii="Malgun Gothic" w:hAnsi="Malgun Gothic" w:hint="eastAsia"/>
        </w:rPr>
        <w:t xml:space="preserve"> UE considers that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and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are applicable for this RA procedure, </w:t>
      </w:r>
      <w:r>
        <w:rPr>
          <w:rFonts w:ascii="Malgun Gothic" w:hAnsi="Malgun Gothic" w:hint="eastAsia"/>
          <w:highlight w:val="cyan"/>
        </w:rPr>
        <w:t>[as described in changes of 5.1.1c]</w:t>
      </w:r>
    </w:p>
    <w:p w14:paraId="71374791" w14:textId="77777777" w:rsidR="0064664B" w:rsidRDefault="0064664B" w:rsidP="00B30A94">
      <w:pPr>
        <w:numPr>
          <w:ilvl w:val="0"/>
          <w:numId w:val="39"/>
        </w:numPr>
        <w:rPr>
          <w:rFonts w:ascii="Malgun Gothic" w:hAnsi="Malgun Gothic"/>
        </w:rPr>
      </w:pPr>
      <w:proofErr w:type="spellStart"/>
      <w:r>
        <w:rPr>
          <w:rFonts w:ascii="Malgun Gothic" w:hAnsi="Malgun Gothic" w:hint="eastAsia"/>
        </w:rPr>
        <w:t>eRedCap</w:t>
      </w:r>
      <w:proofErr w:type="spellEnd"/>
      <w:r>
        <w:rPr>
          <w:rFonts w:ascii="Malgun Gothic" w:hAnsi="Malgun Gothic" w:hint="eastAsia"/>
        </w:rPr>
        <w:t xml:space="preserve"> UE applies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feature priority instead of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priority if the set of RA resource is configured for 2-step RA (or both 2-step and 4-step RA) , </w:t>
      </w:r>
      <w:r>
        <w:rPr>
          <w:rFonts w:ascii="Malgun Gothic" w:hAnsi="Malgun Gothic" w:hint="eastAsia"/>
          <w:highlight w:val="cyan"/>
        </w:rPr>
        <w:t>[as described in changes of 5.1.1c]</w:t>
      </w:r>
    </w:p>
    <w:p w14:paraId="70C180EE" w14:textId="77777777" w:rsidR="0064664B" w:rsidRDefault="0064664B" w:rsidP="00B30A94">
      <w:pPr>
        <w:numPr>
          <w:ilvl w:val="0"/>
          <w:numId w:val="39"/>
        </w:numPr>
        <w:rPr>
          <w:rFonts w:ascii="Malgun Gothic" w:hAnsi="Malgun Gothic"/>
        </w:rPr>
      </w:pPr>
      <w:r>
        <w:rPr>
          <w:rFonts w:ascii="Malgun Gothic" w:hAnsi="Malgun Gothic" w:hint="eastAsia"/>
        </w:rPr>
        <w:t xml:space="preserve">In 5.1.1b, since </w:t>
      </w:r>
      <w:proofErr w:type="spellStart"/>
      <w:r>
        <w:rPr>
          <w:rFonts w:ascii="Malgun Gothic" w:hAnsi="Malgun Gothic" w:hint="eastAsia"/>
        </w:rPr>
        <w:t>eRedCap</w:t>
      </w:r>
      <w:proofErr w:type="spellEnd"/>
      <w:r>
        <w:rPr>
          <w:rFonts w:ascii="Malgun Gothic" w:hAnsi="Malgun Gothic" w:hint="eastAsia"/>
        </w:rPr>
        <w:t xml:space="preserve"> UE considers that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and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are applicable, there is no perfect matching RACH partition; therefore, the RA partition will be selected based on feature priority as in 5.1.1d. It is aligned with current RA procedure, no change is needed.</w:t>
      </w:r>
    </w:p>
    <w:p w14:paraId="4A7C2305" w14:textId="77777777" w:rsidR="0064664B" w:rsidRDefault="0064664B" w:rsidP="00B30A94">
      <w:pPr>
        <w:numPr>
          <w:ilvl w:val="0"/>
          <w:numId w:val="39"/>
        </w:numPr>
        <w:rPr>
          <w:rFonts w:ascii="Malgun Gothic" w:hAnsi="Malgun Gothic"/>
        </w:rPr>
      </w:pPr>
      <w:r>
        <w:rPr>
          <w:rFonts w:ascii="Malgun Gothic" w:hAnsi="Malgun Gothic" w:hint="eastAsia"/>
        </w:rPr>
        <w:t xml:space="preserve">In 5.1.1d, after considering other feature priorities, UE selects between set of RA resource for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feature (for 4-step RA) and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(for 2-step RA or 2/4-step RA) based on channel quality. </w:t>
      </w:r>
      <w:r>
        <w:rPr>
          <w:rFonts w:ascii="Malgun Gothic" w:hAnsi="Malgun Gothic" w:hint="eastAsia"/>
          <w:highlight w:val="green"/>
        </w:rPr>
        <w:t>[as described in changes of 5.1.1d]</w:t>
      </w:r>
    </w:p>
    <w:p w14:paraId="17585AB3" w14:textId="77777777" w:rsidR="0064664B" w:rsidRDefault="0064664B" w:rsidP="00B30A94">
      <w:pPr>
        <w:numPr>
          <w:ilvl w:val="0"/>
          <w:numId w:val="39"/>
        </w:numPr>
        <w:rPr>
          <w:rFonts w:ascii="Malgun Gothic" w:hAnsi="Malgun Gothic"/>
        </w:rPr>
      </w:pPr>
      <w:r>
        <w:rPr>
          <w:rFonts w:ascii="Malgun Gothic" w:hAnsi="Malgun Gothic" w:hint="eastAsia"/>
        </w:rPr>
        <w:t xml:space="preserve">After 5.1.1d, RA parameter initialization is performed based on selected set of RA resource. If the selected set is the set for </w:t>
      </w:r>
      <w:proofErr w:type="spellStart"/>
      <w:r>
        <w:rPr>
          <w:rFonts w:ascii="Malgun Gothic" w:hAnsi="Malgun Gothic" w:hint="eastAsia"/>
        </w:rPr>
        <w:t>RedCap</w:t>
      </w:r>
      <w:proofErr w:type="spellEnd"/>
      <w:r>
        <w:rPr>
          <w:rFonts w:ascii="Malgun Gothic" w:hAnsi="Malgun Gothic" w:hint="eastAsia"/>
        </w:rPr>
        <w:t xml:space="preserve"> for 2-step RA, 2-step RA will be selected, and RA parameter initialization is performed based on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as in current RA procedure</w:t>
      </w:r>
    </w:p>
    <w:p w14:paraId="339C3D60" w14:textId="77777777" w:rsidR="0064664B" w:rsidRDefault="0064664B" w:rsidP="00B30A94">
      <w:pPr>
        <w:numPr>
          <w:ilvl w:val="0"/>
          <w:numId w:val="39"/>
        </w:numPr>
        <w:rPr>
          <w:rFonts w:ascii="Malgun Gothic" w:hAnsi="Malgun Gothic"/>
        </w:rPr>
      </w:pPr>
      <w:r>
        <w:rPr>
          <w:rFonts w:ascii="Malgun Gothic" w:hAnsi="Malgun Gothic" w:hint="eastAsia"/>
        </w:rPr>
        <w:t xml:space="preserve"> If the </w:t>
      </w:r>
      <w:proofErr w:type="spellStart"/>
      <w:r>
        <w:rPr>
          <w:rFonts w:ascii="Malgun Gothic" w:hAnsi="Malgun Gothic" w:hint="eastAsia"/>
        </w:rPr>
        <w:t>fallback</w:t>
      </w:r>
      <w:proofErr w:type="spellEnd"/>
      <w:r>
        <w:rPr>
          <w:rFonts w:ascii="Malgun Gothic" w:hAnsi="Malgun Gothic" w:hint="eastAsia"/>
        </w:rPr>
        <w:t xml:space="preserve"> is performed from 2-step RA to 4-step RA, </w:t>
      </w:r>
      <w:proofErr w:type="spellStart"/>
      <w:r>
        <w:rPr>
          <w:rFonts w:ascii="Malgun Gothic" w:hAnsi="Malgun Gothic" w:hint="eastAsia"/>
        </w:rPr>
        <w:t>fallback</w:t>
      </w:r>
      <w:proofErr w:type="spellEnd"/>
      <w:r>
        <w:rPr>
          <w:rFonts w:ascii="Malgun Gothic" w:hAnsi="Malgun Gothic" w:hint="eastAsia"/>
        </w:rPr>
        <w:t xml:space="preserve"> would be performed within the same set of RA resource, i.e., with same feature combination as in legacy</w:t>
      </w:r>
    </w:p>
    <w:p w14:paraId="4B30DEC7" w14:textId="6643BD38" w:rsidR="0064664B" w:rsidRPr="00B30A94" w:rsidRDefault="0064664B">
      <w:pPr>
        <w:pStyle w:val="a9"/>
        <w:rPr>
          <w:lang w:eastAsia="ko-KR"/>
        </w:rPr>
      </w:pPr>
      <w:r>
        <w:rPr>
          <w:rFonts w:hint="eastAsia"/>
          <w:lang w:eastAsia="ko-KR"/>
        </w:rPr>
        <w:t xml:space="preserve">If the additional clarification is needed, </w:t>
      </w:r>
      <w:r>
        <w:rPr>
          <w:lang w:eastAsia="ko-KR"/>
        </w:rPr>
        <w:t>I’m fine to update and make a stable CR in next meeting.</w:t>
      </w:r>
      <w:bookmarkEnd w:id="163"/>
    </w:p>
  </w:comment>
  <w:comment w:id="156" w:author="Xiaomi" w:date="2023-11-30T10:12:00Z" w:initials="L">
    <w:p w14:paraId="2B71E826" w14:textId="77777777" w:rsidR="0064664B" w:rsidRDefault="0064664B" w:rsidP="00C77FB3">
      <w:pPr>
        <w:pStyle w:val="a9"/>
        <w:rPr>
          <w:rFonts w:eastAsiaTheme="minorEastAsia"/>
          <w:lang w:eastAsia="zh-CN"/>
        </w:rPr>
      </w:pPr>
      <w:r>
        <w:rPr>
          <w:rStyle w:val="afe"/>
        </w:rPr>
        <w:annotationRef/>
      </w:r>
      <w:r>
        <w:rPr>
          <w:rFonts w:eastAsiaTheme="minorEastAsia" w:hint="eastAsia"/>
          <w:lang w:eastAsia="zh-CN"/>
        </w:rPr>
        <w:t>@</w:t>
      </w:r>
      <w:r>
        <w:rPr>
          <w:rFonts w:eastAsiaTheme="minorEastAsia"/>
          <w:lang w:eastAsia="zh-CN"/>
        </w:rPr>
        <w:t>Vivo,</w:t>
      </w:r>
    </w:p>
    <w:p w14:paraId="4BE3C22F" w14:textId="77777777" w:rsidR="0064664B" w:rsidRDefault="0064664B" w:rsidP="00C77FB3">
      <w:pPr>
        <w:pStyle w:val="a9"/>
        <w:rPr>
          <w:rFonts w:eastAsiaTheme="minorEastAsia"/>
          <w:lang w:eastAsia="zh-CN"/>
        </w:rPr>
      </w:pPr>
      <w:r>
        <w:rPr>
          <w:rFonts w:eastAsiaTheme="minorEastAsia" w:hint="eastAsia"/>
          <w:lang w:eastAsia="zh-CN"/>
        </w:rPr>
        <w:t>Y</w:t>
      </w:r>
      <w:r>
        <w:rPr>
          <w:rFonts w:eastAsiaTheme="minorEastAsia"/>
          <w:lang w:eastAsia="zh-CN"/>
        </w:rPr>
        <w:t xml:space="preserve">es I am trying to say is let RRC determines the feature </w:t>
      </w:r>
      <w:proofErr w:type="spellStart"/>
      <w:r>
        <w:rPr>
          <w:rFonts w:eastAsiaTheme="minorEastAsia"/>
          <w:lang w:eastAsia="zh-CN"/>
        </w:rPr>
        <w:t>applicablitiy</w:t>
      </w:r>
      <w:proofErr w:type="spellEnd"/>
      <w:r>
        <w:rPr>
          <w:rFonts w:eastAsiaTheme="minorEastAsia"/>
          <w:lang w:eastAsia="zh-CN"/>
        </w:rPr>
        <w:t xml:space="preserve"> not MAC.</w:t>
      </w:r>
    </w:p>
    <w:p w14:paraId="484B920F" w14:textId="7B9D70BE" w:rsidR="0064664B" w:rsidRDefault="0064664B" w:rsidP="00C77FB3">
      <w:pPr>
        <w:pStyle w:val="a9"/>
      </w:pPr>
      <w:r>
        <w:rPr>
          <w:rFonts w:eastAsiaTheme="minorEastAsia"/>
          <w:lang w:eastAsia="zh-CN"/>
        </w:rPr>
        <w:t>But from what you captured “</w:t>
      </w:r>
      <w:r>
        <w:rPr>
          <w:lang w:eastAsia="ko-KR"/>
        </w:rPr>
        <w:t>c</w:t>
      </w:r>
      <w:r w:rsidRPr="00FF32C0">
        <w:rPr>
          <w:lang w:eastAsia="ko-KR"/>
        </w:rPr>
        <w:t xml:space="preserve">onsider </w:t>
      </w:r>
      <w:r>
        <w:rPr>
          <w:lang w:eastAsia="ko-KR"/>
        </w:rPr>
        <w:t xml:space="preserve">that </w:t>
      </w:r>
      <w:proofErr w:type="spellStart"/>
      <w:r w:rsidRPr="00907593">
        <w:rPr>
          <w:lang w:eastAsia="ko-KR"/>
        </w:rPr>
        <w:t>eRedCap</w:t>
      </w:r>
      <w:proofErr w:type="spellEnd"/>
      <w:r w:rsidRPr="00907593">
        <w:rPr>
          <w:lang w:eastAsia="ko-KR"/>
        </w:rPr>
        <w:t xml:space="preserve"> and </w:t>
      </w:r>
      <w:proofErr w:type="spellStart"/>
      <w:r w:rsidRPr="00907593">
        <w:rPr>
          <w:lang w:eastAsia="ko-KR"/>
        </w:rPr>
        <w:t>RedCap</w:t>
      </w:r>
      <w:proofErr w:type="spellEnd"/>
      <w:r w:rsidRPr="00907593">
        <w:rPr>
          <w:lang w:eastAsia="ko-KR"/>
        </w:rPr>
        <w:t xml:space="preserve"> are applicable</w:t>
      </w:r>
      <w:r>
        <w:rPr>
          <w:lang w:eastAsia="ko-KR"/>
        </w:rPr>
        <w:t xml:space="preserve"> in the following procedure in clause 5.1.1b and 5.1.1d</w:t>
      </w:r>
      <w:r>
        <w:rPr>
          <w:rFonts w:eastAsiaTheme="minorEastAsia"/>
          <w:lang w:eastAsia="zh-CN"/>
        </w:rPr>
        <w:t xml:space="preserve">”, MAC is doing this. </w:t>
      </w:r>
      <w:r>
        <w:rPr>
          <w:rFonts w:eastAsiaTheme="minorEastAsia" w:hint="eastAsia"/>
          <w:lang w:eastAsia="zh-CN"/>
        </w:rPr>
        <w:t xml:space="preserve"> It</w:t>
      </w:r>
      <w:r>
        <w:rPr>
          <w:rFonts w:eastAsiaTheme="minorEastAsia"/>
          <w:lang w:eastAsia="zh-CN"/>
        </w:rPr>
        <w:t xml:space="preserve"> is kind of mixed…</w:t>
      </w:r>
    </w:p>
  </w:comment>
  <w:comment w:id="157" w:author="Xiaomi" w:date="2023-11-30T10:18:00Z" w:initials="L">
    <w:p w14:paraId="21EE39D5" w14:textId="77777777" w:rsidR="0064664B" w:rsidRDefault="0064664B" w:rsidP="00B951AB">
      <w:pPr>
        <w:pStyle w:val="a9"/>
        <w:rPr>
          <w:lang w:eastAsia="ko-KR"/>
        </w:rPr>
      </w:pPr>
      <w:r>
        <w:rPr>
          <w:rStyle w:val="afe"/>
        </w:rPr>
        <w:annotationRef/>
      </w:r>
      <w:r>
        <w:rPr>
          <w:rFonts w:eastAsiaTheme="minorEastAsia"/>
          <w:lang w:eastAsia="zh-CN"/>
        </w:rPr>
        <w:t xml:space="preserve">@LG, I agree with you that we should </w:t>
      </w:r>
      <w:r>
        <w:rPr>
          <w:lang w:eastAsia="ko-KR"/>
        </w:rPr>
        <w:t>minimum impact on existing RACH partitioning framework. However, if we choose a partition is selected based on the channel quality first, then people would say why not choose a partition based on feature priorities. Let’s stick to existing RACH partitioning framework.</w:t>
      </w:r>
    </w:p>
    <w:p w14:paraId="4393F02A" w14:textId="1D7162F6" w:rsidR="0064664B" w:rsidRDefault="0064664B">
      <w:pPr>
        <w:pStyle w:val="a9"/>
      </w:pPr>
    </w:p>
  </w:comment>
  <w:comment w:id="158" w:author="Huawei-Yulong" w:date="2023-11-30T14:48:00Z" w:initials="HW">
    <w:p w14:paraId="7639F8B9" w14:textId="036B4B1A" w:rsidR="0064664B" w:rsidRPr="00675E04" w:rsidRDefault="0064664B">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 see the disagreement on the new wording from LGE. We can accept the very original wording from rapporteur. Let’s make it general (even could be </w:t>
      </w:r>
      <w:proofErr w:type="spellStart"/>
      <w:r>
        <w:rPr>
          <w:rFonts w:eastAsiaTheme="minorEastAsia"/>
          <w:lang w:eastAsia="zh-CN"/>
        </w:rPr>
        <w:t>ambigous</w:t>
      </w:r>
      <w:proofErr w:type="spellEnd"/>
      <w:r>
        <w:rPr>
          <w:rFonts w:eastAsiaTheme="minorEastAsia"/>
          <w:lang w:eastAsia="zh-CN"/>
        </w:rPr>
        <w:t xml:space="preserve">) and check details next meeting. </w:t>
      </w:r>
    </w:p>
  </w:comment>
  <w:comment w:id="165" w:author="ZTE (Ting)" w:date="2023-11-30T21:11:00Z" w:initials="ZTE">
    <w:p w14:paraId="4AF866B2" w14:textId="19AC6656" w:rsidR="007F1DBA" w:rsidRDefault="007F1DBA" w:rsidP="007F1DBA">
      <w:pPr>
        <w:pStyle w:val="a9"/>
        <w:rPr>
          <w:rFonts w:eastAsia="宋体"/>
          <w:lang w:val="en-US" w:eastAsia="zh-CN"/>
        </w:rPr>
      </w:pPr>
      <w:r>
        <w:rPr>
          <w:rStyle w:val="afe"/>
        </w:rPr>
        <w:annotationRef/>
      </w:r>
      <w:r w:rsidR="008541CF">
        <w:rPr>
          <w:rFonts w:eastAsia="宋体"/>
          <w:lang w:val="en-US" w:eastAsia="zh-CN"/>
        </w:rPr>
        <w:t>We think it’s confused to mix all the cases in this bullet which is under the bullet “</w:t>
      </w:r>
      <w:r w:rsidR="008541CF" w:rsidRPr="00907593">
        <w:rPr>
          <w:lang w:eastAsia="ko-KR"/>
        </w:rPr>
        <w:t xml:space="preserve">if </w:t>
      </w:r>
      <w:proofErr w:type="spellStart"/>
      <w:r w:rsidR="008541CF" w:rsidRPr="00907593">
        <w:rPr>
          <w:i/>
          <w:iCs/>
          <w:lang w:eastAsia="ko-KR"/>
        </w:rPr>
        <w:t>redCap</w:t>
      </w:r>
      <w:proofErr w:type="spellEnd"/>
      <w:r w:rsidR="008541CF" w:rsidRPr="00907593">
        <w:rPr>
          <w:i/>
          <w:iCs/>
          <w:lang w:eastAsia="ko-KR"/>
        </w:rPr>
        <w:t xml:space="preserve"> </w:t>
      </w:r>
      <w:r w:rsidR="008541CF" w:rsidRPr="00907593">
        <w:rPr>
          <w:lang w:eastAsia="ko-KR"/>
        </w:rPr>
        <w:t xml:space="preserve">is set to </w:t>
      </w:r>
      <w:r w:rsidR="008541CF" w:rsidRPr="00907593">
        <w:rPr>
          <w:i/>
          <w:iCs/>
          <w:lang w:eastAsia="ko-KR"/>
        </w:rPr>
        <w:t>true</w:t>
      </w:r>
      <w:r w:rsidR="008541CF" w:rsidRPr="00907593">
        <w:rPr>
          <w:lang w:eastAsia="ko-KR"/>
        </w:rPr>
        <w:t xml:space="preserve"> for a set of Random Access resources for 2-step RA type only</w:t>
      </w:r>
      <w:r w:rsidR="008541CF" w:rsidRPr="008541CF">
        <w:rPr>
          <w:strike/>
          <w:color w:val="FF0000"/>
          <w:lang w:eastAsia="ko-KR"/>
        </w:rPr>
        <w:t>, or for 4-step RA type and 2-step type</w:t>
      </w:r>
      <w:r w:rsidR="008541CF" w:rsidRPr="008541CF">
        <w:rPr>
          <w:rStyle w:val="afe"/>
          <w:strike/>
          <w:color w:val="FF0000"/>
        </w:rPr>
        <w:annotationRef/>
      </w:r>
      <w:r w:rsidR="008541CF">
        <w:rPr>
          <w:rStyle w:val="afe"/>
        </w:rPr>
        <w:annotationRef/>
      </w:r>
      <w:r w:rsidR="008541CF">
        <w:rPr>
          <w:rStyle w:val="afe"/>
        </w:rPr>
        <w:annotationRef/>
      </w:r>
      <w:r w:rsidR="008541CF">
        <w:rPr>
          <w:rStyle w:val="afe"/>
        </w:rPr>
        <w:annotationRef/>
      </w:r>
      <w:r w:rsidR="008541CF">
        <w:rPr>
          <w:rStyle w:val="afe"/>
        </w:rPr>
        <w:annotationRef/>
      </w:r>
      <w:r w:rsidR="008541CF">
        <w:rPr>
          <w:rStyle w:val="afe"/>
        </w:rPr>
        <w:annotationRef/>
      </w:r>
      <w:r w:rsidR="008541CF">
        <w:rPr>
          <w:rFonts w:eastAsia="宋体"/>
          <w:lang w:val="en-US" w:eastAsia="zh-CN"/>
        </w:rPr>
        <w:t>”.</w:t>
      </w:r>
    </w:p>
    <w:p w14:paraId="05DEA805" w14:textId="77777777" w:rsidR="008541CF" w:rsidRDefault="008541CF" w:rsidP="007F1DBA">
      <w:pPr>
        <w:pStyle w:val="a9"/>
        <w:rPr>
          <w:rFonts w:eastAsia="宋体"/>
          <w:lang w:val="en-US" w:eastAsia="zh-CN"/>
        </w:rPr>
      </w:pPr>
    </w:p>
    <w:p w14:paraId="368891E2" w14:textId="04312130" w:rsidR="007F1DBA" w:rsidRDefault="008541CF" w:rsidP="007F1DBA">
      <w:pPr>
        <w:pStyle w:val="a9"/>
        <w:rPr>
          <w:rFonts w:eastAsia="宋体"/>
          <w:lang w:val="en-US" w:eastAsia="zh-CN"/>
        </w:rPr>
      </w:pPr>
      <w:r>
        <w:rPr>
          <w:rFonts w:eastAsia="宋体"/>
          <w:lang w:val="en-US" w:eastAsia="zh-CN"/>
        </w:rPr>
        <w:t>Our suggestion for</w:t>
      </w:r>
      <w:r w:rsidR="007F1DBA">
        <w:rPr>
          <w:rFonts w:eastAsia="宋体"/>
          <w:lang w:val="en-US" w:eastAsia="zh-CN"/>
        </w:rPr>
        <w:t xml:space="preserve"> a</w:t>
      </w:r>
      <w:r>
        <w:rPr>
          <w:rFonts w:eastAsia="宋体"/>
          <w:lang w:val="en-US" w:eastAsia="zh-CN"/>
        </w:rPr>
        <w:t xml:space="preserve"> more clear way is </w:t>
      </w:r>
      <w:r w:rsidR="007F1DBA">
        <w:rPr>
          <w:rFonts w:eastAsia="宋体"/>
          <w:lang w:val="en-US" w:eastAsia="zh-CN"/>
        </w:rPr>
        <w:t>as below:</w:t>
      </w:r>
    </w:p>
    <w:p w14:paraId="68198987" w14:textId="3714C584" w:rsidR="007F1DBA" w:rsidRPr="008541CF" w:rsidRDefault="008541CF" w:rsidP="007F1DBA">
      <w:pPr>
        <w:pStyle w:val="a9"/>
        <w:rPr>
          <w:u w:val="single"/>
        </w:rPr>
      </w:pPr>
      <w:r w:rsidRPr="008541CF">
        <w:rPr>
          <w:color w:val="0070C0"/>
          <w:u w:val="single"/>
          <w:lang w:val="en-US" w:eastAsia="ko-KR"/>
        </w:rPr>
        <w:t xml:space="preserve">2&gt; </w:t>
      </w:r>
      <w:r w:rsidR="007F1DBA" w:rsidRPr="008541CF">
        <w:rPr>
          <w:color w:val="0070C0"/>
          <w:u w:val="single"/>
          <w:lang w:eastAsia="ko-KR"/>
        </w:rPr>
        <w:t xml:space="preserve">if </w:t>
      </w:r>
      <w:proofErr w:type="spellStart"/>
      <w:r w:rsidR="007F1DBA" w:rsidRPr="008541CF">
        <w:rPr>
          <w:color w:val="0070C0"/>
          <w:u w:val="single"/>
          <w:lang w:eastAsia="ko-KR"/>
        </w:rPr>
        <w:t>eRedCap</w:t>
      </w:r>
      <w:proofErr w:type="spellEnd"/>
      <w:r w:rsidR="007F1DBA" w:rsidRPr="008541CF">
        <w:rPr>
          <w:color w:val="0070C0"/>
          <w:u w:val="single"/>
          <w:lang w:eastAsia="ko-KR"/>
        </w:rPr>
        <w:t xml:space="preserve"> is applicable for this Random Access procedure </w:t>
      </w:r>
      <w:r w:rsidR="007F1DBA" w:rsidRPr="008541CF">
        <w:rPr>
          <w:rFonts w:eastAsia="宋体" w:hint="eastAsia"/>
          <w:color w:val="0070C0"/>
          <w:u w:val="single"/>
          <w:lang w:val="en-US" w:eastAsia="zh-CN"/>
        </w:rPr>
        <w:t xml:space="preserve">and </w:t>
      </w:r>
      <w:r w:rsidR="007F1DBA" w:rsidRPr="008541CF">
        <w:rPr>
          <w:color w:val="0070C0"/>
          <w:u w:val="single"/>
          <w:lang w:eastAsia="ko-KR"/>
        </w:rPr>
        <w:t xml:space="preserve">the </w:t>
      </w:r>
      <w:r w:rsidR="007F1DBA" w:rsidRPr="008541CF">
        <w:rPr>
          <w:rFonts w:eastAsia="宋体" w:hint="eastAsia"/>
          <w:color w:val="0070C0"/>
          <w:u w:val="single"/>
          <w:lang w:val="en-US" w:eastAsia="zh-CN"/>
        </w:rPr>
        <w:t xml:space="preserve">(to be) </w:t>
      </w:r>
      <w:r w:rsidR="007F1DBA" w:rsidRPr="008541CF">
        <w:rPr>
          <w:color w:val="0070C0"/>
          <w:u w:val="single"/>
          <w:lang w:eastAsia="ko-KR"/>
        </w:rPr>
        <w:t xml:space="preserve">selected </w:t>
      </w:r>
      <w:r w:rsidR="007F1DBA" w:rsidRPr="008541CF">
        <w:rPr>
          <w:i/>
          <w:iCs/>
          <w:color w:val="0070C0"/>
          <w:u w:val="single"/>
          <w:lang w:eastAsia="ko-KR"/>
        </w:rPr>
        <w:t>RA_TYPE</w:t>
      </w:r>
      <w:r w:rsidR="007F1DBA" w:rsidRPr="008541CF">
        <w:rPr>
          <w:iCs/>
          <w:color w:val="0070C0"/>
          <w:u w:val="single"/>
          <w:lang w:eastAsia="ko-KR"/>
        </w:rPr>
        <w:t xml:space="preserve"> </w:t>
      </w:r>
      <w:r w:rsidR="007F1DBA" w:rsidRPr="008541CF">
        <w:rPr>
          <w:color w:val="0070C0"/>
          <w:u w:val="single"/>
          <w:lang w:eastAsia="ko-KR"/>
        </w:rPr>
        <w:t xml:space="preserve">is </w:t>
      </w:r>
      <w:r w:rsidR="007F1DBA" w:rsidRPr="008541CF">
        <w:rPr>
          <w:rFonts w:eastAsia="宋体" w:hint="eastAsia"/>
          <w:color w:val="0070C0"/>
          <w:u w:val="single"/>
          <w:lang w:val="en-US" w:eastAsia="zh-CN"/>
        </w:rPr>
        <w:t>2</w:t>
      </w:r>
      <w:r w:rsidR="007F1DBA" w:rsidRPr="008541CF">
        <w:rPr>
          <w:i/>
          <w:iCs/>
          <w:color w:val="0070C0"/>
          <w:u w:val="single"/>
          <w:lang w:eastAsia="ko-KR"/>
        </w:rPr>
        <w:t>-</w:t>
      </w:r>
      <w:proofErr w:type="spellStart"/>
      <w:r w:rsidR="007F1DBA" w:rsidRPr="008541CF">
        <w:rPr>
          <w:i/>
          <w:iCs/>
          <w:color w:val="0070C0"/>
          <w:u w:val="single"/>
          <w:lang w:eastAsia="ko-KR"/>
        </w:rPr>
        <w:t>stepRA</w:t>
      </w:r>
      <w:proofErr w:type="spellEnd"/>
      <w:r w:rsidR="007F1DBA" w:rsidRPr="008541CF">
        <w:rPr>
          <w:rFonts w:eastAsia="宋体" w:hint="eastAsia"/>
          <w:i/>
          <w:iCs/>
          <w:color w:val="0070C0"/>
          <w:u w:val="single"/>
          <w:lang w:val="en-US" w:eastAsia="zh-CN"/>
        </w:rPr>
        <w:t>,</w:t>
      </w:r>
      <w:r w:rsidR="007F1DBA" w:rsidRPr="008541CF">
        <w:rPr>
          <w:rFonts w:eastAsia="宋体" w:hint="eastAsia"/>
          <w:color w:val="0070C0"/>
          <w:u w:val="single"/>
          <w:lang w:val="en-US" w:eastAsia="zh-CN"/>
        </w:rPr>
        <w:t xml:space="preserve"> </w:t>
      </w:r>
      <w:r w:rsidR="007F1DBA" w:rsidRPr="008541CF">
        <w:rPr>
          <w:color w:val="0070C0"/>
          <w:u w:val="single"/>
          <w:lang w:eastAsia="ko-KR"/>
        </w:rPr>
        <w:t xml:space="preserve">consider </w:t>
      </w:r>
      <w:r w:rsidR="007F1DBA" w:rsidRPr="008541CF">
        <w:rPr>
          <w:rFonts w:eastAsia="宋体" w:hint="eastAsia"/>
          <w:color w:val="0070C0"/>
          <w:u w:val="single"/>
          <w:lang w:val="en-US" w:eastAsia="zh-CN"/>
        </w:rPr>
        <w:t xml:space="preserve">that </w:t>
      </w:r>
      <w:proofErr w:type="spellStart"/>
      <w:r w:rsidR="007F1DBA" w:rsidRPr="008541CF">
        <w:rPr>
          <w:color w:val="0070C0"/>
          <w:u w:val="single"/>
          <w:lang w:eastAsia="ko-KR"/>
        </w:rPr>
        <w:t>RedCap</w:t>
      </w:r>
      <w:proofErr w:type="spellEnd"/>
      <w:r w:rsidR="007F1DBA" w:rsidRPr="008541CF">
        <w:rPr>
          <w:color w:val="0070C0"/>
          <w:u w:val="single"/>
          <w:lang w:eastAsia="ko-KR"/>
        </w:rPr>
        <w:t xml:space="preserve"> </w:t>
      </w:r>
      <w:r w:rsidR="007F1DBA" w:rsidRPr="008541CF">
        <w:rPr>
          <w:rFonts w:eastAsia="宋体" w:hint="eastAsia"/>
          <w:color w:val="0070C0"/>
          <w:u w:val="single"/>
          <w:lang w:val="en-US" w:eastAsia="zh-CN"/>
        </w:rPr>
        <w:t>is</w:t>
      </w:r>
      <w:r w:rsidR="007F1DBA" w:rsidRPr="008541CF">
        <w:rPr>
          <w:color w:val="0070C0"/>
          <w:u w:val="single"/>
          <w:lang w:eastAsia="ko-KR"/>
        </w:rPr>
        <w:t xml:space="preserve"> applicable in the following procedure in clause 5.1.1b and 5.1.1d</w:t>
      </w:r>
      <w:r w:rsidR="007F1DBA" w:rsidRPr="008541CF">
        <w:rPr>
          <w:rFonts w:eastAsia="宋体" w:hint="eastAsia"/>
          <w:color w:val="0070C0"/>
          <w:u w:val="single"/>
          <w:lang w:val="en-US" w:eastAsia="zh-CN"/>
        </w:rPr>
        <w:t>.</w:t>
      </w:r>
    </w:p>
  </w:comment>
  <w:comment w:id="184" w:author="vivo-Chenli-After RAN2#124" w:date="2023-11-27T11:56:00Z" w:initials="v">
    <w:p w14:paraId="1788942A" w14:textId="77777777" w:rsidR="0064664B" w:rsidRDefault="0064664B">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Discuss in email disc for the CRs if/how to capture in the specs the case where eRedCap UEs are not supposed to use MsgA PUSCH resources if configured with a bandwidth larger than 5MHz.</w:t>
      </w:r>
      <w:r>
        <w:rPr>
          <w:rFonts w:eastAsiaTheme="minorEastAsia"/>
          <w:lang w:eastAsia="zh-CN"/>
        </w:rPr>
        <w:t>”</w:t>
      </w:r>
    </w:p>
    <w:p w14:paraId="53D25490" w14:textId="77777777" w:rsidR="0064664B" w:rsidRPr="000F48FE" w:rsidRDefault="0064664B">
      <w:pPr>
        <w:pStyle w:val="a9"/>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64664B" w:rsidRPr="00DA4A97" w:rsidRDefault="0064664B" w:rsidP="008F38E5">
      <w:pPr>
        <w:pStyle w:val="a9"/>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64664B" w:rsidRDefault="0064664B" w:rsidP="008F38E5">
      <w:pPr>
        <w:pStyle w:val="a9"/>
        <w:numPr>
          <w:ilvl w:val="0"/>
          <w:numId w:val="33"/>
        </w:numPr>
        <w:rPr>
          <w:rFonts w:eastAsiaTheme="minorEastAsia"/>
          <w:lang w:eastAsia="zh-CN"/>
        </w:rPr>
      </w:pPr>
      <w:bookmarkStart w:id="201" w:name="_Hlk151980211"/>
      <w:r w:rsidRPr="00DA4A97">
        <w:rPr>
          <w:rFonts w:eastAsiaTheme="minorEastAsia" w:hint="eastAsia"/>
          <w:highlight w:val="yellow"/>
          <w:lang w:eastAsia="zh-CN"/>
        </w:rPr>
        <w:t>C</w:t>
      </w:r>
      <w:r w:rsidRPr="00DA4A97">
        <w:rPr>
          <w:rFonts w:eastAsiaTheme="minorEastAsia"/>
          <w:highlight w:val="yellow"/>
          <w:lang w:eastAsia="zh-CN"/>
        </w:rPr>
        <w:t>aptured in RRC, i.e. NW</w:t>
      </w:r>
      <w:bookmarkStart w:id="202" w:name="_Hlk151980275"/>
      <w:r w:rsidRPr="00DA4A97">
        <w:rPr>
          <w:rFonts w:eastAsiaTheme="minorEastAsia"/>
          <w:highlight w:val="yellow"/>
          <w:lang w:eastAsia="zh-CN"/>
        </w:rPr>
        <w:t xml:space="preserve"> should ensure the configured </w:t>
      </w:r>
      <w:proofErr w:type="spellStart"/>
      <w:r w:rsidRPr="00DA4A97">
        <w:rPr>
          <w:rFonts w:eastAsiaTheme="minorEastAsia" w:hint="eastAsia"/>
          <w:highlight w:val="yellow"/>
          <w:lang w:eastAsia="zh-CN"/>
        </w:rPr>
        <w:t>M</w:t>
      </w:r>
      <w:r w:rsidRPr="00DA4A97">
        <w:rPr>
          <w:rFonts w:eastAsiaTheme="minorEastAsia"/>
          <w:highlight w:val="yellow"/>
          <w:lang w:eastAsia="zh-CN"/>
        </w:rPr>
        <w:t>sg.A</w:t>
      </w:r>
      <w:proofErr w:type="spellEnd"/>
      <w:r w:rsidRPr="00DA4A97">
        <w:rPr>
          <w:rFonts w:eastAsiaTheme="minorEastAsia"/>
          <w:highlight w:val="yellow"/>
          <w:lang w:eastAsia="zh-CN"/>
        </w:rPr>
        <w:t xml:space="preserve"> PUSCH resource should not exceed the </w:t>
      </w:r>
      <w:r w:rsidRPr="00DA4A97">
        <w:rPr>
          <w:rFonts w:eastAsiaTheme="minorEastAsia" w:hint="eastAsia"/>
          <w:highlight w:val="yellow"/>
          <w:lang w:eastAsia="zh-CN"/>
        </w:rPr>
        <w:t>e</w:t>
      </w:r>
      <w:r w:rsidRPr="00DA4A97">
        <w:rPr>
          <w:rFonts w:eastAsiaTheme="minorEastAsia"/>
          <w:highlight w:val="yellow"/>
          <w:lang w:eastAsia="zh-CN"/>
        </w:rPr>
        <w:t>RedCap capability.</w:t>
      </w:r>
      <w:r>
        <w:rPr>
          <w:rFonts w:eastAsiaTheme="minorEastAsia"/>
          <w:lang w:eastAsia="zh-CN"/>
        </w:rPr>
        <w:t xml:space="preserve"> </w:t>
      </w:r>
    </w:p>
    <w:bookmarkEnd w:id="202"/>
    <w:p w14:paraId="73556484" w14:textId="0DE608FD" w:rsidR="0064664B" w:rsidRPr="004D5F97" w:rsidRDefault="0064664B" w:rsidP="004D5F97">
      <w:pPr>
        <w:pStyle w:val="a9"/>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201"/>
    </w:p>
  </w:comment>
  <w:comment w:id="185" w:author="OPPO" w:date="2023-11-27T17:59:00Z" w:initials="OPPO">
    <w:p w14:paraId="60331A07" w14:textId="34088111" w:rsidR="0064664B" w:rsidRPr="00AD3653" w:rsidRDefault="0064664B">
      <w:pPr>
        <w:pStyle w:val="a9"/>
        <w:rPr>
          <w:rFonts w:eastAsiaTheme="minorEastAsia"/>
          <w:lang w:eastAsia="zh-CN"/>
        </w:rPr>
      </w:pPr>
      <w:r>
        <w:rPr>
          <w:rStyle w:val="afe"/>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eRedCap UEs”, then we don’t need to change any text under 5.1.1c in MAC spec.</w:t>
      </w:r>
    </w:p>
  </w:comment>
  <w:comment w:id="186" w:author="LGE - Hanseul Hong" w:date="2023-11-28T16:30:00Z" w:initials="LGE">
    <w:p w14:paraId="14D2F1B4" w14:textId="77777777" w:rsidR="0064664B" w:rsidRDefault="0064664B" w:rsidP="00B0264D">
      <w:pPr>
        <w:pStyle w:val="a9"/>
        <w:rPr>
          <w:lang w:eastAsia="ko-KR"/>
        </w:rPr>
      </w:pPr>
      <w:r>
        <w:rPr>
          <w:rStyle w:val="afe"/>
        </w:rPr>
        <w:annotationRef/>
      </w:r>
      <w:r>
        <w:rPr>
          <w:rStyle w:val="afe"/>
        </w:rPr>
        <w:annotationRef/>
      </w:r>
      <w:bookmarkStart w:id="203" w:name="_Hlk152148254"/>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64664B" w:rsidRDefault="0064664B" w:rsidP="00B0264D">
      <w:pPr>
        <w:pStyle w:val="a9"/>
        <w:numPr>
          <w:ilvl w:val="0"/>
          <w:numId w:val="34"/>
        </w:numPr>
        <w:rPr>
          <w:lang w:eastAsia="ko-KR"/>
        </w:rPr>
      </w:pPr>
      <w:r>
        <w:rPr>
          <w:lang w:eastAsia="ko-KR"/>
        </w:rPr>
        <w:t xml:space="preserve"> Case 1: the RRC indicates that RedCap is applicable for eRedCap UE (due to no RACH partition for eRedCap UE), eRedCap UE may use 2-step RA resource if network configures </w:t>
      </w:r>
      <w:r w:rsidRPr="007362C4">
        <w:rPr>
          <w:rFonts w:ascii="Tms Rmn" w:eastAsia="MS Mincho" w:hAnsi="Tms Rmn"/>
          <w:bCs/>
          <w:lang w:eastAsia="en-GB"/>
        </w:rPr>
        <w:t>MsgA PUSCH resources larger than 5MHz.</w:t>
      </w:r>
    </w:p>
    <w:p w14:paraId="42CB12E1" w14:textId="77777777" w:rsidR="0064664B" w:rsidRDefault="0064664B" w:rsidP="00B0264D">
      <w:pPr>
        <w:pStyle w:val="a9"/>
        <w:numPr>
          <w:ilvl w:val="0"/>
          <w:numId w:val="34"/>
        </w:numPr>
        <w:rPr>
          <w:lang w:eastAsia="ko-KR"/>
        </w:rPr>
      </w:pPr>
      <w:r>
        <w:rPr>
          <w:lang w:eastAsia="ko-KR"/>
        </w:rPr>
        <w:t xml:space="preserve"> Case 2: if the set of RA resource is not associated with </w:t>
      </w:r>
      <w:proofErr w:type="spellStart"/>
      <w:r>
        <w:rPr>
          <w:lang w:eastAsia="ko-KR"/>
        </w:rPr>
        <w:t>RedCap</w:t>
      </w:r>
      <w:proofErr w:type="spellEnd"/>
      <w:r>
        <w:rPr>
          <w:lang w:eastAsia="ko-KR"/>
        </w:rPr>
        <w:t xml:space="preserve">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eRedCap UE may use 2-step RA resource if network configures </w:t>
      </w:r>
      <w:r w:rsidRPr="003C412C">
        <w:rPr>
          <w:rFonts w:ascii="Tms Rmn" w:eastAsia="MS Mincho" w:hAnsi="Tms Rmn"/>
          <w:bCs/>
          <w:lang w:eastAsia="en-GB"/>
        </w:rPr>
        <w:t>MsgA PUSCH resources larger than 5MHz.</w:t>
      </w:r>
    </w:p>
    <w:p w14:paraId="03A00F98" w14:textId="77777777" w:rsidR="0064664B" w:rsidRDefault="0064664B" w:rsidP="00B0264D">
      <w:pPr>
        <w:pStyle w:val="a9"/>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64664B" w:rsidRDefault="0064664B" w:rsidP="00B0264D">
      <w:pPr>
        <w:pStyle w:val="a9"/>
        <w:rPr>
          <w:lang w:eastAsia="ko-KR"/>
        </w:rPr>
      </w:pPr>
    </w:p>
    <w:p w14:paraId="6E504991" w14:textId="6D3C74A4" w:rsidR="0064664B" w:rsidRDefault="0064664B" w:rsidP="00B0264D">
      <w:pPr>
        <w:pStyle w:val="a9"/>
        <w:rPr>
          <w:lang w:eastAsia="ko-KR"/>
        </w:rPr>
      </w:pPr>
      <w:r>
        <w:rPr>
          <w:lang w:eastAsia="ko-KR"/>
        </w:rPr>
        <w:t xml:space="preserve">For Option 2 (in RRC), fine with OPPO’s suggestion, e.g., </w:t>
      </w:r>
      <w:r>
        <w:rPr>
          <w:rFonts w:hint="eastAsia"/>
          <w:lang w:eastAsia="ko-KR"/>
        </w:rPr>
        <w:t>to ignore RACH resource if the MsgA PUSCH is larger than 5MHz, similar as following text</w:t>
      </w:r>
      <w:r>
        <w:rPr>
          <w:lang w:eastAsia="ko-KR"/>
        </w:rPr>
        <w:t xml:space="preserve"> which is in current RRC spec:</w:t>
      </w:r>
    </w:p>
    <w:p w14:paraId="1923450D" w14:textId="77777777" w:rsidR="0064664B" w:rsidRDefault="0064664B" w:rsidP="00B0264D">
      <w:pPr>
        <w:pStyle w:val="a9"/>
        <w:numPr>
          <w:ilvl w:val="0"/>
          <w:numId w:val="34"/>
        </w:numPr>
        <w:rPr>
          <w:lang w:eastAsia="ko-KR"/>
        </w:rPr>
      </w:pPr>
      <w:proofErr w:type="spellStart"/>
      <w:r w:rsidRPr="00FA0D37">
        <w:rPr>
          <w:b/>
          <w:i/>
          <w:szCs w:val="22"/>
          <w:lang w:eastAsia="sv-SE"/>
        </w:rPr>
        <w:t>featureCombination</w:t>
      </w:r>
      <w:proofErr w:type="spellEnd"/>
    </w:p>
    <w:p w14:paraId="791CC37C" w14:textId="77777777" w:rsidR="0064664B" w:rsidRDefault="0064664B" w:rsidP="00B0264D">
      <w:pPr>
        <w:pStyle w:val="a9"/>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宋体"/>
          <w:lang w:eastAsia="zh-CN"/>
        </w:rPr>
        <w:t xml:space="preserve"> </w:t>
      </w:r>
      <w:bookmarkStart w:id="204" w:name="_Hlk103939536"/>
      <w:r w:rsidRPr="003C412C">
        <w:rPr>
          <w:rFonts w:eastAsia="宋体"/>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宋体"/>
          <w:u w:val="single"/>
          <w:lang w:eastAsia="zh-CN"/>
        </w:rPr>
        <w:t xml:space="preserve"> if any feature within the </w:t>
      </w:r>
      <w:proofErr w:type="spellStart"/>
      <w:r w:rsidRPr="003C412C">
        <w:rPr>
          <w:rFonts w:eastAsia="宋体"/>
          <w:i/>
          <w:iCs/>
          <w:u w:val="single"/>
          <w:lang w:eastAsia="zh-CN"/>
        </w:rPr>
        <w:t>featureCombination</w:t>
      </w:r>
      <w:proofErr w:type="spellEnd"/>
      <w:r w:rsidRPr="003C412C">
        <w:rPr>
          <w:rFonts w:eastAsia="宋体"/>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204"/>
      <w:r w:rsidRPr="003C412C">
        <w:rPr>
          <w:rFonts w:eastAsia="宋体"/>
          <w:u w:val="single"/>
          <w:lang w:eastAsia="zh-CN"/>
        </w:rPr>
        <w:t>.</w:t>
      </w:r>
    </w:p>
    <w:p w14:paraId="5F845BFD" w14:textId="77777777" w:rsidR="0064664B" w:rsidRDefault="0064664B" w:rsidP="00B0264D">
      <w:pPr>
        <w:pStyle w:val="a9"/>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64664B" w:rsidRPr="005C0B39" w:rsidRDefault="0064664B" w:rsidP="00B0264D">
      <w:pPr>
        <w:pStyle w:val="a9"/>
        <w:numPr>
          <w:ilvl w:val="0"/>
          <w:numId w:val="34"/>
        </w:numPr>
        <w:rPr>
          <w:lang w:eastAsia="ko-KR"/>
        </w:rPr>
      </w:pPr>
      <w:r>
        <w:rPr>
          <w:lang w:eastAsia="ko-KR"/>
        </w:rPr>
        <w:t>The eRedCap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r>
        <w:rPr>
          <w:lang w:eastAsia="ko-KR"/>
        </w:rPr>
        <w:t>Msg</w:t>
      </w:r>
      <w:r w:rsidRPr="00C2602C">
        <w:rPr>
          <w:lang w:eastAsia="ko-KR"/>
        </w:rPr>
        <w:t>A PUSCH resource is larger than the bandwidth the eRedCap UE can receive or process per slot</w:t>
      </w:r>
      <w:r>
        <w:rPr>
          <w:lang w:eastAsia="ko-KR"/>
        </w:rPr>
        <w:t>.</w:t>
      </w:r>
      <w:bookmarkEnd w:id="203"/>
    </w:p>
    <w:p w14:paraId="5364429C" w14:textId="485C37BC" w:rsidR="0064664B" w:rsidRPr="00B0264D" w:rsidRDefault="0064664B">
      <w:pPr>
        <w:pStyle w:val="a9"/>
      </w:pPr>
    </w:p>
  </w:comment>
  <w:comment w:id="187" w:author="Huawei-Yulong" w:date="2023-11-28T19:56:00Z" w:initials="HW">
    <w:p w14:paraId="4DBBD9EB" w14:textId="5BD2C625" w:rsidR="0064664B" w:rsidRDefault="0064664B">
      <w:pPr>
        <w:pStyle w:val="a9"/>
      </w:pPr>
      <w:r>
        <w:rPr>
          <w:rStyle w:val="afe"/>
        </w:rPr>
        <w:annotationRef/>
      </w:r>
      <w:r w:rsidRPr="00DA4A97">
        <w:t>Prefer RRC way. This bullet is not needed in MAC.</w:t>
      </w:r>
    </w:p>
  </w:comment>
  <w:comment w:id="188" w:author="Xiaomi" w:date="2023-11-29T11:03:00Z" w:initials="L">
    <w:p w14:paraId="7F37F213" w14:textId="77777777" w:rsidR="0064664B" w:rsidRDefault="0064664B" w:rsidP="004F4408">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 better way is </w:t>
      </w:r>
      <w:proofErr w:type="spellStart"/>
      <w:r>
        <w:rPr>
          <w:rFonts w:eastAsiaTheme="minorEastAsia"/>
          <w:lang w:eastAsia="zh-CN"/>
        </w:rPr>
        <w:t>caputure</w:t>
      </w:r>
      <w:proofErr w:type="spellEnd"/>
      <w:r>
        <w:rPr>
          <w:rFonts w:eastAsiaTheme="minorEastAsia"/>
          <w:lang w:eastAsia="zh-CN"/>
        </w:rPr>
        <w:t xml:space="preserve"> in RRC, which means if the </w:t>
      </w:r>
      <w:r>
        <w:rPr>
          <w:lang w:eastAsia="ko-KR"/>
        </w:rPr>
        <w:t>a set of Random Access resource for 2-step RA type whose</w:t>
      </w:r>
      <w:r>
        <w:rPr>
          <w:rFonts w:eastAsia="Times New Roman"/>
          <w:noProof/>
          <w:lang w:eastAsia="ko-KR"/>
        </w:rPr>
        <w:t xml:space="preserve"> bandwidth of  Msg.A PUSCH</w:t>
      </w:r>
      <w:r w:rsidRPr="009A18BE">
        <w:t xml:space="preserve"> </w:t>
      </w:r>
      <w:r>
        <w:t xml:space="preserve">resource </w:t>
      </w:r>
      <w:r>
        <w:rPr>
          <w:rFonts w:eastAsia="Times New Roman"/>
          <w:noProof/>
          <w:lang w:eastAsia="ko-KR"/>
        </w:rPr>
        <w:t xml:space="preserve">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eRedCap </w:t>
      </w:r>
      <w:r w:rsidRPr="00C32886">
        <w:rPr>
          <w:rFonts w:eastAsia="Times New Roman"/>
          <w:noProof/>
          <w:lang w:eastAsia="ko-KR"/>
        </w:rPr>
        <w:t>UE can receive or process</w:t>
      </w:r>
      <w:r>
        <w:rPr>
          <w:rFonts w:eastAsiaTheme="minorEastAsia"/>
          <w:lang w:eastAsia="zh-CN"/>
        </w:rPr>
        <w:t xml:space="preserve"> , for a </w:t>
      </w:r>
      <w:proofErr w:type="spellStart"/>
      <w:r>
        <w:rPr>
          <w:rFonts w:eastAsiaTheme="minorEastAsia"/>
          <w:lang w:eastAsia="zh-CN"/>
        </w:rPr>
        <w:t>eRedcap</w:t>
      </w:r>
      <w:proofErr w:type="spellEnd"/>
      <w:r>
        <w:rPr>
          <w:rFonts w:eastAsiaTheme="minorEastAsia"/>
          <w:lang w:eastAsia="zh-CN"/>
        </w:rPr>
        <w:t xml:space="preserve"> UE, it just ignore it. </w:t>
      </w:r>
    </w:p>
    <w:p w14:paraId="204ECCEC" w14:textId="77777777" w:rsidR="0064664B" w:rsidRDefault="0064664B" w:rsidP="004F4408">
      <w:pPr>
        <w:pStyle w:val="a9"/>
        <w:rPr>
          <w:rFonts w:eastAsiaTheme="minorEastAsia"/>
          <w:lang w:eastAsia="zh-CN"/>
        </w:rPr>
      </w:pPr>
      <w:r>
        <w:rPr>
          <w:rFonts w:eastAsiaTheme="minorEastAsia" w:hint="eastAsia"/>
          <w:lang w:eastAsia="zh-CN"/>
        </w:rPr>
        <w:t>T</w:t>
      </w:r>
      <w:r>
        <w:rPr>
          <w:rFonts w:eastAsiaTheme="minorEastAsia"/>
          <w:lang w:eastAsia="zh-CN"/>
        </w:rPr>
        <w:t>hen there is no impact to MAC.</w:t>
      </w:r>
    </w:p>
    <w:p w14:paraId="0A1843B1" w14:textId="77777777" w:rsidR="0064664B" w:rsidRDefault="0064664B" w:rsidP="004F4408">
      <w:pPr>
        <w:pStyle w:val="a9"/>
        <w:rPr>
          <w:rFonts w:eastAsiaTheme="minorEastAsia"/>
          <w:lang w:eastAsia="zh-CN"/>
        </w:rPr>
      </w:pPr>
      <w:r>
        <w:rPr>
          <w:rFonts w:eastAsiaTheme="minorEastAsia" w:hint="eastAsia"/>
          <w:lang w:eastAsia="zh-CN"/>
        </w:rPr>
        <w:t>S</w:t>
      </w:r>
      <w:r>
        <w:rPr>
          <w:rFonts w:eastAsiaTheme="minorEastAsia"/>
          <w:lang w:eastAsia="zh-CN"/>
        </w:rPr>
        <w:t>imilar as the way that “</w:t>
      </w:r>
      <w:r w:rsidRPr="00F10B4F">
        <w:rPr>
          <w:rFonts w:eastAsia="宋体"/>
          <w:lang w:eastAsia="zh-CN"/>
        </w:rPr>
        <w:t xml:space="preserve">The UE ignores a RACH resource defined by this </w:t>
      </w:r>
      <w:proofErr w:type="spellStart"/>
      <w:r w:rsidRPr="00F10B4F">
        <w:rPr>
          <w:i/>
          <w:iCs/>
        </w:rPr>
        <w:t>FeatureCombinationPreambles</w:t>
      </w:r>
      <w:proofErr w:type="spellEnd"/>
      <w:r w:rsidRPr="00F10B4F">
        <w:rPr>
          <w:rFonts w:eastAsia="宋体"/>
          <w:lang w:eastAsia="zh-CN"/>
        </w:rPr>
        <w:t xml:space="preserve"> if any feature within the </w:t>
      </w:r>
      <w:proofErr w:type="spellStart"/>
      <w:r w:rsidRPr="00F10B4F">
        <w:rPr>
          <w:rFonts w:eastAsia="宋体"/>
          <w:i/>
          <w:iCs/>
          <w:lang w:eastAsia="zh-CN"/>
        </w:rPr>
        <w:t>featureCombination</w:t>
      </w:r>
      <w:proofErr w:type="spellEnd"/>
      <w:r w:rsidRPr="00F10B4F">
        <w:rPr>
          <w:rFonts w:eastAsia="宋体"/>
          <w:lang w:eastAsia="zh-CN"/>
        </w:rPr>
        <w:t xml:space="preserve"> is not supported by the UE or </w:t>
      </w:r>
      <w:r w:rsidRPr="00F10B4F">
        <w:rPr>
          <w:lang w:eastAsia="zh-CN"/>
        </w:rPr>
        <w:t xml:space="preserve">if any of the spare fields within the </w:t>
      </w:r>
      <w:proofErr w:type="spellStart"/>
      <w:r w:rsidRPr="00F10B4F">
        <w:rPr>
          <w:i/>
          <w:iCs/>
          <w:lang w:eastAsia="zh-CN"/>
        </w:rPr>
        <w:t>featureCombination</w:t>
      </w:r>
      <w:proofErr w:type="spellEnd"/>
      <w:r w:rsidRPr="00F10B4F">
        <w:rPr>
          <w:lang w:eastAsia="zh-CN"/>
        </w:rPr>
        <w:t xml:space="preserve"> is set to </w:t>
      </w:r>
      <w:r w:rsidRPr="00F10B4F">
        <w:rPr>
          <w:i/>
          <w:lang w:eastAsia="zh-CN"/>
        </w:rPr>
        <w:t>true</w:t>
      </w:r>
      <w:r w:rsidRPr="00F10B4F">
        <w:rPr>
          <w:rFonts w:eastAsia="宋体"/>
          <w:lang w:eastAsia="zh-CN"/>
        </w:rPr>
        <w:t>.</w:t>
      </w:r>
      <w:r>
        <w:rPr>
          <w:rFonts w:eastAsiaTheme="minorEastAsia"/>
          <w:lang w:eastAsia="zh-CN"/>
        </w:rPr>
        <w:t>” as captured in the spec.</w:t>
      </w:r>
    </w:p>
    <w:p w14:paraId="5FE99B7D" w14:textId="77777777" w:rsidR="0064664B" w:rsidRDefault="0064664B" w:rsidP="004F4408">
      <w:pPr>
        <w:pStyle w:val="a9"/>
        <w:rPr>
          <w:rFonts w:eastAsiaTheme="minorEastAsia"/>
          <w:lang w:eastAsia="zh-CN"/>
        </w:rPr>
      </w:pPr>
    </w:p>
    <w:p w14:paraId="1FFF0179" w14:textId="77777777" w:rsidR="0064664B" w:rsidRPr="00492827" w:rsidRDefault="0064664B" w:rsidP="004F4408">
      <w:pPr>
        <w:pStyle w:val="a9"/>
        <w:rPr>
          <w:rFonts w:eastAsiaTheme="minorEastAsia"/>
          <w:lang w:eastAsia="zh-CN"/>
        </w:rPr>
      </w:pPr>
      <w:r>
        <w:rPr>
          <w:rFonts w:eastAsiaTheme="minorEastAsia" w:hint="eastAsia"/>
          <w:lang w:eastAsia="zh-CN"/>
        </w:rPr>
        <w:t>H</w:t>
      </w:r>
      <w:r>
        <w:rPr>
          <w:rFonts w:eastAsiaTheme="minorEastAsia"/>
          <w:lang w:eastAsia="zh-CN"/>
        </w:rPr>
        <w:t>owever, how to judge whether</w:t>
      </w:r>
      <w:r w:rsidRPr="00492827">
        <w:rPr>
          <w:lang w:eastAsia="ko-KR"/>
        </w:rPr>
        <w:t xml:space="preserve"> </w:t>
      </w:r>
      <w:r>
        <w:rPr>
          <w:lang w:eastAsia="ko-KR"/>
        </w:rPr>
        <w:t>a set of Random Access resource for 2-step RA type is available or not is another issue. We are ok to discuss the details in next meeting.</w:t>
      </w:r>
    </w:p>
    <w:p w14:paraId="7C6A048B" w14:textId="0A3D31D9" w:rsidR="0064664B" w:rsidRPr="004F4408" w:rsidRDefault="0064664B">
      <w:pPr>
        <w:pStyle w:val="a9"/>
      </w:pPr>
    </w:p>
  </w:comment>
  <w:comment w:id="189" w:author="Ericsson - Emre" w:date="2023-11-30T00:44:00Z" w:initials="EAY">
    <w:p w14:paraId="630AB7D8" w14:textId="75480F3B" w:rsidR="0064664B" w:rsidRDefault="0064664B">
      <w:pPr>
        <w:pStyle w:val="a9"/>
      </w:pPr>
      <w:r>
        <w:rPr>
          <w:rStyle w:val="afe"/>
        </w:rPr>
        <w:annotationRef/>
      </w:r>
      <w:r>
        <w:t xml:space="preserve">Prefer RRC, but wonder if the text below </w:t>
      </w:r>
      <w:proofErr w:type="spellStart"/>
      <w:r>
        <w:t>alreadycovers</w:t>
      </w:r>
      <w:proofErr w:type="spellEnd"/>
      <w:r>
        <w:t xml:space="preserve"> this aspect at least implicitly: “</w:t>
      </w:r>
      <w:r w:rsidRPr="00C30201">
        <w:t xml:space="preserve">The UE ignores a RACH resource defined by this </w:t>
      </w:r>
      <w:proofErr w:type="spellStart"/>
      <w:r w:rsidRPr="00C30201">
        <w:t>FeatureCombinationPreambles</w:t>
      </w:r>
      <w:proofErr w:type="spellEnd"/>
      <w:r w:rsidRPr="00C30201">
        <w:t xml:space="preserve"> if any feature within the </w:t>
      </w:r>
      <w:proofErr w:type="spellStart"/>
      <w:r w:rsidRPr="00C30201">
        <w:t>featureCombination</w:t>
      </w:r>
      <w:proofErr w:type="spellEnd"/>
      <w:r w:rsidRPr="00C30201">
        <w:t xml:space="preserve"> is not supported by the UE or if any of the spare fields within the </w:t>
      </w:r>
      <w:proofErr w:type="spellStart"/>
      <w:r w:rsidRPr="00C30201">
        <w:t>featureCombination</w:t>
      </w:r>
      <w:proofErr w:type="spellEnd"/>
      <w:r w:rsidRPr="00C30201">
        <w:t xml:space="preserve"> is set to true</w:t>
      </w:r>
      <w:r>
        <w:t>”</w:t>
      </w:r>
    </w:p>
  </w:comment>
  <w:comment w:id="190" w:author="Xiaomi" w:date="2023-11-30T10:10:00Z" w:initials="L">
    <w:p w14:paraId="7D4A50EF" w14:textId="31D05A1D" w:rsidR="0064664B" w:rsidRDefault="0064664B">
      <w:pPr>
        <w:pStyle w:val="a9"/>
      </w:pPr>
      <w:r>
        <w:rPr>
          <w:rStyle w:val="afe"/>
        </w:rPr>
        <w:annotationRef/>
      </w:r>
      <w:r>
        <w:rPr>
          <w:rFonts w:eastAsiaTheme="minorEastAsia"/>
          <w:lang w:eastAsia="zh-CN"/>
        </w:rPr>
        <w:t xml:space="preserve">@Emre, </w:t>
      </w:r>
      <w:r>
        <w:rPr>
          <w:rFonts w:eastAsiaTheme="minorEastAsia" w:hint="eastAsia"/>
          <w:lang w:eastAsia="zh-CN"/>
        </w:rPr>
        <w:t>A</w:t>
      </w:r>
      <w:r>
        <w:rPr>
          <w:rFonts w:eastAsiaTheme="minorEastAsia"/>
          <w:lang w:eastAsia="zh-CN"/>
        </w:rPr>
        <w:t>fter checking with people for the RACH frame work session, when they were doing this, they just considered the feature is not supported by UE. They did not considered the case that configuration is beyond the UE’s capability.</w:t>
      </w:r>
    </w:p>
  </w:comment>
  <w:comment w:id="191" w:author="Huawei-Yulong" w:date="2023-11-30T14:50:00Z" w:initials="HW">
    <w:p w14:paraId="462CCBA2" w14:textId="59A90580" w:rsidR="0064664B" w:rsidRPr="00675E04" w:rsidRDefault="0064664B">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ot ready to agree this part in MAC yet.</w:t>
      </w:r>
    </w:p>
  </w:comment>
  <w:comment w:id="192" w:author="ZTE (Ting)" w:date="2023-11-30T21:34:00Z" w:initials="ZTE">
    <w:p w14:paraId="5C3825EE" w14:textId="6F20D81D" w:rsidR="008541CF" w:rsidRDefault="008541CF">
      <w:pPr>
        <w:pStyle w:val="a9"/>
        <w:rPr>
          <w:rFonts w:eastAsiaTheme="minorEastAsia"/>
          <w:lang w:eastAsia="zh-CN"/>
        </w:rPr>
      </w:pPr>
      <w:r>
        <w:rPr>
          <w:rStyle w:val="afe"/>
        </w:rPr>
        <w:annotationRef/>
      </w:r>
      <w:r>
        <w:rPr>
          <w:rFonts w:eastAsiaTheme="minorEastAsia"/>
          <w:lang w:eastAsia="zh-CN"/>
        </w:rPr>
        <w:t>We can agree with above comments to only capture this in RRC. So we can remove this last “2&gt;” and “3&gt;” bullets.</w:t>
      </w:r>
    </w:p>
    <w:p w14:paraId="28935BAB" w14:textId="77777777" w:rsidR="008541CF" w:rsidRDefault="008541CF">
      <w:pPr>
        <w:pStyle w:val="a9"/>
        <w:rPr>
          <w:rFonts w:eastAsiaTheme="minorEastAsia"/>
          <w:lang w:eastAsia="zh-CN"/>
        </w:rPr>
      </w:pPr>
    </w:p>
    <w:p w14:paraId="32EA20BC" w14:textId="7029718B" w:rsidR="008541CF" w:rsidRPr="008541CF" w:rsidRDefault="008541CF">
      <w:pPr>
        <w:pStyle w:val="a9"/>
        <w:rPr>
          <w:rFonts w:eastAsiaTheme="minorEastAsia" w:hint="eastAsia"/>
          <w:lang w:eastAsia="zh-CN"/>
        </w:rPr>
      </w:pPr>
      <w:r>
        <w:rPr>
          <w:rFonts w:eastAsiaTheme="minorEastAsia"/>
          <w:lang w:eastAsia="zh-CN"/>
        </w:rPr>
        <w:t>Moreover</w:t>
      </w:r>
      <w:r>
        <w:rPr>
          <w:rFonts w:eastAsiaTheme="minorEastAsia" w:hint="eastAsia"/>
          <w:lang w:eastAsia="zh-CN"/>
        </w:rPr>
        <w:t>,</w:t>
      </w:r>
      <w:r>
        <w:rPr>
          <w:rFonts w:eastAsiaTheme="minorEastAsia"/>
          <w:lang w:eastAsia="zh-CN"/>
        </w:rPr>
        <w:t xml:space="preserve"> this part MAC change is also confused, for example, it seems the “3</w:t>
      </w:r>
      <w:r>
        <w:rPr>
          <w:rFonts w:eastAsiaTheme="minorEastAsia" w:hint="eastAsia"/>
          <w:lang w:eastAsia="zh-CN"/>
        </w:rPr>
        <w:t>&gt;</w:t>
      </w:r>
      <w:r>
        <w:rPr>
          <w:rFonts w:eastAsiaTheme="minorEastAsia"/>
          <w:lang w:eastAsia="zh-CN"/>
        </w:rPr>
        <w:t>…” can applicable to all the above “2&gt;”. This is incorrect.</w:t>
      </w:r>
    </w:p>
  </w:comment>
  <w:comment w:id="213" w:author="LGE - Hanseul Hong" w:date="2023-11-28T17:57:00Z" w:initials="LGE">
    <w:p w14:paraId="61531931" w14:textId="6D559C63" w:rsidR="0064664B" w:rsidRDefault="0064664B">
      <w:pPr>
        <w:pStyle w:val="a9"/>
        <w:rPr>
          <w:lang w:eastAsia="ko-KR"/>
        </w:rPr>
      </w:pPr>
      <w:r>
        <w:rPr>
          <w:rStyle w:val="afe"/>
        </w:rPr>
        <w:annotationRef/>
      </w:r>
      <w:r>
        <w:rPr>
          <w:lang w:eastAsia="ko-KR"/>
        </w:rPr>
        <w:t>Since we think that current running CR is not aligned with the intended behaviour for RAN2#124 agreement, we suggest as in the directly changed in running CR.</w:t>
      </w:r>
    </w:p>
    <w:p w14:paraId="45629BAE" w14:textId="5876E25D" w:rsidR="0064664B" w:rsidRDefault="0064664B">
      <w:pPr>
        <w:pStyle w:val="a9"/>
      </w:pPr>
      <w:r>
        <w:rPr>
          <w:lang w:eastAsia="ko-KR"/>
        </w:rPr>
        <w:t xml:space="preserve">This changes is to </w:t>
      </w:r>
      <w:proofErr w:type="spellStart"/>
      <w:r>
        <w:rPr>
          <w:lang w:eastAsia="ko-KR"/>
        </w:rPr>
        <w:t>to</w:t>
      </w:r>
      <w:proofErr w:type="spellEnd"/>
      <w:r>
        <w:rPr>
          <w:lang w:eastAsia="ko-KR"/>
        </w:rPr>
        <w:t xml:space="preserve"> select the between 2-step +RedCap and 4-step + eRedCap based on RSRP, after considering other feature priorities.</w:t>
      </w:r>
    </w:p>
  </w:comment>
  <w:comment w:id="214" w:author="vivo-Chenli-After RAN2#124-R" w:date="2023-11-28T18:23:00Z" w:initials="v">
    <w:p w14:paraId="11F3A33B" w14:textId="59B5247E" w:rsidR="0064664B" w:rsidRPr="005235F7" w:rsidRDefault="0064664B">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s </w:t>
      </w:r>
      <w:proofErr w:type="spellStart"/>
      <w:r>
        <w:rPr>
          <w:rFonts w:eastAsiaTheme="minorEastAsia"/>
          <w:lang w:eastAsia="zh-CN"/>
        </w:rPr>
        <w:t>repied</w:t>
      </w:r>
      <w:proofErr w:type="spellEnd"/>
      <w:r>
        <w:rPr>
          <w:rFonts w:eastAsiaTheme="minorEastAsia"/>
          <w:lang w:eastAsia="zh-CN"/>
        </w:rPr>
        <w:t xml:space="preserve"> in the email, I am fine with this suggestion, if companies agreed. </w:t>
      </w:r>
    </w:p>
  </w:comment>
  <w:comment w:id="215" w:author="Huawei-Yulong" w:date="2023-11-28T20:15:00Z" w:initials="HW">
    <w:p w14:paraId="0B77DA1F" w14:textId="791B70CD" w:rsidR="0064664B" w:rsidRDefault="0064664B">
      <w:pPr>
        <w:pStyle w:val="a9"/>
        <w:rPr>
          <w:rFonts w:eastAsiaTheme="minorEastAsia"/>
          <w:lang w:eastAsia="zh-CN"/>
        </w:rPr>
      </w:pPr>
      <w:r>
        <w:rPr>
          <w:rStyle w:val="afe"/>
        </w:rPr>
        <w:annotationRef/>
      </w:r>
      <w:r>
        <w:rPr>
          <w:rFonts w:eastAsiaTheme="minorEastAsia"/>
          <w:lang w:eastAsia="zh-CN"/>
        </w:rPr>
        <w:t>Don’t think the changes are needed (At least not in the correct place.)</w:t>
      </w:r>
    </w:p>
    <w:p w14:paraId="076B1657" w14:textId="030201B1" w:rsidR="0064664B" w:rsidRPr="004C7C79" w:rsidRDefault="0064664B">
      <w:pPr>
        <w:pStyle w:val="a9"/>
        <w:rPr>
          <w:rFonts w:eastAsiaTheme="minorEastAsia"/>
          <w:lang w:eastAsia="zh-CN"/>
        </w:rPr>
      </w:pPr>
      <w:r>
        <w:rPr>
          <w:rFonts w:eastAsiaTheme="minorEastAsia"/>
          <w:lang w:eastAsia="zh-CN"/>
        </w:rPr>
        <w:t xml:space="preserve">The RSRP check to determine the RA type is done in </w:t>
      </w:r>
      <w:r w:rsidRPr="004C7C79">
        <w:rPr>
          <w:rFonts w:eastAsiaTheme="minorEastAsia"/>
          <w:lang w:eastAsia="zh-CN"/>
        </w:rPr>
        <w:t>5.1.1</w:t>
      </w:r>
      <w:r>
        <w:rPr>
          <w:rFonts w:eastAsiaTheme="minorEastAsia"/>
          <w:lang w:eastAsia="zh-CN"/>
        </w:rPr>
        <w:t xml:space="preserve"> on type selection.</w:t>
      </w:r>
    </w:p>
  </w:comment>
  <w:comment w:id="216" w:author="vivo-Chenli-After RAN2#124-r2" w:date="2023-11-29T17:14:00Z" w:initials="v">
    <w:p w14:paraId="2EB11FEF" w14:textId="4D331695" w:rsidR="0064664B" w:rsidRDefault="0064664B">
      <w:pPr>
        <w:pStyle w:val="a9"/>
        <w:rPr>
          <w:rFonts w:eastAsiaTheme="minorEastAsia"/>
          <w:lang w:eastAsia="zh-CN"/>
        </w:rPr>
      </w:pPr>
      <w:r>
        <w:rPr>
          <w:rStyle w:val="afe"/>
        </w:rPr>
        <w:annotationRef/>
      </w:r>
      <w:r>
        <w:rPr>
          <w:rFonts w:eastAsiaTheme="minorEastAsia" w:hint="eastAsia"/>
          <w:lang w:eastAsia="zh-CN"/>
        </w:rPr>
        <w:t>@</w:t>
      </w:r>
      <w:r>
        <w:rPr>
          <w:rFonts w:eastAsiaTheme="minorEastAsia"/>
          <w:lang w:eastAsia="zh-CN"/>
        </w:rPr>
        <w:t xml:space="preserve">Huawei, it is true the RSRP check is captured in 5.1.1 in the later step of this procedure. </w:t>
      </w:r>
    </w:p>
    <w:p w14:paraId="703257C6" w14:textId="452CFAF1" w:rsidR="0064664B" w:rsidRDefault="0064664B">
      <w:pPr>
        <w:pStyle w:val="a9"/>
        <w:rPr>
          <w:rFonts w:eastAsiaTheme="minorEastAsia"/>
          <w:lang w:eastAsia="zh-CN"/>
        </w:rPr>
      </w:pPr>
      <w:r>
        <w:rPr>
          <w:rFonts w:eastAsiaTheme="minorEastAsia"/>
          <w:lang w:eastAsia="zh-CN"/>
        </w:rPr>
        <w:t>I assume the intention for LG here is: if we want to achieve the intended behaviour as agreed below:</w:t>
      </w:r>
    </w:p>
    <w:p w14:paraId="69A3C3B1" w14:textId="62F716EE" w:rsidR="0064664B" w:rsidRPr="003B54E5" w:rsidRDefault="0064664B" w:rsidP="003B54E5">
      <w:pPr>
        <w:pStyle w:val="a9"/>
        <w:numPr>
          <w:ilvl w:val="0"/>
          <w:numId w:val="37"/>
        </w:numPr>
        <w:rPr>
          <w:rFonts w:eastAsiaTheme="minorEastAsia"/>
          <w:b/>
          <w:lang w:eastAsia="zh-CN"/>
        </w:rPr>
      </w:pPr>
      <w:r w:rsidRPr="003B54E5">
        <w:rPr>
          <w:b/>
          <w:lang w:eastAsia="zh-CN"/>
        </w:rPr>
        <w:t>In case 2 (4-step PRACH eRedCap + 2-step PRACH RedCap), R18 eRedCap UE is allowed to select 2-step RA. If the R18 eRedCap UE selects 2-step RA, the R18 eRedCap UE performs 2-step RA by using the 2-step PRACH RedCap resources.</w:t>
      </w:r>
    </w:p>
    <w:p w14:paraId="21C62000" w14:textId="59E8755A" w:rsidR="0064664B" w:rsidRDefault="0064664B">
      <w:pPr>
        <w:pStyle w:val="a9"/>
        <w:rPr>
          <w:rFonts w:eastAsiaTheme="minorEastAsia"/>
          <w:lang w:eastAsia="zh-CN"/>
        </w:rPr>
      </w:pPr>
      <w:r>
        <w:rPr>
          <w:rFonts w:eastAsiaTheme="minorEastAsia"/>
          <w:lang w:eastAsia="zh-CN"/>
        </w:rPr>
        <w:t xml:space="preserve">We need to have this early RSRP check when selecting RA resource set. </w:t>
      </w:r>
    </w:p>
    <w:p w14:paraId="7E8EEF13" w14:textId="77777777" w:rsidR="0064664B" w:rsidRPr="003B54E5" w:rsidRDefault="0064664B">
      <w:pPr>
        <w:pStyle w:val="a9"/>
        <w:rPr>
          <w:rFonts w:eastAsiaTheme="minorEastAsia"/>
          <w:lang w:eastAsia="zh-CN"/>
        </w:rPr>
      </w:pPr>
    </w:p>
    <w:p w14:paraId="4B7830CE" w14:textId="77777777" w:rsidR="0064664B" w:rsidRDefault="0064664B">
      <w:pPr>
        <w:pStyle w:val="a9"/>
        <w:rPr>
          <w:rFonts w:eastAsiaTheme="minorEastAsia"/>
          <w:b/>
          <w:bCs/>
          <w:lang w:eastAsia="zh-CN"/>
        </w:rPr>
      </w:pPr>
      <w:r w:rsidRPr="000A14BB">
        <w:rPr>
          <w:rFonts w:eastAsiaTheme="minorEastAsia"/>
          <w:b/>
          <w:bCs/>
          <w:lang w:eastAsia="zh-CN"/>
        </w:rPr>
        <w:t xml:space="preserve">From rapporteur point of view, as I said this has not been explicitly agreed, </w:t>
      </w:r>
      <w:r>
        <w:rPr>
          <w:rFonts w:eastAsiaTheme="minorEastAsia"/>
          <w:b/>
          <w:bCs/>
          <w:lang w:eastAsia="zh-CN"/>
        </w:rPr>
        <w:t>while</w:t>
      </w:r>
      <w:r w:rsidRPr="000A14BB">
        <w:rPr>
          <w:rFonts w:eastAsiaTheme="minorEastAsia"/>
          <w:b/>
          <w:bCs/>
          <w:lang w:eastAsia="zh-CN"/>
        </w:rPr>
        <w:t xml:space="preserve"> this is one approach to achieve the intended </w:t>
      </w:r>
      <w:proofErr w:type="spellStart"/>
      <w:r w:rsidRPr="000A14BB">
        <w:rPr>
          <w:rFonts w:eastAsiaTheme="minorEastAsia"/>
          <w:b/>
          <w:bCs/>
          <w:lang w:eastAsia="zh-CN"/>
        </w:rPr>
        <w:t>beahviour</w:t>
      </w:r>
      <w:proofErr w:type="spellEnd"/>
      <w:r w:rsidRPr="000A14BB">
        <w:rPr>
          <w:rFonts w:eastAsiaTheme="minorEastAsia"/>
          <w:b/>
          <w:bCs/>
          <w:lang w:eastAsia="zh-CN"/>
        </w:rPr>
        <w:t xml:space="preserve">. </w:t>
      </w:r>
    </w:p>
    <w:p w14:paraId="56910397" w14:textId="57C8BFF0" w:rsidR="0064664B" w:rsidRPr="000A14BB" w:rsidRDefault="0064664B">
      <w:pPr>
        <w:pStyle w:val="a9"/>
        <w:rPr>
          <w:rFonts w:eastAsiaTheme="minorEastAsia"/>
          <w:b/>
          <w:bCs/>
          <w:lang w:eastAsia="zh-CN"/>
        </w:rPr>
      </w:pPr>
      <w:r w:rsidRPr="000A14BB">
        <w:rPr>
          <w:rFonts w:eastAsiaTheme="minorEastAsia"/>
          <w:b/>
          <w:bCs/>
          <w:lang w:eastAsia="zh-CN"/>
        </w:rPr>
        <w:t xml:space="preserve">Let’s hear more views on this. </w:t>
      </w:r>
    </w:p>
  </w:comment>
  <w:comment w:id="217" w:author="Ericsson - Emre" w:date="2023-11-30T01:00:00Z" w:initials="EAY">
    <w:p w14:paraId="7FF3B770" w14:textId="10C39592" w:rsidR="0064664B" w:rsidRDefault="0064664B">
      <w:pPr>
        <w:pStyle w:val="a9"/>
      </w:pPr>
      <w:r>
        <w:rPr>
          <w:rStyle w:val="afe"/>
        </w:rPr>
        <w:annotationRef/>
      </w:r>
      <w:r>
        <w:t xml:space="preserve">Not clear what the </w:t>
      </w:r>
      <w:proofErr w:type="spellStart"/>
      <w:r>
        <w:t>proposaed</w:t>
      </w:r>
      <w:proofErr w:type="spellEnd"/>
      <w:r>
        <w:t xml:space="preserve"> changes are. We will come back to this.</w:t>
      </w:r>
    </w:p>
  </w:comment>
  <w:comment w:id="218" w:author="LGE - Hanseul Hong" w:date="2023-11-30T10:08:00Z" w:initials="LGE">
    <w:p w14:paraId="0C6376FF" w14:textId="665BBB42" w:rsidR="0064664B" w:rsidRDefault="0064664B">
      <w:pPr>
        <w:pStyle w:val="a9"/>
        <w:rPr>
          <w:lang w:eastAsia="ko-KR"/>
        </w:rPr>
      </w:pPr>
      <w:r>
        <w:rPr>
          <w:rStyle w:val="afe"/>
        </w:rPr>
        <w:annotationRef/>
      </w:r>
      <w:r>
        <w:rPr>
          <w:rFonts w:hint="eastAsia"/>
          <w:lang w:eastAsia="ko-KR"/>
        </w:rPr>
        <w:t>@</w:t>
      </w:r>
      <w:r>
        <w:rPr>
          <w:lang w:eastAsia="ko-KR"/>
        </w:rPr>
        <w:t xml:space="preserve">Huawei: I understand that the RACH partition (between </w:t>
      </w:r>
      <w:proofErr w:type="spellStart"/>
      <w:r>
        <w:rPr>
          <w:lang w:eastAsia="ko-KR"/>
        </w:rPr>
        <w:t>eRedCap</w:t>
      </w:r>
      <w:proofErr w:type="spellEnd"/>
      <w:r>
        <w:rPr>
          <w:lang w:eastAsia="ko-KR"/>
        </w:rPr>
        <w:t>/</w:t>
      </w:r>
      <w:proofErr w:type="spellStart"/>
      <w:r>
        <w:rPr>
          <w:lang w:eastAsia="ko-KR"/>
        </w:rPr>
        <w:t>RedCap</w:t>
      </w:r>
      <w:proofErr w:type="spellEnd"/>
      <w:r>
        <w:rPr>
          <w:lang w:eastAsia="ko-KR"/>
        </w:rPr>
        <w:t xml:space="preserve">) can be selected after RA type selection, but after further thinking, I realized that it changes the RACH partitioning framework too much; If the RSRP check is done in RA type selection, we need to select </w:t>
      </w:r>
      <w:r w:rsidRPr="00B4098F">
        <w:rPr>
          <w:b/>
          <w:u w:val="single"/>
          <w:lang w:eastAsia="ko-KR"/>
        </w:rPr>
        <w:t>TWO</w:t>
      </w:r>
      <w:r>
        <w:rPr>
          <w:lang w:eastAsia="ko-KR"/>
        </w:rPr>
        <w:t xml:space="preserve"> partitions in 5.1.1b, and </w:t>
      </w:r>
      <w:proofErr w:type="spellStart"/>
      <w:r w:rsidRPr="00B4098F">
        <w:rPr>
          <w:b/>
          <w:u w:val="single"/>
          <w:lang w:eastAsia="ko-KR"/>
        </w:rPr>
        <w:t>reselct</w:t>
      </w:r>
      <w:proofErr w:type="spellEnd"/>
      <w:r>
        <w:rPr>
          <w:lang w:eastAsia="ko-KR"/>
        </w:rPr>
        <w:t xml:space="preserve"> the partition between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after performing RA type selection.</w:t>
      </w:r>
    </w:p>
    <w:p w14:paraId="682BB80D" w14:textId="24FE6E67" w:rsidR="0064664B" w:rsidRDefault="0064664B">
      <w:pPr>
        <w:pStyle w:val="a9"/>
        <w:rPr>
          <w:lang w:eastAsia="ko-KR"/>
        </w:rPr>
      </w:pPr>
      <w:r>
        <w:rPr>
          <w:lang w:eastAsia="ko-KR"/>
        </w:rPr>
        <w:t xml:space="preserve">As the MAC rapporteur has pointed out same issue in the Note 1 of e-mail reflector, I think that it would be better to decide RACH partition selection between </w:t>
      </w:r>
      <w:proofErr w:type="spellStart"/>
      <w:r>
        <w:rPr>
          <w:lang w:eastAsia="ko-KR"/>
        </w:rPr>
        <w:t>eRedCap</w:t>
      </w:r>
      <w:proofErr w:type="spellEnd"/>
      <w:r>
        <w:rPr>
          <w:lang w:eastAsia="ko-KR"/>
        </w:rPr>
        <w:t xml:space="preserve"> and </w:t>
      </w:r>
      <w:proofErr w:type="spellStart"/>
      <w:r>
        <w:rPr>
          <w:lang w:eastAsia="ko-KR"/>
        </w:rPr>
        <w:t>RedCap</w:t>
      </w:r>
      <w:proofErr w:type="spellEnd"/>
      <w:r>
        <w:rPr>
          <w:lang w:eastAsia="ko-KR"/>
        </w:rPr>
        <w:t xml:space="preserve"> within 5.1.1b/c/d.</w:t>
      </w:r>
    </w:p>
    <w:p w14:paraId="3B4E6B8E" w14:textId="77777777" w:rsidR="0064664B" w:rsidRDefault="0064664B">
      <w:pPr>
        <w:pStyle w:val="a9"/>
        <w:rPr>
          <w:lang w:eastAsia="ko-KR"/>
        </w:rPr>
      </w:pPr>
    </w:p>
    <w:p w14:paraId="31D18958" w14:textId="0E90DC2F" w:rsidR="0064664B" w:rsidRDefault="0064664B">
      <w:pPr>
        <w:pStyle w:val="a9"/>
        <w:rPr>
          <w:lang w:eastAsia="ko-KR"/>
        </w:rPr>
      </w:pPr>
      <w:r>
        <w:rPr>
          <w:lang w:eastAsia="ko-KR"/>
        </w:rPr>
        <w:t>@</w:t>
      </w:r>
      <w:proofErr w:type="spellStart"/>
      <w:r>
        <w:rPr>
          <w:lang w:eastAsia="ko-KR"/>
        </w:rPr>
        <w:t>Ericssom</w:t>
      </w:r>
      <w:proofErr w:type="spellEnd"/>
      <w:r>
        <w:rPr>
          <w:lang w:eastAsia="ko-KR"/>
        </w:rPr>
        <w:t xml:space="preserve"> Please see my previous response. </w:t>
      </w:r>
    </w:p>
  </w:comment>
  <w:comment w:id="219" w:author="Huawei-Yulong" w:date="2023-11-30T14:51:00Z" w:initials="HW">
    <w:p w14:paraId="4444DB5D" w14:textId="1267BC52" w:rsidR="0064664B" w:rsidRPr="00675E04" w:rsidRDefault="0064664B">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 xml:space="preserve">ot ready to agree this part for now. We can/should further discuss this in next meeting. If “supporting 2-step” causes so complicated MAC spec, we would even prefer to revert the agreement and drop the whole “using 2step by </w:t>
      </w:r>
      <w:proofErr w:type="spellStart"/>
      <w:r>
        <w:rPr>
          <w:rFonts w:eastAsiaTheme="minorEastAsia"/>
          <w:lang w:eastAsia="zh-CN"/>
        </w:rPr>
        <w:t>eRedCap</w:t>
      </w:r>
      <w:proofErr w:type="spellEnd"/>
      <w:r>
        <w:rPr>
          <w:rFonts w:eastAsiaTheme="minorEastAsia"/>
          <w:lang w:eastAsia="zh-CN"/>
        </w:rPr>
        <w:t xml:space="preserve"> UE.</w:t>
      </w:r>
      <w:proofErr w:type="gramStart"/>
      <w:r>
        <w:rPr>
          <w:rFonts w:eastAsiaTheme="minorEastAsia"/>
          <w:lang w:eastAsia="zh-CN"/>
        </w:rPr>
        <w:t>”.</w:t>
      </w:r>
      <w:proofErr w:type="gramEnd"/>
      <w:r>
        <w:rPr>
          <w:rFonts w:eastAsiaTheme="minorEastAsia"/>
          <w:lang w:eastAsia="zh-CN"/>
        </w:rPr>
        <w:t xml:space="preserve"> Let’s not rush into some particular TP. We can stick to the direction and think about better TP next meeting.</w:t>
      </w:r>
    </w:p>
  </w:comment>
  <w:comment w:id="220" w:author="ZTE (Ting)" w:date="2023-11-30T21:10:00Z" w:initials="ZTE">
    <w:p w14:paraId="27FB96BC" w14:textId="16113C8A" w:rsidR="007F1DBA" w:rsidRPr="007F1DBA" w:rsidRDefault="007F1DBA">
      <w:pPr>
        <w:pStyle w:val="a9"/>
        <w:rPr>
          <w:rFonts w:eastAsiaTheme="minorEastAsia" w:hint="eastAsia"/>
          <w:lang w:eastAsia="zh-CN"/>
        </w:rPr>
      </w:pPr>
      <w:r>
        <w:rPr>
          <w:rStyle w:val="afe"/>
        </w:rPr>
        <w:annotationRef/>
      </w:r>
      <w:r>
        <w:rPr>
          <w:rFonts w:eastAsiaTheme="minorEastAsia"/>
          <w:lang w:eastAsia="zh-CN"/>
        </w:rPr>
        <w:t xml:space="preserve">We have similar view as Huawei and </w:t>
      </w:r>
      <w:r>
        <w:rPr>
          <w:rFonts w:eastAsia="宋体"/>
          <w:lang w:val="en-US" w:eastAsia="zh-CN"/>
        </w:rPr>
        <w:t>p</w:t>
      </w:r>
      <w:r>
        <w:rPr>
          <w:rFonts w:eastAsia="宋体" w:hint="eastAsia"/>
          <w:lang w:val="en-US" w:eastAsia="zh-CN"/>
        </w:rPr>
        <w:t xml:space="preserve">refer check RSRP for RA TYPE selection in </w:t>
      </w:r>
      <w:r>
        <w:rPr>
          <w:rFonts w:eastAsiaTheme="minorEastAsia"/>
          <w:lang w:eastAsia="zh-CN"/>
        </w:rPr>
        <w:t>5.1.1</w:t>
      </w:r>
      <w:r>
        <w:rPr>
          <w:rFonts w:eastAsiaTheme="minorEastAsia" w:hint="eastAsia"/>
          <w:lang w:val="en-US" w:eastAsia="zh-CN"/>
        </w:rPr>
        <w:t xml:space="preserve"> as legacy.</w:t>
      </w:r>
    </w:p>
  </w:comment>
  <w:comment w:id="222" w:author="Ericsson - Emre" w:date="2023-11-30T00:50:00Z" w:initials="EAY">
    <w:p w14:paraId="3A3362F9" w14:textId="788A7676" w:rsidR="0064664B" w:rsidRDefault="0064664B">
      <w:pPr>
        <w:pStyle w:val="a9"/>
      </w:pPr>
      <w:r>
        <w:rPr>
          <w:rStyle w:val="afe"/>
        </w:rPr>
        <w:annotationRef/>
      </w:r>
      <w:r>
        <w:t xml:space="preserve">Should we say “multiple” here not to limit this </w:t>
      </w:r>
      <w:proofErr w:type="spellStart"/>
      <w:r>
        <w:t>particulary</w:t>
      </w:r>
      <w:proofErr w:type="spellEnd"/>
      <w:r>
        <w:t xml:space="preserve"> to the case with only 2 sets considering that it may be a combination of RA resources sets that include set of resources for eRedCap and RedCap?</w:t>
      </w:r>
    </w:p>
  </w:comment>
  <w:comment w:id="223" w:author="LGE - Hanseul Hong" w:date="2023-11-30T10:14:00Z" w:initials="LGE">
    <w:p w14:paraId="4FDE3CB5" w14:textId="2E9560C8" w:rsidR="0064664B" w:rsidRDefault="0064664B">
      <w:pPr>
        <w:pStyle w:val="a9"/>
        <w:rPr>
          <w:lang w:eastAsia="ko-KR"/>
        </w:rPr>
      </w:pPr>
      <w:r>
        <w:rPr>
          <w:rStyle w:val="afe"/>
        </w:rPr>
        <w:annotationRef/>
      </w:r>
      <w:r>
        <w:rPr>
          <w:rFonts w:hint="eastAsia"/>
          <w:lang w:eastAsia="ko-KR"/>
        </w:rPr>
        <w:t xml:space="preserve">I assume that this step should be performed </w:t>
      </w:r>
      <w:r w:rsidRPr="007E02EC">
        <w:rPr>
          <w:rFonts w:hint="eastAsia"/>
          <w:b/>
          <w:u w:val="single"/>
          <w:lang w:eastAsia="ko-KR"/>
        </w:rPr>
        <w:t>after</w:t>
      </w:r>
      <w:r>
        <w:rPr>
          <w:rFonts w:hint="eastAsia"/>
          <w:lang w:eastAsia="ko-KR"/>
        </w:rPr>
        <w:t xml:space="preserve"> considering other features, in order to minimize impact on other feature combinations.</w:t>
      </w:r>
    </w:p>
  </w:comment>
  <w:comment w:id="226" w:author="Ericsson - Emre" w:date="2023-11-30T00:54:00Z" w:initials="EAY">
    <w:p w14:paraId="51626306" w14:textId="72F15B6F" w:rsidR="0064664B" w:rsidRDefault="0064664B">
      <w:pPr>
        <w:pStyle w:val="a9"/>
      </w:pPr>
      <w:r>
        <w:rPr>
          <w:rStyle w:val="afe"/>
        </w:rPr>
        <w:annotationRef/>
      </w:r>
      <w:r>
        <w:t>Typo</w:t>
      </w:r>
    </w:p>
  </w:comment>
  <w:comment w:id="362" w:author="Ericsson - Emre" w:date="2023-11-30T01:08:00Z" w:initials="EAY">
    <w:p w14:paraId="57076009" w14:textId="77777777" w:rsidR="0064664B" w:rsidRDefault="0064664B" w:rsidP="0056369F">
      <w:pPr>
        <w:pStyle w:val="a9"/>
      </w:pPr>
      <w:r>
        <w:rPr>
          <w:rStyle w:val="afe"/>
        </w:rPr>
        <w:annotationRef/>
      </w:r>
      <w:r>
        <w:rPr>
          <w:rStyle w:val="afe"/>
        </w:rPr>
        <w:annotationRef/>
      </w:r>
      <w:r>
        <w:t>Check if these changes are captured in the CR to be finalized in the post e-mail discussion [015]</w:t>
      </w:r>
    </w:p>
    <w:p w14:paraId="688A1269" w14:textId="50FC0E9D" w:rsidR="0064664B" w:rsidRDefault="0064664B">
      <w:pPr>
        <w:pStyle w:val="a9"/>
      </w:pPr>
      <w:r>
        <w:t xml:space="preserve"> </w:t>
      </w:r>
    </w:p>
  </w:comment>
  <w:comment w:id="391" w:author="Ericsson - Emre" w:date="2023-11-30T01:08:00Z" w:initials="EAY">
    <w:p w14:paraId="2B35DBF4" w14:textId="79ADD30C" w:rsidR="0064664B" w:rsidRDefault="0064664B">
      <w:pPr>
        <w:pStyle w:val="a9"/>
      </w:pPr>
      <w:r>
        <w:rPr>
          <w:rStyle w:val="afe"/>
        </w:rPr>
        <w:annotationRef/>
      </w:r>
      <w:r>
        <w:t>Changes on changes can be removed.</w:t>
      </w:r>
    </w:p>
  </w:comment>
  <w:comment w:id="396" w:author="Ericsson - Emre" w:date="2023-11-30T01:09:00Z" w:initials="EAY">
    <w:p w14:paraId="2889BD72" w14:textId="51D644D6" w:rsidR="0064664B" w:rsidRDefault="0064664B">
      <w:pPr>
        <w:pStyle w:val="a9"/>
      </w:pPr>
      <w:r>
        <w:rPr>
          <w:rStyle w:val="afe"/>
        </w:rPr>
        <w:annotationRef/>
      </w:r>
      <w:r>
        <w:t>Check if these changes are captured in the CR to be finalized in the post e-mail discussion [015]</w:t>
      </w:r>
    </w:p>
  </w:comment>
  <w:comment w:id="436" w:author="vivo-Chenli-After RAN2#124" w:date="2023-11-27T09:04:00Z" w:initials="v">
    <w:p w14:paraId="691BBA24" w14:textId="76707365" w:rsidR="0064664B" w:rsidRPr="009A3020" w:rsidRDefault="0064664B">
      <w:pPr>
        <w:pStyle w:val="a9"/>
        <w:rPr>
          <w:rFonts w:eastAsiaTheme="minorEastAsia"/>
          <w:lang w:eastAsia="zh-CN"/>
        </w:rPr>
      </w:pPr>
      <w:r>
        <w:rPr>
          <w:rStyle w:val="afe"/>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FDE14" w15:done="1"/>
  <w15:commentEx w15:paraId="3B972B45" w15:paraIdParent="74DFDE14" w15:done="1"/>
  <w15:commentEx w15:paraId="087E9CE2" w15:done="0"/>
  <w15:commentEx w15:paraId="109726A4" w15:done="0"/>
  <w15:commentEx w15:paraId="092B57F8" w15:done="0"/>
  <w15:commentEx w15:paraId="199D312C" w15:paraIdParent="092B57F8" w15:done="0"/>
  <w15:commentEx w15:paraId="2C3615D6" w15:paraIdParent="092B57F8" w15:done="0"/>
  <w15:commentEx w15:paraId="0937A962" w15:paraIdParent="092B57F8" w15:done="0"/>
  <w15:commentEx w15:paraId="3B96E409" w15:paraIdParent="092B57F8" w15:done="0"/>
  <w15:commentEx w15:paraId="1305F71A" w15:paraIdParent="092B57F8" w15:done="0"/>
  <w15:commentEx w15:paraId="4BAEFA12" w15:paraIdParent="092B57F8" w15:done="0"/>
  <w15:commentEx w15:paraId="3B2B7386" w15:done="0"/>
  <w15:commentEx w15:paraId="54DF0831" w15:paraIdParent="3B2B7386" w15:done="0"/>
  <w15:commentEx w15:paraId="1FF23782" w15:paraIdParent="3B2B7386" w15:done="0"/>
  <w15:commentEx w15:paraId="56700AF6" w15:paraIdParent="3B2B7386" w15:done="0"/>
  <w15:commentEx w15:paraId="50408F65" w15:paraIdParent="3B2B7386" w15:done="0"/>
  <w15:commentEx w15:paraId="27AEE067" w15:done="0"/>
  <w15:commentEx w15:paraId="3DA9E8FE" w15:paraIdParent="27AEE067" w15:done="0"/>
  <w15:commentEx w15:paraId="40085F32" w15:done="0"/>
  <w15:commentEx w15:paraId="7C579AB5" w15:paraIdParent="40085F32" w15:done="0"/>
  <w15:commentEx w15:paraId="4AE6F0F1" w15:paraIdParent="40085F32" w15:done="0"/>
  <w15:commentEx w15:paraId="6260A5DA" w15:paraIdParent="40085F32" w15:done="0"/>
  <w15:commentEx w15:paraId="014B1A88" w15:paraIdParent="40085F32" w15:done="0"/>
  <w15:commentEx w15:paraId="2A0159A9" w15:paraIdParent="40085F32" w15:done="0"/>
  <w15:commentEx w15:paraId="6EBBF01E" w15:done="0"/>
  <w15:commentEx w15:paraId="3AD76746" w15:paraIdParent="6EBBF01E" w15:done="0"/>
  <w15:commentEx w15:paraId="547C5B1F" w15:paraIdParent="6EBBF01E" w15:done="0"/>
  <w15:commentEx w15:paraId="4FB281A1" w15:paraIdParent="6EBBF01E" w15:done="0"/>
  <w15:commentEx w15:paraId="21FDEC13" w15:paraIdParent="6EBBF01E" w15:done="0"/>
  <w15:commentEx w15:paraId="4B30DEC7" w15:paraIdParent="6EBBF01E" w15:done="0"/>
  <w15:commentEx w15:paraId="484B920F" w15:paraIdParent="6EBBF01E" w15:done="0"/>
  <w15:commentEx w15:paraId="4393F02A" w15:paraIdParent="6EBBF01E" w15:done="0"/>
  <w15:commentEx w15:paraId="7639F8B9" w15:paraIdParent="6EBBF01E" w15:done="0"/>
  <w15:commentEx w15:paraId="68198987" w15:done="0"/>
  <w15:commentEx w15:paraId="73556484" w15:done="0"/>
  <w15:commentEx w15:paraId="60331A07" w15:paraIdParent="73556484" w15:done="0"/>
  <w15:commentEx w15:paraId="5364429C" w15:paraIdParent="73556484" w15:done="0"/>
  <w15:commentEx w15:paraId="4DBBD9EB" w15:paraIdParent="73556484" w15:done="0"/>
  <w15:commentEx w15:paraId="7C6A048B" w15:paraIdParent="73556484" w15:done="0"/>
  <w15:commentEx w15:paraId="630AB7D8" w15:paraIdParent="73556484" w15:done="0"/>
  <w15:commentEx w15:paraId="7D4A50EF" w15:paraIdParent="73556484" w15:done="0"/>
  <w15:commentEx w15:paraId="462CCBA2" w15:paraIdParent="73556484" w15:done="0"/>
  <w15:commentEx w15:paraId="32EA20BC" w15:paraIdParent="73556484" w15:done="0"/>
  <w15:commentEx w15:paraId="45629BAE" w15:done="0"/>
  <w15:commentEx w15:paraId="11F3A33B" w15:paraIdParent="45629BAE" w15:done="0"/>
  <w15:commentEx w15:paraId="076B1657" w15:paraIdParent="45629BAE" w15:done="0"/>
  <w15:commentEx w15:paraId="56910397" w15:paraIdParent="45629BAE" w15:done="0"/>
  <w15:commentEx w15:paraId="7FF3B770" w15:paraIdParent="45629BAE" w15:done="0"/>
  <w15:commentEx w15:paraId="31D18958" w15:paraIdParent="45629BAE" w15:done="0"/>
  <w15:commentEx w15:paraId="4444DB5D" w15:paraIdParent="45629BAE" w15:done="0"/>
  <w15:commentEx w15:paraId="27FB96BC" w15:paraIdParent="45629BAE" w15:done="0"/>
  <w15:commentEx w15:paraId="3A3362F9" w15:done="0"/>
  <w15:commentEx w15:paraId="4FDE3CB5" w15:paraIdParent="3A3362F9" w15:done="0"/>
  <w15:commentEx w15:paraId="51626306" w15:done="0"/>
  <w15:commentEx w15:paraId="688A1269" w15:done="0"/>
  <w15:commentEx w15:paraId="2B35DBF4" w15:done="0"/>
  <w15:commentEx w15:paraId="2889BD72"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11C041" w16cex:dateUtc="2023-11-29T12:50:00Z"/>
  <w16cex:commentExtensible w16cex:durableId="290B4B8F" w16cex:dateUtc="2023-11-24T08:19:00Z"/>
  <w16cex:commentExtensible w16cex:durableId="2910AD11" w16cex:dateUtc="2023-11-28T10:16:00Z"/>
  <w16cex:commentExtensible w16cex:durableId="2911EDDB" w16cex:dateUtc="2023-11-29T09:05:00Z"/>
  <w16cex:commentExtensible w16cex:durableId="29124A9F" w16cex:dateUtc="2023-11-29T22:41:00Z"/>
  <w16cex:commentExtensible w16cex:durableId="2910AD7F" w16cex:dateUtc="2023-11-28T10:18:00Z"/>
  <w16cex:commentExtensible w16cex:durableId="29124DE8" w16cex:dateUtc="2023-11-29T22:55:00Z"/>
  <w16cex:commentExtensible w16cex:durableId="290ED042" w16cex:dateUtc="2023-11-27T00:22:00Z"/>
  <w16cex:commentExtensible w16cex:durableId="29124DF7" w16cex:dateUtc="2023-11-29T22:55:00Z"/>
  <w16cex:commentExtensible w16cex:durableId="2911EEF5" w16cex:dateUtc="2023-11-29T09:10:00Z"/>
  <w16cex:commentExtensible w16cex:durableId="29125409" w16cex:dateUtc="2023-11-29T23:21:00Z"/>
  <w16cex:commentExtensible w16cex:durableId="2910AE2E" w16cex:dateUtc="2023-11-28T10:21:00Z"/>
  <w16cex:commentExtensible w16cex:durableId="2911F181" w16cex:dateUtc="2023-11-29T09:21:00Z"/>
  <w16cex:commentExtensible w16cex:durableId="2912574F" w16cex:dateUtc="2023-11-29T23:35:00Z"/>
  <w16cex:commentExtensible w16cex:durableId="290F0258" w16cex:dateUtc="2023-11-27T03:56:00Z"/>
  <w16cex:commentExtensible w16cex:durableId="2912597A" w16cex:dateUtc="2023-11-29T23:44:00Z"/>
  <w16cex:commentExtensible w16cex:durableId="2910AEA1" w16cex:dateUtc="2023-11-28T10:23:00Z"/>
  <w16cex:commentExtensible w16cex:durableId="2911EFEB" w16cex:dateUtc="2023-11-29T09:14:00Z"/>
  <w16cex:commentExtensible w16cex:durableId="29125D28" w16cex:dateUtc="2023-11-30T00:00:00Z"/>
  <w16cex:commentExtensible w16cex:durableId="29125AC8" w16cex:dateUtc="2023-11-29T23:50:00Z"/>
  <w16cex:commentExtensible w16cex:durableId="29125BC2" w16cex:dateUtc="2023-11-29T23:54:00Z"/>
  <w16cex:commentExtensible w16cex:durableId="29125F0C" w16cex:dateUtc="2023-11-30T00:08:00Z"/>
  <w16cex:commentExtensible w16cex:durableId="29125EF8" w16cex:dateUtc="2023-11-30T00:08:00Z"/>
  <w16cex:commentExtensible w16cex:durableId="29125F5E" w16cex:dateUtc="2023-11-30T00:09: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FDE14" w16cid:durableId="2910AAC8"/>
  <w16cid:commentId w16cid:paraId="3B972B45" w16cid:durableId="2910AAEC"/>
  <w16cid:commentId w16cid:paraId="087E9CE2" w16cid:durableId="2911C041"/>
  <w16cid:commentId w16cid:paraId="109726A4" w16cid:durableId="290B4B8F"/>
  <w16cid:commentId w16cid:paraId="092B57F8" w16cid:durableId="2910AACA"/>
  <w16cid:commentId w16cid:paraId="199D312C" w16cid:durableId="2910AD11"/>
  <w16cid:commentId w16cid:paraId="2C3615D6" w16cid:durableId="2911971B"/>
  <w16cid:commentId w16cid:paraId="0937A962" w16cid:durableId="29119748"/>
  <w16cid:commentId w16cid:paraId="3B96E409" w16cid:durableId="2911EDDB"/>
  <w16cid:commentId w16cid:paraId="1305F71A" w16cid:durableId="29124A9F"/>
  <w16cid:commentId w16cid:paraId="3B2B7386" w16cid:durableId="2910AACB"/>
  <w16cid:commentId w16cid:paraId="54DF0831" w16cid:durableId="2910AD7F"/>
  <w16cid:commentId w16cid:paraId="1FF23782" w16cid:durableId="29119849"/>
  <w16cid:commentId w16cid:paraId="56700AF6" w16cid:durableId="29124DE8"/>
  <w16cid:commentId w16cid:paraId="27AEE067" w16cid:durableId="290ED042"/>
  <w16cid:commentId w16cid:paraId="3DA9E8FE" w16cid:durableId="29124DF7"/>
  <w16cid:commentId w16cid:paraId="40085F32" w16cid:durableId="2911971F"/>
  <w16cid:commentId w16cid:paraId="7C579AB5" w16cid:durableId="2911986D"/>
  <w16cid:commentId w16cid:paraId="4AE6F0F1" w16cid:durableId="2911EEF5"/>
  <w16cid:commentId w16cid:paraId="6260A5DA" w16cid:durableId="29125409"/>
  <w16cid:commentId w16cid:paraId="014B1A88" w16cid:durableId="2912DDDF"/>
  <w16cid:commentId w16cid:paraId="6EBBF01E" w16cid:durableId="2910AACD"/>
  <w16cid:commentId w16cid:paraId="3AD76746" w16cid:durableId="2910AE2E"/>
  <w16cid:commentId w16cid:paraId="547C5B1F" w16cid:durableId="29119965"/>
  <w16cid:commentId w16cid:paraId="4FB281A1" w16cid:durableId="2911F181"/>
  <w16cid:commentId w16cid:paraId="21FDEC13" w16cid:durableId="2912574F"/>
  <w16cid:commentId w16cid:paraId="4B30DEC7" w16cid:durableId="2912DD89"/>
  <w16cid:commentId w16cid:paraId="484B920F" w16cid:durableId="2912DE75"/>
  <w16cid:commentId w16cid:paraId="4393F02A" w16cid:durableId="2912E009"/>
  <w16cid:commentId w16cid:paraId="73556484" w16cid:durableId="290F0258"/>
  <w16cid:commentId w16cid:paraId="60331A07" w16cid:durableId="290F577D"/>
  <w16cid:commentId w16cid:paraId="5364429C" w16cid:durableId="2910AAD0"/>
  <w16cid:commentId w16cid:paraId="4DBBD9EB" w16cid:durableId="29119725"/>
  <w16cid:commentId w16cid:paraId="7C6A048B" w16cid:durableId="29119907"/>
  <w16cid:commentId w16cid:paraId="630AB7D8" w16cid:durableId="2912597A"/>
  <w16cid:commentId w16cid:paraId="7D4A50EF" w16cid:durableId="2912DE0E"/>
  <w16cid:commentId w16cid:paraId="45629BAE" w16cid:durableId="2910AAD1"/>
  <w16cid:commentId w16cid:paraId="11F3A33B" w16cid:durableId="2910AEA1"/>
  <w16cid:commentId w16cid:paraId="076B1657" w16cid:durableId="29119728"/>
  <w16cid:commentId w16cid:paraId="56910397" w16cid:durableId="2911EFEB"/>
  <w16cid:commentId w16cid:paraId="7FF3B770" w16cid:durableId="29125D28"/>
  <w16cid:commentId w16cid:paraId="31D18958" w16cid:durableId="2912DD95"/>
  <w16cid:commentId w16cid:paraId="3A3362F9" w16cid:durableId="29125AC8"/>
  <w16cid:commentId w16cid:paraId="4FDE3CB5" w16cid:durableId="2912DD97"/>
  <w16cid:commentId w16cid:paraId="51626306" w16cid:durableId="29125BC2"/>
  <w16cid:commentId w16cid:paraId="688A1269" w16cid:durableId="29125F0C"/>
  <w16cid:commentId w16cid:paraId="2B35DBF4" w16cid:durableId="29125EF8"/>
  <w16cid:commentId w16cid:paraId="2889BD72" w16cid:durableId="29125F5E"/>
  <w16cid:commentId w16cid:paraId="691BBA24" w16cid:durableId="290EDA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29BA4" w14:textId="77777777" w:rsidR="000E1471" w:rsidRDefault="000E1471">
      <w:pPr>
        <w:spacing w:after="0"/>
      </w:pPr>
      <w:r>
        <w:separator/>
      </w:r>
    </w:p>
  </w:endnote>
  <w:endnote w:type="continuationSeparator" w:id="0">
    <w:p w14:paraId="7D910AA9" w14:textId="77777777" w:rsidR="000E1471" w:rsidRDefault="000E1471">
      <w:pPr>
        <w:spacing w:after="0"/>
      </w:pPr>
      <w:r>
        <w:continuationSeparator/>
      </w:r>
    </w:p>
  </w:endnote>
  <w:endnote w:type="continuationNotice" w:id="1">
    <w:p w14:paraId="4B178F92" w14:textId="77777777" w:rsidR="000E1471" w:rsidRDefault="000E14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30C8" w14:textId="77777777" w:rsidR="0064664B" w:rsidRDefault="0064664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F86A" w14:textId="2D930CB9" w:rsidR="0064664B" w:rsidRDefault="0064664B">
    <w:pPr>
      <w:pStyle w:val="af0"/>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64664B" w:rsidRPr="007D721C" w:rsidRDefault="0064664B"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64664B" w:rsidRPr="007D721C" w:rsidRDefault="0064664B"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561FF" w14:textId="77777777" w:rsidR="0064664B" w:rsidRDefault="0064664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BB55B" w14:textId="77777777" w:rsidR="000E1471" w:rsidRDefault="000E1471">
      <w:pPr>
        <w:spacing w:after="0"/>
      </w:pPr>
      <w:r>
        <w:separator/>
      </w:r>
    </w:p>
  </w:footnote>
  <w:footnote w:type="continuationSeparator" w:id="0">
    <w:p w14:paraId="2AD02DE3" w14:textId="77777777" w:rsidR="000E1471" w:rsidRDefault="000E1471">
      <w:pPr>
        <w:spacing w:after="0"/>
      </w:pPr>
      <w:r>
        <w:continuationSeparator/>
      </w:r>
    </w:p>
  </w:footnote>
  <w:footnote w:type="continuationNotice" w:id="1">
    <w:p w14:paraId="509D2A12" w14:textId="77777777" w:rsidR="000E1471" w:rsidRDefault="000E147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90B7A" w14:textId="77777777" w:rsidR="0064664B" w:rsidRDefault="0064664B">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64664B" w:rsidRDefault="0064664B">
    <w:pPr>
      <w:pStyle w:val="af1"/>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60FD1" w14:textId="77777777" w:rsidR="0064664B" w:rsidRDefault="0064664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A83DE6"/>
    <w:multiLevelType w:val="hybridMultilevel"/>
    <w:tmpl w:val="368E76C0"/>
    <w:lvl w:ilvl="0" w:tplc="2A566CAC">
      <w:start w:val="1"/>
      <w:numFmt w:val="decimal"/>
      <w:lvlText w:val="%1."/>
      <w:lvlJc w:val="left"/>
      <w:pPr>
        <w:ind w:left="760" w:hanging="360"/>
      </w:pPr>
      <w:rPr>
        <w:rFonts w:ascii="Times New Roman" w:eastAsia="Malgun Gothic" w:hAnsi="Times New Roman" w:cs="Times New Roman"/>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1"/>
  </w:num>
  <w:num w:numId="4">
    <w:abstractNumId w:val="36"/>
  </w:num>
  <w:num w:numId="5">
    <w:abstractNumId w:val="10"/>
  </w:num>
  <w:num w:numId="6">
    <w:abstractNumId w:val="12"/>
  </w:num>
  <w:num w:numId="7">
    <w:abstractNumId w:val="0"/>
  </w:num>
  <w:num w:numId="8">
    <w:abstractNumId w:val="32"/>
  </w:num>
  <w:num w:numId="9">
    <w:abstractNumId w:val="15"/>
  </w:num>
  <w:num w:numId="10">
    <w:abstractNumId w:val="8"/>
  </w:num>
  <w:num w:numId="11">
    <w:abstractNumId w:val="9"/>
  </w:num>
  <w:num w:numId="12">
    <w:abstractNumId w:val="29"/>
  </w:num>
  <w:num w:numId="13">
    <w:abstractNumId w:val="20"/>
  </w:num>
  <w:num w:numId="14">
    <w:abstractNumId w:val="17"/>
  </w:num>
  <w:num w:numId="15">
    <w:abstractNumId w:val="30"/>
  </w:num>
  <w:num w:numId="16">
    <w:abstractNumId w:val="11"/>
  </w:num>
  <w:num w:numId="17">
    <w:abstractNumId w:val="28"/>
  </w:num>
  <w:num w:numId="18">
    <w:abstractNumId w:val="24"/>
  </w:num>
  <w:num w:numId="19">
    <w:abstractNumId w:val="35"/>
  </w:num>
  <w:num w:numId="20">
    <w:abstractNumId w:val="18"/>
  </w:num>
  <w:num w:numId="21">
    <w:abstractNumId w:val="6"/>
  </w:num>
  <w:num w:numId="22">
    <w:abstractNumId w:val="37"/>
  </w:num>
  <w:num w:numId="23">
    <w:abstractNumId w:val="1"/>
  </w:num>
  <w:num w:numId="24">
    <w:abstractNumId w:val="13"/>
  </w:num>
  <w:num w:numId="25">
    <w:abstractNumId w:val="33"/>
  </w:num>
  <w:num w:numId="26">
    <w:abstractNumId w:val="21"/>
  </w:num>
  <w:num w:numId="27">
    <w:abstractNumId w:val="32"/>
  </w:num>
  <w:num w:numId="28">
    <w:abstractNumId w:val="3"/>
  </w:num>
  <w:num w:numId="29">
    <w:abstractNumId w:val="4"/>
  </w:num>
  <w:num w:numId="30">
    <w:abstractNumId w:val="2"/>
  </w:num>
  <w:num w:numId="31">
    <w:abstractNumId w:val="22"/>
  </w:num>
  <w:num w:numId="32">
    <w:abstractNumId w:val="27"/>
  </w:num>
  <w:num w:numId="33">
    <w:abstractNumId w:val="25"/>
  </w:num>
  <w:num w:numId="34">
    <w:abstractNumId w:val="16"/>
  </w:num>
  <w:num w:numId="35">
    <w:abstractNumId w:val="23"/>
  </w:num>
  <w:num w:numId="36">
    <w:abstractNumId w:val="7"/>
  </w:num>
  <w:num w:numId="37">
    <w:abstractNumId w:val="19"/>
  </w:num>
  <w:num w:numId="38">
    <w:abstractNumId w:val="34"/>
  </w:num>
  <w:num w:numId="39">
    <w:abstractNumId w:val="26"/>
    <w:lvlOverride w:ilvl="0">
      <w:startOverride w:val="1"/>
    </w:lvlOverride>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vivo-Chenli-After RAN2#124-R">
    <w15:presenceInfo w15:providerId="None" w15:userId="vivo-Chenli-After RAN2#124-R"/>
  </w15:person>
  <w15:person w15:author="Ericsson">
    <w15:presenceInfo w15:providerId="None" w15:userId="Ericsson"/>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Xiaomi">
    <w15:presenceInfo w15:providerId="None" w15:userId="Xiaomi"/>
  </w15:person>
  <w15:person w15:author="vivo-Chenli-After RAN2#124-r2">
    <w15:presenceInfo w15:providerId="None" w15:userId="vivo-Chenli-After RAN2#124-r2"/>
  </w15:person>
  <w15:person w15:author="Ericsson - Emre">
    <w15:presenceInfo w15:providerId="None" w15:userId="Ericsson - Emre"/>
  </w15:person>
  <w15:person w15:author="ZTE (Ting)">
    <w15:presenceInfo w15:providerId="None" w15:userId="ZTE (Ting)"/>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DD9"/>
    <w:rsid w:val="00021E9A"/>
    <w:rsid w:val="00022E4A"/>
    <w:rsid w:val="00023093"/>
    <w:rsid w:val="0002390E"/>
    <w:rsid w:val="00023B9C"/>
    <w:rsid w:val="00023BD4"/>
    <w:rsid w:val="00023FE8"/>
    <w:rsid w:val="000253EF"/>
    <w:rsid w:val="00025A18"/>
    <w:rsid w:val="00027F9F"/>
    <w:rsid w:val="00031D91"/>
    <w:rsid w:val="0003259A"/>
    <w:rsid w:val="0003267E"/>
    <w:rsid w:val="00033FAE"/>
    <w:rsid w:val="00034330"/>
    <w:rsid w:val="00034950"/>
    <w:rsid w:val="00034B0C"/>
    <w:rsid w:val="0003519B"/>
    <w:rsid w:val="00035744"/>
    <w:rsid w:val="0003616F"/>
    <w:rsid w:val="00037006"/>
    <w:rsid w:val="00037855"/>
    <w:rsid w:val="000379EF"/>
    <w:rsid w:val="00040952"/>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5CF0"/>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6BC"/>
    <w:rsid w:val="00097ACB"/>
    <w:rsid w:val="00097E1B"/>
    <w:rsid w:val="000A11CF"/>
    <w:rsid w:val="000A13C8"/>
    <w:rsid w:val="000A14A7"/>
    <w:rsid w:val="000A14BB"/>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2ABD"/>
    <w:rsid w:val="000C43B9"/>
    <w:rsid w:val="000C43F5"/>
    <w:rsid w:val="000C57D7"/>
    <w:rsid w:val="000C5CB3"/>
    <w:rsid w:val="000C64E0"/>
    <w:rsid w:val="000C6598"/>
    <w:rsid w:val="000C691B"/>
    <w:rsid w:val="000C6B2F"/>
    <w:rsid w:val="000D0134"/>
    <w:rsid w:val="000D0524"/>
    <w:rsid w:val="000D14BD"/>
    <w:rsid w:val="000D32D6"/>
    <w:rsid w:val="000D44F3"/>
    <w:rsid w:val="000D5F94"/>
    <w:rsid w:val="000D648B"/>
    <w:rsid w:val="000D6E91"/>
    <w:rsid w:val="000D7ABD"/>
    <w:rsid w:val="000E01BE"/>
    <w:rsid w:val="000E1471"/>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68A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AB6"/>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71"/>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14E"/>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182"/>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19BC"/>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3B4A"/>
    <w:rsid w:val="00254381"/>
    <w:rsid w:val="0026004D"/>
    <w:rsid w:val="002615A5"/>
    <w:rsid w:val="0026206B"/>
    <w:rsid w:val="002621FC"/>
    <w:rsid w:val="00262C40"/>
    <w:rsid w:val="002631A6"/>
    <w:rsid w:val="002634C4"/>
    <w:rsid w:val="0026537D"/>
    <w:rsid w:val="00266401"/>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702"/>
    <w:rsid w:val="00284DBC"/>
    <w:rsid w:val="00284F42"/>
    <w:rsid w:val="002850A2"/>
    <w:rsid w:val="00285BDB"/>
    <w:rsid w:val="00285E53"/>
    <w:rsid w:val="002860C4"/>
    <w:rsid w:val="00286FE5"/>
    <w:rsid w:val="002872DA"/>
    <w:rsid w:val="00290384"/>
    <w:rsid w:val="002907CA"/>
    <w:rsid w:val="00292B8D"/>
    <w:rsid w:val="00292CA2"/>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25E58"/>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41"/>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4E5"/>
    <w:rsid w:val="003B5651"/>
    <w:rsid w:val="003B5CC3"/>
    <w:rsid w:val="003B5F78"/>
    <w:rsid w:val="003B6025"/>
    <w:rsid w:val="003B6496"/>
    <w:rsid w:val="003B665B"/>
    <w:rsid w:val="003B6895"/>
    <w:rsid w:val="003B77E7"/>
    <w:rsid w:val="003B7F34"/>
    <w:rsid w:val="003C0133"/>
    <w:rsid w:val="003C04BB"/>
    <w:rsid w:val="003C06E4"/>
    <w:rsid w:val="003C0E68"/>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5CEB"/>
    <w:rsid w:val="004177CD"/>
    <w:rsid w:val="0042036E"/>
    <w:rsid w:val="004208E3"/>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4788"/>
    <w:rsid w:val="004C6389"/>
    <w:rsid w:val="004C6392"/>
    <w:rsid w:val="004C63E4"/>
    <w:rsid w:val="004C7329"/>
    <w:rsid w:val="004C78E1"/>
    <w:rsid w:val="004C7B35"/>
    <w:rsid w:val="004C7C79"/>
    <w:rsid w:val="004D0B08"/>
    <w:rsid w:val="004D1A12"/>
    <w:rsid w:val="004D1AA3"/>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C8A"/>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369F"/>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097A"/>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64B"/>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1DED"/>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5E04"/>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20B"/>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23FC"/>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5D71"/>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02E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DBA"/>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2139"/>
    <w:rsid w:val="00843C3C"/>
    <w:rsid w:val="008440E7"/>
    <w:rsid w:val="00844136"/>
    <w:rsid w:val="0084520A"/>
    <w:rsid w:val="0084533B"/>
    <w:rsid w:val="008471E2"/>
    <w:rsid w:val="00851900"/>
    <w:rsid w:val="0085227A"/>
    <w:rsid w:val="0085288C"/>
    <w:rsid w:val="0085391C"/>
    <w:rsid w:val="008541CF"/>
    <w:rsid w:val="0085434F"/>
    <w:rsid w:val="00854A28"/>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214"/>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64"/>
    <w:rsid w:val="008D1F7B"/>
    <w:rsid w:val="008D2B2F"/>
    <w:rsid w:val="008D2F4F"/>
    <w:rsid w:val="008D4458"/>
    <w:rsid w:val="008D4F32"/>
    <w:rsid w:val="008D601C"/>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580"/>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2B48"/>
    <w:rsid w:val="00953088"/>
    <w:rsid w:val="0095366C"/>
    <w:rsid w:val="00954836"/>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086"/>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C8B"/>
    <w:rsid w:val="00991D51"/>
    <w:rsid w:val="00991DCD"/>
    <w:rsid w:val="00993B3B"/>
    <w:rsid w:val="00995045"/>
    <w:rsid w:val="00995480"/>
    <w:rsid w:val="00995A7C"/>
    <w:rsid w:val="00995D1E"/>
    <w:rsid w:val="00995F9B"/>
    <w:rsid w:val="00996905"/>
    <w:rsid w:val="00997491"/>
    <w:rsid w:val="00997826"/>
    <w:rsid w:val="009A0292"/>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297"/>
    <w:rsid w:val="009C7356"/>
    <w:rsid w:val="009C73D2"/>
    <w:rsid w:val="009C7620"/>
    <w:rsid w:val="009D0347"/>
    <w:rsid w:val="009D16A6"/>
    <w:rsid w:val="009D188E"/>
    <w:rsid w:val="009D19E1"/>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53DF"/>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4E2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5BB"/>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8C0"/>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4C0F"/>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3B3"/>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0A94"/>
    <w:rsid w:val="00B30B24"/>
    <w:rsid w:val="00B31CBB"/>
    <w:rsid w:val="00B32E4B"/>
    <w:rsid w:val="00B347D8"/>
    <w:rsid w:val="00B34AFF"/>
    <w:rsid w:val="00B34BFD"/>
    <w:rsid w:val="00B35E8E"/>
    <w:rsid w:val="00B373F0"/>
    <w:rsid w:val="00B37504"/>
    <w:rsid w:val="00B37769"/>
    <w:rsid w:val="00B4000A"/>
    <w:rsid w:val="00B400E4"/>
    <w:rsid w:val="00B40187"/>
    <w:rsid w:val="00B4098F"/>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18F1"/>
    <w:rsid w:val="00B822D8"/>
    <w:rsid w:val="00B824D4"/>
    <w:rsid w:val="00B82CDC"/>
    <w:rsid w:val="00B858F0"/>
    <w:rsid w:val="00B860E1"/>
    <w:rsid w:val="00B8695A"/>
    <w:rsid w:val="00B87912"/>
    <w:rsid w:val="00B907CB"/>
    <w:rsid w:val="00B90A10"/>
    <w:rsid w:val="00B910DE"/>
    <w:rsid w:val="00B91D54"/>
    <w:rsid w:val="00B92E36"/>
    <w:rsid w:val="00B947F2"/>
    <w:rsid w:val="00B951AB"/>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0F1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201"/>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31B9"/>
    <w:rsid w:val="00C44C00"/>
    <w:rsid w:val="00C45D4E"/>
    <w:rsid w:val="00C460A0"/>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77FB3"/>
    <w:rsid w:val="00C8002F"/>
    <w:rsid w:val="00C800E0"/>
    <w:rsid w:val="00C8101B"/>
    <w:rsid w:val="00C819E0"/>
    <w:rsid w:val="00C82566"/>
    <w:rsid w:val="00C826F6"/>
    <w:rsid w:val="00C82BEB"/>
    <w:rsid w:val="00C83527"/>
    <w:rsid w:val="00C83F06"/>
    <w:rsid w:val="00C8445B"/>
    <w:rsid w:val="00C84C0A"/>
    <w:rsid w:val="00C85747"/>
    <w:rsid w:val="00C8656E"/>
    <w:rsid w:val="00C86B3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396"/>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07F7C"/>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94D"/>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A772D"/>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5A1F"/>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6DD4"/>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BDE"/>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3E4"/>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333"/>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3669"/>
    <w:rsid w:val="00FD42AD"/>
    <w:rsid w:val="00FD4FD1"/>
    <w:rsid w:val="00FD5186"/>
    <w:rsid w:val="00FD59B5"/>
    <w:rsid w:val="00FD5ED2"/>
    <w:rsid w:val="00FD5F8D"/>
    <w:rsid w:val="00FD7049"/>
    <w:rsid w:val="00FD7752"/>
    <w:rsid w:val="00FE00AF"/>
    <w:rsid w:val="00FE0908"/>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列表段落11,列"/>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aliases w:val="列表段落11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394596618">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70508444">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F0251375-0CBE-474B-A70B-6B4AEA275C0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37</Pages>
  <Words>14475</Words>
  <Characters>82514</Characters>
  <Application>Microsoft Office Word</Application>
  <DocSecurity>0</DocSecurity>
  <Lines>687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ZTE (Ting)</cp:lastModifiedBy>
  <cp:revision>2</cp:revision>
  <cp:lastPrinted>2021-08-31T01:10:00Z</cp:lastPrinted>
  <dcterms:created xsi:type="dcterms:W3CDTF">2023-11-30T13:39:00Z</dcterms:created>
  <dcterms:modified xsi:type="dcterms:W3CDTF">2023-11-30T13:39:00Z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fileWhereFroms">
    <vt:lpwstr>PpjeLB1gRN0lwrPqMaCTkpIv6w/aJf0eVZMVwUPYyBz+O15z/bHGIYXvWDtIx9C1nX635V0ThvR1iOuMRr/dhNJJaptn0DpMfvYsmsOWwk+L1Kex5PfDuKQOg5o6epUR/2QZQATONoYgMhQdzdSHBkyDkKVbzQaJRdx6NNDOz4UKYg2J9oD2djP2gL7vacey+jQZDZyvXh+4gQ/z7T/8LfIj5eyb4LN63C10wmilXGYw0gyTkfWyX+DISbMBrKi</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1701306832</vt:lpwstr>
  </property>
</Properties>
</file>