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047B08E5"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2312</w:t>
      </w:r>
      <w:r w:rsidR="005A2539">
        <w:rPr>
          <w:rFonts w:ascii="Arial" w:eastAsia="Times New Roman" w:hAnsi="Arial"/>
          <w:b/>
          <w:bCs/>
          <w:sz w:val="24"/>
          <w:szCs w:val="24"/>
        </w:rPr>
        <w:t>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18DEE26A" w:rsidR="0026297F" w:rsidRDefault="005A2539">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25106FFC"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5A2539">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or MBS multicast control information associated to one or several MTCH(s) from the network to the UE.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rFonts w:eastAsia="宋体"/>
        </w:rPr>
      </w:pPr>
      <w:r>
        <w:rPr>
          <w:rFonts w:eastAsia="宋体"/>
        </w:rPr>
        <w:t xml:space="preserve">A UE can </w:t>
      </w:r>
      <w:r w:rsidR="00576A67">
        <w:rPr>
          <w:rFonts w:eastAsia="宋体"/>
        </w:rPr>
        <w:t xml:space="preserve">be configured to </w:t>
      </w:r>
      <w:r>
        <w:rPr>
          <w:rFonts w:eastAsia="宋体"/>
        </w:rPr>
        <w:t>receive data of MBS multicast session in RRC_CONNECTED state</w:t>
      </w:r>
      <w:r>
        <w:t xml:space="preserve"> </w:t>
      </w:r>
      <w:r>
        <w:rPr>
          <w:rFonts w:eastAsia="宋体"/>
        </w:rPr>
        <w:t xml:space="preserve">or RRC_INACTIVE state.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9" w:name="_Hlk138768449"/>
      <w:r>
        <w:rPr>
          <w:i/>
          <w:iCs/>
          <w:lang w:eastAsia="zh-CN"/>
        </w:rPr>
        <w:t>RRCRelease</w:t>
      </w:r>
      <w:r>
        <w:rPr>
          <w:lang w:eastAsia="zh-CN"/>
        </w:rPr>
        <w:t xml:space="preserve"> message</w:t>
      </w:r>
      <w:bookmarkEnd w:id="9"/>
      <w:r>
        <w:rPr>
          <w:rFonts w:eastAsia="宋体"/>
        </w:rPr>
        <w:t>, and moves the UE from RRC_INACTIVE state to RRC_CONNECTED state via group notification or UE-specific paging.</w:t>
      </w:r>
    </w:p>
    <w:p w14:paraId="27635ED1" w14:textId="77777777" w:rsidR="0026297F" w:rsidRDefault="00B32FAC">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0" w:name="_Hlk120906713"/>
    </w:p>
    <w:p w14:paraId="33CC4D58" w14:textId="1C024427" w:rsidR="00612BAF" w:rsidRDefault="00B32FAC">
      <w:pPr>
        <w:rPr>
          <w:lang w:eastAsia="zh-CN"/>
        </w:rPr>
      </w:pPr>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p>
    <w:p w14:paraId="6FC071BC" w14:textId="58D9C9E6" w:rsidR="007A302C" w:rsidRDefault="00B32FAC">
      <w:pPr>
        <w:rPr>
          <w:lang w:eastAsia="zh-CN"/>
        </w:rPr>
      </w:pPr>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p>
    <w:p w14:paraId="1F6566FC" w14:textId="7D0500B4" w:rsidR="004451F9" w:rsidRPr="008675A3" w:rsidRDefault="004451F9" w:rsidP="004451F9">
      <w:pPr>
        <w:rPr>
          <w:lang w:eastAsia="zh-CN"/>
        </w:rPr>
      </w:pPr>
      <w:r w:rsidRPr="004451F9">
        <w:rPr>
          <w:lang w:eastAsia="zh-CN"/>
        </w:rPr>
        <w:t xml:space="preserve"> </w:t>
      </w:r>
      <w:r w:rsidRPr="008675A3">
        <w:rPr>
          <w:lang w:eastAsia="zh-CN"/>
        </w:rPr>
        <w:t xml:space="preserve">After </w:t>
      </w:r>
      <w:bookmarkStart w:id="11" w:name="OLE_LINK5"/>
      <w:r w:rsidRPr="008675A3">
        <w:rPr>
          <w:lang w:eastAsia="zh-CN"/>
        </w:rPr>
        <w:t>transiti</w:t>
      </w:r>
      <w:r w:rsidR="00576A67">
        <w:rPr>
          <w:lang w:eastAsia="zh-CN"/>
        </w:rPr>
        <w:t>on</w:t>
      </w:r>
      <w:bookmarkEnd w:id="11"/>
      <w:r w:rsidR="00576A67">
        <w:rPr>
          <w:lang w:eastAsia="zh-CN"/>
        </w:rPr>
        <w:t>i</w:t>
      </w:r>
      <w:r w:rsidRPr="008675A3">
        <w:rPr>
          <w:lang w:eastAsia="zh-CN"/>
        </w:rPr>
        <w:t>ng to RRC_INACTIVE state:</w:t>
      </w:r>
    </w:p>
    <w:p w14:paraId="102CA013" w14:textId="4818F928" w:rsidR="004451F9" w:rsidRPr="008675A3" w:rsidRDefault="004451F9" w:rsidP="00901854">
      <w:pPr>
        <w:pStyle w:val="B1"/>
        <w:rPr>
          <w:lang w:eastAsia="zh-CN"/>
        </w:rPr>
      </w:pPr>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p>
    <w:p w14:paraId="1B05BA2B" w14:textId="304BFB12" w:rsidR="004451F9" w:rsidRPr="008675A3" w:rsidRDefault="004451F9" w:rsidP="00901854">
      <w:pPr>
        <w:pStyle w:val="B1"/>
        <w:rPr>
          <w:lang w:eastAsia="zh-CN"/>
        </w:rPr>
      </w:pPr>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p>
    <w:p w14:paraId="45C3BF1D" w14:textId="4673FC02" w:rsidR="004451F9" w:rsidRPr="008675A3" w:rsidRDefault="004451F9" w:rsidP="00901854">
      <w:pPr>
        <w:pStyle w:val="B1"/>
        <w:rPr>
          <w:lang w:eastAsia="zh-CN"/>
        </w:rPr>
      </w:pPr>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p>
    <w:p w14:paraId="01879DEC" w14:textId="02C8BD37" w:rsidR="004451F9" w:rsidRPr="008675A3" w:rsidRDefault="00576A67" w:rsidP="004451F9">
      <w:pPr>
        <w:rPr>
          <w:lang w:eastAsia="zh-CN"/>
        </w:rPr>
      </w:pPr>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d="12" w:author="Post124-CMCC" w:date="2023-11-21T17:32:00Z">
        <w:r w:rsidR="002F56C1">
          <w:rPr>
            <w:lang w:eastAsia="zh-CN"/>
          </w:rPr>
          <w:t xml:space="preserve">, MRBs </w:t>
        </w:r>
      </w:ins>
      <w:ins w:id="13" w:author="Post124-CMCC" w:date="2023-11-22T17:54:00Z">
        <w:r w:rsidR="00182612">
          <w:rPr>
            <w:lang w:eastAsia="zh-CN"/>
          </w:rPr>
          <w:t xml:space="preserve">received in RRC_CONNECTED state </w:t>
        </w:r>
      </w:ins>
      <w:ins w:id="14" w:author="Post124-CMCC" w:date="2023-11-21T17:32:00Z">
        <w:r w:rsidR="002F56C1">
          <w:rPr>
            <w:lang w:eastAsia="zh-CN"/>
          </w:rPr>
          <w:t xml:space="preserve">can be </w:t>
        </w:r>
      </w:ins>
      <w:ins w:id="15" w:author="Post124-CMCC" w:date="2023-11-22T17:54:00Z">
        <w:r w:rsidR="00182612">
          <w:rPr>
            <w:lang w:eastAsia="zh-CN"/>
          </w:rPr>
          <w:t xml:space="preserve">kept </w:t>
        </w:r>
      </w:ins>
      <w:ins w:id="16" w:author="Post124-CMCC" w:date="2023-11-21T17:32:00Z">
        <w:r w:rsidR="002F56C1">
          <w:rPr>
            <w:lang w:eastAsia="zh-CN"/>
          </w:rPr>
          <w:t>receiving in RRC_INACTIVE state by the UE</w:t>
        </w:r>
      </w:ins>
      <w:ins w:id="17" w:author="Post124-CMCC" w:date="2023-11-22T17:55:00Z">
        <w:r w:rsidR="00182612">
          <w:rPr>
            <w:lang w:eastAsia="zh-CN"/>
          </w:rPr>
          <w:t xml:space="preserve"> with </w:t>
        </w:r>
      </w:ins>
      <w:ins w:id="18" w:author="Post124-CMCC" w:date="2023-11-21T17:32:00Z">
        <w:r w:rsidR="002F56C1">
          <w:rPr>
            <w:lang w:eastAsia="zh-CN"/>
          </w:rPr>
          <w:t>the same LCIDs</w:t>
        </w:r>
      </w:ins>
      <w:r w:rsidR="004451F9">
        <w:rPr>
          <w:lang w:eastAsia="zh-CN"/>
        </w:rPr>
        <w:t>.</w:t>
      </w:r>
    </w:p>
    <w:bookmarkEnd w:id="10"/>
    <w:p w14:paraId="2FD1AB67" w14:textId="1DFD3B00" w:rsidR="0026297F" w:rsidRDefault="00B32FAC">
      <w:pPr>
        <w:rPr>
          <w:lang w:eastAsia="zh-CN"/>
        </w:rPr>
      </w:pPr>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and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p>
    <w:p w14:paraId="29759770" w14:textId="45C44434" w:rsidR="0064515B" w:rsidRDefault="00B32FAC" w:rsidP="006163BB">
      <w:pPr>
        <w:rPr>
          <w:rFonts w:eastAsia="宋体"/>
        </w:rPr>
      </w:pPr>
      <w:r w:rsidRPr="006163BB">
        <w:rPr>
          <w:lang w:eastAsia="zh-CN"/>
        </w:rPr>
        <w:t>When</w:t>
      </w:r>
      <w:r>
        <w:rPr>
          <w:rFonts w:eastAsia="宋体"/>
        </w:rPr>
        <w:t xml:space="preserve"> there is temporarily no data to be sent to the UEs for a multicast session </w:t>
      </w:r>
      <w:bookmarkStart w:id="19" w:name="_Hlk112859072"/>
      <w:r>
        <w:rPr>
          <w:rFonts w:eastAsia="宋体"/>
        </w:rPr>
        <w:t>that is active</w:t>
      </w:r>
      <w:bookmarkEnd w:id="19"/>
      <w:r>
        <w:rPr>
          <w:rFonts w:eastAsia="宋体"/>
        </w:rPr>
        <w:t>, the gNB may move the UE to RRC_INACTIVE state.</w:t>
      </w:r>
      <w:r>
        <w:rPr>
          <w:lang w:eastAsia="zh-CN"/>
        </w:rPr>
        <w:t xml:space="preserve"> </w:t>
      </w:r>
      <w:r>
        <w:rPr>
          <w:rFonts w:eastAsia="宋体"/>
        </w:rPr>
        <w:t xml:space="preserve">When an MBS multicast session is deactivated, the gNB may move the UE in RRC_CONNECTED state to RRC_IDLE or RRC_INACTIVE state. 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r w:rsidR="001C0D10" w:rsidRPr="001C0D10">
        <w:rPr>
          <w:rFonts w:eastAsia="宋体"/>
          <w:i/>
          <w:iCs/>
        </w:rPr>
        <w:t>RRCRelease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r w:rsidRPr="006163BB">
        <w:rPr>
          <w:rFonts w:eastAsia="宋体"/>
        </w:rPr>
        <w:t>Upon</w:t>
      </w:r>
      <w:r>
        <w:rPr>
          <w:rFonts w:eastAsia="宋体"/>
        </w:rPr>
        <w:t xml:space="preserve"> reception of the group notification, the UEs reconnect to the network or resume the connection and transition to RRC_CONNECTED state from either RRC_IDLE state or RRC_INACTIVE state. Upon reception of the group notification 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 xml:space="preserve">behaves as specified in TS 38.331 [12] </w:t>
      </w:r>
      <w:r>
        <w:rPr>
          <w:rFonts w:eastAsia="宋体"/>
        </w:rPr>
        <w:t xml:space="preserve">. </w:t>
      </w:r>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 If the UE is notified by both group notification and the UE-specific paging, the UE follows the UE-specific paging and goes to RRC_CONNECTED state.</w:t>
      </w:r>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lang w:eastAsia="zh-CN"/>
        </w:rPr>
      </w:pPr>
      <w:bookmarkStart w:id="20" w:name="_Toc115390173"/>
      <w:bookmarkStart w:id="21" w:name="_Hlk118131754"/>
      <w:r>
        <w:rPr>
          <w:lang w:eastAsia="zh-CN"/>
        </w:rPr>
        <w:t>16.10.5.3.X</w:t>
      </w:r>
      <w:r>
        <w:rPr>
          <w:lang w:eastAsia="zh-CN"/>
        </w:rPr>
        <w:tab/>
      </w:r>
      <w:bookmarkStart w:id="22" w:name="_Hlk138799121"/>
      <w:r>
        <w:rPr>
          <w:lang w:eastAsia="zh-CN"/>
        </w:rPr>
        <w:t>Service Continuity in RRC_INACTIVE</w:t>
      </w:r>
      <w:bookmarkEnd w:id="22"/>
    </w:p>
    <w:p w14:paraId="0412FF8D" w14:textId="43FB4699" w:rsidR="0026297F" w:rsidRDefault="00B32FAC">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p>
    <w:p w14:paraId="77309306" w14:textId="7F0BD98E"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p>
    <w:p w14:paraId="476F0811" w14:textId="39A982F3" w:rsidR="0026297F" w:rsidRDefault="00150F69">
      <w:pPr>
        <w:overflowPunct w:val="0"/>
        <w:autoSpaceDE w:val="0"/>
        <w:autoSpaceDN w:val="0"/>
        <w:adjustRightInd w:val="0"/>
        <w:textAlignment w:val="baseline"/>
        <w:rPr>
          <w:lang w:eastAsia="zh-CN"/>
        </w:rPr>
      </w:pPr>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d="23" w:author="Post124-CMCC" w:date="2023-11-21T17:32:00Z">
        <w:r w:rsidR="00D05189">
          <w:rPr>
            <w:lang w:eastAsia="zh-CN"/>
          </w:rPr>
          <w:t>,</w:t>
        </w:r>
        <w:r w:rsidR="00D05189" w:rsidRPr="00296138">
          <w:rPr>
            <w:lang w:eastAsia="zh-CN"/>
          </w:rPr>
          <w:t xml:space="preserve"> the order of MRBs </w:t>
        </w:r>
        <w:r w:rsidR="00D05189">
          <w:rPr>
            <w:lang w:eastAsia="zh-CN"/>
          </w:rPr>
          <w:t>for</w:t>
        </w:r>
        <w:r w:rsidR="00D05189" w:rsidRPr="00296138">
          <w:rPr>
            <w:lang w:eastAsia="zh-CN"/>
          </w:rPr>
          <w:t xml:space="preserve"> the same </w:t>
        </w:r>
        <w:r w:rsidR="00D05189">
          <w:rPr>
            <w:lang w:eastAsia="zh-CN"/>
          </w:rPr>
          <w:t xml:space="preserve">MBS multicast </w:t>
        </w:r>
        <w:r w:rsidR="00D05189" w:rsidRPr="00296138">
          <w:rPr>
            <w:lang w:eastAsia="zh-CN"/>
          </w:rPr>
          <w:t xml:space="preserve">session in the </w:t>
        </w:r>
      </w:ins>
      <w:ins w:id="24" w:author="Post124-CMCC" w:date="2023-11-22T17:48:00Z">
        <w:r w:rsidR="00182612">
          <w:rPr>
            <w:lang w:eastAsia="zh-CN"/>
          </w:rPr>
          <w:t xml:space="preserve">MCCH of </w:t>
        </w:r>
      </w:ins>
      <w:ins w:id="25" w:author="Post124-CMCC" w:date="2023-11-21T17:32:00Z">
        <w:r w:rsidR="00D05189" w:rsidRPr="00296138">
          <w:rPr>
            <w:lang w:eastAsia="zh-CN"/>
          </w:rPr>
          <w:t xml:space="preserve">source </w:t>
        </w:r>
        <w:r w:rsidR="00D05189">
          <w:rPr>
            <w:lang w:eastAsia="zh-CN"/>
          </w:rPr>
          <w:t xml:space="preserve">cell </w:t>
        </w:r>
        <w:r w:rsidR="00D05189" w:rsidRPr="00296138">
          <w:rPr>
            <w:lang w:eastAsia="zh-CN"/>
          </w:rPr>
          <w:t xml:space="preserve">and </w:t>
        </w:r>
        <w:r w:rsidR="00D05189">
          <w:rPr>
            <w:lang w:eastAsia="zh-CN"/>
          </w:rPr>
          <w:t>reselected</w:t>
        </w:r>
        <w:r w:rsidR="00D05189" w:rsidRPr="00296138">
          <w:rPr>
            <w:lang w:eastAsia="zh-CN"/>
          </w:rPr>
          <w:t xml:space="preserve"> cell</w:t>
        </w:r>
      </w:ins>
      <w:ins w:id="26" w:author="Post124-CMCC" w:date="2023-11-22T17:48:00Z">
        <w:r w:rsidR="00182612">
          <w:t xml:space="preserve"> within the RNA </w:t>
        </w:r>
      </w:ins>
      <w:ins w:id="27" w:author="Post124-CMCC" w:date="2023-11-21T17:32:00Z">
        <w:r w:rsidR="00D05189" w:rsidRPr="00296138">
          <w:rPr>
            <w:lang w:eastAsia="zh-CN"/>
          </w:rPr>
          <w:t>should be consistent</w:t>
        </w:r>
      </w:ins>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p>
    <w:p w14:paraId="4B47D7AA" w14:textId="29CFD83A" w:rsidR="0026297F" w:rsidRPr="005A2539" w:rsidDel="00D05189" w:rsidRDefault="00B32FAC">
      <w:pPr>
        <w:pStyle w:val="NO"/>
        <w:overflowPunct w:val="0"/>
        <w:autoSpaceDE w:val="0"/>
        <w:autoSpaceDN w:val="0"/>
        <w:adjustRightInd w:val="0"/>
        <w:ind w:left="1051" w:right="200"/>
        <w:jc w:val="both"/>
        <w:textAlignment w:val="baseline"/>
        <w:rPr>
          <w:del w:id="28" w:author="Post124-CMCC" w:date="2023-11-21T17:32:00Z"/>
          <w:lang w:val="en-US" w:eastAsia="zh-CN"/>
        </w:rPr>
      </w:pPr>
      <w:del w:id="29" w:author="Post124-CMCC" w:date="2023-11-21T17:32:00Z">
        <w:r w:rsidDel="00D05189">
          <w:rPr>
            <w:rFonts w:eastAsia="MS Mincho"/>
            <w:lang w:eastAsia="ja-JP"/>
          </w:rPr>
          <w:delText>Editor’s Note:</w:delText>
        </w:r>
        <w:r w:rsidDel="00D05189">
          <w:rPr>
            <w:rFonts w:eastAsia="MS Mincho"/>
            <w:lang w:eastAsia="ja-JP"/>
          </w:rPr>
          <w:tab/>
        </w:r>
        <w:r w:rsidDel="00D05189">
          <w:rPr>
            <w:lang w:val="en-US" w:eastAsia="zh-CN"/>
          </w:rPr>
          <w:delText xml:space="preserve">FFS how the UE is indicated about cells being synchronized (i.e. what information the </w:delText>
        </w:r>
        <w:r w:rsidR="00F33DCE" w:rsidDel="00D05189">
          <w:rPr>
            <w:lang w:val="en-US" w:eastAsia="zh-CN"/>
          </w:rPr>
          <w:delText>network</w:delText>
        </w:r>
        <w:r w:rsidDel="00D05189">
          <w:rPr>
            <w:lang w:val="en-US" w:eastAsia="zh-CN"/>
          </w:rPr>
          <w:delText xml:space="preserve"> needs to provide to the UE)</w:delText>
        </w:r>
        <w:r w:rsidR="00F33DCE" w:rsidDel="00D05189">
          <w:rPr>
            <w:lang w:val="en-US" w:eastAsia="zh-CN"/>
          </w:rPr>
          <w:delText>.</w:delText>
        </w:r>
      </w:del>
    </w:p>
    <w:p w14:paraId="535D1B80" w14:textId="360833CD" w:rsidR="0026297F" w:rsidRDefault="00B32FAC">
      <w:pPr>
        <w:overflowPunct w:val="0"/>
        <w:autoSpaceDE w:val="0"/>
        <w:autoSpaceDN w:val="0"/>
        <w:adjustRightInd w:val="0"/>
        <w:textAlignment w:val="baseline"/>
        <w:rPr>
          <w:rFonts w:eastAsia="Times New Roman"/>
          <w:lang w:eastAsia="ja-JP"/>
        </w:rPr>
      </w:pPr>
      <w:bookmarkStart w:id="30" w:name="_Hlk148544801"/>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p>
    <w:p w14:paraId="49FEB11E" w14:textId="1D7CEB56" w:rsidR="0026297F" w:rsidDel="00D05189" w:rsidRDefault="00B32FAC">
      <w:pPr>
        <w:pStyle w:val="NO"/>
        <w:overflowPunct w:val="0"/>
        <w:autoSpaceDE w:val="0"/>
        <w:autoSpaceDN w:val="0"/>
        <w:adjustRightInd w:val="0"/>
        <w:jc w:val="both"/>
        <w:textAlignment w:val="baseline"/>
        <w:rPr>
          <w:del w:id="31" w:author="Post124-CMCC" w:date="2023-11-21T17:33:00Z"/>
          <w:rFonts w:eastAsia="MS Mincho"/>
          <w:lang w:eastAsia="ja-JP"/>
        </w:rPr>
      </w:pPr>
      <w:bookmarkStart w:id="32" w:name="_Hlk148544931"/>
      <w:del w:id="33" w:author="Post124-CMCC" w:date="2023-11-21T17:33:00Z">
        <w:r w:rsidDel="00D05189">
          <w:rPr>
            <w:rFonts w:eastAsia="MS Mincho"/>
            <w:lang w:eastAsia="ja-JP"/>
          </w:rPr>
          <w:delText>Editor’s Note:</w:delText>
        </w:r>
        <w:r w:rsidDel="00D05189">
          <w:rPr>
            <w:rFonts w:eastAsia="MS Mincho"/>
            <w:lang w:eastAsia="ja-JP"/>
          </w:rPr>
          <w:tab/>
          <w:delText>FFS whether we need something more, e.g. frequency priorities in MCCH or a solution based on FSAI.</w:delText>
        </w:r>
      </w:del>
    </w:p>
    <w:bookmarkEnd w:id="30"/>
    <w:bookmarkEnd w:id="32"/>
    <w:p w14:paraId="18737050" w14:textId="2F97C394" w:rsidR="0026297F" w:rsidRDefault="00B32FAC">
      <w:pPr>
        <w:overflowPunct w:val="0"/>
        <w:autoSpaceDE w:val="0"/>
        <w:autoSpaceDN w:val="0"/>
        <w:adjustRightInd w:val="0"/>
        <w:textAlignment w:val="baseline"/>
        <w:rPr>
          <w:ins w:id="34" w:author="作者"/>
          <w:rFonts w:eastAsia="Times New Roman"/>
          <w:lang w:eastAsia="zh-CN"/>
        </w:rPr>
      </w:pPr>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d="35" w:author="Post124-CMCC" w:date="2023-11-21T17:33:00Z">
        <w:r w:rsidR="00D05189">
          <w:rPr>
            <w:rFonts w:eastAsia="Times New Roman"/>
            <w:lang w:eastAsia="zh-CN"/>
          </w:rPr>
          <w:t xml:space="preserve">latest </w:t>
        </w:r>
      </w:ins>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p>
    <w:p w14:paraId="2C1625CC" w14:textId="10C1230C" w:rsidR="00DE5E11" w:rsidRPr="00D05189" w:rsidRDefault="00D05189">
      <w:pPr>
        <w:overflowPunct w:val="0"/>
        <w:autoSpaceDE w:val="0"/>
        <w:autoSpaceDN w:val="0"/>
        <w:adjustRightInd w:val="0"/>
        <w:textAlignment w:val="baseline"/>
        <w:rPr>
          <w:lang w:eastAsia="zh-CN"/>
        </w:rPr>
      </w:pPr>
      <w:ins w:id="36" w:author="Post124-CMCC" w:date="2023-11-21T17:33:00Z">
        <w:r w:rsidRPr="00DE5E11">
          <w:rPr>
            <w:rFonts w:eastAsia="Times New Roman"/>
            <w:lang w:eastAsia="zh-CN"/>
          </w:rPr>
          <w:t xml:space="preserve">MRB </w:t>
        </w:r>
      </w:ins>
      <w:ins w:id="37" w:author="Post124-CMCC" w:date="2023-11-22T17:57:00Z">
        <w:r w:rsidR="00182612">
          <w:rPr>
            <w:rFonts w:eastAsia="Times New Roman"/>
            <w:lang w:eastAsia="zh-CN"/>
          </w:rPr>
          <w:t xml:space="preserve">need to be received </w:t>
        </w:r>
        <w:proofErr w:type="spellStart"/>
        <w:r w:rsidR="00182612">
          <w:rPr>
            <w:rFonts w:eastAsia="Times New Roman"/>
            <w:lang w:eastAsia="zh-CN"/>
          </w:rPr>
          <w:t>continueously</w:t>
        </w:r>
      </w:ins>
      <w:proofErr w:type="spellEnd"/>
      <w:ins w:id="38" w:author="Post124-CMCC" w:date="2023-11-21T17:33:00Z">
        <w:r w:rsidRPr="00DE5E11">
          <w:rPr>
            <w:rFonts w:eastAsia="Times New Roman"/>
            <w:lang w:eastAsia="zh-CN"/>
          </w:rPr>
          <w:t xml:space="preserve"> </w:t>
        </w:r>
      </w:ins>
      <w:ins w:id="39" w:author="Post124-CMCC" w:date="2023-11-22T17:58:00Z">
        <w:r w:rsidR="00182612">
          <w:rPr>
            <w:rFonts w:eastAsia="Times New Roman"/>
            <w:lang w:eastAsia="zh-CN"/>
          </w:rPr>
          <w:t xml:space="preserve">only </w:t>
        </w:r>
      </w:ins>
      <w:ins w:id="40" w:author="Post124-CMCC" w:date="2023-11-22T17:57:00Z">
        <w:r w:rsidR="00182612">
          <w:rPr>
            <w:rFonts w:eastAsia="Times New Roman"/>
            <w:lang w:eastAsia="zh-CN"/>
          </w:rPr>
          <w:t>when</w:t>
        </w:r>
      </w:ins>
      <w:ins w:id="41" w:author="Post124-CMCC" w:date="2023-11-21T17:33:00Z">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2" w:name="_Hlk137460285"/>
      <w:bookmarkEnd w:id="20"/>
      <w:bookmarkEnd w:id="21"/>
      <w:r>
        <w:rPr>
          <w:rFonts w:eastAsia="Malgun Gothic"/>
          <w:i/>
        </w:rPr>
        <w:t>Next Modified Subclause</w:t>
      </w:r>
    </w:p>
    <w:p w14:paraId="01D48ED1" w14:textId="77777777" w:rsidR="0026297F" w:rsidRDefault="00B32FAC">
      <w:pPr>
        <w:pStyle w:val="4"/>
        <w:rPr>
          <w:lang w:eastAsia="zh-CN"/>
        </w:rPr>
      </w:pPr>
      <w:bookmarkStart w:id="43" w:name="_Toc115390174"/>
      <w:bookmarkEnd w:id="42"/>
      <w:r>
        <w:rPr>
          <w:lang w:eastAsia="ja-JP"/>
        </w:rPr>
        <w:t>16.10.5.</w:t>
      </w:r>
      <w:r>
        <w:rPr>
          <w:lang w:eastAsia="zh-CN"/>
        </w:rPr>
        <w:t>4</w:t>
      </w:r>
      <w:r>
        <w:rPr>
          <w:lang w:eastAsia="ja-JP"/>
        </w:rPr>
        <w:tab/>
      </w:r>
      <w:r>
        <w:rPr>
          <w:lang w:eastAsia="zh-CN"/>
        </w:rPr>
        <w:t>Reception of MBS Multicast data</w:t>
      </w:r>
      <w:bookmarkEnd w:id="43"/>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lang w:eastAsia="zh-CN"/>
        </w:rPr>
      </w:pPr>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p>
    <w:p w14:paraId="1BAFF09D" w14:textId="328B083B" w:rsidR="0014450E" w:rsidRPr="00D05189" w:rsidRDefault="008777F3">
      <w:pPr>
        <w:overflowPunct w:val="0"/>
        <w:autoSpaceDE w:val="0"/>
        <w:autoSpaceDN w:val="0"/>
        <w:adjustRightInd w:val="0"/>
        <w:textAlignment w:val="baseline"/>
        <w:rPr>
          <w:rFonts w:hint="eastAsia"/>
          <w:lang w:eastAsia="zh-CN"/>
        </w:rPr>
      </w:pPr>
      <w:r>
        <w:rPr>
          <w:lang w:eastAsia="zh-CN"/>
        </w:rPr>
        <w:t xml:space="preserve">SPS is not supported for MBS </w:t>
      </w:r>
      <w:bookmarkStart w:id="44" w:name="OLE_LINK6"/>
      <w:r>
        <w:rPr>
          <w:lang w:eastAsia="zh-CN"/>
        </w:rPr>
        <w:t>multicast session data reception for UEs in RRC_INACTIVE state</w:t>
      </w:r>
      <w:bookmarkEnd w:id="44"/>
      <w:r>
        <w:rPr>
          <w:lang w:eastAsia="zh-CN"/>
        </w:rPr>
        <w:t>.</w:t>
      </w:r>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5" w:name="_Hlk118128815"/>
      <w:r>
        <w:rPr>
          <w:rFonts w:eastAsia="Malgun Gothic"/>
          <w:i/>
        </w:rPr>
        <w:t>Next Modified Subclause</w:t>
      </w:r>
      <w:bookmarkStart w:id="46" w:name="_Toc115390177"/>
      <w:bookmarkEnd w:id="45"/>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7"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7"/>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r>
        <w:rPr>
          <w:lang w:eastAsia="zh-CN"/>
        </w:rPr>
        <w:t xml:space="preserve">by RRC_CONNECTED UEs </w:t>
      </w:r>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p>
    <w:p w14:paraId="0C76D376" w14:textId="4C6808AA" w:rsidR="00F33DCE" w:rsidRPr="00901854" w:rsidRDefault="00F33DCE" w:rsidP="00901854">
      <w:pPr>
        <w:pStyle w:val="B1"/>
      </w:pPr>
      <w:r w:rsidRPr="00901854">
        <w:t>-</w:t>
      </w:r>
      <w:r w:rsidRPr="00901854">
        <w:tab/>
        <w:t>For PTM transmission, multicast DRX is configured per G-RNT</w:t>
      </w:r>
      <w:r w:rsidR="00621876" w:rsidRPr="00901854">
        <w:t>I</w:t>
      </w:r>
      <w:r w:rsidRPr="00901854">
        <w:rPr>
          <w:rFonts w:hint="eastAsia"/>
        </w:rPr>
        <w:t>.</w:t>
      </w:r>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46"/>
    </w:p>
    <w:p w14:paraId="017BDB50" w14:textId="7895F288" w:rsidR="0026297F" w:rsidRDefault="00B32FAC">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r>
        <w:t xml:space="preserve"> </w:t>
      </w:r>
      <w:r>
        <w:rPr>
          <w:rFonts w:eastAsia="MS Mincho"/>
          <w:lang w:eastAsia="zh-CN"/>
        </w:rPr>
        <w:t>The CFR for the multicast reception in RRC</w:t>
      </w:r>
      <w:del w:id="48" w:author="Post124-CMCC" w:date="2023-11-22T18:07:00Z">
        <w:r w:rsidDel="00D1086F">
          <w:rPr>
            <w:rFonts w:eastAsia="MS Mincho"/>
            <w:lang w:eastAsia="zh-CN"/>
          </w:rPr>
          <w:delText>_</w:delText>
        </w:r>
      </w:del>
      <w:ins w:id="49" w:author="Post124-CMCC" w:date="2023-11-22T18:07:00Z">
        <w:r w:rsidR="00D1086F">
          <w:rPr>
            <w:rFonts w:eastAsia="MS Mincho"/>
            <w:lang w:eastAsia="zh-CN"/>
          </w:rPr>
          <w:t>_</w:t>
        </w:r>
      </w:ins>
      <w:r>
        <w:rPr>
          <w:rFonts w:eastAsia="MS Mincho"/>
          <w:lang w:eastAsia="zh-CN"/>
        </w:rPr>
        <w:t>INACTIVE state and the CFR for broadcast can be configured differently</w:t>
      </w:r>
      <w:ins w:id="50" w:author="Post124-CMCC" w:date="2023-11-21T17:33:00Z">
        <w:r w:rsidR="00D05189">
          <w:rPr>
            <w:rFonts w:eastAsia="MS Mincho"/>
            <w:lang w:eastAsia="zh-CN"/>
          </w:rPr>
          <w:t>,</w:t>
        </w:r>
        <w:r w:rsidR="00D05189" w:rsidRPr="00A117E4">
          <w:t xml:space="preserve"> </w:t>
        </w:r>
        <w:r w:rsidR="00D05189">
          <w:t>if one CFR is not completely contained within the other CFR, then UE in RRC_INACTIVE state is not required to receive both broadcast and multicast simultaneously</w:t>
        </w:r>
      </w:ins>
      <w:r>
        <w:rPr>
          <w:rFonts w:eastAsia="MS Mincho"/>
          <w:lang w:eastAsia="zh-CN"/>
        </w:rPr>
        <w:t xml:space="preserve">. </w:t>
      </w:r>
    </w:p>
    <w:p w14:paraId="438B7D34" w14:textId="5B3DEC87" w:rsidR="00A556D0" w:rsidDel="00D05189" w:rsidRDefault="00A556D0" w:rsidP="00A556D0">
      <w:pPr>
        <w:pStyle w:val="NO"/>
        <w:rPr>
          <w:del w:id="51" w:author="Post124-CMCC" w:date="2023-11-21T17:34:00Z"/>
          <w:lang w:eastAsia="zh-CN"/>
        </w:rPr>
      </w:pPr>
      <w:bookmarkStart w:id="52" w:name="OLE_LINK3"/>
      <w:del w:id="53" w:author="Post124-CMCC" w:date="2023-11-21T17:34:00Z">
        <w:r w:rsidDel="00D05189">
          <w:rPr>
            <w:rFonts w:eastAsia="MS Mincho"/>
            <w:lang w:eastAsia="ja-JP"/>
          </w:rPr>
          <w:lastRenderedPageBreak/>
          <w:delText>Editor’s Note:</w:delText>
        </w:r>
        <w:r w:rsidDel="00D05189">
          <w:rPr>
            <w:rFonts w:eastAsia="MS Mincho"/>
            <w:lang w:eastAsia="ja-JP"/>
          </w:rPr>
          <w:tab/>
        </w:r>
        <w:r w:rsidRPr="00A556D0" w:rsidDel="00D05189">
          <w:rPr>
            <w:lang w:eastAsia="zh-CN"/>
          </w:rPr>
          <w:delText>FFS whether we need to restrict that one CFR is completely contained within the other in this case (we should understand what the issue is otherwise).</w:delText>
        </w:r>
      </w:del>
    </w:p>
    <w:bookmarkEnd w:id="52"/>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r>
        <w:rPr>
          <w:rFonts w:eastAsia="Times New Roman"/>
          <w:lang w:eastAsia="zh-CN"/>
        </w:rPr>
        <w:t>HARQ feedback is not supported for MBS multicast session data reception for UEs in RRC_INACTIVE state.</w:t>
      </w:r>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lang w:eastAsia="zh-CN"/>
        </w:rPr>
      </w:pPr>
      <w:bookmarkStart w:id="54" w:name="_Toc115390186"/>
      <w:r>
        <w:rPr>
          <w:lang w:eastAsia="zh-CN"/>
        </w:rPr>
        <w:t>16.10.6.X</w:t>
      </w:r>
      <w:r>
        <w:rPr>
          <w:lang w:eastAsia="zh-CN"/>
        </w:rPr>
        <w:tab/>
      </w:r>
      <w:bookmarkEnd w:id="54"/>
      <w:r>
        <w:rPr>
          <w:lang w:eastAsia="zh-CN"/>
        </w:rPr>
        <w:t>Shared processing for MBS broadcast and unicast reception</w:t>
      </w:r>
    </w:p>
    <w:p w14:paraId="6B755BAC" w14:textId="09042B87" w:rsidR="0026297F" w:rsidRDefault="00B32FAC">
      <w:pPr>
        <w:rPr>
          <w:lang w:eastAsia="zh-CN"/>
        </w:rPr>
      </w:pPr>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p>
    <w:p w14:paraId="39967A96" w14:textId="16BE5C0E" w:rsidR="003463F7" w:rsidRDefault="003463F7">
      <w:pPr>
        <w:rPr>
          <w:lang w:eastAsia="zh-CN"/>
        </w:rPr>
      </w:pPr>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5" w:name="_Hlk118104341"/>
      <w:r>
        <w:rPr>
          <w:highlight w:val="cyan"/>
        </w:rPr>
        <w:t>decide whether a multicast session may be received by UE(s) in INACTIVE</w:t>
      </w:r>
      <w:bookmarkEnd w:id="5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5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7" w:name="_Hlk118107436"/>
      <w:r>
        <w:rPr>
          <w:highlight w:val="cyan"/>
        </w:rPr>
        <w:t>Multicast service continuity after cell reselection in RRC_INACTIVE state (i.e. without resuming RRC connection) will be supported</w:t>
      </w:r>
      <w:bookmarkEnd w:id="5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8" w:name="_Hlk118106833"/>
      <w:r>
        <w:rPr>
          <w:highlight w:val="cyan"/>
        </w:rPr>
        <w:t>resume RRC connection to get the Multicast MRB configuration</w:t>
      </w:r>
      <w:bookmarkEnd w:id="5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lastRenderedPageBreak/>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9" w:name="OLE_LINK4"/>
      <w:r>
        <w:rPr>
          <w:rFonts w:eastAsia="宋体"/>
          <w:bCs/>
          <w:color w:val="000000"/>
          <w:u w:val="single"/>
        </w:rPr>
        <w:t>RAN2#120</w:t>
      </w:r>
      <w:bookmarkEnd w:id="5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60" w:name="OLE_LINK2"/>
      <w:r>
        <w:rPr>
          <w:b/>
          <w:highlight w:val="cyan"/>
        </w:rPr>
        <w:t xml:space="preserve">in case there is a need to indicate a PTM configuration in case there is a need for change in PTM config or during mobility beyond serving cell / gNB. </w:t>
      </w:r>
      <w:bookmarkEnd w:id="6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6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6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62"/>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6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63" w:name="_Hlk137456154"/>
      <w:r>
        <w:rPr>
          <w:rFonts w:eastAsia="Malgun Gothic"/>
          <w:u w:val="single"/>
          <w:lang w:eastAsia="ko-KR"/>
        </w:rPr>
        <w:t>RAN2#121bis agreements</w:t>
      </w:r>
    </w:p>
    <w:bookmarkEnd w:id="63"/>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lastRenderedPageBreak/>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64" w:name="_Hlk148545099"/>
      <w:r>
        <w:rPr>
          <w:lang w:val="en-US"/>
        </w:rPr>
        <w:t xml:space="preserve">Multicast CFR in RRC_INACTIVE and broadcast CFR can be configured differently. </w:t>
      </w:r>
      <w:bookmarkEnd w:id="6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lastRenderedPageBreak/>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lastRenderedPageBreak/>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65" w:name="_Hlk148448873"/>
      <w:r>
        <w:rPr>
          <w:rFonts w:eastAsia="Malgun Gothic"/>
          <w:u w:val="single"/>
          <w:lang w:eastAsia="ko-KR"/>
        </w:rPr>
        <w:t>RAN2#123 agreements</w:t>
      </w:r>
    </w:p>
    <w:bookmarkEnd w:id="6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lastRenderedPageBreak/>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6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6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6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lastRenderedPageBreak/>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68" w:name="_Hlk148477622"/>
      <w:r w:rsidRPr="00150F69">
        <w:rPr>
          <w:highlight w:val="green"/>
        </w:rPr>
        <w:t>no new measurements and measurement requirements</w:t>
      </w:r>
      <w:bookmarkEnd w:id="68"/>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1"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2"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bookmarkEnd w:id="66"/>
    <w:p w14:paraId="63B86CED" w14:textId="68AA28C4" w:rsidR="008A4BDC" w:rsidRDefault="005A2539" w:rsidP="005A2539">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46702339" w14:textId="77777777" w:rsidR="00182612" w:rsidRDefault="00182612" w:rsidP="00182612">
      <w:pPr>
        <w:pStyle w:val="Agreement"/>
        <w:tabs>
          <w:tab w:val="num" w:pos="1619"/>
        </w:tabs>
      </w:pPr>
      <w:r>
        <w:t>If not captured already properly, we can clarify in stage-2 specs that the UE can only receive MCCH with multicast configurations after joining multicast session.</w:t>
      </w:r>
    </w:p>
    <w:p w14:paraId="71AE4A95" w14:textId="7B829F95" w:rsidR="00182612" w:rsidRPr="00182612" w:rsidRDefault="00182612" w:rsidP="005A2539">
      <w:pPr>
        <w:pStyle w:val="Agreement"/>
        <w:tabs>
          <w:tab w:val="num" w:pos="1619"/>
        </w:tabs>
      </w:pPr>
      <w:r>
        <w:lastRenderedPageBreak/>
        <w:t>Other open issues discussed based on company contributions</w:t>
      </w:r>
    </w:p>
    <w:p w14:paraId="2BF4F750" w14:textId="77777777" w:rsidR="005A2539" w:rsidRPr="00182612" w:rsidRDefault="005A2539" w:rsidP="005A2539">
      <w:pPr>
        <w:pStyle w:val="Agreement"/>
        <w:numPr>
          <w:ilvl w:val="0"/>
          <w:numId w:val="5"/>
        </w:numPr>
        <w:tabs>
          <w:tab w:val="num" w:pos="1619"/>
        </w:tabs>
      </w:pPr>
      <w:r w:rsidRPr="00182612">
        <w:t>Support the simultaneous configuration of SDT and MBS multicast reception in RRC_INACTIVE to one UE, unless serious issues are identified during implementation in the CR.</w:t>
      </w:r>
    </w:p>
    <w:p w14:paraId="6FC090C6" w14:textId="77777777" w:rsidR="005A2539" w:rsidRDefault="005A2539" w:rsidP="005A2539">
      <w:pPr>
        <w:pStyle w:val="Agreement"/>
        <w:numPr>
          <w:ilvl w:val="0"/>
          <w:numId w:val="5"/>
        </w:numPr>
        <w:tabs>
          <w:tab w:val="num" w:pos="1619"/>
        </w:tabs>
      </w:pPr>
      <w:r>
        <w:t>MRB cannot be configured as SDT bearer.</w:t>
      </w:r>
    </w:p>
    <w:p w14:paraId="497EFE88" w14:textId="77777777" w:rsidR="005A2539" w:rsidRDefault="005A2539" w:rsidP="005A2539">
      <w:pPr>
        <w:pStyle w:val="Agreement"/>
        <w:numPr>
          <w:ilvl w:val="0"/>
          <w:numId w:val="5"/>
        </w:numPr>
        <w:tabs>
          <w:tab w:val="num" w:pos="1619"/>
        </w:tabs>
      </w:pPr>
      <w:r>
        <w:t>The UE is not required to monitor group Paging during SDT procedure.</w:t>
      </w:r>
    </w:p>
    <w:p w14:paraId="27F771F6" w14:textId="77777777" w:rsidR="005A2539" w:rsidRDefault="005A2539" w:rsidP="005A2539">
      <w:pPr>
        <w:pStyle w:val="Agreement"/>
        <w:numPr>
          <w:ilvl w:val="0"/>
          <w:numId w:val="5"/>
        </w:numPr>
        <w:tabs>
          <w:tab w:val="num" w:pos="1619"/>
        </w:tabs>
      </w:pPr>
      <w:r>
        <w:t xml:space="preserve">The understanding is NW can send the UE directly to INACTIVE with PTM config for MC in INACTIVE. </w:t>
      </w:r>
    </w:p>
    <w:p w14:paraId="5ADBB9F1" w14:textId="77777777" w:rsidR="005A2539" w:rsidRPr="00DE5E11" w:rsidRDefault="005A2539" w:rsidP="005A2539">
      <w:pPr>
        <w:pStyle w:val="Agreement"/>
        <w:numPr>
          <w:ilvl w:val="0"/>
          <w:numId w:val="5"/>
        </w:numPr>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A7928A5" w14:textId="77777777" w:rsidR="005A2539" w:rsidRPr="00DE5E11" w:rsidRDefault="005A2539" w:rsidP="005A2539">
      <w:pPr>
        <w:pStyle w:val="Agreement"/>
        <w:numPr>
          <w:ilvl w:val="0"/>
          <w:numId w:val="5"/>
        </w:numPr>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w:t>
      </w:r>
      <w:proofErr w:type="spellStart"/>
      <w:r w:rsidRPr="00DE5E11">
        <w:rPr>
          <w:highlight w:val="cyan"/>
        </w:rPr>
        <w:t>RRCRelease</w:t>
      </w:r>
      <w:proofErr w:type="spellEnd"/>
      <w:r w:rsidRPr="00DE5E11">
        <w:rPr>
          <w:highlight w:val="cyan"/>
        </w:rPr>
        <w:t xml:space="preserve">. </w:t>
      </w:r>
    </w:p>
    <w:p w14:paraId="55191077" w14:textId="77777777" w:rsidR="005A2539" w:rsidRDefault="005A2539" w:rsidP="005A2539">
      <w:pPr>
        <w:pStyle w:val="Agreement"/>
        <w:numPr>
          <w:ilvl w:val="0"/>
          <w:numId w:val="5"/>
        </w:numPr>
        <w:tabs>
          <w:tab w:val="num" w:pos="1619"/>
        </w:tabs>
      </w:pPr>
      <w:r>
        <w:t>Offline on different cell case and RRC INACTIVE to CONNECTED transition (ZTE)</w:t>
      </w:r>
    </w:p>
    <w:p w14:paraId="3D998CDB" w14:textId="77777777" w:rsidR="005A2539" w:rsidRDefault="005A2539" w:rsidP="005A2539">
      <w:pPr>
        <w:pStyle w:val="Agreement"/>
        <w:numPr>
          <w:ilvl w:val="0"/>
          <w:numId w:val="5"/>
        </w:numPr>
        <w:tabs>
          <w:tab w:val="num" w:pos="1619"/>
        </w:tabs>
        <w:rPr>
          <w:lang w:val="en-US"/>
        </w:rPr>
      </w:pPr>
      <w:r>
        <w:rPr>
          <w:lang w:val="en-US"/>
        </w:rPr>
        <w:t xml:space="preserve">MRB continuity is </w:t>
      </w:r>
      <w:r>
        <w:t xml:space="preserve">guaranteed </w:t>
      </w:r>
      <w:r>
        <w:rPr>
          <w:lang w:val="en-US"/>
        </w:rPr>
        <w:t>only when the UE transits from RRC CONNECTED to RRC INACTIVE in the same cell.</w:t>
      </w:r>
    </w:p>
    <w:p w14:paraId="46BD8F6A" w14:textId="77777777" w:rsidR="005A2539" w:rsidRPr="00DE5E11" w:rsidRDefault="005A2539" w:rsidP="005A2539">
      <w:pPr>
        <w:pStyle w:val="Agreement"/>
        <w:numPr>
          <w:ilvl w:val="0"/>
          <w:numId w:val="5"/>
        </w:numPr>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7133B7E3" w14:textId="77777777" w:rsidR="005A2539" w:rsidRDefault="005A2539" w:rsidP="005A2539">
      <w:pPr>
        <w:pStyle w:val="Agreement"/>
        <w:numPr>
          <w:ilvl w:val="0"/>
          <w:numId w:val="5"/>
        </w:numPr>
        <w:tabs>
          <w:tab w:val="num" w:pos="1619"/>
        </w:tabs>
      </w:pPr>
      <w:r>
        <w:t xml:space="preserve">NW should be able to configure </w:t>
      </w:r>
      <w:proofErr w:type="spellStart"/>
      <w:r>
        <w:t>eLCID</w:t>
      </w:r>
      <w:proofErr w:type="spellEnd"/>
      <w:r>
        <w:t xml:space="preserve"> for multicast MRB in RRC_INACTIVE, similar as in Rel-17.</w:t>
      </w:r>
    </w:p>
    <w:p w14:paraId="68226C42" w14:textId="77777777" w:rsidR="005A2539" w:rsidRDefault="005A2539" w:rsidP="005A2539">
      <w:pPr>
        <w:pStyle w:val="Agreement"/>
        <w:numPr>
          <w:ilvl w:val="0"/>
          <w:numId w:val="5"/>
        </w:numPr>
        <w:tabs>
          <w:tab w:val="num" w:pos="1619"/>
        </w:tabs>
      </w:pPr>
      <w:r>
        <w:t>The max number of thresholds for resume is set to 8.</w:t>
      </w:r>
    </w:p>
    <w:p w14:paraId="0BA0164B" w14:textId="77777777" w:rsidR="005A2539" w:rsidRPr="00DE5E11" w:rsidRDefault="005A2539" w:rsidP="005A2539">
      <w:pPr>
        <w:pStyle w:val="Agreement"/>
        <w:numPr>
          <w:ilvl w:val="0"/>
          <w:numId w:val="5"/>
        </w:numPr>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1783E775" w14:textId="77777777" w:rsidR="005A2539" w:rsidRDefault="005A2539" w:rsidP="005A2539">
      <w:pPr>
        <w:pStyle w:val="Agreement"/>
        <w:numPr>
          <w:ilvl w:val="0"/>
          <w:numId w:val="5"/>
        </w:numPr>
        <w:tabs>
          <w:tab w:val="num" w:pos="1619"/>
        </w:tabs>
      </w:pPr>
      <w:r>
        <w:t>If multicast CFR for RRC_INACTIVE is not configured, the default is same as CORESET#0 (check whether/not already captured in the running CR).</w:t>
      </w:r>
    </w:p>
    <w:p w14:paraId="3A532D6D" w14:textId="77777777" w:rsidR="005A2539" w:rsidRDefault="005A2539" w:rsidP="005A2539">
      <w:pPr>
        <w:pStyle w:val="Agreement"/>
        <w:numPr>
          <w:ilvl w:val="0"/>
          <w:numId w:val="5"/>
        </w:numPr>
        <w:tabs>
          <w:tab w:val="num" w:pos="1619"/>
        </w:tabs>
      </w:pPr>
      <w:r>
        <w:t>Upon transition to RRC_INACTIVE from RRC_CONNECTED, MAC is reset (including flushing of soft buffer for HARQ process used for multicast reception in RRC_INACTIVE). No spec impact is expected.</w:t>
      </w:r>
    </w:p>
    <w:p w14:paraId="240271BC" w14:textId="77777777" w:rsidR="005A2539" w:rsidRDefault="005A2539" w:rsidP="005A2539">
      <w:pPr>
        <w:pStyle w:val="Agreement"/>
        <w:numPr>
          <w:ilvl w:val="0"/>
          <w:numId w:val="5"/>
        </w:numPr>
        <w:tabs>
          <w:tab w:val="num" w:pos="1619"/>
        </w:tabs>
      </w:pPr>
      <w:r>
        <w:t xml:space="preserve">Upon cell reselection, MAC is reset (including flushing of soft buffer for HARQ process used for multicast reception in RRC_INACTIVE). There may be impact to RRC spec (to indicate the MAC reset). </w:t>
      </w:r>
    </w:p>
    <w:p w14:paraId="0CD2098C" w14:textId="77777777" w:rsidR="005A2539" w:rsidRDefault="005A2539" w:rsidP="005A2539">
      <w:pPr>
        <w:pStyle w:val="Agreement"/>
        <w:numPr>
          <w:ilvl w:val="0"/>
          <w:numId w:val="5"/>
        </w:numPr>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1105FF8C" w14:textId="77777777" w:rsidR="005A2539" w:rsidRPr="008A4BDC" w:rsidRDefault="005A2539" w:rsidP="008A4BDC">
      <w:pPr>
        <w:rPr>
          <w:highlight w:val="green"/>
          <w:lang w:val="en-US" w:eastAsia="zh-CN"/>
        </w:rPr>
      </w:pPr>
    </w:p>
    <w:sectPr w:rsidR="005A2539" w:rsidRPr="008A4BD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8A81" w14:textId="77777777" w:rsidR="001552DD" w:rsidRDefault="001552DD">
      <w:pPr>
        <w:spacing w:after="0"/>
      </w:pPr>
      <w:r>
        <w:separator/>
      </w:r>
    </w:p>
  </w:endnote>
  <w:endnote w:type="continuationSeparator" w:id="0">
    <w:p w14:paraId="6230099F" w14:textId="77777777" w:rsidR="001552DD" w:rsidRDefault="00155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熊孩子体"/>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FADD" w14:textId="77777777" w:rsidR="001552DD" w:rsidRDefault="001552DD">
      <w:pPr>
        <w:spacing w:after="0"/>
      </w:pPr>
      <w:r>
        <w:separator/>
      </w:r>
    </w:p>
  </w:footnote>
  <w:footnote w:type="continuationSeparator" w:id="0">
    <w:p w14:paraId="36B5EA7E" w14:textId="77777777" w:rsidR="001552DD" w:rsidRDefault="00155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5175D9" w:rsidRPr="00414D58" w:rsidRDefault="005175D9"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157909">
    <w:abstractNumId w:val="2"/>
  </w:num>
  <w:num w:numId="2" w16cid:durableId="1168909237">
    <w:abstractNumId w:val="1"/>
  </w:num>
  <w:num w:numId="3" w16cid:durableId="5879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3107">
    <w:abstractNumId w:val="2"/>
  </w:num>
  <w:num w:numId="5" w16cid:durableId="20466395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CMCC">
    <w15:presenceInfo w15:providerId="None" w15:userId="Post124-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5FD"/>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50E"/>
    <w:rsid w:val="001449F1"/>
    <w:rsid w:val="00145D43"/>
    <w:rsid w:val="0014755B"/>
    <w:rsid w:val="00150F69"/>
    <w:rsid w:val="00154A9B"/>
    <w:rsid w:val="001551C2"/>
    <w:rsid w:val="001552DD"/>
    <w:rsid w:val="00155CEB"/>
    <w:rsid w:val="0016139E"/>
    <w:rsid w:val="00165FF5"/>
    <w:rsid w:val="00173BF7"/>
    <w:rsid w:val="00175581"/>
    <w:rsid w:val="00175A22"/>
    <w:rsid w:val="00175EC4"/>
    <w:rsid w:val="001820FF"/>
    <w:rsid w:val="00182612"/>
    <w:rsid w:val="0018347E"/>
    <w:rsid w:val="001840E8"/>
    <w:rsid w:val="00191FEB"/>
    <w:rsid w:val="00192C46"/>
    <w:rsid w:val="001943EB"/>
    <w:rsid w:val="001A08B3"/>
    <w:rsid w:val="001A1EF0"/>
    <w:rsid w:val="001A29ED"/>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96138"/>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56C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2539"/>
    <w:rsid w:val="005A33D4"/>
    <w:rsid w:val="005A3922"/>
    <w:rsid w:val="005B43A4"/>
    <w:rsid w:val="005B4EB7"/>
    <w:rsid w:val="005C7016"/>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672FB"/>
    <w:rsid w:val="00870EE7"/>
    <w:rsid w:val="00871B13"/>
    <w:rsid w:val="00871C7B"/>
    <w:rsid w:val="008777F3"/>
    <w:rsid w:val="008813CB"/>
    <w:rsid w:val="00883405"/>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17E4"/>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086D"/>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5189"/>
    <w:rsid w:val="00D06D51"/>
    <w:rsid w:val="00D07F74"/>
    <w:rsid w:val="00D1086F"/>
    <w:rsid w:val="00D15D33"/>
    <w:rsid w:val="00D17503"/>
    <w:rsid w:val="00D17B0D"/>
    <w:rsid w:val="00D212F4"/>
    <w:rsid w:val="00D2200F"/>
    <w:rsid w:val="00D225F6"/>
    <w:rsid w:val="00D235D7"/>
    <w:rsid w:val="00D24991"/>
    <w:rsid w:val="00D26348"/>
    <w:rsid w:val="00D26A50"/>
    <w:rsid w:val="00D3395D"/>
    <w:rsid w:val="00D36480"/>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5E11"/>
    <w:rsid w:val="00DE63D2"/>
    <w:rsid w:val="00DF1381"/>
    <w:rsid w:val="00DF1BEE"/>
    <w:rsid w:val="00DF4B12"/>
    <w:rsid w:val="00DF5212"/>
    <w:rsid w:val="00E01B5F"/>
    <w:rsid w:val="00E047F6"/>
    <w:rsid w:val="00E05066"/>
    <w:rsid w:val="00E05762"/>
    <w:rsid w:val="00E0626B"/>
    <w:rsid w:val="00E062B5"/>
    <w:rsid w:val="00E11190"/>
    <w:rsid w:val="00E12872"/>
    <w:rsid w:val="00E13F3D"/>
    <w:rsid w:val="00E14924"/>
    <w:rsid w:val="00E14E84"/>
    <w:rsid w:val="00E154CA"/>
    <w:rsid w:val="00E168F6"/>
    <w:rsid w:val="00E200A4"/>
    <w:rsid w:val="00E31049"/>
    <w:rsid w:val="00E32134"/>
    <w:rsid w:val="00E3351B"/>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E41E576-BE5C-4CD5-9BDD-4D02A4F6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825969602">
      <w:bodyDiv w:val="1"/>
      <w:marLeft w:val="0"/>
      <w:marRight w:val="0"/>
      <w:marTop w:val="0"/>
      <w:marBottom w:val="0"/>
      <w:divBdr>
        <w:top w:val="none" w:sz="0" w:space="0" w:color="auto"/>
        <w:left w:val="none" w:sz="0" w:space="0" w:color="auto"/>
        <w:bottom w:val="none" w:sz="0" w:space="0" w:color="auto"/>
        <w:right w:val="none" w:sz="0" w:space="0" w:color="auto"/>
      </w:divBdr>
    </w:div>
    <w:div w:id="185179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3GPP\Extracts\R2-2310088%20Shared%20processing%20for%20broadcast%20and%20unicast%20receptio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3GPP\Extracts\R2-2309559%20Remaining%20Issues%20on%20Shared%20Processing.doc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471-5E61-4884-97CF-06FF4F3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7008</Words>
  <Characters>39948</Characters>
  <Application>Microsoft Office Word</Application>
  <DocSecurity>0</DocSecurity>
  <Lines>332</Lines>
  <Paragraphs>93</Paragraphs>
  <ScaleCrop>false</ScaleCrop>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Post124-CMCC</cp:lastModifiedBy>
  <cp:revision>4</cp:revision>
  <dcterms:created xsi:type="dcterms:W3CDTF">2023-11-20T08:15:00Z</dcterms:created>
  <dcterms:modified xsi:type="dcterms:W3CDTF">2023-11-22T10:09:00Z</dcterms:modified>
</cp:coreProperties>
</file>