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4BB2" w14:textId="77777777" w:rsidR="009D01BF" w:rsidRDefault="00ED5044">
      <w:pPr>
        <w:pStyle w:val="3GPPHeader"/>
        <w:spacing w:after="60"/>
        <w:rPr>
          <w:rFonts w:cs="Arial"/>
          <w:sz w:val="44"/>
          <w:szCs w:val="44"/>
        </w:rPr>
      </w:pPr>
      <w:r>
        <w:t>3GPP TSG-RAN WG2 #124</w:t>
      </w:r>
      <w:r>
        <w:tab/>
      </w:r>
      <w:r>
        <w:rPr>
          <w:rFonts w:cs="Arial"/>
          <w:color w:val="333333"/>
          <w:szCs w:val="24"/>
          <w:shd w:val="clear" w:color="auto" w:fill="FFFFFF"/>
        </w:rPr>
        <w:t>R2-23xxxxx</w:t>
      </w:r>
    </w:p>
    <w:p w14:paraId="3B034BB3" w14:textId="77777777" w:rsidR="009D01BF" w:rsidRDefault="00ED5044">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B034BB4" w14:textId="77777777" w:rsidR="009D01BF" w:rsidRDefault="00ED5044">
      <w:pPr>
        <w:pStyle w:val="3GPPHeader"/>
      </w:pPr>
      <w:r>
        <w:t xml:space="preserve"> </w:t>
      </w:r>
    </w:p>
    <w:p w14:paraId="3B034BB5" w14:textId="77777777" w:rsidR="009D01BF" w:rsidRDefault="00ED5044">
      <w:pPr>
        <w:pStyle w:val="3GPPHeader"/>
        <w:rPr>
          <w:sz w:val="22"/>
          <w:szCs w:val="22"/>
        </w:rPr>
      </w:pPr>
      <w:r>
        <w:rPr>
          <w:sz w:val="22"/>
          <w:szCs w:val="22"/>
        </w:rPr>
        <w:t>Agenda Item:</w:t>
      </w:r>
      <w:r>
        <w:rPr>
          <w:sz w:val="22"/>
          <w:szCs w:val="22"/>
        </w:rPr>
        <w:tab/>
        <w:t>7.2.1</w:t>
      </w:r>
    </w:p>
    <w:p w14:paraId="3B034BB6" w14:textId="77777777" w:rsidR="009D01BF" w:rsidRDefault="00ED5044">
      <w:pPr>
        <w:pStyle w:val="3GPPHeader"/>
        <w:rPr>
          <w:sz w:val="22"/>
          <w:szCs w:val="22"/>
        </w:rPr>
      </w:pPr>
      <w:r>
        <w:rPr>
          <w:sz w:val="22"/>
          <w:szCs w:val="22"/>
        </w:rPr>
        <w:t>Source:</w:t>
      </w:r>
      <w:r>
        <w:rPr>
          <w:sz w:val="22"/>
          <w:szCs w:val="22"/>
        </w:rPr>
        <w:tab/>
        <w:t>Ericsson</w:t>
      </w:r>
    </w:p>
    <w:p w14:paraId="3B034BB7" w14:textId="77777777" w:rsidR="009D01BF" w:rsidRDefault="00ED5044">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[Post124][415][POS] Rel-18 Positioning 38.331 CR (Ericsson)</w:t>
      </w:r>
    </w:p>
    <w:p w14:paraId="3B034BB8" w14:textId="77777777" w:rsidR="009D01BF" w:rsidRDefault="009D01BF">
      <w:pPr>
        <w:pStyle w:val="EmailDiscussion"/>
        <w:numPr>
          <w:ilvl w:val="0"/>
          <w:numId w:val="0"/>
        </w:numPr>
        <w:overflowPunct/>
        <w:autoSpaceDE/>
        <w:autoSpaceDN/>
        <w:adjustRightInd/>
        <w:textAlignment w:val="auto"/>
      </w:pPr>
    </w:p>
    <w:p w14:paraId="3B034BB9" w14:textId="77777777" w:rsidR="009D01BF" w:rsidRDefault="009D01BF">
      <w:pPr>
        <w:pStyle w:val="3GPPHeader"/>
        <w:rPr>
          <w:sz w:val="22"/>
          <w:szCs w:val="22"/>
        </w:rPr>
      </w:pPr>
    </w:p>
    <w:p w14:paraId="3B034BBA" w14:textId="77777777" w:rsidR="009D01BF" w:rsidRDefault="00ED5044">
      <w:pPr>
        <w:pStyle w:val="3GPPHeader"/>
        <w:rPr>
          <w:sz w:val="22"/>
          <w:szCs w:val="22"/>
        </w:rPr>
      </w:pPr>
      <w:r>
        <w:rPr>
          <w:sz w:val="22"/>
          <w:szCs w:val="22"/>
        </w:rPr>
        <w:t>Document for:</w:t>
      </w:r>
      <w:r>
        <w:rPr>
          <w:sz w:val="22"/>
          <w:szCs w:val="22"/>
        </w:rPr>
        <w:tab/>
        <w:t>Discussion, Decision</w:t>
      </w:r>
    </w:p>
    <w:p w14:paraId="3B034BBB" w14:textId="77777777" w:rsidR="009D01BF" w:rsidRDefault="009D01BF"/>
    <w:p w14:paraId="3B034BBC" w14:textId="77777777" w:rsidR="009D01BF" w:rsidRDefault="00ED5044">
      <w:pPr>
        <w:pStyle w:val="Heading1"/>
        <w:numPr>
          <w:ilvl w:val="0"/>
          <w:numId w:val="13"/>
        </w:numPr>
      </w:pPr>
      <w:r>
        <w:t>Introduction</w:t>
      </w:r>
    </w:p>
    <w:p w14:paraId="3B034BBD" w14:textId="77777777" w:rsidR="009D01BF" w:rsidRDefault="00ED5044">
      <w:pPr>
        <w:rPr>
          <w:rFonts w:ascii="Arial" w:hAnsi="Arial" w:cs="Arial"/>
        </w:rPr>
      </w:pPr>
      <w:r>
        <w:rPr>
          <w:rFonts w:ascii="Arial" w:hAnsi="Arial" w:cs="Arial"/>
        </w:rPr>
        <w:t>This is to kick off the email discussion.</w:t>
      </w:r>
    </w:p>
    <w:p w14:paraId="3B034BBE" w14:textId="77777777" w:rsidR="009D01BF" w:rsidRDefault="009D01BF">
      <w:pPr>
        <w:pStyle w:val="Doc-text2"/>
        <w:rPr>
          <w:lang w:val="en-GB"/>
        </w:rPr>
      </w:pPr>
    </w:p>
    <w:p w14:paraId="3B034BBF" w14:textId="77777777" w:rsidR="009D01BF" w:rsidRPr="00231C2E" w:rsidRDefault="009D01BF">
      <w:pPr>
        <w:pStyle w:val="Doc-text2"/>
        <w:rPr>
          <w:lang w:val="en-US"/>
          <w:rPrChange w:id="0" w:author="Huawei-YinghaoGuo" w:date="2023-11-30T11:51:00Z">
            <w:rPr/>
          </w:rPrChange>
        </w:rPr>
      </w:pPr>
    </w:p>
    <w:p w14:paraId="3B034BC0" w14:textId="77777777" w:rsidR="009D01BF" w:rsidRDefault="00ED5044">
      <w:pPr>
        <w:pStyle w:val="EmailDiscussion"/>
        <w:overflowPunct/>
        <w:autoSpaceDE/>
        <w:autoSpaceDN/>
        <w:adjustRightInd/>
        <w:textAlignment w:val="auto"/>
      </w:pPr>
      <w:r>
        <w:t>[Post124][415][POS] Rel-18 Positioning 38.331 CR (Ericsson)</w:t>
      </w:r>
    </w:p>
    <w:p w14:paraId="3B034BC1" w14:textId="77777777" w:rsidR="009D01BF" w:rsidRPr="00231C2E" w:rsidRDefault="00ED5044">
      <w:pPr>
        <w:pStyle w:val="EmailDiscussion2"/>
        <w:rPr>
          <w:lang w:val="en-US"/>
          <w:rPrChange w:id="1" w:author="Huawei-YinghaoGuo" w:date="2023-11-30T11:51:00Z">
            <w:rPr/>
          </w:rPrChange>
        </w:rPr>
      </w:pPr>
      <w:r w:rsidRPr="00231C2E">
        <w:rPr>
          <w:lang w:val="en-US"/>
          <w:rPrChange w:id="2" w:author="Huawei-YinghaoGuo" w:date="2023-11-30T11:50:00Z">
            <w:rPr/>
          </w:rPrChange>
        </w:rPr>
        <w:tab/>
      </w:r>
      <w:r w:rsidRPr="00231C2E">
        <w:rPr>
          <w:lang w:val="en-US"/>
          <w:rPrChange w:id="3" w:author="Huawei-YinghaoGuo" w:date="2023-11-30T11:51:00Z">
            <w:rPr/>
          </w:rPrChange>
        </w:rPr>
        <w:t>Scope: Finalise and check the Rel-18 positioning 38.331 CR (including taking into account parameter list updates).</w:t>
      </w:r>
    </w:p>
    <w:p w14:paraId="3B034BC2" w14:textId="77777777" w:rsidR="009D01BF" w:rsidRPr="00231C2E" w:rsidRDefault="00ED5044">
      <w:pPr>
        <w:pStyle w:val="EmailDiscussion2"/>
        <w:rPr>
          <w:lang w:val="en-US"/>
          <w:rPrChange w:id="4" w:author="Huawei-YinghaoGuo" w:date="2023-11-30T11:51:00Z">
            <w:rPr/>
          </w:rPrChange>
        </w:rPr>
      </w:pPr>
      <w:r w:rsidRPr="00231C2E">
        <w:rPr>
          <w:lang w:val="en-US"/>
          <w:rPrChange w:id="5" w:author="Huawei-YinghaoGuo" w:date="2023-11-30T11:51:00Z">
            <w:rPr/>
          </w:rPrChange>
        </w:rPr>
        <w:tab/>
        <w:t>Intended outcome: Agreed CR</w:t>
      </w:r>
    </w:p>
    <w:p w14:paraId="3B034BC3" w14:textId="77777777" w:rsidR="009D01BF" w:rsidRPr="00231C2E" w:rsidRDefault="00ED5044">
      <w:pPr>
        <w:pStyle w:val="EmailDiscussion2"/>
        <w:rPr>
          <w:lang w:val="en-US"/>
          <w:rPrChange w:id="6" w:author="Huawei-YinghaoGuo" w:date="2023-11-30T11:51:00Z">
            <w:rPr/>
          </w:rPrChange>
        </w:rPr>
      </w:pPr>
      <w:r w:rsidRPr="00231C2E">
        <w:rPr>
          <w:lang w:val="en-US"/>
          <w:rPrChange w:id="7" w:author="Huawei-YinghaoGuo" w:date="2023-11-30T11:51:00Z">
            <w:rPr/>
          </w:rPrChange>
        </w:rPr>
        <w:tab/>
        <w:t>Deadline:  Short (for RP)</w:t>
      </w:r>
    </w:p>
    <w:p w14:paraId="3B034BC4" w14:textId="77777777" w:rsidR="009D01BF" w:rsidRDefault="009D01BF"/>
    <w:p w14:paraId="3B034BC5" w14:textId="77777777" w:rsidR="009D01BF" w:rsidRDefault="00ED5044">
      <w:pPr>
        <w:pStyle w:val="Heading1"/>
      </w:pPr>
      <w:r>
        <w:t>2</w:t>
      </w:r>
      <w:r>
        <w:tab/>
      </w:r>
      <w:bookmarkStart w:id="8" w:name="_Ref178064866"/>
      <w:r>
        <w:t>Discussion</w:t>
      </w:r>
      <w:bookmarkEnd w:id="8"/>
    </w:p>
    <w:p w14:paraId="3B034BC6" w14:textId="77777777" w:rsidR="009D01BF" w:rsidRDefault="009D01BF"/>
    <w:p w14:paraId="3B034BC7" w14:textId="77777777" w:rsidR="009D01BF" w:rsidRDefault="00ED5044">
      <w:pPr>
        <w:pStyle w:val="Heading2"/>
      </w:pPr>
      <w:r>
        <w:t>2.1</w:t>
      </w:r>
      <w:r>
        <w:tab/>
        <w:t>Sidelink</w:t>
      </w:r>
    </w:p>
    <w:p w14:paraId="3B034BC8" w14:textId="77777777" w:rsidR="009D01BF" w:rsidRDefault="00ED5044">
      <w:r>
        <w:t>Please provide your comments on the CR for sidelink. The changes are track marked with “sidelinkPositioning”</w:t>
      </w:r>
    </w:p>
    <w:tbl>
      <w:tblPr>
        <w:tblStyle w:val="TableGrid"/>
        <w:tblW w:w="5000" w:type="pct"/>
        <w:tblLook w:val="04A0" w:firstRow="1" w:lastRow="0" w:firstColumn="1" w:lastColumn="0" w:noHBand="0" w:noVBand="1"/>
      </w:tblPr>
      <w:tblGrid>
        <w:gridCol w:w="756"/>
        <w:gridCol w:w="8873"/>
      </w:tblGrid>
      <w:tr w:rsidR="009D01BF" w14:paraId="3B034BCB" w14:textId="77777777" w:rsidTr="00D5069A">
        <w:trPr>
          <w:trHeight w:val="457"/>
        </w:trPr>
        <w:tc>
          <w:tcPr>
            <w:tcW w:w="365" w:type="pct"/>
          </w:tcPr>
          <w:p w14:paraId="3B034BC9" w14:textId="77777777" w:rsidR="009D01BF" w:rsidRDefault="00ED5044">
            <w:pPr>
              <w:rPr>
                <w:rFonts w:eastAsia="Calibri"/>
                <w:lang w:val="de-DE"/>
              </w:rPr>
            </w:pPr>
            <w:r>
              <w:rPr>
                <w:rFonts w:eastAsia="Calibri"/>
                <w:lang w:val="de-DE"/>
              </w:rPr>
              <w:t>Company Name</w:t>
            </w:r>
          </w:p>
        </w:tc>
        <w:tc>
          <w:tcPr>
            <w:tcW w:w="4635" w:type="pct"/>
          </w:tcPr>
          <w:p w14:paraId="3B034BCA" w14:textId="77777777" w:rsidR="009D01BF" w:rsidRDefault="00ED5044">
            <w:pPr>
              <w:rPr>
                <w:rFonts w:eastAsia="Calibri"/>
                <w:lang w:val="de-DE"/>
              </w:rPr>
            </w:pPr>
            <w:r>
              <w:rPr>
                <w:rFonts w:eastAsia="Calibri"/>
                <w:lang w:val="de-DE"/>
              </w:rPr>
              <w:t>Comments</w:t>
            </w:r>
          </w:p>
        </w:tc>
      </w:tr>
      <w:tr w:rsidR="009D01BF" w14:paraId="3B034BE9" w14:textId="77777777" w:rsidTr="00D5069A">
        <w:trPr>
          <w:trHeight w:val="468"/>
        </w:trPr>
        <w:tc>
          <w:tcPr>
            <w:tcW w:w="365" w:type="pct"/>
          </w:tcPr>
          <w:p w14:paraId="3B034BCC" w14:textId="77777777" w:rsidR="009D01BF" w:rsidRDefault="00ED5044">
            <w:pPr>
              <w:rPr>
                <w:rFonts w:eastAsia="SimSun"/>
                <w:lang w:val="en-US" w:eastAsia="zh-CN"/>
              </w:rPr>
            </w:pPr>
            <w:r>
              <w:rPr>
                <w:rFonts w:eastAsia="SimSun" w:hint="eastAsia"/>
                <w:lang w:val="en-US" w:eastAsia="zh-CN"/>
              </w:rPr>
              <w:t>Sharp</w:t>
            </w:r>
          </w:p>
        </w:tc>
        <w:tc>
          <w:tcPr>
            <w:tcW w:w="4635" w:type="pct"/>
          </w:tcPr>
          <w:p w14:paraId="3B034BCD" w14:textId="77777777" w:rsidR="009D01BF" w:rsidRDefault="00ED5044">
            <w:pPr>
              <w:numPr>
                <w:ilvl w:val="0"/>
                <w:numId w:val="14"/>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the field for configuring SL PRS resources within</w:t>
            </w:r>
            <w:r>
              <w:rPr>
                <w:rFonts w:hint="eastAsia"/>
                <w:lang w:val="en-US" w:eastAsia="zh-CN"/>
              </w:rPr>
              <w:t xml:space="preserve"> </w:t>
            </w:r>
            <w:r>
              <w:rPr>
                <w:rFonts w:hint="eastAsia"/>
                <w:b/>
                <w:bCs/>
                <w:i/>
                <w:iCs/>
                <w:lang w:val="en-US" w:eastAsia="zh-CN"/>
              </w:rPr>
              <w:t>SL-PRS-ResourcePool</w:t>
            </w:r>
            <w:r>
              <w:rPr>
                <w:rFonts w:hint="eastAsia"/>
                <w:b/>
                <w:bCs/>
                <w:lang w:val="en-US" w:eastAsia="zh-CN"/>
              </w:rPr>
              <w:t>:</w:t>
            </w:r>
          </w:p>
          <w:p w14:paraId="3B034BCE" w14:textId="77777777" w:rsidR="009D01BF" w:rsidRDefault="00ED5044">
            <w:pPr>
              <w:rPr>
                <w:lang w:val="en-US" w:eastAsia="zh-CN"/>
              </w:rPr>
            </w:pPr>
            <w:r>
              <w:rPr>
                <w:rFonts w:hint="eastAsia"/>
                <w:lang w:val="en-US" w:eastAsia="zh-CN"/>
              </w:rPr>
              <w:t>We suggest the following yellow highlighted changes:</w:t>
            </w:r>
          </w:p>
          <w:tbl>
            <w:tblPr>
              <w:tblStyle w:val="TableGrid"/>
              <w:tblW w:w="0" w:type="auto"/>
              <w:tblLook w:val="04A0" w:firstRow="1" w:lastRow="0" w:firstColumn="1" w:lastColumn="0" w:noHBand="0" w:noVBand="1"/>
            </w:tblPr>
            <w:tblGrid>
              <w:gridCol w:w="7633"/>
            </w:tblGrid>
            <w:tr w:rsidR="009D01BF" w14:paraId="3B034BD2" w14:textId="77777777">
              <w:tc>
                <w:tcPr>
                  <w:tcW w:w="7633" w:type="dxa"/>
                </w:tcPr>
                <w:p w14:paraId="3B034BC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sidelinkPositioning" w:date="2023-11-24T15:27:00Z"/>
                      <w:rFonts w:ascii="Courier New" w:hAnsi="Courier New"/>
                      <w:sz w:val="16"/>
                      <w:lang w:eastAsia="en-GB"/>
                    </w:rPr>
                  </w:pPr>
                  <w:ins w:id="10"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BD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sidelinkPositioning" w:date="2023-11-24T15:27:00Z"/>
                      <w:rFonts w:ascii="Courier New" w:hAnsi="Courier New"/>
                      <w:sz w:val="16"/>
                      <w:lang w:eastAsia="en-GB"/>
                    </w:rPr>
                  </w:pPr>
                  <w:ins w:id="12" w:author="sidelinkPositioning" w:date="2023-11-24T15:27:00Z">
                    <w:r>
                      <w:rPr>
                        <w:rFonts w:ascii="Courier New" w:hAnsi="Courier New"/>
                        <w:sz w:val="16"/>
                        <w:lang w:eastAsia="en-GB"/>
                      </w:rPr>
                      <w:t xml:space="preserve">    </w:t>
                    </w:r>
                  </w:ins>
                  <w:r>
                    <w:rPr>
                      <w:rFonts w:ascii="Courier New" w:eastAsia="SimSun" w:hAnsi="Courier New" w:hint="eastAsia"/>
                      <w:sz w:val="16"/>
                      <w:lang w:val="en-US" w:eastAsia="zh-CN"/>
                    </w:rPr>
                    <w:t>[...]</w:t>
                  </w:r>
                </w:p>
                <w:p w14:paraId="3B034BD1" w14:textId="77777777" w:rsidR="009D01BF" w:rsidRDefault="00ED5044">
                  <w:pPr>
                    <w:rPr>
                      <w:lang w:val="en-US" w:eastAsia="zh-CN"/>
                    </w:rPr>
                  </w:pPr>
                  <w:ins w:id="13" w:author="sidelinkPositioning" w:date="2023-11-24T15:27:00Z">
                    <w:r>
                      <w:rPr>
                        <w:rFonts w:ascii="Courier New" w:hAnsi="Courier New"/>
                        <w:sz w:val="16"/>
                        <w:lang w:eastAsia="en-GB"/>
                      </w:rPr>
                      <w:t xml:space="preserve">    sl-P</w:t>
                    </w:r>
                  </w:ins>
                  <w:ins w:id="14" w:author="sidelinkPositioning" w:date="2023-11-24T16:34:00Z">
                    <w:r>
                      <w:rPr>
                        <w:rFonts w:ascii="Courier New" w:hAnsi="Courier New"/>
                        <w:sz w:val="16"/>
                        <w:lang w:eastAsia="en-GB"/>
                      </w:rPr>
                      <w:t>RS-</w:t>
                    </w:r>
                  </w:ins>
                  <w:ins w:id="15" w:author="sidelinkPositioning" w:date="2023-11-24T15:27:00Z">
                    <w:r>
                      <w:rPr>
                        <w:rFonts w:ascii="Courier New" w:hAnsi="Courier New"/>
                        <w:sz w:val="16"/>
                        <w:lang w:eastAsia="en-GB"/>
                      </w:rPr>
                      <w:t xml:space="preserve">ResourcesDedicatedSL-PRS-RP-r18   </w:t>
                    </w:r>
                  </w:ins>
                  <w:ins w:id="16" w:author="Sharp" w:date="2023-11-29T13:21:00Z">
                    <w:r w:rsidRPr="00DB2C78">
                      <w:rPr>
                        <w:rFonts w:ascii="Courier New" w:hAnsi="Courier New"/>
                        <w:sz w:val="16"/>
                        <w:lang w:eastAsia="en-GB"/>
                      </w:rPr>
                      <w:t>SEQUENCE (SIZE (1..1</w:t>
                    </w:r>
                    <w:r w:rsidRPr="00DB2C78">
                      <w:rPr>
                        <w:rFonts w:ascii="Courier New" w:eastAsia="SimSun" w:hAnsi="Courier New"/>
                        <w:sz w:val="16"/>
                        <w:lang w:val="en-US" w:eastAsia="zh-CN"/>
                      </w:rPr>
                      <w:t>2</w:t>
                    </w:r>
                    <w:r w:rsidRPr="00DB2C78">
                      <w:rPr>
                        <w:rFonts w:ascii="Courier New" w:hAnsi="Courier New"/>
                        <w:sz w:val="16"/>
                        <w:lang w:eastAsia="en-GB"/>
                      </w:rPr>
                      <w:t>))</w:t>
                    </w:r>
                  </w:ins>
                  <w:ins w:id="17" w:author="sidelinkPositioning" w:date="2023-11-24T15:27:00Z">
                    <w:r>
                      <w:rPr>
                        <w:rFonts w:ascii="Courier New" w:hAnsi="Courier New"/>
                        <w:sz w:val="16"/>
                        <w:lang w:eastAsia="en-GB"/>
                      </w:rPr>
                      <w:t xml:space="preserve">     SL-P</w:t>
                    </w:r>
                  </w:ins>
                  <w:ins w:id="18" w:author="sidelinkPositioning" w:date="2023-11-24T16:34:00Z">
                    <w:r>
                      <w:rPr>
                        <w:rFonts w:ascii="Courier New" w:hAnsi="Courier New"/>
                        <w:sz w:val="16"/>
                        <w:lang w:eastAsia="en-GB"/>
                      </w:rPr>
                      <w:t>RS-</w:t>
                    </w:r>
                  </w:ins>
                  <w:ins w:id="19" w:author="sidelinkPositioning" w:date="2023-11-24T15:27:00Z">
                    <w:r>
                      <w:rPr>
                        <w:rFonts w:ascii="Courier New" w:hAnsi="Courier New"/>
                        <w:sz w:val="16"/>
                        <w:lang w:eastAsia="en-GB"/>
                      </w:rPr>
                      <w:t>Resource</w:t>
                    </w:r>
                    <w:del w:id="20" w:author="Sharp" w:date="2023-11-29T13:38:00Z">
                      <w:r>
                        <w:rPr>
                          <w:rFonts w:ascii="Courier New" w:hAnsi="Courier New"/>
                          <w:sz w:val="16"/>
                          <w:highlight w:val="yellow"/>
                          <w:lang w:eastAsia="en-GB"/>
                          <w:rPrChange w:id="21" w:author="Sharp" w:date="2023-11-29T13:38:00Z">
                            <w:rPr>
                              <w:rFonts w:ascii="Courier New" w:hAnsi="Courier New"/>
                              <w:sz w:val="16"/>
                              <w:lang w:eastAsia="en-GB"/>
                            </w:rPr>
                          </w:rPrChange>
                        </w:rPr>
                        <w:delText>s</w:delText>
                      </w:r>
                    </w:del>
                    <w:r>
                      <w:rPr>
                        <w:rFonts w:ascii="Courier New" w:hAnsi="Courier New"/>
                        <w:sz w:val="16"/>
                        <w:lang w:eastAsia="en-GB"/>
                      </w:rPr>
                      <w:t>DedicatedSL-PRS-RP-r18                              OPTIONAL,   -- Need M</w:t>
                    </w:r>
                  </w:ins>
                </w:p>
              </w:tc>
            </w:tr>
          </w:tbl>
          <w:p w14:paraId="3B034BD3" w14:textId="77777777" w:rsidR="009D01BF" w:rsidRDefault="00ED5044">
            <w:pPr>
              <w:rPr>
                <w:lang w:val="en-US" w:eastAsia="zh-CN"/>
              </w:rPr>
            </w:pPr>
            <w:r>
              <w:rPr>
                <w:rFonts w:hint="eastAsia"/>
                <w:lang w:val="en-US" w:eastAsia="zh-CN"/>
              </w:rPr>
              <w:t xml:space="preserve"> </w:t>
            </w:r>
          </w:p>
          <w:p w14:paraId="3B034BD4" w14:textId="77777777" w:rsidR="009D01BF" w:rsidRDefault="00ED5044">
            <w:pPr>
              <w:rPr>
                <w:lang w:val="en-US" w:eastAsia="zh-CN"/>
              </w:rPr>
            </w:pPr>
            <w:r>
              <w:rPr>
                <w:rFonts w:hint="eastAsia"/>
                <w:lang w:val="en-US" w:eastAsia="zh-CN"/>
              </w:rPr>
              <w:t xml:space="preserve">Reason why the IE </w:t>
            </w:r>
            <w:r>
              <w:rPr>
                <w:rFonts w:hint="eastAsia"/>
                <w:i/>
                <w:iCs/>
                <w:lang w:val="en-US" w:eastAsia="zh-CN"/>
              </w:rPr>
              <w:t>SL-PRS-Resource</w:t>
            </w:r>
            <w:del w:id="22" w:author="Sharp" w:date="2023-11-29T13:32:00Z">
              <w:r>
                <w:rPr>
                  <w:i/>
                  <w:iCs/>
                  <w:highlight w:val="yellow"/>
                  <w:lang w:val="en-US" w:eastAsia="zh-CN"/>
                  <w:rPrChange w:id="23"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 xml:space="preserve"> should correspond to one (rather than multiple) SL PRS resource: </w:t>
            </w:r>
          </w:p>
          <w:p w14:paraId="3B034BD5" w14:textId="77777777" w:rsidR="009D01BF" w:rsidRDefault="00ED5044">
            <w:pPr>
              <w:rPr>
                <w:rFonts w:eastAsia="SimSun"/>
                <w:lang w:val="en-US" w:eastAsia="zh-CN"/>
              </w:rPr>
            </w:pPr>
            <w:r>
              <w:rPr>
                <w:rFonts w:hint="eastAsia"/>
                <w:lang w:val="en-US" w:eastAsia="zh-CN"/>
              </w:rPr>
              <w:lastRenderedPageBreak/>
              <w:t xml:space="preserve">-  Fields in </w:t>
            </w:r>
            <w:r>
              <w:rPr>
                <w:rFonts w:hint="eastAsia"/>
                <w:i/>
                <w:iCs/>
                <w:lang w:val="en-US" w:eastAsia="zh-CN"/>
              </w:rPr>
              <w:t>SL-PRS-Resource</w:t>
            </w:r>
            <w:del w:id="24" w:author="Sharp" w:date="2023-11-29T13:33:00Z">
              <w:r>
                <w:rPr>
                  <w:i/>
                  <w:iCs/>
                  <w:highlight w:val="yellow"/>
                  <w:lang w:val="en-US" w:eastAsia="zh-CN"/>
                  <w:rPrChange w:id="25" w:author="Sharp" w:date="2023-11-29T13:33:00Z">
                    <w:rPr>
                      <w:i/>
                      <w:iCs/>
                      <w:lang w:val="en-US" w:eastAsia="zh-CN"/>
                    </w:rPr>
                  </w:rPrChange>
                </w:rPr>
                <w:delText>s</w:delText>
              </w:r>
            </w:del>
            <w:r>
              <w:rPr>
                <w:rFonts w:hint="eastAsia"/>
                <w:i/>
                <w:iCs/>
                <w:lang w:val="en-US" w:eastAsia="zh-CN"/>
              </w:rPr>
              <w:t>DedicatedSL-PRS-RP-r18</w:t>
            </w:r>
            <w:r>
              <w:rPr>
                <w:rFonts w:hint="eastAsia"/>
                <w:lang w:val="en-US" w:eastAsia="zh-CN"/>
              </w:rPr>
              <w:t xml:space="preserve">: </w:t>
            </w:r>
            <w:ins w:id="26" w:author="sidelinkPositioning" w:date="2023-11-24T15:27:00Z">
              <w:r>
                <w:rPr>
                  <w:rFonts w:ascii="Courier New" w:hAnsi="Courier New"/>
                  <w:sz w:val="16"/>
                  <w:lang w:eastAsia="en-GB"/>
                </w:rPr>
                <w:t>sl-PRS-ResourceID</w:t>
              </w:r>
            </w:ins>
            <w:r>
              <w:rPr>
                <w:rFonts w:ascii="Courier New" w:eastAsia="SimSun" w:hAnsi="Courier New" w:hint="eastAsia"/>
                <w:sz w:val="16"/>
                <w:lang w:val="en-US" w:eastAsia="zh-CN"/>
              </w:rPr>
              <w:t xml:space="preserve">, </w:t>
            </w:r>
            <w:ins w:id="27" w:author="sidelinkPositioning" w:date="2023-11-24T15:27:00Z">
              <w:r>
                <w:rPr>
                  <w:rFonts w:ascii="Courier New" w:hAnsi="Courier New"/>
                  <w:sz w:val="16"/>
                  <w:lang w:eastAsia="en-GB"/>
                </w:rPr>
                <w:t>sl-</w:t>
              </w:r>
              <w:r>
                <w:rPr>
                  <w:rFonts w:ascii="Courier New" w:hAnsi="Courier New"/>
                  <w:color w:val="808080"/>
                  <w:sz w:val="16"/>
                  <w:lang w:eastAsia="en-GB"/>
                </w:rPr>
                <w:t>CombSize</w:t>
              </w:r>
            </w:ins>
            <w:r>
              <w:rPr>
                <w:rFonts w:ascii="Courier New" w:eastAsia="SimSun" w:hAnsi="Courier New" w:hint="eastAsia"/>
                <w:color w:val="808080"/>
                <w:sz w:val="16"/>
                <w:lang w:val="en-US" w:eastAsia="zh-CN"/>
              </w:rPr>
              <w:t xml:space="preserve">, </w:t>
            </w:r>
            <w:ins w:id="28" w:author="sidelinkPositioning" w:date="2023-11-24T15:27:00Z">
              <w:r>
                <w:rPr>
                  <w:rFonts w:ascii="Courier New" w:hAnsi="Courier New"/>
                  <w:sz w:val="16"/>
                  <w:lang w:eastAsia="en-GB"/>
                </w:rPr>
                <w:t>sl-PRS</w:t>
              </w:r>
              <w:r>
                <w:rPr>
                  <w:rFonts w:ascii="Courier New" w:hAnsi="Courier New"/>
                  <w:color w:val="808080"/>
                  <w:sz w:val="16"/>
                  <w:lang w:eastAsia="en-GB"/>
                </w:rPr>
                <w:t>-comb-offset</w:t>
              </w:r>
            </w:ins>
            <w:r>
              <w:rPr>
                <w:rFonts w:ascii="Courier New" w:eastAsia="SimSun" w:hAnsi="Courier New" w:hint="eastAsia"/>
                <w:color w:val="808080"/>
                <w:sz w:val="16"/>
                <w:lang w:val="en-US" w:eastAsia="zh-CN"/>
              </w:rPr>
              <w:t xml:space="preserve">, </w:t>
            </w:r>
            <w:ins w:id="29" w:author="sidelinkPositioning" w:date="2023-11-24T15:27:00Z">
              <w:r>
                <w:rPr>
                  <w:rFonts w:ascii="Courier New" w:hAnsi="Courier New"/>
                  <w:sz w:val="16"/>
                  <w:lang w:eastAsia="en-GB"/>
                </w:rPr>
                <w:t>sl-PRS</w:t>
              </w:r>
              <w:r>
                <w:rPr>
                  <w:rFonts w:ascii="Courier New" w:hAnsi="Courier New"/>
                  <w:color w:val="808080"/>
                  <w:sz w:val="16"/>
                  <w:lang w:eastAsia="en-GB"/>
                </w:rPr>
                <w:t>-starting-symbol</w:t>
              </w:r>
            </w:ins>
            <w:r>
              <w:rPr>
                <w:rFonts w:ascii="Courier New" w:eastAsia="SimSun" w:hAnsi="Courier New" w:hint="eastAsia"/>
                <w:color w:val="808080"/>
                <w:sz w:val="16"/>
                <w:lang w:val="en-US" w:eastAsia="zh-CN"/>
              </w:rPr>
              <w:t xml:space="preserve">, </w:t>
            </w:r>
            <w:ins w:id="30" w:author="sidelinkPositioning" w:date="2023-11-24T15:27:00Z">
              <w:r>
                <w:rPr>
                  <w:rFonts w:ascii="Courier New" w:hAnsi="Courier New"/>
                  <w:sz w:val="16"/>
                  <w:lang w:eastAsia="en-GB"/>
                </w:rPr>
                <w:t>sl-NumberOfSymbols</w:t>
              </w:r>
            </w:ins>
            <w:r>
              <w:rPr>
                <w:rFonts w:ascii="Courier New" w:eastAsia="SimSun" w:hAnsi="Courier New" w:hint="eastAsia"/>
                <w:sz w:val="16"/>
                <w:lang w:val="en-US" w:eastAsia="zh-CN"/>
              </w:rPr>
              <w:t>.</w:t>
            </w:r>
          </w:p>
          <w:p w14:paraId="3B034BD6" w14:textId="77777777" w:rsidR="009D01BF" w:rsidRDefault="00ED5044">
            <w:pPr>
              <w:rPr>
                <w:lang w:val="en-US" w:eastAsia="zh-CN"/>
              </w:rPr>
            </w:pPr>
            <w:r>
              <w:rPr>
                <w:rFonts w:hint="eastAsia"/>
                <w:lang w:val="en-US" w:eastAsia="zh-CN"/>
              </w:rPr>
              <w:t>-  Each SL PRS resource is associated with a SL PRS resource ID, a comb-size, a comb-offset, a starting symbol, and a number of symbols, as can be found in the endorsed CR to TS 38.214, R1-2310764,</w:t>
            </w:r>
          </w:p>
          <w:tbl>
            <w:tblPr>
              <w:tblStyle w:val="TableGrid"/>
              <w:tblW w:w="0" w:type="auto"/>
              <w:tblLook w:val="04A0" w:firstRow="1" w:lastRow="0" w:firstColumn="1" w:lastColumn="0" w:noHBand="0" w:noVBand="1"/>
            </w:tblPr>
            <w:tblGrid>
              <w:gridCol w:w="7633"/>
            </w:tblGrid>
            <w:tr w:rsidR="009D01BF" w14:paraId="3B034BDC" w14:textId="77777777">
              <w:tc>
                <w:tcPr>
                  <w:tcW w:w="7633" w:type="dxa"/>
                </w:tcPr>
                <w:p w14:paraId="3B034BD7" w14:textId="77777777" w:rsidR="009D01BF" w:rsidRDefault="00ED5044">
                  <w:pPr>
                    <w:pStyle w:val="Heading3"/>
                  </w:pPr>
                  <w:bookmarkStart w:id="31" w:name="_Toc146791881"/>
                  <w:bookmarkStart w:id="32" w:name="_Toc130409873"/>
                  <w:r>
                    <w:t>8.2.4</w:t>
                  </w:r>
                  <w:r>
                    <w:tab/>
                    <w:t>SL PRS transmission procedure</w:t>
                  </w:r>
                  <w:bookmarkEnd w:id="31"/>
                  <w:bookmarkEnd w:id="32"/>
                </w:p>
                <w:p w14:paraId="3B034BD8" w14:textId="77777777" w:rsidR="009D01BF" w:rsidRDefault="00ED5044">
                  <w:r>
                    <w:t xml:space="preserve">The following parameters for SL PRS transmission are associated with </w:t>
                  </w:r>
                  <w:r>
                    <w:rPr>
                      <w:highlight w:val="yellow"/>
                      <w:rPrChange w:id="33" w:author="Sharp" w:date="2023-11-29T13:33:00Z">
                        <w:rPr/>
                      </w:rPrChange>
                    </w:rPr>
                    <w:t>each SL PRS resource</w:t>
                  </w:r>
                  <w:r>
                    <w:t>:</w:t>
                  </w:r>
                </w:p>
                <w:p w14:paraId="3B034BD9"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rPr>
                    <w:t>[</w:t>
                  </w:r>
                  <w:r>
                    <w:rPr>
                      <w:rFonts w:eastAsia="Calibri"/>
                      <w:i/>
                      <w:iCs/>
                    </w:rPr>
                    <w:t>SL PRS resource ID</w:t>
                  </w:r>
                  <w:r>
                    <w:rPr>
                      <w:rFonts w:eastAsia="Calibri"/>
                    </w:rPr>
                    <w:t xml:space="preserve">] indicates an identity of a SL PRS resource. The SL PRS resource is identified by the SL PRS resource ID that is unique within a slot of a dedicated SL PRS resource pool. For a shared </w:t>
                  </w:r>
                  <w:ins w:id="34" w:author="Mihai Enescu" w:date="2023-10-18T10:40:00Z">
                    <w:r>
                      <w:rPr>
                        <w:rFonts w:eastAsia="Calibri"/>
                      </w:rPr>
                      <w:t xml:space="preserve">SL PRS </w:t>
                    </w:r>
                  </w:ins>
                  <w:r>
                    <w:rPr>
                      <w:rFonts w:eastAsia="Calibri"/>
                    </w:rPr>
                    <w:t xml:space="preserve">resource pool, </w:t>
                  </w:r>
                  <w:r>
                    <w:rPr>
                      <w:rFonts w:eastAsia="Calibri"/>
                      <w:iCs/>
                    </w:rPr>
                    <w:t>a SL PRS resource is uniquely identified by a combination of the SL PRS resource ID and a SL PRS frequency domain allocation within a slot</w:t>
                  </w:r>
                  <w:ins w:id="35" w:author="Mihai Enescu" w:date="2023-10-13T07:16:00Z">
                    <w:r>
                      <w:rPr>
                        <w:rFonts w:eastAsia="Calibri"/>
                        <w:iCs/>
                      </w:rPr>
                      <w:t xml:space="preserve"> indicated by “frequency resource assignment” field in the associated SCI</w:t>
                    </w:r>
                  </w:ins>
                  <w:r>
                    <w:rPr>
                      <w:rFonts w:eastAsia="Calibri"/>
                      <w:iCs/>
                    </w:rPr>
                    <w:t>.</w:t>
                  </w:r>
                </w:p>
                <w:p w14:paraId="3B034BDA"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iCs/>
                    </w:rPr>
                    <w:t>[</w:t>
                  </w:r>
                  <w:r>
                    <w:rPr>
                      <w:rFonts w:eastAsia="Calibri"/>
                      <w:i/>
                    </w:rPr>
                    <w:t>SL PRS comb offset and comb size</w:t>
                  </w:r>
                  <w:r>
                    <w:rPr>
                      <w:rFonts w:eastAsia="Calibri"/>
                      <w:iCs/>
                    </w:rPr>
                    <w:t>] indicates a comb offset and a comb size of the SL PRS resource</w:t>
                  </w:r>
                </w:p>
                <w:p w14:paraId="3B034BDB" w14:textId="77777777" w:rsidR="009D01BF" w:rsidRDefault="00ED5044">
                  <w:pPr>
                    <w:pStyle w:val="B1"/>
                    <w:rPr>
                      <w:lang w:val="en-US"/>
                    </w:rPr>
                  </w:pPr>
                  <w:r>
                    <w:rPr>
                      <w:rFonts w:ascii="Calibri" w:eastAsia="Calibri" w:hAnsi="Calibri"/>
                    </w:rPr>
                    <w:t>-</w:t>
                  </w:r>
                  <w:r>
                    <w:rPr>
                      <w:rFonts w:ascii="Calibri" w:eastAsia="Calibri" w:hAnsi="Calibri"/>
                    </w:rPr>
                    <w:tab/>
                  </w:r>
                  <w:r>
                    <w:rPr>
                      <w:rFonts w:eastAsia="Calibri"/>
                      <w:iCs/>
                    </w:rPr>
                    <w:t>[</w:t>
                  </w:r>
                  <w:r>
                    <w:rPr>
                      <w:rFonts w:eastAsia="Calibri"/>
                      <w:i/>
                    </w:rPr>
                    <w:t>Starting symbol and the number of SL PRS symbols</w:t>
                  </w:r>
                  <w:r>
                    <w:rPr>
                      <w:rFonts w:eastAsia="Calibri"/>
                      <w:iCs/>
                    </w:rPr>
                    <w:t xml:space="preserve">] indicates the starting symbol index </w:t>
                  </w:r>
                  <w:del w:id="36" w:author="Mihai Enescu" w:date="2023-10-13T07:17:00Z">
                    <w:r>
                      <w:rPr>
                        <w:rFonts w:eastAsia="Calibri"/>
                        <w:iCs/>
                      </w:rPr>
                      <w:delText xml:space="preserve">within a slot </w:delText>
                    </w:r>
                  </w:del>
                  <w:r>
                    <w:rPr>
                      <w:rFonts w:eastAsia="Calibri"/>
                      <w:iCs/>
                    </w:rPr>
                    <w:t>and the number of symbols of the SL PRS resource</w:t>
                  </w:r>
                  <w:ins w:id="37" w:author="Mihai Enescu" w:date="2023-10-13T07:17:00Z">
                    <w:r>
                      <w:rPr>
                        <w:rFonts w:eastAsia="Calibri"/>
                        <w:iCs/>
                      </w:rPr>
                      <w:t xml:space="preserve"> within a slot in a dedicated </w:t>
                    </w:r>
                  </w:ins>
                  <w:ins w:id="38" w:author="Mihai Enescu" w:date="2023-10-18T10:40:00Z">
                    <w:r>
                      <w:rPr>
                        <w:rFonts w:eastAsia="Calibri"/>
                        <w:iCs/>
                      </w:rPr>
                      <w:t xml:space="preserve">SL PRS </w:t>
                    </w:r>
                  </w:ins>
                  <w:ins w:id="39" w:author="Mihai Enescu" w:date="2023-10-13T07:17:00Z">
                    <w:r>
                      <w:rPr>
                        <w:rFonts w:eastAsia="Calibri"/>
                        <w:iCs/>
                      </w:rPr>
                      <w:t>resource pool. [</w:t>
                    </w:r>
                    <w:r>
                      <w:rPr>
                        <w:rFonts w:eastAsia="Calibri"/>
                        <w:i/>
                      </w:rPr>
                      <w:t>number</w:t>
                    </w:r>
                  </w:ins>
                  <w:ins w:id="40" w:author="Mihai Enescu" w:date="2023-10-13T07:19:00Z">
                    <w:r>
                      <w:rPr>
                        <w:rFonts w:eastAsia="Calibri"/>
                        <w:i/>
                      </w:rPr>
                      <w:t xml:space="preserve"> </w:t>
                    </w:r>
                  </w:ins>
                  <w:ins w:id="41" w:author="Mihai Enescu" w:date="2023-10-13T07:17:00Z">
                    <w:r>
                      <w:rPr>
                        <w:rFonts w:eastAsia="Calibri"/>
                        <w:i/>
                      </w:rPr>
                      <w:t>of</w:t>
                    </w:r>
                  </w:ins>
                  <w:ins w:id="42" w:author="Mihai Enescu" w:date="2023-10-13T07:19:00Z">
                    <w:r>
                      <w:rPr>
                        <w:rFonts w:eastAsia="Calibri"/>
                        <w:i/>
                      </w:rPr>
                      <w:t xml:space="preserve"> </w:t>
                    </w:r>
                  </w:ins>
                  <w:ins w:id="43" w:author="Mihai Enescu" w:date="2023-10-13T07:17:00Z">
                    <w:r>
                      <w:rPr>
                        <w:rFonts w:eastAsia="Calibri"/>
                        <w:i/>
                      </w:rPr>
                      <w:t>SL</w:t>
                    </w:r>
                  </w:ins>
                  <w:ins w:id="44" w:author="Mihai Enescu" w:date="2023-10-13T07:19:00Z">
                    <w:r>
                      <w:rPr>
                        <w:rFonts w:eastAsia="Calibri"/>
                        <w:i/>
                      </w:rPr>
                      <w:t xml:space="preserve"> </w:t>
                    </w:r>
                  </w:ins>
                  <w:ins w:id="45" w:author="Mihai Enescu" w:date="2023-10-13T07:18:00Z">
                    <w:r>
                      <w:rPr>
                        <w:rFonts w:eastAsia="Calibri"/>
                        <w:i/>
                      </w:rPr>
                      <w:t>P</w:t>
                    </w:r>
                    <w:del w:id="46" w:author="Mihai Enescu" w:date="2023-10-18T23:14:00Z">
                      <w:r>
                        <w:rPr>
                          <w:rFonts w:eastAsia="Calibri"/>
                          <w:i/>
                        </w:rPr>
                        <w:delText>T</w:delText>
                      </w:r>
                    </w:del>
                  </w:ins>
                  <w:ins w:id="47" w:author="Mihai Enescu" w:date="2023-10-18T23:14:00Z">
                    <w:r>
                      <w:rPr>
                        <w:rFonts w:eastAsia="Calibri"/>
                        <w:i/>
                      </w:rPr>
                      <w:t>R</w:t>
                    </w:r>
                  </w:ins>
                  <w:ins w:id="48" w:author="Mihai Enescu" w:date="2023-10-13T07:18:00Z">
                    <w:r>
                      <w:rPr>
                        <w:rFonts w:eastAsia="Calibri"/>
                        <w:i/>
                      </w:rPr>
                      <w:t>S symbols</w:t>
                    </w:r>
                  </w:ins>
                  <w:ins w:id="49" w:author="Mihai Enescu" w:date="2023-10-13T07:17:00Z">
                    <w:r>
                      <w:rPr>
                        <w:rFonts w:eastAsia="Calibri"/>
                        <w:iCs/>
                      </w:rPr>
                      <w:t>]</w:t>
                    </w:r>
                  </w:ins>
                  <w:ins w:id="50" w:author="Mihai Enescu" w:date="2023-10-13T07:18:00Z">
                    <w:r>
                      <w:rPr>
                        <w:rFonts w:eastAsia="Calibri"/>
                        <w:iCs/>
                      </w:rPr>
                      <w:t xml:space="preserve"> indicates the number of symbols of the SL PRS resource within a slot in a shared </w:t>
                    </w:r>
                  </w:ins>
                  <w:ins w:id="51" w:author="Mihai Enescu" w:date="2023-10-18T10:40:00Z">
                    <w:r>
                      <w:rPr>
                        <w:rFonts w:eastAsia="Calibri"/>
                        <w:iCs/>
                      </w:rPr>
                      <w:t xml:space="preserve">SL PRS </w:t>
                    </w:r>
                  </w:ins>
                  <w:ins w:id="52" w:author="Mihai Enescu" w:date="2023-10-13T07:18:00Z">
                    <w:r>
                      <w:rPr>
                        <w:rFonts w:eastAsia="Calibri"/>
                        <w:iCs/>
                      </w:rPr>
                      <w:t>resource pool</w:t>
                    </w:r>
                  </w:ins>
                  <w:r>
                    <w:rPr>
                      <w:rFonts w:eastAsia="Calibri"/>
                      <w:iCs/>
                    </w:rPr>
                    <w:t>.</w:t>
                  </w:r>
                </w:p>
              </w:tc>
            </w:tr>
          </w:tbl>
          <w:p w14:paraId="3B034BDD" w14:textId="77777777" w:rsidR="009D01BF" w:rsidRDefault="00ED5044">
            <w:pPr>
              <w:spacing w:before="180"/>
              <w:rPr>
                <w:lang w:val="en-US" w:eastAsia="zh-CN"/>
              </w:rPr>
            </w:pPr>
            <w:r>
              <w:rPr>
                <w:rFonts w:hint="eastAsia"/>
                <w:lang w:val="en-US" w:eastAsia="zh-CN"/>
              </w:rPr>
              <w:t xml:space="preserve">Reason why the field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should correspond to </w:t>
            </w:r>
            <w:r>
              <w:rPr>
                <w:lang w:val="en-US" w:eastAsia="zh-CN"/>
              </w:rPr>
              <w:t>“</w:t>
            </w:r>
            <w:r>
              <w:rPr>
                <w:rFonts w:hint="eastAsia"/>
                <w:lang w:val="en-US" w:eastAsia="zh-CN"/>
              </w:rPr>
              <w:t>a sequence of</w:t>
            </w:r>
            <w:r>
              <w:rPr>
                <w:lang w:val="en-US" w:eastAsia="zh-CN"/>
              </w:rPr>
              <w:t>”</w:t>
            </w:r>
            <w:r>
              <w:rPr>
                <w:rFonts w:hint="eastAsia"/>
                <w:lang w:val="en-US" w:eastAsia="zh-CN"/>
              </w:rPr>
              <w:t xml:space="preserve"> </w:t>
            </w:r>
            <w:r>
              <w:rPr>
                <w:rFonts w:hint="eastAsia"/>
                <w:i/>
                <w:iCs/>
                <w:lang w:val="en-US" w:eastAsia="zh-CN"/>
              </w:rPr>
              <w:t>SL-PRS-Resource</w:t>
            </w:r>
            <w:del w:id="53" w:author="Sharp" w:date="2023-11-29T13:32:00Z">
              <w:r>
                <w:rPr>
                  <w:i/>
                  <w:iCs/>
                  <w:highlight w:val="yellow"/>
                  <w:lang w:val="en-US" w:eastAsia="zh-CN"/>
                  <w:rPrChange w:id="54"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w:t>
            </w:r>
          </w:p>
          <w:p w14:paraId="3B034BDE" w14:textId="77777777" w:rsidR="009D01BF" w:rsidRDefault="00ED5044">
            <w:pPr>
              <w:rPr>
                <w:lang w:val="en-US" w:eastAsia="zh-CN"/>
              </w:rPr>
            </w:pPr>
            <w:r>
              <w:rPr>
                <w:rFonts w:hint="eastAsia"/>
                <w:lang w:val="en-US" w:eastAsia="zh-CN"/>
              </w:rPr>
              <w:t xml:space="preserve">-  As captured in the endorsed CR to TS 38.212, R1-2310744,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is used to configure a number (</w:t>
            </w:r>
            <m:oMath>
              <m:sSub>
                <m:sSubPr>
                  <m:ctrlPr>
                    <w:ins w:id="55" w:author="Xiaolin Jiang" w:date="2023-11-29T15:56:00Z">
                      <w:rPr>
                        <w:rFonts w:ascii="Cambria Math" w:eastAsia="DengXian" w:hAnsi="Cambria Math" w:cs="SimSun"/>
                        <w:i/>
                        <w:lang w:eastAsia="en-GB"/>
                      </w:rPr>
                    </w:ins>
                  </m:ctrlPr>
                </m:sSubPr>
                <m:e>
                  <m:r>
                    <w:rPr>
                      <w:rFonts w:ascii="Cambria Math" w:eastAsia="DengXian" w:hAnsi="Cambria Math"/>
                      <w:lang w:eastAsia="zh-CN"/>
                    </w:rPr>
                    <m:t>N</m:t>
                  </m:r>
                </m:e>
                <m:sub>
                  <m:r>
                    <m:rPr>
                      <m:sty m:val="p"/>
                    </m:rPr>
                    <w:rPr>
                      <w:rFonts w:ascii="Cambria Math" w:eastAsia="DengXian" w:hAnsi="Cambria Math"/>
                      <w:lang w:eastAsia="zh-CN"/>
                    </w:rPr>
                    <m:t>SL-PRS</m:t>
                  </m:r>
                </m:sub>
              </m:sSub>
            </m:oMath>
            <w:r>
              <w:rPr>
                <w:rFonts w:hint="eastAsia"/>
                <w:lang w:val="en-US" w:eastAsia="zh-CN"/>
              </w:rPr>
              <w:t>) of SL PRS resources in a slot of a dedicated SL PRS resource pool.</w:t>
            </w:r>
          </w:p>
          <w:tbl>
            <w:tblPr>
              <w:tblStyle w:val="TableGrid"/>
              <w:tblW w:w="0" w:type="auto"/>
              <w:tblLook w:val="04A0" w:firstRow="1" w:lastRow="0" w:firstColumn="1" w:lastColumn="0" w:noHBand="0" w:noVBand="1"/>
            </w:tblPr>
            <w:tblGrid>
              <w:gridCol w:w="7633"/>
            </w:tblGrid>
            <w:tr w:rsidR="009D01BF" w14:paraId="3B034BE2" w14:textId="77777777">
              <w:tc>
                <w:tcPr>
                  <w:tcW w:w="7633" w:type="dxa"/>
                </w:tcPr>
                <w:p w14:paraId="3B034BDF" w14:textId="77777777" w:rsidR="009D01BF" w:rsidRDefault="00ED5044">
                  <w:pPr>
                    <w:keepNext/>
                    <w:keepLines/>
                    <w:spacing w:before="120"/>
                    <w:ind w:left="1418" w:hanging="1418"/>
                    <w:outlineLvl w:val="3"/>
                    <w:rPr>
                      <w:rFonts w:ascii="Arial" w:eastAsia="DengXian" w:hAnsi="Arial"/>
                      <w:sz w:val="24"/>
                      <w:lang w:eastAsia="en-GB"/>
                    </w:rPr>
                  </w:pPr>
                  <w:bookmarkStart w:id="56" w:name="_Toc146106304"/>
                  <w:r>
                    <w:rPr>
                      <w:rFonts w:ascii="Arial" w:eastAsia="DengXian" w:hAnsi="Arial"/>
                      <w:sz w:val="24"/>
                      <w:lang w:eastAsia="en-GB"/>
                    </w:rPr>
                    <w:t>8.3.1.2</w:t>
                  </w:r>
                  <w:r>
                    <w:rPr>
                      <w:rFonts w:ascii="Arial" w:eastAsia="DengXian" w:hAnsi="Arial"/>
                      <w:sz w:val="24"/>
                      <w:lang w:eastAsia="en-GB"/>
                    </w:rPr>
                    <w:tab/>
                    <w:t>SCI format 1-B</w:t>
                  </w:r>
                  <w:bookmarkEnd w:id="56"/>
                </w:p>
                <w:p w14:paraId="3B034BE0" w14:textId="77777777" w:rsidR="009D01BF" w:rsidRDefault="00ED5044">
                  <w:pPr>
                    <w:rPr>
                      <w:rFonts w:eastAsia="DengXian"/>
                      <w:lang w:val="en-US" w:eastAsia="zh-CN"/>
                    </w:rPr>
                  </w:pPr>
                  <w:r>
                    <w:rPr>
                      <w:rFonts w:eastAsia="DengXian" w:hint="eastAsia"/>
                      <w:lang w:val="en-US" w:eastAsia="zh-CN"/>
                    </w:rPr>
                    <w:t>[...]</w:t>
                  </w:r>
                </w:p>
                <w:p w14:paraId="3B034BE1" w14:textId="77777777" w:rsidR="009D01BF" w:rsidRDefault="00ED5044">
                  <w:pPr>
                    <w:ind w:left="568" w:hanging="284"/>
                    <w:rPr>
                      <w:lang w:val="en-US" w:eastAsia="zh-CN"/>
                    </w:rPr>
                  </w:pPr>
                  <w:r>
                    <w:rPr>
                      <w:rFonts w:eastAsia="DengXian"/>
                      <w:lang w:eastAsia="zh-CN"/>
                    </w:rPr>
                    <w:t>-</w:t>
                  </w:r>
                  <w:r>
                    <w:rPr>
                      <w:rFonts w:eastAsia="DengXian"/>
                      <w:lang w:eastAsia="zh-CN"/>
                    </w:rPr>
                    <w:tab/>
                  </w:r>
                  <w:bookmarkStart w:id="57" w:name="_Hlk137829588"/>
                  <w:r>
                    <w:rPr>
                      <w:rFonts w:eastAsia="DengXian"/>
                      <w:lang w:eastAsia="zh-CN"/>
                    </w:rPr>
                    <w:t>Resource ID indication</w:t>
                  </w:r>
                  <w:bookmarkEnd w:id="57"/>
                  <w:r>
                    <w:rPr>
                      <w:rFonts w:eastAsia="DengXian"/>
                      <w:lang w:eastAsia="zh-CN"/>
                    </w:rPr>
                    <w:t xml:space="preserve"> –</w:t>
                  </w:r>
                  <m:oMath>
                    <m:r>
                      <m:rPr>
                        <m:sty m:val="p"/>
                      </m:rPr>
                      <w:rPr>
                        <w:rFonts w:ascii="Cambria Math" w:eastAsia="DengXian" w:hAnsi="Cambria Math"/>
                        <w:lang w:eastAsia="zh-CN"/>
                      </w:rPr>
                      <m:t xml:space="preserve"> </m:t>
                    </m:r>
                    <m:d>
                      <m:dPr>
                        <m:begChr m:val="⌈"/>
                        <m:endChr m:val="⌉"/>
                        <m:ctrlPr>
                          <w:ins w:id="58" w:author="Xiaolin Jiang" w:date="2023-11-29T15:56:00Z">
                            <w:rPr>
                              <w:rFonts w:ascii="Cambria Math" w:eastAsia="DengXian" w:hAnsi="Cambria Math" w:cs="SimSun"/>
                              <w:lang w:eastAsia="en-GB"/>
                            </w:rPr>
                          </w:ins>
                        </m:ctrlPr>
                      </m:dPr>
                      <m:e>
                        <m:func>
                          <m:funcPr>
                            <m:ctrlPr>
                              <w:ins w:id="59" w:author="Xiaolin Jiang" w:date="2023-11-29T15:56:00Z">
                                <w:rPr>
                                  <w:rFonts w:ascii="Cambria Math" w:eastAsia="DengXian" w:hAnsi="Cambria Math" w:cs="SimSun"/>
                                  <w:i/>
                                  <w:lang w:eastAsia="en-GB"/>
                                </w:rPr>
                              </w:ins>
                            </m:ctrlPr>
                          </m:funcPr>
                          <m:fName>
                            <m:sSub>
                              <m:sSubPr>
                                <m:ctrlPr>
                                  <w:ins w:id="60" w:author="Xiaolin Jiang" w:date="2023-11-29T15:56:00Z">
                                    <w:rPr>
                                      <w:rFonts w:ascii="Cambria Math" w:eastAsia="DengXian" w:hAnsi="Cambria Math" w:cs="SimSun"/>
                                      <w:i/>
                                      <w:lang w:eastAsia="en-GB"/>
                                    </w:rPr>
                                  </w:ins>
                                </m:ctrlPr>
                              </m:sSubPr>
                              <m:e>
                                <m:r>
                                  <m:rPr>
                                    <m:sty m:val="p"/>
                                  </m:rPr>
                                  <w:rPr>
                                    <w:rFonts w:ascii="Cambria Math" w:eastAsia="DengXian" w:hAnsi="Cambria Math"/>
                                    <w:lang w:eastAsia="zh-CN"/>
                                  </w:rPr>
                                  <m:t>log</m:t>
                                </m:r>
                                <m:ctrlPr>
                                  <w:ins w:id="61" w:author="Xiaolin Jiang" w:date="2023-11-29T15:56:00Z">
                                    <w:rPr>
                                      <w:rFonts w:ascii="Cambria Math" w:eastAsia="DengXian" w:hAnsi="Cambria Math" w:cs="SimSun"/>
                                      <w:lang w:eastAsia="en-GB"/>
                                    </w:rPr>
                                  </w:ins>
                                </m:ctrlPr>
                              </m:e>
                              <m:sub>
                                <m:r>
                                  <w:rPr>
                                    <w:rFonts w:ascii="Cambria Math" w:eastAsia="DengXian" w:hAnsi="Cambria Math"/>
                                    <w:lang w:eastAsia="zh-CN"/>
                                  </w:rPr>
                                  <m:t>2</m:t>
                                </m:r>
                                <m:ctrlPr>
                                  <w:ins w:id="62" w:author="Xiaolin Jiang" w:date="2023-11-29T15:56:00Z">
                                    <w:rPr>
                                      <w:rFonts w:ascii="Cambria Math" w:eastAsia="DengXian" w:hAnsi="Cambria Math" w:cs="SimSun"/>
                                      <w:lang w:eastAsia="en-GB"/>
                                    </w:rPr>
                                  </w:ins>
                                </m:ctrlPr>
                              </m:sub>
                            </m:sSub>
                          </m:fName>
                          <m:e>
                            <m:sSub>
                              <m:sSubPr>
                                <m:ctrlPr>
                                  <w:ins w:id="63" w:author="Xiaolin Jiang" w:date="2023-11-29T15:56:00Z">
                                    <w:rPr>
                                      <w:rFonts w:ascii="Cambria Math" w:eastAsia="DengXian" w:hAnsi="Cambria Math" w:cs="SimSun"/>
                                      <w:i/>
                                      <w:lang w:eastAsia="en-GB"/>
                                    </w:rPr>
                                  </w:ins>
                                </m:ctrlPr>
                              </m:sSubPr>
                              <m:e>
                                <m:r>
                                  <w:rPr>
                                    <w:rFonts w:ascii="Cambria Math" w:eastAsia="DengXian" w:hAnsi="Cambria Math"/>
                                    <w:lang w:eastAsia="zh-CN"/>
                                  </w:rPr>
                                  <m:t>N</m:t>
                                </m:r>
                              </m:e>
                              <m:sub>
                                <m:r>
                                  <m:rPr>
                                    <m:sty m:val="p"/>
                                  </m:rPr>
                                  <w:rPr>
                                    <w:rFonts w:ascii="Cambria Math" w:eastAsia="DengXian" w:hAnsi="Cambria Math"/>
                                    <w:lang w:eastAsia="zh-CN"/>
                                  </w:rPr>
                                  <m:t>SL-PRS</m:t>
                                </m:r>
                              </m:sub>
                            </m:sSub>
                          </m:e>
                        </m:func>
                      </m:e>
                    </m:d>
                    <m:r>
                      <w:rPr>
                        <w:rFonts w:ascii="Cambria Math" w:eastAsia="DengXian" w:hAnsi="Cambria Math" w:cs="SimSun"/>
                        <w:lang w:eastAsia="en-GB"/>
                      </w:rPr>
                      <m:t xml:space="preserve"> </m:t>
                    </m:r>
                  </m:oMath>
                  <w:r>
                    <w:rPr>
                      <w:rFonts w:eastAsia="DengXian"/>
                      <w:lang w:eastAsia="zh-CN"/>
                    </w:rPr>
                    <w:t xml:space="preserve">bits when the value of the higher layer parameter </w:t>
                  </w:r>
                  <w:ins w:id="64" w:author="Yan Cheng" w:date="2023-10-17T10:15:00Z">
                    <w:r>
                      <w:rPr>
                        <w:rFonts w:eastAsia="DengXian"/>
                        <w:i/>
                        <w:lang w:eastAsia="zh-CN"/>
                      </w:rPr>
                      <w:t xml:space="preserve">sl-MaxNumPerReserve-Dedicated-SL-PRS-RP </w:t>
                    </w:r>
                  </w:ins>
                  <w:del w:id="65" w:author="Yan Cheng" w:date="2023-10-17T10:15:00Z">
                    <w:r>
                      <w:rPr>
                        <w:rFonts w:eastAsia="DengXian"/>
                        <w:i/>
                        <w:lang w:eastAsia="ko-KR"/>
                      </w:rPr>
                      <w:delText>sl-MaxNumPerReserve</w:delText>
                    </w:r>
                    <w:r>
                      <w:rPr>
                        <w:rFonts w:eastAsia="DengXian"/>
                        <w:i/>
                        <w:lang w:eastAsia="zh-CN"/>
                      </w:rPr>
                      <w:delText>SL-PRS</w:delText>
                    </w:r>
                  </w:del>
                  <w:r>
                    <w:rPr>
                      <w:rFonts w:eastAsia="DengXian"/>
                      <w:lang w:eastAsia="zh-CN"/>
                    </w:rPr>
                    <w:t xml:space="preserve"> is configured to 2; otherwise </w:t>
                  </w:r>
                  <w:del w:id="66" w:author="Yan Cheng" w:date="2023-10-16T11:23:00Z">
                    <w:r>
                      <w:rPr>
                        <w:rFonts w:eastAsia="DengXian"/>
                        <w:lang w:eastAsia="zh-CN"/>
                      </w:rPr>
                      <w:delText>x</w:delText>
                    </w:r>
                  </w:del>
                  <w:del w:id="67" w:author="Yan Cheng" w:date="2023-10-16T11:24:00Z">
                    <w:r>
                      <w:rPr>
                        <w:rFonts w:eastAsia="DengXian"/>
                        <w:lang w:eastAsia="zh-CN"/>
                      </w:rPr>
                      <w:delText xml:space="preserve"> </w:delText>
                    </w:r>
                  </w:del>
                  <m:oMath>
                    <m:d>
                      <m:dPr>
                        <m:begChr m:val="⌈"/>
                        <m:endChr m:val="⌉"/>
                        <m:ctrlPr>
                          <w:ins w:id="68" w:author="Yan Cheng" w:date="2023-10-16T11:28:00Z">
                            <w:rPr>
                              <w:rFonts w:ascii="Cambria Math" w:eastAsia="DengXian" w:hAnsi="Cambria Math"/>
                              <w:lang w:eastAsia="zh-CN"/>
                            </w:rPr>
                          </w:ins>
                        </m:ctrlPr>
                      </m:dPr>
                      <m:e>
                        <m:r>
                          <w:ins w:id="69" w:author="Yan Cheng" w:date="2023-10-16T11:28:00Z">
                            <w:rPr>
                              <w:rFonts w:ascii="Cambria Math" w:eastAsia="DengXian" w:hAnsi="Cambria Math"/>
                              <w:lang w:eastAsia="zh-CN"/>
                            </w:rPr>
                            <m:t>2</m:t>
                          </w:ins>
                        </m:r>
                        <m:func>
                          <m:funcPr>
                            <m:ctrlPr>
                              <w:ins w:id="70" w:author="Yan Cheng" w:date="2023-10-16T11:28:00Z">
                                <w:rPr>
                                  <w:rFonts w:ascii="Cambria Math" w:eastAsia="DengXian" w:hAnsi="Cambria Math"/>
                                  <w:i/>
                                  <w:lang w:eastAsia="zh-CN"/>
                                </w:rPr>
                              </w:ins>
                            </m:ctrlPr>
                          </m:funcPr>
                          <m:fName>
                            <m:sSub>
                              <m:sSubPr>
                                <m:ctrlPr>
                                  <w:ins w:id="71" w:author="Yan Cheng" w:date="2023-10-16T11:28:00Z">
                                    <w:rPr>
                                      <w:rFonts w:ascii="Cambria Math" w:eastAsia="DengXian" w:hAnsi="Cambria Math"/>
                                      <w:i/>
                                      <w:lang w:eastAsia="zh-CN"/>
                                    </w:rPr>
                                  </w:ins>
                                </m:ctrlPr>
                              </m:sSubPr>
                              <m:e>
                                <m:r>
                                  <w:ins w:id="72" w:author="Yan Cheng" w:date="2023-10-16T11:28:00Z">
                                    <m:rPr>
                                      <m:sty m:val="p"/>
                                    </m:rPr>
                                    <w:rPr>
                                      <w:rFonts w:ascii="Cambria Math" w:eastAsia="DengXian" w:hAnsi="Cambria Math"/>
                                    </w:rPr>
                                    <m:t>log</m:t>
                                  </w:ins>
                                </m:r>
                              </m:e>
                              <m:sub>
                                <m:r>
                                  <w:ins w:id="73" w:author="Yan Cheng" w:date="2023-10-16T11:28:00Z">
                                    <w:rPr>
                                      <w:rFonts w:ascii="Cambria Math" w:eastAsia="DengXian" w:hAnsi="Cambria Math"/>
                                      <w:lang w:eastAsia="zh-CN"/>
                                    </w:rPr>
                                    <m:t>2</m:t>
                                  </w:ins>
                                </m:r>
                              </m:sub>
                            </m:sSub>
                          </m:fName>
                          <m:e>
                            <m:sSub>
                              <m:sSubPr>
                                <m:ctrlPr>
                                  <w:ins w:id="74" w:author="Yan Cheng" w:date="2023-10-16T11:28:00Z">
                                    <w:rPr>
                                      <w:rFonts w:ascii="Cambria Math" w:eastAsia="DengXian" w:hAnsi="Cambria Math"/>
                                      <w:i/>
                                      <w:lang w:eastAsia="zh-CN"/>
                                    </w:rPr>
                                  </w:ins>
                                </m:ctrlPr>
                              </m:sSubPr>
                              <m:e>
                                <m:r>
                                  <w:ins w:id="75" w:author="Yan Cheng" w:date="2023-10-16T11:28:00Z">
                                    <w:rPr>
                                      <w:rFonts w:ascii="Cambria Math" w:eastAsia="DengXian" w:hAnsi="Cambria Math"/>
                                      <w:lang w:eastAsia="zh-CN"/>
                                    </w:rPr>
                                    <m:t>N</m:t>
                                  </w:ins>
                                </m:r>
                              </m:e>
                              <m:sub>
                                <m:r>
                                  <w:ins w:id="76" w:author="Yan Cheng" w:date="2023-10-16T11:28:00Z">
                                    <w:rPr>
                                      <w:rFonts w:ascii="Cambria Math" w:eastAsia="DengXian" w:hAnsi="Cambria Math"/>
                                      <w:lang w:eastAsia="zh-CN"/>
                                    </w:rPr>
                                    <m:t>SL-PRS</m:t>
                                  </w:ins>
                                </m:r>
                              </m:sub>
                            </m:sSub>
                          </m:e>
                        </m:func>
                      </m:e>
                    </m:d>
                  </m:oMath>
                  <w:ins w:id="77" w:author="Yan Cheng" w:date="2023-10-17T10:16:00Z">
                    <w:r>
                      <w:rPr>
                        <w:rFonts w:eastAsia="DengXian" w:hint="eastAsia"/>
                        <w:lang w:eastAsia="zh-CN"/>
                      </w:rPr>
                      <w:t xml:space="preserve"> </w:t>
                    </w:r>
                  </w:ins>
                  <w:r>
                    <w:rPr>
                      <w:rFonts w:eastAsia="DengXian"/>
                      <w:lang w:eastAsia="zh-CN"/>
                    </w:rPr>
                    <w:t xml:space="preserve">bits when the value of the higher layer parameter </w:t>
                  </w:r>
                  <w:ins w:id="78" w:author="Yan Cheng" w:date="2023-10-17T10:15:00Z">
                    <w:r>
                      <w:rPr>
                        <w:rFonts w:eastAsia="DengXian"/>
                        <w:i/>
                        <w:lang w:eastAsia="zh-CN"/>
                      </w:rPr>
                      <w:t xml:space="preserve">sl-MaxNumPerReserve-Dedicated-SL-PRS-RP </w:t>
                    </w:r>
                  </w:ins>
                  <w:del w:id="79" w:author="Yan Cheng" w:date="2023-10-17T10:15:00Z">
                    <w:r>
                      <w:rPr>
                        <w:rFonts w:eastAsia="DengXian"/>
                        <w:i/>
                        <w:lang w:eastAsia="zh-CN"/>
                      </w:rPr>
                      <w:delText>sl-MaxNumPerReserveSL-PRS</w:delText>
                    </w:r>
                    <w:r>
                      <w:rPr>
                        <w:rFonts w:eastAsia="DengXian"/>
                        <w:lang w:eastAsia="zh-CN"/>
                      </w:rPr>
                      <w:delText xml:space="preserve"> </w:delText>
                    </w:r>
                  </w:del>
                  <w:r>
                    <w:rPr>
                      <w:rFonts w:eastAsia="DengXian"/>
                      <w:lang w:eastAsia="zh-CN"/>
                    </w:rPr>
                    <w:t xml:space="preserve">is configured to 3. </w:t>
                  </w:r>
                  <w:r>
                    <w:rPr>
                      <w:rFonts w:eastAsia="DengXian"/>
                      <w:highlight w:val="yellow"/>
                      <w:lang w:eastAsia="zh-CN"/>
                    </w:rPr>
                    <w:t xml:space="preserve">The value </w:t>
                  </w:r>
                  <m:oMath>
                    <m:sSub>
                      <m:sSubPr>
                        <m:ctrlPr>
                          <w:ins w:id="80" w:author="Xiaolin Jiang" w:date="2023-11-29T15:56:00Z">
                            <w:rPr>
                              <w:rFonts w:ascii="Cambria Math" w:eastAsia="DengXian" w:hAnsi="Cambria Math" w:cs="SimSun"/>
                              <w:i/>
                              <w:highlight w:val="yellow"/>
                              <w:lang w:eastAsia="en-GB"/>
                            </w:rPr>
                          </w:ins>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SL-PRS</m:t>
                        </m:r>
                      </m:sub>
                    </m:sSub>
                  </m:oMath>
                  <w:r>
                    <w:rPr>
                      <w:rFonts w:eastAsia="DengXian"/>
                      <w:highlight w:val="yellow"/>
                      <w:lang w:eastAsia="zh-CN"/>
                    </w:rPr>
                    <w:t xml:space="preserve"> is the total number of SL PRS resources within a slot in a dedicated </w:t>
                  </w:r>
                  <w:ins w:id="81" w:author="Yan Cheng" w:date="2023-10-16T14:48:00Z">
                    <w:r>
                      <w:rPr>
                        <w:rFonts w:eastAsia="DengXian"/>
                        <w:highlight w:val="yellow"/>
                        <w:lang w:eastAsia="zh-CN"/>
                      </w:rPr>
                      <w:t xml:space="preserve">SL PRS </w:t>
                    </w:r>
                  </w:ins>
                  <w:r>
                    <w:rPr>
                      <w:rFonts w:eastAsia="DengXian"/>
                      <w:highlight w:val="yellow"/>
                      <w:lang w:eastAsia="zh-CN"/>
                    </w:rPr>
                    <w:t>resource pool</w:t>
                  </w:r>
                  <w:del w:id="82" w:author="Yan Cheng" w:date="2023-10-16T14:48:00Z">
                    <w:r>
                      <w:rPr>
                        <w:rFonts w:eastAsia="DengXian"/>
                        <w:highlight w:val="yellow"/>
                        <w:lang w:eastAsia="zh-CN"/>
                      </w:rPr>
                      <w:delText xml:space="preserve"> for SL PRS transmission</w:delText>
                    </w:r>
                  </w:del>
                  <w:r>
                    <w:rPr>
                      <w:rFonts w:eastAsia="DengXian"/>
                      <w:highlight w:val="yellow"/>
                      <w:lang w:eastAsia="zh-CN"/>
                    </w:rPr>
                    <w:t xml:space="preserve"> and provided by the higher layer parameter</w:t>
                  </w:r>
                  <w:del w:id="83" w:author="Yan Cheng" w:date="2023-10-17T10:19:00Z">
                    <w:r>
                      <w:rPr>
                        <w:rFonts w:eastAsia="DengXian"/>
                        <w:highlight w:val="yellow"/>
                        <w:lang w:eastAsia="zh-CN"/>
                      </w:rPr>
                      <w:delText xml:space="preserve"> </w:delText>
                    </w:r>
                    <w:r>
                      <w:rPr>
                        <w:rFonts w:eastAsia="DengXian"/>
                        <w:i/>
                        <w:highlight w:val="yellow"/>
                        <w:lang w:eastAsia="zh-CN"/>
                      </w:rPr>
                      <w:delText>XYZ</w:delText>
                    </w:r>
                  </w:del>
                  <w:ins w:id="84" w:author="Yan Cheng" w:date="2023-10-17T10:19:00Z">
                    <w:r>
                      <w:rPr>
                        <w:rFonts w:eastAsia="DengXian"/>
                        <w:i/>
                        <w:highlight w:val="yellow"/>
                        <w:lang w:eastAsia="zh-CN"/>
                      </w:rPr>
                      <w:t xml:space="preserve"> sl-PrsResources-Dedicated-SL-PRS-RP</w:t>
                    </w:r>
                  </w:ins>
                  <w:r>
                    <w:rPr>
                      <w:rFonts w:eastAsia="DengXian"/>
                      <w:lang w:eastAsia="zh-CN"/>
                    </w:rPr>
                    <w:t>.</w:t>
                  </w:r>
                </w:p>
              </w:tc>
            </w:tr>
          </w:tbl>
          <w:p w14:paraId="3B034BE3" w14:textId="77777777" w:rsidR="009D01BF" w:rsidRDefault="00ED5044">
            <w:pPr>
              <w:rPr>
                <w:lang w:val="en-US" w:eastAsia="zh-CN"/>
              </w:rPr>
            </w:pPr>
            <w:r>
              <w:rPr>
                <w:rFonts w:hint="eastAsia"/>
                <w:lang w:val="en-US" w:eastAsia="zh-CN"/>
              </w:rPr>
              <w:t xml:space="preserve"> </w:t>
            </w:r>
          </w:p>
          <w:p w14:paraId="3B034BE4" w14:textId="77777777" w:rsidR="009D01BF" w:rsidRDefault="00ED5044">
            <w:pPr>
              <w:rPr>
                <w:lang w:val="en-US" w:eastAsia="zh-CN"/>
              </w:rPr>
            </w:pPr>
            <w:r>
              <w:rPr>
                <w:rFonts w:hint="eastAsia"/>
                <w:lang w:val="en-US" w:eastAsia="zh-CN"/>
              </w:rPr>
              <w:t xml:space="preserve">Reason for </w:t>
            </w:r>
            <w:ins w:id="85" w:author="Sharp" w:date="2023-11-29T13:21:00Z">
              <w:r>
                <w:rPr>
                  <w:rFonts w:ascii="Courier New" w:hAnsi="Courier New"/>
                  <w:sz w:val="16"/>
                  <w:highlight w:val="yellow"/>
                  <w:lang w:eastAsia="en-GB"/>
                  <w:rPrChange w:id="86" w:author="Sharp" w:date="2023-11-29T13:21:00Z">
                    <w:rPr>
                      <w:rFonts w:ascii="Courier New" w:hAnsi="Courier New"/>
                      <w:sz w:val="16"/>
                      <w:lang w:eastAsia="en-GB"/>
                    </w:rPr>
                  </w:rPrChange>
                </w:rPr>
                <w:t>1..1</w:t>
              </w:r>
              <w:r>
                <w:rPr>
                  <w:rFonts w:ascii="Courier New" w:eastAsia="SimSun" w:hAnsi="Courier New"/>
                  <w:sz w:val="16"/>
                  <w:highlight w:val="yellow"/>
                  <w:lang w:val="en-US" w:eastAsia="zh-CN"/>
                  <w:rPrChange w:id="87" w:author="Sharp" w:date="2023-11-29T13:21:00Z">
                    <w:rPr>
                      <w:rFonts w:ascii="Courier New" w:eastAsia="SimSun" w:hAnsi="Courier New"/>
                      <w:sz w:val="16"/>
                      <w:lang w:val="en-US" w:eastAsia="zh-CN"/>
                    </w:rPr>
                  </w:rPrChange>
                </w:rPr>
                <w:t>2</w:t>
              </w:r>
            </w:ins>
            <w:r>
              <w:rPr>
                <w:rFonts w:hint="eastAsia"/>
                <w:lang w:val="en-US" w:eastAsia="zh-CN"/>
              </w:rPr>
              <w:t>:</w:t>
            </w:r>
          </w:p>
          <w:tbl>
            <w:tblPr>
              <w:tblStyle w:val="TableGrid"/>
              <w:tblW w:w="0" w:type="auto"/>
              <w:tblLook w:val="04A0" w:firstRow="1" w:lastRow="0" w:firstColumn="1" w:lastColumn="0" w:noHBand="0" w:noVBand="1"/>
            </w:tblPr>
            <w:tblGrid>
              <w:gridCol w:w="7633"/>
            </w:tblGrid>
            <w:tr w:rsidR="009D01BF" w14:paraId="3B034BE7" w14:textId="77777777">
              <w:tc>
                <w:tcPr>
                  <w:tcW w:w="7633" w:type="dxa"/>
                </w:tcPr>
                <w:p w14:paraId="3B034BE5" w14:textId="77777777" w:rsidR="009D01BF" w:rsidRDefault="00ED5044">
                  <w:pPr>
                    <w:overflowPunct/>
                    <w:autoSpaceDE/>
                    <w:autoSpaceDN/>
                    <w:adjustRightInd/>
                    <w:spacing w:after="0"/>
                    <w:textAlignment w:val="auto"/>
                    <w:rPr>
                      <w:rFonts w:ascii="Times" w:eastAsia="Batang" w:hAnsi="Times"/>
                      <w:sz w:val="20"/>
                      <w:szCs w:val="24"/>
                      <w:lang w:val="en-US" w:eastAsia="zh-CN"/>
                    </w:rPr>
                  </w:pPr>
                  <w:r>
                    <w:rPr>
                      <w:rFonts w:ascii="Times" w:eastAsia="Batang" w:hAnsi="Times" w:hint="eastAsia"/>
                      <w:sz w:val="20"/>
                      <w:szCs w:val="24"/>
                      <w:highlight w:val="green"/>
                      <w:lang w:val="en-US" w:eastAsia="zh-CN"/>
                    </w:rPr>
                    <w:t xml:space="preserve">RAN1#114bis </w:t>
                  </w:r>
                  <w:r>
                    <w:rPr>
                      <w:rFonts w:ascii="Times" w:eastAsia="Batang" w:hAnsi="Times"/>
                      <w:sz w:val="20"/>
                      <w:szCs w:val="24"/>
                      <w:highlight w:val="green"/>
                      <w:lang w:val="en-US" w:eastAsia="zh-CN"/>
                    </w:rPr>
                    <w:t>Agreement</w:t>
                  </w:r>
                </w:p>
                <w:p w14:paraId="3B034BE6" w14:textId="77777777" w:rsidR="009D01BF" w:rsidRDefault="00ED5044">
                  <w:pPr>
                    <w:rPr>
                      <w:lang w:val="en-US" w:eastAsia="zh-CN"/>
                    </w:rPr>
                  </w:pPr>
                  <w:r>
                    <w:rPr>
                      <w:rFonts w:ascii="Times" w:eastAsia="Batang" w:hAnsi="Times"/>
                      <w:sz w:val="20"/>
                      <w:szCs w:val="24"/>
                      <w:lang w:val="en-US" w:eastAsia="en-US"/>
                    </w:rPr>
                    <w:t xml:space="preserve">The maximum number of SL PRS resources that can be (pre)configured in a slot of a dedicated resource pool is </w:t>
                  </w:r>
                  <w:r>
                    <w:rPr>
                      <w:rFonts w:ascii="Times" w:eastAsia="Batang" w:hAnsi="Times"/>
                      <w:sz w:val="20"/>
                      <w:szCs w:val="24"/>
                      <w:highlight w:val="yellow"/>
                      <w:lang w:val="en-US" w:eastAsia="en-US"/>
                    </w:rPr>
                    <w:t>12</w:t>
                  </w:r>
                  <w:r>
                    <w:rPr>
                      <w:rFonts w:ascii="Times" w:eastAsia="Batang" w:hAnsi="Times"/>
                      <w:sz w:val="20"/>
                      <w:szCs w:val="24"/>
                      <w:lang w:val="en-US" w:eastAsia="en-US"/>
                    </w:rPr>
                    <w:t>.</w:t>
                  </w:r>
                </w:p>
              </w:tc>
            </w:tr>
          </w:tbl>
          <w:p w14:paraId="3B034BE8" w14:textId="2FB087C0" w:rsidR="009D01BF" w:rsidRDefault="00ED5044">
            <w:pPr>
              <w:rPr>
                <w:lang w:val="en-US" w:eastAsia="zh-CN"/>
              </w:rPr>
            </w:pPr>
            <w:r>
              <w:rPr>
                <w:rFonts w:hint="eastAsia"/>
                <w:lang w:val="en-US" w:eastAsia="zh-CN"/>
              </w:rPr>
              <w:t xml:space="preserve"> </w:t>
            </w:r>
            <w:ins w:id="88" w:author="Rapporteur" w:date="2023-11-29T15:51:00Z">
              <w:r w:rsidR="00C17EDB">
                <w:rPr>
                  <w:lang w:val="en-US" w:eastAsia="zh-CN"/>
                </w:rPr>
                <w:t>Rappo</w:t>
              </w:r>
              <w:r w:rsidR="002A085C">
                <w:rPr>
                  <w:lang w:val="en-US" w:eastAsia="zh-CN"/>
                </w:rPr>
                <w:t>rteur: Thanks; this has been addressed in new version.</w:t>
              </w:r>
            </w:ins>
          </w:p>
        </w:tc>
      </w:tr>
      <w:tr w:rsidR="009D01BF" w14:paraId="3B034BEC" w14:textId="77777777" w:rsidTr="00D5069A">
        <w:trPr>
          <w:trHeight w:val="457"/>
        </w:trPr>
        <w:tc>
          <w:tcPr>
            <w:tcW w:w="365" w:type="pct"/>
          </w:tcPr>
          <w:p w14:paraId="3B034BEA" w14:textId="77777777" w:rsidR="009D01BF" w:rsidRDefault="00ED5044">
            <w:pPr>
              <w:rPr>
                <w:rFonts w:eastAsia="SimSun"/>
                <w:lang w:val="en-US" w:eastAsia="zh-CN"/>
              </w:rPr>
            </w:pPr>
            <w:r>
              <w:rPr>
                <w:rFonts w:eastAsia="SimSun" w:hint="eastAsia"/>
                <w:lang w:val="en-US" w:eastAsia="zh-CN"/>
              </w:rPr>
              <w:lastRenderedPageBreak/>
              <w:t>ZTE</w:t>
            </w:r>
          </w:p>
        </w:tc>
        <w:tc>
          <w:tcPr>
            <w:tcW w:w="4635" w:type="pct"/>
          </w:tcPr>
          <w:p w14:paraId="365FB2EB" w14:textId="77777777" w:rsidR="009D01BF" w:rsidRDefault="00ED5044">
            <w:pPr>
              <w:rPr>
                <w:ins w:id="89" w:author="Rapporteur" w:date="2023-11-29T15:46:00Z"/>
                <w:lang w:val="en-US" w:eastAsia="zh-CN"/>
              </w:rPr>
            </w:pPr>
            <w:r>
              <w:rPr>
                <w:rFonts w:eastAsia="SimSun" w:hint="eastAsia"/>
                <w:lang w:val="en-US" w:eastAsia="zh-CN"/>
              </w:rPr>
              <w:t xml:space="preserve">Delete </w:t>
            </w:r>
            <w:ins w:id="90" w:author="sidelinkPositioning" w:date="2023-11-24T16:24:00Z">
              <w:r>
                <w:rPr>
                  <w:rFonts w:ascii="Courier New" w:eastAsia="SimSun" w:hAnsi="Courier New" w:cs="Courier New"/>
                  <w:color w:val="808080"/>
                  <w:sz w:val="16"/>
                  <w:lang w:eastAsia="en-GB"/>
                </w:rPr>
                <w:t>sl-</w:t>
              </w:r>
            </w:ins>
            <w:ins w:id="91" w:author="sidelinkPositioning" w:date="2023-11-25T17:04:00Z">
              <w:r>
                <w:rPr>
                  <w:rFonts w:ascii="Courier New" w:eastAsia="SimSun" w:hAnsi="Courier New" w:cs="Courier New"/>
                  <w:color w:val="808080"/>
                  <w:sz w:val="16"/>
                  <w:lang w:eastAsia="en-GB"/>
                </w:rPr>
                <w:t>PRS-</w:t>
              </w:r>
            </w:ins>
            <w:ins w:id="92" w:author="sidelinkPositioning" w:date="2023-11-24T16:24:00Z">
              <w:r>
                <w:rPr>
                  <w:rFonts w:ascii="Courier New" w:eastAsia="SimSun" w:hAnsi="Courier New" w:cs="Courier New"/>
                  <w:color w:val="808080"/>
                  <w:sz w:val="16"/>
                  <w:lang w:eastAsia="en-GB"/>
                </w:rPr>
                <w:t>TxPoolExceptional-r18</w:t>
              </w:r>
            </w:ins>
            <w:r>
              <w:rPr>
                <w:rFonts w:ascii="Courier New" w:eastAsia="SimSun" w:hAnsi="Courier New" w:cs="Courier New" w:hint="eastAsia"/>
                <w:color w:val="808080"/>
                <w:sz w:val="16"/>
                <w:lang w:val="en-US" w:eastAsia="zh-CN"/>
              </w:rPr>
              <w:t xml:space="preserve">. </w:t>
            </w:r>
            <w:r>
              <w:rPr>
                <w:rFonts w:hint="eastAsia"/>
                <w:lang w:val="en-US" w:eastAsia="zh-CN"/>
              </w:rPr>
              <w:t>no agreement is made regarding whether exceptional pool should be used for SL-PRS in both R1 and R2</w:t>
            </w:r>
          </w:p>
          <w:p w14:paraId="66523773" w14:textId="77777777" w:rsidR="00B02562" w:rsidRDefault="00B02562">
            <w:pPr>
              <w:rPr>
                <w:ins w:id="93" w:author="Rapporteur" w:date="2023-11-29T15:48:00Z"/>
                <w:lang w:val="en-US" w:eastAsia="zh-CN"/>
              </w:rPr>
            </w:pPr>
            <w:ins w:id="94" w:author="Rapporteur" w:date="2023-11-29T15:46:00Z">
              <w:r>
                <w:rPr>
                  <w:lang w:val="en-US" w:eastAsia="zh-CN"/>
                </w:rPr>
                <w:t>Rapp</w:t>
              </w:r>
            </w:ins>
            <w:ins w:id="95" w:author="Rapporteur" w:date="2023-11-29T15:47:00Z">
              <w:r>
                <w:rPr>
                  <w:lang w:val="en-US" w:eastAsia="zh-CN"/>
                </w:rPr>
                <w:t>orteur: In last meeting, it was a</w:t>
              </w:r>
              <w:r w:rsidR="00DC0817">
                <w:rPr>
                  <w:lang w:val="en-US" w:eastAsia="zh-CN"/>
                </w:rPr>
                <w:t xml:space="preserve">greed to follow legacy approach; i.e there will be pool exceptional. Since legacy pool may not be applicable to transmit SL-PRS; the pool should be configured to be allowed to transmit SL-PRS; </w:t>
              </w:r>
            </w:ins>
            <w:ins w:id="96" w:author="Rapporteur" w:date="2023-11-29T15:48:00Z">
              <w:r w:rsidR="00DC0817">
                <w:rPr>
                  <w:lang w:val="en-US" w:eastAsia="zh-CN"/>
                </w:rPr>
                <w:t>hence the exceptional pool should also be new pool.</w:t>
              </w:r>
            </w:ins>
          </w:p>
          <w:p w14:paraId="3B034BEB" w14:textId="733F75CD" w:rsidR="00DC0817" w:rsidRDefault="00DC0817">
            <w:pPr>
              <w:rPr>
                <w:rFonts w:eastAsia="SimSun"/>
                <w:lang w:val="en-US" w:eastAsia="zh-CN"/>
              </w:rPr>
            </w:pPr>
            <w:ins w:id="97" w:author="Rapporteur" w:date="2023-11-29T15:48:00Z">
              <w:r>
                <w:rPr>
                  <w:lang w:val="en-US" w:eastAsia="zh-CN"/>
                </w:rPr>
                <w:t>But we are fine to add this as an FFS.</w:t>
              </w:r>
            </w:ins>
          </w:p>
        </w:tc>
      </w:tr>
      <w:tr w:rsidR="009D01BF" w14:paraId="3B034BF1" w14:textId="77777777" w:rsidTr="00D5069A">
        <w:trPr>
          <w:trHeight w:val="457"/>
        </w:trPr>
        <w:tc>
          <w:tcPr>
            <w:tcW w:w="365" w:type="pct"/>
          </w:tcPr>
          <w:p w14:paraId="3B034BED" w14:textId="77777777" w:rsidR="009D01BF" w:rsidRDefault="00ED5044">
            <w:pPr>
              <w:rPr>
                <w:rFonts w:eastAsia="SimSun"/>
                <w:lang w:val="en-US" w:eastAsia="zh-CN"/>
              </w:rPr>
            </w:pPr>
            <w:r>
              <w:rPr>
                <w:rFonts w:eastAsia="SimSun" w:hint="eastAsia"/>
                <w:lang w:val="en-US" w:eastAsia="zh-CN"/>
              </w:rPr>
              <w:t>ZTE</w:t>
            </w:r>
          </w:p>
        </w:tc>
        <w:tc>
          <w:tcPr>
            <w:tcW w:w="4635" w:type="pct"/>
          </w:tcPr>
          <w:p w14:paraId="3B034BEE" w14:textId="77777777" w:rsidR="009D01BF" w:rsidRDefault="00ED5044">
            <w:pPr>
              <w:keepNext/>
              <w:keepLines/>
              <w:spacing w:after="0"/>
              <w:rPr>
                <w:rFonts w:eastAsia="SimSun"/>
                <w:lang w:val="en-US" w:eastAsia="zh-CN"/>
              </w:rPr>
            </w:pPr>
            <w:r>
              <w:rPr>
                <w:rFonts w:eastAsia="SimSun" w:hint="eastAsia"/>
                <w:lang w:val="en-US" w:eastAsia="zh-CN"/>
              </w:rPr>
              <w:t>Delete the following field description since there is no corresponding ASN.1 IE</w:t>
            </w:r>
          </w:p>
          <w:p w14:paraId="3B034BEF" w14:textId="409B89CE" w:rsidR="009D01BF" w:rsidRDefault="00ED5044">
            <w:pPr>
              <w:keepNext/>
              <w:keepLines/>
              <w:spacing w:after="0"/>
              <w:rPr>
                <w:ins w:id="98" w:author="sidelinkPositioning" w:date="2023-11-24T15:34:00Z"/>
                <w:rFonts w:ascii="Arial" w:hAnsi="Arial"/>
                <w:b/>
                <w:bCs/>
                <w:i/>
                <w:iCs/>
                <w:sz w:val="18"/>
                <w:lang w:eastAsia="en-GB"/>
              </w:rPr>
            </w:pPr>
            <w:ins w:id="99" w:author="sidelinkPositioning" w:date="2023-11-24T15:34:00Z">
              <w:r>
                <w:rPr>
                  <w:rFonts w:ascii="Arial" w:hAnsi="Arial"/>
                  <w:b/>
                  <w:bCs/>
                  <w:i/>
                  <w:iCs/>
                  <w:sz w:val="18"/>
                  <w:lang w:eastAsia="en-GB"/>
                </w:rPr>
                <w:t>sl-TxParameters</w:t>
              </w:r>
            </w:ins>
          </w:p>
          <w:p w14:paraId="45AABAF3" w14:textId="77777777" w:rsidR="009D01BF" w:rsidRDefault="00ED5044">
            <w:pPr>
              <w:rPr>
                <w:ins w:id="100" w:author="sidelinkPositioning2" w:date="2023-11-29T16:20:00Z"/>
                <w:rFonts w:ascii="Arial" w:hAnsi="Arial" w:cs="Arial"/>
                <w:bCs/>
                <w:kern w:val="2"/>
                <w:sz w:val="18"/>
                <w:lang w:eastAsia="zh-CN"/>
              </w:rPr>
            </w:pPr>
            <w:ins w:id="101" w:author="sidelinkPositioning" w:date="2023-11-24T15:34:00Z">
              <w:r>
                <w:rPr>
                  <w:rFonts w:ascii="Arial" w:hAnsi="Arial" w:cs="Arial"/>
                  <w:bCs/>
                  <w:kern w:val="2"/>
                  <w:sz w:val="18"/>
                  <w:lang w:eastAsia="zh-CN"/>
                </w:rPr>
                <w:t>Indicates PSSCH transmission parameters.</w:t>
              </w:r>
            </w:ins>
          </w:p>
          <w:p w14:paraId="3B034BF0" w14:textId="764D0392" w:rsidR="009D01BF" w:rsidRPr="0092359C" w:rsidRDefault="0092359C">
            <w:pPr>
              <w:rPr>
                <w:rFonts w:eastAsia="SimSun"/>
                <w:highlight w:val="yellow"/>
                <w:lang w:eastAsia="zh-CN"/>
              </w:rPr>
            </w:pPr>
            <w:ins w:id="102" w:author="Rapporteur" w:date="2023-11-29T21:47:00Z">
              <w:r w:rsidRPr="0092359C">
                <w:rPr>
                  <w:rFonts w:eastAsia="SimSun"/>
                  <w:lang w:eastAsia="zh-CN"/>
                </w:rPr>
                <w:t>Rapporteur</w:t>
              </w:r>
              <w:r>
                <w:rPr>
                  <w:rFonts w:eastAsia="SimSun"/>
                  <w:lang w:eastAsia="zh-CN"/>
                </w:rPr>
                <w:t xml:space="preserve">: </w:t>
              </w:r>
              <w:r w:rsidRPr="0092359C">
                <w:rPr>
                  <w:rFonts w:eastAsia="SimSun"/>
                  <w:lang w:eastAsia="zh-CN"/>
                </w:rPr>
                <w:t>Thanks; this has been addressed in new version.</w:t>
              </w:r>
            </w:ins>
          </w:p>
        </w:tc>
      </w:tr>
      <w:tr w:rsidR="009D01BF" w14:paraId="3B034BFD" w14:textId="77777777" w:rsidTr="00D5069A">
        <w:trPr>
          <w:trHeight w:val="457"/>
        </w:trPr>
        <w:tc>
          <w:tcPr>
            <w:tcW w:w="365" w:type="pct"/>
          </w:tcPr>
          <w:p w14:paraId="3B034BF2" w14:textId="77777777" w:rsidR="009D01BF" w:rsidRDefault="00ED5044">
            <w:pPr>
              <w:rPr>
                <w:rFonts w:eastAsia="SimSun"/>
                <w:lang w:val="en-US" w:eastAsia="zh-CN"/>
              </w:rPr>
            </w:pPr>
            <w:r>
              <w:rPr>
                <w:rFonts w:eastAsia="SimSun" w:hint="eastAsia"/>
                <w:lang w:val="en-US" w:eastAsia="zh-CN"/>
              </w:rPr>
              <w:t>ZTE</w:t>
            </w:r>
          </w:p>
        </w:tc>
        <w:tc>
          <w:tcPr>
            <w:tcW w:w="4635" w:type="pct"/>
          </w:tcPr>
          <w:tbl>
            <w:tblPr>
              <w:tblW w:w="12810" w:type="dxa"/>
              <w:tblLook w:val="04A0" w:firstRow="1" w:lastRow="0" w:firstColumn="1" w:lastColumn="0" w:noHBand="0" w:noVBand="1"/>
            </w:tblPr>
            <w:tblGrid>
              <w:gridCol w:w="1808"/>
              <w:gridCol w:w="2218"/>
              <w:gridCol w:w="847"/>
              <w:gridCol w:w="5073"/>
              <w:gridCol w:w="1881"/>
              <w:gridCol w:w="983"/>
            </w:tblGrid>
            <w:tr w:rsidR="009D01BF" w14:paraId="3B034BF9" w14:textId="77777777">
              <w:trPr>
                <w:trHeight w:val="1680"/>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3"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SL PRS in a shared resource pool</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4"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sl-TriggerConditionRequest</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5"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highlight w:val="green"/>
                      <w:lang w:val="en-US" w:eastAsia="zh-CN" w:bidi="ar"/>
                    </w:rPr>
                    <w:t>Existing</w:t>
                  </w:r>
                </w:p>
              </w:tc>
              <w:tc>
                <w:tcPr>
                  <w:tcW w:w="5596" w:type="dxa"/>
                  <w:tcBorders>
                    <w:top w:val="nil"/>
                    <w:left w:val="single" w:sz="4" w:space="0" w:color="000000"/>
                    <w:bottom w:val="single" w:sz="4" w:space="0" w:color="000000"/>
                    <w:right w:val="single" w:sz="4" w:space="0" w:color="000000"/>
                  </w:tcBorders>
                  <w:shd w:val="clear" w:color="auto" w:fill="auto"/>
                  <w:vAlign w:val="center"/>
                </w:tcPr>
                <w:p w14:paraId="3B034BF6" w14:textId="77777777" w:rsidR="009D01BF" w:rsidRDefault="00ED5044">
                  <w:pPr>
                    <w:textAlignment w:val="center"/>
                    <w:rPr>
                      <w:rFonts w:ascii="Arial" w:eastAsia="DengXian" w:hAnsi="Arial" w:cs="Arial"/>
                      <w:color w:val="0000FF"/>
                      <w:sz w:val="18"/>
                      <w:szCs w:val="18"/>
                    </w:rPr>
                  </w:pPr>
                  <w:r>
                    <w:rPr>
                      <w:rStyle w:val="font21"/>
                      <w:rFonts w:eastAsia="DengXian"/>
                      <w:lang w:val="en-US" w:eastAsia="zh-CN" w:bidi="ar"/>
                    </w:rPr>
                    <w:t>Update to the current description in 38.331:</w:t>
                  </w:r>
                  <w:r>
                    <w:rPr>
                      <w:rStyle w:val="font21"/>
                      <w:rFonts w:eastAsia="DengXian"/>
                      <w:lang w:val="en-US" w:eastAsia="zh-CN" w:bidi="ar"/>
                    </w:rPr>
                    <w:br/>
                  </w:r>
                  <w:r>
                    <w:rPr>
                      <w:rStyle w:val="font21"/>
                      <w:rFonts w:eastAsia="DengXian"/>
                      <w:lang w:val="en-US" w:eastAsia="zh-CN" w:bidi="ar"/>
                    </w:rPr>
                    <w:br/>
                    <w:t xml:space="preserve">Indicates the trigger condition of an explicit request from UE-B to UE-A </w:t>
                  </w:r>
                  <w:r>
                    <w:rPr>
                      <w:rStyle w:val="font01"/>
                      <w:rFonts w:eastAsia="DengXian"/>
                      <w:lang w:val="en-US" w:eastAsia="zh-CN" w:bidi="ar"/>
                    </w:rPr>
                    <w:t>for transmission in a shared SL PRS resource pool</w:t>
                  </w:r>
                  <w:r>
                    <w:rPr>
                      <w:rStyle w:val="font21"/>
                      <w:rFonts w:eastAsia="DengXian"/>
                      <w:lang w:val="en-US" w:eastAsia="zh-CN" w:bidi="ar"/>
                    </w:rPr>
                    <w:t xml:space="preserve">. Value 0 means the explicit request is triggered by UE-B's implementation. Value 1 means the explicit request can be triggered only when UE-B has data </w:t>
                  </w:r>
                  <w:r>
                    <w:rPr>
                      <w:rStyle w:val="font01"/>
                      <w:rFonts w:eastAsia="DengXian"/>
                      <w:lang w:val="en-US" w:eastAsia="zh-CN" w:bidi="ar"/>
                    </w:rPr>
                    <w:t xml:space="preserve">or SL PRS </w:t>
                  </w:r>
                  <w:r>
                    <w:rPr>
                      <w:rStyle w:val="font21"/>
                      <w:rFonts w:eastAsia="DengXian"/>
                      <w:lang w:val="en-US" w:eastAsia="zh-CN" w:bidi="ar"/>
                    </w:rPr>
                    <w:t xml:space="preserve"> to be transmitted to UE-A.</w:t>
                  </w:r>
                </w:p>
              </w:tc>
              <w:tc>
                <w:tcPr>
                  <w:tcW w:w="2007" w:type="dxa"/>
                  <w:tcBorders>
                    <w:top w:val="nil"/>
                    <w:left w:val="single" w:sz="4" w:space="0" w:color="000000"/>
                    <w:bottom w:val="single" w:sz="4" w:space="0" w:color="000000"/>
                    <w:right w:val="single" w:sz="4" w:space="0" w:color="000000"/>
                  </w:tcBorders>
                  <w:shd w:val="clear" w:color="auto" w:fill="auto"/>
                  <w:vAlign w:val="center"/>
                </w:tcPr>
                <w:p w14:paraId="3B034BF7"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INTEGER (0 .. 1)</w:t>
                  </w:r>
                </w:p>
              </w:tc>
              <w:tc>
                <w:tcPr>
                  <w:tcW w:w="1015" w:type="dxa"/>
                  <w:tcBorders>
                    <w:top w:val="nil"/>
                    <w:left w:val="single" w:sz="4" w:space="0" w:color="000000"/>
                    <w:bottom w:val="single" w:sz="4" w:space="0" w:color="000000"/>
                    <w:right w:val="single" w:sz="4" w:space="0" w:color="000000"/>
                  </w:tcBorders>
                  <w:shd w:val="clear" w:color="auto" w:fill="auto"/>
                  <w:vAlign w:val="center"/>
                </w:tcPr>
                <w:p w14:paraId="3B034BF8" w14:textId="77777777" w:rsidR="009D01BF" w:rsidRDefault="00ED5044">
                  <w:pPr>
                    <w:textAlignment w:val="center"/>
                    <w:rPr>
                      <w:rFonts w:ascii="Arial" w:eastAsia="DengXian" w:hAnsi="Arial" w:cs="Arial"/>
                      <w:color w:val="0000FF"/>
                      <w:sz w:val="18"/>
                      <w:szCs w:val="18"/>
                    </w:rPr>
                  </w:pPr>
                  <w:r>
                    <w:rPr>
                      <w:rFonts w:ascii="Arial" w:eastAsia="DengXian" w:hAnsi="Arial" w:cs="Arial"/>
                      <w:color w:val="0000FF"/>
                      <w:sz w:val="18"/>
                      <w:szCs w:val="18"/>
                      <w:lang w:val="en-US" w:eastAsia="zh-CN" w:bidi="ar"/>
                    </w:rPr>
                    <w:t>Per shared SL PRS RP</w:t>
                  </w:r>
                </w:p>
              </w:tc>
            </w:tr>
          </w:tbl>
          <w:p w14:paraId="3B034BFA" w14:textId="77777777" w:rsidR="009D01BF" w:rsidRDefault="009D01BF">
            <w:pPr>
              <w:rPr>
                <w:rFonts w:eastAsia="SimSun"/>
                <w:lang w:val="en-US" w:eastAsia="zh-CN"/>
              </w:rPr>
            </w:pPr>
          </w:p>
          <w:p w14:paraId="3B034BFB" w14:textId="77777777" w:rsidR="009D01BF" w:rsidRDefault="00ED5044">
            <w:pPr>
              <w:rPr>
                <w:rFonts w:eastAsia="SimSun"/>
                <w:lang w:val="en-US" w:eastAsia="zh-CN"/>
              </w:rPr>
            </w:pPr>
            <w:r>
              <w:rPr>
                <w:rFonts w:eastAsia="SimSun" w:hint="eastAsia"/>
                <w:lang w:val="en-US" w:eastAsia="zh-CN"/>
              </w:rPr>
              <w:t xml:space="preserve">For the legacy IE </w:t>
            </w:r>
            <w:r>
              <w:t>sl-TriggerConditionRequest-r17</w:t>
            </w:r>
            <w:r>
              <w:rPr>
                <w:rFonts w:eastAsia="SimSun" w:hint="eastAsia"/>
                <w:lang w:val="en-US" w:eastAsia="zh-CN"/>
              </w:rPr>
              <w:t>, field description should be added according to above R1 parameter list;</w:t>
            </w:r>
          </w:p>
          <w:p w14:paraId="4DC65991" w14:textId="77777777" w:rsidR="009D01BF" w:rsidRDefault="00ED5044">
            <w:pPr>
              <w:rPr>
                <w:ins w:id="103" w:author="Rapporteur" w:date="2023-11-29T21:48:00Z"/>
                <w:rFonts w:eastAsia="SimSun"/>
                <w:lang w:val="en-US" w:eastAsia="zh-CN"/>
              </w:rPr>
            </w:pPr>
            <w:r>
              <w:rPr>
                <w:rFonts w:eastAsia="SimSun" w:hint="eastAsia"/>
                <w:lang w:val="en-US" w:eastAsia="zh-CN"/>
              </w:rPr>
              <w:t xml:space="preserve">And,  </w:t>
            </w:r>
            <w:ins w:id="104" w:author="sidelinkPositioning" w:date="2023-11-24T15:53:00Z">
              <w:r>
                <w:rPr>
                  <w:rFonts w:eastAsia="SimSun" w:hint="eastAsia"/>
                  <w:lang w:val="en-US" w:eastAsia="en-GB"/>
                </w:rPr>
                <w:t>sl-TriggerConditionRequest-r18</w:t>
              </w:r>
            </w:ins>
            <w:r>
              <w:rPr>
                <w:rFonts w:eastAsia="SimSun" w:hint="eastAsia"/>
                <w:lang w:val="en-US" w:eastAsia="zh-CN"/>
              </w:rPr>
              <w:t xml:space="preserve"> in SL-ResourcePool should be deleted</w:t>
            </w:r>
          </w:p>
          <w:p w14:paraId="3B034BFC" w14:textId="50AF661F" w:rsidR="009D01BF" w:rsidRDefault="0092359C">
            <w:pPr>
              <w:rPr>
                <w:rFonts w:eastAsia="SimSun"/>
                <w:lang w:val="en-US" w:eastAsia="zh-CN"/>
              </w:rPr>
            </w:pPr>
            <w:ins w:id="105" w:author="Rapporteur" w:date="2023-11-29T21:48:00Z">
              <w:r w:rsidRPr="0092359C">
                <w:rPr>
                  <w:rFonts w:eastAsia="SimSun"/>
                  <w:lang w:val="en-US" w:eastAsia="zh-CN"/>
                </w:rPr>
                <w:t xml:space="preserve">Rapporteur: Thanks; this </w:t>
              </w:r>
              <w:r>
                <w:rPr>
                  <w:rFonts w:eastAsia="SimSun"/>
                  <w:lang w:val="en-US" w:eastAsia="zh-CN"/>
                </w:rPr>
                <w:t xml:space="preserve">IE </w:t>
              </w:r>
              <w:r w:rsidRPr="0092359C">
                <w:rPr>
                  <w:rFonts w:eastAsia="SimSun"/>
                  <w:lang w:val="en-US" w:eastAsia="zh-CN"/>
                </w:rPr>
                <w:t xml:space="preserve">has been </w:t>
              </w:r>
              <w:r>
                <w:rPr>
                  <w:rFonts w:eastAsia="SimSun"/>
                  <w:lang w:val="en-US" w:eastAsia="zh-CN"/>
                </w:rPr>
                <w:t xml:space="preserve">updated and the IE with -r18 </w:t>
              </w:r>
            </w:ins>
            <w:ins w:id="106" w:author="Rapporteur" w:date="2023-11-29T21:49:00Z">
              <w:r>
                <w:rPr>
                  <w:rFonts w:eastAsia="SimSun"/>
                  <w:lang w:val="en-US" w:eastAsia="zh-CN"/>
                </w:rPr>
                <w:t xml:space="preserve">deleted </w:t>
              </w:r>
            </w:ins>
            <w:ins w:id="107" w:author="Rapporteur" w:date="2023-11-29T21:48:00Z">
              <w:r w:rsidRPr="0092359C">
                <w:rPr>
                  <w:rFonts w:eastAsia="SimSun"/>
                  <w:lang w:val="en-US" w:eastAsia="zh-CN"/>
                </w:rPr>
                <w:t>in new version.</w:t>
              </w:r>
            </w:ins>
          </w:p>
        </w:tc>
      </w:tr>
      <w:tr w:rsidR="009D01BF" w14:paraId="3B034C23" w14:textId="77777777" w:rsidTr="00D5069A">
        <w:trPr>
          <w:trHeight w:val="211"/>
        </w:trPr>
        <w:tc>
          <w:tcPr>
            <w:tcW w:w="365" w:type="pct"/>
          </w:tcPr>
          <w:p w14:paraId="3B034BFE" w14:textId="77777777" w:rsidR="009D01BF" w:rsidRDefault="00ED5044">
            <w:pPr>
              <w:rPr>
                <w:rFonts w:eastAsia="SimSun"/>
                <w:lang w:val="en-US" w:eastAsia="zh-CN"/>
              </w:rPr>
            </w:pPr>
            <w:r>
              <w:rPr>
                <w:rFonts w:eastAsia="SimSun" w:hint="eastAsia"/>
                <w:lang w:val="en-US" w:eastAsia="zh-CN"/>
              </w:rPr>
              <w:t>ZTE</w:t>
            </w:r>
          </w:p>
        </w:tc>
        <w:tc>
          <w:tcPr>
            <w:tcW w:w="4635" w:type="pct"/>
          </w:tcPr>
          <w:p w14:paraId="3B034BF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sidelinkPositioning" w:date="2023-11-24T15:27:00Z"/>
                <w:rFonts w:ascii="Courier New" w:hAnsi="Courier New"/>
                <w:sz w:val="16"/>
                <w:lang w:eastAsia="en-GB"/>
              </w:rPr>
            </w:pPr>
            <w:ins w:id="109"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C0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sidelinkPositioning" w:date="2023-11-24T15:27:00Z"/>
                <w:rFonts w:ascii="Courier New" w:hAnsi="Courier New"/>
                <w:color w:val="808080"/>
                <w:sz w:val="16"/>
                <w:lang w:eastAsia="en-GB"/>
              </w:rPr>
            </w:pPr>
            <w:ins w:id="111" w:author="sidelinkPositioning" w:date="2023-11-24T15:27:00Z">
              <w:r>
                <w:rPr>
                  <w:rFonts w:ascii="Courier New" w:hAnsi="Courier New"/>
                  <w:sz w:val="16"/>
                  <w:lang w:eastAsia="en-GB"/>
                </w:rPr>
                <w:t xml:space="preserve">    sl-PRS-PSCCH-Config-r18                        SetupRelease { </w:t>
              </w:r>
            </w:ins>
            <w:ins w:id="112" w:author="sidelinkPositioning" w:date="2023-11-24T17:28:00Z">
              <w:r>
                <w:rPr>
                  <w:rFonts w:ascii="Courier New" w:hAnsi="Courier New"/>
                  <w:sz w:val="16"/>
                  <w:lang w:eastAsia="en-GB"/>
                </w:rPr>
                <w:t>SL-PSCCH-ConfigDedicatedSL-PRS-RP-r18</w:t>
              </w:r>
            </w:ins>
            <w:ins w:id="113" w:author="sidelinkPositioning" w:date="2023-11-24T15:2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sidelinkPositioning" w:date="2023-11-24T15:27:00Z"/>
                <w:rFonts w:ascii="Courier New" w:hAnsi="Courier New"/>
                <w:color w:val="808080"/>
                <w:sz w:val="16"/>
                <w:lang w:eastAsia="en-GB"/>
              </w:rPr>
            </w:pPr>
            <w:ins w:id="115" w:author="sidelinkPositioning" w:date="2023-11-24T15:27:00Z">
              <w:r>
                <w:rPr>
                  <w:rFonts w:ascii="Courier New" w:hAnsi="Courier New"/>
                  <w:sz w:val="16"/>
                  <w:lang w:eastAsia="en-GB"/>
                </w:rPr>
                <w:t xml:space="preserve">    sl-StartRB-SubchannelDedicatedSL-PRS-RP-r18  </w:t>
              </w:r>
              <w:r>
                <w:rPr>
                  <w:rFonts w:ascii="Courier New" w:hAnsi="Courier New"/>
                  <w:color w:val="993366"/>
                  <w:sz w:val="16"/>
                  <w:lang w:eastAsia="en-GB"/>
                </w:rPr>
                <w:t>INTEGER</w:t>
              </w:r>
              <w:r>
                <w:rPr>
                  <w:rFonts w:ascii="Courier New" w:hAnsi="Courier New"/>
                  <w:sz w:val="16"/>
                  <w:lang w:eastAsia="en-GB"/>
                </w:rPr>
                <w:t xml:space="preserve"> (0..265)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sidelinkPositioning" w:date="2023-11-24T15:27:00Z"/>
                <w:rFonts w:ascii="Courier New" w:hAnsi="Courier New"/>
                <w:color w:val="808080"/>
                <w:sz w:val="16"/>
                <w:lang w:eastAsia="en-GB"/>
              </w:rPr>
            </w:pPr>
            <w:ins w:id="117" w:author="sidelinkPositioning" w:date="2023-11-24T15:27:00Z">
              <w:r>
                <w:rPr>
                  <w:rFonts w:ascii="Courier New" w:hAnsi="Courier New"/>
                  <w:sz w:val="16"/>
                  <w:lang w:eastAsia="en-GB"/>
                </w:rPr>
                <w:t xml:space="preserve">    sl-RB-Number-r18                               </w:t>
              </w:r>
              <w:r>
                <w:rPr>
                  <w:rFonts w:ascii="Courier New" w:hAnsi="Courier New"/>
                  <w:color w:val="993366"/>
                  <w:sz w:val="16"/>
                  <w:lang w:eastAsia="en-GB"/>
                </w:rPr>
                <w:t>INTEGER</w:t>
              </w:r>
              <w:r>
                <w:rPr>
                  <w:rFonts w:ascii="Courier New" w:hAnsi="Courier New"/>
                  <w:sz w:val="16"/>
                  <w:lang w:eastAsia="en-GB"/>
                </w:rPr>
                <w:t xml:space="preserve"> (10..275)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sidelinkPositioning" w:date="2023-11-24T15:27:00Z"/>
                <w:rFonts w:ascii="Courier New" w:hAnsi="Courier New"/>
                <w:color w:val="808080"/>
                <w:sz w:val="16"/>
                <w:lang w:eastAsia="en-GB"/>
              </w:rPr>
            </w:pPr>
            <w:ins w:id="119" w:author="sidelinkPositioning" w:date="2023-11-24T15:27:00Z">
              <w:r>
                <w:rPr>
                  <w:rFonts w:ascii="Courier New" w:hAnsi="Courier New"/>
                  <w:sz w:val="16"/>
                  <w:lang w:eastAsia="en-GB"/>
                </w:rPr>
                <w:t xml:space="preserve">    sl-TimeResource-r18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sidelinkPositioning" w:date="2023-11-24T15:27:00Z"/>
                <w:rFonts w:ascii="Courier New" w:hAnsi="Courier New"/>
                <w:sz w:val="16"/>
                <w:lang w:eastAsia="en-GB"/>
              </w:rPr>
            </w:pPr>
            <w:ins w:id="121" w:author="sidelinkPositioning" w:date="2023-11-24T15:27:00Z">
              <w:r>
                <w:rPr>
                  <w:rFonts w:ascii="Courier New" w:hAnsi="Courier New"/>
                  <w:sz w:val="16"/>
                  <w:lang w:eastAsia="en-GB"/>
                </w:rPr>
                <w:t xml:space="preserve">    sl-PosAllowedResourceSelectionConfig-r18      ENUMERATED {c1, c2, c3}                                              OPTIONAL,   -- Need M</w:t>
              </w:r>
            </w:ins>
          </w:p>
          <w:p w14:paraId="3B034C0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sidelinkPositioning" w:date="2023-11-24T15:27:00Z"/>
                <w:rFonts w:ascii="Courier New" w:hAnsi="Courier New"/>
                <w:sz w:val="16"/>
                <w:lang w:eastAsia="en-GB"/>
              </w:rPr>
            </w:pPr>
            <w:ins w:id="123" w:author="sidelinkPositioning" w:date="2023-11-24T15:27:00Z">
              <w:r>
                <w:rPr>
                  <w:rFonts w:ascii="Courier New" w:hAnsi="Courier New"/>
                  <w:sz w:val="16"/>
                  <w:lang w:eastAsia="en-GB"/>
                </w:rPr>
                <w:t xml:space="preserve">    sl-PRS-ResourceReservePeriodList-r18           SEQUENCE (SIZE (1..16)) OF SL-ReservationPeriodAllowedDedicatedSL-PRS-RP-r18   OPTIONAL,</w:t>
              </w:r>
            </w:ins>
          </w:p>
          <w:p w14:paraId="3B034C0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sidelinkPositioning" w:date="2023-11-24T15:27:00Z"/>
                <w:rFonts w:ascii="Courier New" w:hAnsi="Courier New"/>
                <w:sz w:val="16"/>
                <w:lang w:eastAsia="en-GB"/>
              </w:rPr>
            </w:pPr>
            <w:ins w:id="125"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sl-PRS-SequenceID-r18                          </w:t>
              </w:r>
              <w:r>
                <w:rPr>
                  <w:rFonts w:ascii="Courier New" w:hAnsi="Courier New"/>
                  <w:color w:val="993366"/>
                  <w:sz w:val="16"/>
                  <w:highlight w:val="green"/>
                  <w:lang w:eastAsia="en-GB"/>
                </w:rPr>
                <w:t>INTEGER</w:t>
              </w:r>
              <w:r>
                <w:rPr>
                  <w:rFonts w:ascii="Courier New" w:hAnsi="Courier New"/>
                  <w:sz w:val="16"/>
                  <w:highlight w:val="green"/>
                  <w:lang w:eastAsia="en-GB"/>
                </w:rPr>
                <w:t xml:space="preserve"> (0..4095) </w:t>
              </w:r>
              <w:r>
                <w:rPr>
                  <w:rFonts w:ascii="Courier New" w:hAnsi="Courier New"/>
                  <w:sz w:val="16"/>
                  <w:lang w:eastAsia="en-GB"/>
                </w:rPr>
                <w:t xml:space="preserve">                                                   OPTIONAL,   -- Need M</w:t>
              </w:r>
            </w:ins>
          </w:p>
          <w:p w14:paraId="3B034C0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sidelinkPositioning" w:date="2023-11-24T15:27:00Z"/>
                <w:rFonts w:ascii="Courier New" w:hAnsi="Courier New"/>
                <w:sz w:val="16"/>
                <w:lang w:eastAsia="en-GB"/>
              </w:rPr>
            </w:pPr>
            <w:ins w:id="127" w:author="sidelinkPositioning" w:date="2023-11-24T15:27:00Z">
              <w:r>
                <w:rPr>
                  <w:rFonts w:ascii="Courier New" w:hAnsi="Courier New"/>
                  <w:sz w:val="16"/>
                  <w:lang w:eastAsia="en-GB"/>
                </w:rPr>
                <w:t xml:space="preserve">    sl-P</w:t>
              </w:r>
            </w:ins>
            <w:ins w:id="128" w:author="sidelinkPositioning" w:date="2023-11-24T16:34:00Z">
              <w:r>
                <w:rPr>
                  <w:rFonts w:ascii="Courier New" w:hAnsi="Courier New"/>
                  <w:sz w:val="16"/>
                  <w:lang w:eastAsia="en-GB"/>
                </w:rPr>
                <w:t>RS-</w:t>
              </w:r>
            </w:ins>
            <w:ins w:id="129" w:author="sidelinkPositioning" w:date="2023-11-24T15:27:00Z">
              <w:r>
                <w:rPr>
                  <w:rFonts w:ascii="Courier New" w:hAnsi="Courier New"/>
                  <w:sz w:val="16"/>
                  <w:lang w:eastAsia="en-GB"/>
                </w:rPr>
                <w:t>ResourcesDedicatedSL-PRS-RP-r18        SL-P</w:t>
              </w:r>
            </w:ins>
            <w:ins w:id="130" w:author="sidelinkPositioning" w:date="2023-11-24T16:34:00Z">
              <w:r>
                <w:rPr>
                  <w:rFonts w:ascii="Courier New" w:hAnsi="Courier New"/>
                  <w:sz w:val="16"/>
                  <w:lang w:eastAsia="en-GB"/>
                </w:rPr>
                <w:t>RS-</w:t>
              </w:r>
            </w:ins>
            <w:ins w:id="131" w:author="sidelinkPositioning" w:date="2023-11-24T15:27:00Z">
              <w:r>
                <w:rPr>
                  <w:rFonts w:ascii="Courier New" w:hAnsi="Courier New"/>
                  <w:sz w:val="16"/>
                  <w:lang w:eastAsia="en-GB"/>
                </w:rPr>
                <w:t>ResourcesDedicatedSL-PRS-RP-r18                              OPTIONAL,   -- Need M</w:t>
              </w:r>
            </w:ins>
          </w:p>
          <w:p w14:paraId="3B034C0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sidelinkPositioning" w:date="2023-11-24T16:42:00Z"/>
                <w:rFonts w:ascii="Courier New" w:hAnsi="Courier New"/>
                <w:sz w:val="16"/>
                <w:lang w:eastAsia="en-GB"/>
              </w:rPr>
            </w:pPr>
            <w:ins w:id="133" w:author="sidelinkPositioning" w:date="2023-11-24T15:27:00Z">
              <w:r>
                <w:rPr>
                  <w:rFonts w:ascii="Courier New" w:hAnsi="Courier New"/>
                  <w:sz w:val="16"/>
                  <w:lang w:eastAsia="en-GB"/>
                </w:rPr>
                <w:t xml:space="preserve">    sl-PRS-PowerControl-r18                        SL-PRS-PowerControl-r18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r>
                <w:rPr>
                  <w:rFonts w:ascii="Courier New" w:hAnsi="Courier New"/>
                  <w:sz w:val="16"/>
                  <w:lang w:eastAsia="en-GB"/>
                </w:rPr>
                <w:t xml:space="preserve">   </w:t>
              </w:r>
            </w:ins>
          </w:p>
          <w:p w14:paraId="3B034C0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sidelinkPositioning" w:date="2023-11-24T15:27:00Z"/>
                <w:rFonts w:ascii="Courier New" w:hAnsi="Courier New"/>
                <w:color w:val="808080"/>
                <w:sz w:val="16"/>
                <w:lang w:eastAsia="en-GB"/>
              </w:rPr>
            </w:pPr>
            <w:ins w:id="135" w:author="sidelinkPositioning" w:date="2023-11-24T16:42:00Z">
              <w:r>
                <w:rPr>
                  <w:rFonts w:ascii="Courier New" w:hAnsi="Courier New"/>
                  <w:sz w:val="16"/>
                  <w:lang w:eastAsia="en-GB"/>
                </w:rPr>
                <w:t xml:space="preserve">   </w:t>
              </w:r>
            </w:ins>
            <w:ins w:id="136" w:author="sidelinkPositioning" w:date="2023-11-24T15:27:00Z">
              <w:r>
                <w:rPr>
                  <w:rFonts w:ascii="Courier New" w:hAnsi="Courier New"/>
                  <w:sz w:val="16"/>
                  <w:lang w:eastAsia="en-GB"/>
                </w:rPr>
                <w:t xml:space="preserve"> </w:t>
              </w:r>
              <w:r>
                <w:rPr>
                  <w:rFonts w:ascii="Courier New" w:hAnsi="Courier New"/>
                  <w:color w:val="808080"/>
                  <w:sz w:val="16"/>
                  <w:lang w:eastAsia="en-GB"/>
                </w:rPr>
                <w:t xml:space="preserve">sl-SensingWindowDedicatedSL-PRS-RP-r18        ENUMERATED {ms100, ms1100}                                        </w:t>
              </w:r>
              <w:r>
                <w:rPr>
                  <w:rFonts w:ascii="Courier New" w:hAnsi="Courier New"/>
                  <w:sz w:val="16"/>
                  <w:lang w:eastAsia="en-GB"/>
                </w:rPr>
                <w:t xml:space="preserve">   </w:t>
              </w:r>
              <w:r>
                <w:rPr>
                  <w:rFonts w:ascii="Courier New" w:hAnsi="Courier New"/>
                  <w:color w:val="808080"/>
                  <w:sz w:val="16"/>
                  <w:lang w:eastAsia="en-GB"/>
                </w:rPr>
                <w:t>OPTIONAL,   -- Need M</w:t>
              </w:r>
            </w:ins>
          </w:p>
          <w:p w14:paraId="3B034C0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sidelinkPositioning" w:date="2023-11-24T15:27:00Z"/>
                <w:rFonts w:ascii="Courier New" w:hAnsi="Courier New"/>
                <w:color w:val="808080"/>
                <w:sz w:val="16"/>
                <w:lang w:eastAsia="en-GB"/>
              </w:rPr>
            </w:pPr>
            <w:ins w:id="138" w:author="sidelinkPositioning" w:date="2023-11-24T15:27:00Z">
              <w:r>
                <w:rPr>
                  <w:rFonts w:ascii="Courier New" w:hAnsi="Courier New"/>
                  <w:sz w:val="16"/>
                  <w:lang w:eastAsia="en-GB"/>
                </w:rPr>
                <w:t xml:space="preserve">    sl-TxPercentageDedicatedSL-PRS-RP-</w:t>
              </w:r>
            </w:ins>
            <w:ins w:id="139" w:author="sidelinkPositioning" w:date="2023-11-25T16:52:00Z">
              <w:r>
                <w:rPr>
                  <w:rFonts w:ascii="Courier New" w:hAnsi="Courier New"/>
                  <w:sz w:val="16"/>
                  <w:lang w:eastAsia="en-GB"/>
                </w:rPr>
                <w:t>List-</w:t>
              </w:r>
            </w:ins>
            <w:ins w:id="140" w:author="sidelinkPositioning" w:date="2023-11-24T15:27:00Z">
              <w:r>
                <w:rPr>
                  <w:rFonts w:ascii="Courier New" w:hAnsi="Courier New"/>
                  <w:sz w:val="16"/>
                  <w:lang w:eastAsia="en-GB"/>
                </w:rPr>
                <w:t>r18</w:t>
              </w:r>
              <w:r>
                <w:rPr>
                  <w:rFonts w:ascii="Courier New" w:hAnsi="Courier New"/>
                  <w:color w:val="808080"/>
                  <w:sz w:val="16"/>
                  <w:lang w:eastAsia="en-GB"/>
                </w:rPr>
                <w:t xml:space="preserve">     </w:t>
              </w:r>
              <w:r>
                <w:rPr>
                  <w:rFonts w:ascii="Courier New" w:hAnsi="Courier New"/>
                  <w:sz w:val="16"/>
                  <w:lang w:eastAsia="en-GB"/>
                </w:rPr>
                <w:t>SEQUENCE (SIZE (8)) OF SL-TxPercentageDedicatedSL-PRS-RP-</w:t>
              </w:r>
            </w:ins>
            <w:ins w:id="141" w:author="sidelinkPositioning" w:date="2023-11-25T16:55:00Z">
              <w:r>
                <w:rPr>
                  <w:rFonts w:ascii="Courier New" w:hAnsi="Courier New"/>
                  <w:sz w:val="16"/>
                  <w:lang w:eastAsia="en-GB"/>
                </w:rPr>
                <w:t>Config-</w:t>
              </w:r>
            </w:ins>
            <w:ins w:id="142" w:author="sidelinkPositioning" w:date="2023-11-24T15:27:00Z">
              <w:r>
                <w:rPr>
                  <w:rFonts w:ascii="Courier New" w:hAnsi="Courier New"/>
                  <w:sz w:val="16"/>
                  <w:lang w:eastAsia="en-GB"/>
                </w:rPr>
                <w:t xml:space="preserve">r18 </w:t>
              </w:r>
            </w:ins>
            <w:ins w:id="143" w:author="sidelinkPositioning" w:date="2023-11-25T16:54:00Z">
              <w:r>
                <w:rPr>
                  <w:rFonts w:ascii="Courier New" w:hAnsi="Courier New"/>
                  <w:sz w:val="16"/>
                  <w:lang w:eastAsia="en-GB"/>
                </w:rPr>
                <w:t xml:space="preserve">       </w:t>
              </w:r>
            </w:ins>
            <w:ins w:id="144" w:author="sidelinkPositioning" w:date="2023-11-24T15:27:00Z">
              <w:r>
                <w:rPr>
                  <w:rFonts w:ascii="Courier New" w:hAnsi="Courier New"/>
                  <w:color w:val="808080"/>
                  <w:sz w:val="16"/>
                  <w:lang w:eastAsia="en-GB"/>
                </w:rPr>
                <w:t>OPTIONAL,   -- Need M</w:t>
              </w:r>
            </w:ins>
          </w:p>
          <w:p w14:paraId="3B034C0B"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sidelinkPositioning" w:date="2023-11-24T15:27:00Z"/>
                <w:rFonts w:ascii="Courier New" w:hAnsi="Courier New"/>
                <w:color w:val="808080"/>
                <w:sz w:val="16"/>
                <w:lang w:eastAsia="en-GB"/>
              </w:rPr>
            </w:pPr>
            <w:ins w:id="146" w:author="sidelinkPositioning" w:date="2023-11-24T15:27:00Z">
              <w:r>
                <w:rPr>
                  <w:rFonts w:ascii="Courier New" w:hAnsi="Courier New"/>
                  <w:sz w:val="16"/>
                  <w:lang w:eastAsia="en-GB"/>
                </w:rPr>
                <w:t xml:space="preserve">    sl-SCI-basedSL-PRS-TxTriggerSCI1-B-r18</w:t>
              </w:r>
              <w:r>
                <w:rPr>
                  <w:rFonts w:ascii="Courier New" w:hAnsi="Courier New"/>
                  <w:color w:val="808080"/>
                  <w:sz w:val="16"/>
                  <w:lang w:eastAsia="en-GB"/>
                </w:rPr>
                <w:t xml:space="preserve">      </w:t>
              </w:r>
              <w:r>
                <w:rPr>
                  <w:rFonts w:ascii="Courier New" w:hAnsi="Courier New"/>
                  <w:sz w:val="16"/>
                  <w:lang w:eastAsia="en-GB"/>
                </w:rPr>
                <w:t xml:space="preserve">BOOLEAN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sidelinkPositioning" w:date="2023-11-24T15:27:00Z"/>
                <w:rFonts w:ascii="Courier New" w:hAnsi="Courier New"/>
                <w:color w:val="808080"/>
                <w:sz w:val="16"/>
                <w:lang w:eastAsia="en-GB"/>
              </w:rPr>
            </w:pPr>
            <w:ins w:id="148" w:author="sidelinkPositioning" w:date="2023-11-24T15:27:00Z">
              <w:r>
                <w:rPr>
                  <w:rFonts w:ascii="Courier New" w:hAnsi="Courier New"/>
                  <w:sz w:val="16"/>
                  <w:lang w:eastAsia="en-GB"/>
                </w:rPr>
                <w:t xml:space="preserve">    sl-NumSubchannelDedicatedSL-PRS-RP-r18</w:t>
              </w:r>
              <w:r>
                <w:rPr>
                  <w:rFonts w:ascii="Courier New" w:hAnsi="Courier New"/>
                  <w:color w:val="808080"/>
                  <w:sz w:val="16"/>
                  <w:lang w:eastAsia="en-GB"/>
                </w:rPr>
                <w:t xml:space="preserve">       </w:t>
              </w:r>
              <w:r>
                <w:rPr>
                  <w:rFonts w:ascii="Courier New" w:hAnsi="Courier New"/>
                  <w:sz w:val="16"/>
                  <w:lang w:eastAsia="en-GB"/>
                </w:rPr>
                <w:t xml:space="preserve">INTEGER (1..27)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sidelinkPositioning" w:date="2023-11-24T15:27:00Z"/>
                <w:rFonts w:ascii="Courier New" w:hAnsi="Courier New"/>
                <w:color w:val="808080"/>
                <w:sz w:val="16"/>
                <w:lang w:eastAsia="en-GB"/>
              </w:rPr>
            </w:pPr>
            <w:ins w:id="150" w:author="sidelinkPositioning" w:date="2023-11-24T15:27:00Z">
              <w:r>
                <w:rPr>
                  <w:rFonts w:ascii="Courier New" w:hAnsi="Courier New"/>
                  <w:sz w:val="16"/>
                  <w:lang w:eastAsia="en-GB"/>
                </w:rPr>
                <w:t xml:space="preserve">    sl-SubchannelSizeDedicatedSL-PRS-RP-r18</w:t>
              </w:r>
              <w:r>
                <w:rPr>
                  <w:rFonts w:ascii="Courier New" w:hAnsi="Courier New"/>
                  <w:color w:val="808080"/>
                  <w:sz w:val="16"/>
                  <w:lang w:eastAsia="en-GB"/>
                </w:rPr>
                <w:t xml:space="preserve">      </w:t>
              </w:r>
              <w:r>
                <w:rPr>
                  <w:rFonts w:ascii="Courier New" w:hAnsi="Courier New"/>
                  <w:sz w:val="16"/>
                  <w:lang w:eastAsia="en-GB"/>
                </w:rPr>
                <w:t>ENUMERATED {n10, n12, n15, n20, n25, n50, n75, n100}</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sidelinkPositioning" w:date="2023-11-24T15:27:00Z"/>
                <w:rFonts w:ascii="Courier New" w:hAnsi="Courier New"/>
                <w:color w:val="808080"/>
                <w:sz w:val="16"/>
                <w:lang w:eastAsia="en-GB"/>
              </w:rPr>
            </w:pPr>
            <w:ins w:id="152" w:author="sidelinkPositioning" w:date="2023-11-24T15:27:00Z">
              <w:r>
                <w:rPr>
                  <w:rFonts w:ascii="Courier New" w:hAnsi="Courier New"/>
                  <w:sz w:val="16"/>
                  <w:lang w:eastAsia="en-GB"/>
                </w:rPr>
                <w:t xml:space="preserve">    sl-MaxNumPerReserveDedicatedSL-PRS-RP-r18</w:t>
              </w:r>
              <w:r>
                <w:rPr>
                  <w:rFonts w:ascii="Courier New" w:hAnsi="Courier New"/>
                  <w:color w:val="808080"/>
                  <w:sz w:val="16"/>
                  <w:lang w:eastAsia="en-GB"/>
                </w:rPr>
                <w:t xml:space="preserve">    </w:t>
              </w:r>
              <w:r>
                <w:rPr>
                  <w:rFonts w:ascii="Courier New" w:hAnsi="Courier New"/>
                  <w:sz w:val="16"/>
                  <w:lang w:eastAsia="en-GB"/>
                </w:rPr>
                <w:t xml:space="preserve">ENUMERATED {n2, n3}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sidelinkPositioning" w:date="2023-11-24T15:27:00Z"/>
                <w:rFonts w:ascii="Courier New" w:hAnsi="Courier New"/>
                <w:color w:val="808080"/>
                <w:sz w:val="16"/>
                <w:lang w:eastAsia="en-GB"/>
              </w:rPr>
            </w:pPr>
            <w:ins w:id="154" w:author="sidelinkPositioning" w:date="2023-11-24T15:27:00Z">
              <w:r>
                <w:rPr>
                  <w:rFonts w:ascii="Courier New" w:hAnsi="Courier New"/>
                  <w:sz w:val="16"/>
                  <w:lang w:eastAsia="en-GB"/>
                </w:rPr>
                <w:t xml:space="preserve">    sl-NumReservedBitsSCI1B-DedicatedSL-PRS-RP-r18 INTEGER (0..20)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sidelinkPositioning" w:date="2023-11-24T15:27:00Z"/>
                <w:rFonts w:ascii="Courier New" w:hAnsi="Courier New"/>
                <w:color w:val="808080"/>
                <w:sz w:val="16"/>
                <w:lang w:eastAsia="en-GB"/>
              </w:rPr>
            </w:pPr>
            <w:ins w:id="156" w:author="sidelinkPositioning" w:date="2023-11-24T15:27:00Z">
              <w:r>
                <w:rPr>
                  <w:rFonts w:ascii="Courier New" w:hAnsi="Courier New"/>
                  <w:sz w:val="16"/>
                  <w:lang w:eastAsia="en-GB"/>
                </w:rPr>
                <w:t xml:space="preserve">    sl-SRC-ID-LenDedicatedSL-PRS-RP-r18</w:t>
              </w:r>
              <w:r>
                <w:rPr>
                  <w:rFonts w:ascii="Courier New" w:hAnsi="Courier New"/>
                  <w:color w:val="808080"/>
                  <w:sz w:val="16"/>
                  <w:lang w:eastAsia="en-GB"/>
                </w:rPr>
                <w:t xml:space="preserve">          </w:t>
              </w:r>
              <w:r>
                <w:rPr>
                  <w:rFonts w:ascii="Courier New" w:hAnsi="Courier New"/>
                  <w:sz w:val="16"/>
                  <w:lang w:eastAsia="en-GB"/>
                </w:rPr>
                <w:t xml:space="preserve">ENUMERATED {n12, n24}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sidelinkPositioning" w:date="2023-11-24T15:27:00Z"/>
                <w:rFonts w:ascii="Courier New" w:hAnsi="Courier New"/>
                <w:sz w:val="16"/>
                <w:lang w:eastAsia="en-GB"/>
              </w:rPr>
            </w:pPr>
            <w:ins w:id="158" w:author="sidelinkPositioning" w:date="2023-11-24T15:27:00Z">
              <w:r>
                <w:rPr>
                  <w:rFonts w:ascii="Courier New" w:hAnsi="Courier New"/>
                  <w:sz w:val="16"/>
                  <w:lang w:eastAsia="en-GB"/>
                </w:rPr>
                <w:lastRenderedPageBreak/>
                <w:t xml:space="preserve">    sl-CBR-PriorityTxConfigDedicatedSL-PRS-RP-</w:t>
              </w:r>
            </w:ins>
            <w:ins w:id="159" w:author="sidelinkPositioning" w:date="2023-11-24T17:04:00Z">
              <w:r>
                <w:rPr>
                  <w:rFonts w:ascii="Courier New" w:hAnsi="Courier New"/>
                  <w:sz w:val="16"/>
                  <w:lang w:eastAsia="en-GB"/>
                </w:rPr>
                <w:t>List-</w:t>
              </w:r>
            </w:ins>
            <w:ins w:id="160" w:author="sidelinkPositioning" w:date="2023-11-24T15:27:00Z">
              <w:r>
                <w:rPr>
                  <w:rFonts w:ascii="Courier New" w:hAnsi="Courier New"/>
                  <w:sz w:val="16"/>
                  <w:lang w:eastAsia="en-GB"/>
                </w:rPr>
                <w:t>r18 SEQUENCE (SIZE (1..8)) OF SL-PriorityTxConfigIndexDedicatedSL-PRS-RP-r18  OPTIONAL</w:t>
              </w:r>
            </w:ins>
            <w:ins w:id="161" w:author="sidelinkPositioning" w:date="2023-11-24T16:42:00Z">
              <w:r>
                <w:rPr>
                  <w:rFonts w:ascii="Courier New" w:hAnsi="Courier New"/>
                  <w:sz w:val="16"/>
                  <w:lang w:eastAsia="en-GB"/>
                </w:rPr>
                <w:t>,</w:t>
              </w:r>
            </w:ins>
            <w:ins w:id="162" w:author="sidelinkPositioning" w:date="2023-11-24T15:27:00Z">
              <w:r>
                <w:rPr>
                  <w:rFonts w:ascii="Courier New" w:hAnsi="Courier New"/>
                  <w:color w:val="808080"/>
                  <w:sz w:val="16"/>
                  <w:lang w:eastAsia="en-GB"/>
                </w:rPr>
                <w:t xml:space="preserve"> -- Need M</w:t>
              </w:r>
            </w:ins>
          </w:p>
          <w:p w14:paraId="3B034C1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sidelinkPositioning" w:date="2023-11-24T15:27:00Z"/>
                <w:rFonts w:ascii="Courier New" w:hAnsi="Courier New"/>
                <w:color w:val="808080"/>
                <w:sz w:val="16"/>
                <w:lang w:eastAsia="en-GB"/>
              </w:rPr>
            </w:pPr>
            <w:ins w:id="164" w:author="sidelinkPositioning" w:date="2023-11-24T15:27:00Z">
              <w:r>
                <w:rPr>
                  <w:rFonts w:ascii="Courier New" w:hAnsi="Courier New"/>
                  <w:sz w:val="16"/>
                  <w:lang w:eastAsia="en-GB"/>
                </w:rPr>
                <w:t xml:space="preserve">    sl-TimeWindowSizeCBR</w:t>
              </w:r>
            </w:ins>
            <w:ins w:id="165" w:author="sidelinkPositioning" w:date="2023-11-24T17:23:00Z">
              <w:r>
                <w:rPr>
                  <w:rFonts w:ascii="Courier New" w:hAnsi="Courier New"/>
                  <w:sz w:val="16"/>
                  <w:lang w:eastAsia="en-GB"/>
                </w:rPr>
                <w:t>-</w:t>
              </w:r>
            </w:ins>
            <w:ins w:id="166" w:author="sidelinkPositioning" w:date="2023-11-24T15:27:00Z">
              <w:r>
                <w:rPr>
                  <w:rFonts w:ascii="Courier New" w:hAnsi="Courier New"/>
                  <w:sz w:val="16"/>
                  <w:lang w:eastAsia="en-GB"/>
                </w:rPr>
                <w:t xml:space="preserve">DedicatedSL-PRS-RP-r18   </w:t>
              </w:r>
              <w:r>
                <w:rPr>
                  <w:rFonts w:ascii="Courier New" w:hAnsi="Courier New"/>
                  <w:color w:val="993366"/>
                  <w:sz w:val="16"/>
                  <w:lang w:eastAsia="en-GB"/>
                </w:rPr>
                <w:t>ENUMERATED</w:t>
              </w:r>
              <w:r>
                <w:rPr>
                  <w:rFonts w:ascii="Courier New" w:hAnsi="Courier New"/>
                  <w:sz w:val="16"/>
                  <w:lang w:eastAsia="en-GB"/>
                </w:rPr>
                <w:t xml:space="preserve"> {ms100, slot100}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sidelinkPositioning" w:date="2023-11-24T15:27:00Z"/>
                <w:rFonts w:ascii="Courier New" w:hAnsi="Courier New"/>
                <w:color w:val="808080"/>
                <w:sz w:val="16"/>
                <w:lang w:eastAsia="en-GB"/>
              </w:rPr>
            </w:pPr>
            <w:ins w:id="168" w:author="sidelinkPositioning" w:date="2023-11-24T15:27:00Z">
              <w:r>
                <w:rPr>
                  <w:rFonts w:ascii="Courier New" w:hAnsi="Courier New"/>
                  <w:sz w:val="16"/>
                  <w:lang w:eastAsia="en-GB"/>
                </w:rPr>
                <w:t xml:space="preserve">    sl-TimeWindowSizeCR-DedicatedSL-PRS-RP-r18    </w:t>
              </w:r>
              <w:r>
                <w:rPr>
                  <w:rFonts w:ascii="Courier New" w:hAnsi="Courier New"/>
                  <w:color w:val="993366"/>
                  <w:sz w:val="16"/>
                  <w:lang w:eastAsia="en-GB"/>
                </w:rPr>
                <w:t>ENUMERATED</w:t>
              </w:r>
              <w:r>
                <w:rPr>
                  <w:rFonts w:ascii="Courier New" w:hAnsi="Courier New"/>
                  <w:sz w:val="16"/>
                  <w:lang w:eastAsia="en-GB"/>
                </w:rPr>
                <w:t xml:space="preserve"> {ms1000, slot1000}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sidelinkPositioning" w:date="2023-11-24T15:27:00Z"/>
                <w:rFonts w:ascii="Courier New" w:hAnsi="Courier New"/>
                <w:color w:val="808080"/>
                <w:sz w:val="16"/>
                <w:lang w:eastAsia="en-GB"/>
              </w:rPr>
            </w:pPr>
            <w:ins w:id="170"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sl-DefaultTxConfigIndexDedicatedSL-PRS-RP-r18 </w:t>
              </w:r>
              <w:r>
                <w:rPr>
                  <w:rFonts w:ascii="Courier New" w:hAnsi="Courier New"/>
                  <w:color w:val="993366"/>
                  <w:sz w:val="16"/>
                  <w:highlight w:val="yellow"/>
                  <w:lang w:eastAsia="en-GB"/>
                </w:rPr>
                <w:t>INTEGER (0</w:t>
              </w:r>
            </w:ins>
            <w:ins w:id="171" w:author="sidelinkPositioning" w:date="2023-11-24T16:43:00Z">
              <w:r>
                <w:rPr>
                  <w:rFonts w:ascii="Courier New" w:hAnsi="Courier New"/>
                  <w:color w:val="993366"/>
                  <w:sz w:val="16"/>
                  <w:highlight w:val="yellow"/>
                  <w:lang w:eastAsia="en-GB"/>
                </w:rPr>
                <w:t>.</w:t>
              </w:r>
            </w:ins>
            <w:ins w:id="172" w:author="sidelinkPositioning" w:date="2023-11-24T15:27:00Z">
              <w:r>
                <w:rPr>
                  <w:rFonts w:ascii="Courier New" w:hAnsi="Courier New"/>
                  <w:color w:val="993366"/>
                  <w:sz w:val="16"/>
                  <w:highlight w:val="yellow"/>
                  <w:lang w:eastAsia="en-GB"/>
                </w:rPr>
                <w:t>.</w:t>
              </w:r>
            </w:ins>
            <w:ins w:id="173" w:author="sidelinkPositioning" w:date="2023-11-24T20:31:00Z">
              <w:r>
                <w:rPr>
                  <w:rFonts w:ascii="Courier New" w:hAnsi="Courier New"/>
                  <w:color w:val="993366"/>
                  <w:sz w:val="16"/>
                  <w:highlight w:val="yellow"/>
                  <w:lang w:eastAsia="en-GB"/>
                </w:rPr>
                <w:t>maxCBR</w:t>
              </w:r>
            </w:ins>
            <w:ins w:id="174" w:author="sidelinkPositioning" w:date="2023-11-25T18:05:00Z">
              <w:r>
                <w:rPr>
                  <w:rFonts w:ascii="Courier New" w:hAnsi="Courier New"/>
                  <w:color w:val="993366"/>
                  <w:sz w:val="16"/>
                  <w:highlight w:val="yellow"/>
                  <w:lang w:eastAsia="en-GB"/>
                </w:rPr>
                <w:t>-</w:t>
              </w:r>
            </w:ins>
            <w:ins w:id="175" w:author="sidelinkPositioning" w:date="2023-11-24T20:31:00Z">
              <w:r>
                <w:rPr>
                  <w:rFonts w:ascii="Courier New" w:hAnsi="Courier New"/>
                  <w:color w:val="993366"/>
                  <w:sz w:val="16"/>
                  <w:highlight w:val="yellow"/>
                  <w:lang w:eastAsia="en-GB"/>
                </w:rPr>
                <w:t>LevelDedSL-PRS-1-r18</w:t>
              </w:r>
            </w:ins>
            <w:ins w:id="176" w:author="sidelinkPositioning" w:date="2023-11-24T15:27:00Z">
              <w:r>
                <w:rPr>
                  <w:rFonts w:ascii="Courier New" w:hAnsi="Courier New"/>
                  <w:color w:val="993366"/>
                  <w:sz w:val="16"/>
                  <w:highlight w:val="yellow"/>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sidelinkPositioning" w:date="2023-11-24T15:27:00Z"/>
                <w:rFonts w:ascii="Courier New" w:hAnsi="Courier New"/>
                <w:color w:val="808080"/>
                <w:sz w:val="16"/>
                <w:lang w:eastAsia="en-GB"/>
              </w:rPr>
            </w:pPr>
            <w:ins w:id="178"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sl-CBR-ConfigIndexDedicated</w:t>
              </w:r>
            </w:ins>
            <w:ins w:id="179" w:author="sidelinkPositioning" w:date="2023-11-25T16:50:00Z">
              <w:r>
                <w:rPr>
                  <w:rFonts w:ascii="Courier New" w:hAnsi="Courier New"/>
                  <w:sz w:val="16"/>
                  <w:highlight w:val="green"/>
                  <w:lang w:eastAsia="en-GB"/>
                </w:rPr>
                <w:t>S</w:t>
              </w:r>
            </w:ins>
            <w:ins w:id="180" w:author="sidelinkPositioning" w:date="2023-11-24T15:27:00Z">
              <w:r>
                <w:rPr>
                  <w:rFonts w:ascii="Courier New" w:hAnsi="Courier New"/>
                  <w:sz w:val="16"/>
                  <w:highlight w:val="green"/>
                  <w:lang w:eastAsia="en-GB"/>
                </w:rPr>
                <w:t>L-PRS-RP-r18      INTEGER (0..maxCBR-Config</w:t>
              </w:r>
            </w:ins>
            <w:ins w:id="181" w:author="sidelinkPositioning" w:date="2023-11-24T20:33:00Z">
              <w:r>
                <w:rPr>
                  <w:rFonts w:ascii="Courier New" w:hAnsi="Courier New"/>
                  <w:sz w:val="16"/>
                  <w:highlight w:val="green"/>
                  <w:lang w:eastAsia="en-GB"/>
                </w:rPr>
                <w:t>DedSL</w:t>
              </w:r>
            </w:ins>
            <w:ins w:id="182" w:author="sidelinkPositioning" w:date="2023-11-24T15:27:00Z">
              <w:r>
                <w:rPr>
                  <w:rFonts w:ascii="Courier New" w:hAnsi="Courier New"/>
                  <w:sz w:val="16"/>
                  <w:highlight w:val="green"/>
                  <w:lang w:eastAsia="en-GB"/>
                </w:rPr>
                <w:t>-PRS-</w:t>
              </w:r>
            </w:ins>
            <w:ins w:id="183" w:author="sidelinkPositioning" w:date="2023-11-24T16:46:00Z">
              <w:r>
                <w:rPr>
                  <w:rFonts w:ascii="Courier New" w:eastAsia="DengXian" w:hAnsi="Courier New"/>
                  <w:sz w:val="16"/>
                  <w:highlight w:val="green"/>
                  <w:lang w:eastAsia="en-GB"/>
                </w:rPr>
                <w:t>1-</w:t>
              </w:r>
            </w:ins>
            <w:ins w:id="184" w:author="sidelinkPositioning" w:date="2023-11-24T15:27:00Z">
              <w:r>
                <w:rPr>
                  <w:rFonts w:ascii="Courier New" w:eastAsia="DengXian" w:hAnsi="Courier New"/>
                  <w:sz w:val="16"/>
                  <w:highlight w:val="green"/>
                  <w:lang w:eastAsia="en-GB"/>
                </w:rPr>
                <w:t>r18</w:t>
              </w:r>
              <w:r>
                <w:rPr>
                  <w:rFonts w:ascii="Courier New" w:hAnsi="Courier New"/>
                  <w:sz w:val="16"/>
                  <w:highlight w:val="green"/>
                  <w:lang w:eastAsia="en-GB"/>
                </w:rPr>
                <w:t>)</w:t>
              </w:r>
              <w:r>
                <w:rPr>
                  <w:rFonts w:ascii="Courier New" w:hAnsi="Courier New"/>
                  <w:color w:val="993366"/>
                  <w:sz w:val="16"/>
                  <w:highlight w:val="green"/>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sidelinkPositioning" w:date="2023-11-24T15:27:00Z"/>
                <w:rFonts w:ascii="Courier New" w:hAnsi="Courier New"/>
                <w:sz w:val="16"/>
                <w:lang w:eastAsia="en-GB"/>
              </w:rPr>
            </w:pPr>
            <w:ins w:id="186"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 sl-PRS-TxConfigIndexList-r18                  SEQUENCE (SIZE (1.. </w:t>
              </w:r>
            </w:ins>
            <w:ins w:id="187" w:author="sidelinkPositioning" w:date="2023-11-24T20:31:00Z">
              <w:r>
                <w:rPr>
                  <w:rFonts w:ascii="Courier New" w:hAnsi="Courier New"/>
                  <w:sz w:val="16"/>
                  <w:highlight w:val="yellow"/>
                  <w:lang w:eastAsia="en-GB"/>
                </w:rPr>
                <w:t>maxCBR</w:t>
              </w:r>
            </w:ins>
            <w:ins w:id="188" w:author="sidelinkPositioning" w:date="2023-11-25T18:06:00Z">
              <w:r>
                <w:rPr>
                  <w:rFonts w:ascii="Courier New" w:hAnsi="Courier New"/>
                  <w:sz w:val="16"/>
                  <w:highlight w:val="yellow"/>
                  <w:lang w:eastAsia="en-GB"/>
                </w:rPr>
                <w:t>-</w:t>
              </w:r>
            </w:ins>
            <w:ins w:id="189" w:author="sidelinkPositioning" w:date="2023-11-24T20:31:00Z">
              <w:r>
                <w:rPr>
                  <w:rFonts w:ascii="Courier New" w:hAnsi="Courier New"/>
                  <w:sz w:val="16"/>
                  <w:highlight w:val="yellow"/>
                  <w:lang w:eastAsia="en-GB"/>
                </w:rPr>
                <w:t>LevelDedSL-PRS</w:t>
              </w:r>
            </w:ins>
            <w:ins w:id="190" w:author="sidelinkPositioning" w:date="2023-11-24T15:27:00Z">
              <w:r>
                <w:rPr>
                  <w:rFonts w:ascii="Courier New" w:hAnsi="Courier New"/>
                  <w:sz w:val="16"/>
                  <w:highlight w:val="yellow"/>
                  <w:lang w:eastAsia="en-GB"/>
                </w:rPr>
                <w:t>-</w:t>
              </w:r>
            </w:ins>
            <w:ins w:id="191" w:author="sidelinkPositioning" w:date="2023-11-24T16:48:00Z">
              <w:r>
                <w:rPr>
                  <w:rFonts w:ascii="Courier New" w:hAnsi="Courier New"/>
                  <w:sz w:val="16"/>
                  <w:highlight w:val="yellow"/>
                  <w:lang w:eastAsia="en-GB"/>
                </w:rPr>
                <w:t>1-</w:t>
              </w:r>
            </w:ins>
            <w:ins w:id="192" w:author="sidelinkPositioning" w:date="2023-11-24T15:27:00Z">
              <w:r>
                <w:rPr>
                  <w:rFonts w:ascii="Courier New" w:hAnsi="Courier New"/>
                  <w:sz w:val="16"/>
                  <w:highlight w:val="yellow"/>
                  <w:lang w:eastAsia="en-GB"/>
                </w:rPr>
                <w:t>r18))</w:t>
              </w:r>
              <w:r>
                <w:rPr>
                  <w:rFonts w:ascii="Courier New" w:hAnsi="Courier New"/>
                  <w:sz w:val="16"/>
                  <w:lang w:eastAsia="en-GB"/>
                </w:rPr>
                <w:t xml:space="preserve"> OF </w:t>
              </w:r>
            </w:ins>
            <w:ins w:id="193" w:author="sidelinkPositioning" w:date="2023-11-24T16:50:00Z">
              <w:r>
                <w:rPr>
                  <w:rFonts w:ascii="Courier New" w:hAnsi="Courier New"/>
                  <w:sz w:val="16"/>
                  <w:lang w:eastAsia="en-GB"/>
                </w:rPr>
                <w:t>SL</w:t>
              </w:r>
            </w:ins>
            <w:ins w:id="194" w:author="sidelinkPositioning" w:date="2023-11-24T15:27:00Z">
              <w:r>
                <w:rPr>
                  <w:rFonts w:ascii="Courier New" w:hAnsi="Courier New"/>
                  <w:sz w:val="16"/>
                  <w:lang w:eastAsia="en-GB"/>
                </w:rPr>
                <w:t xml:space="preserve">-PRS-TxConfigIndex-r18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sidelinkPositioning" w:date="2023-11-24T15:27:00Z"/>
                <w:rFonts w:ascii="Courier New" w:hAnsi="Courier New"/>
                <w:color w:val="808080"/>
                <w:sz w:val="16"/>
                <w:lang w:eastAsia="en-GB"/>
              </w:rPr>
            </w:pPr>
            <w:ins w:id="196" w:author="sidelinkPositioning" w:date="2023-11-24T15:27:00Z">
              <w:r>
                <w:rPr>
                  <w:rFonts w:ascii="Courier New" w:hAnsi="Courier New"/>
                  <w:sz w:val="16"/>
                  <w:lang w:eastAsia="en-GB"/>
                </w:rPr>
                <w:t xml:space="preserve">    sl-CBR-CommonTxDedicatedSL-PRS-RP-</w:t>
              </w:r>
            </w:ins>
            <w:ins w:id="197" w:author="sidelinkPositioning" w:date="2023-11-24T17:05:00Z">
              <w:r>
                <w:rPr>
                  <w:rFonts w:ascii="Courier New" w:hAnsi="Courier New"/>
                  <w:sz w:val="16"/>
                  <w:lang w:eastAsia="en-GB"/>
                </w:rPr>
                <w:t>List-</w:t>
              </w:r>
            </w:ins>
            <w:ins w:id="198" w:author="sidelinkPositioning" w:date="2023-11-24T15:27:00Z">
              <w:r>
                <w:rPr>
                  <w:rFonts w:ascii="Courier New" w:hAnsi="Courier New"/>
                  <w:sz w:val="16"/>
                  <w:lang w:eastAsia="en-GB"/>
                </w:rPr>
                <w:t xml:space="preserve">r18  </w:t>
              </w:r>
            </w:ins>
            <w:ins w:id="199" w:author="sidelinkPositioning" w:date="2023-11-25T18:01:00Z">
              <w:r>
                <w:rPr>
                  <w:rFonts w:ascii="Courier New" w:hAnsi="Courier New"/>
                  <w:sz w:val="16"/>
                  <w:lang w:eastAsia="en-GB"/>
                </w:rPr>
                <w:t xml:space="preserve">  </w:t>
              </w:r>
            </w:ins>
            <w:ins w:id="200" w:author="sidelinkPositioning" w:date="2023-11-24T15:27:00Z">
              <w:r>
                <w:rPr>
                  <w:rFonts w:ascii="Courier New" w:hAnsi="Courier New"/>
                  <w:sz w:val="16"/>
                  <w:lang w:eastAsia="en-GB"/>
                </w:rPr>
                <w:t>SL-CBR-</w:t>
              </w:r>
            </w:ins>
            <w:ins w:id="201" w:author="sidelinkPositioning" w:date="2023-11-24T18:17:00Z">
              <w:r>
                <w:rPr>
                  <w:rFonts w:ascii="Courier New" w:hAnsi="Courier New"/>
                  <w:sz w:val="16"/>
                  <w:lang w:eastAsia="en-GB"/>
                </w:rPr>
                <w:t>CommonTxDedicatedSL</w:t>
              </w:r>
            </w:ins>
            <w:ins w:id="202" w:author="sidelinkPositioning" w:date="2023-11-24T15:27:00Z">
              <w:r>
                <w:rPr>
                  <w:rFonts w:ascii="Courier New" w:hAnsi="Courier New"/>
                  <w:sz w:val="16"/>
                  <w:lang w:eastAsia="en-GB"/>
                </w:rPr>
                <w:t>-PRS-RP-</w:t>
              </w:r>
            </w:ins>
            <w:ins w:id="203" w:author="sidelinkPositioning" w:date="2023-11-24T18:17:00Z">
              <w:r>
                <w:rPr>
                  <w:rFonts w:ascii="Courier New" w:hAnsi="Courier New"/>
                  <w:sz w:val="16"/>
                  <w:lang w:eastAsia="en-GB"/>
                </w:rPr>
                <w:t>List-</w:t>
              </w:r>
            </w:ins>
            <w:ins w:id="204" w:author="sidelinkPositioning" w:date="2023-11-24T15:27:00Z">
              <w:r>
                <w:rPr>
                  <w:rFonts w:ascii="Courier New" w:hAnsi="Courier New"/>
                  <w:sz w:val="16"/>
                  <w:lang w:eastAsia="en-GB"/>
                </w:rPr>
                <w:t xml:space="preserve">r18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sidelinkPositioning" w:date="2023-11-24T15:27:00Z"/>
                <w:rFonts w:ascii="Courier New" w:hAnsi="Courier New"/>
                <w:color w:val="808080"/>
                <w:sz w:val="16"/>
                <w:lang w:eastAsia="en-GB"/>
              </w:rPr>
            </w:pPr>
            <w:ins w:id="206" w:author="sidelinkPositioning" w:date="2023-11-24T15:27:00Z">
              <w:r>
                <w:rPr>
                  <w:rFonts w:ascii="Courier New" w:hAnsi="Courier New"/>
                  <w:sz w:val="16"/>
                  <w:lang w:eastAsia="en-GB"/>
                </w:rPr>
                <w:t xml:space="preserve">    sl-PriorityThreshold-UL-URLLC-r18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sidelinkPositioning" w:date="2023-11-24T15:27:00Z"/>
                <w:rFonts w:ascii="Courier New" w:hAnsi="Courier New"/>
                <w:color w:val="808080"/>
                <w:sz w:val="16"/>
                <w:lang w:eastAsia="en-GB"/>
              </w:rPr>
            </w:pPr>
            <w:ins w:id="208" w:author="sidelinkPositioning" w:date="2023-11-24T15:27:00Z">
              <w:r>
                <w:rPr>
                  <w:rFonts w:ascii="Courier New" w:hAnsi="Courier New"/>
                  <w:sz w:val="16"/>
                  <w:lang w:eastAsia="en-GB"/>
                </w:rPr>
                <w:t xml:space="preserve">    sl-PriorityThreshold-r18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sidelinkPositioning" w:date="2023-11-24T15:27:00Z"/>
                <w:rFonts w:ascii="Courier New" w:hAnsi="Courier New"/>
                <w:sz w:val="16"/>
                <w:lang w:eastAsia="en-GB"/>
              </w:rPr>
            </w:pPr>
            <w:ins w:id="210" w:author="sidelinkPositioning" w:date="2023-11-24T15:27:00Z">
              <w:r>
                <w:rPr>
                  <w:rFonts w:ascii="Courier New" w:hAnsi="Courier New"/>
                  <w:sz w:val="16"/>
                  <w:lang w:eastAsia="en-GB"/>
                </w:rPr>
                <w:t>}</w:t>
              </w:r>
            </w:ins>
          </w:p>
          <w:p w14:paraId="3B034C1B" w14:textId="77777777" w:rsidR="009D01BF" w:rsidRDefault="009D01BF">
            <w:pPr>
              <w:rPr>
                <w:rFonts w:ascii="Courier New" w:eastAsia="SimSun" w:hAnsi="Courier New"/>
                <w:sz w:val="16"/>
                <w:lang w:val="en-US" w:eastAsia="zh-CN"/>
              </w:rPr>
            </w:pPr>
          </w:p>
          <w:p w14:paraId="3B034C1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sidelinkPositioning" w:date="2023-11-24T15:27:00Z"/>
                <w:rFonts w:ascii="Courier New" w:hAnsi="Courier New"/>
                <w:sz w:val="16"/>
                <w:lang w:eastAsia="en-GB"/>
              </w:rPr>
            </w:pPr>
            <w:ins w:id="212" w:author="sidelinkPositioning" w:date="2023-11-24T15:27:00Z">
              <w:r>
                <w:rPr>
                  <w:rFonts w:ascii="Courier New" w:hAnsi="Courier New"/>
                  <w:sz w:val="16"/>
                  <w:lang w:eastAsia="en-GB"/>
                </w:rPr>
                <w:t xml:space="preserve">SL-PriorityTxConfigIndexDedicatedSL-PRS-RP-r18 ::=    </w:t>
              </w:r>
              <w:r>
                <w:rPr>
                  <w:rFonts w:ascii="Courier New" w:hAnsi="Courier New"/>
                  <w:color w:val="993366"/>
                  <w:sz w:val="16"/>
                  <w:lang w:eastAsia="en-GB"/>
                </w:rPr>
                <w:t>SEQUENCE</w:t>
              </w:r>
              <w:r>
                <w:rPr>
                  <w:rFonts w:ascii="Courier New" w:hAnsi="Courier New"/>
                  <w:sz w:val="16"/>
                  <w:lang w:eastAsia="en-GB"/>
                </w:rPr>
                <w:t xml:space="preserve"> {</w:t>
              </w:r>
            </w:ins>
          </w:p>
          <w:p w14:paraId="3B034C1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sidelinkPositioning" w:date="2023-11-24T15:27:00Z"/>
                <w:rFonts w:ascii="Courier New" w:hAnsi="Courier New"/>
                <w:color w:val="808080"/>
                <w:sz w:val="16"/>
                <w:lang w:eastAsia="en-GB"/>
              </w:rPr>
            </w:pPr>
            <w:ins w:id="214" w:author="sidelinkPositioning" w:date="2023-11-24T15:27:00Z">
              <w:r>
                <w:rPr>
                  <w:rFonts w:ascii="Courier New" w:hAnsi="Courier New"/>
                  <w:sz w:val="16"/>
                  <w:lang w:eastAsia="en-GB"/>
                </w:rPr>
                <w:t xml:space="preserve">    sl-PriorityThresholdDedicatedSL-PRS-RP-r18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sidelinkPositioning" w:date="2023-11-24T15:27:00Z"/>
                <w:rFonts w:ascii="Courier New" w:eastAsia="DengXian" w:hAnsi="Courier New"/>
                <w:color w:val="808080"/>
                <w:sz w:val="16"/>
                <w:lang w:eastAsia="en-GB"/>
              </w:rPr>
            </w:pPr>
            <w:ins w:id="216" w:author="sidelinkPositioning" w:date="2023-11-24T15:27:00Z">
              <w:r>
                <w:rPr>
                  <w:rFonts w:ascii="Courier New" w:hAnsi="Courier New"/>
                  <w:sz w:val="16"/>
                  <w:highlight w:val="green"/>
                  <w:lang w:eastAsia="en-GB"/>
                </w:rPr>
                <w:t xml:space="preserve"> </w:t>
              </w:r>
              <w:r>
                <w:rPr>
                  <w:rFonts w:ascii="Courier New" w:eastAsia="DengXian" w:hAnsi="Courier New"/>
                  <w:sz w:val="16"/>
                  <w:highlight w:val="green"/>
                  <w:lang w:eastAsia="en-GB"/>
                </w:rPr>
                <w:t>sl-TxConfigIndex</w:t>
              </w:r>
              <w:r>
                <w:rPr>
                  <w:rFonts w:ascii="Courier New" w:hAnsi="Courier New"/>
                  <w:sz w:val="16"/>
                  <w:highlight w:val="green"/>
                  <w:lang w:eastAsia="en-GB"/>
                </w:rPr>
                <w:t xml:space="preserve">DedicatedSL-PRS-RP-r18                </w:t>
              </w:r>
              <w:r>
                <w:rPr>
                  <w:rFonts w:ascii="Courier New" w:eastAsia="DengXian" w:hAnsi="Courier New"/>
                  <w:color w:val="993366"/>
                  <w:sz w:val="16"/>
                  <w:highlight w:val="green"/>
                  <w:lang w:eastAsia="en-GB"/>
                </w:rPr>
                <w:t>INTEGER</w:t>
              </w:r>
              <w:r>
                <w:rPr>
                  <w:rFonts w:ascii="Courier New" w:eastAsia="DengXian" w:hAnsi="Courier New"/>
                  <w:sz w:val="16"/>
                  <w:highlight w:val="green"/>
                  <w:lang w:eastAsia="en-GB"/>
                </w:rPr>
                <w:t xml:space="preserve"> (0..</w:t>
              </w:r>
            </w:ins>
            <w:ins w:id="217" w:author="sidelinkPositioning" w:date="2023-11-24T20:31:00Z">
              <w:r>
                <w:rPr>
                  <w:rFonts w:ascii="Courier New" w:eastAsia="DengXian" w:hAnsi="Courier New"/>
                  <w:sz w:val="16"/>
                  <w:highlight w:val="green"/>
                  <w:lang w:eastAsia="en-GB"/>
                </w:rPr>
                <w:t>maxCBR</w:t>
              </w:r>
            </w:ins>
            <w:ins w:id="218" w:author="sidelinkPositioning" w:date="2023-11-25T18:05:00Z">
              <w:r>
                <w:rPr>
                  <w:rFonts w:ascii="Courier New" w:eastAsia="DengXian" w:hAnsi="Courier New"/>
                  <w:sz w:val="16"/>
                  <w:highlight w:val="green"/>
                  <w:lang w:eastAsia="en-GB"/>
                </w:rPr>
                <w:t>-</w:t>
              </w:r>
            </w:ins>
            <w:ins w:id="219" w:author="sidelinkPositioning" w:date="2023-11-24T20:31:00Z">
              <w:r>
                <w:rPr>
                  <w:rFonts w:ascii="Courier New" w:eastAsia="DengXian" w:hAnsi="Courier New"/>
                  <w:sz w:val="16"/>
                  <w:highlight w:val="green"/>
                  <w:lang w:eastAsia="en-GB"/>
                </w:rPr>
                <w:t>LevelDedSL</w:t>
              </w:r>
            </w:ins>
            <w:ins w:id="220" w:author="sidelinkPositioning" w:date="2023-11-24T15:27:00Z">
              <w:r>
                <w:rPr>
                  <w:rFonts w:ascii="Courier New" w:eastAsia="DengXian" w:hAnsi="Courier New"/>
                  <w:sz w:val="16"/>
                  <w:highlight w:val="green"/>
                  <w:lang w:eastAsia="en-GB"/>
                </w:rPr>
                <w:t>-PRS-</w:t>
              </w:r>
            </w:ins>
            <w:ins w:id="221" w:author="sidelinkPositioning" w:date="2023-11-24T16:46:00Z">
              <w:r>
                <w:rPr>
                  <w:rFonts w:ascii="Courier New" w:eastAsia="DengXian" w:hAnsi="Courier New"/>
                  <w:sz w:val="16"/>
                  <w:highlight w:val="green"/>
                  <w:lang w:eastAsia="en-GB"/>
                </w:rPr>
                <w:t>1-</w:t>
              </w:r>
            </w:ins>
            <w:ins w:id="222" w:author="sidelinkPositioning" w:date="2023-11-24T15:27:00Z">
              <w:r>
                <w:rPr>
                  <w:rFonts w:ascii="Courier New" w:eastAsia="DengXian" w:hAnsi="Courier New"/>
                  <w:sz w:val="16"/>
                  <w:highlight w:val="green"/>
                  <w:lang w:eastAsia="en-GB"/>
                </w:rPr>
                <w:t>r18)</w:t>
              </w:r>
              <w:r>
                <w:rPr>
                  <w:rFonts w:ascii="Courier New" w:hAnsi="Courier New"/>
                  <w:sz w:val="16"/>
                  <w:highlight w:val="green"/>
                  <w:lang w:eastAsia="en-GB"/>
                </w:rPr>
                <w:t xml:space="preserve">  </w:t>
              </w:r>
              <w:r>
                <w:rPr>
                  <w:rFonts w:ascii="Courier New" w:hAnsi="Courier New"/>
                  <w:color w:val="993366"/>
                  <w:sz w:val="16"/>
                  <w:highlight w:val="green"/>
                  <w:lang w:eastAsia="en-GB"/>
                </w:rPr>
                <w:t>OPTIONAL</w:t>
              </w:r>
              <w:r>
                <w:rPr>
                  <w:rFonts w:ascii="Courier New" w:hAnsi="Courier New"/>
                  <w:sz w:val="16"/>
                  <w:highlight w:val="green"/>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M</w:t>
              </w:r>
            </w:ins>
          </w:p>
          <w:p w14:paraId="3B034C1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sidelinkPositioning" w:date="2023-11-24T15:27:00Z"/>
                <w:rFonts w:ascii="Courier New" w:eastAsia="DengXian" w:hAnsi="Courier New"/>
                <w:color w:val="808080"/>
                <w:sz w:val="16"/>
                <w:lang w:eastAsia="en-GB"/>
              </w:rPr>
            </w:pPr>
            <w:ins w:id="224" w:author="sidelinkPositioning" w:date="2023-11-24T15:27:00Z">
              <w:r>
                <w:rPr>
                  <w:rFonts w:ascii="Courier New" w:hAnsi="Courier New"/>
                  <w:sz w:val="16"/>
                  <w:lang w:eastAsia="en-GB"/>
                </w:rPr>
                <w:t xml:space="preserve">    </w:t>
              </w:r>
              <w:r>
                <w:rPr>
                  <w:rFonts w:ascii="Courier New" w:eastAsia="DengXian" w:hAnsi="Courier New"/>
                  <w:sz w:val="16"/>
                  <w:lang w:eastAsia="en-GB"/>
                </w:rPr>
                <w:t>sl-CBR-ConfigIndex</w:t>
              </w:r>
              <w:r>
                <w:rPr>
                  <w:rFonts w:ascii="Courier New" w:hAnsi="Courier New"/>
                  <w:sz w:val="16"/>
                  <w:lang w:eastAsia="en-GB"/>
                </w:rPr>
                <w:t xml:space="preserve">DedicatedSL-PRS-RP-r18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ins>
            <w:ins w:id="225" w:author="sidelinkPositioning" w:date="2023-11-25T18:04:00Z">
              <w:r>
                <w:rPr>
                  <w:rFonts w:ascii="Courier New" w:eastAsia="DengXian" w:hAnsi="Courier New"/>
                  <w:sz w:val="16"/>
                  <w:lang w:eastAsia="en-GB"/>
                </w:rPr>
                <w:t>maxCBR-ConfigDedSL-PRS-1-r18</w:t>
              </w:r>
            </w:ins>
            <w:ins w:id="226" w:author="sidelinkPositioning" w:date="2023-11-24T15:27:00Z">
              <w:r>
                <w:rPr>
                  <w:rFonts w:ascii="Courier New" w:eastAsia="DengXian"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2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sidelinkPositioning" w:date="2023-11-24T15:27:00Z"/>
                <w:rFonts w:ascii="Courier New" w:hAnsi="Courier New"/>
                <w:sz w:val="16"/>
                <w:lang w:eastAsia="en-GB"/>
              </w:rPr>
            </w:pPr>
            <w:ins w:id="228" w:author="sidelinkPositioning" w:date="2023-11-24T15:27:00Z">
              <w:r>
                <w:rPr>
                  <w:rFonts w:ascii="Courier New" w:hAnsi="Courier New"/>
                  <w:sz w:val="16"/>
                  <w:lang w:eastAsia="en-GB"/>
                </w:rPr>
                <w:t>}</w:t>
              </w:r>
            </w:ins>
          </w:p>
          <w:p w14:paraId="3B034C21" w14:textId="77777777" w:rsidR="009D01BF" w:rsidRDefault="00ED5044">
            <w:pPr>
              <w:rPr>
                <w:rFonts w:ascii="Courier New" w:eastAsia="SimSun" w:hAnsi="Courier New"/>
                <w:sz w:val="16"/>
                <w:lang w:val="en-US" w:eastAsia="zh-CN"/>
              </w:rPr>
            </w:pPr>
            <w:r>
              <w:rPr>
                <w:rFonts w:ascii="Courier New" w:eastAsia="SimSun" w:hAnsi="Courier New" w:hint="eastAsia"/>
                <w:sz w:val="16"/>
                <w:lang w:val="en-US" w:eastAsia="zh-CN"/>
              </w:rPr>
              <w:t xml:space="preserve"> </w:t>
            </w:r>
          </w:p>
          <w:p w14:paraId="61B9EA58" w14:textId="77777777" w:rsidR="009D01BF" w:rsidRDefault="00ED5044">
            <w:pPr>
              <w:rPr>
                <w:ins w:id="229" w:author="Rapporteur" w:date="2023-11-29T21:49:00Z"/>
                <w:rFonts w:ascii="Courier New" w:hAnsi="Courier New"/>
                <w:sz w:val="16"/>
                <w:lang w:eastAsia="en-GB"/>
              </w:rPr>
            </w:pPr>
            <w:r>
              <w:rPr>
                <w:rFonts w:ascii="Courier New" w:eastAsia="SimSun" w:hAnsi="Courier New" w:hint="eastAsia"/>
                <w:sz w:val="16"/>
                <w:lang w:val="en-US" w:eastAsia="zh-CN"/>
              </w:rPr>
              <w:t xml:space="preserve">Green part should be deleted, yellow part should be moved to </w:t>
            </w:r>
            <w:ins w:id="230" w:author="sidelinkPositioning" w:date="2023-11-24T15:27:00Z">
              <w:r>
                <w:rPr>
                  <w:rFonts w:ascii="Courier New" w:hAnsi="Courier New"/>
                  <w:sz w:val="16"/>
                  <w:lang w:eastAsia="en-GB"/>
                </w:rPr>
                <w:t>SL-PriorityTxConfigIndexDedicatedSL-PRS-RP-r18</w:t>
              </w:r>
            </w:ins>
          </w:p>
          <w:p w14:paraId="3B034C22" w14:textId="08ACB414" w:rsidR="009D01BF" w:rsidRDefault="0092359C">
            <w:pPr>
              <w:rPr>
                <w:rFonts w:ascii="Courier New" w:eastAsia="SimSun" w:hAnsi="Courier New"/>
                <w:sz w:val="16"/>
                <w:lang w:val="en-US" w:eastAsia="zh-CN"/>
              </w:rPr>
            </w:pPr>
            <w:ins w:id="231" w:author="Rapporteur" w:date="2023-11-29T21:49:00Z">
              <w:r w:rsidRPr="0092359C">
                <w:rPr>
                  <w:rFonts w:eastAsia="SimSun"/>
                  <w:lang w:val="en-US" w:eastAsia="zh-CN"/>
                </w:rPr>
                <w:t>Rapporteur:</w:t>
              </w:r>
              <w:r>
                <w:rPr>
                  <w:rFonts w:eastAsia="SimSun"/>
                  <w:lang w:val="en-US" w:eastAsia="zh-CN"/>
                </w:rPr>
                <w:t xml:space="preserve"> </w:t>
              </w:r>
              <w:r w:rsidRPr="0092359C">
                <w:rPr>
                  <w:rFonts w:eastAsia="SimSun"/>
                  <w:lang w:val="en-US" w:eastAsia="zh-CN"/>
                </w:rPr>
                <w:t>Thanks</w:t>
              </w:r>
              <w:r>
                <w:rPr>
                  <w:rFonts w:eastAsia="SimSun"/>
                  <w:lang w:val="en-US" w:eastAsia="zh-CN"/>
                </w:rPr>
                <w:t xml:space="preserve">! We have corrected and updated </w:t>
              </w:r>
            </w:ins>
            <w:ins w:id="232" w:author="Rapporteur" w:date="2023-11-29T21:50:00Z">
              <w:r>
                <w:rPr>
                  <w:rFonts w:eastAsia="SimSun"/>
                  <w:lang w:val="en-US" w:eastAsia="zh-CN"/>
                </w:rPr>
                <w:t>in the new version.</w:t>
              </w:r>
            </w:ins>
            <w:ins w:id="233" w:author="Rapporteur" w:date="2023-11-29T21:49:00Z">
              <w:r>
                <w:rPr>
                  <w:rFonts w:eastAsia="SimSun"/>
                  <w:lang w:val="en-US" w:eastAsia="zh-CN"/>
                </w:rPr>
                <w:t xml:space="preserve"> </w:t>
              </w:r>
            </w:ins>
          </w:p>
        </w:tc>
      </w:tr>
      <w:tr w:rsidR="00231C2E" w14:paraId="00B3F296" w14:textId="77777777" w:rsidTr="00D5069A">
        <w:trPr>
          <w:trHeight w:val="211"/>
        </w:trPr>
        <w:tc>
          <w:tcPr>
            <w:tcW w:w="365" w:type="pct"/>
          </w:tcPr>
          <w:p w14:paraId="0CC9D920" w14:textId="170F3480" w:rsidR="00231C2E" w:rsidRDefault="00231C2E">
            <w:pPr>
              <w:rPr>
                <w:rFonts w:eastAsia="SimSun"/>
                <w:lang w:val="en-US" w:eastAsia="zh-CN"/>
              </w:rPr>
            </w:pPr>
            <w:r>
              <w:rPr>
                <w:rFonts w:eastAsia="SimSun" w:hint="eastAsia"/>
                <w:lang w:val="en-US" w:eastAsia="zh-CN"/>
              </w:rPr>
              <w:lastRenderedPageBreak/>
              <w:t>H</w:t>
            </w:r>
            <w:r>
              <w:rPr>
                <w:rFonts w:eastAsia="SimSun"/>
                <w:lang w:val="en-US" w:eastAsia="zh-CN"/>
              </w:rPr>
              <w:t>uawei, HiSilcion</w:t>
            </w:r>
          </w:p>
        </w:tc>
        <w:tc>
          <w:tcPr>
            <w:tcW w:w="4635" w:type="pct"/>
          </w:tcPr>
          <w:p w14:paraId="5DE7F894" w14:textId="77777777" w:rsidR="00707BEA" w:rsidRDefault="00707BEA" w:rsidP="00707BEA">
            <w:pPr>
              <w:pStyle w:val="ListParagraph"/>
              <w:numPr>
                <w:ilvl w:val="0"/>
                <w:numId w:val="15"/>
              </w:numPr>
              <w:overflowPunct/>
              <w:autoSpaceDE/>
              <w:autoSpaceDN/>
              <w:adjustRightInd/>
              <w:jc w:val="both"/>
              <w:textAlignment w:val="auto"/>
              <w:rPr>
                <w:rFonts w:cs="Calibri"/>
                <w:lang w:val="en-US" w:eastAsia="zh-CN"/>
              </w:rPr>
            </w:pPr>
            <w:r w:rsidRPr="00707BEA">
              <w:rPr>
                <w:rFonts w:cs="Calibri"/>
                <w:lang w:val="en-US"/>
              </w:rPr>
              <w:t>In 5.5.3.1: “2&gt; if the UE is in RRC_IDLE or in RRC_INACTIVE”  and  “2&gt; if the UE is in RRC_CONNECTED”</w:t>
            </w:r>
          </w:p>
          <w:p w14:paraId="27383449" w14:textId="2FDBB40E" w:rsidR="00707BEA" w:rsidRDefault="00707BEA" w:rsidP="00707BEA">
            <w:pPr>
              <w:pStyle w:val="ListParagraph"/>
              <w:ind w:left="420"/>
              <w:rPr>
                <w:rFonts w:cs="Calibri"/>
              </w:rPr>
            </w:pPr>
            <w:r>
              <w:rPr>
                <w:rFonts w:cs="Calibri"/>
                <w:noProof/>
              </w:rPr>
              <w:drawing>
                <wp:inline distT="0" distB="0" distL="0" distR="0" wp14:anchorId="245B0224" wp14:editId="38E64B2E">
                  <wp:extent cx="4248150" cy="7213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30594"/>
                          <a:stretch/>
                        </pic:blipFill>
                        <pic:spPr bwMode="auto">
                          <a:xfrm>
                            <a:off x="0" y="0"/>
                            <a:ext cx="4248150" cy="721360"/>
                          </a:xfrm>
                          <a:prstGeom prst="rect">
                            <a:avLst/>
                          </a:prstGeom>
                          <a:noFill/>
                          <a:ln>
                            <a:noFill/>
                          </a:ln>
                          <a:extLst>
                            <a:ext uri="{53640926-AAD7-44D8-BBD7-CCE9431645EC}">
                              <a14:shadowObscured xmlns:a14="http://schemas.microsoft.com/office/drawing/2010/main"/>
                            </a:ext>
                          </a:extLst>
                        </pic:spPr>
                      </pic:pic>
                    </a:graphicData>
                  </a:graphic>
                </wp:inline>
              </w:drawing>
            </w:r>
          </w:p>
          <w:p w14:paraId="323AAB4A" w14:textId="77777777" w:rsidR="00707BEA" w:rsidRPr="00707BEA" w:rsidRDefault="00707BEA" w:rsidP="00707BEA">
            <w:pPr>
              <w:pStyle w:val="ListParagraph"/>
              <w:numPr>
                <w:ilvl w:val="0"/>
                <w:numId w:val="15"/>
              </w:numPr>
              <w:overflowPunct/>
              <w:autoSpaceDE/>
              <w:autoSpaceDN/>
              <w:adjustRightInd/>
              <w:jc w:val="both"/>
              <w:textAlignment w:val="auto"/>
              <w:rPr>
                <w:rFonts w:cs="Calibri"/>
                <w:lang w:val="en-US"/>
              </w:rPr>
            </w:pPr>
            <w:r w:rsidRPr="00707BEA">
              <w:rPr>
                <w:rFonts w:cs="Calibri"/>
                <w:lang w:val="en-US"/>
              </w:rPr>
              <w:t>In UAI related part, 5.7.4.2 and ASN.1, priority is included in UAI for UE to request periodic SL grant configuration, but RAN2 only agreed to include priority in MAC CE for aperiodic SL-PRS transmission.</w:t>
            </w:r>
          </w:p>
          <w:p w14:paraId="0FC9F666" w14:textId="632B3EA5" w:rsidR="00707BEA" w:rsidRDefault="00707BEA" w:rsidP="00707BEA">
            <w:pPr>
              <w:pStyle w:val="ListParagraph"/>
              <w:ind w:left="420"/>
              <w:rPr>
                <w:rFonts w:cs="Calibri"/>
              </w:rPr>
            </w:pPr>
            <w:r>
              <w:rPr>
                <w:rFonts w:cs="Calibri"/>
                <w:noProof/>
              </w:rPr>
              <w:drawing>
                <wp:inline distT="0" distB="0" distL="0" distR="0" wp14:anchorId="526DEB48" wp14:editId="790C2D1A">
                  <wp:extent cx="5114925" cy="34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114925" cy="342900"/>
                          </a:xfrm>
                          <a:prstGeom prst="rect">
                            <a:avLst/>
                          </a:prstGeom>
                          <a:noFill/>
                          <a:ln>
                            <a:noFill/>
                          </a:ln>
                        </pic:spPr>
                      </pic:pic>
                    </a:graphicData>
                  </a:graphic>
                </wp:inline>
              </w:drawing>
            </w:r>
          </w:p>
          <w:p w14:paraId="6E242EFA" w14:textId="7195362C" w:rsidR="00707BEA" w:rsidRDefault="00707BEA" w:rsidP="00707BEA">
            <w:pPr>
              <w:pStyle w:val="ListParagraph"/>
              <w:numPr>
                <w:ilvl w:val="0"/>
                <w:numId w:val="15"/>
              </w:numPr>
              <w:overflowPunct/>
              <w:autoSpaceDE/>
              <w:autoSpaceDN/>
              <w:adjustRightInd/>
              <w:jc w:val="both"/>
              <w:textAlignment w:val="auto"/>
              <w:rPr>
                <w:rFonts w:cs="Calibri"/>
                <w:lang w:val="en-US"/>
              </w:rPr>
            </w:pPr>
            <w:r w:rsidRPr="00707BEA">
              <w:rPr>
                <w:rFonts w:cs="Calibri"/>
                <w:lang w:val="en-US"/>
              </w:rPr>
              <w:t>For the SL-PRS resource configuration in the shared RP, it should contain a list of SL-PRS resource configurations, so that SCI should indicate the scheduled/reserved one.</w:t>
            </w:r>
            <w:r w:rsidRPr="00707BEA">
              <w:rPr>
                <w:lang w:val="en-US"/>
              </w:rPr>
              <w:t xml:space="preserve"> </w:t>
            </w:r>
            <w:r w:rsidRPr="00707BEA">
              <w:rPr>
                <w:rFonts w:cs="Calibri"/>
                <w:lang w:val="en-US"/>
              </w:rPr>
              <w:t>Similarly, for the SL-PRS resource configuration in the dedicated RP, it should also contain a list of SL-PRS resource configurations.</w:t>
            </w:r>
          </w:p>
          <w:p w14:paraId="044C3464" w14:textId="0513A341" w:rsidR="00707BEA" w:rsidRDefault="00707BEA" w:rsidP="00707BEA">
            <w:pPr>
              <w:overflowPunct/>
              <w:autoSpaceDE/>
              <w:autoSpaceDN/>
              <w:adjustRightInd/>
              <w:jc w:val="both"/>
              <w:textAlignment w:val="auto"/>
              <w:rPr>
                <w:rFonts w:eastAsia="Yu Mincho" w:cs="Calibri"/>
                <w:lang w:val="en-US"/>
              </w:rPr>
            </w:pPr>
            <w:r w:rsidRPr="00707BEA">
              <w:rPr>
                <w:rFonts w:eastAsia="Yu Mincho" w:cs="Calibri"/>
                <w:noProof/>
                <w:lang w:val="en-US"/>
              </w:rPr>
              <w:drawing>
                <wp:inline distT="0" distB="0" distL="0" distR="0" wp14:anchorId="5D6AA850" wp14:editId="6A978D57">
                  <wp:extent cx="5314950" cy="187862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8974" cy="1880044"/>
                          </a:xfrm>
                          <a:prstGeom prst="rect">
                            <a:avLst/>
                          </a:prstGeom>
                        </pic:spPr>
                      </pic:pic>
                    </a:graphicData>
                  </a:graphic>
                </wp:inline>
              </w:drawing>
            </w:r>
          </w:p>
          <w:p w14:paraId="56235B64" w14:textId="013B225E" w:rsidR="00707BEA" w:rsidRDefault="0059308F" w:rsidP="0059308F">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lastRenderedPageBreak/>
              <w:t>H</w:t>
            </w:r>
            <w:r>
              <w:rPr>
                <w:rFonts w:eastAsiaTheme="minorEastAsia" w:cs="Calibri"/>
                <w:lang w:val="en-US" w:eastAsia="zh-CN"/>
              </w:rPr>
              <w:t>as RAN1 agreed on exceptional pool for SL PRS or what is the use for this exceptional pool?</w:t>
            </w:r>
            <w:r w:rsidR="00BE433C">
              <w:rPr>
                <w:rFonts w:eastAsiaTheme="minorEastAsia" w:cs="Calibri"/>
                <w:lang w:val="en-US" w:eastAsia="zh-CN"/>
              </w:rPr>
              <w:t xml:space="preserve"> The same comment also applies for the part with CBR measurements </w:t>
            </w:r>
          </w:p>
          <w:p w14:paraId="64087130" w14:textId="47A72114" w:rsidR="0059308F" w:rsidRDefault="0059308F" w:rsidP="0059308F">
            <w:pPr>
              <w:overflowPunct/>
              <w:autoSpaceDE/>
              <w:autoSpaceDN/>
              <w:adjustRightInd/>
              <w:jc w:val="both"/>
              <w:textAlignment w:val="auto"/>
              <w:rPr>
                <w:rFonts w:eastAsiaTheme="minorEastAsia" w:cs="Calibri"/>
                <w:lang w:eastAsia="zh-CN"/>
              </w:rPr>
            </w:pPr>
            <w:r w:rsidRPr="0059308F">
              <w:rPr>
                <w:rFonts w:eastAsiaTheme="minorEastAsia" w:cs="Calibri"/>
                <w:noProof/>
                <w:lang w:eastAsia="zh-CN"/>
              </w:rPr>
              <w:drawing>
                <wp:inline distT="0" distB="0" distL="0" distR="0" wp14:anchorId="621BBECB" wp14:editId="5DDD52CF">
                  <wp:extent cx="5124450" cy="660956"/>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5587" cy="663682"/>
                          </a:xfrm>
                          <a:prstGeom prst="rect">
                            <a:avLst/>
                          </a:prstGeom>
                        </pic:spPr>
                      </pic:pic>
                    </a:graphicData>
                  </a:graphic>
                </wp:inline>
              </w:drawing>
            </w:r>
          </w:p>
          <w:p w14:paraId="71ACD7D3" w14:textId="16B71A80" w:rsidR="00BE433C" w:rsidRDefault="00BE433C" w:rsidP="00BE433C">
            <w:pPr>
              <w:pStyle w:val="ListParagraph"/>
              <w:numPr>
                <w:ilvl w:val="0"/>
                <w:numId w:val="15"/>
              </w:numPr>
              <w:overflowPunct/>
              <w:autoSpaceDE/>
              <w:autoSpaceDN/>
              <w:adjustRightInd/>
              <w:jc w:val="both"/>
              <w:textAlignment w:val="auto"/>
              <w:rPr>
                <w:rFonts w:eastAsiaTheme="minorEastAsia" w:cs="Calibri"/>
                <w:lang w:val="en-US" w:eastAsia="zh-CN"/>
              </w:rPr>
            </w:pPr>
            <w:r w:rsidRPr="00BE433C">
              <w:rPr>
                <w:rFonts w:eastAsiaTheme="minorEastAsia" w:cs="Calibri" w:hint="eastAsia"/>
                <w:lang w:val="en-US" w:eastAsia="zh-CN"/>
              </w:rPr>
              <w:t>W</w:t>
            </w:r>
            <w:r w:rsidRPr="00BE433C">
              <w:rPr>
                <w:rFonts w:eastAsiaTheme="minorEastAsia" w:cs="Calibri"/>
                <w:lang w:val="en-US" w:eastAsia="zh-CN"/>
              </w:rPr>
              <w:t>e have already agreed t</w:t>
            </w:r>
            <w:r>
              <w:rPr>
                <w:rFonts w:eastAsiaTheme="minorEastAsia" w:cs="Calibri"/>
                <w:lang w:val="en-US" w:eastAsia="zh-CN"/>
              </w:rPr>
              <w:t>hat SL positioning will not be configured for MR-DC. So, SRB1 should be fine. The note can be removed</w:t>
            </w:r>
          </w:p>
          <w:p w14:paraId="32FED142" w14:textId="4D81BF78" w:rsidR="00BE433C" w:rsidRDefault="00BE433C" w:rsidP="00BE433C">
            <w:pPr>
              <w:pStyle w:val="ListParagraph"/>
              <w:overflowPunct/>
              <w:autoSpaceDE/>
              <w:autoSpaceDN/>
              <w:adjustRightInd/>
              <w:ind w:left="420"/>
              <w:jc w:val="both"/>
              <w:textAlignment w:val="auto"/>
              <w:rPr>
                <w:rFonts w:eastAsiaTheme="minorEastAsia" w:cs="Calibri"/>
                <w:lang w:val="en-US" w:eastAsia="zh-CN"/>
              </w:rPr>
            </w:pPr>
            <w:r w:rsidRPr="00BE433C">
              <w:rPr>
                <w:rFonts w:eastAsiaTheme="minorEastAsia" w:cs="Calibri"/>
                <w:noProof/>
                <w:lang w:val="en-US" w:eastAsia="zh-CN"/>
              </w:rPr>
              <w:drawing>
                <wp:inline distT="0" distB="0" distL="0" distR="0" wp14:anchorId="148CF385" wp14:editId="7E66EC3C">
                  <wp:extent cx="6120765" cy="11010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101090"/>
                          </a:xfrm>
                          <a:prstGeom prst="rect">
                            <a:avLst/>
                          </a:prstGeom>
                        </pic:spPr>
                      </pic:pic>
                    </a:graphicData>
                  </a:graphic>
                </wp:inline>
              </w:drawing>
            </w:r>
          </w:p>
          <w:p w14:paraId="059B3A3C" w14:textId="5B48AFB4" w:rsidR="00BE433C" w:rsidRDefault="00EE7B38" w:rsidP="00BE433C">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Partial sensing is not supported on dedicated resource pool</w:t>
            </w:r>
          </w:p>
          <w:p w14:paraId="0E8977C4" w14:textId="04FB20FB" w:rsid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cs="Calibri"/>
                <w:noProof/>
                <w:lang w:val="en-US" w:eastAsia="zh-CN"/>
              </w:rPr>
              <w:drawing>
                <wp:inline distT="0" distB="0" distL="0" distR="0" wp14:anchorId="4A07F8AE" wp14:editId="6BCBF8C4">
                  <wp:extent cx="5121368" cy="20955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946" cy="2096964"/>
                          </a:xfrm>
                          <a:prstGeom prst="rect">
                            <a:avLst/>
                          </a:prstGeom>
                        </pic:spPr>
                      </pic:pic>
                    </a:graphicData>
                  </a:graphic>
                </wp:inline>
              </w:drawing>
            </w:r>
            <w:r>
              <w:rPr>
                <w:rFonts w:eastAsiaTheme="minorEastAsia" w:cs="Calibri" w:hint="eastAsia"/>
                <w:lang w:val="en-US" w:eastAsia="zh-CN"/>
              </w:rPr>
              <w:t>.</w:t>
            </w:r>
          </w:p>
          <w:p w14:paraId="312CEC17" w14:textId="7BD09875" w:rsidR="00EE7B38" w:rsidRDefault="00EE7B38" w:rsidP="00EE7B38">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There is only a single 1&gt; bullet. All the procedure in this section can be moved up one level</w:t>
            </w:r>
          </w:p>
          <w:p w14:paraId="0C75BA31" w14:textId="139ED914" w:rsidR="00EE7B38" w:rsidRP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noProof/>
                <w:lang w:val="en-US" w:eastAsia="zh-CN"/>
              </w:rPr>
              <w:drawing>
                <wp:inline distT="0" distB="0" distL="0" distR="0" wp14:anchorId="3ADFE48B" wp14:editId="3A4F69E9">
                  <wp:extent cx="6120765" cy="10414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041400"/>
                          </a:xfrm>
                          <a:prstGeom prst="rect">
                            <a:avLst/>
                          </a:prstGeom>
                        </pic:spPr>
                      </pic:pic>
                    </a:graphicData>
                  </a:graphic>
                </wp:inline>
              </w:drawing>
            </w:r>
          </w:p>
          <w:p w14:paraId="4FFA880A" w14:textId="34C5A6A8" w:rsidR="00EE7B38" w:rsidRDefault="00EE7B38" w:rsidP="00EE7B38">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Although I understand the sentence below is mostly borrowed from the legacy, I would suggest to reformulate the wording because it is currently </w:t>
            </w:r>
            <w:r w:rsidR="002C5EBE">
              <w:rPr>
                <w:rFonts w:eastAsiaTheme="minorEastAsia" w:cs="Calibri"/>
                <w:lang w:val="en-US" w:eastAsia="zh-CN"/>
              </w:rPr>
              <w:t>broken sentence and hard to read</w:t>
            </w:r>
          </w:p>
          <w:p w14:paraId="1D975A91" w14:textId="73CBA11A" w:rsidR="002C5EBE" w:rsidRDefault="002C5EBE" w:rsidP="002C5EBE">
            <w:pPr>
              <w:overflowPunct/>
              <w:autoSpaceDE/>
              <w:autoSpaceDN/>
              <w:adjustRightInd/>
              <w:jc w:val="both"/>
              <w:textAlignment w:val="auto"/>
              <w:rPr>
                <w:rFonts w:eastAsiaTheme="minorEastAsia" w:cs="Calibri"/>
                <w:lang w:val="en-US" w:eastAsia="zh-CN"/>
              </w:rPr>
            </w:pPr>
            <w:r w:rsidRPr="002C5EBE">
              <w:rPr>
                <w:rFonts w:eastAsiaTheme="minorEastAsia" w:cs="Calibri"/>
                <w:noProof/>
                <w:lang w:val="en-US" w:eastAsia="zh-CN"/>
              </w:rPr>
              <w:drawing>
                <wp:inline distT="0" distB="0" distL="0" distR="0" wp14:anchorId="07500D04" wp14:editId="25100CE6">
                  <wp:extent cx="5887272" cy="164805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7272" cy="1648055"/>
                          </a:xfrm>
                          <a:prstGeom prst="rect">
                            <a:avLst/>
                          </a:prstGeom>
                        </pic:spPr>
                      </pic:pic>
                    </a:graphicData>
                  </a:graphic>
                </wp:inline>
              </w:drawing>
            </w:r>
          </w:p>
          <w:p w14:paraId="65F06292" w14:textId="42894D50" w:rsidR="002C5EBE" w:rsidRDefault="00F46D0F" w:rsidP="007F4B3C">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addition to priority, SL-PRS delay budget should also be added in the UAI</w:t>
            </w:r>
          </w:p>
          <w:p w14:paraId="18609D98" w14:textId="77777777" w:rsidR="00F46D0F" w:rsidRPr="00FA0D37" w:rsidRDefault="00F46D0F" w:rsidP="00F46D0F">
            <w:pPr>
              <w:pStyle w:val="PL"/>
            </w:pPr>
            <w:r w:rsidRPr="00192692">
              <w:t>SL-PRS-UE-AssistanceInformationNR</w:t>
            </w:r>
            <w:r w:rsidRPr="00FA0D37">
              <w:t>-r1</w:t>
            </w:r>
            <w:r>
              <w:t>8</w:t>
            </w:r>
            <w:r w:rsidRPr="00FA0D37">
              <w:t xml:space="preserve"> ::= </w:t>
            </w:r>
            <w:r w:rsidRPr="00FA0D37">
              <w:rPr>
                <w:color w:val="993366"/>
              </w:rPr>
              <w:t>SEQUENCE</w:t>
            </w:r>
            <w:r w:rsidRPr="00FA0D37">
              <w:t xml:space="preserve"> (</w:t>
            </w:r>
            <w:r w:rsidRPr="00FA0D37">
              <w:rPr>
                <w:color w:val="993366"/>
              </w:rPr>
              <w:t>SIZE</w:t>
            </w:r>
            <w:r w:rsidRPr="00FA0D37">
              <w:t xml:space="preserve"> (1..</w:t>
            </w:r>
            <w:r w:rsidRPr="0018137D">
              <w:rPr>
                <w:color w:val="808080"/>
              </w:rPr>
              <w:t>max</w:t>
            </w:r>
            <w:r>
              <w:rPr>
                <w:color w:val="808080"/>
              </w:rPr>
              <w:t>Nrof</w:t>
            </w:r>
            <w:r w:rsidRPr="0018137D">
              <w:rPr>
                <w:color w:val="808080"/>
              </w:rPr>
              <w:t>SL</w:t>
            </w:r>
            <w:r>
              <w:rPr>
                <w:color w:val="808080"/>
              </w:rPr>
              <w:t>-</w:t>
            </w:r>
            <w:r w:rsidRPr="0018137D">
              <w:rPr>
                <w:color w:val="808080"/>
              </w:rPr>
              <w:t>PRS-TxConfig</w:t>
            </w:r>
            <w:r>
              <w:rPr>
                <w:color w:val="808080"/>
              </w:rPr>
              <w:t>-r18</w:t>
            </w:r>
            <w:r w:rsidRPr="00FA0D37">
              <w:t>))</w:t>
            </w:r>
            <w:r w:rsidRPr="00FA0D37">
              <w:rPr>
                <w:color w:val="993366"/>
              </w:rPr>
              <w:t xml:space="preserve"> OF</w:t>
            </w:r>
            <w:r w:rsidRPr="00FA0D37">
              <w:t xml:space="preserve"> SL-</w:t>
            </w:r>
            <w:r>
              <w:t>PRS-TxInfo</w:t>
            </w:r>
            <w:r w:rsidRPr="00FA0D37">
              <w:t>-r1</w:t>
            </w:r>
            <w:r>
              <w:t>8</w:t>
            </w:r>
          </w:p>
          <w:p w14:paraId="4D8A8A83" w14:textId="77777777" w:rsidR="00F46D0F" w:rsidRDefault="00F46D0F" w:rsidP="00F46D0F">
            <w:pPr>
              <w:pStyle w:val="PL"/>
            </w:pPr>
          </w:p>
          <w:p w14:paraId="56F0A991" w14:textId="77777777" w:rsidR="00F46D0F" w:rsidRPr="00FA0D37" w:rsidRDefault="00F46D0F" w:rsidP="00F46D0F">
            <w:pPr>
              <w:pStyle w:val="PL"/>
            </w:pPr>
            <w:r w:rsidRPr="00FA0D37">
              <w:lastRenderedPageBreak/>
              <w:t>SL-</w:t>
            </w:r>
            <w:r>
              <w:t>PRS-TxInfo</w:t>
            </w:r>
            <w:r w:rsidRPr="00FA0D37">
              <w:t>-r1</w:t>
            </w:r>
            <w:r>
              <w:t xml:space="preserve">8 </w:t>
            </w:r>
            <w:r w:rsidRPr="00FA0D37">
              <w:t xml:space="preserve">::=          </w:t>
            </w:r>
            <w:r>
              <w:tab/>
            </w:r>
            <w:r>
              <w:tab/>
            </w:r>
            <w:r>
              <w:tab/>
            </w:r>
            <w:r w:rsidRPr="00FA0D37">
              <w:rPr>
                <w:color w:val="993366"/>
              </w:rPr>
              <w:t>SEQUENCE</w:t>
            </w:r>
            <w:r w:rsidRPr="00FA0D37">
              <w:t xml:space="preserve"> {</w:t>
            </w:r>
          </w:p>
          <w:p w14:paraId="69A601AE" w14:textId="77777777" w:rsidR="00F46D0F" w:rsidRPr="004A1059" w:rsidRDefault="00F46D0F" w:rsidP="00F46D0F">
            <w:pPr>
              <w:pStyle w:val="PL"/>
              <w:rPr>
                <w:color w:val="993366"/>
              </w:rPr>
            </w:pPr>
            <w:r w:rsidRPr="00FA0D37">
              <w:t xml:space="preserve">    </w:t>
            </w:r>
            <w:r>
              <w:t>sl-PRS-P</w:t>
            </w:r>
            <w:r w:rsidRPr="00FA0D37">
              <w:t>eriodicity-r1</w:t>
            </w:r>
            <w:r>
              <w:t>8</w:t>
            </w:r>
            <w:r w:rsidRPr="00FA0D37">
              <w:t xml:space="preserve">                </w:t>
            </w:r>
            <w:r>
              <w:t xml:space="preserve">  </w:t>
            </w:r>
            <w:r w:rsidRPr="004A1059">
              <w:rPr>
                <w:color w:val="993366"/>
              </w:rPr>
              <w:t>ENUMERATED {ms100, ms200, ms300, ms400, ms500, ms600, ms700, ms800, ms900, ms1000, spare6,</w:t>
            </w:r>
          </w:p>
          <w:p w14:paraId="209B6088" w14:textId="77777777" w:rsidR="00F46D0F" w:rsidRPr="00703850" w:rsidRDefault="00F46D0F" w:rsidP="00F46D0F">
            <w:pPr>
              <w:pStyle w:val="PL"/>
              <w:rPr>
                <w:lang w:val="sv-SE"/>
              </w:rPr>
            </w:pPr>
            <w:r w:rsidRPr="00BD3FB3">
              <w:rPr>
                <w:color w:val="993366"/>
                <w:lang w:val="en-US"/>
              </w:rPr>
              <w:t xml:space="preserve">                                                        </w:t>
            </w:r>
            <w:r w:rsidRPr="00703850">
              <w:rPr>
                <w:color w:val="993366"/>
                <w:lang w:val="sv-SE"/>
              </w:rPr>
              <w:t>spare5, spare4, spare3, spare2, spare1}</w:t>
            </w:r>
            <w:r w:rsidRPr="00703850">
              <w:rPr>
                <w:lang w:val="sv-SE"/>
              </w:rPr>
              <w:t>,</w:t>
            </w:r>
          </w:p>
          <w:p w14:paraId="03D2FF9A" w14:textId="77777777" w:rsidR="00F46D0F" w:rsidRPr="00FA0D37" w:rsidRDefault="00F46D0F" w:rsidP="00F46D0F">
            <w:pPr>
              <w:pStyle w:val="PL"/>
            </w:pPr>
            <w:r w:rsidRPr="00703850">
              <w:rPr>
                <w:lang w:val="sv-SE"/>
              </w:rPr>
              <w:t xml:space="preserve">    </w:t>
            </w:r>
            <w:r w:rsidRPr="00FA0D37">
              <w:t>sl-</w:t>
            </w:r>
            <w:r>
              <w:t>PRS</w:t>
            </w:r>
            <w:r w:rsidRPr="00FA0D37">
              <w:t>-</w:t>
            </w:r>
            <w:r>
              <w:t>Priority</w:t>
            </w:r>
            <w:r w:rsidRPr="00FA0D37">
              <w:t>-r1</w:t>
            </w:r>
            <w:r>
              <w:t>8</w:t>
            </w:r>
            <w:r>
              <w:tab/>
            </w:r>
            <w:r>
              <w:tab/>
            </w:r>
            <w:r>
              <w:tab/>
            </w:r>
            <w:r>
              <w:tab/>
              <w:t xml:space="preserve">  </w:t>
            </w:r>
            <w:r w:rsidRPr="00FA0D37">
              <w:t xml:space="preserve">      </w:t>
            </w:r>
            <w:r>
              <w:t>INTEGER (1..8)</w:t>
            </w:r>
            <w:r>
              <w:tab/>
            </w:r>
            <w:r>
              <w:tab/>
            </w:r>
            <w:r>
              <w:tab/>
            </w:r>
            <w:r>
              <w:tab/>
            </w:r>
            <w:r>
              <w:tab/>
            </w:r>
            <w:r>
              <w:tab/>
            </w:r>
            <w:r>
              <w:tab/>
            </w:r>
            <w:r>
              <w:tab/>
            </w:r>
            <w:r>
              <w:tab/>
            </w:r>
            <w:r>
              <w:tab/>
            </w:r>
            <w:r>
              <w:tab/>
            </w:r>
            <w:r>
              <w:tab/>
            </w:r>
            <w:r>
              <w:tab/>
            </w:r>
            <w:r>
              <w:tab/>
            </w:r>
            <w:r>
              <w:tab/>
            </w:r>
            <w:r>
              <w:tab/>
            </w:r>
            <w:r>
              <w:tab/>
              <w:t>OPTIONAL</w:t>
            </w:r>
          </w:p>
          <w:p w14:paraId="50A46147" w14:textId="77777777" w:rsidR="00F46D0F" w:rsidRPr="00FA0D37" w:rsidRDefault="00F46D0F" w:rsidP="00F46D0F">
            <w:pPr>
              <w:pStyle w:val="PL"/>
            </w:pPr>
            <w:r w:rsidRPr="00FA0D37">
              <w:t>}</w:t>
            </w:r>
          </w:p>
          <w:p w14:paraId="2867DB71" w14:textId="494BFE3E" w:rsidR="00F46D0F" w:rsidRDefault="00BB1DAE" w:rsidP="00BB1DAE">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There is no agreement yet whether the new SIB needs segmentation. If the size of the SIB can be larger than </w:t>
            </w:r>
            <w:r w:rsidRPr="00BB1DAE">
              <w:rPr>
                <w:rFonts w:ascii="Arial" w:hAnsi="Arial" w:cs="Arial"/>
                <w:noProof/>
                <w:sz w:val="18"/>
                <w:lang w:val="en-US"/>
              </w:rPr>
              <w:t xml:space="preserve">2976 </w:t>
            </w:r>
            <w:r>
              <w:rPr>
                <w:rFonts w:eastAsiaTheme="minorEastAsia" w:cs="Calibri"/>
                <w:lang w:val="en-US" w:eastAsia="zh-CN"/>
              </w:rPr>
              <w:t>bits, segmentation is needed</w:t>
            </w:r>
          </w:p>
          <w:p w14:paraId="036569D8" w14:textId="7326DF92" w:rsidR="00BB1DAE" w:rsidRDefault="00BB1DAE" w:rsidP="00BB1DAE">
            <w:pPr>
              <w:overflowPunct/>
              <w:autoSpaceDE/>
              <w:autoSpaceDN/>
              <w:adjustRightInd/>
              <w:jc w:val="both"/>
              <w:textAlignment w:val="auto"/>
              <w:rPr>
                <w:rFonts w:eastAsiaTheme="minorEastAsia" w:cs="Calibri"/>
                <w:lang w:val="en-US" w:eastAsia="zh-CN"/>
              </w:rPr>
            </w:pPr>
          </w:p>
          <w:p w14:paraId="355BD854" w14:textId="194AF7BB" w:rsidR="00BB1DAE" w:rsidRDefault="00BB1DAE" w:rsidP="00BB1DAE">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search space config, the new DCI formats need to be added. Although this should actually  come from RAN1. ;]</w:t>
            </w:r>
          </w:p>
          <w:p w14:paraId="3A0E0520" w14:textId="77777777" w:rsidR="00BB1DAE" w:rsidRPr="00BB1DAE" w:rsidRDefault="00BB1DAE" w:rsidP="00BB1DAE">
            <w:pPr>
              <w:pStyle w:val="ListParagraph"/>
              <w:rPr>
                <w:rFonts w:eastAsiaTheme="minorEastAsia" w:cs="Calibri"/>
                <w:lang w:val="en-US" w:eastAsia="zh-CN"/>
              </w:rPr>
            </w:pPr>
          </w:p>
          <w:p w14:paraId="5815092E" w14:textId="6C0E838B" w:rsid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noProof/>
                <w:lang w:val="en-US" w:eastAsia="zh-CN"/>
              </w:rPr>
              <w:drawing>
                <wp:inline distT="0" distB="0" distL="0" distR="0" wp14:anchorId="7C828574" wp14:editId="6FFF06D0">
                  <wp:extent cx="4825365" cy="24469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737" cy="2450712"/>
                          </a:xfrm>
                          <a:prstGeom prst="rect">
                            <a:avLst/>
                          </a:prstGeom>
                        </pic:spPr>
                      </pic:pic>
                    </a:graphicData>
                  </a:graphic>
                </wp:inline>
              </w:drawing>
            </w:r>
          </w:p>
          <w:p w14:paraId="03D957B2" w14:textId="09F6FC38" w:rsidR="00BB1DAE" w:rsidRPr="00BB1DAE" w:rsidRDefault="00BB1DAE" w:rsidP="00BB1DAE">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t>-</w:t>
            </w:r>
            <w:r>
              <w:rPr>
                <w:rFonts w:eastAsiaTheme="minorEastAsia" w:cs="Calibri"/>
                <w:lang w:val="en-US" w:eastAsia="zh-CN"/>
              </w:rPr>
              <w:t>r18 is missing</w:t>
            </w:r>
          </w:p>
          <w:p w14:paraId="3CBE55B3" w14:textId="0B565629" w:rsidR="00BB1DAE" w:rsidRP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noProof/>
                <w:lang w:val="en-US" w:eastAsia="zh-CN"/>
              </w:rPr>
              <w:drawing>
                <wp:inline distT="0" distB="0" distL="0" distR="0" wp14:anchorId="0A342044" wp14:editId="0CC67B1E">
                  <wp:extent cx="6120765" cy="5156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15620"/>
                          </a:xfrm>
                          <a:prstGeom prst="rect">
                            <a:avLst/>
                          </a:prstGeom>
                        </pic:spPr>
                      </pic:pic>
                    </a:graphicData>
                  </a:graphic>
                </wp:inline>
              </w:drawing>
            </w:r>
          </w:p>
          <w:p w14:paraId="2831E4B2" w14:textId="5D5576C8" w:rsidR="008754DF" w:rsidRDefault="008754DF" w:rsidP="008754DF">
            <w:pPr>
              <w:pStyle w:val="ListParagraph"/>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Imported fields should be added</w:t>
            </w:r>
          </w:p>
          <w:p w14:paraId="32BAAD59" w14:textId="2167A569" w:rsidR="008754DF" w:rsidRPr="008754DF" w:rsidRDefault="008754DF" w:rsidP="008754DF">
            <w:pPr>
              <w:overflowPunct/>
              <w:autoSpaceDE/>
              <w:autoSpaceDN/>
              <w:adjustRightInd/>
              <w:jc w:val="both"/>
              <w:textAlignment w:val="auto"/>
              <w:rPr>
                <w:rFonts w:eastAsiaTheme="minorEastAsia" w:cs="Calibri"/>
                <w:lang w:val="en-US" w:eastAsia="zh-CN"/>
              </w:rPr>
            </w:pPr>
            <w:r w:rsidRPr="008754DF">
              <w:rPr>
                <w:rFonts w:eastAsiaTheme="minorEastAsia" w:cs="Calibri"/>
                <w:noProof/>
                <w:lang w:val="en-US" w:eastAsia="zh-CN"/>
              </w:rPr>
              <w:drawing>
                <wp:inline distT="0" distB="0" distL="0" distR="0" wp14:anchorId="20417993" wp14:editId="0AE1BA5F">
                  <wp:extent cx="4534533" cy="258163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34533" cy="2581635"/>
                          </a:xfrm>
                          <a:prstGeom prst="rect">
                            <a:avLst/>
                          </a:prstGeom>
                        </pic:spPr>
                      </pic:pic>
                    </a:graphicData>
                  </a:graphic>
                </wp:inline>
              </w:drawing>
            </w:r>
          </w:p>
          <w:p w14:paraId="17769B62" w14:textId="77777777" w:rsidR="00231C2E" w:rsidRDefault="00231C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369B590C" w14:textId="4E9DD163" w:rsidR="008754DF" w:rsidRPr="00707BEA" w:rsidRDefault="008754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tc>
      </w:tr>
      <w:tr w:rsidR="00495B9F" w14:paraId="406717E6" w14:textId="77777777" w:rsidTr="00D5069A">
        <w:trPr>
          <w:trHeight w:val="211"/>
        </w:trPr>
        <w:tc>
          <w:tcPr>
            <w:tcW w:w="365" w:type="pct"/>
          </w:tcPr>
          <w:p w14:paraId="0B5DC150" w14:textId="256C6A1C" w:rsidR="00495B9F" w:rsidRDefault="00495B9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635" w:type="pct"/>
          </w:tcPr>
          <w:p w14:paraId="3A0720DB" w14:textId="77777777" w:rsidR="00495B9F" w:rsidRPr="00495B9F" w:rsidRDefault="00495B9F" w:rsidP="00495B9F">
            <w:pPr>
              <w:keepLines/>
              <w:spacing w:after="0"/>
              <w:ind w:left="1702" w:hanging="1418"/>
            </w:pPr>
            <w:ins w:id="234" w:author="sidelinkPositioning" w:date="2023-11-24T11:08:00Z">
              <w:r w:rsidRPr="00495B9F">
                <w:t>SL-PRS</w:t>
              </w:r>
              <w:r w:rsidRPr="00495B9F">
                <w:tab/>
                <w:t>Sidelink Positioning Reference Signal</w:t>
              </w:r>
              <w:r w:rsidRPr="00495B9F">
                <w:rPr>
                  <w:highlight w:val="yellow"/>
                </w:rPr>
                <w:t>s</w:t>
              </w:r>
            </w:ins>
          </w:p>
          <w:p w14:paraId="26CDCE11" w14:textId="2EACB537" w:rsidR="00495B9F" w:rsidRPr="00495B9F" w:rsidRDefault="00495B9F" w:rsidP="00495B9F">
            <w:p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Remove s, should be </w:t>
            </w:r>
            <w:r>
              <w:rPr>
                <w:rFonts w:eastAsiaTheme="minorEastAsia"/>
                <w:lang w:eastAsia="zh-CN"/>
              </w:rPr>
              <w:t>singular form.</w:t>
            </w:r>
          </w:p>
        </w:tc>
      </w:tr>
      <w:tr w:rsidR="00495B9F" w14:paraId="0A455186" w14:textId="77777777" w:rsidTr="00D5069A">
        <w:trPr>
          <w:trHeight w:val="211"/>
        </w:trPr>
        <w:tc>
          <w:tcPr>
            <w:tcW w:w="365" w:type="pct"/>
          </w:tcPr>
          <w:p w14:paraId="2180C005" w14:textId="709C6842" w:rsidR="00495B9F" w:rsidRDefault="00495B9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635" w:type="pct"/>
          </w:tcPr>
          <w:p w14:paraId="58895AC6" w14:textId="77777777" w:rsidR="00495B9F" w:rsidRPr="00495B9F" w:rsidRDefault="00495B9F" w:rsidP="00495B9F">
            <w:pPr>
              <w:ind w:left="568" w:hanging="284"/>
              <w:rPr>
                <w:ins w:id="235" w:author="sidelinkPositioning" w:date="2023-11-24T11:20:00Z"/>
                <w:rFonts w:ascii="Times New Roman" w:hAnsi="Times New Roman"/>
              </w:rPr>
            </w:pPr>
            <w:ins w:id="236" w:author="sidelinkPositioning" w:date="2023-11-24T11:20:00Z">
              <w:r w:rsidRPr="00495B9F">
                <w:rPr>
                  <w:rFonts w:ascii="Times New Roman" w:hAnsi="Times New Roman"/>
                </w:rPr>
                <w:t>1&gt;</w:t>
              </w:r>
              <w:r w:rsidRPr="00495B9F">
                <w:rPr>
                  <w:rFonts w:ascii="Times New Roman" w:hAnsi="Times New Roman"/>
                </w:rPr>
                <w:tab/>
                <w:t>if all segments have been received:</w:t>
              </w:r>
            </w:ins>
          </w:p>
          <w:p w14:paraId="286C4F39" w14:textId="77777777" w:rsidR="00495B9F" w:rsidRPr="00495B9F" w:rsidRDefault="00495B9F" w:rsidP="00495B9F">
            <w:pPr>
              <w:ind w:left="851" w:hanging="284"/>
              <w:rPr>
                <w:ins w:id="237" w:author="sidelinkPositioning" w:date="2023-11-24T11:20:00Z"/>
                <w:rFonts w:ascii="Times New Roman" w:hAnsi="Times New Roman"/>
              </w:rPr>
            </w:pPr>
            <w:ins w:id="238" w:author="sidelinkPositioning" w:date="2023-11-24T11:20:00Z">
              <w:r w:rsidRPr="00495B9F">
                <w:rPr>
                  <w:rFonts w:ascii="Times New Roman" w:hAnsi="Times New Roman"/>
                </w:rPr>
                <w:t>2&gt;</w:t>
              </w:r>
              <w:r w:rsidRPr="00495B9F">
                <w:rPr>
                  <w:rFonts w:ascii="Times New Roman" w:hAnsi="Times New Roman"/>
                </w:rPr>
                <w:tab/>
                <w:t xml:space="preserve">assemble </w:t>
              </w:r>
              <w:r w:rsidRPr="00495B9F">
                <w:rPr>
                  <w:rFonts w:ascii="Times New Roman" w:hAnsi="Times New Roman"/>
                  <w:i/>
                  <w:iCs/>
                </w:rPr>
                <w:t>SIBX</w:t>
              </w:r>
            </w:ins>
            <w:ins w:id="239" w:author="sidelinkPositioning" w:date="2023-11-24T17:21:00Z">
              <w:r w:rsidRPr="00495B9F">
                <w:rPr>
                  <w:rFonts w:ascii="Times New Roman" w:hAnsi="Times New Roman"/>
                  <w:i/>
                  <w:iCs/>
                </w:rPr>
                <w:t>X</w:t>
              </w:r>
            </w:ins>
            <w:ins w:id="240" w:author="sidelinkPositioning" w:date="2023-11-24T11:20:00Z">
              <w:r w:rsidRPr="00495B9F">
                <w:rPr>
                  <w:rFonts w:ascii="Times New Roman" w:hAnsi="Times New Roman"/>
                  <w:i/>
                  <w:iCs/>
                </w:rPr>
                <w:t>-IEs</w:t>
              </w:r>
              <w:r w:rsidRPr="00495B9F">
                <w:rPr>
                  <w:rFonts w:ascii="Times New Roman" w:hAnsi="Times New Roman"/>
                </w:rPr>
                <w:t xml:space="preserve"> from the received segments;</w:t>
              </w:r>
            </w:ins>
          </w:p>
          <w:p w14:paraId="5E2809C2" w14:textId="77777777" w:rsidR="00495B9F" w:rsidRPr="00495B9F" w:rsidRDefault="00495B9F" w:rsidP="00495B9F">
            <w:pPr>
              <w:ind w:left="851" w:hanging="284"/>
              <w:rPr>
                <w:ins w:id="241" w:author="sidelinkPositioning" w:date="2023-11-24T11:20:00Z"/>
                <w:rFonts w:ascii="Times New Roman" w:hAnsi="Times New Roman"/>
              </w:rPr>
            </w:pPr>
            <w:ins w:id="242" w:author="sidelinkPositioning" w:date="2023-11-24T11:20:00Z">
              <w:r w:rsidRPr="00495B9F">
                <w:rPr>
                  <w:rFonts w:ascii="Times New Roman" w:hAnsi="Times New Roman"/>
                </w:rPr>
                <w:t>2&gt;</w:t>
              </w:r>
              <w:r w:rsidRPr="00495B9F">
                <w:rPr>
                  <w:rFonts w:ascii="Times New Roman" w:hAnsi="Times New Roman"/>
                </w:rPr>
                <w:tab/>
                <w:t xml:space="preserve">if </w:t>
              </w:r>
              <w:r w:rsidRPr="00495B9F">
                <w:rPr>
                  <w:rFonts w:ascii="Times New Roman" w:hAnsi="Times New Roman"/>
                  <w:i/>
                </w:rPr>
                <w:t xml:space="preserve">sl-FreqInfoList </w:t>
              </w:r>
              <w:r w:rsidRPr="00495B9F">
                <w:rPr>
                  <w:rFonts w:ascii="Times New Roman" w:hAnsi="Times New Roman"/>
                </w:rPr>
                <w:t xml:space="preserve">is included in </w:t>
              </w:r>
              <w:r w:rsidRPr="00495B9F">
                <w:rPr>
                  <w:rFonts w:ascii="Times New Roman" w:hAnsi="Times New Roman"/>
                  <w:i/>
                </w:rPr>
                <w:t>sl-PosConfigCommonNR</w:t>
              </w:r>
              <w:r w:rsidRPr="00495B9F">
                <w:rPr>
                  <w:rFonts w:ascii="Times New Roman" w:hAnsi="Times New Roman"/>
                </w:rPr>
                <w:t>:</w:t>
              </w:r>
            </w:ins>
          </w:p>
          <w:p w14:paraId="410B3F54" w14:textId="77777777" w:rsidR="00495B9F" w:rsidRPr="00495B9F" w:rsidRDefault="00495B9F" w:rsidP="00495B9F">
            <w:pPr>
              <w:ind w:left="1135" w:hanging="284"/>
              <w:rPr>
                <w:ins w:id="243" w:author="sidelinkPositioning" w:date="2023-11-24T11:20:00Z"/>
                <w:rFonts w:ascii="Times New Roman" w:hAnsi="Times New Roman"/>
              </w:rPr>
            </w:pPr>
            <w:ins w:id="244" w:author="sidelinkPositioning" w:date="2023-11-24T11:20:00Z">
              <w:r w:rsidRPr="00495B9F">
                <w:rPr>
                  <w:rFonts w:ascii="Times New Roman" w:hAnsi="Times New Roman"/>
                </w:rPr>
                <w:t>3&gt;</w:t>
              </w:r>
              <w:r w:rsidRPr="00495B9F">
                <w:rPr>
                  <w:rFonts w:ascii="Times New Roman" w:hAnsi="Times New Roman"/>
                </w:rPr>
                <w:tab/>
                <w:t>if configured</w:t>
              </w:r>
            </w:ins>
            <w:ins w:id="245" w:author="sidelinkPositioning" w:date="2023-11-25T11:21:00Z">
              <w:r w:rsidRPr="00495B9F">
                <w:rPr>
                  <w:rFonts w:ascii="Times New Roman" w:hAnsi="Times New Roman"/>
                </w:rPr>
                <w:t xml:space="preserve"> </w:t>
              </w:r>
            </w:ins>
            <w:ins w:id="246" w:author="sidelinkPositioning" w:date="2023-11-24T11:20:00Z">
              <w:r w:rsidRPr="00495B9F">
                <w:rPr>
                  <w:rFonts w:ascii="Times New Roman" w:hAnsi="Times New Roman"/>
                </w:rPr>
                <w:t xml:space="preserve">to receive </w:t>
              </w:r>
              <w:r w:rsidRPr="00495B9F">
                <w:rPr>
                  <w:rFonts w:ascii="Times New Roman" w:eastAsia="SimSun" w:hAnsi="Times New Roman"/>
                  <w:lang w:eastAsia="en-US"/>
                </w:rPr>
                <w:t>sidelink control information for</w:t>
              </w:r>
              <w:r w:rsidRPr="00495B9F">
                <w:rPr>
                  <w:rFonts w:ascii="Times New Roman" w:hAnsi="Times New Roman"/>
                </w:rPr>
                <w:t xml:space="preserve"> SL-PRS measurement:</w:t>
              </w:r>
            </w:ins>
          </w:p>
          <w:p w14:paraId="678949E9" w14:textId="77777777" w:rsidR="00495B9F" w:rsidRPr="00495B9F" w:rsidRDefault="00495B9F" w:rsidP="00495B9F">
            <w:pPr>
              <w:ind w:left="1418" w:hanging="284"/>
              <w:rPr>
                <w:ins w:id="247" w:author="sidelinkPositioning" w:date="2023-11-24T11:20:00Z"/>
                <w:rFonts w:ascii="Times New Roman" w:hAnsi="Times New Roman"/>
              </w:rPr>
            </w:pPr>
            <w:ins w:id="248"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r w:rsidRPr="00495B9F">
                <w:rPr>
                  <w:rFonts w:ascii="Times New Roman" w:hAnsi="Times New Roman"/>
                  <w:i/>
                </w:rPr>
                <w:t xml:space="preserve">sl-RxPool </w:t>
              </w:r>
              <w:r w:rsidRPr="00495B9F">
                <w:rPr>
                  <w:rFonts w:ascii="Times New Roman" w:hAnsi="Times New Roman"/>
                </w:rPr>
                <w:t xml:space="preserve">and/or </w:t>
              </w:r>
              <w:r w:rsidRPr="00495B9F">
                <w:rPr>
                  <w:rFonts w:ascii="Times New Roman" w:hAnsi="Times New Roman"/>
                  <w:i/>
                  <w:iCs/>
                </w:rPr>
                <w:t>sl-PRS-RxPool</w:t>
              </w:r>
              <w:r w:rsidRPr="00495B9F">
                <w:rPr>
                  <w:rFonts w:ascii="Times New Roman" w:hAnsi="Times New Roman"/>
                </w:rPr>
                <w:t xml:space="preserve"> for</w:t>
              </w:r>
              <w:r w:rsidRPr="00495B9F">
                <w:rPr>
                  <w:rFonts w:ascii="Times New Roman" w:hAnsi="Times New Roman"/>
                  <w:lang w:eastAsia="zh-CN"/>
                </w:rPr>
                <w:t xml:space="preserve"> </w:t>
              </w:r>
              <w:r w:rsidRPr="00495B9F">
                <w:rPr>
                  <w:rFonts w:ascii="Times New Roman" w:eastAsia="SimSun" w:hAnsi="Times New Roman"/>
                  <w:lang w:eastAsia="en-US"/>
                </w:rPr>
                <w:t xml:space="preserve">sidelink control information reception for </w:t>
              </w:r>
              <w:r w:rsidRPr="00495B9F">
                <w:rPr>
                  <w:rFonts w:ascii="Times New Roman" w:hAnsi="Times New Roman"/>
                </w:rPr>
                <w:t>SL-PRS , as specified in 5.8.X.2;</w:t>
              </w:r>
            </w:ins>
          </w:p>
          <w:p w14:paraId="18E56C07" w14:textId="77777777" w:rsidR="00495B9F" w:rsidRPr="00495B9F" w:rsidRDefault="00495B9F" w:rsidP="00495B9F">
            <w:pPr>
              <w:ind w:left="1135" w:hanging="284"/>
              <w:rPr>
                <w:ins w:id="249" w:author="sidelinkPositioning" w:date="2023-11-24T11:20:00Z"/>
                <w:rFonts w:ascii="Times New Roman" w:hAnsi="Times New Roman"/>
              </w:rPr>
            </w:pPr>
            <w:ins w:id="250" w:author="sidelinkPositioning" w:date="2023-11-24T11:20:00Z">
              <w:r w:rsidRPr="00495B9F">
                <w:rPr>
                  <w:rFonts w:ascii="Times New Roman" w:hAnsi="Times New Roman"/>
                </w:rPr>
                <w:t>3&gt;</w:t>
              </w:r>
              <w:r w:rsidRPr="00495B9F">
                <w:rPr>
                  <w:rFonts w:ascii="Times New Roman" w:hAnsi="Times New Roman"/>
                </w:rPr>
                <w:tab/>
                <w:t>if configured to transmit SL-PRS:</w:t>
              </w:r>
            </w:ins>
          </w:p>
          <w:p w14:paraId="346E101A" w14:textId="77777777" w:rsidR="00495B9F" w:rsidRPr="00495B9F" w:rsidRDefault="00495B9F" w:rsidP="00495B9F">
            <w:pPr>
              <w:ind w:left="1418" w:hanging="284"/>
              <w:rPr>
                <w:ins w:id="251" w:author="sidelinkPositioning" w:date="2023-11-24T11:20:00Z"/>
                <w:rFonts w:ascii="Times New Roman" w:hAnsi="Times New Roman"/>
              </w:rPr>
            </w:pPr>
            <w:ins w:id="252"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r w:rsidRPr="00495B9F">
                <w:rPr>
                  <w:rFonts w:ascii="Times New Roman" w:hAnsi="Times New Roman"/>
                  <w:i/>
                  <w:highlight w:val="yellow"/>
                </w:rPr>
                <w:t>sl-TxPoolSelectedNormal</w:t>
              </w:r>
              <w:r w:rsidRPr="00495B9F">
                <w:rPr>
                  <w:rFonts w:ascii="Times New Roman" w:hAnsi="Times New Roman"/>
                  <w:highlight w:val="yellow"/>
                </w:rPr>
                <w:t xml:space="preserve">, or </w:t>
              </w:r>
              <w:r w:rsidRPr="00495B9F">
                <w:rPr>
                  <w:rFonts w:ascii="Times New Roman" w:hAnsi="Times New Roman"/>
                  <w:i/>
                  <w:highlight w:val="yellow"/>
                </w:rPr>
                <w:t>sl-TxPoolExceptional</w:t>
              </w:r>
              <w:r w:rsidRPr="00495B9F">
                <w:rPr>
                  <w:rFonts w:ascii="Times New Roman" w:hAnsi="Times New Roman"/>
                  <w:highlight w:val="yellow"/>
                </w:rPr>
                <w:t xml:space="preserve"> for SL-PRS transmission</w:t>
              </w:r>
              <w:r w:rsidRPr="00495B9F">
                <w:rPr>
                  <w:rFonts w:ascii="Times New Roman" w:hAnsi="Times New Roman"/>
                </w:rPr>
                <w:t>, as specified in 5.8.X.3;</w:t>
              </w:r>
            </w:ins>
          </w:p>
          <w:p w14:paraId="7D6C7AD3" w14:textId="77777777" w:rsidR="00495B9F" w:rsidRPr="00495B9F" w:rsidRDefault="00495B9F" w:rsidP="00495B9F">
            <w:pPr>
              <w:ind w:left="1418" w:hanging="284"/>
              <w:rPr>
                <w:ins w:id="253" w:author="sidelinkPositioning" w:date="2023-11-24T11:21:00Z"/>
                <w:rFonts w:ascii="Times New Roman" w:hAnsi="Times New Roman"/>
              </w:rPr>
            </w:pPr>
            <w:ins w:id="254" w:author="sidelinkPositioning" w:date="2023-11-24T11:20:00Z">
              <w:r w:rsidRPr="00495B9F">
                <w:rPr>
                  <w:rFonts w:ascii="Times New Roman" w:hAnsi="Times New Roman"/>
                </w:rPr>
                <w:t>4&gt;</w:t>
              </w:r>
              <w:r w:rsidRPr="00495B9F">
                <w:rPr>
                  <w:rFonts w:ascii="Times New Roman" w:hAnsi="Times New Roman"/>
                </w:rPr>
                <w:tab/>
              </w:r>
              <w:r w:rsidRPr="00495B9F">
                <w:rPr>
                  <w:rFonts w:ascii="Times New Roman" w:hAnsi="Times New Roman"/>
                  <w:lang w:eastAsia="zh-CN"/>
                </w:rPr>
                <w:t>perform CBR measurement on</w:t>
              </w:r>
              <w:r w:rsidRPr="00495B9F">
                <w:rPr>
                  <w:rFonts w:ascii="Times New Roman" w:hAnsi="Times New Roman"/>
                </w:rPr>
                <w:t xml:space="preserve"> the </w:t>
              </w:r>
              <w:r w:rsidRPr="00495B9F">
                <w:rPr>
                  <w:rFonts w:ascii="Times New Roman" w:hAnsi="Times New Roman"/>
                  <w:lang w:eastAsia="zh-CN"/>
                </w:rPr>
                <w:t xml:space="preserve">transmission </w:t>
              </w:r>
              <w:r w:rsidRPr="00495B9F">
                <w:rPr>
                  <w:rFonts w:ascii="Times New Roman" w:hAnsi="Times New Roman"/>
                </w:rPr>
                <w:t>resource pool</w:t>
              </w:r>
              <w:r w:rsidRPr="00495B9F">
                <w:rPr>
                  <w:rFonts w:ascii="Times New Roman" w:hAnsi="Times New Roman"/>
                  <w:lang w:eastAsia="zh-CN"/>
                </w:rPr>
                <w:t>(s)</w:t>
              </w:r>
              <w:r w:rsidRPr="00495B9F">
                <w:rPr>
                  <w:rFonts w:ascii="Times New Roman" w:hAnsi="Times New Roman"/>
                </w:rPr>
                <w:t xml:space="preserve"> indicated by </w:t>
              </w:r>
              <w:r w:rsidRPr="00495B9F">
                <w:rPr>
                  <w:rFonts w:ascii="Times New Roman" w:hAnsi="Times New Roman"/>
                  <w:i/>
                </w:rPr>
                <w:t>sl-TxPoolSelectedNormal</w:t>
              </w:r>
              <w:r w:rsidRPr="00495B9F">
                <w:rPr>
                  <w:rFonts w:ascii="Times New Roman" w:hAnsi="Times New Roman"/>
                  <w:lang w:eastAsia="zh-CN"/>
                </w:rPr>
                <w:t xml:space="preserve"> </w:t>
              </w:r>
              <w:r w:rsidRPr="00495B9F">
                <w:rPr>
                  <w:rFonts w:ascii="Times New Roman" w:hAnsi="Times New Roman"/>
                </w:rPr>
                <w:t xml:space="preserve">or </w:t>
              </w:r>
              <w:r w:rsidRPr="00495B9F">
                <w:rPr>
                  <w:rFonts w:ascii="Times New Roman" w:hAnsi="Times New Roman"/>
                  <w:i/>
                </w:rPr>
                <w:t>sl-TxPoolExceptional</w:t>
              </w:r>
              <w:r w:rsidRPr="00495B9F">
                <w:rPr>
                  <w:rFonts w:ascii="Times New Roman" w:hAnsi="Times New Roman"/>
                </w:rPr>
                <w:t xml:space="preserve"> for SL-PRS transmission, as specified in 5.</w:t>
              </w:r>
              <w:r w:rsidRPr="00495B9F">
                <w:rPr>
                  <w:rFonts w:ascii="Times New Roman" w:hAnsi="Times New Roman"/>
                  <w:lang w:eastAsia="zh-CN"/>
                </w:rPr>
                <w:t>5</w:t>
              </w:r>
              <w:r w:rsidRPr="00495B9F">
                <w:rPr>
                  <w:rFonts w:ascii="Times New Roman" w:hAnsi="Times New Roman"/>
                </w:rPr>
                <w:t>.</w:t>
              </w:r>
              <w:r w:rsidRPr="00495B9F">
                <w:rPr>
                  <w:rFonts w:ascii="Times New Roman" w:hAnsi="Times New Roman"/>
                  <w:lang w:eastAsia="zh-CN"/>
                </w:rPr>
                <w:t>3.1</w:t>
              </w:r>
              <w:r w:rsidRPr="00495B9F">
                <w:rPr>
                  <w:rFonts w:ascii="Times New Roman" w:hAnsi="Times New Roman"/>
                </w:rPr>
                <w:t>;</w:t>
              </w:r>
            </w:ins>
          </w:p>
          <w:p w14:paraId="45B0F87F" w14:textId="77777777" w:rsidR="00495B9F" w:rsidRPr="00495B9F" w:rsidRDefault="00495B9F" w:rsidP="00495B9F">
            <w:pPr>
              <w:ind w:left="1418" w:hanging="284"/>
              <w:rPr>
                <w:ins w:id="255" w:author="sidelinkPositioning" w:date="2023-11-24T11:20:00Z"/>
                <w:rFonts w:ascii="Times New Roman" w:hAnsi="Times New Roman"/>
              </w:rPr>
            </w:pPr>
            <w:ins w:id="256" w:author="sidelinkPositioning" w:date="2023-11-24T11:21:00Z">
              <w:r w:rsidRPr="00495B9F">
                <w:rPr>
                  <w:rFonts w:ascii="Times New Roman" w:hAnsi="Times New Roman"/>
                </w:rPr>
                <w:t>4&gt;</w:t>
              </w:r>
              <w:r w:rsidRPr="00495B9F">
                <w:rPr>
                  <w:rFonts w:ascii="Times New Roman" w:hAnsi="Times New Roman"/>
                </w:rPr>
                <w:tab/>
                <w:t xml:space="preserve">use the synchronization configuration parameters for NR sidelink positioning on frequencies included in </w:t>
              </w:r>
              <w:r w:rsidRPr="00495B9F">
                <w:rPr>
                  <w:rFonts w:ascii="Times New Roman" w:hAnsi="Times New Roman"/>
                  <w:i/>
                  <w:iCs/>
                </w:rPr>
                <w:t>sl-FreqInfoList</w:t>
              </w:r>
              <w:r w:rsidRPr="00495B9F">
                <w:rPr>
                  <w:rFonts w:ascii="Times New Roman" w:hAnsi="Times New Roman"/>
                </w:rPr>
                <w:t>, as specified in 5.8.5;</w:t>
              </w:r>
            </w:ins>
          </w:p>
          <w:p w14:paraId="635335D6" w14:textId="0EF4276B" w:rsidR="00495B9F" w:rsidRPr="00495B9F" w:rsidRDefault="00495B9F" w:rsidP="00495B9F">
            <w:pPr>
              <w:keepLines/>
              <w:spacing w:after="0"/>
              <w:rPr>
                <w:rFonts w:ascii="Times New Roman" w:eastAsiaTheme="minorEastAsia" w:hAnsi="Times New Roman"/>
                <w:lang w:eastAsia="zh-CN"/>
              </w:rPr>
            </w:pPr>
            <w:r w:rsidRPr="00495B9F">
              <w:rPr>
                <w:rFonts w:ascii="Times New Roman" w:eastAsiaTheme="minorEastAsia" w:hAnsi="Times New Roman"/>
                <w:lang w:eastAsia="zh-CN"/>
              </w:rPr>
              <w:t>sl-PRS-TxPoolSelectedNormal seems missing for SL-PRS transmission.</w:t>
            </w:r>
          </w:p>
        </w:tc>
      </w:tr>
      <w:tr w:rsidR="00495B9F" w14:paraId="457209CF" w14:textId="77777777" w:rsidTr="00D5069A">
        <w:trPr>
          <w:trHeight w:val="211"/>
        </w:trPr>
        <w:tc>
          <w:tcPr>
            <w:tcW w:w="365" w:type="pct"/>
          </w:tcPr>
          <w:p w14:paraId="729B8927" w14:textId="0AB5F492" w:rsidR="00495B9F" w:rsidRDefault="00495B9F">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621706DD" w14:textId="77777777" w:rsidR="00495B9F" w:rsidRPr="00495B9F" w:rsidRDefault="00495B9F" w:rsidP="00495B9F">
            <w:pPr>
              <w:rPr>
                <w:ins w:id="257" w:author="sidelinkPositioning" w:date="2023-11-24T09:45:00Z"/>
                <w:rFonts w:ascii="Times New Roman" w:hAnsi="Times New Roman"/>
              </w:rPr>
            </w:pPr>
            <w:ins w:id="258" w:author="sidelinkPositioning" w:date="2023-11-24T09:45:00Z">
              <w:r w:rsidRPr="00495B9F">
                <w:rPr>
                  <w:rFonts w:ascii="Times New Roman" w:hAnsi="Times New Roman"/>
                  <w:lang w:eastAsia="zh-CN"/>
                </w:rPr>
                <w:t>A UE capable of providing configured grant assistance information</w:t>
              </w:r>
            </w:ins>
            <w:ins w:id="259" w:author="sidelinkPositioning" w:date="2023-11-24T09:47:00Z">
              <w:r w:rsidRPr="00495B9F">
                <w:rPr>
                  <w:rFonts w:ascii="Times New Roman" w:hAnsi="Times New Roman"/>
                  <w:lang w:eastAsia="zh-CN"/>
                </w:rPr>
                <w:t xml:space="preserve"> including SL-PRS transmission periodicity and priority</w:t>
              </w:r>
            </w:ins>
            <w:ins w:id="260" w:author="sidelinkPositioning" w:date="2023-11-24T09:45:00Z">
              <w:r w:rsidRPr="00495B9F">
                <w:rPr>
                  <w:rFonts w:ascii="Times New Roman" w:hAnsi="Times New Roman"/>
                  <w:lang w:eastAsia="zh-CN"/>
                </w:rPr>
                <w:t xml:space="preserve"> for NR sidelink</w:t>
              </w:r>
            </w:ins>
            <w:ins w:id="261" w:author="sidelinkPositioning" w:date="2023-11-24T09:46:00Z">
              <w:r w:rsidRPr="00495B9F">
                <w:rPr>
                  <w:rFonts w:ascii="Times New Roman" w:hAnsi="Times New Roman"/>
                  <w:lang w:eastAsia="zh-CN"/>
                </w:rPr>
                <w:t xml:space="preserve"> positioning</w:t>
              </w:r>
            </w:ins>
            <w:ins w:id="262" w:author="sidelinkPositioning" w:date="2023-11-24T09:45:00Z">
              <w:r w:rsidRPr="00495B9F">
                <w:rPr>
                  <w:rFonts w:ascii="Times New Roman" w:hAnsi="Times New Roman"/>
                  <w:lang w:eastAsia="zh-CN"/>
                </w:rPr>
                <w:t xml:space="preserve"> </w:t>
              </w:r>
              <w:r w:rsidRPr="00495B9F">
                <w:rPr>
                  <w:rFonts w:ascii="Times New Roman" w:hAnsi="Times New Roman"/>
                </w:rPr>
                <w:t xml:space="preserve">in </w:t>
              </w:r>
              <w:r w:rsidRPr="00495B9F">
                <w:rPr>
                  <w:rFonts w:ascii="Times New Roman" w:hAnsi="Times New Roman"/>
                  <w:lang w:eastAsia="zh-CN"/>
                </w:rPr>
                <w:t>RRC_CONNECTED may initiate the procedure</w:t>
              </w:r>
            </w:ins>
            <w:ins w:id="263" w:author="sidelinkPositioning" w:date="2023-11-25T17:26:00Z">
              <w:r w:rsidRPr="00495B9F">
                <w:rPr>
                  <w:rFonts w:ascii="Times New Roman" w:hAnsi="Times New Roman"/>
                  <w:lang w:eastAsia="zh-CN"/>
                </w:rPr>
                <w:t>.</w:t>
              </w:r>
            </w:ins>
          </w:p>
          <w:p w14:paraId="1089B5E0" w14:textId="77777777" w:rsidR="00F87D83" w:rsidRDefault="00495B9F" w:rsidP="00495B9F">
            <w:pPr>
              <w:rPr>
                <w:rFonts w:ascii="Times New Roman" w:eastAsia="Yu Mincho" w:hAnsi="Times New Roman"/>
              </w:rPr>
            </w:pPr>
            <w:r w:rsidRPr="00495B9F">
              <w:rPr>
                <w:rFonts w:ascii="Times New Roman" w:eastAsia="Yu Mincho" w:hAnsi="Times New Roman"/>
              </w:rPr>
              <w:t>The detailed information within such configured grant assistance information is not discussed yet, while we assume that the basic characteristics should be included at least, such as the bandwidth</w:t>
            </w:r>
            <w:r>
              <w:rPr>
                <w:rFonts w:ascii="Times New Roman" w:eastAsia="Yu Mincho" w:hAnsi="Times New Roman"/>
              </w:rPr>
              <w:t>.</w:t>
            </w:r>
            <w:r w:rsidRPr="00495B9F">
              <w:rPr>
                <w:rFonts w:ascii="Times New Roman" w:eastAsia="Yu Mincho" w:hAnsi="Times New Roman"/>
              </w:rPr>
              <w:t xml:space="preserve"> </w:t>
            </w:r>
            <w:r w:rsidR="00F87D83">
              <w:rPr>
                <w:rFonts w:ascii="Times New Roman" w:eastAsia="Yu Mincho" w:hAnsi="Times New Roman"/>
              </w:rPr>
              <w:t>And priority needs further discussion.</w:t>
            </w:r>
          </w:p>
          <w:p w14:paraId="53E9A529" w14:textId="51504C3E" w:rsidR="00495B9F" w:rsidRPr="00495B9F" w:rsidRDefault="00495B9F" w:rsidP="00495B9F">
            <w:pPr>
              <w:rPr>
                <w:rFonts w:ascii="Times New Roman" w:eastAsia="Yu Mincho" w:hAnsi="Times New Roman"/>
              </w:rPr>
            </w:pPr>
            <w:r>
              <w:rPr>
                <w:rFonts w:ascii="Times New Roman" w:eastAsia="Yu Mincho" w:hAnsi="Times New Roman"/>
              </w:rPr>
              <w:t xml:space="preserve">In general, </w:t>
            </w:r>
            <w:r w:rsidRPr="00495B9F">
              <w:rPr>
                <w:rFonts w:ascii="Times New Roman" w:eastAsia="Yu Mincho" w:hAnsi="Times New Roman"/>
              </w:rPr>
              <w:t>this issue can be further discussed and left with EN.</w:t>
            </w:r>
          </w:p>
        </w:tc>
      </w:tr>
      <w:tr w:rsidR="00495B9F" w14:paraId="79974D3E" w14:textId="77777777" w:rsidTr="00D5069A">
        <w:trPr>
          <w:trHeight w:val="211"/>
        </w:trPr>
        <w:tc>
          <w:tcPr>
            <w:tcW w:w="365" w:type="pct"/>
          </w:tcPr>
          <w:p w14:paraId="1651874C" w14:textId="57B5DECC" w:rsidR="00495B9F" w:rsidRDefault="00495B9F">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1D98BF43" w14:textId="77777777" w:rsidR="00495B9F" w:rsidRPr="00FA0D37" w:rsidRDefault="00495B9F" w:rsidP="00495B9F">
            <w:pPr>
              <w:pStyle w:val="B1"/>
              <w:rPr>
                <w:lang w:eastAsia="ko-KR"/>
              </w:rPr>
            </w:pPr>
            <w:r w:rsidRPr="00FA0D37">
              <w:t>1&gt;</w:t>
            </w:r>
            <w:r w:rsidRPr="00FA0D37">
              <w:tab/>
              <w:t>if configured to provide configured grant assistance information for NR sidelink communication</w:t>
            </w:r>
            <w:ins w:id="264" w:author="sidelinkPositioning" w:date="2023-11-24T09:52:00Z">
              <w:r>
                <w:t xml:space="preserve"> or NR </w:t>
              </w:r>
              <w:r w:rsidRPr="00495B9F">
                <w:rPr>
                  <w:highlight w:val="yellow"/>
                </w:rPr>
                <w:t>sidelinlk</w:t>
              </w:r>
              <w:r>
                <w:t xml:space="preserve"> comm</w:t>
              </w:r>
            </w:ins>
            <w:ins w:id="265" w:author="sidelinkPositioning" w:date="2023-11-24T09:53:00Z">
              <w:r>
                <w:t>unication</w:t>
              </w:r>
            </w:ins>
            <w:r w:rsidRPr="00FA0D37">
              <w:t>:</w:t>
            </w:r>
          </w:p>
          <w:p w14:paraId="50C03AA9" w14:textId="19BB71B8" w:rsidR="00495B9F" w:rsidRPr="00495B9F" w:rsidRDefault="00495B9F" w:rsidP="00495B9F">
            <w:pPr>
              <w:rPr>
                <w:rFonts w:eastAsiaTheme="minorEastAsia"/>
                <w:lang w:eastAsia="zh-CN"/>
              </w:rPr>
            </w:pPr>
            <w:r w:rsidRPr="00495B9F">
              <w:rPr>
                <w:rFonts w:eastAsiaTheme="minorEastAsia"/>
                <w:highlight w:val="yellow"/>
                <w:lang w:eastAsia="zh-CN"/>
              </w:rPr>
              <w:t>Highlighted</w:t>
            </w:r>
            <w:r>
              <w:rPr>
                <w:rFonts w:eastAsiaTheme="minorEastAsia"/>
                <w:lang w:eastAsia="zh-CN"/>
              </w:rPr>
              <w:t xml:space="preserve"> is </w:t>
            </w:r>
            <w:r>
              <w:rPr>
                <w:rFonts w:eastAsiaTheme="minorEastAsia" w:hint="eastAsia"/>
                <w:lang w:eastAsia="zh-CN"/>
              </w:rPr>
              <w:t>t</w:t>
            </w:r>
            <w:r>
              <w:rPr>
                <w:rFonts w:eastAsiaTheme="minorEastAsia"/>
                <w:lang w:eastAsia="zh-CN"/>
              </w:rPr>
              <w:t>ypo</w:t>
            </w:r>
          </w:p>
        </w:tc>
      </w:tr>
      <w:tr w:rsidR="00495B9F" w14:paraId="212CA467" w14:textId="77777777" w:rsidTr="00D5069A">
        <w:trPr>
          <w:trHeight w:val="211"/>
        </w:trPr>
        <w:tc>
          <w:tcPr>
            <w:tcW w:w="365" w:type="pct"/>
          </w:tcPr>
          <w:p w14:paraId="7398CCB2" w14:textId="73D71B77" w:rsidR="00495B9F" w:rsidRDefault="005A468F">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61EC2F26" w14:textId="77777777" w:rsidR="005A468F" w:rsidRPr="00FA0D37" w:rsidRDefault="005A468F" w:rsidP="005A468F">
            <w:pPr>
              <w:pStyle w:val="Heading4"/>
            </w:pPr>
            <w:bookmarkStart w:id="266" w:name="_Toc146781003"/>
            <w:r w:rsidRPr="00FA0D37">
              <w:t>5.8.</w:t>
            </w:r>
            <w:r w:rsidRPr="00FA0D37">
              <w:rPr>
                <w:lang w:eastAsia="zh-CN"/>
              </w:rPr>
              <w:t>3</w:t>
            </w:r>
            <w:r w:rsidRPr="00FA0D37">
              <w:t>.2</w:t>
            </w:r>
            <w:r w:rsidRPr="00FA0D37">
              <w:tab/>
              <w:t>Initiation</w:t>
            </w:r>
            <w:bookmarkEnd w:id="266"/>
          </w:p>
          <w:p w14:paraId="6FE791E6" w14:textId="77777777" w:rsidR="00495B9F" w:rsidRDefault="005A468F" w:rsidP="005A468F">
            <w:pPr>
              <w:pStyle w:val="B1"/>
              <w:ind w:left="0" w:firstLine="0"/>
            </w:pPr>
            <w:r w:rsidRPr="00FA0D37">
              <w:t>A UE capable of NR sidelink communication or NR sidelink discovery or NR sidelink U2N relay operation</w:t>
            </w:r>
            <w:ins w:id="267" w:author="sidelinkPositioning" w:date="2023-11-24T14:00:00Z">
              <w:r w:rsidRPr="0092479B">
                <w:t xml:space="preserve"> or NR sielink positioning</w:t>
              </w:r>
            </w:ins>
            <w:r w:rsidRPr="00FA0D37">
              <w:t xml:space="preserve"> that is in RRC_CONNECTED may initiate the procedure to indicate it is (interested in) receiving or transmitting NR sidelink communication or NR sidelink discovery or NR sidelink U2N relay operation</w:t>
            </w:r>
            <w:ins w:id="268" w:author="sidelinkPositioning" w:date="2023-11-24T14:01:00Z">
              <w:r w:rsidRPr="008557C7">
                <w:t xml:space="preserve"> or SL-PRS transmission/reception</w:t>
              </w:r>
            </w:ins>
            <w:r w:rsidRPr="00FA0D37">
              <w:t xml:space="preserve"> in several cases including upon successful connection establishment or resuming, upon change of interest, upon changing QoS profile(s), upon receiving </w:t>
            </w:r>
            <w:r w:rsidRPr="00FA0D37">
              <w:rPr>
                <w:i/>
              </w:rPr>
              <w:t>UECapabilityInformationSidelink</w:t>
            </w:r>
            <w:r w:rsidRPr="00FA0D37">
              <w:t xml:space="preserve"> from the associated peer UE, upon RLC mode information updated from the associated peer UE </w:t>
            </w:r>
            <w:r w:rsidRPr="005A468F">
              <w:rPr>
                <w:highlight w:val="yellow"/>
              </w:rPr>
              <w:t xml:space="preserve">or upon change to a PCell providing </w:t>
            </w:r>
            <w:r w:rsidRPr="005A468F">
              <w:rPr>
                <w:i/>
                <w:highlight w:val="yellow"/>
              </w:rPr>
              <w:t>SIB12</w:t>
            </w:r>
            <w:r w:rsidRPr="005A468F">
              <w:rPr>
                <w:highlight w:val="yellow"/>
              </w:rPr>
              <w:t xml:space="preserve"> including </w:t>
            </w:r>
            <w:r w:rsidRPr="005A468F">
              <w:rPr>
                <w:i/>
                <w:highlight w:val="yellow"/>
              </w:rPr>
              <w:t>sl-ConfigCommonNR</w:t>
            </w:r>
            <w:r w:rsidRPr="005A468F">
              <w:rPr>
                <w:highlight w:val="yellow"/>
              </w:rPr>
              <w:t>.</w:t>
            </w:r>
          </w:p>
          <w:p w14:paraId="051BC467" w14:textId="77777777" w:rsidR="005A468F" w:rsidRDefault="005A468F" w:rsidP="005A468F">
            <w:pPr>
              <w:pStyle w:val="B1"/>
              <w:ind w:left="0" w:firstLine="0"/>
              <w:rPr>
                <w:rFonts w:eastAsiaTheme="minorEastAsia"/>
              </w:rPr>
            </w:pPr>
          </w:p>
          <w:p w14:paraId="7BDC4747" w14:textId="77777777" w:rsidR="005A468F" w:rsidRDefault="005A468F" w:rsidP="005A468F">
            <w:pPr>
              <w:pStyle w:val="B1"/>
              <w:ind w:left="0" w:firstLine="0"/>
              <w:rPr>
                <w:rFonts w:eastAsiaTheme="minorEastAsia"/>
              </w:rPr>
            </w:pPr>
            <w:r>
              <w:rPr>
                <w:rFonts w:eastAsiaTheme="minorEastAsia" w:hint="eastAsia"/>
              </w:rPr>
              <w:t>A</w:t>
            </w:r>
            <w:r>
              <w:rPr>
                <w:rFonts w:eastAsiaTheme="minorEastAsia"/>
              </w:rPr>
              <w:t xml:space="preserve">dd the </w:t>
            </w:r>
            <w:r>
              <w:rPr>
                <w:rFonts w:eastAsiaTheme="minorEastAsia" w:hint="eastAsia"/>
              </w:rPr>
              <w:t>description</w:t>
            </w:r>
            <w:r>
              <w:rPr>
                <w:rFonts w:eastAsiaTheme="minorEastAsia"/>
              </w:rPr>
              <w:t xml:space="preserve"> </w:t>
            </w:r>
            <w:r>
              <w:rPr>
                <w:rFonts w:eastAsiaTheme="minorEastAsia" w:hint="eastAsia"/>
              </w:rPr>
              <w:t>of</w:t>
            </w:r>
            <w:r>
              <w:rPr>
                <w:rFonts w:eastAsiaTheme="minorEastAsia"/>
              </w:rPr>
              <w:t xml:space="preserve"> </w:t>
            </w:r>
            <w:r>
              <w:rPr>
                <w:rFonts w:eastAsiaTheme="minorEastAsia" w:hint="eastAsia"/>
              </w:rPr>
              <w:t>the</w:t>
            </w:r>
            <w:r>
              <w:rPr>
                <w:rFonts w:eastAsiaTheme="minorEastAsia"/>
              </w:rPr>
              <w:t xml:space="preserve"> new SIB, i.e., ‘</w:t>
            </w:r>
            <w:r w:rsidRPr="005A468F">
              <w:rPr>
                <w:rFonts w:eastAsiaTheme="minorEastAsia"/>
              </w:rPr>
              <w:t>or upon change to a PCell providing SIBxx including sl-PosConfigCommonNR.</w:t>
            </w:r>
            <w:r>
              <w:rPr>
                <w:rFonts w:eastAsiaTheme="minorEastAsia"/>
              </w:rPr>
              <w:t xml:space="preserve">’ </w:t>
            </w:r>
          </w:p>
          <w:p w14:paraId="47F1C558" w14:textId="4EF41987" w:rsidR="005A468F" w:rsidRPr="005A468F" w:rsidRDefault="005A468F" w:rsidP="005A468F">
            <w:pPr>
              <w:pStyle w:val="B1"/>
              <w:ind w:left="0" w:firstLine="0"/>
              <w:rPr>
                <w:rFonts w:eastAsiaTheme="minorEastAsia"/>
              </w:rPr>
            </w:pPr>
            <w:r>
              <w:rPr>
                <w:rFonts w:eastAsiaTheme="minorEastAsia" w:hint="eastAsia"/>
              </w:rPr>
              <w:t>B</w:t>
            </w:r>
            <w:r>
              <w:rPr>
                <w:rFonts w:eastAsiaTheme="minorEastAsia"/>
              </w:rPr>
              <w:t xml:space="preserve">esides, the new SIBXX needs to be added in </w:t>
            </w:r>
            <w:r w:rsidRPr="005A468F">
              <w:rPr>
                <w:rFonts w:eastAsiaTheme="minorEastAsia"/>
              </w:rPr>
              <w:t>Figure 5.8.3.1-1</w:t>
            </w:r>
            <w:r>
              <w:rPr>
                <w:rFonts w:eastAsiaTheme="minorEastAsia"/>
              </w:rPr>
              <w:t>.</w:t>
            </w:r>
          </w:p>
        </w:tc>
      </w:tr>
      <w:tr w:rsidR="005A468F" w14:paraId="57CC2D56" w14:textId="77777777" w:rsidTr="00D5069A">
        <w:trPr>
          <w:trHeight w:val="211"/>
        </w:trPr>
        <w:tc>
          <w:tcPr>
            <w:tcW w:w="365" w:type="pct"/>
          </w:tcPr>
          <w:p w14:paraId="621DB19B" w14:textId="2A910D12" w:rsidR="005A468F" w:rsidRDefault="005A468F">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3805A67C" w14:textId="010624A5" w:rsidR="005A468F" w:rsidRPr="005A468F" w:rsidRDefault="005A468F" w:rsidP="005A468F">
            <w:pPr>
              <w:rPr>
                <w:rFonts w:eastAsia="DengXian"/>
                <w:lang w:eastAsia="zh-CN"/>
              </w:rPr>
            </w:pPr>
            <w:r w:rsidRPr="005A468F">
              <w:rPr>
                <w:rFonts w:eastAsia="DengXian" w:hint="eastAsia"/>
                <w:lang w:eastAsia="zh-CN"/>
              </w:rPr>
              <w:t>T</w:t>
            </w:r>
            <w:r w:rsidRPr="005A468F">
              <w:rPr>
                <w:rFonts w:eastAsia="DengXian"/>
                <w:lang w:eastAsia="zh-CN"/>
              </w:rPr>
              <w:t xml:space="preserve">hese fields are included wrongly in the </w:t>
            </w:r>
            <w:r w:rsidRPr="005A468F">
              <w:rPr>
                <w:rFonts w:eastAsia="DengXian"/>
                <w:i/>
                <w:iCs/>
                <w:lang w:eastAsia="zh-CN"/>
              </w:rPr>
              <w:t>SL-TxResourceReq</w:t>
            </w:r>
            <w:r>
              <w:rPr>
                <w:rFonts w:eastAsia="DengXian"/>
                <w:i/>
                <w:iCs/>
                <w:lang w:eastAsia="zh-CN"/>
              </w:rPr>
              <w:t xml:space="preserve"> </w:t>
            </w:r>
            <w:r w:rsidRPr="005A468F">
              <w:rPr>
                <w:rFonts w:eastAsia="DengXian"/>
                <w:lang w:eastAsia="zh-CN"/>
              </w:rPr>
              <w:t>field descriptions</w:t>
            </w:r>
            <w:r w:rsidR="00F87D83">
              <w:rPr>
                <w:rFonts w:eastAsia="DengXian"/>
                <w:lang w:eastAsia="zh-CN"/>
              </w:rPr>
              <w:t>, and s</w:t>
            </w:r>
            <w:r>
              <w:rPr>
                <w:rFonts w:eastAsia="DengXian"/>
                <w:lang w:eastAsia="zh-CN"/>
              </w:rPr>
              <w:t xml:space="preserve">hould be in </w:t>
            </w:r>
            <w:r w:rsidRPr="005A468F">
              <w:rPr>
                <w:rFonts w:eastAsia="DengXian"/>
                <w:lang w:eastAsia="zh-CN"/>
              </w:rPr>
              <w:t>SidelinkUEinformationNR field descriptions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5A468F" w:rsidRPr="005A468F" w14:paraId="10258F45" w14:textId="77777777" w:rsidTr="00D14E26">
              <w:trPr>
                <w:cantSplit/>
              </w:trPr>
              <w:tc>
                <w:tcPr>
                  <w:tcW w:w="5000" w:type="pct"/>
                  <w:tcBorders>
                    <w:top w:val="single" w:sz="4" w:space="0" w:color="808080"/>
                    <w:left w:val="single" w:sz="4" w:space="0" w:color="808080"/>
                    <w:bottom w:val="single" w:sz="4" w:space="0" w:color="808080"/>
                    <w:right w:val="single" w:sz="4" w:space="0" w:color="808080"/>
                  </w:tcBorders>
                </w:tcPr>
                <w:p w14:paraId="4BD0A788" w14:textId="77777777" w:rsidR="005A468F" w:rsidRPr="005A468F" w:rsidRDefault="005A468F" w:rsidP="005A468F">
                  <w:pPr>
                    <w:keepNext/>
                    <w:keepLines/>
                    <w:spacing w:after="0"/>
                    <w:rPr>
                      <w:ins w:id="269" w:author="sidelinkPositioning" w:date="2023-11-25T11:58:00Z"/>
                      <w:rFonts w:ascii="Arial" w:eastAsia="Yu Mincho" w:hAnsi="Arial"/>
                      <w:b/>
                      <w:bCs/>
                      <w:i/>
                      <w:iCs/>
                      <w:sz w:val="18"/>
                      <w:lang w:val="x-none" w:eastAsia="zh-CN"/>
                    </w:rPr>
                  </w:pPr>
                  <w:ins w:id="270" w:author="sidelinkPositioning" w:date="2023-11-25T11:58:00Z">
                    <w:r w:rsidRPr="005A468F">
                      <w:rPr>
                        <w:rFonts w:ascii="Arial" w:eastAsia="Yu Mincho" w:hAnsi="Arial"/>
                        <w:b/>
                        <w:bCs/>
                        <w:i/>
                        <w:iCs/>
                        <w:sz w:val="18"/>
                        <w:lang w:val="x-none" w:eastAsia="zh-CN"/>
                      </w:rPr>
                      <w:lastRenderedPageBreak/>
                      <w:t>sl-PosRxInterestedFreqList</w:t>
                    </w:r>
                  </w:ins>
                </w:p>
                <w:p w14:paraId="1EB7E6FF" w14:textId="77777777" w:rsidR="005A468F" w:rsidRPr="005A468F" w:rsidRDefault="005A468F" w:rsidP="005A468F">
                  <w:pPr>
                    <w:keepNext/>
                    <w:keepLines/>
                    <w:spacing w:after="0"/>
                    <w:rPr>
                      <w:rFonts w:ascii="Arial" w:eastAsia="Yu Mincho" w:hAnsi="Arial"/>
                      <w:b/>
                      <w:bCs/>
                      <w:i/>
                      <w:iCs/>
                      <w:sz w:val="18"/>
                      <w:lang w:val="x-none" w:eastAsia="zh-CN"/>
                    </w:rPr>
                  </w:pPr>
                  <w:ins w:id="271" w:author="sidelinkPositioning" w:date="2023-11-25T11:58:00Z">
                    <w:r w:rsidRPr="005A468F">
                      <w:rPr>
                        <w:rFonts w:ascii="Arial" w:eastAsia="DengXian" w:hAnsi="Arial"/>
                        <w:sz w:val="18"/>
                        <w:lang w:val="x-none" w:eastAsia="sv-SE"/>
                      </w:rPr>
                      <w:t xml:space="preserve">Indicates the index of frequency on which the UE is interested to receive NR sidelink positioning. The value 1 corresponds to the frequency of first entry in </w:t>
                    </w:r>
                    <w:r w:rsidRPr="005A468F">
                      <w:rPr>
                        <w:rFonts w:ascii="Arial" w:eastAsia="DengXian" w:hAnsi="Arial"/>
                        <w:i/>
                        <w:iCs/>
                        <w:sz w:val="18"/>
                        <w:lang w:val="x-none" w:eastAsia="sv-SE"/>
                      </w:rPr>
                      <w:t>sl-FreqInfoList</w:t>
                    </w:r>
                    <w:r w:rsidRPr="005A468F">
                      <w:rPr>
                        <w:rFonts w:ascii="Arial" w:eastAsia="DengXian" w:hAnsi="Arial"/>
                        <w:sz w:val="18"/>
                        <w:lang w:val="x-none" w:eastAsia="sv-SE"/>
                      </w:rPr>
                      <w:t xml:space="preserve"> broadcast in </w:t>
                    </w:r>
                    <w:r w:rsidRPr="005A468F">
                      <w:rPr>
                        <w:rFonts w:ascii="Arial" w:eastAsia="DengXian" w:hAnsi="Arial"/>
                        <w:i/>
                        <w:iCs/>
                        <w:sz w:val="18"/>
                        <w:lang w:val="x-none" w:eastAsia="sv-SE"/>
                      </w:rPr>
                      <w:t>SIBXX</w:t>
                    </w:r>
                    <w:r w:rsidRPr="005A468F">
                      <w:rPr>
                        <w:rFonts w:ascii="Arial" w:eastAsia="DengXian" w:hAnsi="Arial"/>
                        <w:sz w:val="18"/>
                        <w:lang w:val="x-none" w:eastAsia="sv-SE"/>
                      </w:rPr>
                      <w:t xml:space="preserve">, the value 2 corresponds to the frequency of second entry in </w:t>
                    </w:r>
                    <w:r w:rsidRPr="005A468F">
                      <w:rPr>
                        <w:rFonts w:ascii="Arial" w:eastAsia="DengXian" w:hAnsi="Arial"/>
                        <w:i/>
                        <w:iCs/>
                        <w:sz w:val="18"/>
                        <w:lang w:val="x-none" w:eastAsia="sv-SE"/>
                      </w:rPr>
                      <w:t>sl-FreqInfoList</w:t>
                    </w:r>
                    <w:r w:rsidRPr="005A468F">
                      <w:rPr>
                        <w:rFonts w:ascii="Arial" w:eastAsia="DengXian" w:hAnsi="Arial"/>
                        <w:sz w:val="18"/>
                        <w:lang w:val="x-none" w:eastAsia="sv-SE"/>
                      </w:rPr>
                      <w:t xml:space="preserve"> broadcast in </w:t>
                    </w:r>
                    <w:r w:rsidRPr="005A468F">
                      <w:rPr>
                        <w:rFonts w:ascii="Arial" w:eastAsia="DengXian" w:hAnsi="Arial"/>
                        <w:i/>
                        <w:iCs/>
                        <w:sz w:val="18"/>
                        <w:lang w:val="x-none" w:eastAsia="sv-SE"/>
                      </w:rPr>
                      <w:t>SIBXX</w:t>
                    </w:r>
                    <w:r w:rsidRPr="005A468F">
                      <w:rPr>
                        <w:rFonts w:ascii="Arial" w:eastAsia="DengXian" w:hAnsi="Arial"/>
                        <w:sz w:val="18"/>
                        <w:lang w:val="x-none" w:eastAsia="sv-SE"/>
                      </w:rPr>
                      <w:t xml:space="preserve"> and so on. In this release, only value 1 can be included in the interested frequency list.</w:t>
                    </w:r>
                  </w:ins>
                </w:p>
              </w:tc>
            </w:tr>
            <w:tr w:rsidR="005A468F" w:rsidRPr="005A468F" w14:paraId="43C30AD2" w14:textId="77777777" w:rsidTr="00D14E26">
              <w:trPr>
                <w:cantSplit/>
              </w:trPr>
              <w:tc>
                <w:tcPr>
                  <w:tcW w:w="5000" w:type="pct"/>
                  <w:tcBorders>
                    <w:top w:val="single" w:sz="4" w:space="0" w:color="808080"/>
                    <w:left w:val="single" w:sz="4" w:space="0" w:color="808080"/>
                    <w:bottom w:val="single" w:sz="4" w:space="0" w:color="808080"/>
                    <w:right w:val="single" w:sz="4" w:space="0" w:color="808080"/>
                  </w:tcBorders>
                </w:tcPr>
                <w:p w14:paraId="0BF5FA40" w14:textId="77777777" w:rsidR="005A468F" w:rsidRPr="005A468F" w:rsidRDefault="005A468F" w:rsidP="005A468F">
                  <w:pPr>
                    <w:keepNext/>
                    <w:keepLines/>
                    <w:spacing w:after="0"/>
                    <w:rPr>
                      <w:ins w:id="272" w:author="sidelinkPositioning" w:date="2023-11-25T11:58:00Z"/>
                      <w:rFonts w:ascii="Arial" w:eastAsia="Yu Mincho" w:hAnsi="Arial"/>
                      <w:b/>
                      <w:bCs/>
                      <w:i/>
                      <w:iCs/>
                      <w:sz w:val="18"/>
                      <w:lang w:val="x-none" w:eastAsia="zh-CN"/>
                    </w:rPr>
                  </w:pPr>
                  <w:ins w:id="273" w:author="sidelinkPositioning" w:date="2023-11-25T11:58:00Z">
                    <w:r w:rsidRPr="005A468F">
                      <w:rPr>
                        <w:rFonts w:ascii="Arial" w:eastAsia="Yu Mincho" w:hAnsi="Arial"/>
                        <w:b/>
                        <w:bCs/>
                        <w:i/>
                        <w:iCs/>
                        <w:sz w:val="18"/>
                        <w:lang w:val="x-none" w:eastAsia="zh-CN"/>
                      </w:rPr>
                      <w:t>sl-PosTxResourceReqList</w:t>
                    </w:r>
                  </w:ins>
                </w:p>
                <w:p w14:paraId="768E14DB" w14:textId="77777777" w:rsidR="005A468F" w:rsidRPr="005A468F" w:rsidRDefault="005A468F" w:rsidP="005A468F">
                  <w:pPr>
                    <w:keepNext/>
                    <w:keepLines/>
                    <w:spacing w:after="0"/>
                    <w:rPr>
                      <w:rFonts w:ascii="Arial" w:eastAsia="Yu Mincho" w:hAnsi="Arial"/>
                      <w:b/>
                      <w:bCs/>
                      <w:i/>
                      <w:iCs/>
                      <w:sz w:val="18"/>
                      <w:lang w:val="x-none" w:eastAsia="zh-CN"/>
                    </w:rPr>
                  </w:pPr>
                  <w:ins w:id="274" w:author="sidelinkPositioning" w:date="2023-11-25T11:58:00Z">
                    <w:r w:rsidRPr="005A468F">
                      <w:rPr>
                        <w:rFonts w:ascii="Arial" w:eastAsia="Yu Mincho" w:hAnsi="Arial"/>
                        <w:bCs/>
                        <w:iCs/>
                        <w:sz w:val="18"/>
                        <w:lang w:val="x-none" w:eastAsia="zh-CN"/>
                      </w:rPr>
                      <w:t xml:space="preserve">List of parameters to request the transmission resources for NR sidelink </w:t>
                    </w:r>
                  </w:ins>
                  <w:ins w:id="275" w:author="sidelinkPositioning" w:date="2023-11-25T11:59:00Z">
                    <w:r w:rsidRPr="005A468F">
                      <w:rPr>
                        <w:rFonts w:ascii="Arial" w:eastAsia="Yu Mincho" w:hAnsi="Arial"/>
                        <w:bCs/>
                        <w:iCs/>
                        <w:sz w:val="18"/>
                        <w:lang w:val="x-none" w:eastAsia="zh-CN"/>
                      </w:rPr>
                      <w:t>positioning</w:t>
                    </w:r>
                  </w:ins>
                  <w:ins w:id="276" w:author="sidelinkPositioning" w:date="2023-11-25T11:58:00Z">
                    <w:r w:rsidRPr="005A468F">
                      <w:rPr>
                        <w:rFonts w:ascii="Arial" w:eastAsia="Yu Mincho" w:hAnsi="Arial"/>
                        <w:bCs/>
                        <w:iCs/>
                        <w:sz w:val="18"/>
                        <w:lang w:val="x-none" w:eastAsia="zh-CN"/>
                      </w:rPr>
                      <w:t xml:space="preserve"> for the associated destination.</w:t>
                    </w:r>
                  </w:ins>
                </w:p>
              </w:tc>
            </w:tr>
          </w:tbl>
          <w:p w14:paraId="28336C3D" w14:textId="4845DE10" w:rsidR="005A468F" w:rsidRPr="005A468F" w:rsidRDefault="005A468F" w:rsidP="005A468F">
            <w:pPr>
              <w:rPr>
                <w:rFonts w:eastAsia="Yu Mincho"/>
              </w:rPr>
            </w:pPr>
          </w:p>
        </w:tc>
      </w:tr>
      <w:tr w:rsidR="00F87D83" w14:paraId="6524FF8E" w14:textId="77777777" w:rsidTr="00D5069A">
        <w:trPr>
          <w:trHeight w:val="211"/>
        </w:trPr>
        <w:tc>
          <w:tcPr>
            <w:tcW w:w="365" w:type="pct"/>
          </w:tcPr>
          <w:p w14:paraId="65BE0DFC" w14:textId="669B6794" w:rsidR="00F87D83" w:rsidRDefault="00F87D83">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4635" w:type="pct"/>
          </w:tcPr>
          <w:p w14:paraId="42CBE4FB" w14:textId="77777777" w:rsidR="00F87D83" w:rsidRDefault="00F87D83" w:rsidP="005A468F">
            <w:pPr>
              <w:rPr>
                <w:rFonts w:ascii="Times New Roman" w:hAnsi="Times New Roman"/>
                <w:sz w:val="20"/>
                <w:szCs w:val="20"/>
                <w:highlight w:val="yellow"/>
              </w:rPr>
            </w:pPr>
            <w:ins w:id="277" w:author="sidelinkPositioning" w:date="2023-11-24T11:27:00Z">
              <w:r w:rsidRPr="00F87D83">
                <w:rPr>
                  <w:rFonts w:ascii="Times New Roman" w:hAnsi="Times New Roman"/>
                  <w:sz w:val="20"/>
                  <w:szCs w:val="20"/>
                </w:rPr>
                <w:t xml:space="preserve">if configured to receive </w:t>
              </w:r>
              <w:r w:rsidRPr="00F87D83">
                <w:rPr>
                  <w:rFonts w:ascii="Times New Roman" w:eastAsia="SimSun" w:hAnsi="Times New Roman"/>
                  <w:sz w:val="20"/>
                  <w:szCs w:val="20"/>
                  <w:highlight w:val="yellow"/>
                  <w:lang w:eastAsia="en-US"/>
                </w:rPr>
                <w:t>sidelink control information for</w:t>
              </w:r>
              <w:r w:rsidRPr="00F87D83">
                <w:rPr>
                  <w:rFonts w:ascii="Times New Roman" w:hAnsi="Times New Roman"/>
                  <w:sz w:val="20"/>
                  <w:szCs w:val="20"/>
                  <w:highlight w:val="yellow"/>
                </w:rPr>
                <w:t xml:space="preserve"> SL-PRS measurement</w:t>
              </w:r>
            </w:ins>
          </w:p>
          <w:p w14:paraId="472B59E8" w14:textId="5C73600A" w:rsidR="00F87D83" w:rsidRPr="005A468F" w:rsidRDefault="00F87D83" w:rsidP="005A468F">
            <w:pPr>
              <w:rPr>
                <w:rFonts w:eastAsia="DengXian"/>
                <w:lang w:eastAsia="zh-CN"/>
              </w:rPr>
            </w:pPr>
            <w:r w:rsidRPr="00F87D83">
              <w:rPr>
                <w:rFonts w:eastAsia="DengXian" w:hint="eastAsia"/>
                <w:highlight w:val="yellow"/>
                <w:lang w:eastAsia="zh-CN"/>
              </w:rPr>
              <w:t>h</w:t>
            </w:r>
            <w:r w:rsidRPr="00F87D83">
              <w:rPr>
                <w:rFonts w:eastAsia="DengXian"/>
                <w:highlight w:val="yellow"/>
                <w:lang w:eastAsia="zh-CN"/>
              </w:rPr>
              <w:t>ighlighted</w:t>
            </w:r>
            <w:r>
              <w:rPr>
                <w:rFonts w:eastAsia="DengXian"/>
                <w:lang w:eastAsia="zh-CN"/>
              </w:rPr>
              <w:t xml:space="preserve"> should be SL-PRS, i.e., if configured to receive SL-PRS</w:t>
            </w:r>
          </w:p>
        </w:tc>
      </w:tr>
      <w:tr w:rsidR="00F87D83" w14:paraId="59652C84" w14:textId="77777777" w:rsidTr="00D5069A">
        <w:trPr>
          <w:trHeight w:val="211"/>
        </w:trPr>
        <w:tc>
          <w:tcPr>
            <w:tcW w:w="365" w:type="pct"/>
          </w:tcPr>
          <w:p w14:paraId="5B0380F3" w14:textId="7806295F"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0480EB75" w14:textId="77777777" w:rsidR="00F87D83" w:rsidRPr="00F87D83" w:rsidRDefault="00F87D83" w:rsidP="00F87D83">
            <w:pPr>
              <w:keepNext/>
              <w:keepLines/>
              <w:spacing w:before="120"/>
              <w:ind w:left="1418" w:hanging="1418"/>
              <w:outlineLvl w:val="3"/>
              <w:rPr>
                <w:rFonts w:ascii="Arial" w:hAnsi="Arial"/>
                <w:sz w:val="24"/>
              </w:rPr>
            </w:pPr>
            <w:r w:rsidRPr="00F87D83">
              <w:rPr>
                <w:rFonts w:ascii="Arial" w:hAnsi="Arial"/>
                <w:sz w:val="24"/>
              </w:rPr>
              <w:t>5.3.13.2</w:t>
            </w:r>
            <w:r w:rsidRPr="00F87D83">
              <w:rPr>
                <w:rFonts w:ascii="Arial" w:hAnsi="Arial"/>
                <w:sz w:val="24"/>
              </w:rPr>
              <w:tab/>
              <w:t>Initiation</w:t>
            </w:r>
          </w:p>
          <w:p w14:paraId="75B3DB83" w14:textId="77777777" w:rsidR="00F87D83" w:rsidRDefault="00F87D83" w:rsidP="00F87D83">
            <w:pPr>
              <w:rPr>
                <w:rFonts w:ascii="Times New Roman" w:hAnsi="Times New Roman"/>
                <w:sz w:val="20"/>
                <w:szCs w:val="20"/>
                <w:lang w:val="de-DE"/>
              </w:rPr>
            </w:pPr>
            <w:r w:rsidRPr="00F87D83">
              <w:rPr>
                <w:rFonts w:ascii="Times New Roman" w:hAnsi="Times New Roman"/>
                <w:sz w:val="20"/>
                <w:szCs w:val="20"/>
              </w:rPr>
              <w:t xml:space="preserve">The UE initiates the procedure when upper layers or AS (when responding to RAN paging, upon triggering RNA updates while the UE is in RRC_INACTIVE, </w:t>
            </w:r>
            <w:r w:rsidRPr="00F87D83">
              <w:rPr>
                <w:rFonts w:ascii="Times New Roman" w:hAnsi="Times New Roman"/>
                <w:sz w:val="20"/>
                <w:szCs w:val="20"/>
                <w:highlight w:val="yellow"/>
              </w:rPr>
              <w:t>for NR sidelink communication/discovery/V2X sidelink communication as specified in clause 5.3.13.1a</w:t>
            </w:r>
            <w:ins w:id="278" w:author="RAN2#124_LPHAP" w:date="2023-11-25T17:42:00Z">
              <w:r w:rsidRPr="00F87D83">
                <w:rPr>
                  <w:rFonts w:ascii="Times New Roman" w:hAnsi="Times New Roman"/>
                  <w:sz w:val="20"/>
                  <w:szCs w:val="20"/>
                  <w:highlight w:val="yellow"/>
                </w:rPr>
                <w:t>,</w:t>
              </w:r>
              <w:r w:rsidRPr="00F87D83">
                <w:rPr>
                  <w:rFonts w:ascii="Times New Roman" w:hAnsi="Times New Roman"/>
                  <w:sz w:val="20"/>
                  <w:szCs w:val="20"/>
                </w:rPr>
                <w:t xml:space="preserve"> </w:t>
              </w:r>
            </w:ins>
            <w:ins w:id="279" w:author="RAN2#124_LPHAP" w:date="2023-11-25T17:41:00Z">
              <w:r w:rsidRPr="00F87D83">
                <w:rPr>
                  <w:rFonts w:ascii="Times New Roman" w:hAnsi="Times New Roman"/>
                  <w:sz w:val="20"/>
                  <w:szCs w:val="20"/>
                  <w:lang w:val="de-DE"/>
                </w:rPr>
                <w:t xml:space="preserve">for requesting </w:t>
              </w:r>
            </w:ins>
            <w:ins w:id="280" w:author="RAN2#124_LPHAP" w:date="2023-11-25T17:42:00Z">
              <w:r w:rsidRPr="00F87D83">
                <w:rPr>
                  <w:rFonts w:ascii="Times New Roman" w:hAnsi="Times New Roman"/>
                  <w:sz w:val="20"/>
                  <w:szCs w:val="20"/>
                  <w:lang w:val="de-DE"/>
                </w:rPr>
                <w:t>configuration fo</w:t>
              </w:r>
            </w:ins>
            <w:ins w:id="281" w:author="RAN2#124_LPHAP" w:date="2023-11-25T17:43:00Z">
              <w:r w:rsidRPr="00F87D83">
                <w:rPr>
                  <w:rFonts w:ascii="Times New Roman" w:hAnsi="Times New Roman"/>
                  <w:sz w:val="20"/>
                  <w:szCs w:val="20"/>
                  <w:lang w:val="de-DE"/>
                </w:rPr>
                <w:t xml:space="preserve">r </w:t>
              </w:r>
            </w:ins>
            <w:ins w:id="282" w:author="RAN2#124_LPHAP" w:date="2023-11-25T17:41:00Z">
              <w:r w:rsidRPr="00F87D83">
                <w:rPr>
                  <w:rFonts w:ascii="Times New Roman" w:hAnsi="Times New Roman"/>
                  <w:sz w:val="20"/>
                  <w:szCs w:val="20"/>
                  <w:lang w:val="de-DE"/>
                </w:rPr>
                <w:t xml:space="preserve">SRS for positioning, for activation of preconfigured </w:t>
              </w:r>
            </w:ins>
            <w:ins w:id="283" w:author="RAN2#124_LPHAP" w:date="2023-11-25T17:43:00Z">
              <w:r w:rsidRPr="00F87D83">
                <w:rPr>
                  <w:rFonts w:ascii="Times New Roman" w:hAnsi="Times New Roman"/>
                  <w:sz w:val="20"/>
                  <w:szCs w:val="20"/>
                  <w:lang w:val="de-DE"/>
                </w:rPr>
                <w:t xml:space="preserve">Positioning </w:t>
              </w:r>
            </w:ins>
            <w:ins w:id="284" w:author="RAN2#124_LPHAP" w:date="2023-11-25T17:41:00Z">
              <w:r w:rsidRPr="00F87D83">
                <w:rPr>
                  <w:rFonts w:ascii="Times New Roman" w:hAnsi="Times New Roman"/>
                  <w:sz w:val="20"/>
                  <w:szCs w:val="20"/>
                  <w:lang w:val="de-DE"/>
                </w:rPr>
                <w:t>SRS in RRC_INACTIVE</w:t>
              </w:r>
            </w:ins>
            <w:ins w:id="285" w:author="RAN2#124_LPHAP" w:date="2023-11-25T17:42:00Z">
              <w:r w:rsidRPr="00F87D83">
                <w:rPr>
                  <w:rFonts w:ascii="Times New Roman" w:hAnsi="Times New Roman"/>
                  <w:sz w:val="20"/>
                  <w:szCs w:val="20"/>
                  <w:lang w:val="de-DE"/>
                </w:rPr>
                <w:t>)</w:t>
              </w:r>
            </w:ins>
          </w:p>
          <w:p w14:paraId="6547B3B3" w14:textId="77777777" w:rsidR="00F87D83" w:rsidRDefault="00F87D83" w:rsidP="00F87D83">
            <w:pPr>
              <w:rPr>
                <w:rFonts w:eastAsia="Yu Mincho"/>
              </w:rPr>
            </w:pPr>
          </w:p>
          <w:p w14:paraId="3076D20E" w14:textId="6FAEC02D" w:rsidR="00F87D83" w:rsidRPr="00F87D83" w:rsidRDefault="00F87D83" w:rsidP="00F87D83">
            <w:pPr>
              <w:pStyle w:val="CommentText"/>
              <w:rPr>
                <w:rFonts w:eastAsia="Yu Mincho"/>
              </w:rPr>
            </w:pPr>
            <w:r>
              <w:rPr>
                <w:rFonts w:ascii="DengXian" w:eastAsia="DengXian" w:hAnsi="DengXian"/>
                <w:lang w:eastAsia="zh-CN"/>
              </w:rPr>
              <w:t>A</w:t>
            </w:r>
            <w:r>
              <w:rPr>
                <w:rFonts w:ascii="DengXian" w:eastAsia="DengXian" w:hAnsi="DengXian" w:hint="eastAsia"/>
                <w:lang w:eastAsia="zh-CN"/>
              </w:rPr>
              <w:t>dd</w:t>
            </w:r>
            <w:r>
              <w:t xml:space="preserve"> ‘</w:t>
            </w:r>
            <w:r w:rsidRPr="00F87D83">
              <w:rPr>
                <w:highlight w:val="yellow"/>
              </w:rPr>
              <w:t>for NR sidelink positioning as specified in clause 5.3.13.1c’</w:t>
            </w:r>
          </w:p>
        </w:tc>
      </w:tr>
      <w:tr w:rsidR="00F87D83" w14:paraId="21BA5C82" w14:textId="77777777" w:rsidTr="00D5069A">
        <w:trPr>
          <w:trHeight w:val="211"/>
        </w:trPr>
        <w:tc>
          <w:tcPr>
            <w:tcW w:w="365" w:type="pct"/>
          </w:tcPr>
          <w:p w14:paraId="09518EC1" w14:textId="3E8716CD"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351236AC" w14:textId="77777777" w:rsidR="00F87D83" w:rsidRPr="00F87D83" w:rsidRDefault="00F87D83" w:rsidP="00F87D83">
            <w:pPr>
              <w:ind w:left="851" w:hanging="284"/>
              <w:rPr>
                <w:ins w:id="286" w:author="sidelinkPositioning" w:date="2023-11-24T14:49:00Z"/>
              </w:rPr>
            </w:pPr>
            <w:ins w:id="287" w:author="sidelinkPositioning" w:date="2023-11-24T14:49:00Z">
              <w:r w:rsidRPr="00F87D83">
                <w:t>2&gt;</w:t>
              </w:r>
              <w:r w:rsidRPr="00F87D83">
                <w:tab/>
                <w:t xml:space="preserve">if the </w:t>
              </w:r>
              <w:r w:rsidRPr="00F87D83">
                <w:rPr>
                  <w:rFonts w:eastAsia="MS PGothic"/>
                  <w:i/>
                </w:rPr>
                <w:t>sl-RS-Type</w:t>
              </w:r>
              <w:r w:rsidRPr="00F87D83">
                <w:t xml:space="preserve"> within </w:t>
              </w:r>
              <w:r w:rsidRPr="00F87D83">
                <w:rPr>
                  <w:rFonts w:eastAsia="MS PGothic"/>
                  <w:i/>
                </w:rPr>
                <w:t>sl-ReportConfig</w:t>
              </w:r>
              <w:r w:rsidRPr="00F87D83">
                <w:rPr>
                  <w:rFonts w:eastAsia="MS PGothic"/>
                </w:rPr>
                <w:t xml:space="preserve"> is set to </w:t>
              </w:r>
              <w:r w:rsidRPr="00F87D83">
                <w:rPr>
                  <w:i/>
                  <w:iCs/>
                </w:rPr>
                <w:t>sl-prs</w:t>
              </w:r>
              <w:r w:rsidRPr="00F87D83">
                <w:t>:</w:t>
              </w:r>
            </w:ins>
          </w:p>
          <w:p w14:paraId="14F294F0" w14:textId="77777777" w:rsidR="00F87D83" w:rsidRDefault="00F87D83" w:rsidP="00F87D83">
            <w:pPr>
              <w:rPr>
                <w:rFonts w:ascii="Times New Roman" w:hAnsi="Times New Roman"/>
                <w:sz w:val="20"/>
                <w:szCs w:val="20"/>
              </w:rPr>
            </w:pPr>
            <w:ins w:id="288" w:author="sidelinkPositioning" w:date="2023-11-24T14:49:00Z">
              <w:r w:rsidRPr="00F87D83">
                <w:rPr>
                  <w:rFonts w:ascii="Times New Roman" w:hAnsi="Times New Roman"/>
                  <w:sz w:val="20"/>
                  <w:szCs w:val="20"/>
                </w:rPr>
                <w:t>3&gt;</w:t>
              </w:r>
              <w:r w:rsidRPr="00F87D83">
                <w:rPr>
                  <w:rFonts w:ascii="Times New Roman" w:hAnsi="Times New Roman"/>
                  <w:sz w:val="20"/>
                  <w:szCs w:val="20"/>
                </w:rPr>
                <w:tab/>
                <w:t xml:space="preserve">set </w:t>
              </w:r>
              <w:r w:rsidRPr="00F87D83">
                <w:rPr>
                  <w:rFonts w:ascii="Times New Roman" w:hAnsi="Times New Roman"/>
                  <w:i/>
                  <w:sz w:val="20"/>
                  <w:szCs w:val="20"/>
                </w:rPr>
                <w:t>sl-Result-SL-PRS</w:t>
              </w:r>
              <w:r w:rsidRPr="00F87D83">
                <w:rPr>
                  <w:rFonts w:ascii="Times New Roman" w:hAnsi="Times New Roman"/>
                  <w:sz w:val="20"/>
                  <w:szCs w:val="20"/>
                </w:rPr>
                <w:t xml:space="preserve"> within </w:t>
              </w:r>
              <w:r w:rsidRPr="00F87D83">
                <w:rPr>
                  <w:rFonts w:ascii="Times New Roman" w:hAnsi="Times New Roman"/>
                  <w:i/>
                  <w:sz w:val="20"/>
                  <w:szCs w:val="20"/>
                </w:rPr>
                <w:t>sl-MeasResult</w:t>
              </w:r>
              <w:r w:rsidRPr="00F87D83">
                <w:rPr>
                  <w:rFonts w:ascii="Times New Roman" w:hAnsi="Times New Roman"/>
                  <w:sz w:val="20"/>
                  <w:szCs w:val="20"/>
                </w:rPr>
                <w:t xml:space="preserve"> to include the NR SL-PRS based quantity indicated in the </w:t>
              </w:r>
              <w:r w:rsidRPr="00F87D83">
                <w:rPr>
                  <w:rFonts w:ascii="Times New Roman" w:hAnsi="Times New Roman"/>
                  <w:i/>
                  <w:sz w:val="20"/>
                  <w:szCs w:val="20"/>
                </w:rPr>
                <w:t>sl-ReportQuantity</w:t>
              </w:r>
              <w:r w:rsidRPr="00F87D83">
                <w:rPr>
                  <w:rFonts w:ascii="Times New Roman" w:hAnsi="Times New Roman"/>
                  <w:sz w:val="20"/>
                  <w:szCs w:val="20"/>
                </w:rPr>
                <w:t xml:space="preserve"> within the concerned </w:t>
              </w:r>
              <w:r w:rsidRPr="00F87D83">
                <w:rPr>
                  <w:rFonts w:ascii="Times New Roman" w:hAnsi="Times New Roman"/>
                  <w:i/>
                  <w:sz w:val="20"/>
                  <w:szCs w:val="20"/>
                </w:rPr>
                <w:t>sl-ReportConfig</w:t>
              </w:r>
              <w:r w:rsidRPr="00F87D83">
                <w:rPr>
                  <w:rFonts w:ascii="Times New Roman" w:hAnsi="Times New Roman"/>
                  <w:sz w:val="20"/>
                  <w:szCs w:val="20"/>
                </w:rPr>
                <w:t>;</w:t>
              </w:r>
            </w:ins>
          </w:p>
          <w:p w14:paraId="18DE42EE" w14:textId="56DA4D22" w:rsidR="00F87D83" w:rsidRPr="00F87D83" w:rsidRDefault="00F87D83" w:rsidP="00F87D83">
            <w:pPr>
              <w:rPr>
                <w:rFonts w:ascii="Arial" w:eastAsiaTheme="minorEastAsia" w:hAnsi="Arial"/>
                <w:sz w:val="24"/>
                <w:lang w:eastAsia="zh-CN"/>
              </w:rPr>
            </w:pPr>
            <w:r w:rsidRPr="00F87D83">
              <w:rPr>
                <w:rFonts w:ascii="Arial" w:eastAsiaTheme="minorEastAsia" w:hAnsi="Arial" w:hint="eastAsia"/>
                <w:sz w:val="21"/>
                <w:lang w:eastAsia="zh-CN"/>
              </w:rPr>
              <w:t>S</w:t>
            </w:r>
            <w:r w:rsidRPr="00F87D83">
              <w:rPr>
                <w:rFonts w:ascii="Arial" w:eastAsiaTheme="minorEastAsia" w:hAnsi="Arial"/>
                <w:sz w:val="21"/>
                <w:lang w:eastAsia="zh-CN"/>
              </w:rPr>
              <w:t>L-PRS is for SL positioning only and no need to change the measurement via SL-RRC</w:t>
            </w:r>
          </w:p>
        </w:tc>
      </w:tr>
      <w:tr w:rsidR="00F87D83" w14:paraId="7D2752C1" w14:textId="77777777" w:rsidTr="00D5069A">
        <w:trPr>
          <w:trHeight w:val="211"/>
        </w:trPr>
        <w:tc>
          <w:tcPr>
            <w:tcW w:w="365" w:type="pct"/>
          </w:tcPr>
          <w:p w14:paraId="491CA47A" w14:textId="38CD5A63"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391161CE"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9" w:author="sidelinkPositioning" w:date="2023-11-24T15:24:00Z"/>
                <w:rFonts w:ascii="Courier New" w:eastAsia="SimSun" w:hAnsi="Courier New" w:cs="Courier New"/>
                <w:sz w:val="16"/>
                <w:lang w:eastAsia="en-GB"/>
              </w:rPr>
            </w:pPr>
            <w:ins w:id="290" w:author="sidelinkPositioning" w:date="2023-11-24T15:24:00Z">
              <w:r w:rsidRPr="00EE1AA9">
                <w:rPr>
                  <w:rFonts w:ascii="Courier New" w:eastAsia="SimSun" w:hAnsi="Courier New" w:cs="Courier New"/>
                  <w:sz w:val="16"/>
                  <w:lang w:eastAsia="en-GB"/>
                </w:rPr>
                <w:t xml:space="preserve">SL-BWP-PRS-PoolConfigCommon-r18 ::= </w:t>
              </w:r>
            </w:ins>
            <w:ins w:id="291" w:author="sidelinkPositioning" w:date="2023-11-25T19:00:00Z">
              <w:r>
                <w:rPr>
                  <w:rFonts w:ascii="Courier New" w:eastAsia="SimSun" w:hAnsi="Courier New" w:cs="Courier New"/>
                  <w:sz w:val="16"/>
                  <w:lang w:eastAsia="en-GB"/>
                </w:rPr>
                <w:t xml:space="preserve">  </w:t>
              </w:r>
            </w:ins>
            <w:ins w:id="292"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ins>
          </w:p>
          <w:p w14:paraId="6AE1FBE4"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3" w:author="sidelinkPositioning" w:date="2023-11-24T15:24:00Z"/>
                <w:rFonts w:ascii="Courier New" w:eastAsia="SimSun" w:hAnsi="Courier New" w:cs="Courier New"/>
                <w:color w:val="808080"/>
                <w:sz w:val="16"/>
                <w:lang w:eastAsia="en-GB"/>
              </w:rPr>
            </w:pPr>
            <w:ins w:id="294" w:author="sidelinkPositioning" w:date="2023-11-24T15:24:00Z">
              <w:r w:rsidRPr="00EE1AA9">
                <w:rPr>
                  <w:rFonts w:ascii="Courier New" w:eastAsia="SimSun" w:hAnsi="Courier New" w:cs="Courier New"/>
                  <w:sz w:val="16"/>
                  <w:lang w:eastAsia="en-GB"/>
                </w:rPr>
                <w:t xml:space="preserve">    sl-PRS-RxPool-r18                   </w:t>
              </w:r>
            </w:ins>
            <w:ins w:id="295" w:author="sidelinkPositioning" w:date="2023-11-25T18:59:00Z">
              <w:r>
                <w:rPr>
                  <w:rFonts w:ascii="Courier New" w:eastAsia="SimSun" w:hAnsi="Courier New" w:cs="Courier New"/>
                  <w:sz w:val="16"/>
                  <w:lang w:eastAsia="en-GB"/>
                </w:rPr>
                <w:t xml:space="preserve">      </w:t>
              </w:r>
            </w:ins>
            <w:ins w:id="296" w:author="sidelinkPositioning" w:date="2023-11-25T19:00:00Z">
              <w:r>
                <w:rPr>
                  <w:rFonts w:ascii="Courier New" w:eastAsia="SimSun" w:hAnsi="Courier New" w:cs="Courier New"/>
                  <w:sz w:val="16"/>
                  <w:lang w:eastAsia="en-GB"/>
                </w:rPr>
                <w:t xml:space="preserve"> </w:t>
              </w:r>
            </w:ins>
            <w:ins w:id="297"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r w:rsidRPr="00EE1AA9">
                <w:rPr>
                  <w:rFonts w:ascii="Courier New" w:eastAsia="SimSun" w:hAnsi="Courier New" w:cs="Courier New"/>
                  <w:color w:val="993366"/>
                  <w:sz w:val="16"/>
                  <w:lang w:eastAsia="en-GB"/>
                </w:rPr>
                <w:t>SIZE</w:t>
              </w:r>
              <w:r w:rsidRPr="00EE1AA9">
                <w:rPr>
                  <w:rFonts w:ascii="Courier New" w:eastAsia="SimSun" w:hAnsi="Courier New" w:cs="Courier New"/>
                  <w:sz w:val="16"/>
                  <w:lang w:eastAsia="en-GB"/>
                </w:rPr>
                <w:t xml:space="preserve"> (1..</w:t>
              </w:r>
            </w:ins>
            <w:ins w:id="298" w:author="sidelinkPositioning" w:date="2023-11-24T16:20:00Z">
              <w:r w:rsidRPr="00B976C1">
                <w:rPr>
                  <w:rFonts w:ascii="Courier New" w:eastAsia="SimSun" w:hAnsi="Courier New" w:cs="Courier New"/>
                  <w:sz w:val="16"/>
                  <w:lang w:eastAsia="en-GB"/>
                </w:rPr>
                <w:t>maxNrofRXPool-r16</w:t>
              </w:r>
            </w:ins>
            <w:ins w:id="299" w:author="sidelinkPositioning" w:date="2023-11-24T15:24:00Z">
              <w:r w:rsidRPr="00EE1AA9">
                <w:rPr>
                  <w:rFonts w:ascii="Courier New" w:eastAsia="SimSun" w:hAnsi="Courier New" w:cs="Courier New"/>
                  <w:sz w:val="16"/>
                  <w:lang w:eastAsia="en-GB"/>
                </w:rPr>
                <w:t>))</w:t>
              </w:r>
              <w:r w:rsidRPr="00EE1AA9">
                <w:rPr>
                  <w:rFonts w:ascii="Courier New" w:eastAsia="SimSun" w:hAnsi="Courier New" w:cs="Courier New"/>
                  <w:color w:val="993366"/>
                  <w:sz w:val="16"/>
                  <w:lang w:eastAsia="en-GB"/>
                </w:rPr>
                <w:t xml:space="preserve"> OF</w:t>
              </w:r>
              <w:r w:rsidRPr="00EE1AA9">
                <w:rPr>
                  <w:rFonts w:ascii="Courier New" w:eastAsia="SimSun" w:hAnsi="Courier New" w:cs="Courier New"/>
                  <w:sz w:val="16"/>
                  <w:lang w:eastAsia="en-GB"/>
                </w:rPr>
                <w:t xml:space="preserve"> SL-PRS-ResourcePool-r18         </w:t>
              </w:r>
              <w:r w:rsidRPr="00EE1AA9">
                <w:rPr>
                  <w:rFonts w:ascii="Courier New" w:eastAsia="SimSun" w:hAnsi="Courier New" w:cs="Courier New"/>
                  <w:color w:val="993366"/>
                  <w:sz w:val="16"/>
                  <w:lang w:eastAsia="en-GB"/>
                </w:rPr>
                <w:t>OPTIONAL</w:t>
              </w:r>
              <w:r w:rsidRPr="00EE1AA9">
                <w:rPr>
                  <w:rFonts w:ascii="Courier New" w:eastAsia="SimSun" w:hAnsi="Courier New" w:cs="Courier New"/>
                  <w:sz w:val="16"/>
                  <w:lang w:eastAsia="en-GB"/>
                </w:rPr>
                <w:t xml:space="preserve">,    </w:t>
              </w:r>
              <w:r w:rsidRPr="00EE1AA9">
                <w:rPr>
                  <w:rFonts w:ascii="Courier New" w:eastAsia="SimSun" w:hAnsi="Courier New" w:cs="Courier New"/>
                  <w:color w:val="808080"/>
                  <w:sz w:val="16"/>
                  <w:lang w:eastAsia="en-GB"/>
                </w:rPr>
                <w:t>-- Need R</w:t>
              </w:r>
            </w:ins>
          </w:p>
          <w:p w14:paraId="7A8954C8"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sidelinkPositioning" w:date="2023-11-25T18:59:00Z"/>
                <w:rFonts w:ascii="Courier New" w:eastAsia="SimSun" w:hAnsi="Courier New" w:cs="Courier New"/>
                <w:color w:val="808080"/>
                <w:sz w:val="16"/>
                <w:lang w:eastAsia="en-GB"/>
              </w:rPr>
            </w:pPr>
            <w:ins w:id="301" w:author="sidelinkPositioning" w:date="2023-11-24T15:24:00Z">
              <w:r w:rsidRPr="00EE1AA9">
                <w:rPr>
                  <w:rFonts w:ascii="Courier New" w:eastAsia="SimSun" w:hAnsi="Courier New" w:cs="Courier New"/>
                  <w:sz w:val="16"/>
                  <w:lang w:eastAsia="en-GB"/>
                </w:rPr>
                <w:t xml:space="preserve">    </w:t>
              </w:r>
            </w:ins>
            <w:ins w:id="302" w:author="sidelinkPositioning" w:date="2023-11-25T17:24:00Z">
              <w:r>
                <w:rPr>
                  <w:rFonts w:ascii="Courier New" w:eastAsia="SimSun" w:hAnsi="Courier New" w:cs="Courier New"/>
                  <w:sz w:val="16"/>
                  <w:lang w:eastAsia="en-GB"/>
                </w:rPr>
                <w:t>sl-PRS-TxPoolSelectedNormal</w:t>
              </w:r>
            </w:ins>
            <w:ins w:id="303" w:author="sidelinkPositioning" w:date="2023-11-24T15:24:00Z">
              <w:r w:rsidRPr="00EE1AA9">
                <w:rPr>
                  <w:rFonts w:ascii="Courier New" w:eastAsia="SimSun" w:hAnsi="Courier New" w:cs="Courier New"/>
                  <w:sz w:val="16"/>
                  <w:lang w:eastAsia="en-GB"/>
                </w:rPr>
                <w:t xml:space="preserve">-r18         </w:t>
              </w:r>
            </w:ins>
            <w:ins w:id="304" w:author="sidelinkPositioning" w:date="2023-11-25T19:00:00Z">
              <w:r>
                <w:rPr>
                  <w:rFonts w:ascii="Courier New" w:eastAsia="SimSun" w:hAnsi="Courier New" w:cs="Courier New"/>
                  <w:sz w:val="16"/>
                  <w:lang w:eastAsia="en-GB"/>
                </w:rPr>
                <w:t xml:space="preserve"> </w:t>
              </w:r>
            </w:ins>
            <w:ins w:id="305" w:author="sidelinkPositioning" w:date="2023-11-24T15:24:00Z">
              <w:r w:rsidRPr="00EE1AA9">
                <w:rPr>
                  <w:rFonts w:ascii="Courier New" w:eastAsia="SimSun" w:hAnsi="Courier New" w:cs="Courier New"/>
                  <w:color w:val="993366"/>
                  <w:sz w:val="16"/>
                  <w:lang w:eastAsia="en-GB"/>
                </w:rPr>
                <w:t>SEQUENCE</w:t>
              </w:r>
              <w:r w:rsidRPr="00EE1AA9">
                <w:rPr>
                  <w:rFonts w:ascii="Courier New" w:eastAsia="SimSun" w:hAnsi="Courier New" w:cs="Courier New"/>
                  <w:sz w:val="16"/>
                  <w:lang w:eastAsia="en-GB"/>
                </w:rPr>
                <w:t xml:space="preserve"> (</w:t>
              </w:r>
              <w:r w:rsidRPr="00EE1AA9">
                <w:rPr>
                  <w:rFonts w:ascii="Courier New" w:eastAsia="SimSun" w:hAnsi="Courier New" w:cs="Courier New"/>
                  <w:color w:val="993366"/>
                  <w:sz w:val="16"/>
                  <w:lang w:eastAsia="en-GB"/>
                </w:rPr>
                <w:t>SIZE</w:t>
              </w:r>
              <w:r w:rsidRPr="00EE1AA9">
                <w:rPr>
                  <w:rFonts w:ascii="Courier New" w:eastAsia="SimSun" w:hAnsi="Courier New" w:cs="Courier New"/>
                  <w:sz w:val="16"/>
                  <w:lang w:eastAsia="en-GB"/>
                </w:rPr>
                <w:t xml:space="preserve"> (1..</w:t>
              </w:r>
            </w:ins>
            <w:ins w:id="306" w:author="sidelinkPositioning" w:date="2023-11-24T18:37:00Z">
              <w:r w:rsidRPr="00633986">
                <w:rPr>
                  <w:rFonts w:ascii="Courier New" w:eastAsia="SimSun" w:hAnsi="Courier New" w:cs="Courier New"/>
                  <w:sz w:val="16"/>
                  <w:lang w:eastAsia="en-GB"/>
                </w:rPr>
                <w:t>maxNrof</w:t>
              </w:r>
            </w:ins>
            <w:ins w:id="307" w:author="sidelinkPositioning" w:date="2023-11-25T18:24:00Z">
              <w:r>
                <w:rPr>
                  <w:rFonts w:ascii="Courier New" w:eastAsia="SimSun" w:hAnsi="Courier New" w:cs="Courier New"/>
                  <w:sz w:val="16"/>
                  <w:lang w:eastAsia="en-GB"/>
                </w:rPr>
                <w:t>SL-</w:t>
              </w:r>
            </w:ins>
            <w:ins w:id="308" w:author="sidelinkPositioning" w:date="2023-11-24T18:37:00Z">
              <w:r w:rsidRPr="00633986">
                <w:rPr>
                  <w:rFonts w:ascii="Courier New" w:eastAsia="SimSun" w:hAnsi="Courier New" w:cs="Courier New"/>
                  <w:sz w:val="16"/>
                  <w:lang w:eastAsia="en-GB"/>
                </w:rPr>
                <w:t>PRS</w:t>
              </w:r>
            </w:ins>
            <w:ins w:id="309" w:author="sidelinkPositioning" w:date="2023-11-25T18:24:00Z">
              <w:r>
                <w:rPr>
                  <w:rFonts w:ascii="Courier New" w:eastAsia="SimSun" w:hAnsi="Courier New" w:cs="Courier New"/>
                  <w:sz w:val="16"/>
                  <w:lang w:eastAsia="en-GB"/>
                </w:rPr>
                <w:t>-</w:t>
              </w:r>
            </w:ins>
            <w:ins w:id="310" w:author="sidelinkPositioning" w:date="2023-11-24T18:37:00Z">
              <w:r w:rsidRPr="00633986">
                <w:rPr>
                  <w:rFonts w:ascii="Courier New" w:eastAsia="SimSun" w:hAnsi="Courier New" w:cs="Courier New"/>
                  <w:sz w:val="16"/>
                  <w:lang w:eastAsia="en-GB"/>
                </w:rPr>
                <w:t>T</w:t>
              </w:r>
            </w:ins>
            <w:ins w:id="311" w:author="sidelinkPositioning" w:date="2023-11-25T18:35:00Z">
              <w:r>
                <w:rPr>
                  <w:rFonts w:ascii="Courier New" w:eastAsia="SimSun" w:hAnsi="Courier New" w:cs="Courier New"/>
                  <w:sz w:val="16"/>
                  <w:lang w:eastAsia="en-GB"/>
                </w:rPr>
                <w:t>x</w:t>
              </w:r>
            </w:ins>
            <w:ins w:id="312" w:author="sidelinkPositioning" w:date="2023-11-24T18:37:00Z">
              <w:r w:rsidRPr="00633986">
                <w:rPr>
                  <w:rFonts w:ascii="Courier New" w:eastAsia="SimSun" w:hAnsi="Courier New" w:cs="Courier New"/>
                  <w:sz w:val="16"/>
                  <w:lang w:eastAsia="en-GB"/>
                </w:rPr>
                <w:t>Pool-r18</w:t>
              </w:r>
            </w:ins>
            <w:ins w:id="313" w:author="sidelinkPositioning" w:date="2023-11-24T15:24:00Z">
              <w:r w:rsidRPr="00EE1AA9">
                <w:rPr>
                  <w:rFonts w:ascii="Courier New" w:eastAsia="SimSun" w:hAnsi="Courier New" w:cs="Courier New"/>
                  <w:sz w:val="16"/>
                  <w:lang w:eastAsia="en-GB"/>
                </w:rPr>
                <w:t>))</w:t>
              </w:r>
              <w:r w:rsidRPr="00EE1AA9">
                <w:rPr>
                  <w:rFonts w:ascii="Courier New" w:eastAsia="SimSun" w:hAnsi="Courier New" w:cs="Courier New"/>
                  <w:color w:val="993366"/>
                  <w:sz w:val="16"/>
                  <w:lang w:eastAsia="en-GB"/>
                </w:rPr>
                <w:t xml:space="preserve"> OF</w:t>
              </w:r>
              <w:r w:rsidRPr="00EE1AA9">
                <w:rPr>
                  <w:rFonts w:ascii="Courier New" w:eastAsia="SimSun" w:hAnsi="Courier New" w:cs="Courier New"/>
                  <w:sz w:val="16"/>
                  <w:lang w:eastAsia="en-GB"/>
                </w:rPr>
                <w:t xml:space="preserve"> SL-PRS-ResourcePoolConfig-r18   </w:t>
              </w:r>
              <w:r w:rsidRPr="00EE1AA9">
                <w:rPr>
                  <w:rFonts w:ascii="Courier New" w:eastAsia="SimSun" w:hAnsi="Courier New" w:cs="Courier New"/>
                  <w:color w:val="993366"/>
                  <w:sz w:val="16"/>
                  <w:lang w:eastAsia="en-GB"/>
                </w:rPr>
                <w:t>OPTIONAL</w:t>
              </w:r>
              <w:r w:rsidRPr="00EE1AA9">
                <w:rPr>
                  <w:rFonts w:ascii="Courier New" w:eastAsia="SimSun" w:hAnsi="Courier New" w:cs="Courier New"/>
                  <w:sz w:val="16"/>
                  <w:lang w:eastAsia="en-GB"/>
                </w:rPr>
                <w:t xml:space="preserve">,    </w:t>
              </w:r>
              <w:r w:rsidRPr="00EE1AA9">
                <w:rPr>
                  <w:rFonts w:ascii="Courier New" w:eastAsia="SimSun" w:hAnsi="Courier New" w:cs="Courier New"/>
                  <w:color w:val="808080"/>
                  <w:sz w:val="16"/>
                  <w:lang w:eastAsia="en-GB"/>
                </w:rPr>
                <w:t>-- Need R</w:t>
              </w:r>
            </w:ins>
          </w:p>
          <w:p w14:paraId="01867FB6"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4" w:author="sidelinkPositioning" w:date="2023-11-25T18:59:00Z"/>
                <w:rFonts w:ascii="Courier New" w:eastAsia="SimSun" w:hAnsi="Courier New" w:cs="Courier New"/>
                <w:color w:val="808080"/>
                <w:sz w:val="16"/>
                <w:lang w:eastAsia="en-GB"/>
              </w:rPr>
            </w:pPr>
            <w:ins w:id="315" w:author="sidelinkPositioning" w:date="2023-11-25T18:59:00Z">
              <w:r>
                <w:rPr>
                  <w:rFonts w:ascii="Courier New" w:eastAsia="SimSun" w:hAnsi="Courier New" w:cs="Courier New"/>
                  <w:color w:val="808080"/>
                  <w:sz w:val="16"/>
                  <w:lang w:eastAsia="en-GB"/>
                </w:rPr>
                <w:t xml:space="preserve">    </w:t>
              </w:r>
            </w:ins>
            <w:ins w:id="316" w:author="sidelinkPositioning" w:date="2023-11-25T19:03:00Z">
              <w:r w:rsidRPr="00401802">
                <w:rPr>
                  <w:rFonts w:ascii="Courier New" w:eastAsia="SimSun" w:hAnsi="Courier New" w:cs="Courier New"/>
                  <w:color w:val="808080"/>
                  <w:sz w:val="16"/>
                  <w:lang w:eastAsia="en-GB"/>
                </w:rPr>
                <w:t>sl-</w:t>
              </w:r>
              <w:r>
                <w:rPr>
                  <w:rFonts w:ascii="Courier New" w:eastAsia="SimSun" w:hAnsi="Courier New" w:cs="Courier New"/>
                  <w:color w:val="808080"/>
                  <w:sz w:val="16"/>
                  <w:lang w:eastAsia="en-GB"/>
                </w:rPr>
                <w:t>PRS-</w:t>
              </w:r>
              <w:r w:rsidRPr="00401802">
                <w:rPr>
                  <w:rFonts w:ascii="Courier New" w:eastAsia="SimSun" w:hAnsi="Courier New" w:cs="Courier New"/>
                  <w:color w:val="808080"/>
                  <w:sz w:val="16"/>
                  <w:lang w:eastAsia="en-GB"/>
                </w:rPr>
                <w:t>TxPoolExceptional-r1</w:t>
              </w:r>
              <w:r>
                <w:rPr>
                  <w:rFonts w:ascii="Courier New" w:eastAsia="SimSun" w:hAnsi="Courier New" w:cs="Courier New"/>
                  <w:color w:val="808080"/>
                  <w:sz w:val="16"/>
                  <w:lang w:eastAsia="en-GB"/>
                </w:rPr>
                <w:t>8</w:t>
              </w:r>
              <w:r w:rsidRPr="00401802">
                <w:rPr>
                  <w:rFonts w:ascii="Courier New" w:eastAsia="SimSun" w:hAnsi="Courier New" w:cs="Courier New"/>
                  <w:color w:val="808080"/>
                  <w:sz w:val="16"/>
                  <w:lang w:eastAsia="en-GB"/>
                </w:rPr>
                <w:t xml:space="preserve">             </w:t>
              </w:r>
              <w:r>
                <w:rPr>
                  <w:rFonts w:ascii="Courier New" w:eastAsia="SimSun" w:hAnsi="Courier New" w:cs="Courier New"/>
                  <w:color w:val="808080"/>
                  <w:sz w:val="16"/>
                  <w:lang w:eastAsia="en-GB"/>
                </w:rPr>
                <w:t xml:space="preserve"> </w:t>
              </w:r>
              <w:r w:rsidRPr="00401802">
                <w:rPr>
                  <w:rFonts w:ascii="Courier New" w:eastAsia="SimSun" w:hAnsi="Courier New" w:cs="Courier New"/>
                  <w:color w:val="808080"/>
                  <w:sz w:val="16"/>
                  <w:lang w:eastAsia="en-GB"/>
                </w:rPr>
                <w:t>SL-</w:t>
              </w:r>
              <w:r>
                <w:rPr>
                  <w:rFonts w:ascii="Courier New" w:eastAsia="SimSun" w:hAnsi="Courier New" w:cs="Courier New"/>
                  <w:color w:val="808080"/>
                  <w:sz w:val="16"/>
                  <w:lang w:eastAsia="en-GB"/>
                </w:rPr>
                <w:t>PRS-</w:t>
              </w:r>
              <w:r w:rsidRPr="00401802">
                <w:rPr>
                  <w:rFonts w:ascii="Courier New" w:eastAsia="SimSun" w:hAnsi="Courier New" w:cs="Courier New"/>
                  <w:color w:val="808080"/>
                  <w:sz w:val="16"/>
                  <w:lang w:eastAsia="en-GB"/>
                </w:rPr>
                <w:t>ResourcePoolConfig-r1</w:t>
              </w:r>
              <w:r>
                <w:rPr>
                  <w:rFonts w:ascii="Courier New" w:eastAsia="SimSun" w:hAnsi="Courier New" w:cs="Courier New"/>
                  <w:color w:val="808080"/>
                  <w:sz w:val="16"/>
                  <w:lang w:eastAsia="en-GB"/>
                </w:rPr>
                <w:t>8</w:t>
              </w:r>
              <w:r w:rsidRPr="00401802">
                <w:rPr>
                  <w:rFonts w:ascii="Courier New" w:eastAsia="SimSun" w:hAnsi="Courier New" w:cs="Courier New"/>
                  <w:color w:val="808080"/>
                  <w:sz w:val="16"/>
                  <w:lang w:eastAsia="en-GB"/>
                </w:rPr>
                <w:t xml:space="preserve">                                             OPTIONAL</w:t>
              </w:r>
            </w:ins>
            <w:ins w:id="317" w:author="sidelinkPositioning" w:date="2023-11-25T19:04:00Z">
              <w:r>
                <w:rPr>
                  <w:rFonts w:ascii="Courier New" w:eastAsia="SimSun" w:hAnsi="Courier New" w:cs="Courier New"/>
                  <w:color w:val="808080"/>
                  <w:sz w:val="16"/>
                  <w:lang w:eastAsia="en-GB"/>
                </w:rPr>
                <w:t>,</w:t>
              </w:r>
            </w:ins>
            <w:ins w:id="318" w:author="sidelinkPositioning" w:date="2023-11-25T19:03:00Z">
              <w:r w:rsidRPr="00401802">
                <w:rPr>
                  <w:rFonts w:ascii="Courier New" w:eastAsia="SimSun" w:hAnsi="Courier New" w:cs="Courier New"/>
                  <w:color w:val="808080"/>
                  <w:sz w:val="16"/>
                  <w:lang w:eastAsia="en-GB"/>
                </w:rPr>
                <w:t xml:space="preserve">     -- Need R</w:t>
              </w:r>
            </w:ins>
          </w:p>
          <w:p w14:paraId="1FDE10C2"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9" w:author="sidelinkPositioning" w:date="2023-11-24T15:24:00Z"/>
                <w:rFonts w:ascii="Courier New" w:eastAsia="SimSun" w:hAnsi="Courier New" w:cs="Courier New"/>
                <w:sz w:val="16"/>
                <w:lang w:eastAsia="en-GB"/>
              </w:rPr>
            </w:pPr>
            <w:ins w:id="320" w:author="sidelinkPositioning" w:date="2023-11-25T19:04:00Z">
              <w:r>
                <w:rPr>
                  <w:rFonts w:ascii="Courier New" w:eastAsia="SimSun" w:hAnsi="Courier New" w:cs="Courier New"/>
                  <w:sz w:val="16"/>
                  <w:lang w:eastAsia="en-GB"/>
                </w:rPr>
                <w:t xml:space="preserve"> </w:t>
              </w:r>
            </w:ins>
            <w:ins w:id="321" w:author="sidelinkPositioning" w:date="2023-11-24T15:24:00Z">
              <w:r w:rsidRPr="00EE1AA9">
                <w:rPr>
                  <w:rFonts w:ascii="Courier New" w:eastAsia="SimSun" w:hAnsi="Courier New" w:cs="Courier New"/>
                  <w:sz w:val="16"/>
                  <w:lang w:eastAsia="en-GB"/>
                </w:rPr>
                <w:t xml:space="preserve">   ...</w:t>
              </w:r>
            </w:ins>
          </w:p>
          <w:p w14:paraId="25359954"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2" w:author="sidelinkPositioning" w:date="2023-11-25T19:05:00Z"/>
                <w:rFonts w:ascii="Courier New" w:eastAsia="SimSun" w:hAnsi="Courier New" w:cs="Courier New"/>
                <w:sz w:val="16"/>
                <w:lang w:eastAsia="en-GB"/>
              </w:rPr>
            </w:pPr>
            <w:ins w:id="323" w:author="sidelinkPositioning" w:date="2023-11-24T15:24:00Z">
              <w:r w:rsidRPr="00EE1AA9">
                <w:rPr>
                  <w:rFonts w:ascii="Courier New" w:eastAsia="SimSun" w:hAnsi="Courier New" w:cs="Courier New"/>
                  <w:sz w:val="16"/>
                  <w:lang w:eastAsia="en-GB"/>
                </w:rPr>
                <w:t>}</w:t>
              </w:r>
            </w:ins>
          </w:p>
          <w:p w14:paraId="25C246AF" w14:textId="77777777" w:rsidR="00F87D83" w:rsidRDefault="00F87D83" w:rsidP="00F87D83">
            <w:pPr>
              <w:rPr>
                <w:rFonts w:eastAsia="Yu Mincho"/>
              </w:rPr>
            </w:pPr>
          </w:p>
          <w:p w14:paraId="6ADEB735" w14:textId="4C990785" w:rsidR="00F87D83" w:rsidRPr="00F87D83" w:rsidRDefault="00F87D83" w:rsidP="00F87D83">
            <w:pPr>
              <w:rPr>
                <w:rFonts w:eastAsiaTheme="minorEastAsia"/>
                <w:lang w:eastAsia="zh-CN"/>
              </w:rPr>
            </w:pPr>
            <w:r>
              <w:rPr>
                <w:rFonts w:eastAsiaTheme="minorEastAsia"/>
                <w:lang w:eastAsia="zh-CN"/>
              </w:rPr>
              <w:t>Whether dedicated RP includes exceptional pool should be FFS.</w:t>
            </w:r>
          </w:p>
        </w:tc>
      </w:tr>
      <w:tr w:rsidR="00F87D83" w14:paraId="0927B050" w14:textId="77777777" w:rsidTr="00D5069A">
        <w:trPr>
          <w:trHeight w:val="211"/>
        </w:trPr>
        <w:tc>
          <w:tcPr>
            <w:tcW w:w="365" w:type="pct"/>
          </w:tcPr>
          <w:p w14:paraId="2DF3C498" w14:textId="4476E0A8"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65F3F0BF"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F87D83">
              <w:rPr>
                <w:rFonts w:ascii="Courier New" w:eastAsia="SimSun" w:hAnsi="Courier New" w:cs="Courier New"/>
                <w:sz w:val="16"/>
                <w:lang w:eastAsia="en-GB"/>
              </w:rPr>
              <w:t>The IE SL-CBR-</w:t>
            </w:r>
            <w:r w:rsidRPr="00F87D83">
              <w:rPr>
                <w:rFonts w:ascii="Courier New" w:eastAsia="SimSun" w:hAnsi="Courier New" w:cs="Courier New"/>
                <w:sz w:val="16"/>
                <w:highlight w:val="yellow"/>
                <w:lang w:eastAsia="en-GB"/>
              </w:rPr>
              <w:t>CommonTxConfigListt</w:t>
            </w:r>
            <w:r w:rsidRPr="00F87D83">
              <w:rPr>
                <w:rFonts w:ascii="Courier New" w:eastAsia="SimSun" w:hAnsi="Courier New" w:cs="Courier New"/>
                <w:sz w:val="16"/>
                <w:lang w:eastAsia="en-GB"/>
              </w:rPr>
              <w:t>Dedicated-SL-PRS-RP indicates the</w:t>
            </w:r>
          </w:p>
          <w:p w14:paraId="57DF1BAB"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p>
          <w:p w14:paraId="7BC9D61A" w14:textId="72426C9F"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r>
              <w:rPr>
                <w:rFonts w:ascii="Courier New" w:eastAsia="SimSun" w:hAnsi="Courier New" w:cs="Courier New"/>
                <w:sz w:val="16"/>
                <w:lang w:eastAsia="zh-CN"/>
              </w:rPr>
              <w:t>Typo, duplicated tt</w:t>
            </w:r>
          </w:p>
        </w:tc>
      </w:tr>
      <w:tr w:rsidR="00F87D83" w14:paraId="58B1FFF0" w14:textId="77777777" w:rsidTr="00D5069A">
        <w:trPr>
          <w:trHeight w:val="211"/>
        </w:trPr>
        <w:tc>
          <w:tcPr>
            <w:tcW w:w="365" w:type="pct"/>
          </w:tcPr>
          <w:p w14:paraId="7497A93E" w14:textId="4BF640F6"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5B6B3C6F" w14:textId="77777777" w:rsidR="00F87D83" w:rsidRPr="00D52006" w:rsidRDefault="00F87D83" w:rsidP="00F87D83">
            <w:pPr>
              <w:keepNext/>
              <w:keepLines/>
              <w:spacing w:after="0"/>
              <w:rPr>
                <w:ins w:id="324" w:author="sidelinkPositioning" w:date="2023-11-24T15:34:00Z"/>
                <w:rFonts w:ascii="Arial" w:hAnsi="Arial"/>
                <w:b/>
                <w:bCs/>
                <w:i/>
                <w:iCs/>
                <w:sz w:val="18"/>
                <w:lang w:eastAsia="en-GB"/>
              </w:rPr>
            </w:pPr>
            <w:ins w:id="325" w:author="sidelinkPositioning" w:date="2023-11-24T15:34:00Z">
              <w:r w:rsidRPr="00D52006">
                <w:rPr>
                  <w:rFonts w:ascii="Arial" w:hAnsi="Arial"/>
                  <w:b/>
                  <w:bCs/>
                  <w:i/>
                  <w:iCs/>
                  <w:sz w:val="18"/>
                  <w:lang w:eastAsia="en-GB"/>
                </w:rPr>
                <w:t>sl-TxParameters</w:t>
              </w:r>
            </w:ins>
          </w:p>
          <w:p w14:paraId="4BE087F6"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Arial" w:hAnsi="Arial" w:cs="Arial"/>
                <w:bCs/>
                <w:kern w:val="2"/>
                <w:sz w:val="18"/>
                <w:lang w:eastAsia="zh-CN"/>
              </w:rPr>
            </w:pPr>
            <w:ins w:id="326" w:author="sidelinkPositioning" w:date="2023-11-24T15:34:00Z">
              <w:r w:rsidRPr="00D52006">
                <w:rPr>
                  <w:rFonts w:ascii="Arial" w:hAnsi="Arial" w:cs="Arial"/>
                  <w:bCs/>
                  <w:kern w:val="2"/>
                  <w:sz w:val="18"/>
                  <w:lang w:eastAsia="zh-CN"/>
                </w:rPr>
                <w:t>Indicates PSSCH transmission parameters.</w:t>
              </w:r>
            </w:ins>
          </w:p>
          <w:p w14:paraId="6C2F4957"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p>
          <w:p w14:paraId="79449FC3" w14:textId="035E7D0E" w:rsidR="00F87D83" w:rsidRP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r>
              <w:rPr>
                <w:rFonts w:ascii="Courier New" w:eastAsia="SimSun" w:hAnsi="Courier New" w:cs="Courier New"/>
                <w:sz w:val="16"/>
                <w:lang w:eastAsia="zh-CN"/>
              </w:rPr>
              <w:t>No PSSCH</w:t>
            </w:r>
          </w:p>
        </w:tc>
      </w:tr>
      <w:tr w:rsidR="00F87D83" w14:paraId="7701CC7E" w14:textId="77777777" w:rsidTr="00D5069A">
        <w:trPr>
          <w:trHeight w:val="211"/>
        </w:trPr>
        <w:tc>
          <w:tcPr>
            <w:tcW w:w="365" w:type="pct"/>
          </w:tcPr>
          <w:p w14:paraId="333D158C" w14:textId="7A0261AD" w:rsidR="00F87D83" w:rsidRDefault="00F87D83">
            <w:pPr>
              <w:rPr>
                <w:rFonts w:eastAsia="SimSun"/>
                <w:lang w:val="en-US" w:eastAsia="zh-CN"/>
              </w:rPr>
            </w:pPr>
            <w:r>
              <w:rPr>
                <w:rFonts w:eastAsia="SimSun" w:hint="eastAsia"/>
                <w:lang w:val="en-US" w:eastAsia="zh-CN"/>
              </w:rPr>
              <w:t>v</w:t>
            </w:r>
            <w:r>
              <w:rPr>
                <w:rFonts w:eastAsia="SimSun"/>
                <w:lang w:val="en-US" w:eastAsia="zh-CN"/>
              </w:rPr>
              <w:t>ivo</w:t>
            </w:r>
          </w:p>
        </w:tc>
        <w:tc>
          <w:tcPr>
            <w:tcW w:w="4635" w:type="pct"/>
          </w:tcPr>
          <w:p w14:paraId="486A1897"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sidelinkPositioning" w:date="2023-11-24T15:27:00Z"/>
                <w:rFonts w:ascii="Courier New" w:hAnsi="Courier New"/>
                <w:noProof/>
                <w:sz w:val="16"/>
                <w:lang w:eastAsia="en-GB"/>
              </w:rPr>
            </w:pPr>
            <w:ins w:id="328" w:author="sidelinkPositioning" w:date="2023-11-24T15:27:00Z">
              <w:r w:rsidRPr="000515AE">
                <w:rPr>
                  <w:rFonts w:ascii="Courier New" w:hAnsi="Courier New"/>
                  <w:noProof/>
                  <w:sz w:val="16"/>
                  <w:lang w:eastAsia="en-GB"/>
                </w:rPr>
                <w:t>SL-</w:t>
              </w:r>
              <w:r w:rsidRPr="000821E6">
                <w:rPr>
                  <w:rFonts w:ascii="Courier New" w:hAnsi="Courier New"/>
                  <w:noProof/>
                  <w:color w:val="808080"/>
                  <w:sz w:val="16"/>
                  <w:lang w:eastAsia="en-GB"/>
                </w:rPr>
                <w:t>PRS-</w:t>
              </w:r>
              <w:r w:rsidRPr="000515AE">
                <w:rPr>
                  <w:rFonts w:ascii="Courier New" w:hAnsi="Courier New"/>
                  <w:noProof/>
                  <w:sz w:val="16"/>
                  <w:lang w:eastAsia="en-GB"/>
                </w:rPr>
                <w:t>ResourcePool-r1</w:t>
              </w:r>
              <w:r>
                <w:rPr>
                  <w:rFonts w:ascii="Courier New" w:hAnsi="Courier New"/>
                  <w:noProof/>
                  <w:sz w:val="16"/>
                  <w:lang w:eastAsia="en-GB"/>
                </w:rPr>
                <w:t>8</w:t>
              </w:r>
              <w:r w:rsidRPr="000515AE">
                <w:rPr>
                  <w:rFonts w:ascii="Courier New" w:hAnsi="Courier New"/>
                  <w:noProof/>
                  <w:sz w:val="16"/>
                  <w:lang w:eastAsia="en-GB"/>
                </w:rPr>
                <w:t xml:space="preserve"> ::=                    </w:t>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293E44AE"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sidelinkPositioning" w:date="2023-11-24T15:27:00Z"/>
                <w:rFonts w:ascii="Courier New" w:hAnsi="Courier New"/>
                <w:noProof/>
                <w:color w:val="808080"/>
                <w:sz w:val="16"/>
                <w:lang w:eastAsia="en-GB"/>
              </w:rPr>
            </w:pPr>
            <w:ins w:id="330" w:author="sidelinkPositioning" w:date="2023-11-24T15:27:00Z">
              <w:r w:rsidRPr="000515AE">
                <w:rPr>
                  <w:rFonts w:ascii="Courier New" w:hAnsi="Courier New"/>
                  <w:noProof/>
                  <w:sz w:val="16"/>
                  <w:lang w:eastAsia="en-GB"/>
                </w:rPr>
                <w:t xml:space="preserve">    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SetupRelease { </w:t>
              </w:r>
            </w:ins>
            <w:ins w:id="331" w:author="sidelinkPositioning" w:date="2023-11-24T17:28:00Z">
              <w:r w:rsidRPr="00756234">
                <w:rPr>
                  <w:rFonts w:ascii="Courier New" w:hAnsi="Courier New"/>
                  <w:noProof/>
                  <w:sz w:val="16"/>
                  <w:lang w:eastAsia="en-GB"/>
                </w:rPr>
                <w:t>SL-PSCCH-Config</w:t>
              </w:r>
              <w:r w:rsidRPr="004E7E84">
                <w:rPr>
                  <w:rFonts w:ascii="Courier New" w:hAnsi="Courier New"/>
                  <w:noProof/>
                  <w:sz w:val="16"/>
                  <w:lang w:eastAsia="en-GB"/>
                </w:rPr>
                <w:t>DedicatedSL-PRS-RP</w:t>
              </w:r>
              <w:r w:rsidRPr="00756234">
                <w:rPr>
                  <w:rFonts w:ascii="Courier New" w:hAnsi="Courier New"/>
                  <w:noProof/>
                  <w:sz w:val="16"/>
                  <w:lang w:eastAsia="en-GB"/>
                </w:rPr>
                <w:t>-r18</w:t>
              </w:r>
            </w:ins>
            <w:ins w:id="332" w:author="sidelinkPositioning" w:date="2023-11-24T15:27: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4DD894C"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sidelinkPositioning" w:date="2023-11-24T15:27:00Z"/>
                <w:rFonts w:ascii="Courier New" w:hAnsi="Courier New"/>
                <w:noProof/>
                <w:color w:val="808080"/>
                <w:sz w:val="16"/>
                <w:lang w:eastAsia="en-GB"/>
              </w:rPr>
            </w:pPr>
            <w:ins w:id="334"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sl-StartRB</w:t>
              </w:r>
              <w:r w:rsidRPr="000515AE">
                <w:rPr>
                  <w:rFonts w:ascii="Courier New" w:hAnsi="Courier New"/>
                  <w:noProof/>
                  <w:sz w:val="16"/>
                  <w:lang w:eastAsia="en-GB"/>
                </w:rPr>
                <w:t>-</w:t>
              </w:r>
              <w:r w:rsidRPr="007E51FD">
                <w:rPr>
                  <w:rFonts w:ascii="Courier New" w:hAnsi="Courier New"/>
                  <w:noProof/>
                  <w:sz w:val="16"/>
                  <w:lang w:eastAsia="en-GB"/>
                </w:rPr>
                <w:t>SubchannelDedicatedSL-PRS-RP</w:t>
              </w:r>
              <w:r w:rsidRPr="000515AE">
                <w:rPr>
                  <w:rFonts w:ascii="Courier New" w:hAnsi="Courier New"/>
                  <w:noProof/>
                  <w:sz w:val="16"/>
                  <w:lang w:eastAsia="en-GB"/>
                </w:rPr>
                <w:t>-r1</w:t>
              </w:r>
              <w:r>
                <w:rPr>
                  <w:rFonts w:ascii="Courier New" w:hAnsi="Courier New"/>
                  <w:noProof/>
                  <w:sz w:val="16"/>
                  <w:lang w:eastAsia="en-GB"/>
                </w:rPr>
                <w:t>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032D24">
                <w:rPr>
                  <w:rFonts w:ascii="Courier New" w:hAnsi="Courier New"/>
                  <w:noProof/>
                  <w:sz w:val="16"/>
                  <w:lang w:eastAsia="en-GB"/>
                </w:rPr>
                <w:t>0..265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1E90A64" w14:textId="77777777" w:rsidR="00F87D83" w:rsidRPr="00DE64A6"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sidelinkPositioning" w:date="2023-11-24T15:27:00Z"/>
                <w:rFonts w:ascii="Courier New" w:hAnsi="Courier New"/>
                <w:color w:val="808080"/>
                <w:sz w:val="16"/>
                <w:lang w:eastAsia="en-GB"/>
              </w:rPr>
            </w:pPr>
            <w:ins w:id="336"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sl-RB-Number-r1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D12A77">
                <w:rPr>
                  <w:rFonts w:ascii="Courier New" w:hAnsi="Courier New"/>
                  <w:noProof/>
                  <w:sz w:val="16"/>
                  <w:lang w:eastAsia="en-GB"/>
                </w:rPr>
                <w:t>10..275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744079BD"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sidelinkPositioning" w:date="2023-11-24T15:27:00Z"/>
                <w:rFonts w:ascii="Courier New" w:hAnsi="Courier New"/>
                <w:noProof/>
                <w:color w:val="808080"/>
                <w:sz w:val="16"/>
                <w:lang w:eastAsia="en-GB"/>
              </w:rPr>
            </w:pPr>
            <w:ins w:id="338" w:author="sidelinkPositioning" w:date="2023-11-24T15:27:00Z">
              <w:r w:rsidRPr="000515AE">
                <w:rPr>
                  <w:rFonts w:ascii="Courier New" w:hAnsi="Courier New"/>
                  <w:noProof/>
                  <w:sz w:val="16"/>
                  <w:lang w:eastAsia="en-GB"/>
                </w:rPr>
                <w:t xml:space="preserve">    </w:t>
              </w:r>
              <w:r w:rsidRPr="00570A0A">
                <w:rPr>
                  <w:rFonts w:ascii="Courier New" w:hAnsi="Courier New"/>
                  <w:noProof/>
                  <w:sz w:val="16"/>
                  <w:lang w:eastAsia="en-GB"/>
                </w:rPr>
                <w:t>sl-TimeResource-r1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BIT</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STRING</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SIZE</w:t>
              </w:r>
              <w:r w:rsidRPr="000515AE">
                <w:rPr>
                  <w:rFonts w:ascii="Courier New" w:hAnsi="Courier New"/>
                  <w:noProof/>
                  <w:sz w:val="16"/>
                  <w:lang w:eastAsia="en-GB"/>
                </w:rPr>
                <w:t xml:space="preserve"> (10..160))                                          </w:t>
              </w:r>
              <w:r w:rsidRPr="000515AE">
                <w:rPr>
                  <w:rFonts w:ascii="Courier New" w:hAnsi="Courier New"/>
                  <w:noProof/>
                  <w:color w:val="993366"/>
                  <w:sz w:val="16"/>
                  <w:lang w:eastAsia="en-GB"/>
                </w:rPr>
                <w:t>OPTIONAL</w:t>
              </w:r>
              <w:r>
                <w:rPr>
                  <w:rFonts w:ascii="Courier New" w:hAnsi="Courier New"/>
                  <w:noProof/>
                  <w:color w:val="993366"/>
                  <w:sz w:val="16"/>
                  <w:lang w:eastAsia="en-GB"/>
                </w:rPr>
                <w:t>,</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688B3893"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sidelinkPositioning" w:date="2023-11-24T15:27:00Z"/>
                <w:rFonts w:ascii="Courier New" w:hAnsi="Courier New"/>
                <w:noProof/>
                <w:sz w:val="16"/>
                <w:lang w:eastAsia="en-GB"/>
              </w:rPr>
            </w:pPr>
            <w:ins w:id="340" w:author="sidelinkPositioning" w:date="2023-11-24T15:27:00Z">
              <w:r w:rsidRPr="000515AE">
                <w:rPr>
                  <w:rFonts w:ascii="Courier New" w:hAnsi="Courier New"/>
                  <w:noProof/>
                  <w:sz w:val="16"/>
                  <w:lang w:eastAsia="en-GB"/>
                </w:rPr>
                <w:t xml:space="preserve">    </w:t>
              </w:r>
              <w:r w:rsidRPr="00BF45C4">
                <w:rPr>
                  <w:rFonts w:ascii="Courier New" w:hAnsi="Courier New"/>
                  <w:noProof/>
                  <w:sz w:val="16"/>
                  <w:lang w:eastAsia="en-GB"/>
                </w:rPr>
                <w:t>sl-PosAllowedResourceSelectionConfig</w:t>
              </w:r>
              <w:r>
                <w:rPr>
                  <w:rFonts w:ascii="Courier New" w:hAnsi="Courier New"/>
                  <w:noProof/>
                  <w:sz w:val="16"/>
                  <w:lang w:eastAsia="en-GB"/>
                </w:rPr>
                <w:t>-r18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 xml:space="preserve">ENUMERATED {c1, c2, c3}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OPTIONAL,   -- Need M</w:t>
              </w:r>
            </w:ins>
          </w:p>
          <w:p w14:paraId="4006556A"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sidelinkPositioning" w:date="2023-11-24T15:27:00Z"/>
                <w:rFonts w:ascii="Courier New" w:hAnsi="Courier New"/>
                <w:noProof/>
                <w:sz w:val="16"/>
                <w:lang w:eastAsia="en-GB"/>
              </w:rPr>
            </w:pPr>
            <w:ins w:id="342" w:author="sidelinkPositioning" w:date="2023-11-24T15:27:00Z">
              <w:r w:rsidRPr="000515AE">
                <w:rPr>
                  <w:rFonts w:ascii="Courier New" w:hAnsi="Courier New"/>
                  <w:noProof/>
                  <w:sz w:val="16"/>
                  <w:lang w:eastAsia="en-GB"/>
                </w:rPr>
                <w:t xml:space="preserve">    </w:t>
              </w:r>
              <w:r w:rsidRPr="00746D91">
                <w:rPr>
                  <w:rFonts w:ascii="Courier New" w:hAnsi="Courier New"/>
                  <w:noProof/>
                  <w:sz w:val="16"/>
                  <w:lang w:eastAsia="en-GB"/>
                </w:rPr>
                <w:t>sl-PRS-ResourceReservePeriodList-r18</w:t>
              </w:r>
              <w:r w:rsidRPr="008C5A16">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 xml:space="preserve">SEQUENCE (SIZE (1..16)) OF </w:t>
              </w:r>
              <w:r>
                <w:rPr>
                  <w:rFonts w:ascii="Courier New" w:hAnsi="Courier New"/>
                  <w:noProof/>
                  <w:sz w:val="16"/>
                  <w:lang w:eastAsia="en-GB"/>
                </w:rPr>
                <w:t>SL-R</w:t>
              </w:r>
              <w:r w:rsidRPr="009311A9">
                <w:rPr>
                  <w:rFonts w:ascii="Courier New" w:hAnsi="Courier New"/>
                  <w:noProof/>
                  <w:sz w:val="16"/>
                  <w:lang w:eastAsia="en-GB"/>
                </w:rPr>
                <w:t>eservationPeriodAllowedDedicatedSL-PRS-RP-r18</w:t>
              </w:r>
              <w:r w:rsidRPr="008C5A16">
                <w:rPr>
                  <w:rFonts w:ascii="Courier New" w:hAnsi="Courier New"/>
                  <w:noProof/>
                  <w:sz w:val="16"/>
                  <w:lang w:eastAsia="en-GB"/>
                </w:rPr>
                <w:t xml:space="preserve">   OPTIONAL,</w:t>
              </w:r>
            </w:ins>
          </w:p>
          <w:p w14:paraId="4E07A091"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sidelinkPositioning" w:date="2023-11-24T15:27:00Z"/>
                <w:rFonts w:ascii="Courier New" w:hAnsi="Courier New"/>
                <w:noProof/>
                <w:sz w:val="16"/>
                <w:lang w:eastAsia="en-GB"/>
              </w:rPr>
            </w:pPr>
            <w:ins w:id="344"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yellow"/>
                  <w:lang w:eastAsia="en-GB"/>
                </w:rPr>
                <w:t xml:space="preserve">sl-PRS-SequenceID-r18                          </w:t>
              </w:r>
              <w:r w:rsidRPr="00F87D83">
                <w:rPr>
                  <w:rFonts w:ascii="Courier New" w:hAnsi="Courier New"/>
                  <w:noProof/>
                  <w:color w:val="993366"/>
                  <w:sz w:val="16"/>
                  <w:highlight w:val="yellow"/>
                  <w:lang w:eastAsia="en-GB"/>
                </w:rPr>
                <w:t>INTEGER</w:t>
              </w:r>
              <w:r w:rsidRPr="00F87D83">
                <w:rPr>
                  <w:rFonts w:ascii="Courier New" w:hAnsi="Courier New"/>
                  <w:noProof/>
                  <w:sz w:val="16"/>
                  <w:highlight w:val="yellow"/>
                  <w:lang w:eastAsia="en-GB"/>
                </w:rPr>
                <w:t xml:space="preserve"> (0..4095)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OPTIONAL,   -- Need M</w:t>
              </w:r>
            </w:ins>
          </w:p>
          <w:p w14:paraId="15A7CB72"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sidelinkPositioning" w:date="2023-11-24T15:27:00Z"/>
                <w:rFonts w:ascii="Courier New" w:hAnsi="Courier New"/>
                <w:noProof/>
                <w:sz w:val="16"/>
                <w:lang w:eastAsia="en-GB"/>
              </w:rPr>
            </w:pPr>
            <w:ins w:id="346"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green"/>
                  <w:lang w:eastAsia="en-GB"/>
                </w:rPr>
                <w:t>sl-P</w:t>
              </w:r>
            </w:ins>
            <w:ins w:id="347" w:author="sidelinkPositioning" w:date="2023-11-24T16:34:00Z">
              <w:r w:rsidRPr="00F87D83">
                <w:rPr>
                  <w:rFonts w:ascii="Courier New" w:hAnsi="Courier New"/>
                  <w:noProof/>
                  <w:sz w:val="16"/>
                  <w:highlight w:val="green"/>
                  <w:lang w:eastAsia="en-GB"/>
                </w:rPr>
                <w:t>RS-</w:t>
              </w:r>
            </w:ins>
            <w:ins w:id="348" w:author="sidelinkPositioning" w:date="2023-11-24T15:27:00Z">
              <w:r w:rsidRPr="00F87D83">
                <w:rPr>
                  <w:rFonts w:ascii="Courier New" w:hAnsi="Courier New"/>
                  <w:noProof/>
                  <w:sz w:val="16"/>
                  <w:highlight w:val="green"/>
                  <w:lang w:eastAsia="en-GB"/>
                </w:rPr>
                <w:t>ResourcesDedicatedSL-PRS-RP-r18        SL-P</w:t>
              </w:r>
            </w:ins>
            <w:ins w:id="349" w:author="sidelinkPositioning" w:date="2023-11-24T16:34:00Z">
              <w:r w:rsidRPr="00F87D83">
                <w:rPr>
                  <w:rFonts w:ascii="Courier New" w:hAnsi="Courier New"/>
                  <w:noProof/>
                  <w:sz w:val="16"/>
                  <w:highlight w:val="green"/>
                  <w:lang w:eastAsia="en-GB"/>
                </w:rPr>
                <w:t>RS-</w:t>
              </w:r>
            </w:ins>
            <w:ins w:id="350" w:author="sidelinkPositioning" w:date="2023-11-24T15:27:00Z">
              <w:r w:rsidRPr="00F87D83">
                <w:rPr>
                  <w:rFonts w:ascii="Courier New" w:hAnsi="Courier New"/>
                  <w:noProof/>
                  <w:sz w:val="16"/>
                  <w:highlight w:val="green"/>
                  <w:lang w:eastAsia="en-GB"/>
                </w:rPr>
                <w:t>ResourcesDedicatedSL-PRS-RP-r18                              OPTIONAL,   -- Need M</w:t>
              </w:r>
            </w:ins>
          </w:p>
          <w:p w14:paraId="66A13960" w14:textId="77777777" w:rsidR="00F87D83" w:rsidRDefault="00F87D83" w:rsidP="00F87D83">
            <w:pPr>
              <w:keepNext/>
              <w:keepLines/>
              <w:spacing w:after="0"/>
              <w:rPr>
                <w:rFonts w:ascii="Arial" w:hAnsi="Arial"/>
                <w:b/>
                <w:bCs/>
                <w:i/>
                <w:iCs/>
                <w:sz w:val="18"/>
                <w:lang w:eastAsia="en-GB"/>
              </w:rPr>
            </w:pPr>
          </w:p>
          <w:p w14:paraId="39D8A81D" w14:textId="672F9E20" w:rsidR="00F87D83" w:rsidRPr="00F87D83" w:rsidRDefault="00F87D83" w:rsidP="00F87D83">
            <w:pPr>
              <w:keepNext/>
              <w:keepLines/>
              <w:spacing w:after="0"/>
              <w:rPr>
                <w:rFonts w:ascii="Arial" w:eastAsiaTheme="minorEastAsia" w:hAnsi="Arial"/>
                <w:bCs/>
                <w:iCs/>
                <w:sz w:val="18"/>
                <w:lang w:eastAsia="zh-CN"/>
              </w:rPr>
            </w:pPr>
            <w:r w:rsidRPr="00F87D83">
              <w:rPr>
                <w:rFonts w:ascii="Arial" w:eastAsiaTheme="minorEastAsia" w:hAnsi="Arial"/>
                <w:bCs/>
                <w:iCs/>
                <w:sz w:val="18"/>
                <w:highlight w:val="yellow"/>
                <w:lang w:eastAsia="zh-CN"/>
              </w:rPr>
              <w:t>highlighted:</w:t>
            </w:r>
            <w:r w:rsidRPr="00F87D83">
              <w:rPr>
                <w:rFonts w:ascii="Arial" w:eastAsiaTheme="minorEastAsia" w:hAnsi="Arial"/>
                <w:bCs/>
                <w:iCs/>
                <w:sz w:val="18"/>
                <w:lang w:eastAsia="zh-CN"/>
              </w:rPr>
              <w:t xml:space="preserve"> should be removed as </w:t>
            </w:r>
            <w:r w:rsidRPr="00F87D83">
              <w:rPr>
                <w:rFonts w:ascii="Arial" w:eastAsiaTheme="minorEastAsia" w:hAnsi="Arial" w:hint="eastAsia"/>
                <w:bCs/>
                <w:iCs/>
                <w:sz w:val="18"/>
                <w:lang w:eastAsia="zh-CN"/>
              </w:rPr>
              <w:t>n</w:t>
            </w:r>
            <w:r w:rsidRPr="00F87D83">
              <w:rPr>
                <w:rFonts w:ascii="Arial" w:eastAsiaTheme="minorEastAsia" w:hAnsi="Arial"/>
                <w:bCs/>
                <w:iCs/>
                <w:sz w:val="18"/>
                <w:lang w:eastAsia="zh-CN"/>
              </w:rPr>
              <w:t>o per-pool sequence ID in the configuration.</w:t>
            </w:r>
          </w:p>
          <w:p w14:paraId="567A5054" w14:textId="77777777" w:rsidR="00F87D83" w:rsidRDefault="00F87D83" w:rsidP="00F87D83">
            <w:pPr>
              <w:keepNext/>
              <w:keepLines/>
              <w:spacing w:after="0"/>
              <w:rPr>
                <w:rFonts w:ascii="Arial" w:eastAsiaTheme="minorEastAsia" w:hAnsi="Arial"/>
                <w:b/>
                <w:bCs/>
                <w:i/>
                <w:iCs/>
                <w:sz w:val="18"/>
                <w:lang w:eastAsia="zh-CN"/>
              </w:rPr>
            </w:pPr>
          </w:p>
          <w:p w14:paraId="2D68830E" w14:textId="0D47B252" w:rsidR="00F87D83" w:rsidRPr="00F87D83" w:rsidRDefault="00F87D83" w:rsidP="00F87D83">
            <w:pPr>
              <w:keepNext/>
              <w:keepLines/>
              <w:spacing w:after="0"/>
              <w:rPr>
                <w:rFonts w:ascii="Arial" w:eastAsiaTheme="minorEastAsia" w:hAnsi="Arial"/>
                <w:bCs/>
                <w:iCs/>
                <w:sz w:val="18"/>
                <w:lang w:eastAsia="zh-CN"/>
              </w:rPr>
            </w:pPr>
            <w:r w:rsidRPr="00F87D83">
              <w:rPr>
                <w:rFonts w:ascii="Arial" w:eastAsiaTheme="minorEastAsia" w:hAnsi="Arial"/>
                <w:bCs/>
                <w:iCs/>
                <w:sz w:val="18"/>
                <w:highlight w:val="green"/>
                <w:lang w:eastAsia="zh-CN"/>
              </w:rPr>
              <w:t>highlighted</w:t>
            </w:r>
            <w:r w:rsidRPr="00F87D83">
              <w:rPr>
                <w:rFonts w:ascii="Arial" w:eastAsiaTheme="minorEastAsia" w:hAnsi="Arial"/>
                <w:bCs/>
                <w:iCs/>
                <w:sz w:val="18"/>
                <w:highlight w:val="yellow"/>
                <w:lang w:eastAsia="zh-CN"/>
              </w:rPr>
              <w:t>:</w:t>
            </w:r>
            <w:r w:rsidRPr="00F87D83">
              <w:rPr>
                <w:rFonts w:ascii="Arial" w:eastAsiaTheme="minorEastAsia" w:hAnsi="Arial"/>
                <w:bCs/>
                <w:iCs/>
                <w:sz w:val="18"/>
                <w:lang w:eastAsia="zh-CN"/>
              </w:rPr>
              <w:t xml:space="preserve"> should be </w:t>
            </w:r>
            <w:r>
              <w:rPr>
                <w:rFonts w:ascii="Arial" w:eastAsiaTheme="minorEastAsia" w:hAnsi="Arial"/>
                <w:bCs/>
                <w:iCs/>
                <w:sz w:val="18"/>
                <w:lang w:eastAsia="zh-CN"/>
              </w:rPr>
              <w:t>a list of resource, size is 1-12.</w:t>
            </w:r>
          </w:p>
          <w:p w14:paraId="49705F38" w14:textId="74AAC5FC" w:rsidR="00F87D83" w:rsidRPr="00F87D83" w:rsidRDefault="00F87D83" w:rsidP="00F87D83">
            <w:pPr>
              <w:keepNext/>
              <w:keepLines/>
              <w:spacing w:after="0"/>
              <w:rPr>
                <w:rFonts w:ascii="Arial" w:eastAsiaTheme="minorEastAsia" w:hAnsi="Arial"/>
                <w:b/>
                <w:bCs/>
                <w:i/>
                <w:iCs/>
                <w:sz w:val="18"/>
                <w:lang w:eastAsia="zh-CN"/>
              </w:rPr>
            </w:pPr>
          </w:p>
        </w:tc>
      </w:tr>
      <w:tr w:rsidR="005F426D" w14:paraId="34B27328" w14:textId="77777777" w:rsidTr="00D5069A">
        <w:trPr>
          <w:trHeight w:val="211"/>
        </w:trPr>
        <w:tc>
          <w:tcPr>
            <w:tcW w:w="365" w:type="pct"/>
          </w:tcPr>
          <w:p w14:paraId="437BD83A" w14:textId="09530ED3" w:rsidR="005F426D" w:rsidRDefault="005F426D">
            <w:pPr>
              <w:rPr>
                <w:rFonts w:eastAsia="SimSun"/>
                <w:lang w:val="en-US" w:eastAsia="zh-CN"/>
              </w:rPr>
            </w:pPr>
            <w:r>
              <w:rPr>
                <w:rFonts w:eastAsia="SimSun"/>
                <w:lang w:val="en-US" w:eastAsia="zh-CN"/>
              </w:rPr>
              <w:lastRenderedPageBreak/>
              <w:t>IDC</w:t>
            </w:r>
          </w:p>
        </w:tc>
        <w:tc>
          <w:tcPr>
            <w:tcW w:w="4635" w:type="pct"/>
          </w:tcPr>
          <w:p w14:paraId="16C35325" w14:textId="6B6B0C4B" w:rsidR="002840E2" w:rsidRDefault="002840E2" w:rsidP="002840E2">
            <w:pPr>
              <w:rPr>
                <w:rFonts w:eastAsia="SimSun"/>
                <w:lang w:val="en-US" w:eastAsia="zh-CN"/>
              </w:rPr>
            </w:pPr>
            <w:r>
              <w:rPr>
                <w:rFonts w:eastAsia="SimSun"/>
                <w:lang w:val="en-US" w:eastAsia="zh-CN"/>
              </w:rPr>
              <w:t>In RAN2#123bis meeting, RAN2 agreed regarding unicast SL-DRX operation.</w:t>
            </w:r>
          </w:p>
          <w:p w14:paraId="609D2E5E" w14:textId="1B1C7A36" w:rsidR="002840E2" w:rsidRPr="002840E2" w:rsidRDefault="002840E2" w:rsidP="002840E2">
            <w:pPr>
              <w:rPr>
                <w:rFonts w:eastAsia="SimSun"/>
                <w:i/>
                <w:iCs/>
                <w:lang w:val="en-US" w:eastAsia="zh-CN"/>
              </w:rPr>
            </w:pPr>
            <w:r w:rsidRPr="002840E2">
              <w:rPr>
                <w:rFonts w:eastAsia="SimSun"/>
                <w:i/>
                <w:iCs/>
                <w:lang w:val="en-US" w:eastAsia="zh-CN"/>
              </w:rPr>
              <w:t>“</w:t>
            </w:r>
            <w:r w:rsidRPr="002840E2">
              <w:rPr>
                <w:rFonts w:ascii="Arial" w:hAnsi="Arial" w:cs="Arial"/>
                <w:i/>
                <w:iCs/>
                <w:sz w:val="20"/>
                <w:szCs w:val="20"/>
                <w:highlight w:val="yellow"/>
              </w:rPr>
              <w:t>DRX and dedicated resource pool for PRS transmission should not be applied together</w:t>
            </w:r>
            <w:r w:rsidRPr="002840E2">
              <w:rPr>
                <w:rFonts w:ascii="Arial" w:hAnsi="Arial" w:cs="Arial"/>
                <w:i/>
                <w:iCs/>
                <w:sz w:val="20"/>
                <w:szCs w:val="20"/>
              </w:rPr>
              <w:t>. This does not preclude the NW configuration for dedicated RP to be configured together with DRX.”</w:t>
            </w:r>
          </w:p>
          <w:p w14:paraId="0122F234" w14:textId="3404C2A1" w:rsidR="002840E2" w:rsidRPr="002840E2" w:rsidRDefault="002840E2" w:rsidP="002840E2">
            <w:pPr>
              <w:rPr>
                <w:rFonts w:eastAsia="SimSun"/>
                <w:lang w:val="en-US" w:eastAsia="zh-CN"/>
              </w:rPr>
            </w:pPr>
            <w:r>
              <w:rPr>
                <w:rFonts w:eastAsia="SimSun"/>
                <w:lang w:val="en-US" w:eastAsia="zh-CN"/>
              </w:rPr>
              <w:t>Regarding SL-DRX operation, at least RRC field description is needed for this</w:t>
            </w:r>
            <w:r w:rsidR="00A10B0E">
              <w:rPr>
                <w:rFonts w:eastAsia="SimSun"/>
                <w:lang w:val="en-US" w:eastAsia="zh-CN"/>
              </w:rPr>
              <w:t xml:space="preserve"> because SL-DRX and dedicated resource pool are configured in RRC layer.</w:t>
            </w:r>
          </w:p>
        </w:tc>
      </w:tr>
      <w:tr w:rsidR="00D5069A" w14:paraId="1C326415" w14:textId="77777777" w:rsidTr="00D5069A">
        <w:trPr>
          <w:trHeight w:val="211"/>
        </w:trPr>
        <w:tc>
          <w:tcPr>
            <w:tcW w:w="365" w:type="pct"/>
          </w:tcPr>
          <w:p w14:paraId="504D4E2A" w14:textId="682AE73A" w:rsidR="00D5069A" w:rsidRDefault="00D5069A" w:rsidP="00D5069A">
            <w:pPr>
              <w:rPr>
                <w:rFonts w:eastAsia="SimSun"/>
                <w:lang w:val="en-US" w:eastAsia="zh-CN"/>
              </w:rPr>
            </w:pPr>
            <w:r>
              <w:rPr>
                <w:rFonts w:eastAsia="SimSun"/>
                <w:lang w:val="en-US" w:eastAsia="zh-CN"/>
              </w:rPr>
              <w:t>IDC</w:t>
            </w:r>
          </w:p>
        </w:tc>
        <w:tc>
          <w:tcPr>
            <w:tcW w:w="4635" w:type="pct"/>
          </w:tcPr>
          <w:p w14:paraId="7719F626" w14:textId="50F580D9" w:rsidR="00D5069A" w:rsidRDefault="00D5069A" w:rsidP="00D5069A">
            <w:pPr>
              <w:rPr>
                <w:rFonts w:eastAsia="SimSun"/>
                <w:lang w:val="en-US" w:eastAsia="zh-CN"/>
              </w:rPr>
            </w:pPr>
            <w:r>
              <w:rPr>
                <w:rFonts w:eastAsia="SimSun"/>
                <w:lang w:val="en-US" w:eastAsia="zh-CN"/>
              </w:rPr>
              <w:t>In description for SL PRS dedicated resource pool, you should remove PSFCH part.</w:t>
            </w:r>
          </w:p>
          <w:p w14:paraId="6253D587" w14:textId="77777777" w:rsidR="00B46F0B" w:rsidRDefault="00767DFE" w:rsidP="00B46F0B">
            <w:pPr>
              <w:rPr>
                <w:rFonts w:eastAsia="SimSun"/>
                <w:lang w:val="en-US" w:eastAsia="zh-CN"/>
              </w:rPr>
            </w:pPr>
            <w:r>
              <w:rPr>
                <w:rFonts w:eastAsia="SimSun"/>
                <w:lang w:val="en-US" w:eastAsia="zh-CN"/>
              </w:rPr>
              <w:t>Based on RAN1 agreement:</w:t>
            </w:r>
          </w:p>
          <w:p w14:paraId="62863420" w14:textId="2E49DA98" w:rsidR="00767DFE" w:rsidRPr="00B46F0B" w:rsidRDefault="00767DFE" w:rsidP="00B46F0B">
            <w:pPr>
              <w:rPr>
                <w:rFonts w:eastAsia="SimSun"/>
                <w:lang w:val="en-US" w:eastAsia="zh-CN"/>
              </w:rPr>
            </w:pPr>
            <w:r w:rsidRPr="00767DFE">
              <w:rPr>
                <w:b/>
                <w:bCs/>
                <w:sz w:val="20"/>
                <w:szCs w:val="20"/>
              </w:rPr>
              <w:t>agreement</w:t>
            </w:r>
          </w:p>
          <w:p w14:paraId="518A8B56" w14:textId="77777777" w:rsidR="00767DFE" w:rsidRDefault="00767DFE" w:rsidP="00767DFE">
            <w:pPr>
              <w:pStyle w:val="NormalWeb"/>
              <w:spacing w:before="0" w:beforeAutospacing="0" w:after="0" w:afterAutospacing="0"/>
              <w:rPr>
                <w:rFonts w:ascii="Times" w:hAnsi="Times" w:cs="Times"/>
                <w:sz w:val="20"/>
                <w:szCs w:val="20"/>
                <w:lang w:val="en-GB"/>
              </w:rPr>
            </w:pPr>
            <w:r w:rsidRPr="00767DFE">
              <w:rPr>
                <w:rFonts w:ascii="Times" w:hAnsi="Times" w:cs="Times"/>
                <w:sz w:val="20"/>
                <w:szCs w:val="20"/>
                <w:lang w:val="en-GB"/>
              </w:rPr>
              <w:t>PSFCH is not included in dedicated resource pool for SL positioning.</w:t>
            </w:r>
          </w:p>
          <w:p w14:paraId="4C8804AA" w14:textId="77777777" w:rsidR="00D5069A" w:rsidRDefault="00D5069A" w:rsidP="00D5069A">
            <w:pPr>
              <w:rPr>
                <w:rFonts w:eastAsia="SimSun"/>
                <w:lang w:val="en-US" w:eastAsia="zh-CN"/>
              </w:rPr>
            </w:pPr>
          </w:p>
          <w:p w14:paraId="3A051A0C" w14:textId="77777777" w:rsidR="00D5069A" w:rsidRDefault="00D5069A" w:rsidP="00D5069A">
            <w:pPr>
              <w:keepNext/>
              <w:keepLines/>
              <w:spacing w:before="120"/>
              <w:ind w:left="1418" w:hanging="1418"/>
              <w:outlineLvl w:val="3"/>
              <w:rPr>
                <w:rFonts w:ascii="Arial" w:eastAsia="SimSun" w:hAnsi="Arial"/>
              </w:rPr>
            </w:pPr>
            <w:r>
              <w:rPr>
                <w:rFonts w:ascii="Arial" w:eastAsia="SimSun" w:hAnsi="Arial"/>
                <w:i/>
                <w:iCs/>
              </w:rPr>
              <w:t>SL-BWP-PRS-PoolConfig</w:t>
            </w:r>
          </w:p>
          <w:p w14:paraId="70C51D24" w14:textId="77777777" w:rsidR="00D5069A" w:rsidRPr="00D5069A" w:rsidRDefault="00D5069A" w:rsidP="00D5069A">
            <w:pPr>
              <w:rPr>
                <w:rFonts w:ascii="Times New Roman" w:eastAsia="SimSun" w:hAnsi="Times New Roman"/>
                <w:color w:val="FF0000"/>
              </w:rPr>
            </w:pPr>
            <w:r>
              <w:rPr>
                <w:rFonts w:eastAsia="SimSun"/>
              </w:rPr>
              <w:t xml:space="preserve">The IE </w:t>
            </w:r>
            <w:r>
              <w:rPr>
                <w:rFonts w:eastAsia="SimSun"/>
                <w:i/>
              </w:rPr>
              <w:t>SL-BWP-PRS-PoolConfig</w:t>
            </w:r>
            <w:r>
              <w:rPr>
                <w:rFonts w:eastAsia="SimSun"/>
              </w:rPr>
              <w:t xml:space="preserve"> is used to configure </w:t>
            </w:r>
            <w:r>
              <w:rPr>
                <w:rFonts w:eastAsia="SimSun"/>
                <w:lang w:eastAsia="zh-CN"/>
              </w:rPr>
              <w:t>UE specific</w:t>
            </w:r>
            <w:r>
              <w:rPr>
                <w:rFonts w:eastAsia="SimSun"/>
                <w:iCs/>
              </w:rPr>
              <w:t xml:space="preserve"> </w:t>
            </w:r>
            <w:r w:rsidRPr="00D5069A">
              <w:rPr>
                <w:rFonts w:eastAsia="SimSun"/>
                <w:iCs/>
                <w:highlight w:val="yellow"/>
              </w:rPr>
              <w:t>NR sidelink PRS dedicated resource pool</w:t>
            </w:r>
            <w:r w:rsidRPr="00D5069A">
              <w:rPr>
                <w:rFonts w:eastAsia="SimSun"/>
                <w:highlight w:val="yellow"/>
              </w:rPr>
              <w:t>.</w:t>
            </w:r>
          </w:p>
          <w:p w14:paraId="5A1579B8" w14:textId="2B5F6699" w:rsidR="005039C1" w:rsidRDefault="005039C1" w:rsidP="005039C1">
            <w:pPr>
              <w:keepNext/>
              <w:keepLines/>
              <w:spacing w:before="60"/>
              <w:jc w:val="center"/>
              <w:rPr>
                <w:rFonts w:ascii="Arial" w:eastAsia="SimSun" w:hAnsi="Arial" w:cs="Arial"/>
                <w:b/>
              </w:rPr>
            </w:pPr>
            <w:r w:rsidRPr="005039C1">
              <w:rPr>
                <w:rFonts w:ascii="Arial" w:eastAsia="SimSun" w:hAnsi="Arial" w:cs="Arial"/>
                <w:b/>
                <w:i/>
                <w:iCs/>
                <w:noProof/>
              </w:rPr>
              <w:drawing>
                <wp:inline distT="0" distB="0" distL="0" distR="0" wp14:anchorId="72D6F48D" wp14:editId="36B08F13">
                  <wp:extent cx="5402825" cy="2552920"/>
                  <wp:effectExtent l="0" t="0" r="7620" b="0"/>
                  <wp:docPr id="8967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87" name=""/>
                          <pic:cNvPicPr/>
                        </pic:nvPicPr>
                        <pic:blipFill>
                          <a:blip r:embed="rId24"/>
                          <a:stretch>
                            <a:fillRect/>
                          </a:stretch>
                        </pic:blipFill>
                        <pic:spPr>
                          <a:xfrm>
                            <a:off x="0" y="0"/>
                            <a:ext cx="5421209" cy="2561607"/>
                          </a:xfrm>
                          <a:prstGeom prst="rect">
                            <a:avLst/>
                          </a:prstGeom>
                        </pic:spPr>
                      </pic:pic>
                    </a:graphicData>
                  </a:graphic>
                </wp:inline>
              </w:drawing>
            </w:r>
          </w:p>
          <w:p w14:paraId="30AC5FCC" w14:textId="77777777" w:rsidR="00D5069A" w:rsidRDefault="00D5069A" w:rsidP="00D5069A">
            <w:pPr>
              <w:pStyle w:val="EditorsNote"/>
              <w:rPr>
                <w:rFonts w:ascii="Times New Roman" w:hAnsi="Times New Roman"/>
                <w:sz w:val="20"/>
                <w:szCs w:val="24"/>
                <w:lang w:eastAsia="en-GB"/>
              </w:rPr>
            </w:pPr>
            <w:r>
              <w:t xml:space="preserve">Editor’s Note: FFS If </w:t>
            </w:r>
            <w:r>
              <w:rPr>
                <w:i/>
                <w:iCs/>
              </w:rPr>
              <w:t>sl-PRS-TxPoolExceptional</w:t>
            </w:r>
            <w:r>
              <w:t xml:space="preserve"> is used for SL positioning.</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D5069A" w14:paraId="42A0FC7F" w14:textId="77777777" w:rsidTr="00D5069A">
              <w:trPr>
                <w:trHeight w:val="161"/>
              </w:trPr>
              <w:tc>
                <w:tcPr>
                  <w:tcW w:w="8508" w:type="dxa"/>
                  <w:tcBorders>
                    <w:top w:val="single" w:sz="4" w:space="0" w:color="auto"/>
                    <w:left w:val="single" w:sz="4" w:space="0" w:color="auto"/>
                    <w:bottom w:val="single" w:sz="4" w:space="0" w:color="auto"/>
                    <w:right w:val="single" w:sz="4" w:space="0" w:color="auto"/>
                  </w:tcBorders>
                  <w:hideMark/>
                </w:tcPr>
                <w:p w14:paraId="5FE3D64C" w14:textId="77777777" w:rsidR="00D5069A" w:rsidRDefault="00D5069A" w:rsidP="00D5069A">
                  <w:pPr>
                    <w:keepNext/>
                    <w:keepLines/>
                    <w:spacing w:after="0"/>
                    <w:jc w:val="center"/>
                    <w:rPr>
                      <w:rFonts w:ascii="Arial" w:eastAsia="SimSun" w:hAnsi="Arial" w:cs="Arial"/>
                      <w:b/>
                      <w:sz w:val="18"/>
                      <w:lang w:eastAsia="sv-SE"/>
                    </w:rPr>
                  </w:pPr>
                  <w:r>
                    <w:rPr>
                      <w:rFonts w:ascii="Arial" w:eastAsia="SimSun" w:hAnsi="Arial" w:cs="Arial"/>
                      <w:b/>
                      <w:i/>
                      <w:iCs/>
                      <w:sz w:val="18"/>
                      <w:lang w:eastAsia="sv-SE"/>
                    </w:rPr>
                    <w:t>SL-BWP-PRSPoolConfig</w:t>
                  </w:r>
                  <w:r>
                    <w:rPr>
                      <w:rFonts w:ascii="Arial" w:eastAsia="SimSun" w:hAnsi="Arial" w:cs="Arial"/>
                      <w:b/>
                      <w:sz w:val="18"/>
                      <w:lang w:eastAsia="sv-SE"/>
                    </w:rPr>
                    <w:t xml:space="preserve"> field descriptions</w:t>
                  </w:r>
                </w:p>
              </w:tc>
            </w:tr>
            <w:tr w:rsidR="00D5069A" w14:paraId="39B95FB0" w14:textId="77777777" w:rsidTr="00D5069A">
              <w:trPr>
                <w:trHeight w:val="315"/>
              </w:trPr>
              <w:tc>
                <w:tcPr>
                  <w:tcW w:w="8508" w:type="dxa"/>
                  <w:tcBorders>
                    <w:top w:val="single" w:sz="4" w:space="0" w:color="auto"/>
                    <w:left w:val="single" w:sz="4" w:space="0" w:color="auto"/>
                    <w:bottom w:val="single" w:sz="4" w:space="0" w:color="auto"/>
                    <w:right w:val="single" w:sz="4" w:space="0" w:color="auto"/>
                  </w:tcBorders>
                  <w:hideMark/>
                </w:tcPr>
                <w:p w14:paraId="35037AA4" w14:textId="77777777" w:rsidR="00D5069A" w:rsidRDefault="00D5069A" w:rsidP="00D5069A">
                  <w:pPr>
                    <w:keepNext/>
                    <w:keepLines/>
                    <w:spacing w:after="0"/>
                    <w:rPr>
                      <w:rFonts w:ascii="Arial" w:eastAsia="SimSun" w:hAnsi="Arial" w:cs="Arial"/>
                      <w:b/>
                      <w:bCs/>
                      <w:i/>
                      <w:iCs/>
                      <w:sz w:val="18"/>
                      <w:lang w:eastAsia="sv-SE"/>
                    </w:rPr>
                  </w:pPr>
                  <w:r>
                    <w:rPr>
                      <w:rFonts w:ascii="Arial" w:eastAsia="SimSun" w:hAnsi="Arial" w:cs="Arial"/>
                      <w:b/>
                      <w:bCs/>
                      <w:i/>
                      <w:iCs/>
                      <w:sz w:val="18"/>
                      <w:lang w:eastAsia="sv-SE"/>
                    </w:rPr>
                    <w:t>sl-PRS-TxPoolSelectedNormal</w:t>
                  </w:r>
                </w:p>
                <w:p w14:paraId="6184ABA2" w14:textId="77777777" w:rsidR="00D5069A" w:rsidRDefault="00D5069A" w:rsidP="00D5069A">
                  <w:pPr>
                    <w:keepNext/>
                    <w:keepLines/>
                    <w:spacing w:after="0"/>
                    <w:rPr>
                      <w:rFonts w:ascii="Arial" w:eastAsia="SimSun" w:hAnsi="Arial" w:cs="Arial"/>
                      <w:sz w:val="18"/>
                      <w:lang w:eastAsia="sv-SE"/>
                    </w:rPr>
                  </w:pPr>
                  <w:r>
                    <w:rPr>
                      <w:rFonts w:ascii="Arial" w:eastAsia="SimSun" w:hAnsi="Arial" w:cs="Arial"/>
                      <w:kern w:val="2"/>
                      <w:sz w:val="18"/>
                      <w:lang w:eastAsia="en-GB"/>
                    </w:rPr>
                    <w:t>Indicates the resources by which the UE is allowed to perform SL-PRS transmission by UE autonomous resource selection on the configured BWP.</w:t>
                  </w:r>
                </w:p>
              </w:tc>
            </w:tr>
            <w:tr w:rsidR="00D5069A" w14:paraId="7BBA88A3" w14:textId="77777777" w:rsidTr="00D5069A">
              <w:trPr>
                <w:trHeight w:val="315"/>
              </w:trPr>
              <w:tc>
                <w:tcPr>
                  <w:tcW w:w="8508" w:type="dxa"/>
                  <w:tcBorders>
                    <w:top w:val="single" w:sz="4" w:space="0" w:color="auto"/>
                    <w:left w:val="single" w:sz="4" w:space="0" w:color="auto"/>
                    <w:bottom w:val="single" w:sz="4" w:space="0" w:color="auto"/>
                    <w:right w:val="single" w:sz="4" w:space="0" w:color="auto"/>
                  </w:tcBorders>
                  <w:hideMark/>
                </w:tcPr>
                <w:p w14:paraId="1798A3C1" w14:textId="77777777" w:rsidR="00D5069A" w:rsidRDefault="00D5069A" w:rsidP="00D5069A">
                  <w:pPr>
                    <w:keepNext/>
                    <w:keepLines/>
                    <w:spacing w:after="0"/>
                    <w:rPr>
                      <w:rFonts w:ascii="Arial" w:eastAsia="SimSun" w:hAnsi="Arial" w:cs="Arial"/>
                      <w:b/>
                      <w:bCs/>
                      <w:i/>
                      <w:iCs/>
                      <w:sz w:val="18"/>
                      <w:lang w:eastAsia="sv-SE"/>
                    </w:rPr>
                  </w:pPr>
                  <w:r>
                    <w:rPr>
                      <w:rFonts w:ascii="Arial" w:eastAsia="SimSun" w:hAnsi="Arial" w:cs="Arial"/>
                      <w:b/>
                      <w:bCs/>
                      <w:i/>
                      <w:iCs/>
                      <w:sz w:val="18"/>
                      <w:lang w:eastAsia="sv-SE"/>
                    </w:rPr>
                    <w:t>sl-PRS-TxPoolScheduling</w:t>
                  </w:r>
                </w:p>
                <w:p w14:paraId="55CEDB29" w14:textId="77777777" w:rsidR="00D5069A" w:rsidRDefault="00D5069A" w:rsidP="00D5069A">
                  <w:pPr>
                    <w:keepNext/>
                    <w:keepLines/>
                    <w:spacing w:after="0"/>
                    <w:rPr>
                      <w:rFonts w:ascii="Arial" w:eastAsia="SimSun" w:hAnsi="Arial" w:cs="Arial"/>
                      <w:b/>
                      <w:bCs/>
                      <w:i/>
                      <w:iCs/>
                      <w:sz w:val="18"/>
                      <w:lang w:eastAsia="sv-SE"/>
                    </w:rPr>
                  </w:pPr>
                  <w:r>
                    <w:rPr>
                      <w:rFonts w:ascii="Arial" w:eastAsia="SimSun" w:hAnsi="Arial" w:cs="Arial"/>
                      <w:kern w:val="2"/>
                      <w:sz w:val="18"/>
                      <w:lang w:eastAsia="en-GB"/>
                    </w:rPr>
                    <w:t>Indicates the resources by which the UE is allowed to perform SL-PRS transmission based on network selection on the configured BWP.</w:t>
                  </w:r>
                </w:p>
              </w:tc>
            </w:tr>
            <w:tr w:rsidR="00D5069A" w14:paraId="4141523A" w14:textId="77777777" w:rsidTr="00D5069A">
              <w:trPr>
                <w:trHeight w:val="485"/>
              </w:trPr>
              <w:tc>
                <w:tcPr>
                  <w:tcW w:w="8508" w:type="dxa"/>
                  <w:tcBorders>
                    <w:top w:val="single" w:sz="4" w:space="0" w:color="auto"/>
                    <w:left w:val="single" w:sz="4" w:space="0" w:color="auto"/>
                    <w:bottom w:val="single" w:sz="4" w:space="0" w:color="auto"/>
                    <w:right w:val="single" w:sz="4" w:space="0" w:color="auto"/>
                  </w:tcBorders>
                  <w:hideMark/>
                </w:tcPr>
                <w:p w14:paraId="3E18BFC3" w14:textId="77777777" w:rsidR="00D5069A" w:rsidRDefault="00D5069A" w:rsidP="00D5069A">
                  <w:pPr>
                    <w:pStyle w:val="TAL"/>
                    <w:rPr>
                      <w:b/>
                      <w:bCs/>
                      <w:i/>
                      <w:iCs/>
                      <w:lang w:eastAsia="en-GB"/>
                    </w:rPr>
                  </w:pPr>
                  <w:r>
                    <w:rPr>
                      <w:b/>
                      <w:bCs/>
                      <w:i/>
                      <w:iCs/>
                      <w:lang w:eastAsia="en-GB"/>
                    </w:rPr>
                    <w:t>sl-PRS-TxPoolExceptional</w:t>
                  </w:r>
                </w:p>
                <w:p w14:paraId="56818111" w14:textId="77777777" w:rsidR="00D5069A" w:rsidRDefault="00D5069A" w:rsidP="00D5069A">
                  <w:pPr>
                    <w:pStyle w:val="TAL"/>
                    <w:rPr>
                      <w:rFonts w:eastAsia="SimSun" w:cs="Arial"/>
                      <w:b/>
                      <w:i/>
                      <w:iCs/>
                      <w:lang w:eastAsia="sv-SE"/>
                    </w:rPr>
                  </w:pPr>
                  <w:r>
                    <w:rPr>
                      <w:lang w:eastAsia="en-GB"/>
                    </w:rPr>
                    <w:t xml:space="preserve">Indicates the resources by which the UE is allowed to </w:t>
                  </w:r>
                  <w:r>
                    <w:t>perform SL-PRS transmission</w:t>
                  </w:r>
                  <w:r>
                    <w:rPr>
                      <w:lang w:eastAsia="en-GB"/>
                    </w:rPr>
                    <w:t xml:space="preserve"> in exceptional conditions on the configured BWP. </w:t>
                  </w:r>
                  <w:r w:rsidRPr="00D5069A">
                    <w:rPr>
                      <w:color w:val="FF0000"/>
                      <w:highlight w:val="yellow"/>
                      <w:lang w:eastAsia="en-GB"/>
                    </w:rPr>
                    <w:t>For the PSFCH related configuration, if configured, will be used for PSFCH transmission/reception.</w:t>
                  </w:r>
                </w:p>
              </w:tc>
            </w:tr>
          </w:tbl>
          <w:p w14:paraId="40BC8B22" w14:textId="77777777" w:rsidR="00D5069A" w:rsidRPr="002840E2" w:rsidRDefault="00D5069A" w:rsidP="00D5069A">
            <w:pPr>
              <w:rPr>
                <w:rFonts w:eastAsia="SimSun"/>
                <w:lang w:val="en-US" w:eastAsia="zh-CN"/>
              </w:rPr>
            </w:pPr>
          </w:p>
        </w:tc>
      </w:tr>
    </w:tbl>
    <w:p w14:paraId="3B034C24" w14:textId="77777777" w:rsidR="009D01BF" w:rsidRDefault="009D01BF">
      <w:pPr>
        <w:pStyle w:val="Proposal"/>
        <w:numPr>
          <w:ilvl w:val="0"/>
          <w:numId w:val="0"/>
        </w:numPr>
        <w:ind w:left="1701" w:hanging="1701"/>
      </w:pPr>
    </w:p>
    <w:p w14:paraId="3B034C25" w14:textId="77777777" w:rsidR="009D01BF" w:rsidRDefault="009D01BF">
      <w:pPr>
        <w:pStyle w:val="Proposal"/>
        <w:numPr>
          <w:ilvl w:val="0"/>
          <w:numId w:val="0"/>
        </w:numPr>
        <w:ind w:left="1701" w:hanging="1701"/>
      </w:pPr>
    </w:p>
    <w:p w14:paraId="3B034C26" w14:textId="77777777" w:rsidR="009D01BF" w:rsidRDefault="009D01BF">
      <w:pPr>
        <w:pStyle w:val="Proposal"/>
        <w:numPr>
          <w:ilvl w:val="0"/>
          <w:numId w:val="0"/>
        </w:numPr>
        <w:ind w:left="1701" w:hanging="1701"/>
      </w:pPr>
    </w:p>
    <w:p w14:paraId="3B034C27" w14:textId="77777777" w:rsidR="009D01BF" w:rsidRDefault="00ED5044">
      <w:pPr>
        <w:pStyle w:val="Heading2"/>
      </w:pPr>
      <w:r>
        <w:lastRenderedPageBreak/>
        <w:t xml:space="preserve"> </w:t>
      </w:r>
    </w:p>
    <w:p w14:paraId="3B034C28" w14:textId="77777777" w:rsidR="009D01BF" w:rsidRDefault="00ED5044">
      <w:pPr>
        <w:pStyle w:val="Heading1"/>
      </w:pPr>
      <w:r>
        <w:t>Conclusion</w:t>
      </w:r>
    </w:p>
    <w:p w14:paraId="3B034C29" w14:textId="77777777" w:rsidR="009D01BF" w:rsidRDefault="00ED5044">
      <w:pPr>
        <w:pStyle w:val="BodyText"/>
        <w:rPr>
          <w:b/>
          <w:bCs/>
        </w:rPr>
      </w:pPr>
      <w:r>
        <w:t>In the previous sections we made the following observations:</w:t>
      </w:r>
      <w:r>
        <w:rPr>
          <w:b/>
          <w:bCs/>
        </w:rPr>
        <w:t xml:space="preserve"> </w:t>
      </w:r>
    </w:p>
    <w:p w14:paraId="3B034C2A" w14:textId="77777777" w:rsidR="009D01BF" w:rsidRDefault="00ED5044">
      <w:pPr>
        <w:pStyle w:val="TableofFigures"/>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3B034C2B" w14:textId="77777777" w:rsidR="009D01BF" w:rsidRDefault="00ED5044">
      <w:pPr>
        <w:pStyle w:val="BodyText"/>
        <w:rPr>
          <w:b/>
          <w:bCs/>
        </w:rPr>
      </w:pPr>
      <w:r>
        <w:rPr>
          <w:b/>
          <w:bCs/>
        </w:rPr>
        <w:fldChar w:fldCharType="end"/>
      </w:r>
    </w:p>
    <w:p w14:paraId="3B034C2C" w14:textId="77777777" w:rsidR="009D01BF" w:rsidRDefault="009D01BF">
      <w:pPr>
        <w:pStyle w:val="BodyText"/>
        <w:rPr>
          <w:b/>
          <w:bCs/>
        </w:rPr>
      </w:pPr>
    </w:p>
    <w:p w14:paraId="3B034C2D" w14:textId="77777777" w:rsidR="009D01BF" w:rsidRDefault="00ED5044">
      <w:pPr>
        <w:pStyle w:val="BodyText"/>
      </w:pPr>
      <w:r>
        <w:t>Based on the discussion in the previous sections we propose the following:</w:t>
      </w:r>
    </w:p>
    <w:p w14:paraId="3B034C2E" w14:textId="77777777" w:rsidR="009D01BF" w:rsidRPr="00DB2C78" w:rsidRDefault="00ED5044">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3B034C2F" w14:textId="77777777" w:rsidR="009D01BF" w:rsidRDefault="00ED5044">
      <w:pPr>
        <w:pStyle w:val="BodyText"/>
        <w:rPr>
          <w:b/>
          <w:bCs/>
        </w:rPr>
      </w:pPr>
      <w:r>
        <w:rPr>
          <w:b/>
          <w:bCs/>
          <w:lang w:val="en-US"/>
        </w:rPr>
        <w:fldChar w:fldCharType="end"/>
      </w:r>
      <w:r>
        <w:rPr>
          <w:b/>
          <w:bCs/>
        </w:rPr>
        <w:t xml:space="preserve"> </w:t>
      </w:r>
    </w:p>
    <w:p w14:paraId="3B034C30" w14:textId="77777777" w:rsidR="009D01BF" w:rsidRDefault="009D01BF">
      <w:pPr>
        <w:rPr>
          <w:b/>
          <w:bCs/>
        </w:rPr>
      </w:pPr>
    </w:p>
    <w:p w14:paraId="3B034C31" w14:textId="77777777" w:rsidR="009D01BF" w:rsidRDefault="009D01BF">
      <w:pPr>
        <w:rPr>
          <w:b/>
          <w:bCs/>
        </w:rPr>
      </w:pPr>
    </w:p>
    <w:p w14:paraId="3B034C32" w14:textId="77777777" w:rsidR="009D01BF" w:rsidRDefault="009D01BF">
      <w:pPr>
        <w:rPr>
          <w:b/>
          <w:bCs/>
        </w:rPr>
      </w:pPr>
    </w:p>
    <w:p w14:paraId="3B034C33" w14:textId="77777777" w:rsidR="009D01BF" w:rsidRDefault="009D01BF"/>
    <w:p w14:paraId="3B034C34" w14:textId="77777777" w:rsidR="009D01BF" w:rsidRDefault="009D01BF"/>
    <w:p w14:paraId="3B034C35" w14:textId="77777777" w:rsidR="009D01BF" w:rsidRDefault="00ED5044">
      <w:pPr>
        <w:pStyle w:val="Heading1"/>
      </w:pPr>
      <w:bookmarkStart w:id="351" w:name="_In-sequence_SDU_delivery"/>
      <w:bookmarkEnd w:id="351"/>
      <w:r>
        <w:t>References</w:t>
      </w:r>
    </w:p>
    <w:p w14:paraId="3B034C36" w14:textId="77777777" w:rsidR="009D01BF" w:rsidRDefault="009D01BF">
      <w:pPr>
        <w:pStyle w:val="Reference"/>
        <w:numPr>
          <w:ilvl w:val="0"/>
          <w:numId w:val="0"/>
        </w:numPr>
        <w:ind w:left="567"/>
      </w:pPr>
      <w:bookmarkStart w:id="352" w:name="_Hlk143509134"/>
      <w:bookmarkStart w:id="353" w:name="_Ref189809556"/>
      <w:bookmarkStart w:id="354" w:name="_Ref174151459"/>
    </w:p>
    <w:p w14:paraId="3B034C37" w14:textId="77777777" w:rsidR="009D01BF" w:rsidRDefault="009D01BF">
      <w:pPr>
        <w:pStyle w:val="Reference"/>
        <w:numPr>
          <w:ilvl w:val="0"/>
          <w:numId w:val="0"/>
        </w:numPr>
        <w:ind w:left="567"/>
        <w:rPr>
          <w:sz w:val="24"/>
        </w:rPr>
      </w:pPr>
    </w:p>
    <w:bookmarkEnd w:id="352"/>
    <w:p w14:paraId="3B034C38" w14:textId="77777777" w:rsidR="009D01BF" w:rsidRDefault="009D01BF">
      <w:pPr>
        <w:pStyle w:val="Reference"/>
        <w:numPr>
          <w:ilvl w:val="0"/>
          <w:numId w:val="0"/>
        </w:numPr>
        <w:ind w:left="567"/>
      </w:pPr>
    </w:p>
    <w:bookmarkEnd w:id="353"/>
    <w:bookmarkEnd w:id="354"/>
    <w:p w14:paraId="3B034C39" w14:textId="77777777" w:rsidR="009D01BF" w:rsidRDefault="009D01BF">
      <w:pPr>
        <w:pStyle w:val="BodyText"/>
      </w:pPr>
    </w:p>
    <w:sectPr w:rsidR="009D01BF">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6534" w14:textId="77777777" w:rsidR="00176CA9" w:rsidRDefault="00176CA9">
      <w:pPr>
        <w:spacing w:after="0"/>
      </w:pPr>
      <w:r>
        <w:separator/>
      </w:r>
    </w:p>
  </w:endnote>
  <w:endnote w:type="continuationSeparator" w:id="0">
    <w:p w14:paraId="7CDA6AD6" w14:textId="77777777" w:rsidR="00176CA9" w:rsidRDefault="00176CA9">
      <w:pPr>
        <w:spacing w:after="0"/>
      </w:pPr>
      <w:r>
        <w:continuationSeparator/>
      </w:r>
    </w:p>
  </w:endnote>
  <w:endnote w:type="continuationNotice" w:id="1">
    <w:p w14:paraId="099EB39D" w14:textId="77777777" w:rsidR="00176CA9" w:rsidRDefault="00176C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D" w14:textId="77777777" w:rsidR="009D01BF" w:rsidRDefault="00ED504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2F24" w14:textId="77777777" w:rsidR="00176CA9" w:rsidRDefault="00176CA9">
      <w:pPr>
        <w:spacing w:after="0"/>
      </w:pPr>
      <w:r>
        <w:separator/>
      </w:r>
    </w:p>
  </w:footnote>
  <w:footnote w:type="continuationSeparator" w:id="0">
    <w:p w14:paraId="3E8F68AB" w14:textId="77777777" w:rsidR="00176CA9" w:rsidRDefault="00176CA9">
      <w:pPr>
        <w:spacing w:after="0"/>
      </w:pPr>
      <w:r>
        <w:continuationSeparator/>
      </w:r>
    </w:p>
  </w:footnote>
  <w:footnote w:type="continuationNotice" w:id="1">
    <w:p w14:paraId="447F6C2B" w14:textId="77777777" w:rsidR="00176CA9" w:rsidRDefault="00176C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C3C" w14:textId="77777777" w:rsidR="009D01BF" w:rsidRDefault="00ED504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4C3DB0"/>
    <w:multiLevelType w:val="hybridMultilevel"/>
    <w:tmpl w:val="46D268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0613824">
    <w:abstractNumId w:val="13"/>
  </w:num>
  <w:num w:numId="2" w16cid:durableId="684214847">
    <w:abstractNumId w:val="6"/>
  </w:num>
  <w:num w:numId="3" w16cid:durableId="1981840821">
    <w:abstractNumId w:val="2"/>
  </w:num>
  <w:num w:numId="4" w16cid:durableId="1782803057">
    <w:abstractNumId w:val="4"/>
  </w:num>
  <w:num w:numId="5" w16cid:durableId="449126422">
    <w:abstractNumId w:val="3"/>
  </w:num>
  <w:num w:numId="6" w16cid:durableId="389577603">
    <w:abstractNumId w:val="12"/>
  </w:num>
  <w:num w:numId="7" w16cid:durableId="587347928">
    <w:abstractNumId w:val="1"/>
  </w:num>
  <w:num w:numId="8" w16cid:durableId="1786460668">
    <w:abstractNumId w:val="14"/>
  </w:num>
  <w:num w:numId="9" w16cid:durableId="1534075000">
    <w:abstractNumId w:val="8"/>
  </w:num>
  <w:num w:numId="10" w16cid:durableId="936445224">
    <w:abstractNumId w:val="7"/>
  </w:num>
  <w:num w:numId="11" w16cid:durableId="755055630">
    <w:abstractNumId w:val="9"/>
  </w:num>
  <w:num w:numId="12" w16cid:durableId="1664357777">
    <w:abstractNumId w:val="10"/>
  </w:num>
  <w:num w:numId="13" w16cid:durableId="463699876">
    <w:abstractNumId w:val="5"/>
  </w:num>
  <w:num w:numId="14" w16cid:durableId="1694378039">
    <w:abstractNumId w:val="0"/>
  </w:num>
  <w:num w:numId="15" w16cid:durableId="2090760734">
    <w:abstractNumId w:val="11"/>
  </w:num>
  <w:num w:numId="16" w16cid:durableId="4351729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idelinkPositioning">
    <w15:presenceInfo w15:providerId="None" w15:userId="sidelinkPositioning"/>
  </w15:person>
  <w15:person w15:author="Sharp">
    <w15:presenceInfo w15:providerId="None" w15:userId="Sharp"/>
  </w15:person>
  <w15:person w15:author="Mihai Enescu">
    <w15:presenceInfo w15:providerId="None" w15:userId="Mihai Enescu"/>
  </w15:person>
  <w15:person w15:author="Xiaolin Jiang">
    <w15:presenceInfo w15:providerId="None" w15:userId="Xiaolin Jiang"/>
  </w15:person>
  <w15:person w15:author="Yan Cheng">
    <w15:presenceInfo w15:providerId="None" w15:userId="Yan Cheng"/>
  </w15:person>
  <w15:person w15:author="Rapporteur">
    <w15:presenceInfo w15:providerId="None" w15:userId="Rapporteur"/>
  </w15:person>
  <w15:person w15:author="sidelinkPositioning2">
    <w15:presenceInfo w15:providerId="None" w15:userId="sidelinkPositioning2"/>
  </w15:person>
  <w15:person w15:author="RAN2#124_LPHAP">
    <w15:presenceInfo w15:providerId="None" w15:userId="RAN2#124_LPH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1D62"/>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76CA9"/>
    <w:rsid w:val="0018143F"/>
    <w:rsid w:val="00181FF8"/>
    <w:rsid w:val="00190AC1"/>
    <w:rsid w:val="0019341A"/>
    <w:rsid w:val="00193530"/>
    <w:rsid w:val="001939E1"/>
    <w:rsid w:val="001940C3"/>
    <w:rsid w:val="00197DF9"/>
    <w:rsid w:val="001A15C0"/>
    <w:rsid w:val="001A1987"/>
    <w:rsid w:val="001A256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1C2E"/>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0E2"/>
    <w:rsid w:val="00284328"/>
    <w:rsid w:val="00285B77"/>
    <w:rsid w:val="00286ACD"/>
    <w:rsid w:val="00287469"/>
    <w:rsid w:val="00287838"/>
    <w:rsid w:val="00287852"/>
    <w:rsid w:val="002907B5"/>
    <w:rsid w:val="00292EB7"/>
    <w:rsid w:val="00296227"/>
    <w:rsid w:val="00296F44"/>
    <w:rsid w:val="0029777D"/>
    <w:rsid w:val="002A055E"/>
    <w:rsid w:val="002A085C"/>
    <w:rsid w:val="002A1D4E"/>
    <w:rsid w:val="002A2424"/>
    <w:rsid w:val="002A2869"/>
    <w:rsid w:val="002B0E97"/>
    <w:rsid w:val="002B24D6"/>
    <w:rsid w:val="002B58A9"/>
    <w:rsid w:val="002B670D"/>
    <w:rsid w:val="002B6B17"/>
    <w:rsid w:val="002C0A2D"/>
    <w:rsid w:val="002C41E6"/>
    <w:rsid w:val="002C5EBE"/>
    <w:rsid w:val="002C6304"/>
    <w:rsid w:val="002D071A"/>
    <w:rsid w:val="002D34B2"/>
    <w:rsid w:val="002D48B0"/>
    <w:rsid w:val="002D5532"/>
    <w:rsid w:val="002D5B37"/>
    <w:rsid w:val="002D7637"/>
    <w:rsid w:val="002D79DC"/>
    <w:rsid w:val="002E17F2"/>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4D23"/>
    <w:rsid w:val="0032533F"/>
    <w:rsid w:val="003270AB"/>
    <w:rsid w:val="003270DC"/>
    <w:rsid w:val="00331751"/>
    <w:rsid w:val="003319C4"/>
    <w:rsid w:val="00332D03"/>
    <w:rsid w:val="00334579"/>
    <w:rsid w:val="00335858"/>
    <w:rsid w:val="00336BDA"/>
    <w:rsid w:val="00341E36"/>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5B9F"/>
    <w:rsid w:val="00496164"/>
    <w:rsid w:val="00496377"/>
    <w:rsid w:val="004964F1"/>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1601"/>
    <w:rsid w:val="004E2680"/>
    <w:rsid w:val="004E28F9"/>
    <w:rsid w:val="004E462E"/>
    <w:rsid w:val="004E56DC"/>
    <w:rsid w:val="004E76F4"/>
    <w:rsid w:val="004F0B4E"/>
    <w:rsid w:val="004F0B6C"/>
    <w:rsid w:val="004F2078"/>
    <w:rsid w:val="004F3992"/>
    <w:rsid w:val="004F4DA3"/>
    <w:rsid w:val="004F6E3E"/>
    <w:rsid w:val="005039C1"/>
    <w:rsid w:val="00506557"/>
    <w:rsid w:val="0050677A"/>
    <w:rsid w:val="005108D8"/>
    <w:rsid w:val="005116F9"/>
    <w:rsid w:val="005153A7"/>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505"/>
    <w:rsid w:val="0057443F"/>
    <w:rsid w:val="00582809"/>
    <w:rsid w:val="0058798C"/>
    <w:rsid w:val="00587BD7"/>
    <w:rsid w:val="005900FA"/>
    <w:rsid w:val="0059308F"/>
    <w:rsid w:val="005935A4"/>
    <w:rsid w:val="005948C2"/>
    <w:rsid w:val="00595DCA"/>
    <w:rsid w:val="0059779B"/>
    <w:rsid w:val="00597A44"/>
    <w:rsid w:val="005A144A"/>
    <w:rsid w:val="005A1D14"/>
    <w:rsid w:val="005A209A"/>
    <w:rsid w:val="005A2597"/>
    <w:rsid w:val="005A468F"/>
    <w:rsid w:val="005A662D"/>
    <w:rsid w:val="005B1409"/>
    <w:rsid w:val="005B2202"/>
    <w:rsid w:val="005B35D7"/>
    <w:rsid w:val="005B36FD"/>
    <w:rsid w:val="005B392A"/>
    <w:rsid w:val="005B3AA3"/>
    <w:rsid w:val="005B6F83"/>
    <w:rsid w:val="005C6F8A"/>
    <w:rsid w:val="005C74FB"/>
    <w:rsid w:val="005D1602"/>
    <w:rsid w:val="005D34BC"/>
    <w:rsid w:val="005D4308"/>
    <w:rsid w:val="005D662F"/>
    <w:rsid w:val="005E385F"/>
    <w:rsid w:val="005E5B81"/>
    <w:rsid w:val="005E5C59"/>
    <w:rsid w:val="005F22E2"/>
    <w:rsid w:val="005F2CB1"/>
    <w:rsid w:val="005F3025"/>
    <w:rsid w:val="005F426D"/>
    <w:rsid w:val="005F618C"/>
    <w:rsid w:val="005F70BD"/>
    <w:rsid w:val="0060283C"/>
    <w:rsid w:val="00603350"/>
    <w:rsid w:val="006048A5"/>
    <w:rsid w:val="00604F14"/>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57AF9"/>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436"/>
    <w:rsid w:val="00695FC2"/>
    <w:rsid w:val="00696949"/>
    <w:rsid w:val="00697052"/>
    <w:rsid w:val="0069779B"/>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91F"/>
    <w:rsid w:val="00707BEA"/>
    <w:rsid w:val="00707D61"/>
    <w:rsid w:val="00710081"/>
    <w:rsid w:val="00712287"/>
    <w:rsid w:val="00712772"/>
    <w:rsid w:val="007148D3"/>
    <w:rsid w:val="00715B9A"/>
    <w:rsid w:val="00717C6D"/>
    <w:rsid w:val="007257D0"/>
    <w:rsid w:val="00726428"/>
    <w:rsid w:val="0072682D"/>
    <w:rsid w:val="00726EA6"/>
    <w:rsid w:val="00727208"/>
    <w:rsid w:val="00727680"/>
    <w:rsid w:val="00731E22"/>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5AC4"/>
    <w:rsid w:val="00766BAD"/>
    <w:rsid w:val="00767DFE"/>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25C"/>
    <w:rsid w:val="007D7526"/>
    <w:rsid w:val="007E4610"/>
    <w:rsid w:val="007E4715"/>
    <w:rsid w:val="007E505B"/>
    <w:rsid w:val="007E7091"/>
    <w:rsid w:val="007E7954"/>
    <w:rsid w:val="007F4B3C"/>
    <w:rsid w:val="007F6698"/>
    <w:rsid w:val="007F756E"/>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67D13"/>
    <w:rsid w:val="008706D4"/>
    <w:rsid w:val="00870F8A"/>
    <w:rsid w:val="008719A4"/>
    <w:rsid w:val="00871D23"/>
    <w:rsid w:val="00874312"/>
    <w:rsid w:val="0087437C"/>
    <w:rsid w:val="00874D52"/>
    <w:rsid w:val="008754DF"/>
    <w:rsid w:val="00875CD7"/>
    <w:rsid w:val="00876B4D"/>
    <w:rsid w:val="00877F18"/>
    <w:rsid w:val="00881FAE"/>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2359C"/>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01BF"/>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0B0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398F"/>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562"/>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6F0B"/>
    <w:rsid w:val="00B47935"/>
    <w:rsid w:val="00B5116B"/>
    <w:rsid w:val="00B52B71"/>
    <w:rsid w:val="00B537C9"/>
    <w:rsid w:val="00B548B7"/>
    <w:rsid w:val="00B62521"/>
    <w:rsid w:val="00B63A10"/>
    <w:rsid w:val="00B664C7"/>
    <w:rsid w:val="00B70D9C"/>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1DAE"/>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33C"/>
    <w:rsid w:val="00BE455E"/>
    <w:rsid w:val="00BE7406"/>
    <w:rsid w:val="00BE7603"/>
    <w:rsid w:val="00BE795C"/>
    <w:rsid w:val="00BF08C4"/>
    <w:rsid w:val="00BF3279"/>
    <w:rsid w:val="00BF5115"/>
    <w:rsid w:val="00BF74C7"/>
    <w:rsid w:val="00C011C2"/>
    <w:rsid w:val="00C015F1"/>
    <w:rsid w:val="00C01F33"/>
    <w:rsid w:val="00C029E6"/>
    <w:rsid w:val="00C02CC6"/>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17EDB"/>
    <w:rsid w:val="00C25977"/>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069A"/>
    <w:rsid w:val="00D546FF"/>
    <w:rsid w:val="00D55AD5"/>
    <w:rsid w:val="00D576CA"/>
    <w:rsid w:val="00D57BFF"/>
    <w:rsid w:val="00D60757"/>
    <w:rsid w:val="00D61AF5"/>
    <w:rsid w:val="00D63AD3"/>
    <w:rsid w:val="00D65086"/>
    <w:rsid w:val="00D652B5"/>
    <w:rsid w:val="00D66155"/>
    <w:rsid w:val="00D708B0"/>
    <w:rsid w:val="00D71AC9"/>
    <w:rsid w:val="00D71CD5"/>
    <w:rsid w:val="00D73314"/>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2C78"/>
    <w:rsid w:val="00DB377D"/>
    <w:rsid w:val="00DC077D"/>
    <w:rsid w:val="00DC0817"/>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07D9E"/>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3C1F"/>
    <w:rsid w:val="00EC4207"/>
    <w:rsid w:val="00EC5653"/>
    <w:rsid w:val="00EC5894"/>
    <w:rsid w:val="00EC6F6C"/>
    <w:rsid w:val="00EC71CE"/>
    <w:rsid w:val="00ED1006"/>
    <w:rsid w:val="00ED1B24"/>
    <w:rsid w:val="00ED5044"/>
    <w:rsid w:val="00EE7B38"/>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6D0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59D8"/>
    <w:rsid w:val="00F868F5"/>
    <w:rsid w:val="00F87D83"/>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87C"/>
    <w:rsid w:val="00FF1131"/>
    <w:rsid w:val="00FF33BE"/>
    <w:rsid w:val="00FF45A5"/>
    <w:rsid w:val="00FF45F8"/>
    <w:rsid w:val="00FF49EC"/>
    <w:rsid w:val="00FF51CD"/>
    <w:rsid w:val="00FF5247"/>
    <w:rsid w:val="00FF5C91"/>
    <w:rsid w:val="00FF672A"/>
    <w:rsid w:val="01E57E1D"/>
    <w:rsid w:val="02D5B1C0"/>
    <w:rsid w:val="03143111"/>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2A13007"/>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EFB712C"/>
    <w:rsid w:val="4F3F5FB1"/>
    <w:rsid w:val="549407DE"/>
    <w:rsid w:val="57982D06"/>
    <w:rsid w:val="59014954"/>
    <w:rsid w:val="59B7719B"/>
    <w:rsid w:val="59FC3CB8"/>
    <w:rsid w:val="5A990FA6"/>
    <w:rsid w:val="61B71D2E"/>
    <w:rsid w:val="629D6C79"/>
    <w:rsid w:val="63851CA7"/>
    <w:rsid w:val="641D6373"/>
    <w:rsid w:val="68CB17A2"/>
    <w:rsid w:val="6C431746"/>
    <w:rsid w:val="6CAFEB26"/>
    <w:rsid w:val="6CF11901"/>
    <w:rsid w:val="7017B0C2"/>
    <w:rsid w:val="70EB1D6D"/>
    <w:rsid w:val="72367E95"/>
    <w:rsid w:val="74794542"/>
    <w:rsid w:val="752B71F5"/>
    <w:rsid w:val="75431AA9"/>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34BB2"/>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3855"/>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qForma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Revision1">
    <w:name w:val="Revision1"/>
    <w:hidden/>
    <w:uiPriority w:val="99"/>
    <w:semiHidden/>
    <w:qFormat/>
    <w:rPr>
      <w:rFonts w:eastAsia="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zh-CN" w:eastAsia="en-GB"/>
    </w:rPr>
  </w:style>
  <w:style w:type="character" w:customStyle="1" w:styleId="B10">
    <w:name w:val="B1 (文字)"/>
    <w:qFormat/>
    <w:rPr>
      <w:lang w:eastAsia="en-US"/>
    </w:rPr>
  </w:style>
  <w:style w:type="character" w:customStyle="1" w:styleId="font21">
    <w:name w:val="font21"/>
    <w:basedOn w:val="DefaultParagraphFont"/>
    <w:rPr>
      <w:rFonts w:ascii="Arial" w:hAnsi="Arial" w:cs="Arial" w:hint="default"/>
      <w:color w:val="0000FF"/>
      <w:sz w:val="18"/>
      <w:szCs w:val="18"/>
      <w:u w:val="none"/>
    </w:rPr>
  </w:style>
  <w:style w:type="character" w:customStyle="1" w:styleId="font01">
    <w:name w:val="font01"/>
    <w:basedOn w:val="DefaultParagraphFont"/>
    <w:rPr>
      <w:rFonts w:ascii="Arial" w:hAnsi="Arial" w:cs="Arial" w:hint="default"/>
      <w:b/>
      <w:bCs/>
      <w:color w:val="0000FF"/>
      <w:sz w:val="18"/>
      <w:szCs w:val="18"/>
      <w:u w:val="none"/>
    </w:rPr>
  </w:style>
  <w:style w:type="paragraph" w:styleId="Revision">
    <w:name w:val="Revision"/>
    <w:hidden/>
    <w:uiPriority w:val="99"/>
    <w:semiHidden/>
    <w:rsid w:val="00B02562"/>
    <w:rPr>
      <w:rFonts w:eastAsia="Times New Roman"/>
      <w:lang w:val="en-GB" w:eastAsia="ja-JP"/>
    </w:rPr>
  </w:style>
  <w:style w:type="paragraph" w:styleId="NormalWeb">
    <w:name w:val="Normal (Web)"/>
    <w:basedOn w:val="Normal"/>
    <w:uiPriority w:val="99"/>
    <w:unhideWhenUsed/>
    <w:rsid w:val="00767DFE"/>
    <w:pPr>
      <w:overflowPunct/>
      <w:autoSpaceDE/>
      <w:autoSpaceDN/>
      <w:adjustRightInd/>
      <w:spacing w:before="100" w:beforeAutospacing="1" w:after="100" w:afterAutospacing="1"/>
      <w:textAlignment w:val="auto"/>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230">
      <w:bodyDiv w:val="1"/>
      <w:marLeft w:val="0"/>
      <w:marRight w:val="0"/>
      <w:marTop w:val="0"/>
      <w:marBottom w:val="0"/>
      <w:divBdr>
        <w:top w:val="none" w:sz="0" w:space="0" w:color="auto"/>
        <w:left w:val="none" w:sz="0" w:space="0" w:color="auto"/>
        <w:bottom w:val="none" w:sz="0" w:space="0" w:color="auto"/>
        <w:right w:val="none" w:sz="0" w:space="0" w:color="auto"/>
      </w:divBdr>
    </w:div>
    <w:div w:id="141508119">
      <w:bodyDiv w:val="1"/>
      <w:marLeft w:val="0"/>
      <w:marRight w:val="0"/>
      <w:marTop w:val="0"/>
      <w:marBottom w:val="0"/>
      <w:divBdr>
        <w:top w:val="none" w:sz="0" w:space="0" w:color="auto"/>
        <w:left w:val="none" w:sz="0" w:space="0" w:color="auto"/>
        <w:bottom w:val="none" w:sz="0" w:space="0" w:color="auto"/>
        <w:right w:val="none" w:sz="0" w:space="0" w:color="auto"/>
      </w:divBdr>
    </w:div>
    <w:div w:id="453403328">
      <w:bodyDiv w:val="1"/>
      <w:marLeft w:val="0"/>
      <w:marRight w:val="0"/>
      <w:marTop w:val="0"/>
      <w:marBottom w:val="0"/>
      <w:divBdr>
        <w:top w:val="none" w:sz="0" w:space="0" w:color="auto"/>
        <w:left w:val="none" w:sz="0" w:space="0" w:color="auto"/>
        <w:bottom w:val="none" w:sz="0" w:space="0" w:color="auto"/>
        <w:right w:val="none" w:sz="0" w:space="0" w:color="auto"/>
      </w:divBdr>
    </w:div>
    <w:div w:id="820733116">
      <w:bodyDiv w:val="1"/>
      <w:marLeft w:val="0"/>
      <w:marRight w:val="0"/>
      <w:marTop w:val="0"/>
      <w:marBottom w:val="0"/>
      <w:divBdr>
        <w:top w:val="none" w:sz="0" w:space="0" w:color="auto"/>
        <w:left w:val="none" w:sz="0" w:space="0" w:color="auto"/>
        <w:bottom w:val="none" w:sz="0" w:space="0" w:color="auto"/>
        <w:right w:val="none" w:sz="0" w:space="0" w:color="auto"/>
      </w:divBdr>
    </w:div>
    <w:div w:id="890114817">
      <w:bodyDiv w:val="1"/>
      <w:marLeft w:val="0"/>
      <w:marRight w:val="0"/>
      <w:marTop w:val="0"/>
      <w:marBottom w:val="0"/>
      <w:divBdr>
        <w:top w:val="none" w:sz="0" w:space="0" w:color="auto"/>
        <w:left w:val="none" w:sz="0" w:space="0" w:color="auto"/>
        <w:bottom w:val="none" w:sz="0" w:space="0" w:color="auto"/>
        <w:right w:val="none" w:sz="0" w:space="0" w:color="auto"/>
      </w:divBdr>
    </w:div>
    <w:div w:id="1810593334">
      <w:bodyDiv w:val="1"/>
      <w:marLeft w:val="0"/>
      <w:marRight w:val="0"/>
      <w:marTop w:val="0"/>
      <w:marBottom w:val="0"/>
      <w:divBdr>
        <w:top w:val="none" w:sz="0" w:space="0" w:color="auto"/>
        <w:left w:val="none" w:sz="0" w:space="0" w:color="auto"/>
        <w:bottom w:val="none" w:sz="0" w:space="0" w:color="auto"/>
        <w:right w:val="none" w:sz="0" w:space="0" w:color="auto"/>
      </w:divBdr>
    </w:div>
    <w:div w:id="1828090340">
      <w:bodyDiv w:val="1"/>
      <w:marLeft w:val="0"/>
      <w:marRight w:val="0"/>
      <w:marTop w:val="0"/>
      <w:marBottom w:val="0"/>
      <w:divBdr>
        <w:top w:val="none" w:sz="0" w:space="0" w:color="auto"/>
        <w:left w:val="none" w:sz="0" w:space="0" w:color="auto"/>
        <w:bottom w:val="none" w:sz="0" w:space="0" w:color="auto"/>
        <w:right w:val="none" w:sz="0" w:space="0" w:color="auto"/>
      </w:divBdr>
    </w:div>
    <w:div w:id="189019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cid:image002.png@01DA22F3.00031410"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22F3.00031410" TargetMode="External"/><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F4EF2-3B5D-45F3-9BEC-C658F2014C89}">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37</TotalTime>
  <Pages>10</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Jongwoo - InterDigital</cp:lastModifiedBy>
  <cp:revision>7</cp:revision>
  <cp:lastPrinted>2008-01-31T14:09:00Z</cp:lastPrinted>
  <dcterms:created xsi:type="dcterms:W3CDTF">2023-11-30T15:47:00Z</dcterms:created>
  <dcterms:modified xsi:type="dcterms:W3CDTF">2023-11-30T16:36:00Z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62EA0A1E096B42DC883A60CE4891F18C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1701314314</vt:lpwstr>
  </property>
</Properties>
</file>