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6BD88" w14:textId="77777777" w:rsidR="00737709" w:rsidRDefault="00737709" w:rsidP="00CC0381">
      <w:pPr>
        <w:pStyle w:val="CRCoverPage"/>
        <w:tabs>
          <w:tab w:val="right" w:pos="9639"/>
        </w:tabs>
        <w:spacing w:after="100" w:afterAutospacing="1"/>
        <w:jc w:val="both"/>
        <w:rPr>
          <w:b/>
          <w:noProof/>
          <w:sz w:val="24"/>
        </w:rPr>
      </w:pPr>
      <w:bookmarkStart w:id="0" w:name="_Toc193024528"/>
    </w:p>
    <w:p w14:paraId="1B4368B3" w14:textId="6EA6BC45" w:rsidR="00244206" w:rsidRPr="0093454C" w:rsidRDefault="00244206" w:rsidP="00CC0381">
      <w:pPr>
        <w:pStyle w:val="CRCoverPage"/>
        <w:tabs>
          <w:tab w:val="right" w:pos="9639"/>
        </w:tabs>
        <w:spacing w:after="100" w:afterAutospacing="1"/>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Header"/>
        <w:tabs>
          <w:tab w:val="left" w:pos="6521"/>
        </w:tabs>
        <w:spacing w:after="100" w:afterAutospacing="1"/>
        <w:jc w:val="both"/>
      </w:pPr>
      <w:r>
        <w:rPr>
          <w:lang w:val="en-IN" w:eastAsia="en-IN"/>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A4F78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08121A">
        <w:tc>
          <w:tcPr>
            <w:tcW w:w="2989"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48"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92"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08121A">
        <w:tc>
          <w:tcPr>
            <w:tcW w:w="2989"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148"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492"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08121A">
        <w:tc>
          <w:tcPr>
            <w:tcW w:w="2989"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48"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492"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08121A">
        <w:tc>
          <w:tcPr>
            <w:tcW w:w="2989"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48"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492"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08121A">
        <w:tc>
          <w:tcPr>
            <w:tcW w:w="2989"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48"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492"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08121A">
        <w:tc>
          <w:tcPr>
            <w:tcW w:w="2989"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48"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92"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08121A">
        <w:tc>
          <w:tcPr>
            <w:tcW w:w="2989"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48"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492"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08121A">
        <w:tc>
          <w:tcPr>
            <w:tcW w:w="2989"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uawei, HiSilicon</w:t>
            </w:r>
          </w:p>
        </w:tc>
        <w:tc>
          <w:tcPr>
            <w:tcW w:w="3148"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492"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08121A">
        <w:tc>
          <w:tcPr>
            <w:tcW w:w="2989"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148"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Sat</w:t>
            </w:r>
            <w:r w:rsidR="00A0100E">
              <w:rPr>
                <w:rFonts w:ascii="Arial" w:hAnsi="Arial" w:cs="Arial"/>
                <w:color w:val="000000"/>
                <w:sz w:val="21"/>
                <w:lang w:eastAsia="zh-CN"/>
              </w:rPr>
              <w:t>oaki</w:t>
            </w:r>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492"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08121A" w:rsidRPr="00EA5065" w14:paraId="31982326" w14:textId="77777777" w:rsidTr="0008121A">
        <w:tc>
          <w:tcPr>
            <w:tcW w:w="2989" w:type="dxa"/>
            <w:shd w:val="clear" w:color="auto" w:fill="auto"/>
          </w:tcPr>
          <w:p w14:paraId="55A3BE7C" w14:textId="4299AEEB"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Xiao</w:t>
            </w:r>
            <w:r>
              <w:rPr>
                <w:rFonts w:ascii="Arial" w:hAnsi="Arial" w:cs="Arial"/>
                <w:color w:val="000000"/>
                <w:sz w:val="21"/>
                <w:lang w:eastAsia="zh-CN"/>
              </w:rPr>
              <w:t>mi</w:t>
            </w:r>
          </w:p>
        </w:tc>
        <w:tc>
          <w:tcPr>
            <w:tcW w:w="3148" w:type="dxa"/>
            <w:shd w:val="clear" w:color="auto" w:fill="auto"/>
          </w:tcPr>
          <w:p w14:paraId="05CF6D52" w14:textId="1CD848DC"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anhua Li</w:t>
            </w:r>
          </w:p>
        </w:tc>
        <w:tc>
          <w:tcPr>
            <w:tcW w:w="3492" w:type="dxa"/>
            <w:shd w:val="clear" w:color="auto" w:fill="auto"/>
          </w:tcPr>
          <w:p w14:paraId="01A1A734" w14:textId="306FF172"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r w:rsidR="003517D4" w:rsidRPr="00EA5065" w14:paraId="312670AD" w14:textId="77777777" w:rsidTr="0008121A">
        <w:tc>
          <w:tcPr>
            <w:tcW w:w="2989" w:type="dxa"/>
            <w:shd w:val="clear" w:color="auto" w:fill="auto"/>
          </w:tcPr>
          <w:p w14:paraId="79446E15" w14:textId="2ABD750A"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3148" w:type="dxa"/>
            <w:shd w:val="clear" w:color="auto" w:fill="auto"/>
          </w:tcPr>
          <w:p w14:paraId="51402652" w14:textId="5BF08244"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 Bertrand</w:t>
            </w:r>
          </w:p>
        </w:tc>
        <w:tc>
          <w:tcPr>
            <w:tcW w:w="3492" w:type="dxa"/>
            <w:shd w:val="clear" w:color="auto" w:fill="auto"/>
          </w:tcPr>
          <w:p w14:paraId="250AFA06" w14:textId="5608C76D"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pierrebertrand@catt.cn</w:t>
            </w:r>
          </w:p>
        </w:tc>
      </w:tr>
      <w:tr w:rsidR="009C5055" w:rsidRPr="00EA5065" w14:paraId="76227268" w14:textId="77777777" w:rsidTr="0008121A">
        <w:tc>
          <w:tcPr>
            <w:tcW w:w="2989" w:type="dxa"/>
            <w:shd w:val="clear" w:color="auto" w:fill="auto"/>
          </w:tcPr>
          <w:p w14:paraId="537D6B6B" w14:textId="27FE6AB8"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Futurewei</w:t>
            </w:r>
          </w:p>
        </w:tc>
        <w:tc>
          <w:tcPr>
            <w:tcW w:w="3148" w:type="dxa"/>
            <w:shd w:val="clear" w:color="auto" w:fill="auto"/>
          </w:tcPr>
          <w:p w14:paraId="0D8ED7E4" w14:textId="7CBDA5AE"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Yunsong Yang</w:t>
            </w:r>
          </w:p>
        </w:tc>
        <w:tc>
          <w:tcPr>
            <w:tcW w:w="3492" w:type="dxa"/>
            <w:shd w:val="clear" w:color="auto" w:fill="auto"/>
          </w:tcPr>
          <w:p w14:paraId="3BFD0E82" w14:textId="3D13A1E8" w:rsidR="009C5055" w:rsidRDefault="00E478B9" w:rsidP="0008121A">
            <w:pPr>
              <w:spacing w:before="100" w:beforeAutospacing="1" w:after="100" w:afterAutospacing="1"/>
              <w:jc w:val="both"/>
              <w:rPr>
                <w:rFonts w:ascii="Arial" w:hAnsi="Arial" w:cs="Arial"/>
                <w:color w:val="000000"/>
                <w:sz w:val="21"/>
                <w:lang w:eastAsia="zh-CN"/>
              </w:rPr>
            </w:pPr>
            <w:hyperlink r:id="rId13" w:history="1">
              <w:r w:rsidR="00C64990" w:rsidRPr="00C24DA5">
                <w:rPr>
                  <w:rStyle w:val="Hyperlink"/>
                  <w:rFonts w:ascii="Arial" w:hAnsi="Arial" w:cs="Arial"/>
                  <w:sz w:val="21"/>
                  <w:lang w:eastAsia="zh-CN"/>
                </w:rPr>
                <w:t>yyang1@futurewei.com</w:t>
              </w:r>
            </w:hyperlink>
          </w:p>
        </w:tc>
      </w:tr>
      <w:tr w:rsidR="00C64990" w:rsidRPr="00EA5065" w14:paraId="16D140ED" w14:textId="77777777" w:rsidTr="0008121A">
        <w:tc>
          <w:tcPr>
            <w:tcW w:w="2989" w:type="dxa"/>
            <w:shd w:val="clear" w:color="auto" w:fill="auto"/>
          </w:tcPr>
          <w:p w14:paraId="775B9EDA" w14:textId="6A86E77A"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Canon</w:t>
            </w:r>
          </w:p>
        </w:tc>
        <w:tc>
          <w:tcPr>
            <w:tcW w:w="3148" w:type="dxa"/>
            <w:shd w:val="clear" w:color="auto" w:fill="auto"/>
          </w:tcPr>
          <w:p w14:paraId="10EA10A7" w14:textId="4E57626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 El kolli</w:t>
            </w:r>
          </w:p>
        </w:tc>
        <w:tc>
          <w:tcPr>
            <w:tcW w:w="3492" w:type="dxa"/>
            <w:shd w:val="clear" w:color="auto" w:fill="auto"/>
          </w:tcPr>
          <w:p w14:paraId="7E8D8917" w14:textId="1560D31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yacine.elkolli@crf.canon.fr</w:t>
            </w:r>
          </w:p>
        </w:tc>
      </w:tr>
      <w:tr w:rsidR="00213327" w:rsidRPr="00EA5065" w14:paraId="5F93795F" w14:textId="77777777" w:rsidTr="0008121A">
        <w:tc>
          <w:tcPr>
            <w:tcW w:w="2989" w:type="dxa"/>
            <w:shd w:val="clear" w:color="auto" w:fill="auto"/>
          </w:tcPr>
          <w:p w14:paraId="78EFBE94" w14:textId="2BCCF28E"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3148" w:type="dxa"/>
            <w:shd w:val="clear" w:color="auto" w:fill="auto"/>
          </w:tcPr>
          <w:p w14:paraId="206F22D0" w14:textId="431F45B4"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ue Yi</w:t>
            </w:r>
          </w:p>
        </w:tc>
        <w:tc>
          <w:tcPr>
            <w:tcW w:w="3492" w:type="dxa"/>
            <w:shd w:val="clear" w:color="auto" w:fill="auto"/>
          </w:tcPr>
          <w:p w14:paraId="62974087" w14:textId="490D739A"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isu@fujitsu.com</w:t>
            </w:r>
          </w:p>
        </w:tc>
      </w:tr>
      <w:tr w:rsidR="00C62141" w:rsidRPr="00EA5065" w14:paraId="4E873EAF" w14:textId="77777777" w:rsidTr="00C62141">
        <w:tc>
          <w:tcPr>
            <w:tcW w:w="2989" w:type="dxa"/>
            <w:tcBorders>
              <w:top w:val="single" w:sz="4" w:space="0" w:color="auto"/>
              <w:left w:val="single" w:sz="4" w:space="0" w:color="auto"/>
              <w:bottom w:val="single" w:sz="4" w:space="0" w:color="auto"/>
              <w:right w:val="single" w:sz="4" w:space="0" w:color="auto"/>
            </w:tcBorders>
            <w:shd w:val="clear" w:color="auto" w:fill="auto"/>
          </w:tcPr>
          <w:p w14:paraId="59CFB6A9" w14:textId="77777777"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Intel</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09F641D" w14:textId="77777777"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 Martinez Tarradell</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4DD06388" w14:textId="6F4946E5"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marta.m.tarradell@intel.com</w:t>
            </w:r>
          </w:p>
        </w:tc>
      </w:tr>
      <w:tr w:rsidR="00292C48" w:rsidRPr="00EA5065" w14:paraId="4E4116C7" w14:textId="77777777" w:rsidTr="00C62141">
        <w:tc>
          <w:tcPr>
            <w:tcW w:w="2989" w:type="dxa"/>
            <w:tcBorders>
              <w:top w:val="single" w:sz="4" w:space="0" w:color="auto"/>
              <w:left w:val="single" w:sz="4" w:space="0" w:color="auto"/>
              <w:bottom w:val="single" w:sz="4" w:space="0" w:color="auto"/>
              <w:right w:val="single" w:sz="4" w:space="0" w:color="auto"/>
            </w:tcBorders>
            <w:shd w:val="clear" w:color="auto" w:fill="auto"/>
          </w:tcPr>
          <w:p w14:paraId="1AD90CA9" w14:textId="142EFD13" w:rsidR="00292C48" w:rsidRDefault="00292C48"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Samsung</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3C7645F" w14:textId="333784AB" w:rsidR="00292C48" w:rsidRDefault="00292C48"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Vinay Shrivastava</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63625418" w14:textId="0046D003" w:rsidR="00292C48" w:rsidRDefault="00292C48"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shrivastava@samsung.com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lastRenderedPageBreak/>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4110"/>
        <w:gridCol w:w="2263"/>
      </w:tblGrid>
      <w:tr w:rsidR="004A60B4" w:rsidRPr="00EA5065" w14:paraId="66B50DE8" w14:textId="3F8AFA62" w:rsidTr="00C95BC4">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4110"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263"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C95BC4">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ins w:id="5" w:author="after R2#123bis" w:date="2023-10-17T13:31:00Z">
              <w:r>
                <w:rPr>
                  <w:i/>
                </w:rPr>
                <w:t>discardTimerForLowImportance</w:t>
              </w:r>
            </w:ins>
            <w:r>
              <w:rPr>
                <w:i/>
              </w:rPr>
              <w:t xml:space="preserve"> in 7.3 is not aligned with the description</w:t>
            </w:r>
          </w:p>
        </w:tc>
        <w:tc>
          <w:tcPr>
            <w:tcW w:w="4110"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psi-BasedDiscard</w:t>
              </w:r>
            </w:ins>
            <w:r w:rsidRPr="00F92BA2">
              <w:rPr>
                <w:i/>
                <w:highlight w:val="yellow"/>
              </w:rPr>
              <w:t xml:space="preserve"> is configured</w:t>
            </w:r>
          </w:p>
        </w:tc>
        <w:tc>
          <w:tcPr>
            <w:tcW w:w="2263" w:type="dxa"/>
          </w:tcPr>
          <w:p w14:paraId="3F75A059" w14:textId="79576772" w:rsidR="004A60B4" w:rsidRPr="0072051B" w:rsidRDefault="0072051B" w:rsidP="0061749B">
            <w:pPr>
              <w:overflowPunct w:val="0"/>
              <w:autoSpaceDE w:val="0"/>
              <w:autoSpaceDN w:val="0"/>
              <w:adjustRightInd w:val="0"/>
              <w:textAlignment w:val="baseline"/>
              <w:rPr>
                <w:rFonts w:ascii="Arial" w:eastAsiaTheme="minorEastAsia" w:hAnsi="Arial" w:cs="Arial"/>
                <w:lang w:eastAsia="ko-KR"/>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 “</w:t>
            </w:r>
            <w:r w:rsidRPr="0072051B">
              <w:rPr>
                <w:lang w:eastAsia="zh-CN"/>
              </w:rPr>
              <w:t xml:space="preserve">if </w:t>
            </w:r>
            <w:r w:rsidRPr="0072051B">
              <w:rPr>
                <w:i/>
              </w:rPr>
              <w:t xml:space="preserve">psi-BasedDiscard </w:t>
            </w:r>
            <w:r w:rsidRPr="0072051B">
              <w:t>is configured and PSI based SDU discard is activated</w:t>
            </w:r>
            <w:r w:rsidRPr="0072051B">
              <w:rPr>
                <w:rFonts w:ascii="Arial" w:eastAsiaTheme="minorEastAsia" w:hAnsi="Arial" w:cs="Arial"/>
                <w:lang w:eastAsia="ko-KR"/>
              </w:rPr>
              <w:t>”</w:t>
            </w:r>
            <w:r w:rsidR="00126220">
              <w:rPr>
                <w:rFonts w:ascii="Arial" w:eastAsiaTheme="minorEastAsia" w:hAnsi="Arial" w:cs="Arial"/>
                <w:lang w:eastAsia="ko-KR"/>
              </w:rPr>
              <w:t>.</w:t>
            </w:r>
          </w:p>
        </w:tc>
      </w:tr>
      <w:tr w:rsidR="004A60B4" w:rsidRPr="00EA5065" w14:paraId="21252B3F" w14:textId="1E95568B" w:rsidTr="00C95BC4">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4110"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263" w:type="dxa"/>
          </w:tcPr>
          <w:p w14:paraId="6225CEA9" w14:textId="1583B8DB" w:rsidR="004A60B4" w:rsidRPr="00EA5065" w:rsidRDefault="0072051B" w:rsidP="0061749B">
            <w:pPr>
              <w:overflowPunct w:val="0"/>
              <w:autoSpaceDE w:val="0"/>
              <w:autoSpaceDN w:val="0"/>
              <w:adjustRightInd w:val="0"/>
              <w:textAlignment w:val="baseline"/>
              <w:rPr>
                <w:rFonts w:ascii="Arial" w:eastAsia="DengXian" w:hAnsi="Arial" w:cs="Arial"/>
                <w:color w:val="00B0F0"/>
                <w:lang w:eastAsia="zh-CN"/>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w:t>
            </w:r>
            <w:r>
              <w:rPr>
                <w:rFonts w:ascii="Arial" w:eastAsiaTheme="minorEastAsia" w:hAnsi="Arial" w:cs="Arial"/>
                <w:lang w:eastAsia="ko-KR"/>
              </w:rPr>
              <w:t xml:space="preserve"> “</w:t>
            </w:r>
            <w:r w:rsidRPr="00D22E31">
              <w:t xml:space="preserve">the PDCP SDU for which </w:t>
            </w:r>
            <w:r>
              <w:t xml:space="preserve">the remaining time till </w:t>
            </w:r>
            <w:r w:rsidRPr="00BB1321">
              <w:rPr>
                <w:i/>
              </w:rPr>
              <w:t>discardTimer</w:t>
            </w:r>
            <w:r>
              <w:t xml:space="preserve"> expiry is less than a [threshold]</w:t>
            </w:r>
            <w:r>
              <w:rPr>
                <w:rFonts w:ascii="Arial" w:eastAsiaTheme="minorEastAsia" w:hAnsi="Arial" w:cs="Arial"/>
                <w:lang w:eastAsia="ko-KR"/>
              </w:rPr>
              <w:t>”</w:t>
            </w:r>
            <w:r w:rsidR="00126220">
              <w:rPr>
                <w:rFonts w:ascii="Arial" w:eastAsiaTheme="minorEastAsia" w:hAnsi="Arial" w:cs="Arial"/>
                <w:lang w:eastAsia="ko-KR"/>
              </w:rPr>
              <w:t>.</w:t>
            </w:r>
          </w:p>
        </w:tc>
      </w:tr>
      <w:tr w:rsidR="00832694" w:rsidRPr="00EA5065" w14:paraId="1E037FF5" w14:textId="77777777" w:rsidTr="00C95BC4">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4110"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2263" w:type="dxa"/>
          </w:tcPr>
          <w:p w14:paraId="78FF8719" w14:textId="77777777" w:rsidR="00832694" w:rsidRPr="0072051B" w:rsidRDefault="0072051B" w:rsidP="0072051B">
            <w:pPr>
              <w:pStyle w:val="TAC"/>
              <w:spacing w:before="20" w:after="20"/>
              <w:jc w:val="left"/>
            </w:pPr>
            <w:r w:rsidRPr="0072051B">
              <w:rPr>
                <w:rFonts w:hint="eastAsia"/>
              </w:rPr>
              <w:t>No change</w:t>
            </w:r>
          </w:p>
          <w:p w14:paraId="4E3A7406" w14:textId="77777777" w:rsidR="0072051B" w:rsidRPr="0072051B" w:rsidRDefault="0072051B" w:rsidP="0072051B">
            <w:pPr>
              <w:pStyle w:val="TAC"/>
              <w:spacing w:before="20" w:after="20"/>
              <w:jc w:val="left"/>
            </w:pPr>
          </w:p>
          <w:p w14:paraId="7747A09B" w14:textId="77777777" w:rsidR="0072051B" w:rsidRDefault="0072051B" w:rsidP="0072051B">
            <w:pPr>
              <w:pStyle w:val="TAC"/>
              <w:spacing w:before="20" w:after="20"/>
              <w:jc w:val="left"/>
              <w:rPr>
                <w:rFonts w:eastAsiaTheme="minorEastAsia"/>
                <w:lang w:eastAsia="ko-KR"/>
              </w:rPr>
            </w:pPr>
            <w:r>
              <w:rPr>
                <w:rFonts w:eastAsiaTheme="minorEastAsia" w:hint="eastAsia"/>
                <w:lang w:eastAsia="ko-KR"/>
              </w:rPr>
              <w:t xml:space="preserve">I think </w:t>
            </w:r>
            <w:r>
              <w:rPr>
                <w:rFonts w:eastAsiaTheme="minorEastAsia"/>
                <w:lang w:eastAsia="ko-KR"/>
              </w:rPr>
              <w:t>“Timer based PDU Set discard” is correct.</w:t>
            </w:r>
          </w:p>
          <w:p w14:paraId="409B4167" w14:textId="52359B26" w:rsidR="0072051B" w:rsidRDefault="0072051B" w:rsidP="0072051B">
            <w:pPr>
              <w:pStyle w:val="TAC"/>
              <w:spacing w:before="20" w:after="20"/>
              <w:jc w:val="left"/>
              <w:rPr>
                <w:rFonts w:eastAsiaTheme="minorEastAsia"/>
                <w:lang w:eastAsia="ko-KR"/>
              </w:rPr>
            </w:pPr>
            <w:r>
              <w:rPr>
                <w:rFonts w:eastAsiaTheme="minorEastAsia"/>
                <w:lang w:eastAsia="ko-KR"/>
              </w:rPr>
              <w:t xml:space="preserve">Whole </w:t>
            </w:r>
            <w:r>
              <w:rPr>
                <w:rFonts w:eastAsiaTheme="minorEastAsia" w:hint="eastAsia"/>
                <w:lang w:eastAsia="ko-KR"/>
              </w:rPr>
              <w:t xml:space="preserve">PDU Set is </w:t>
            </w:r>
            <w:r>
              <w:rPr>
                <w:rFonts w:eastAsiaTheme="minorEastAsia"/>
                <w:lang w:eastAsia="ko-KR"/>
              </w:rPr>
              <w:t xml:space="preserve">discarded only when a SDU is discarded by the discard timer. When a SDU is discarded by the status report, only that SDU is discarded. </w:t>
            </w:r>
            <w:r w:rsidR="00E3215B">
              <w:rPr>
                <w:rFonts w:eastAsiaTheme="minorEastAsia"/>
                <w:lang w:eastAsia="ko-KR"/>
              </w:rPr>
              <w:t>This is aligned with the agreement, and implemented in 5.3.</w:t>
            </w:r>
          </w:p>
          <w:p w14:paraId="6D8DE26F" w14:textId="7734B029" w:rsidR="00EC188A" w:rsidRDefault="00EC188A" w:rsidP="0072051B">
            <w:pPr>
              <w:pStyle w:val="TAC"/>
              <w:spacing w:before="20" w:after="20"/>
              <w:jc w:val="left"/>
              <w:rPr>
                <w:rFonts w:eastAsiaTheme="minorEastAsia"/>
                <w:lang w:eastAsia="ko-KR"/>
              </w:rPr>
            </w:pPr>
          </w:p>
          <w:p w14:paraId="15C8BDBB" w14:textId="77777777" w:rsidR="00EC188A" w:rsidRDefault="00EC188A" w:rsidP="00EC188A">
            <w:pPr>
              <w:pStyle w:val="TAC"/>
              <w:spacing w:before="20" w:after="20"/>
              <w:jc w:val="left"/>
              <w:rPr>
                <w:rFonts w:eastAsiaTheme="minorEastAsia"/>
                <w:lang w:eastAsia="ko-KR"/>
              </w:rPr>
            </w:pPr>
            <w:r>
              <w:rPr>
                <w:rFonts w:eastAsiaTheme="minorEastAsia" w:cs="Arial" w:hint="eastAsia"/>
                <w:lang w:eastAsia="ko-KR"/>
              </w:rPr>
              <w:t>It is changed in r2</w:t>
            </w:r>
            <w:r w:rsidRPr="0072051B">
              <w:rPr>
                <w:rFonts w:eastAsiaTheme="minorEastAsia" w:cs="Arial"/>
                <w:lang w:eastAsia="ko-KR"/>
              </w:rPr>
              <w:t xml:space="preserve"> as “</w:t>
            </w:r>
            <w:r>
              <w:rPr>
                <w:rFonts w:eastAsiaTheme="minorEastAsia" w:cs="Arial"/>
                <w:lang w:eastAsia="ko-KR"/>
              </w:rPr>
              <w:t>PDU Set discard</w:t>
            </w:r>
            <w:r w:rsidRPr="0072051B">
              <w:rPr>
                <w:rFonts w:eastAsiaTheme="minorEastAsia" w:cs="Arial"/>
                <w:lang w:eastAsia="ko-KR"/>
              </w:rPr>
              <w:t>”</w:t>
            </w:r>
            <w:r>
              <w:rPr>
                <w:rFonts w:eastAsiaTheme="minorEastAsia" w:cs="Arial"/>
                <w:lang w:eastAsia="ko-KR"/>
              </w:rPr>
              <w:t>.</w:t>
            </w:r>
          </w:p>
          <w:p w14:paraId="0ED1B46D" w14:textId="11E95CD6" w:rsidR="0072051B" w:rsidRPr="0072051B" w:rsidRDefault="0072051B" w:rsidP="0072051B">
            <w:pPr>
              <w:pStyle w:val="TAC"/>
              <w:spacing w:before="20" w:after="20"/>
              <w:jc w:val="left"/>
              <w:rPr>
                <w:rFonts w:eastAsiaTheme="minorEastAsia"/>
                <w:lang w:eastAsia="ko-KR"/>
              </w:rPr>
            </w:pPr>
          </w:p>
        </w:tc>
      </w:tr>
      <w:tr w:rsidR="00832694" w:rsidRPr="00EA5065" w14:paraId="23B02326" w14:textId="77777777" w:rsidTr="00C95BC4">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psi-BasedDiscard</w:t>
              </w:r>
            </w:ins>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4110"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psi-BasedDiscard</w:t>
              </w:r>
            </w:ins>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r>
              <w:rPr>
                <w:lang w:eastAsia="zh-CN"/>
              </w:rPr>
              <w:t>”</w:t>
            </w:r>
          </w:p>
        </w:tc>
        <w:tc>
          <w:tcPr>
            <w:tcW w:w="2263" w:type="dxa"/>
          </w:tcPr>
          <w:p w14:paraId="54463019" w14:textId="2075D2F1" w:rsidR="00832694" w:rsidRPr="00E3215B" w:rsidRDefault="00E3215B" w:rsidP="00E3215B">
            <w:pPr>
              <w:pStyle w:val="TAC"/>
              <w:spacing w:before="20" w:after="20"/>
              <w:jc w:val="left"/>
            </w:pPr>
            <w:r w:rsidRPr="00E3215B">
              <w:t>“lower importance” is changed to “low importance” in r1.</w:t>
            </w:r>
          </w:p>
        </w:tc>
      </w:tr>
      <w:tr w:rsidR="00E62F6E" w:rsidRPr="00EA5065" w14:paraId="4D9B2C11" w14:textId="77777777" w:rsidTr="00C95BC4">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4110"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263" w:type="dxa"/>
          </w:tcPr>
          <w:p w14:paraId="111429FB" w14:textId="3946F480" w:rsidR="00E62F6E" w:rsidRPr="00E3215B" w:rsidRDefault="00E3215B" w:rsidP="00E3215B">
            <w:pPr>
              <w:pStyle w:val="TAC"/>
              <w:spacing w:before="20" w:after="20"/>
              <w:jc w:val="left"/>
              <w:rPr>
                <w:rFonts w:eastAsiaTheme="minorEastAsia" w:cs="Arial"/>
                <w:color w:val="00B0F0"/>
                <w:lang w:eastAsia="ko-KR"/>
              </w:rPr>
            </w:pPr>
            <w:r>
              <w:t>Bracket is added to “else” part in r1.</w:t>
            </w:r>
          </w:p>
        </w:tc>
      </w:tr>
      <w:tr w:rsidR="00295EA6" w:rsidRPr="00EA5065" w14:paraId="1C29284E" w14:textId="77777777" w:rsidTr="00C95BC4">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ins w:id="46" w:author="after R2#123bis" w:date="2023-10-17T13:31:00Z">
              <w:r>
                <w:rPr>
                  <w:i/>
                </w:rPr>
                <w:t>discardTimerForLowImportance</w:t>
              </w:r>
            </w:ins>
            <w:r>
              <w:rPr>
                <w:i/>
              </w:rPr>
              <w:t xml:space="preserve"> </w:t>
            </w:r>
            <w:r w:rsidRPr="00295EA6">
              <w:rPr>
                <w:lang w:eastAsia="ko-KR"/>
              </w:rPr>
              <w:t>in 7.3</w:t>
            </w:r>
          </w:p>
        </w:tc>
        <w:tc>
          <w:tcPr>
            <w:tcW w:w="4110" w:type="dxa"/>
            <w:shd w:val="clear" w:color="auto" w:fill="auto"/>
          </w:tcPr>
          <w:p w14:paraId="07CD2276" w14:textId="0C53E871" w:rsidR="007121CA" w:rsidRDefault="007121CA" w:rsidP="00295EA6">
            <w:r>
              <w:t xml:space="preserve">Only when </w:t>
            </w:r>
            <w:r w:rsidRPr="007121CA">
              <w:t xml:space="preserve">psi-BasedDiscard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lastRenderedPageBreak/>
                <w:t>b</w:t>
              </w:r>
              <w:r w:rsidRPr="00D22E31">
                <w:t xml:space="preserve">) </w:t>
              </w:r>
              <w:r w:rsidRPr="00D22E31">
                <w:rPr>
                  <w:i/>
                </w:rPr>
                <w:t>discardTimer</w:t>
              </w:r>
              <w:r>
                <w:rPr>
                  <w:i/>
                </w:rPr>
                <w:t>ForLowImportance</w:t>
              </w:r>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psi-BasedDiscard</w:t>
              </w:r>
            </w:ins>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263" w:type="dxa"/>
          </w:tcPr>
          <w:p w14:paraId="34A43F9D" w14:textId="6B27325E" w:rsidR="00295EA6" w:rsidRPr="00EA5065" w:rsidRDefault="00E3215B" w:rsidP="0061749B">
            <w:pPr>
              <w:overflowPunct w:val="0"/>
              <w:autoSpaceDE w:val="0"/>
              <w:autoSpaceDN w:val="0"/>
              <w:adjustRightInd w:val="0"/>
              <w:textAlignment w:val="baseline"/>
              <w:rPr>
                <w:rFonts w:ascii="Arial" w:eastAsia="DengXian" w:hAnsi="Arial" w:cs="Arial"/>
                <w:color w:val="00B0F0"/>
                <w:lang w:eastAsia="zh-CN"/>
              </w:rPr>
            </w:pPr>
            <w:r>
              <w:lastRenderedPageBreak/>
              <w:t>See my reply to VF_001.</w:t>
            </w:r>
          </w:p>
        </w:tc>
      </w:tr>
      <w:tr w:rsidR="00AE2311" w:rsidRPr="00EA5065" w14:paraId="76FAFB87" w14:textId="77777777" w:rsidTr="00C95BC4">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4110"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2263" w:type="dxa"/>
          </w:tcPr>
          <w:p w14:paraId="3A7E683D" w14:textId="5079E854" w:rsidR="0043312B" w:rsidRDefault="0043312B" w:rsidP="00C95BC4">
            <w:pPr>
              <w:pStyle w:val="TAC"/>
              <w:spacing w:before="20" w:after="20"/>
              <w:jc w:val="left"/>
              <w:rPr>
                <w:rFonts w:eastAsiaTheme="minorEastAsia"/>
                <w:lang w:eastAsia="ko-KR"/>
              </w:rPr>
            </w:pPr>
            <w:r>
              <w:rPr>
                <w:rFonts w:eastAsiaTheme="minorEastAsia" w:hint="eastAsia"/>
                <w:lang w:eastAsia="ko-KR"/>
              </w:rPr>
              <w:t>No change.</w:t>
            </w:r>
          </w:p>
          <w:p w14:paraId="6FD2C34B" w14:textId="77777777" w:rsidR="0043312B" w:rsidRDefault="0043312B" w:rsidP="00C95BC4">
            <w:pPr>
              <w:pStyle w:val="TAC"/>
              <w:spacing w:before="20" w:after="20"/>
              <w:jc w:val="left"/>
              <w:rPr>
                <w:rFonts w:eastAsiaTheme="minorEastAsia"/>
                <w:lang w:eastAsia="ko-KR"/>
              </w:rPr>
            </w:pPr>
          </w:p>
          <w:p w14:paraId="6BBE1A11" w14:textId="568B5666" w:rsidR="00AE2311" w:rsidRPr="00C95BC4" w:rsidRDefault="00C95BC4" w:rsidP="00C95BC4">
            <w:pPr>
              <w:pStyle w:val="TAC"/>
              <w:spacing w:before="20" w:after="20"/>
              <w:jc w:val="left"/>
              <w:rPr>
                <w:rFonts w:eastAsiaTheme="minorEastAsia"/>
                <w:lang w:eastAsia="ko-KR"/>
              </w:rPr>
            </w:pPr>
            <w:r>
              <w:rPr>
                <w:rFonts w:eastAsiaTheme="minorEastAsia" w:hint="eastAsia"/>
                <w:lang w:eastAsia="ko-KR"/>
              </w:rPr>
              <w:t xml:space="preserve">The agreement is </w:t>
            </w:r>
            <w:r>
              <w:rPr>
                <w:rFonts w:eastAsiaTheme="minorEastAsia"/>
                <w:lang w:eastAsia="ko-KR"/>
              </w:rPr>
              <w:t>“</w:t>
            </w:r>
            <w:r>
              <w:t>It is up to UE implementation to determine which PSI levels will apply the discard mechanism</w:t>
            </w:r>
            <w:r>
              <w:rPr>
                <w:rFonts w:eastAsiaTheme="minorEastAsia"/>
                <w:lang w:eastAsia="ko-KR"/>
              </w:rPr>
              <w:t>”.  There was no agreement on pointing to 26.522. Moreover, 26.522 is not listed in the References.</w:t>
            </w:r>
          </w:p>
        </w:tc>
      </w:tr>
      <w:tr w:rsidR="00AE2311" w:rsidRPr="00EA5065" w14:paraId="4F7D5A29" w14:textId="77777777" w:rsidTr="00C95BC4">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4110"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49E72BFF" w14:textId="77777777" w:rsidR="001C50B5" w:rsidRDefault="00FD5A46" w:rsidP="00CB21D8">
            <w:pPr>
              <w:pStyle w:val="TAC"/>
              <w:spacing w:before="20" w:after="20"/>
              <w:jc w:val="left"/>
              <w:rPr>
                <w:ins w:id="55" w:author="Futurewei (Yunsong)" w:date="2023-10-25T18:03:00Z"/>
              </w:rPr>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r w:rsidR="00536684" w:rsidRPr="00D22E31">
              <w:rPr>
                <w:i/>
              </w:rPr>
              <w:t>discardTimer</w:t>
            </w:r>
            <w:ins w:id="56" w:author="after R2#123bis" w:date="2023-10-17T13:34:00Z">
              <w:r w:rsidR="00536684">
                <w:rPr>
                  <w:i/>
                </w:rPr>
                <w:t xml:space="preserve"> </w:t>
              </w:r>
              <w:r w:rsidR="00536684">
                <w:t xml:space="preserve">or the </w:t>
              </w:r>
              <w:r w:rsidR="00536684" w:rsidRPr="00133FE4">
                <w:rPr>
                  <w:i/>
                  <w:rPrChange w:id="57" w:author="after R2#123bis" w:date="2023-10-17T13:34:00Z">
                    <w:rPr/>
                  </w:rPrChange>
                </w:rPr>
                <w:t>discardTimerForLowImportance</w:t>
              </w:r>
            </w:ins>
            <w:r w:rsidR="00536684">
              <w:t>”</w:t>
            </w:r>
          </w:p>
          <w:p w14:paraId="5F5BA9DC" w14:textId="77777777" w:rsidR="00F96188" w:rsidRDefault="00F96188" w:rsidP="00CB21D8">
            <w:pPr>
              <w:pStyle w:val="TAC"/>
              <w:spacing w:before="20" w:after="20"/>
              <w:jc w:val="left"/>
              <w:rPr>
                <w:ins w:id="58" w:author="Futurewei (Yunsong)" w:date="2023-10-25T18:03:00Z"/>
              </w:rPr>
            </w:pPr>
          </w:p>
          <w:p w14:paraId="10156936" w14:textId="5128EE7E" w:rsidR="00F96188" w:rsidRDefault="00F96188" w:rsidP="00CB21D8">
            <w:pPr>
              <w:pStyle w:val="TAC"/>
              <w:spacing w:before="20" w:after="20"/>
              <w:jc w:val="left"/>
            </w:pPr>
            <w:ins w:id="59" w:author="Futurewei (Yunsong)" w:date="2023-10-25T18:03:00Z">
              <w:r>
                <w:t xml:space="preserve">[FW]: </w:t>
              </w:r>
              <w:r w:rsidR="00F77C2F">
                <w:t xml:space="preserve">without introducing a second timer, we </w:t>
              </w:r>
            </w:ins>
            <w:ins w:id="60" w:author="Futurewei (Yunsong)" w:date="2023-10-25T18:04:00Z">
              <w:r w:rsidR="00464D85">
                <w:t>have</w:t>
              </w:r>
            </w:ins>
            <w:ins w:id="61" w:author="Futurewei (Yunsong)" w:date="2023-10-25T18:03:00Z">
              <w:r w:rsidR="00F77C2F">
                <w:t xml:space="preserve"> </w:t>
              </w:r>
            </w:ins>
            <w:ins w:id="62" w:author="Futurewei (Yunsong)" w:date="2023-10-25T18:04:00Z">
              <w:r w:rsidR="00464D85">
                <w:t>a</w:t>
              </w:r>
            </w:ins>
            <w:ins w:id="63" w:author="Futurewei (Yunsong)" w:date="2023-10-25T18:03:00Z">
              <w:r w:rsidR="00F77C2F">
                <w:t xml:space="preserve"> risk that a lower </w:t>
              </w:r>
            </w:ins>
            <w:ins w:id="64" w:author="Futurewei (Yunsong)" w:date="2023-10-25T18:04:00Z">
              <w:r w:rsidR="00F77C2F">
                <w:t xml:space="preserve">importance PDU Set may be mis-characterized as </w:t>
              </w:r>
              <w:r w:rsidR="00464D85">
                <w:t>a delay-critical PDU Set.</w:t>
              </w:r>
            </w:ins>
          </w:p>
        </w:tc>
        <w:tc>
          <w:tcPr>
            <w:tcW w:w="2263" w:type="dxa"/>
          </w:tcPr>
          <w:p w14:paraId="56055D55"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3C244204" w14:textId="77777777" w:rsidR="0043312B" w:rsidRDefault="0043312B" w:rsidP="001C50B5">
            <w:pPr>
              <w:pStyle w:val="TAC"/>
              <w:spacing w:before="20" w:after="20"/>
              <w:jc w:val="left"/>
            </w:pPr>
          </w:p>
          <w:p w14:paraId="3350EAD6" w14:textId="3DD8AAFB" w:rsidR="00AE2311" w:rsidRDefault="0043312B" w:rsidP="001C50B5">
            <w:pPr>
              <w:pStyle w:val="TAC"/>
              <w:spacing w:before="20" w:after="20"/>
              <w:jc w:val="left"/>
            </w:pPr>
            <w:r w:rsidRPr="0043312B">
              <w:rPr>
                <w:rFonts w:hint="eastAsia"/>
              </w:rPr>
              <w:t xml:space="preserve">That </w:t>
            </w:r>
            <w:r>
              <w:t xml:space="preserve">agreement is for “PDU Set discard”, which is implemented in 5.3. </w:t>
            </w:r>
          </w:p>
          <w:p w14:paraId="2071F980" w14:textId="6DCBEFE4" w:rsidR="0043312B" w:rsidRPr="0043312B" w:rsidRDefault="0043312B" w:rsidP="0008121A">
            <w:pPr>
              <w:pStyle w:val="TAC"/>
              <w:spacing w:before="20" w:after="20"/>
              <w:jc w:val="left"/>
              <w:rPr>
                <w:rFonts w:eastAsiaTheme="minorEastAsia" w:cs="Arial"/>
                <w:color w:val="00B0F0"/>
                <w:lang w:eastAsia="ko-KR"/>
              </w:rPr>
            </w:pPr>
            <w:r>
              <w:t xml:space="preserve">For “PSI based </w:t>
            </w:r>
            <w:r w:rsidR="005653EA">
              <w:t xml:space="preserve">SDU </w:t>
            </w:r>
            <w:r>
              <w:t xml:space="preserve">discard”, we </w:t>
            </w:r>
            <w:r w:rsidR="0008121A">
              <w:t>don’t have a clear agreement on introducing a new timer, but I think it is simpler and cleaner to introduce a new timer.</w:t>
            </w:r>
          </w:p>
        </w:tc>
      </w:tr>
      <w:tr w:rsidR="00AE2311" w:rsidRPr="005428EB" w14:paraId="25B9856A" w14:textId="77777777" w:rsidTr="00C95BC4">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4110" w:type="dxa"/>
            <w:shd w:val="clear" w:color="auto" w:fill="auto"/>
          </w:tcPr>
          <w:p w14:paraId="671D7E80" w14:textId="77777777" w:rsidR="00AE2311" w:rsidRDefault="00F17FEF" w:rsidP="001C50B5">
            <w:pPr>
              <w:pStyle w:val="TAC"/>
              <w:spacing w:before="20" w:after="20"/>
              <w:jc w:val="left"/>
              <w:rPr>
                <w:ins w:id="65" w:author="Futurewei (Yunsong)" w:date="2023-10-25T18:06:00Z"/>
              </w:rPr>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p w14:paraId="4905161D" w14:textId="77777777" w:rsidR="00EE5C5B" w:rsidRDefault="00EE5C5B" w:rsidP="001C50B5">
            <w:pPr>
              <w:pStyle w:val="TAC"/>
              <w:spacing w:before="20" w:after="20"/>
              <w:jc w:val="left"/>
              <w:rPr>
                <w:ins w:id="66" w:author="Futurewei (Yunsong)" w:date="2023-10-25T18:06:00Z"/>
              </w:rPr>
            </w:pPr>
          </w:p>
          <w:p w14:paraId="45E65084" w14:textId="2DD43B62" w:rsidR="00EE5C5B" w:rsidRDefault="00EE5C5B" w:rsidP="001C50B5">
            <w:pPr>
              <w:pStyle w:val="TAC"/>
              <w:spacing w:before="20" w:after="20"/>
              <w:jc w:val="left"/>
              <w:rPr>
                <w:ins w:id="67" w:author="Futurewei (Yunsong)" w:date="2023-10-25T18:09:00Z"/>
              </w:rPr>
            </w:pPr>
            <w:ins w:id="68" w:author="Futurewei (Yunsong)" w:date="2023-10-25T18:06:00Z">
              <w:r>
                <w:t xml:space="preserve">[FW]: </w:t>
              </w:r>
            </w:ins>
            <w:ins w:id="69" w:author="Futurewei (Yunsong)" w:date="2023-10-25T18:08:00Z">
              <w:r w:rsidR="006D6B18">
                <w:t xml:space="preserve">We </w:t>
              </w:r>
            </w:ins>
            <w:ins w:id="70" w:author="Futurewei (Yunsong)" w:date="2023-10-25T18:09:00Z">
              <w:r w:rsidR="000706A5">
                <w:t xml:space="preserve">agree with Nokia here. </w:t>
              </w:r>
            </w:ins>
            <w:ins w:id="71" w:author="Futurewei (Yunsong)" w:date="2023-10-25T18:23:00Z">
              <w:r w:rsidR="005C3970">
                <w:t xml:space="preserve">The legacy timer </w:t>
              </w:r>
              <w:r w:rsidR="009C4B5F">
                <w:t xml:space="preserve">should </w:t>
              </w:r>
            </w:ins>
            <w:ins w:id="72" w:author="Futurewei (Yunsong)" w:date="2023-10-25T18:24:00Z">
              <w:r w:rsidR="00AC7CD9">
                <w:t xml:space="preserve">always be started, </w:t>
              </w:r>
            </w:ins>
            <w:ins w:id="73" w:author="Futurewei (Yunsong)" w:date="2023-10-25T18:23:00Z">
              <w:r w:rsidR="009C4B5F">
                <w:t xml:space="preserve">not </w:t>
              </w:r>
            </w:ins>
            <w:ins w:id="74" w:author="Futurewei (Yunsong)" w:date="2023-10-25T18:25:00Z">
              <w:r w:rsidR="008D229D">
                <w:t xml:space="preserve">just </w:t>
              </w:r>
            </w:ins>
            <w:ins w:id="75" w:author="Futurewei (Yunsong)" w:date="2023-10-25T18:23:00Z">
              <w:r w:rsidR="009C4B5F">
                <w:t>under the “else” condition.</w:t>
              </w:r>
            </w:ins>
            <w:ins w:id="76" w:author="Futurewei (Yunsong)" w:date="2023-10-25T18:50:00Z">
              <w:r w:rsidR="00DC719C">
                <w:t xml:space="preserve"> Additional reason is given in FW_001. </w:t>
              </w:r>
            </w:ins>
            <w:ins w:id="77" w:author="Futurewei (Yunsong)" w:date="2023-10-25T18:24:00Z">
              <w:r w:rsidR="009C4B5F">
                <w:t>Furthermore, w</w:t>
              </w:r>
            </w:ins>
            <w:ins w:id="78" w:author="Futurewei (Yunsong)" w:date="2023-10-25T18:09:00Z">
              <w:r w:rsidR="00AE3323">
                <w:t xml:space="preserve">e think the following text </w:t>
              </w:r>
            </w:ins>
            <w:ins w:id="79" w:author="Futurewei (Yunsong)" w:date="2023-10-25T18:25:00Z">
              <w:r w:rsidR="008D229D">
                <w:t xml:space="preserve">under the </w:t>
              </w:r>
              <w:r w:rsidR="005C7B85">
                <w:t xml:space="preserve">SDU discard operation </w:t>
              </w:r>
            </w:ins>
            <w:ins w:id="80" w:author="Futurewei (Yunsong)" w:date="2023-10-25T18:09:00Z">
              <w:r w:rsidR="00AE3323">
                <w:t xml:space="preserve">can </w:t>
              </w:r>
            </w:ins>
            <w:ins w:id="81" w:author="Futurewei (Yunsong)" w:date="2023-10-25T18:10:00Z">
              <w:r w:rsidR="00F10EE1">
                <w:t>satisfy</w:t>
              </w:r>
            </w:ins>
            <w:ins w:id="82" w:author="Futurewei (Yunsong)" w:date="2023-10-25T18:09:00Z">
              <w:r w:rsidR="00AE3323">
                <w:t xml:space="preserve"> </w:t>
              </w:r>
            </w:ins>
            <w:ins w:id="83" w:author="Futurewei (Yunsong)" w:date="2023-10-25T18:10:00Z">
              <w:r w:rsidR="00F10EE1">
                <w:t xml:space="preserve">“The running discard timers are not changed.”. </w:t>
              </w:r>
              <w:r w:rsidR="004E6505">
                <w:t xml:space="preserve">They are just not used under the circumstance: </w:t>
              </w:r>
            </w:ins>
          </w:p>
          <w:p w14:paraId="64141CA5" w14:textId="76B4AA4A" w:rsidR="000706A5" w:rsidRDefault="000706A5" w:rsidP="000706A5">
            <w:r w:rsidRPr="00D22E31">
              <w:t xml:space="preserve">When the </w:t>
            </w:r>
            <w:r w:rsidRPr="00D22E31">
              <w:rPr>
                <w:i/>
              </w:rPr>
              <w:t>discardTimer</w:t>
            </w:r>
            <w:r w:rsidRPr="00D22E31">
              <w:t xml:space="preserve"> </w:t>
            </w:r>
            <w:ins w:id="84" w:author="Futurewei (Yunsong)" w:date="2023-10-25T18:11:00Z">
              <w:r w:rsidR="004E6505">
                <w:t>expires</w:t>
              </w:r>
            </w:ins>
            <w:ins w:id="85" w:author="Futurewei (Yunsong)" w:date="2023-10-25T18:13:00Z">
              <w:r w:rsidR="00A7576C">
                <w:t xml:space="preserve"> for a PDCP SDU</w:t>
              </w:r>
            </w:ins>
            <w:ins w:id="86" w:author="Futurewei (Yunsong)" w:date="2023-10-25T18:11:00Z">
              <w:r w:rsidR="004E6505">
                <w:t xml:space="preserve">, </w:t>
              </w:r>
            </w:ins>
            <w:r>
              <w:t>or</w:t>
            </w:r>
            <w:ins w:id="87" w:author="Futurewei (Yunsong)" w:date="2023-10-25T18:11:00Z">
              <w:r w:rsidR="005E73E7">
                <w:t xml:space="preserve"> </w:t>
              </w:r>
            </w:ins>
            <w:ins w:id="88" w:author="Futurewei (Yunsong)" w:date="2023-10-25T18:18:00Z">
              <w:r w:rsidR="00D859AD">
                <w:t xml:space="preserve">when </w:t>
              </w:r>
            </w:ins>
            <w:ins w:id="89" w:author="Futurewei (Yunsong)" w:date="2023-10-25T18:11:00Z">
              <w:r w:rsidR="005E73E7">
                <w:t>the</w:t>
              </w:r>
            </w:ins>
            <w:r>
              <w:t xml:space="preserve"> </w:t>
            </w:r>
            <w:r>
              <w:rPr>
                <w:i/>
              </w:rPr>
              <w:t xml:space="preserve">discardTimerForLowImportance </w:t>
            </w:r>
            <w:r w:rsidRPr="00D22E31">
              <w:t xml:space="preserve">expires for </w:t>
            </w:r>
            <w:del w:id="90" w:author="Futurewei (Yunsong)" w:date="2023-10-25T18:15:00Z">
              <w:r w:rsidRPr="00D22E31" w:rsidDel="00FF53EC">
                <w:delText>a</w:delText>
              </w:r>
            </w:del>
            <w:ins w:id="91" w:author="Futurewei (Yunsong)" w:date="2023-10-25T18:15:00Z">
              <w:r w:rsidR="00FF53EC">
                <w:t>the</w:t>
              </w:r>
            </w:ins>
            <w:r w:rsidRPr="00D22E31">
              <w:t xml:space="preserve"> PDCP SDU</w:t>
            </w:r>
            <w:ins w:id="92" w:author="Futurewei (Yunsong)" w:date="2023-10-25T18:18:00Z">
              <w:r w:rsidR="00D859AD">
                <w:t xml:space="preserve"> while PSI based SD</w:t>
              </w:r>
            </w:ins>
            <w:ins w:id="93" w:author="Futurewei (Yunsong)" w:date="2023-10-25T18:21:00Z">
              <w:r w:rsidR="002E0E44">
                <w:t>U</w:t>
              </w:r>
            </w:ins>
            <w:ins w:id="94" w:author="Futurewei (Yunsong)" w:date="2023-10-25T18:18:00Z">
              <w:r w:rsidR="00D859AD">
                <w:t xml:space="preserve"> discard is activated</w:t>
              </w:r>
            </w:ins>
            <w:r w:rsidRPr="00D22E31">
              <w:rPr>
                <w:lang w:eastAsia="ko-KR"/>
              </w:rPr>
              <w:t>,</w:t>
            </w:r>
            <w:r w:rsidRPr="00D22E31">
              <w:t xml:space="preserve"> the transmitting PDCP entity shall</w:t>
            </w:r>
            <w:r>
              <w:t>:</w:t>
            </w:r>
          </w:p>
          <w:p w14:paraId="6E5CCC99" w14:textId="17F741A1" w:rsidR="000706A5" w:rsidRPr="005428EB" w:rsidRDefault="000706A5" w:rsidP="001C50B5">
            <w:pPr>
              <w:pStyle w:val="TAC"/>
              <w:spacing w:before="20" w:after="20"/>
              <w:jc w:val="left"/>
            </w:pPr>
          </w:p>
        </w:tc>
        <w:tc>
          <w:tcPr>
            <w:tcW w:w="2263" w:type="dxa"/>
          </w:tcPr>
          <w:p w14:paraId="26DA6377"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1BFD3AE1" w14:textId="77777777" w:rsidR="00AE2311" w:rsidRPr="0043312B" w:rsidRDefault="00AE2311" w:rsidP="001C50B5">
            <w:pPr>
              <w:pStyle w:val="TAC"/>
              <w:spacing w:before="20" w:after="20"/>
              <w:jc w:val="left"/>
            </w:pPr>
          </w:p>
          <w:p w14:paraId="55D0C453" w14:textId="77777777" w:rsidR="0043312B" w:rsidRDefault="0043312B" w:rsidP="001C50B5">
            <w:pPr>
              <w:pStyle w:val="TAC"/>
              <w:spacing w:before="20" w:after="20"/>
              <w:jc w:val="left"/>
            </w:pPr>
            <w:r w:rsidRPr="0043312B">
              <w:rPr>
                <w:rFonts w:hint="eastAsia"/>
              </w:rPr>
              <w:t>The</w:t>
            </w:r>
            <w:r>
              <w:t xml:space="preserve"> agreement is “</w:t>
            </w:r>
            <w:commentRangeStart w:id="95"/>
            <w:r>
              <w:t>The running discard timers are not changed.”.</w:t>
            </w:r>
            <w:commentRangeEnd w:id="95"/>
            <w:r w:rsidR="009E7A67">
              <w:rPr>
                <w:rStyle w:val="CommentReference"/>
                <w:rFonts w:ascii="Times New Roman" w:hAnsi="Times New Roman"/>
              </w:rPr>
              <w:commentReference w:id="95"/>
            </w:r>
          </w:p>
          <w:p w14:paraId="7257A51F" w14:textId="77777777" w:rsidR="00EC188A" w:rsidRDefault="00EC188A" w:rsidP="001C50B5">
            <w:pPr>
              <w:pStyle w:val="TAC"/>
              <w:spacing w:before="20" w:after="20"/>
              <w:jc w:val="left"/>
            </w:pPr>
          </w:p>
          <w:p w14:paraId="7921EE22" w14:textId="37C932E8" w:rsidR="00EC188A" w:rsidRPr="0043312B" w:rsidRDefault="00EC188A" w:rsidP="001C50B5">
            <w:pPr>
              <w:pStyle w:val="TAC"/>
              <w:spacing w:before="20" w:after="20"/>
              <w:jc w:val="left"/>
              <w:rPr>
                <w:rFonts w:eastAsiaTheme="minorEastAsia" w:cs="Arial"/>
                <w:color w:val="00B0F0"/>
                <w:lang w:eastAsia="ko-KR"/>
              </w:rPr>
            </w:pPr>
            <w:r>
              <w:t>I put it on the open issue list.</w:t>
            </w:r>
          </w:p>
        </w:tc>
      </w:tr>
      <w:tr w:rsidR="00AE2311" w:rsidRPr="005428EB" w14:paraId="709793C1" w14:textId="77777777" w:rsidTr="00C95BC4">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lastRenderedPageBreak/>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4110"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2263" w:type="dxa"/>
          </w:tcPr>
          <w:p w14:paraId="4C2219CF" w14:textId="795FAA77" w:rsidR="0043312B" w:rsidRPr="0043312B" w:rsidRDefault="0043312B" w:rsidP="0043312B">
            <w:pPr>
              <w:pStyle w:val="TAC"/>
              <w:spacing w:before="20" w:after="20"/>
              <w:jc w:val="left"/>
            </w:pPr>
            <w:r w:rsidRPr="0043312B">
              <w:rPr>
                <w:rFonts w:hint="eastAsia"/>
              </w:rPr>
              <w:t>No change.</w:t>
            </w:r>
          </w:p>
          <w:p w14:paraId="1991DB71" w14:textId="77777777" w:rsidR="00AE2311" w:rsidRPr="0043312B" w:rsidRDefault="00AE2311" w:rsidP="001C50B5">
            <w:pPr>
              <w:pStyle w:val="TAC"/>
              <w:spacing w:before="20" w:after="20"/>
              <w:jc w:val="left"/>
            </w:pPr>
          </w:p>
          <w:p w14:paraId="35A4FF7B" w14:textId="77777777" w:rsidR="00D22D39" w:rsidRDefault="0043312B" w:rsidP="001C50B5">
            <w:pPr>
              <w:pStyle w:val="TAC"/>
              <w:spacing w:before="20" w:after="20"/>
              <w:jc w:val="left"/>
            </w:pPr>
            <w:r w:rsidRPr="0043312B">
              <w:rPr>
                <w:rFonts w:hint="eastAsia"/>
              </w:rPr>
              <w:t>Without the new definitions</w:t>
            </w:r>
            <w:r w:rsidR="009A0536">
              <w:t>, it is difficult to implement the agreements. I tried various ways to implement them (including what Huawei suggested in H_005), but decided to introduce new definitions because it seems the cleanest way.</w:t>
            </w:r>
          </w:p>
          <w:p w14:paraId="050A785A" w14:textId="32B55470" w:rsidR="0043312B" w:rsidRPr="0043312B" w:rsidRDefault="00D22D39" w:rsidP="001C50B5">
            <w:pPr>
              <w:pStyle w:val="TAC"/>
              <w:spacing w:before="20" w:after="20"/>
              <w:jc w:val="left"/>
            </w:pPr>
            <w:r>
              <w:t>Also, note that Broadcast MRB, Multicast MRB, MBS Radio Bearer, Non-split bearer are listed in definition</w:t>
            </w:r>
            <w:r w:rsidR="009A0536">
              <w:t xml:space="preserve"> </w:t>
            </w:r>
            <w:r>
              <w:t>even though they are not used in other place.</w:t>
            </w:r>
          </w:p>
          <w:p w14:paraId="282D6565" w14:textId="0B9C44DD" w:rsidR="0043312B" w:rsidRPr="0043312B" w:rsidRDefault="0043312B" w:rsidP="001C50B5">
            <w:pPr>
              <w:pStyle w:val="TAC"/>
              <w:spacing w:before="20" w:after="20"/>
              <w:jc w:val="left"/>
            </w:pPr>
          </w:p>
        </w:tc>
      </w:tr>
      <w:tr w:rsidR="00AE2311" w:rsidRPr="005428EB" w14:paraId="35F237D8" w14:textId="77777777" w:rsidTr="00C95BC4">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4110"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cant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pdu-SetDiscard is configured </w:t>
            </w:r>
            <w:r w:rsidRPr="007825F8">
              <w:rPr>
                <w:b/>
                <w:bCs/>
                <w:i/>
                <w:iCs/>
                <w:highlight w:val="yellow"/>
              </w:rPr>
              <w:t>or psi-BasedDiscard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2263" w:type="dxa"/>
          </w:tcPr>
          <w:p w14:paraId="495CC837" w14:textId="77777777" w:rsidR="009A0536" w:rsidRPr="0043312B" w:rsidRDefault="009A0536" w:rsidP="009A0536">
            <w:pPr>
              <w:pStyle w:val="TAC"/>
              <w:spacing w:before="20" w:after="20"/>
              <w:jc w:val="left"/>
            </w:pPr>
            <w:r w:rsidRPr="0043312B">
              <w:rPr>
                <w:rFonts w:hint="eastAsia"/>
              </w:rPr>
              <w:t>No change.</w:t>
            </w:r>
          </w:p>
          <w:p w14:paraId="6461D13A" w14:textId="77777777" w:rsidR="00AE2311" w:rsidRDefault="00AE2311" w:rsidP="001C50B5">
            <w:pPr>
              <w:pStyle w:val="TAC"/>
              <w:spacing w:before="20" w:after="20"/>
              <w:jc w:val="left"/>
            </w:pPr>
          </w:p>
          <w:p w14:paraId="5D661185" w14:textId="77777777" w:rsidR="009A0536" w:rsidRDefault="009A0536" w:rsidP="001C50B5">
            <w:pPr>
              <w:pStyle w:val="TAC"/>
              <w:spacing w:before="20" w:after="20"/>
              <w:jc w:val="left"/>
              <w:rPr>
                <w:rFonts w:eastAsiaTheme="minorEastAsia"/>
                <w:lang w:eastAsia="ko-KR"/>
              </w:rPr>
            </w:pPr>
            <w:r>
              <w:rPr>
                <w:rFonts w:eastAsiaTheme="minorEastAsia" w:hint="eastAsia"/>
                <w:lang w:eastAsia="ko-KR"/>
              </w:rPr>
              <w:t>I don</w:t>
            </w:r>
            <w:r>
              <w:rPr>
                <w:rFonts w:eastAsiaTheme="minorEastAsia"/>
                <w:lang w:eastAsia="ko-KR"/>
              </w:rPr>
              <w:t>’t agree that PSI based discarding is a sub solution to PDU Set discarding. There was no agreement on the dependencies between two functions.</w:t>
            </w:r>
          </w:p>
          <w:p w14:paraId="33C600E9" w14:textId="77777777" w:rsidR="00784372" w:rsidRDefault="00784372" w:rsidP="001C50B5">
            <w:pPr>
              <w:pStyle w:val="TAC"/>
              <w:spacing w:before="20" w:after="20"/>
              <w:jc w:val="left"/>
              <w:rPr>
                <w:rFonts w:eastAsiaTheme="minorEastAsia"/>
                <w:lang w:eastAsia="ko-KR"/>
              </w:rPr>
            </w:pPr>
          </w:p>
          <w:p w14:paraId="2ACBC940" w14:textId="592CF00C" w:rsidR="00784372" w:rsidRPr="00784372" w:rsidRDefault="00784372" w:rsidP="001C50B5">
            <w:pPr>
              <w:pStyle w:val="TAC"/>
              <w:spacing w:before="20" w:after="20"/>
              <w:jc w:val="left"/>
              <w:rPr>
                <w:rFonts w:eastAsiaTheme="minorEastAsia"/>
                <w:color w:val="FF0000"/>
                <w:lang w:eastAsia="ko-KR"/>
              </w:rPr>
            </w:pPr>
            <w:r w:rsidRPr="00784372">
              <w:rPr>
                <w:rFonts w:eastAsiaTheme="minorEastAsia"/>
                <w:color w:val="FF0000"/>
                <w:lang w:eastAsia="ko-KR"/>
              </w:rPr>
              <w:t>E_answer</w:t>
            </w:r>
          </w:p>
          <w:p w14:paraId="6C6C2693" w14:textId="77777777" w:rsidR="00784372" w:rsidRDefault="00784372" w:rsidP="001C50B5">
            <w:pPr>
              <w:pStyle w:val="TAC"/>
              <w:spacing w:before="20" w:after="20"/>
              <w:jc w:val="left"/>
              <w:rPr>
                <w:rStyle w:val="ui-provider"/>
                <w:color w:val="FF0000"/>
              </w:rPr>
            </w:pPr>
            <w:r>
              <w:rPr>
                <w:rStyle w:val="ui-provider"/>
                <w:color w:val="FF0000"/>
              </w:rPr>
              <w:t xml:space="preserve">PDU Set Importance has been discussed as a means to discard low importance PDU Sets. </w:t>
            </w:r>
            <w:r w:rsidRPr="00784372">
              <w:rPr>
                <w:rStyle w:val="ui-provider"/>
                <w:color w:val="FF0000"/>
              </w:rPr>
              <w:t>If companies have different views (which seem to be the case here), we are fine to continue discussion in the next meeting and for now we just keep it open in the running CR. We can add an editor's note to highlight that this aspect is open and need discussion.</w:t>
            </w:r>
          </w:p>
          <w:p w14:paraId="7816E425" w14:textId="77777777" w:rsidR="0060263E" w:rsidRPr="0060263E" w:rsidRDefault="0060263E" w:rsidP="001C50B5">
            <w:pPr>
              <w:pStyle w:val="TAC"/>
              <w:spacing w:before="20" w:after="20"/>
              <w:jc w:val="left"/>
              <w:rPr>
                <w:rStyle w:val="ui-provider"/>
              </w:rPr>
            </w:pPr>
          </w:p>
          <w:p w14:paraId="7D6C7323" w14:textId="7AE745E7" w:rsidR="0060263E" w:rsidRPr="0060263E" w:rsidRDefault="0060263E" w:rsidP="001C50B5">
            <w:pPr>
              <w:pStyle w:val="TAC"/>
              <w:spacing w:before="20" w:after="20"/>
              <w:jc w:val="left"/>
              <w:rPr>
                <w:rStyle w:val="ui-provider"/>
                <w:rFonts w:eastAsiaTheme="minorEastAsia"/>
                <w:lang w:eastAsia="ko-KR"/>
              </w:rPr>
            </w:pPr>
            <w:r w:rsidRPr="0060263E">
              <w:rPr>
                <w:rStyle w:val="ui-provider"/>
                <w:rFonts w:eastAsiaTheme="minorEastAsia" w:hint="eastAsia"/>
                <w:lang w:eastAsia="ko-KR"/>
              </w:rPr>
              <w:t>Rapporteur</w:t>
            </w:r>
          </w:p>
          <w:p w14:paraId="22446C0F" w14:textId="6AFE3C32" w:rsidR="0060263E" w:rsidRPr="009A0536" w:rsidRDefault="0060263E" w:rsidP="001C50B5">
            <w:pPr>
              <w:pStyle w:val="TAC"/>
              <w:spacing w:before="20" w:after="20"/>
              <w:jc w:val="left"/>
              <w:rPr>
                <w:rFonts w:eastAsiaTheme="minorEastAsia"/>
                <w:lang w:eastAsia="ko-KR"/>
              </w:rPr>
            </w:pPr>
            <w:r>
              <w:rPr>
                <w:rFonts w:eastAsiaTheme="minorEastAsia"/>
                <w:lang w:eastAsia="ko-KR"/>
              </w:rPr>
              <w:t>I put it on the open issue list.</w:t>
            </w:r>
          </w:p>
        </w:tc>
      </w:tr>
      <w:tr w:rsidR="00AE2311" w:rsidRPr="005428EB" w14:paraId="775702F8" w14:textId="77777777" w:rsidTr="00C95BC4">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lastRenderedPageBreak/>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4110"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2263" w:type="dxa"/>
          </w:tcPr>
          <w:p w14:paraId="106594A2" w14:textId="77777777" w:rsidR="009A0536" w:rsidRPr="0043312B" w:rsidRDefault="009A0536" w:rsidP="009A0536">
            <w:pPr>
              <w:pStyle w:val="TAC"/>
              <w:spacing w:before="20" w:after="20"/>
              <w:jc w:val="left"/>
            </w:pPr>
            <w:r w:rsidRPr="0043312B">
              <w:rPr>
                <w:rFonts w:hint="eastAsia"/>
              </w:rPr>
              <w:t>No change.</w:t>
            </w:r>
          </w:p>
          <w:p w14:paraId="3D563D73" w14:textId="77777777" w:rsidR="00AE2311" w:rsidRPr="009A0536" w:rsidRDefault="00AE2311" w:rsidP="001C50B5">
            <w:pPr>
              <w:pStyle w:val="TAC"/>
              <w:spacing w:before="20" w:after="20"/>
              <w:jc w:val="left"/>
            </w:pPr>
          </w:p>
          <w:p w14:paraId="1A365379" w14:textId="77777777" w:rsidR="00D604FC" w:rsidRDefault="00D604FC" w:rsidP="001C50B5">
            <w:pPr>
              <w:pStyle w:val="TAC"/>
              <w:spacing w:before="20" w:after="20"/>
              <w:jc w:val="left"/>
            </w:pPr>
            <w:r>
              <w:t>You can bring a paper for the next meeting.</w:t>
            </w:r>
          </w:p>
          <w:p w14:paraId="27866CDC" w14:textId="77777777" w:rsidR="0077268F" w:rsidRDefault="0077268F" w:rsidP="001C50B5">
            <w:pPr>
              <w:pStyle w:val="TAC"/>
              <w:spacing w:before="20" w:after="20"/>
              <w:jc w:val="left"/>
            </w:pPr>
          </w:p>
          <w:p w14:paraId="1CE03FC8" w14:textId="77777777" w:rsidR="0077268F" w:rsidRPr="0077268F" w:rsidRDefault="0077268F" w:rsidP="001C50B5">
            <w:pPr>
              <w:pStyle w:val="TAC"/>
              <w:spacing w:before="20" w:after="20"/>
              <w:jc w:val="left"/>
              <w:rPr>
                <w:color w:val="FF0000"/>
              </w:rPr>
            </w:pPr>
          </w:p>
          <w:p w14:paraId="518093B0" w14:textId="77777777" w:rsidR="0077268F" w:rsidRPr="0077268F" w:rsidRDefault="0077268F" w:rsidP="001C50B5">
            <w:pPr>
              <w:pStyle w:val="TAC"/>
              <w:spacing w:before="20" w:after="20"/>
              <w:jc w:val="left"/>
              <w:rPr>
                <w:color w:val="FF0000"/>
              </w:rPr>
            </w:pPr>
            <w:r w:rsidRPr="0077268F">
              <w:rPr>
                <w:color w:val="FF0000"/>
              </w:rPr>
              <w:t>E_Answer</w:t>
            </w:r>
          </w:p>
          <w:p w14:paraId="766220E1" w14:textId="77777777" w:rsidR="0077268F" w:rsidRDefault="0077268F" w:rsidP="001C50B5">
            <w:pPr>
              <w:pStyle w:val="TAC"/>
              <w:spacing w:before="20" w:after="20"/>
              <w:jc w:val="left"/>
              <w:rPr>
                <w:color w:val="FF0000"/>
              </w:rPr>
            </w:pPr>
            <w:r>
              <w:rPr>
                <w:color w:val="FF0000"/>
              </w:rPr>
              <w:t>We</w:t>
            </w:r>
            <w:r w:rsidRPr="0077268F">
              <w:rPr>
                <w:color w:val="FF0000"/>
              </w:rPr>
              <w:t xml:space="preserve"> are fine to discuss this in </w:t>
            </w:r>
            <w:r>
              <w:rPr>
                <w:color w:val="FF0000"/>
              </w:rPr>
              <w:t xml:space="preserve">the </w:t>
            </w:r>
            <w:r w:rsidRPr="0077268F">
              <w:rPr>
                <w:color w:val="FF0000"/>
              </w:rPr>
              <w:t xml:space="preserve">next meeting but also here it would be good to </w:t>
            </w:r>
            <w:r w:rsidR="001A62FD">
              <w:rPr>
                <w:color w:val="FF0000"/>
              </w:rPr>
              <w:t>specify in</w:t>
            </w:r>
            <w:r w:rsidRPr="0077268F">
              <w:rPr>
                <w:color w:val="FF0000"/>
              </w:rPr>
              <w:t xml:space="preserve"> an editors note that this</w:t>
            </w:r>
            <w:r w:rsidR="001A62FD">
              <w:rPr>
                <w:color w:val="FF0000"/>
              </w:rPr>
              <w:t xml:space="preserve"> exact problem</w:t>
            </w:r>
            <w:r w:rsidRPr="0077268F">
              <w:rPr>
                <w:color w:val="FF0000"/>
              </w:rPr>
              <w:t xml:space="preserve"> needs further discussion. Because currently it is unclear in the TP what the behaviour is when there are multiple “delay-critical PDU Sets” in the UE buffer.</w:t>
            </w:r>
          </w:p>
          <w:p w14:paraId="2D523DA5" w14:textId="77777777" w:rsidR="0060263E" w:rsidRDefault="0060263E" w:rsidP="001C50B5">
            <w:pPr>
              <w:pStyle w:val="TAC"/>
              <w:spacing w:before="20" w:after="20"/>
              <w:jc w:val="left"/>
              <w:rPr>
                <w:color w:val="FF0000"/>
              </w:rPr>
            </w:pPr>
          </w:p>
          <w:p w14:paraId="60D118CB" w14:textId="77777777" w:rsidR="0060263E" w:rsidRPr="0060263E" w:rsidRDefault="0060263E" w:rsidP="0060263E">
            <w:pPr>
              <w:pStyle w:val="TAC"/>
              <w:spacing w:before="20" w:after="20"/>
              <w:jc w:val="left"/>
              <w:rPr>
                <w:rStyle w:val="ui-provider"/>
                <w:rFonts w:eastAsiaTheme="minorEastAsia"/>
                <w:lang w:eastAsia="ko-KR"/>
              </w:rPr>
            </w:pPr>
            <w:r w:rsidRPr="0060263E">
              <w:rPr>
                <w:rStyle w:val="ui-provider"/>
                <w:rFonts w:eastAsiaTheme="minorEastAsia" w:hint="eastAsia"/>
                <w:lang w:eastAsia="ko-KR"/>
              </w:rPr>
              <w:t>Rapporteur</w:t>
            </w:r>
          </w:p>
          <w:p w14:paraId="4757FEEE" w14:textId="514054B1" w:rsidR="0060263E" w:rsidRDefault="0060263E" w:rsidP="001C50B5">
            <w:pPr>
              <w:pStyle w:val="TAC"/>
              <w:spacing w:before="20" w:after="20"/>
              <w:jc w:val="left"/>
              <w:rPr>
                <w:rFonts w:eastAsiaTheme="minorEastAsia" w:cs="Arial"/>
                <w:lang w:eastAsia="ko-KR"/>
              </w:rPr>
            </w:pPr>
            <w:r w:rsidRPr="0060263E">
              <w:rPr>
                <w:rFonts w:eastAsiaTheme="minorEastAsia" w:cs="Arial" w:hint="eastAsia"/>
                <w:lang w:eastAsia="ko-KR"/>
              </w:rPr>
              <w:t xml:space="preserve">My understanding is that </w:t>
            </w:r>
            <w:r>
              <w:rPr>
                <w:rFonts w:eastAsiaTheme="minorEastAsia" w:cs="Arial"/>
                <w:lang w:eastAsia="ko-KR"/>
              </w:rPr>
              <w:t>the first one triggers a DSR, and at the time</w:t>
            </w:r>
            <w:r w:rsidR="00F43B0C">
              <w:rPr>
                <w:rFonts w:eastAsiaTheme="minorEastAsia" w:cs="Arial"/>
                <w:lang w:eastAsia="ko-KR"/>
              </w:rPr>
              <w:t xml:space="preserve"> of DSR MAC CE construction,</w:t>
            </w:r>
            <w:r>
              <w:rPr>
                <w:rFonts w:eastAsiaTheme="minorEastAsia" w:cs="Arial"/>
                <w:lang w:eastAsia="ko-KR"/>
              </w:rPr>
              <w:t xml:space="preserve"> PDCP SDUs belonging to any of the delay-critical PDU Sets are considered in delay-critical data volume calculation.</w:t>
            </w:r>
          </w:p>
          <w:p w14:paraId="10BE45F7" w14:textId="7CCA71E3" w:rsidR="00F43B0C" w:rsidRDefault="00F43B0C" w:rsidP="001C50B5">
            <w:pPr>
              <w:pStyle w:val="TAC"/>
              <w:spacing w:before="20" w:after="20"/>
              <w:jc w:val="left"/>
              <w:rPr>
                <w:rFonts w:eastAsiaTheme="minorEastAsia" w:cs="Arial"/>
                <w:lang w:eastAsia="ko-KR"/>
              </w:rPr>
            </w:pPr>
            <w:r>
              <w:rPr>
                <w:rFonts w:eastAsiaTheme="minorEastAsia" w:cs="Arial" w:hint="eastAsia"/>
                <w:lang w:eastAsia="ko-KR"/>
              </w:rPr>
              <w:t xml:space="preserve">I thought </w:t>
            </w:r>
            <w:r>
              <w:rPr>
                <w:rFonts w:eastAsiaTheme="minorEastAsia" w:cs="Arial"/>
                <w:lang w:eastAsia="ko-KR"/>
              </w:rPr>
              <w:t>the original text cover this, but it seems some companies think only a single delay-critical PDU Set is considered in data volume calculation.</w:t>
            </w:r>
          </w:p>
          <w:p w14:paraId="7D800873" w14:textId="317AB22D" w:rsidR="00F43B0C" w:rsidRDefault="00F43B0C" w:rsidP="001C50B5">
            <w:pPr>
              <w:pStyle w:val="TAC"/>
              <w:spacing w:before="20" w:after="20"/>
              <w:jc w:val="left"/>
              <w:rPr>
                <w:rFonts w:eastAsiaTheme="minorEastAsia" w:cs="Arial"/>
                <w:lang w:eastAsia="ko-KR"/>
              </w:rPr>
            </w:pPr>
            <w:r>
              <w:rPr>
                <w:rFonts w:eastAsiaTheme="minorEastAsia" w:cs="Arial"/>
                <w:lang w:eastAsia="ko-KR"/>
              </w:rPr>
              <w:t>To avoid misunderstandings, I make it plural terms, i.e. delay-critical PDU Set</w:t>
            </w:r>
            <w:r w:rsidRPr="00F43B0C">
              <w:rPr>
                <w:rFonts w:eastAsiaTheme="minorEastAsia" w:cs="Arial"/>
                <w:b/>
                <w:lang w:eastAsia="ko-KR"/>
              </w:rPr>
              <w:t>s</w:t>
            </w:r>
            <w:r>
              <w:rPr>
                <w:rFonts w:eastAsiaTheme="minorEastAsia" w:cs="Arial"/>
                <w:lang w:eastAsia="ko-KR"/>
              </w:rPr>
              <w:t xml:space="preserve">, in r2. </w:t>
            </w:r>
          </w:p>
          <w:p w14:paraId="0986116C" w14:textId="60F13234" w:rsidR="0060263E" w:rsidRPr="009A0536" w:rsidRDefault="0060263E" w:rsidP="001C50B5">
            <w:pPr>
              <w:pStyle w:val="TAC"/>
              <w:spacing w:before="20" w:after="20"/>
              <w:jc w:val="left"/>
              <w:rPr>
                <w:rFonts w:eastAsiaTheme="minorEastAsia" w:cs="Arial"/>
                <w:color w:val="00B0F0"/>
                <w:lang w:eastAsia="ko-KR"/>
              </w:rPr>
            </w:pPr>
          </w:p>
        </w:tc>
      </w:tr>
      <w:tr w:rsidR="00AE2311" w:rsidRPr="005428EB" w14:paraId="56F21F17" w14:textId="77777777" w:rsidTr="00C95BC4">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4110"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2263" w:type="dxa"/>
          </w:tcPr>
          <w:p w14:paraId="4DB8D342" w14:textId="77777777" w:rsidR="00D604FC" w:rsidRPr="0043312B" w:rsidRDefault="00D604FC" w:rsidP="00D604FC">
            <w:pPr>
              <w:pStyle w:val="TAC"/>
              <w:spacing w:before="20" w:after="20"/>
              <w:jc w:val="left"/>
            </w:pPr>
            <w:r w:rsidRPr="0043312B">
              <w:rPr>
                <w:rFonts w:hint="eastAsia"/>
              </w:rPr>
              <w:t>No change.</w:t>
            </w:r>
          </w:p>
          <w:p w14:paraId="39393969" w14:textId="77777777" w:rsidR="00AE2311" w:rsidRPr="00D604FC" w:rsidRDefault="00AE2311" w:rsidP="001C50B5">
            <w:pPr>
              <w:pStyle w:val="TAC"/>
              <w:spacing w:before="20" w:after="20"/>
              <w:jc w:val="left"/>
            </w:pPr>
          </w:p>
          <w:p w14:paraId="46EEEC75" w14:textId="346127C0" w:rsidR="00D604FC" w:rsidRPr="00D604FC" w:rsidRDefault="00D604FC" w:rsidP="00D604FC">
            <w:pPr>
              <w:pStyle w:val="TAC"/>
              <w:spacing w:before="20" w:after="20"/>
              <w:jc w:val="left"/>
            </w:pPr>
            <w:r w:rsidRPr="00D604FC">
              <w:rPr>
                <w:rFonts w:hint="eastAsia"/>
              </w:rPr>
              <w:t xml:space="preserve">The correct cover page will </w:t>
            </w:r>
            <w:r>
              <w:rPr>
                <w:rFonts w:hint="eastAsia"/>
              </w:rPr>
              <w:t>be provided in the actual CR not in the draft CR</w:t>
            </w:r>
            <w:r w:rsidRPr="00D604FC">
              <w:rPr>
                <w:rFonts w:hint="eastAsia"/>
              </w:rPr>
              <w:t>.</w:t>
            </w:r>
          </w:p>
        </w:tc>
      </w:tr>
      <w:tr w:rsidR="00AE2311" w:rsidRPr="005428EB" w14:paraId="6AECF3DC" w14:textId="77777777" w:rsidTr="00C95BC4">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96"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4110"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r>
              <w:rPr>
                <w:i/>
              </w:rPr>
              <w:t>discardTimerForLowImportance</w:t>
            </w:r>
            <w:r>
              <w:t xml:space="preserve">” in 7.3, that is no change of numbering of what is now b) </w:t>
            </w:r>
            <w:r>
              <w:rPr>
                <w:i/>
                <w:lang w:eastAsia="zh-TW"/>
              </w:rPr>
              <w:t>t-R</w:t>
            </w:r>
            <w:r>
              <w:rPr>
                <w:i/>
                <w:lang w:eastAsia="ko-KR"/>
              </w:rPr>
              <w:t>eordering</w:t>
            </w:r>
            <w:r>
              <w:t>.</w:t>
            </w:r>
          </w:p>
        </w:tc>
        <w:tc>
          <w:tcPr>
            <w:tcW w:w="2263" w:type="dxa"/>
          </w:tcPr>
          <w:p w14:paraId="17C6ED5C" w14:textId="77777777" w:rsidR="00D604FC" w:rsidRPr="0043312B" w:rsidRDefault="00D604FC" w:rsidP="00D604FC">
            <w:pPr>
              <w:pStyle w:val="TAC"/>
              <w:spacing w:before="20" w:after="20"/>
              <w:jc w:val="left"/>
            </w:pPr>
            <w:r w:rsidRPr="0043312B">
              <w:rPr>
                <w:rFonts w:hint="eastAsia"/>
              </w:rPr>
              <w:t>No change.</w:t>
            </w:r>
          </w:p>
          <w:p w14:paraId="40E6019E" w14:textId="77777777" w:rsidR="00AE2311" w:rsidRPr="00D604FC" w:rsidRDefault="00AE2311" w:rsidP="001C50B5">
            <w:pPr>
              <w:pStyle w:val="TAC"/>
              <w:spacing w:before="20" w:after="20"/>
              <w:jc w:val="left"/>
            </w:pPr>
          </w:p>
          <w:p w14:paraId="673438C2" w14:textId="052541D8" w:rsidR="00D604FC" w:rsidRPr="00D604FC" w:rsidRDefault="00D604FC" w:rsidP="001C50B5">
            <w:pPr>
              <w:pStyle w:val="TAC"/>
              <w:spacing w:before="20" w:after="20"/>
              <w:jc w:val="left"/>
            </w:pPr>
            <w:r w:rsidRPr="00D604FC">
              <w:rPr>
                <w:rFonts w:hint="eastAsia"/>
              </w:rPr>
              <w:t xml:space="preserve">The drafting rule in 21.801 says </w:t>
            </w:r>
            <w:r w:rsidRPr="00D604FC">
              <w:t>“</w:t>
            </w:r>
            <w:r>
              <w:t xml:space="preserve">Once a TS or TR is under change control, changing existing </w:t>
            </w:r>
            <w:r w:rsidRPr="00D604FC">
              <w:rPr>
                <w:b/>
              </w:rPr>
              <w:t>clause, figure, table, annex</w:t>
            </w:r>
            <w:r>
              <w:t xml:space="preserve">, etc. numbers is strongly deprecated, </w:t>
            </w:r>
            <w:r w:rsidRPr="00D604FC">
              <w:rPr>
                <w:b/>
              </w:rPr>
              <w:t>since external documents might reference specific clauses (figures, tables, ...)</w:t>
            </w:r>
            <w:r>
              <w:t xml:space="preserve"> of the TS/TR.</w:t>
            </w:r>
            <w:r w:rsidRPr="00D604FC">
              <w:t>”</w:t>
            </w:r>
          </w:p>
          <w:p w14:paraId="36F6F8B5" w14:textId="331F6CA9" w:rsidR="00D604FC" w:rsidRDefault="00D604FC" w:rsidP="001C50B5">
            <w:pPr>
              <w:pStyle w:val="TAC"/>
              <w:spacing w:before="20" w:after="20"/>
              <w:jc w:val="left"/>
            </w:pPr>
            <w:r w:rsidRPr="00D604FC">
              <w:rPr>
                <w:rFonts w:hint="eastAsia"/>
              </w:rPr>
              <w:t xml:space="preserve">The </w:t>
            </w:r>
            <w:r>
              <w:t>NOTE is not referred to by external documents, and changing the NOTE number has been allowed many</w:t>
            </w:r>
            <w:r w:rsidR="001E5025">
              <w:t xml:space="preserve"> times in the past</w:t>
            </w:r>
            <w:r>
              <w:t>.</w:t>
            </w:r>
          </w:p>
          <w:p w14:paraId="68A07F64" w14:textId="34D962B5" w:rsidR="00D604FC" w:rsidRPr="00D604FC" w:rsidRDefault="00D604FC" w:rsidP="001C50B5">
            <w:pPr>
              <w:pStyle w:val="TAC"/>
              <w:spacing w:before="20" w:after="20"/>
              <w:jc w:val="left"/>
            </w:pPr>
            <w:r>
              <w:t>The same applies to “a), b), c)”.</w:t>
            </w:r>
          </w:p>
          <w:p w14:paraId="7FB8ADB5" w14:textId="3BAFF6EC" w:rsidR="00D604FC" w:rsidRPr="005428EB" w:rsidRDefault="00D604FC" w:rsidP="001C50B5">
            <w:pPr>
              <w:pStyle w:val="TAC"/>
              <w:spacing w:before="20" w:after="20"/>
              <w:jc w:val="left"/>
              <w:rPr>
                <w:rFonts w:eastAsia="DengXian" w:cs="Arial"/>
                <w:color w:val="00B0F0"/>
                <w:lang w:eastAsia="zh-CN"/>
              </w:rPr>
            </w:pPr>
          </w:p>
        </w:tc>
      </w:tr>
      <w:tr w:rsidR="00DF1A65" w:rsidRPr="007E4931" w14:paraId="3C0CB23A" w14:textId="77777777" w:rsidTr="0043312B">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4110"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HARQ-RTT-TimerDL-NTN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ind w:left="540" w:hanging="256"/>
              <w:rPr>
                <w:lang w:eastAsia="zh-CN"/>
              </w:rPr>
              <w:pPrChange w:id="97" w:author="Unknown" w:date="2023-10-17T13:19:00Z">
                <w:pPr>
                  <w:autoSpaceDN w:val="0"/>
                  <w:ind w:leftChars="142" w:left="540" w:hangingChars="128" w:hanging="256"/>
                </w:pPr>
              </w:pPrChange>
            </w:pPr>
            <w:r>
              <w:rPr>
                <w:lang w:eastAsia="zh-CN"/>
              </w:rPr>
              <w:t>-</w:t>
            </w:r>
            <w:r>
              <w:rPr>
                <w:lang w:eastAsia="zh-CN"/>
              </w:rPr>
              <w:tab/>
              <w:t xml:space="preserve">if </w:t>
            </w:r>
            <w:r>
              <w:rPr>
                <w:i/>
              </w:rPr>
              <w:t xml:space="preserve">psi-BasedDiscard </w:t>
            </w:r>
            <w:r>
              <w:t xml:space="preserve">is activated, </w:t>
            </w:r>
            <w:r>
              <w:rPr>
                <w:i/>
                <w:lang w:eastAsia="zh-CN"/>
              </w:rPr>
              <w:t>discardTimerForLowImportance</w:t>
            </w:r>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ind w:firstLine="514"/>
              <w:rPr>
                <w:lang w:eastAsia="zh-CN"/>
              </w:rPr>
              <w:pPrChange w:id="98" w:author="Unknown" w:date="2023-10-17T13:19:00Z">
                <w:pPr>
                  <w:autoSpaceDN w:val="0"/>
                  <w:ind w:firstLineChars="257" w:firstLine="514"/>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r>
              <w:rPr>
                <w:i/>
                <w:lang w:eastAsia="zh-CN"/>
              </w:rPr>
              <w:t>discardTimerForLowImportance</w:t>
            </w:r>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r>
              <w:rPr>
                <w:i/>
              </w:rPr>
              <w:t>discardTimer</w:t>
            </w:r>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r>
              <w:rPr>
                <w:i/>
              </w:rPr>
              <w:t>discardTimer</w:t>
            </w:r>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Malgun Gothic"/>
                <w:lang w:eastAsia="ko-KR"/>
              </w:rPr>
            </w:pPr>
            <w:r>
              <w:rPr>
                <w:rFonts w:eastAsia="Malgun Gothic"/>
                <w:lang w:eastAsia="ko-KR"/>
              </w:rPr>
              <w:t>-</w:t>
            </w:r>
            <w:r>
              <w:rPr>
                <w:rFonts w:eastAsia="Malgun Gothic"/>
                <w:lang w:eastAsia="ko-KR"/>
              </w:rPr>
              <w:tab/>
              <w:t xml:space="preserve">if </w:t>
            </w:r>
            <w:r>
              <w:rPr>
                <w:rFonts w:eastAsia="Malgun Gothic"/>
                <w:i/>
                <w:lang w:eastAsia="ko-KR"/>
                <w:rPrChange w:id="99" w:author="Unknown" w:date="2023-08-03T09:54:00Z">
                  <w:rPr>
                    <w:rFonts w:eastAsia="Malgun Gothic"/>
                    <w:lang w:eastAsia="ko-KR"/>
                  </w:rPr>
                </w:rPrChange>
              </w:rPr>
              <w:t>pdu-SetDiscard</w:t>
            </w:r>
            <w:r>
              <w:rPr>
                <w:rFonts w:eastAsia="Malgun Gothic"/>
                <w:lang w:eastAsia="ko-KR"/>
              </w:rPr>
              <w:t xml:space="preserve"> is configured:</w:t>
            </w:r>
          </w:p>
          <w:p w14:paraId="121713A1" w14:textId="77777777" w:rsidR="00DF1A65" w:rsidRDefault="00DF1A65">
            <w:pPr>
              <w:pStyle w:val="B2"/>
              <w:ind w:left="1571"/>
              <w:rPr>
                <w:rFonts w:eastAsia="Times New Roman"/>
                <w:lang w:eastAsia="ja-JP"/>
              </w:rPr>
              <w:pPrChange w:id="100" w:author="Unknown" w:date="2023-07-06T15:19:00Z">
                <w:pPr>
                  <w:autoSpaceDN w:val="0"/>
                </w:pPr>
              </w:pPrChange>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Malgun Gothic"/>
                <w:lang w:eastAsia="ko-KR"/>
              </w:rPr>
              <w:pPrChange w:id="101" w:author="Unknown" w:date="2023-07-06T15:19:00Z">
                <w:pPr>
                  <w:pStyle w:val="B2"/>
                </w:pPr>
              </w:pPrChange>
            </w:pPr>
            <w:r>
              <w:rPr>
                <w:rFonts w:eastAsia="Malgun Gothic"/>
                <w:lang w:eastAsia="ko-KR"/>
              </w:rPr>
              <w:t>-</w:t>
            </w:r>
            <w:r>
              <w:rPr>
                <w:rFonts w:eastAsia="Malgun Gothic"/>
                <w:lang w:eastAsia="ko-KR"/>
              </w:rPr>
              <w:tab/>
              <w:t>else:</w:t>
            </w:r>
          </w:p>
          <w:p w14:paraId="575FFA8B" w14:textId="77777777" w:rsidR="00DF1A65" w:rsidRDefault="00DF1A65" w:rsidP="00DF1A65">
            <w:pPr>
              <w:pStyle w:val="B2"/>
              <w:ind w:left="1571"/>
              <w:rPr>
                <w:rFonts w:eastAsia="Times New Roman"/>
                <w:lang w:eastAsia="ja-JP"/>
              </w:rPr>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r>
              <w:rPr>
                <w:i/>
              </w:rPr>
              <w:t xml:space="preserve">discardTimer </w:t>
            </w:r>
            <w:r>
              <w:rPr>
                <w:iCs/>
              </w:rPr>
              <w:t xml:space="preserve">or </w:t>
            </w:r>
            <w:r>
              <w:rPr>
                <w:i/>
              </w:rPr>
              <w:t>discardTimerForLowImportance</w:t>
            </w:r>
            <w:r>
              <w:t xml:space="preserve">. </w:t>
            </w:r>
          </w:p>
          <w:p w14:paraId="7EC1BDF2" w14:textId="77777777" w:rsidR="00DF1A65" w:rsidRDefault="00DF1A65" w:rsidP="009D2D37">
            <w:pPr>
              <w:ind w:left="720"/>
              <w:rPr>
                <w:ins w:id="102" w:author="Futurewei (Yunsong)" w:date="2023-10-25T18:05:00Z"/>
              </w:rPr>
            </w:pPr>
            <w:r>
              <w:lastRenderedPageBreak/>
              <w:t xml:space="preserve">In the transmitter, a new timer is started upon reception of an SDU from upper layer, see 5.2.1 above for which timer value to use. </w:t>
            </w:r>
          </w:p>
          <w:p w14:paraId="2EC79333" w14:textId="1971F2FE" w:rsidR="0002292A" w:rsidRPr="005428EB" w:rsidRDefault="0002292A">
            <w:pPr>
              <w:rPr>
                <w:lang w:eastAsia="ko-KR"/>
              </w:rPr>
              <w:pPrChange w:id="103" w:author="Futurewei (Yunsong)" w:date="2023-10-25T18:06:00Z">
                <w:pPr>
                  <w:ind w:left="720"/>
                </w:pPr>
              </w:pPrChange>
            </w:pPr>
            <w:ins w:id="104" w:author="Futurewei (Yunsong)" w:date="2023-10-25T18:05:00Z">
              <w:r>
                <w:t>[FW]: without introducing a second timer, we have a risk that a lower importance PDU Set may be mis-characterized as a delay-critical PDU Set.</w:t>
              </w:r>
            </w:ins>
          </w:p>
        </w:tc>
        <w:tc>
          <w:tcPr>
            <w:tcW w:w="2263" w:type="dxa"/>
          </w:tcPr>
          <w:p w14:paraId="7E348797" w14:textId="77777777" w:rsidR="00D604FC" w:rsidRPr="0043312B" w:rsidRDefault="00D604FC" w:rsidP="00D604FC">
            <w:pPr>
              <w:pStyle w:val="TAC"/>
              <w:spacing w:before="20" w:after="20"/>
              <w:jc w:val="left"/>
            </w:pPr>
            <w:r w:rsidRPr="0043312B">
              <w:rPr>
                <w:rFonts w:hint="eastAsia"/>
              </w:rPr>
              <w:lastRenderedPageBreak/>
              <w:t>No change.</w:t>
            </w:r>
          </w:p>
          <w:p w14:paraId="589EAF78" w14:textId="77777777" w:rsidR="00DF1A65" w:rsidRPr="007E4931" w:rsidRDefault="00DF1A65" w:rsidP="001C50B5">
            <w:pPr>
              <w:pStyle w:val="TAC"/>
              <w:spacing w:before="20" w:after="20"/>
              <w:jc w:val="left"/>
            </w:pPr>
          </w:p>
          <w:p w14:paraId="6B5C7039" w14:textId="77777777" w:rsidR="00614407" w:rsidRDefault="007E4931" w:rsidP="001C50B5">
            <w:pPr>
              <w:pStyle w:val="TAC"/>
              <w:spacing w:before="20" w:after="20"/>
              <w:jc w:val="left"/>
            </w:pPr>
            <w:r w:rsidRPr="007E4931">
              <w:rPr>
                <w:rFonts w:hint="eastAsia"/>
              </w:rPr>
              <w:t>The suggest</w:t>
            </w:r>
            <w:r w:rsidRPr="007E4931">
              <w:t xml:space="preserve"> change is </w:t>
            </w:r>
            <w:r>
              <w:t xml:space="preserve">MAC approach, and it is not used in PDCP specification (also </w:t>
            </w:r>
            <w:r w:rsidR="00614407">
              <w:t xml:space="preserve">not </w:t>
            </w:r>
            <w:r>
              <w:t xml:space="preserve">in RLC specification). </w:t>
            </w:r>
          </w:p>
          <w:p w14:paraId="3966E930" w14:textId="3B44601E" w:rsidR="00614407" w:rsidRPr="00614407" w:rsidRDefault="00614407" w:rsidP="001C50B5">
            <w:pPr>
              <w:pStyle w:val="TAC"/>
              <w:spacing w:before="20" w:after="20"/>
              <w:jc w:val="left"/>
            </w:pPr>
            <w:r>
              <w:t>“lower” is changed to “low”, as replied to V_002.</w:t>
            </w:r>
          </w:p>
        </w:tc>
      </w:tr>
      <w:tr w:rsidR="00DF1A65" w:rsidRPr="005428EB" w14:paraId="51D5AD21" w14:textId="77777777" w:rsidTr="00C95BC4">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r w:rsidRPr="00A11E2D">
              <w:rPr>
                <w:i/>
              </w:rPr>
              <w:t>discardTimerForLowImportance</w:t>
            </w:r>
            <w:r>
              <w:rPr>
                <w:lang w:eastAsia="zh-CN"/>
              </w:rPr>
              <w:t>”</w:t>
            </w:r>
          </w:p>
        </w:tc>
        <w:tc>
          <w:tcPr>
            <w:tcW w:w="4110"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psi-DiscardTimer</w:t>
            </w:r>
            <w:r>
              <w:rPr>
                <w:rFonts w:cs="Arial"/>
                <w:color w:val="000000"/>
                <w:lang w:eastAsia="zh-CN"/>
              </w:rPr>
              <w:t>”</w:t>
            </w:r>
          </w:p>
        </w:tc>
        <w:tc>
          <w:tcPr>
            <w:tcW w:w="2263" w:type="dxa"/>
          </w:tcPr>
          <w:p w14:paraId="48D41568" w14:textId="5B78BE33" w:rsidR="007E4931" w:rsidRPr="0043312B" w:rsidRDefault="007E4931" w:rsidP="007E4931">
            <w:pPr>
              <w:pStyle w:val="TAC"/>
              <w:spacing w:before="20" w:after="20"/>
              <w:jc w:val="left"/>
            </w:pPr>
            <w:r w:rsidRPr="0043312B">
              <w:rPr>
                <w:rFonts w:hint="eastAsia"/>
              </w:rPr>
              <w:t>No change</w:t>
            </w:r>
            <w:r>
              <w:t xml:space="preserve"> for now</w:t>
            </w:r>
            <w:r w:rsidRPr="0043312B">
              <w:rPr>
                <w:rFonts w:hint="eastAsia"/>
              </w:rPr>
              <w:t>.</w:t>
            </w:r>
          </w:p>
          <w:p w14:paraId="356AAF47" w14:textId="77777777" w:rsidR="00DF1A65" w:rsidRPr="007E4931" w:rsidRDefault="00DF1A65" w:rsidP="001C50B5">
            <w:pPr>
              <w:pStyle w:val="TAC"/>
              <w:spacing w:before="20" w:after="20"/>
              <w:jc w:val="left"/>
            </w:pPr>
          </w:p>
          <w:p w14:paraId="058170EB" w14:textId="622E70B5" w:rsidR="007E4931" w:rsidRPr="007E4931" w:rsidRDefault="007E4931" w:rsidP="007E4931">
            <w:pPr>
              <w:pStyle w:val="TAC"/>
              <w:spacing w:before="20" w:after="20"/>
              <w:jc w:val="left"/>
              <w:rPr>
                <w:rFonts w:eastAsiaTheme="minorEastAsia" w:cs="Arial"/>
                <w:color w:val="00B0F0"/>
                <w:lang w:eastAsia="ko-KR"/>
              </w:rPr>
            </w:pPr>
            <w:r>
              <w:t>I agree that t</w:t>
            </w:r>
            <w:r w:rsidRPr="007E4931">
              <w:rPr>
                <w:rFonts w:hint="eastAsia"/>
              </w:rPr>
              <w:t>he exact name of the new timer should be aligned with other specification</w:t>
            </w:r>
            <w:r>
              <w:t>s</w:t>
            </w:r>
            <w:r>
              <w:rPr>
                <w:rFonts w:hint="eastAsia"/>
              </w:rPr>
              <w:t xml:space="preserve">, but to me </w:t>
            </w:r>
            <w:r>
              <w:t xml:space="preserve">“discardTimerForLowImportance” is much clearer than “psi-DiscardTimer”. </w:t>
            </w:r>
          </w:p>
        </w:tc>
      </w:tr>
      <w:tr w:rsidR="006D3CAB" w:rsidRPr="005428EB" w14:paraId="5D9CAAA0" w14:textId="77777777" w:rsidTr="00C95BC4">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4110"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psi-BasedDiscard</w:t>
            </w:r>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r>
              <w:rPr>
                <w:lang w:eastAsia="zh-CN"/>
              </w:rPr>
              <w:t>;”</w:t>
            </w:r>
          </w:p>
          <w:p w14:paraId="4AEFB135" w14:textId="47FE0294" w:rsidR="00F55DB8" w:rsidRDefault="0069705A" w:rsidP="00F55DB8">
            <w:pPr>
              <w:pStyle w:val="CommentText"/>
            </w:pPr>
            <w:r>
              <w:rPr>
                <w:rFonts w:hint="eastAsia"/>
                <w:lang w:eastAsia="zh-CN"/>
              </w:rPr>
              <w:t>I</w:t>
            </w:r>
            <w:r>
              <w:rPr>
                <w:lang w:eastAsia="zh-CN"/>
              </w:rPr>
              <w:t>f we understand correctly, the “psi-BasedDiscard”</w:t>
            </w:r>
            <w:r w:rsidR="00C92E90">
              <w:rPr>
                <w:lang w:eastAsia="zh-CN"/>
              </w:rPr>
              <w:t xml:space="preserve"> is the indicator to indicate </w:t>
            </w:r>
            <w:r w:rsidR="00F55DB8">
              <w:rPr>
                <w:lang w:eastAsia="zh-CN"/>
              </w:rPr>
              <w:t>wheter</w:t>
            </w:r>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the other condition, that is the network has indicated the congestion happens by activating the newly defined discard timer.</w:t>
            </w:r>
          </w:p>
          <w:p w14:paraId="64BB0C27" w14:textId="4A5FCF97" w:rsidR="0069705A" w:rsidRPr="00F55DB8" w:rsidRDefault="00F55DB8" w:rsidP="00F55DB8">
            <w:pPr>
              <w:pStyle w:val="CommentText"/>
            </w:pPr>
            <w:r>
              <w:t>So we would suggest to revise the above text either to add something like “and the XXX timer is activated” or directly replace “psi</w:t>
            </w:r>
            <w:r w:rsidRPr="00516EC0">
              <w:rPr>
                <w:rFonts w:hint="eastAsia"/>
              </w:rPr>
              <w:t>-</w:t>
            </w:r>
            <w:r>
              <w:t xml:space="preserve">BasedDiscard” with </w:t>
            </w:r>
            <w:r w:rsidRPr="00516EC0">
              <w:rPr>
                <w:rFonts w:hint="eastAsia"/>
              </w:rPr>
              <w:t>“</w:t>
            </w:r>
            <w:r w:rsidRPr="00E05EE6">
              <w:rPr>
                <w:i/>
                <w:lang w:eastAsia="zh-CN"/>
              </w:rPr>
              <w:t>discardTimer</w:t>
            </w:r>
            <w:r>
              <w:rPr>
                <w:i/>
                <w:lang w:eastAsia="zh-CN"/>
              </w:rPr>
              <w:t>ForLowImportance</w:t>
            </w:r>
            <w:r w:rsidRPr="00516EC0">
              <w:rPr>
                <w:rFonts w:hint="eastAsia"/>
              </w:rPr>
              <w:t>”</w:t>
            </w:r>
            <w:r w:rsidRPr="00F55DB8">
              <w:t xml:space="preserve">(or other name for the </w:t>
            </w:r>
            <w:r w:rsidRPr="00516EC0">
              <w:t>newly defined timer</w:t>
            </w:r>
            <w:r w:rsidRPr="00F55DB8">
              <w:t>)</w:t>
            </w:r>
          </w:p>
        </w:tc>
        <w:tc>
          <w:tcPr>
            <w:tcW w:w="2263" w:type="dxa"/>
          </w:tcPr>
          <w:p w14:paraId="298C2C7C" w14:textId="294BA28C" w:rsidR="00E3215B" w:rsidRDefault="001E5025" w:rsidP="001C50B5">
            <w:pPr>
              <w:pStyle w:val="TAC"/>
              <w:spacing w:before="20" w:after="20"/>
              <w:jc w:val="left"/>
            </w:pPr>
            <w:r>
              <w:rPr>
                <w:rFonts w:hint="eastAsia"/>
              </w:rPr>
              <w:t>A</w:t>
            </w:r>
            <w:r w:rsidRPr="001E5025">
              <w:rPr>
                <w:rFonts w:hint="eastAsia"/>
              </w:rPr>
              <w:t>gree</w:t>
            </w:r>
            <w:r>
              <w:t xml:space="preserve">. </w:t>
            </w:r>
          </w:p>
          <w:p w14:paraId="55A798F8" w14:textId="77777777" w:rsidR="004A2071" w:rsidRDefault="004A2071" w:rsidP="001C50B5">
            <w:pPr>
              <w:pStyle w:val="TAC"/>
              <w:spacing w:before="20" w:after="20"/>
              <w:jc w:val="left"/>
            </w:pPr>
          </w:p>
          <w:p w14:paraId="76CE2635" w14:textId="4011D3CD" w:rsidR="006D3CAB" w:rsidRPr="001E5025" w:rsidRDefault="001E5025" w:rsidP="00E3215B">
            <w:pPr>
              <w:pStyle w:val="TAC"/>
              <w:spacing w:before="20" w:after="20"/>
              <w:jc w:val="left"/>
              <w:rPr>
                <w:rFonts w:eastAsiaTheme="minorEastAsia" w:cs="Arial"/>
                <w:color w:val="00B0F0"/>
                <w:lang w:eastAsia="ko-KR"/>
              </w:rPr>
            </w:pPr>
            <w:r>
              <w:t>I</w:t>
            </w:r>
            <w:r w:rsidR="00E3215B">
              <w:t>t is changed in r1 as</w:t>
            </w:r>
            <w:r>
              <w:t xml:space="preserve"> “</w:t>
            </w:r>
            <w:r>
              <w:rPr>
                <w:lang w:eastAsia="zh-CN"/>
              </w:rPr>
              <w:t>i</w:t>
            </w:r>
            <w:r w:rsidRPr="00E05EE6">
              <w:rPr>
                <w:lang w:eastAsia="zh-CN"/>
              </w:rPr>
              <w:t xml:space="preserve">f </w:t>
            </w:r>
            <w:r w:rsidRPr="00E05EE6">
              <w:rPr>
                <w:i/>
              </w:rPr>
              <w:t>psi-BasedDiscard</w:t>
            </w:r>
            <w:r>
              <w:rPr>
                <w:i/>
              </w:rPr>
              <w:t xml:space="preserve"> </w:t>
            </w:r>
            <w:r>
              <w:t xml:space="preserve">is configured and PSI based </w:t>
            </w:r>
            <w:r w:rsidR="00E3215B">
              <w:t>SDU</w:t>
            </w:r>
            <w:r>
              <w:t xml:space="preserve"> discard is activated”</w:t>
            </w:r>
          </w:p>
        </w:tc>
      </w:tr>
      <w:tr w:rsidR="00F55DB8" w:rsidRPr="005428EB" w14:paraId="34E28988" w14:textId="77777777" w:rsidTr="00C95BC4">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4110"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numbering all of the following N</w:t>
            </w:r>
            <w:r w:rsidR="000C5D8B">
              <w:rPr>
                <w:rFonts w:eastAsia="DengXian"/>
                <w:lang w:eastAsia="zh-CN"/>
              </w:rPr>
              <w:t>OTEs</w:t>
            </w:r>
            <w:r>
              <w:rPr>
                <w:rFonts w:eastAsia="DengXian"/>
                <w:lang w:eastAsia="zh-CN"/>
              </w:rPr>
              <w:t>?</w:t>
            </w:r>
          </w:p>
        </w:tc>
        <w:tc>
          <w:tcPr>
            <w:tcW w:w="2263" w:type="dxa"/>
          </w:tcPr>
          <w:p w14:paraId="60E2EFAC" w14:textId="64C77FBF" w:rsidR="001E5025" w:rsidRDefault="001E5025" w:rsidP="001C50B5">
            <w:pPr>
              <w:pStyle w:val="TAC"/>
              <w:spacing w:before="20" w:after="20"/>
              <w:jc w:val="left"/>
              <w:rPr>
                <w:rFonts w:eastAsiaTheme="minorEastAsia"/>
                <w:lang w:eastAsia="ko-KR"/>
              </w:rPr>
            </w:pPr>
            <w:r>
              <w:rPr>
                <w:rFonts w:eastAsiaTheme="minorEastAsia" w:hint="eastAsia"/>
                <w:lang w:eastAsia="ko-KR"/>
              </w:rPr>
              <w:t xml:space="preserve">No change. </w:t>
            </w:r>
          </w:p>
          <w:p w14:paraId="547CAF68" w14:textId="77777777" w:rsidR="001E5025" w:rsidRPr="001E5025" w:rsidRDefault="001E5025" w:rsidP="001C50B5">
            <w:pPr>
              <w:pStyle w:val="TAC"/>
              <w:spacing w:before="20" w:after="20"/>
              <w:jc w:val="left"/>
              <w:rPr>
                <w:rFonts w:eastAsiaTheme="minorEastAsia"/>
                <w:lang w:eastAsia="ko-KR"/>
              </w:rPr>
            </w:pPr>
          </w:p>
          <w:p w14:paraId="7755E296" w14:textId="113CB470" w:rsidR="00F55DB8" w:rsidRPr="001E5025" w:rsidRDefault="001E5025" w:rsidP="001C50B5">
            <w:pPr>
              <w:pStyle w:val="TAC"/>
              <w:spacing w:before="20" w:after="20"/>
              <w:jc w:val="left"/>
              <w:rPr>
                <w:rFonts w:eastAsiaTheme="minorEastAsia" w:cs="Arial"/>
                <w:color w:val="00B0F0"/>
                <w:lang w:eastAsia="ko-KR"/>
              </w:rPr>
            </w:pPr>
            <w:r w:rsidRPr="001E5025">
              <w:rPr>
                <w:rFonts w:hint="eastAsia"/>
              </w:rPr>
              <w:t>See my reply to E_04.</w:t>
            </w:r>
          </w:p>
        </w:tc>
      </w:tr>
      <w:tr w:rsidR="006D2900" w:rsidRPr="005428EB" w14:paraId="33FDE6E7" w14:textId="77777777" w:rsidTr="00C95BC4">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4110"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2263" w:type="dxa"/>
          </w:tcPr>
          <w:p w14:paraId="57858C6A" w14:textId="77777777" w:rsidR="00A706C0" w:rsidRDefault="00A706C0" w:rsidP="00A706C0">
            <w:pPr>
              <w:pStyle w:val="TAC"/>
              <w:spacing w:before="20" w:after="20"/>
              <w:jc w:val="left"/>
              <w:rPr>
                <w:rFonts w:eastAsiaTheme="minorEastAsia"/>
                <w:lang w:eastAsia="ko-KR"/>
              </w:rPr>
            </w:pPr>
            <w:r>
              <w:rPr>
                <w:rFonts w:eastAsiaTheme="minorEastAsia" w:hint="eastAsia"/>
                <w:lang w:eastAsia="ko-KR"/>
              </w:rPr>
              <w:t xml:space="preserve">No change. </w:t>
            </w:r>
          </w:p>
          <w:p w14:paraId="7E55ACBB" w14:textId="77777777" w:rsidR="006D2900" w:rsidRPr="00A706C0" w:rsidRDefault="006D2900" w:rsidP="001C50B5">
            <w:pPr>
              <w:pStyle w:val="TAC"/>
              <w:spacing w:before="20" w:after="20"/>
              <w:jc w:val="left"/>
              <w:rPr>
                <w:rFonts w:eastAsiaTheme="minorEastAsia"/>
                <w:lang w:eastAsia="ko-KR"/>
              </w:rPr>
            </w:pPr>
          </w:p>
          <w:p w14:paraId="17FF30C0" w14:textId="520EEA6B" w:rsidR="00A706C0" w:rsidRPr="00A706C0" w:rsidRDefault="00A706C0" w:rsidP="00A706C0">
            <w:pPr>
              <w:pStyle w:val="TAC"/>
              <w:spacing w:before="20" w:after="20"/>
              <w:jc w:val="left"/>
              <w:rPr>
                <w:rFonts w:eastAsiaTheme="minorEastAsia"/>
                <w:lang w:eastAsia="ko-KR"/>
              </w:rPr>
            </w:pPr>
            <w:r w:rsidRPr="00A706C0">
              <w:rPr>
                <w:rFonts w:eastAsiaTheme="minorEastAsia"/>
                <w:lang w:eastAsia="ko-KR"/>
              </w:rPr>
              <w:t xml:space="preserve">I </w:t>
            </w:r>
            <w:r>
              <w:rPr>
                <w:rFonts w:eastAsiaTheme="minorEastAsia"/>
                <w:lang w:eastAsia="ko-KR"/>
              </w:rPr>
              <w:t>think it is sufficient to specify the remaining time</w:t>
            </w:r>
            <w:r w:rsidRPr="00A706C0">
              <w:rPr>
                <w:rFonts w:eastAsiaTheme="minorEastAsia"/>
                <w:lang w:eastAsia="ko-KR"/>
              </w:rPr>
              <w:t xml:space="preserve"> in the MAC specification.</w:t>
            </w:r>
          </w:p>
        </w:tc>
      </w:tr>
      <w:tr w:rsidR="000B6802" w:rsidRPr="005428EB" w14:paraId="14CEB9B4" w14:textId="77777777" w:rsidTr="00C95BC4">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4110"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r>
              <w:rPr>
                <w:i/>
                <w:iCs/>
              </w:rPr>
              <w:t>discardTimer</w:t>
            </w:r>
            <w:r>
              <w:t xml:space="preserve"> value is less than a [threshold] as a delay-critical PDCP SDU”</w:t>
            </w:r>
            <w:r>
              <w:rPr>
                <w:rFonts w:eastAsia="DengXian"/>
                <w:lang w:eastAsia="zh-CN"/>
              </w:rPr>
              <w:t>.</w:t>
            </w:r>
          </w:p>
        </w:tc>
        <w:tc>
          <w:tcPr>
            <w:tcW w:w="2263" w:type="dxa"/>
          </w:tcPr>
          <w:p w14:paraId="45CF1E99" w14:textId="77777777" w:rsidR="00A706C0" w:rsidRPr="00A706C0" w:rsidRDefault="00A706C0" w:rsidP="00A706C0">
            <w:pPr>
              <w:pStyle w:val="TAC"/>
              <w:spacing w:before="20" w:after="20"/>
              <w:jc w:val="left"/>
              <w:rPr>
                <w:rFonts w:eastAsiaTheme="minorEastAsia"/>
                <w:lang w:eastAsia="ko-KR"/>
              </w:rPr>
            </w:pPr>
            <w:r w:rsidRPr="00A706C0">
              <w:rPr>
                <w:rFonts w:eastAsiaTheme="minorEastAsia" w:hint="eastAsia"/>
                <w:lang w:eastAsia="ko-KR"/>
              </w:rPr>
              <w:t>No change.</w:t>
            </w:r>
          </w:p>
          <w:p w14:paraId="6198D7D6" w14:textId="77777777" w:rsidR="000B6802" w:rsidRPr="00A706C0" w:rsidRDefault="000B6802" w:rsidP="001C50B5">
            <w:pPr>
              <w:pStyle w:val="TAC"/>
              <w:spacing w:before="20" w:after="20"/>
              <w:jc w:val="left"/>
              <w:rPr>
                <w:rFonts w:eastAsiaTheme="minorEastAsia"/>
                <w:lang w:eastAsia="ko-KR"/>
              </w:rPr>
            </w:pPr>
          </w:p>
          <w:p w14:paraId="354435BF" w14:textId="71D129EB" w:rsidR="00A706C0" w:rsidRPr="00A706C0" w:rsidRDefault="00A706C0" w:rsidP="001C50B5">
            <w:pPr>
              <w:pStyle w:val="TAC"/>
              <w:spacing w:before="20" w:after="20"/>
              <w:jc w:val="left"/>
              <w:rPr>
                <w:rFonts w:eastAsiaTheme="minorEastAsia"/>
                <w:lang w:eastAsia="ko-KR"/>
              </w:rPr>
            </w:pPr>
            <w:r w:rsidRPr="00A706C0">
              <w:rPr>
                <w:rFonts w:eastAsiaTheme="minorEastAsia" w:hint="eastAsia"/>
                <w:lang w:eastAsia="ko-KR"/>
              </w:rPr>
              <w:t>See my reply to N_04.</w:t>
            </w:r>
          </w:p>
        </w:tc>
      </w:tr>
      <w:tr w:rsidR="00316D8B" w:rsidRPr="005428EB" w14:paraId="01F3914B" w14:textId="77777777" w:rsidTr="00C95BC4">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r w:rsidRPr="00D22E31">
              <w:rPr>
                <w:i/>
              </w:rPr>
              <w:t>discardTimer</w:t>
            </w:r>
            <w:r>
              <w:rPr>
                <w:i/>
              </w:rPr>
              <w:t>ForLowImportance</w:t>
            </w:r>
          </w:p>
        </w:tc>
        <w:tc>
          <w:tcPr>
            <w:tcW w:w="4110" w:type="dxa"/>
            <w:shd w:val="clear" w:color="auto" w:fill="auto"/>
          </w:tcPr>
          <w:p w14:paraId="025425B8" w14:textId="25E99CFD" w:rsidR="00316D8B" w:rsidRPr="00316D8B" w:rsidRDefault="00316D8B" w:rsidP="00316D8B">
            <w:pPr>
              <w:rPr>
                <w:rFonts w:eastAsia="MS Mincho"/>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r w:rsidRPr="00D22E31">
              <w:rPr>
                <w:i/>
              </w:rPr>
              <w:t>discardTimer</w:t>
            </w:r>
            <w:r>
              <w:rPr>
                <w:i/>
              </w:rPr>
              <w:t>ForLowImportance</w:t>
            </w:r>
            <w:r>
              <w:rPr>
                <w:rFonts w:eastAsia="DengXian"/>
                <w:lang w:eastAsia="zh-CN"/>
              </w:rPr>
              <w:t xml:space="preserve"> is activated”</w:t>
            </w:r>
          </w:p>
        </w:tc>
        <w:tc>
          <w:tcPr>
            <w:tcW w:w="2263" w:type="dxa"/>
          </w:tcPr>
          <w:p w14:paraId="7137BA50" w14:textId="7E6EBF5F" w:rsidR="00316D8B" w:rsidRPr="005428EB" w:rsidRDefault="00614407" w:rsidP="001C50B5">
            <w:pPr>
              <w:pStyle w:val="TAC"/>
              <w:spacing w:before="20" w:after="20"/>
              <w:jc w:val="left"/>
              <w:rPr>
                <w:rFonts w:eastAsia="DengXian" w:cs="Arial"/>
                <w:color w:val="00B0F0"/>
                <w:lang w:eastAsia="zh-CN"/>
              </w:rPr>
            </w:pPr>
            <w:r>
              <w:t>See my reply to VF_001.</w:t>
            </w:r>
          </w:p>
        </w:tc>
      </w:tr>
      <w:tr w:rsidR="00EA2E33" w:rsidRPr="005428EB" w14:paraId="6053B382" w14:textId="77777777" w:rsidTr="00C95BC4">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lastRenderedPageBreak/>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4110"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DengXian"/>
                <w:lang w:eastAsia="zh-CN"/>
              </w:rPr>
            </w:pPr>
            <w:r>
              <w:rPr>
                <w:rFonts w:eastAsia="Yu Mincho" w:hint="eastAsia"/>
                <w:lang w:eastAsia="ja-JP"/>
              </w:rPr>
              <w:t>P</w:t>
            </w:r>
            <w:r>
              <w:rPr>
                <w:rFonts w:eastAsia="Yu Mincho"/>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2263" w:type="dxa"/>
          </w:tcPr>
          <w:p w14:paraId="76E60529" w14:textId="77777777" w:rsidR="00A706C0" w:rsidRDefault="00A706C0" w:rsidP="00EA2E33">
            <w:pPr>
              <w:pStyle w:val="TAC"/>
              <w:spacing w:before="20" w:after="20"/>
              <w:jc w:val="left"/>
              <w:rPr>
                <w:rFonts w:eastAsiaTheme="minorEastAsia"/>
                <w:lang w:eastAsia="ko-KR"/>
              </w:rPr>
            </w:pPr>
            <w:r w:rsidRPr="00A706C0">
              <w:rPr>
                <w:rFonts w:eastAsiaTheme="minorEastAsia" w:hint="eastAsia"/>
                <w:lang w:eastAsia="ko-KR"/>
              </w:rPr>
              <w:t>Agree</w:t>
            </w:r>
            <w:r>
              <w:rPr>
                <w:rFonts w:eastAsiaTheme="minorEastAsia"/>
                <w:lang w:eastAsia="ko-KR"/>
              </w:rPr>
              <w:t xml:space="preserve">. </w:t>
            </w:r>
          </w:p>
          <w:p w14:paraId="692C3755" w14:textId="74839487" w:rsidR="00EA2E33" w:rsidRPr="00A706C0" w:rsidRDefault="00A706C0" w:rsidP="00EA2E33">
            <w:pPr>
              <w:pStyle w:val="TAC"/>
              <w:spacing w:before="20" w:after="20"/>
              <w:jc w:val="left"/>
              <w:rPr>
                <w:rFonts w:eastAsiaTheme="minorEastAsia" w:cs="Arial"/>
                <w:color w:val="00B0F0"/>
                <w:lang w:eastAsia="ko-KR"/>
              </w:rPr>
            </w:pPr>
            <w:r>
              <w:rPr>
                <w:rFonts w:eastAsiaTheme="minorEastAsia"/>
                <w:lang w:eastAsia="ko-KR"/>
              </w:rPr>
              <w:t>The name is changed to “PSI based SDU discard”.</w:t>
            </w:r>
          </w:p>
        </w:tc>
      </w:tr>
      <w:tr w:rsidR="00EA2E33" w:rsidRPr="005428EB" w14:paraId="77ED1519" w14:textId="77777777" w:rsidTr="00C95BC4">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105" w:author="after R2#123bis" w:date="2023-10-17T13:27:00Z">
              <w:r>
                <w:t>NOTE 1:</w:t>
              </w:r>
              <w:r>
                <w:tab/>
              </w:r>
            </w:ins>
          </w:p>
        </w:tc>
        <w:tc>
          <w:tcPr>
            <w:tcW w:w="4110"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2263" w:type="dxa"/>
          </w:tcPr>
          <w:p w14:paraId="1183F9B1" w14:textId="3362D25F" w:rsidR="00A706C0" w:rsidRPr="00A706C0" w:rsidRDefault="0072051B" w:rsidP="00EA2E33">
            <w:pPr>
              <w:pStyle w:val="TAC"/>
              <w:spacing w:before="20" w:after="20"/>
              <w:jc w:val="left"/>
              <w:rPr>
                <w:rFonts w:eastAsiaTheme="minorEastAsia"/>
                <w:lang w:eastAsia="ko-KR"/>
              </w:rPr>
            </w:pPr>
            <w:r>
              <w:rPr>
                <w:rFonts w:eastAsiaTheme="minorEastAsia"/>
                <w:lang w:eastAsia="ko-KR"/>
              </w:rPr>
              <w:t>Agree.</w:t>
            </w:r>
          </w:p>
          <w:p w14:paraId="497A67CE" w14:textId="3D3ABD7B" w:rsidR="00A706C0" w:rsidRPr="00A706C0" w:rsidRDefault="00A706C0" w:rsidP="00EA2E33">
            <w:pPr>
              <w:pStyle w:val="TAC"/>
              <w:spacing w:before="20" w:after="20"/>
              <w:jc w:val="left"/>
              <w:rPr>
                <w:rFonts w:eastAsiaTheme="minorEastAsia" w:cs="Arial"/>
                <w:color w:val="00B0F0"/>
                <w:lang w:eastAsia="ko-KR"/>
              </w:rPr>
            </w:pPr>
          </w:p>
        </w:tc>
      </w:tr>
      <w:tr w:rsidR="0008121A" w:rsidRPr="005428EB" w14:paraId="6EBA37D2"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F7B7157"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B7EDD3" w14:textId="77777777" w:rsidR="0008121A" w:rsidRDefault="0008121A" w:rsidP="00861B75">
            <w:pPr>
              <w:rPr>
                <w:rFonts w:eastAsia="Yu Mincho"/>
                <w:lang w:eastAsia="ja-JP"/>
              </w:rPr>
            </w:pPr>
            <w:r w:rsidRPr="0008121A">
              <w:rPr>
                <w:rFonts w:eastAsia="Yu Mincho"/>
                <w:lang w:eastAsia="ja-JP"/>
              </w:rPr>
              <w:t xml:space="preserve">Definition of </w:t>
            </w:r>
            <w:ins w:id="106" w:author="after R2#123bis" w:date="2023-10-17T13:18:00Z">
              <w:r w:rsidRPr="0008121A">
                <w:rPr>
                  <w:rFonts w:eastAsia="Yu Mincho"/>
                  <w:lang w:eastAsia="ja-JP"/>
                </w:rPr>
                <w:t>discardTimerForLowImportance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42B7B9D" w14:textId="77777777" w:rsidR="0008121A" w:rsidRPr="0008121A" w:rsidRDefault="0008121A" w:rsidP="0008121A">
            <w:pPr>
              <w:pStyle w:val="TAC"/>
              <w:spacing w:before="20" w:after="20"/>
              <w:rPr>
                <w:rFonts w:eastAsia="Yu Mincho"/>
                <w:lang w:eastAsia="ja-JP"/>
              </w:rPr>
            </w:pPr>
            <w:r w:rsidRPr="0008121A">
              <w:rPr>
                <w:rFonts w:eastAsia="Yu Mincho"/>
                <w:lang w:eastAsia="ja-JP"/>
              </w:rPr>
              <w:t>Do we need to introduce another new timer or reuse the legacy timer with a shorter value for PDCP SDU belongs to a lower importance PDU Set?</w:t>
            </w:r>
          </w:p>
          <w:p w14:paraId="0332063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 xml:space="preserve"> </w:t>
            </w:r>
            <w:r w:rsidRPr="0008121A">
              <w:rPr>
                <w:rFonts w:eastAsia="Yu Mincho"/>
                <w:lang w:eastAsia="ja-JP"/>
              </w:rPr>
              <w:t>That need to be discussed further.</w:t>
            </w:r>
          </w:p>
          <w:p w14:paraId="312506BB" w14:textId="3A692FDB" w:rsidR="0008121A" w:rsidRDefault="00A31884" w:rsidP="00861B75">
            <w:pPr>
              <w:pStyle w:val="TAC"/>
              <w:spacing w:before="20" w:after="20"/>
              <w:jc w:val="left"/>
              <w:rPr>
                <w:rFonts w:eastAsia="Yu Mincho"/>
                <w:lang w:eastAsia="ja-JP"/>
              </w:rPr>
            </w:pPr>
            <w:ins w:id="107" w:author="Futurewei (Yunsong)" w:date="2023-10-25T18:30:00Z">
              <w:r>
                <w:t>[FW]: without introducing a second timer, we have a risk that a lower importance PDU Set may be mis-characterized as a delay-critical PDU Set.</w:t>
              </w:r>
            </w:ins>
          </w:p>
        </w:tc>
        <w:tc>
          <w:tcPr>
            <w:tcW w:w="2263" w:type="dxa"/>
            <w:tcBorders>
              <w:top w:val="single" w:sz="4" w:space="0" w:color="auto"/>
              <w:left w:val="single" w:sz="4" w:space="0" w:color="auto"/>
              <w:bottom w:val="single" w:sz="4" w:space="0" w:color="auto"/>
              <w:right w:val="single" w:sz="4" w:space="0" w:color="auto"/>
            </w:tcBorders>
          </w:tcPr>
          <w:p w14:paraId="748007DA" w14:textId="208D60D0" w:rsidR="0008121A" w:rsidRPr="0008121A" w:rsidRDefault="0008121A" w:rsidP="00861B75">
            <w:pPr>
              <w:pStyle w:val="TAC"/>
              <w:spacing w:before="20" w:after="20"/>
              <w:jc w:val="left"/>
              <w:rPr>
                <w:rFonts w:eastAsiaTheme="minorEastAsia"/>
                <w:lang w:eastAsia="ko-KR"/>
              </w:rPr>
            </w:pPr>
            <w:r>
              <w:rPr>
                <w:rFonts w:eastAsiaTheme="minorEastAsia"/>
                <w:lang w:eastAsia="ko-KR"/>
              </w:rPr>
              <w:t>See my reply to N_02.</w:t>
            </w:r>
          </w:p>
        </w:tc>
      </w:tr>
      <w:tr w:rsidR="0008121A" w:rsidRPr="005428EB" w14:paraId="2EF6862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8FC566B"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lastRenderedPageBreak/>
              <w:t>Xiaomi-2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8C2CB4"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 xml:space="preserve">omment on </w:t>
            </w:r>
            <w:bookmarkStart w:id="108" w:name="_Toc12616345"/>
            <w:bookmarkStart w:id="109" w:name="_Toc37126959"/>
            <w:bookmarkStart w:id="110" w:name="_Toc46492072"/>
            <w:bookmarkStart w:id="111" w:name="_Toc46492180"/>
            <w:bookmarkStart w:id="112" w:name="_Toc139052329"/>
            <w:r w:rsidRPr="0008121A">
              <w:rPr>
                <w:rFonts w:eastAsia="Yu Mincho"/>
                <w:lang w:eastAsia="ja-JP"/>
              </w:rPr>
              <w:t>5.6</w:t>
            </w:r>
            <w:r w:rsidRPr="0008121A">
              <w:rPr>
                <w:rFonts w:eastAsia="Yu Mincho"/>
                <w:lang w:eastAsia="ja-JP"/>
              </w:rPr>
              <w:tab/>
              <w:t>Data volume calculation</w:t>
            </w:r>
            <w:bookmarkEnd w:id="108"/>
            <w:bookmarkEnd w:id="109"/>
            <w:bookmarkEnd w:id="110"/>
            <w:bookmarkEnd w:id="111"/>
            <w:bookmarkEnd w:id="112"/>
          </w:p>
          <w:p w14:paraId="339BA32C" w14:textId="77777777" w:rsidR="0008121A" w:rsidRPr="0008121A" w:rsidRDefault="0008121A" w:rsidP="0008121A">
            <w:pPr>
              <w:rPr>
                <w:rFonts w:eastAsia="Yu Mincho"/>
                <w:lang w:eastAsia="ja-JP"/>
              </w:rPr>
            </w:pPr>
            <w:r w:rsidRPr="0008121A">
              <w:rPr>
                <w:rFonts w:eastAsia="Yu Mincho" w:hint="eastAsia"/>
                <w:lang w:eastAsia="ja-JP"/>
              </w:rPr>
              <w:t>W</w:t>
            </w:r>
            <w:r w:rsidRPr="0008121A">
              <w:rPr>
                <w:rFonts w:eastAsia="Yu Mincho"/>
                <w:lang w:eastAsia="ja-JP"/>
              </w:rPr>
              <w:t>e do not need to add new definition of “</w:t>
            </w:r>
            <w:ins w:id="113" w:author="after R2#123bis" w:date="2023-10-17T13:51:00Z">
              <w:r w:rsidRPr="0008121A">
                <w:rPr>
                  <w:rFonts w:eastAsia="Yu Mincho"/>
                  <w:lang w:eastAsia="ja-JP"/>
                </w:rPr>
                <w:t>delay-critical PDCP SDU</w:t>
              </w:r>
            </w:ins>
            <w:ins w:id="114" w:author="after R2#123bis" w:date="2023-10-17T14:21:00Z">
              <w:r w:rsidRPr="0008121A">
                <w:rPr>
                  <w:rFonts w:eastAsia="Yu Mincho"/>
                  <w:lang w:eastAsia="ja-JP"/>
                </w:rPr>
                <w:t>s</w:t>
              </w:r>
            </w:ins>
            <w:r w:rsidRPr="0008121A">
              <w:rPr>
                <w:rFonts w:eastAsia="Yu Mincho"/>
                <w:lang w:eastAsia="ja-JP"/>
              </w:rPr>
              <w:t>” and “</w:t>
            </w:r>
            <w:ins w:id="115" w:author="after R2#123bis" w:date="2023-10-17T14:34:00Z">
              <w:r w:rsidRPr="0008121A">
                <w:rPr>
                  <w:rFonts w:eastAsia="Yu Mincho"/>
                  <w:lang w:eastAsia="ja-JP"/>
                </w:rPr>
                <w:t>Delay-critical PDU Set</w:t>
              </w:r>
            </w:ins>
            <w:r w:rsidRPr="0008121A">
              <w:rPr>
                <w:rFonts w:eastAsia="Yu Mincho"/>
                <w:lang w:eastAsia="ja-JP"/>
              </w:rPr>
              <w:t>”.</w:t>
            </w:r>
          </w:p>
          <w:p w14:paraId="74CFA825" w14:textId="77777777" w:rsidR="0008121A" w:rsidRPr="0008121A" w:rsidRDefault="0008121A" w:rsidP="0008121A">
            <w:pPr>
              <w:rPr>
                <w:rFonts w:eastAsia="Yu Mincho"/>
                <w:lang w:eastAsia="ja-JP"/>
              </w:rPr>
            </w:pPr>
            <w:r w:rsidRPr="0008121A">
              <w:rPr>
                <w:rFonts w:eastAsia="Yu Mincho" w:hint="eastAsia"/>
                <w:lang w:eastAsia="ja-JP"/>
              </w:rPr>
              <w:t>A</w:t>
            </w:r>
            <w:r w:rsidRPr="0008121A">
              <w:rPr>
                <w:rFonts w:eastAsia="Yu Mincho"/>
                <w:lang w:eastAsia="ja-JP"/>
              </w:rPr>
              <w:t xml:space="preserve">nd for PDU set, it only considers SDU, not the consider </w:t>
            </w:r>
            <w:ins w:id="116" w:author="after R2#122" w:date="2023-07-06T14:45:00Z">
              <w:r w:rsidRPr="0008121A">
                <w:rPr>
                  <w:rFonts w:eastAsia="Yu Mincho"/>
                  <w:lang w:eastAsia="ja-JP"/>
                </w:rPr>
                <w:t>corresponding PDCP Data PDU</w:t>
              </w:r>
            </w:ins>
            <w:ins w:id="117" w:author="after R2#122" w:date="2023-07-06T14:46:00Z">
              <w:r w:rsidRPr="0008121A">
                <w:rPr>
                  <w:rFonts w:eastAsia="Yu Mincho"/>
                  <w:lang w:eastAsia="ja-JP"/>
                </w:rPr>
                <w:t>s</w:t>
              </w:r>
            </w:ins>
            <w:r w:rsidRPr="0008121A">
              <w:rPr>
                <w:rFonts w:eastAsia="Yu Mincho"/>
                <w:lang w:eastAsia="ja-JP"/>
              </w:rPr>
              <w:t>.</w:t>
            </w:r>
          </w:p>
          <w:p w14:paraId="5D72997D" w14:textId="77777777" w:rsidR="0008121A" w:rsidRPr="0008121A" w:rsidRDefault="0008121A" w:rsidP="00861B75">
            <w:pPr>
              <w:rPr>
                <w:rFonts w:eastAsia="Yu Mincho"/>
                <w:lang w:eastAsia="ja-JP"/>
              </w:rPr>
            </w:pPr>
            <w:ins w:id="118" w:author="after R2#123bis" w:date="2023-10-17T14:34:00Z">
              <w:r w:rsidRPr="0008121A">
                <w:rPr>
                  <w:rFonts w:eastAsia="Yu Mincho"/>
                  <w:lang w:eastAsia="ja-JP"/>
                </w:rPr>
                <w:t>Delay-critical PDU Set: the PDU Set to which the delay-critical PDCP SDU belongs.</w:t>
              </w:r>
            </w:ins>
          </w:p>
          <w:p w14:paraId="1077289B" w14:textId="77777777" w:rsidR="0008121A" w:rsidRPr="0008121A" w:rsidRDefault="0008121A" w:rsidP="00861B75">
            <w:pPr>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5D6D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W</w:t>
            </w:r>
            <w:r w:rsidRPr="0008121A">
              <w:rPr>
                <w:rFonts w:eastAsia="Yu Mincho"/>
                <w:lang w:eastAsia="ja-JP"/>
              </w:rPr>
              <w:t>e prefer the original way in last post email discussing that people proposed. Then we do not need to add new  definition of “</w:t>
            </w:r>
            <w:ins w:id="119" w:author="after R2#123bis" w:date="2023-10-17T13:51:00Z">
              <w:r w:rsidRPr="0008121A">
                <w:rPr>
                  <w:rFonts w:eastAsia="Yu Mincho"/>
                  <w:lang w:eastAsia="ja-JP"/>
                </w:rPr>
                <w:t>delay-critical PDCP SDU</w:t>
              </w:r>
            </w:ins>
            <w:ins w:id="120" w:author="after R2#123bis" w:date="2023-10-17T14:21:00Z">
              <w:r w:rsidRPr="0008121A">
                <w:rPr>
                  <w:rFonts w:eastAsia="Yu Mincho"/>
                  <w:lang w:eastAsia="ja-JP"/>
                </w:rPr>
                <w:t>s</w:t>
              </w:r>
            </w:ins>
            <w:r w:rsidRPr="0008121A">
              <w:rPr>
                <w:rFonts w:eastAsia="Yu Mincho"/>
                <w:lang w:eastAsia="ja-JP"/>
              </w:rPr>
              <w:t>”.</w:t>
            </w:r>
          </w:p>
          <w:p w14:paraId="0948DF88" w14:textId="77777777" w:rsidR="0008121A" w:rsidRPr="0008121A" w:rsidRDefault="0008121A" w:rsidP="0008121A">
            <w:pPr>
              <w:pStyle w:val="TAC"/>
              <w:spacing w:before="20" w:after="20"/>
              <w:rPr>
                <w:rFonts w:eastAsia="Yu Mincho"/>
                <w:lang w:eastAsia="ja-JP"/>
              </w:rPr>
            </w:pPr>
          </w:p>
          <w:p w14:paraId="4BB42A6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 xml:space="preserve"> suggestion is as following:</w:t>
            </w:r>
          </w:p>
          <w:p w14:paraId="59CB0AD4" w14:textId="77777777" w:rsidR="0008121A" w:rsidRPr="0008121A" w:rsidRDefault="0008121A" w:rsidP="0008121A">
            <w:pPr>
              <w:pStyle w:val="TAC"/>
              <w:spacing w:before="20" w:after="20"/>
              <w:rPr>
                <w:ins w:id="121" w:author="Xiaomi" w:date="2023-09-13T09:44:00Z"/>
                <w:rFonts w:eastAsia="Yu Mincho"/>
                <w:lang w:eastAsia="ja-JP"/>
              </w:rPr>
            </w:pPr>
            <w:ins w:id="122" w:author="Xiaomi" w:date="2023-09-13T09:44:00Z">
              <w:r w:rsidRPr="0008121A">
                <w:rPr>
                  <w:rFonts w:eastAsia="Yu Mincho"/>
                  <w:lang w:eastAsia="ja-JP"/>
                </w:rPr>
                <w:t>For the purpose of MAC delay status reporting, the transmitting PDCP entity shall consider the following as delay-critical PDCP data volume:</w:t>
              </w:r>
            </w:ins>
          </w:p>
          <w:p w14:paraId="5D6B5250" w14:textId="77777777" w:rsidR="0008121A" w:rsidRPr="0008121A" w:rsidRDefault="0008121A" w:rsidP="0008121A">
            <w:pPr>
              <w:pStyle w:val="TAC"/>
              <w:spacing w:before="20" w:after="20"/>
              <w:rPr>
                <w:ins w:id="123" w:author="Xiaomi" w:date="2023-09-13T09:44:00Z"/>
                <w:rFonts w:eastAsia="Yu Mincho"/>
                <w:lang w:eastAsia="ja-JP"/>
              </w:rPr>
            </w:pPr>
            <w:ins w:id="124" w:author="Xiaomi" w:date="2023-09-13T09:44:00Z">
              <w:r w:rsidRPr="0008121A">
                <w:rPr>
                  <w:rFonts w:eastAsia="Yu Mincho"/>
                  <w:lang w:eastAsia="ja-JP"/>
                </w:rPr>
                <w:t>-</w:t>
              </w:r>
              <w:r w:rsidRPr="0008121A">
                <w:rPr>
                  <w:rFonts w:eastAsia="Yu Mincho"/>
                  <w:lang w:eastAsia="ja-JP"/>
                </w:rPr>
                <w:tab/>
                <w:t>the PDCP SDUs for which no PDCP Data PDUs have been constructed for which the remaining discardTimer values are less than a [threshold];</w:t>
              </w:r>
            </w:ins>
          </w:p>
          <w:p w14:paraId="7941A518" w14:textId="77777777" w:rsidR="0008121A" w:rsidRPr="0008121A" w:rsidRDefault="0008121A" w:rsidP="0008121A">
            <w:pPr>
              <w:pStyle w:val="TAC"/>
              <w:spacing w:before="20" w:after="20"/>
              <w:rPr>
                <w:ins w:id="125" w:author="Xiaomi" w:date="2023-09-13T09:44:00Z"/>
                <w:rFonts w:eastAsia="Yu Mincho"/>
                <w:lang w:eastAsia="ja-JP"/>
              </w:rPr>
            </w:pPr>
            <w:ins w:id="126" w:author="Xiaomi" w:date="2023-09-13T09:44:00Z">
              <w:r w:rsidRPr="0008121A">
                <w:rPr>
                  <w:rFonts w:eastAsia="Yu Mincho"/>
                  <w:lang w:eastAsia="ja-JP"/>
                </w:rPr>
                <w:t>-</w:t>
              </w:r>
              <w:r w:rsidRPr="0008121A">
                <w:rPr>
                  <w:rFonts w:eastAsia="Yu Mincho"/>
                  <w:lang w:eastAsia="ja-JP"/>
                </w:rPr>
                <w:tab/>
                <w:t>the PDCP Data PDUs that have not been submitted to lower layers and for which the remaining discardTimer values are less than a [threshold];</w:t>
              </w:r>
            </w:ins>
          </w:p>
          <w:p w14:paraId="66678858" w14:textId="77777777" w:rsidR="0008121A" w:rsidRPr="0008121A" w:rsidRDefault="0008121A" w:rsidP="0008121A">
            <w:pPr>
              <w:pStyle w:val="TAC"/>
              <w:spacing w:before="20" w:after="20"/>
              <w:rPr>
                <w:ins w:id="127" w:author="Xiaomi" w:date="2023-09-13T09:44:00Z"/>
                <w:rFonts w:eastAsia="Yu Mincho"/>
                <w:lang w:eastAsia="ja-JP"/>
              </w:rPr>
            </w:pPr>
            <w:ins w:id="128" w:author="Xiaomi" w:date="2023-09-13T09:44:00Z">
              <w:r w:rsidRPr="0008121A">
                <w:rPr>
                  <w:rFonts w:eastAsia="Yu Mincho"/>
                  <w:lang w:eastAsia="ja-JP"/>
                </w:rPr>
                <w:t>-</w:t>
              </w:r>
              <w:r w:rsidRPr="0008121A">
                <w:rPr>
                  <w:rFonts w:eastAsia="Yu Mincho"/>
                  <w:lang w:eastAsia="ja-JP"/>
                </w:rPr>
                <w:tab/>
                <w:t>for AM DRBs, the PDCP SDUs to be retransmitted according to clause 5.1.2 and clause 5.13 and for which the remaining discardTimer values are less than a [threshold];</w:t>
              </w:r>
            </w:ins>
          </w:p>
          <w:p w14:paraId="2CE69746" w14:textId="77777777" w:rsidR="0008121A" w:rsidRPr="0008121A" w:rsidRDefault="0008121A" w:rsidP="0008121A">
            <w:pPr>
              <w:pStyle w:val="TAC"/>
              <w:spacing w:before="20" w:after="20"/>
              <w:rPr>
                <w:ins w:id="129" w:author="Xiaomi" w:date="2023-09-13T09:44:00Z"/>
                <w:rFonts w:eastAsia="Yu Mincho"/>
                <w:lang w:eastAsia="ja-JP"/>
              </w:rPr>
            </w:pPr>
            <w:ins w:id="130" w:author="Xiaomi" w:date="2023-09-13T09:44:00Z">
              <w:r w:rsidRPr="0008121A">
                <w:rPr>
                  <w:rFonts w:eastAsia="Yu Mincho"/>
                  <w:lang w:eastAsia="ja-JP"/>
                </w:rPr>
                <w:t>-</w:t>
              </w:r>
              <w:r w:rsidRPr="0008121A">
                <w:rPr>
                  <w:rFonts w:eastAsia="Yu Mincho"/>
                  <w:lang w:eastAsia="ja-JP"/>
                </w:rPr>
                <w:tab/>
                <w:t>for AM DRBs, the PDCP Data PDUs to be retransmitted according to clause 5.5 and for which the remaining discardTimer values are less than a [threshold].</w:t>
              </w:r>
            </w:ins>
          </w:p>
          <w:p w14:paraId="25462336" w14:textId="77777777" w:rsidR="0008121A" w:rsidRPr="0008121A" w:rsidRDefault="0008121A" w:rsidP="0008121A">
            <w:pPr>
              <w:pStyle w:val="TAC"/>
              <w:spacing w:before="20" w:after="20"/>
              <w:rPr>
                <w:rFonts w:eastAsia="Yu Mincho"/>
                <w:lang w:eastAsia="ja-JP"/>
              </w:rPr>
            </w:pPr>
          </w:p>
          <w:p w14:paraId="0EC18CBC" w14:textId="77777777" w:rsidR="0008121A" w:rsidRPr="0008121A" w:rsidRDefault="0008121A" w:rsidP="0008121A">
            <w:pPr>
              <w:pStyle w:val="TAC"/>
              <w:spacing w:before="20" w:after="20"/>
              <w:rPr>
                <w:rFonts w:eastAsia="Yu Mincho"/>
                <w:lang w:eastAsia="ja-JP"/>
              </w:rPr>
            </w:pPr>
          </w:p>
          <w:p w14:paraId="3240D207"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nd to reflect the agreement “The data volume calculation to be reported in the DSR will consider the at size of the full remaining PDUs in the PDU set (if any PDU within the PDU set is with remaining time below the threshold), if the PDU set discard is configured.” Then to add a sentence would be enough.</w:t>
            </w:r>
          </w:p>
          <w:p w14:paraId="7BC62630" w14:textId="77777777" w:rsidR="0008121A" w:rsidRPr="0008121A" w:rsidRDefault="0008121A" w:rsidP="0008121A">
            <w:pPr>
              <w:pStyle w:val="TAC"/>
              <w:spacing w:before="20" w:after="20"/>
              <w:rPr>
                <w:rFonts w:eastAsia="Yu Mincho"/>
                <w:lang w:eastAsia="ja-JP"/>
              </w:rPr>
            </w:pPr>
            <w:r w:rsidRPr="0008121A">
              <w:rPr>
                <w:rFonts w:eastAsia="Yu Mincho"/>
                <w:lang w:eastAsia="ja-JP"/>
              </w:rPr>
              <w:t>Then we do not need to define “</w:t>
            </w:r>
            <w:ins w:id="131" w:author="after R2#123bis" w:date="2023-10-17T14:34:00Z">
              <w:r w:rsidRPr="0008121A">
                <w:rPr>
                  <w:rFonts w:eastAsia="Yu Mincho"/>
                  <w:lang w:eastAsia="ja-JP"/>
                </w:rPr>
                <w:t>Delay-critical PDU Set</w:t>
              </w:r>
            </w:ins>
            <w:r w:rsidRPr="0008121A">
              <w:rPr>
                <w:rFonts w:eastAsia="Yu Mincho"/>
                <w:lang w:eastAsia="ja-JP"/>
              </w:rPr>
              <w:t>”</w:t>
            </w:r>
          </w:p>
          <w:p w14:paraId="7BB402DC" w14:textId="77777777" w:rsidR="0008121A" w:rsidRPr="0008121A" w:rsidRDefault="0008121A" w:rsidP="0008121A">
            <w:pPr>
              <w:pStyle w:val="TAC"/>
              <w:spacing w:before="20" w:after="20"/>
              <w:jc w:val="left"/>
              <w:rPr>
                <w:rFonts w:eastAsia="Yu Mincho"/>
                <w:lang w:eastAsia="ja-JP"/>
              </w:rPr>
            </w:pPr>
            <w:ins w:id="132" w:author="Xiaomi" w:date="2023-09-12T17:20:00Z">
              <w:r w:rsidRPr="0008121A">
                <w:rPr>
                  <w:rFonts w:eastAsia="Yu Mincho"/>
                  <w:lang w:eastAsia="ja-JP"/>
                </w:rPr>
                <w:t xml:space="preserve">If pdu-SetDiscard is configured, </w:t>
              </w:r>
            </w:ins>
            <w:ins w:id="133" w:author="Xiaomi" w:date="2023-09-12T17:21:00Z">
              <w:r w:rsidRPr="0008121A">
                <w:rPr>
                  <w:rFonts w:eastAsia="Yu Mincho"/>
                  <w:lang w:eastAsia="ja-JP"/>
                </w:rPr>
                <w:t>When the remaining discardTimer value is less than a [threshold] for a PDCP SDU, the transmitting PDCP entity shall</w:t>
              </w:r>
            </w:ins>
            <w:ins w:id="134" w:author="Xiaomi" w:date="2023-09-12T17:22:00Z">
              <w:r w:rsidRPr="0008121A">
                <w:rPr>
                  <w:rFonts w:eastAsia="Yu Mincho"/>
                  <w:lang w:eastAsia="ja-JP"/>
                </w:rPr>
                <w:t xml:space="preserve"> take all PDCP SDUs belonging to the PDU Set along with the corresponding PDCP Data PDUs into consideration when ca</w:t>
              </w:r>
            </w:ins>
            <w:ins w:id="135" w:author="Xiaomi" w:date="2023-09-12T17:23:00Z">
              <w:r w:rsidRPr="0008121A">
                <w:rPr>
                  <w:rFonts w:eastAsia="Yu Mincho"/>
                  <w:lang w:eastAsia="ja-JP"/>
                </w:rPr>
                <w:t>lcu</w:t>
              </w:r>
            </w:ins>
            <w:ins w:id="136" w:author="Xiaomi" w:date="2023-09-12T17:24:00Z">
              <w:r w:rsidRPr="0008121A">
                <w:rPr>
                  <w:rFonts w:eastAsia="Yu Mincho"/>
                  <w:lang w:eastAsia="ja-JP"/>
                </w:rPr>
                <w:t>la</w:t>
              </w:r>
            </w:ins>
            <w:ins w:id="137" w:author="Xiaomi" w:date="2023-09-12T17:23:00Z">
              <w:r w:rsidRPr="0008121A">
                <w:rPr>
                  <w:rFonts w:eastAsia="Yu Mincho"/>
                  <w:lang w:eastAsia="ja-JP"/>
                </w:rPr>
                <w:t>tion</w:t>
              </w:r>
            </w:ins>
            <w:ins w:id="138" w:author="Xiaomi" w:date="2023-09-12T17:22:00Z">
              <w:r w:rsidRPr="0008121A">
                <w:rPr>
                  <w:rFonts w:eastAsia="Yu Mincho"/>
                  <w:lang w:eastAsia="ja-JP"/>
                </w:rPr>
                <w:t xml:space="preserve"> delay-critical PDCP data volume</w:t>
              </w:r>
            </w:ins>
            <w:ins w:id="139" w:author="Xiaomi" w:date="2023-09-12T17:23:00Z">
              <w:r w:rsidRPr="0008121A">
                <w:rPr>
                  <w:rFonts w:eastAsia="Yu Mincho"/>
                  <w:lang w:eastAsia="ja-JP"/>
                </w:rPr>
                <w:t>.</w:t>
              </w:r>
            </w:ins>
          </w:p>
          <w:p w14:paraId="43DEA2D7"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4588C461" w14:textId="77777777" w:rsidR="0008121A" w:rsidRDefault="00D22D39" w:rsidP="00861B75">
            <w:pPr>
              <w:pStyle w:val="TAC"/>
              <w:spacing w:before="20" w:after="20"/>
              <w:jc w:val="left"/>
              <w:rPr>
                <w:rFonts w:eastAsiaTheme="minorEastAsia"/>
                <w:lang w:eastAsia="ko-KR"/>
              </w:rPr>
            </w:pPr>
            <w:r>
              <w:rPr>
                <w:rFonts w:eastAsiaTheme="minorEastAsia" w:hint="eastAsia"/>
                <w:lang w:eastAsia="ko-KR"/>
              </w:rPr>
              <w:t>See my reply to N_04.</w:t>
            </w:r>
          </w:p>
          <w:p w14:paraId="50FBB540" w14:textId="77777777" w:rsidR="004841B9" w:rsidRDefault="004841B9" w:rsidP="00861B75">
            <w:pPr>
              <w:pStyle w:val="TAC"/>
              <w:spacing w:before="20" w:after="20"/>
              <w:jc w:val="left"/>
              <w:rPr>
                <w:rFonts w:eastAsiaTheme="minorEastAsia"/>
                <w:lang w:eastAsia="ko-KR"/>
              </w:rPr>
            </w:pPr>
          </w:p>
          <w:p w14:paraId="1D77A095" w14:textId="77777777" w:rsidR="00126220" w:rsidRDefault="00126220" w:rsidP="00126220">
            <w:pPr>
              <w:pStyle w:val="TAC"/>
              <w:spacing w:before="20" w:after="20"/>
              <w:jc w:val="left"/>
              <w:rPr>
                <w:rFonts w:eastAsiaTheme="minorEastAsia"/>
                <w:lang w:eastAsia="ko-KR"/>
              </w:rPr>
            </w:pPr>
            <w:r>
              <w:rPr>
                <w:rFonts w:eastAsiaTheme="minorEastAsia"/>
                <w:lang w:eastAsia="ko-KR"/>
              </w:rPr>
              <w:t>My first attempt wa</w:t>
            </w:r>
            <w:r w:rsidR="004841B9">
              <w:rPr>
                <w:rFonts w:eastAsiaTheme="minorEastAsia"/>
                <w:lang w:eastAsia="ko-KR"/>
              </w:rPr>
              <w:t xml:space="preserve">s similar to what you </w:t>
            </w:r>
            <w:r>
              <w:rPr>
                <w:rFonts w:eastAsiaTheme="minorEastAsia"/>
                <w:lang w:eastAsia="ko-KR"/>
              </w:rPr>
              <w:t xml:space="preserve">suggested, but I found that it is difficult to implement “full </w:t>
            </w:r>
            <w:r w:rsidRPr="00126220">
              <w:rPr>
                <w:rFonts w:eastAsiaTheme="minorEastAsia"/>
                <w:b/>
                <w:lang w:eastAsia="ko-KR"/>
              </w:rPr>
              <w:t>remaining</w:t>
            </w:r>
            <w:r>
              <w:rPr>
                <w:rFonts w:eastAsiaTheme="minorEastAsia"/>
                <w:lang w:eastAsia="ko-KR"/>
              </w:rPr>
              <w:t xml:space="preserve"> PDUs”. </w:t>
            </w:r>
          </w:p>
          <w:p w14:paraId="01DC89FB" w14:textId="77777777" w:rsidR="004841B9" w:rsidRDefault="00126220" w:rsidP="00126220">
            <w:pPr>
              <w:pStyle w:val="TAC"/>
              <w:spacing w:before="20" w:after="20"/>
              <w:jc w:val="left"/>
              <w:rPr>
                <w:rFonts w:eastAsiaTheme="minorEastAsia"/>
                <w:lang w:eastAsia="ko-KR"/>
              </w:rPr>
            </w:pPr>
            <w:r>
              <w:rPr>
                <w:rFonts w:eastAsiaTheme="minorEastAsia"/>
                <w:lang w:eastAsia="ko-KR"/>
              </w:rPr>
              <w:t>Your last sentence is not correct because only the SDUs not constructed and PDUs not submitted should be considered in delay-critical data volume calculation.</w:t>
            </w:r>
          </w:p>
          <w:p w14:paraId="4F19E1C1" w14:textId="660EB6F3" w:rsidR="00126220" w:rsidRPr="0008121A" w:rsidRDefault="00126220" w:rsidP="00126220">
            <w:pPr>
              <w:pStyle w:val="TAC"/>
              <w:spacing w:before="20" w:after="20"/>
              <w:jc w:val="left"/>
              <w:rPr>
                <w:rFonts w:eastAsiaTheme="minorEastAsia"/>
                <w:lang w:eastAsia="ko-KR"/>
              </w:rPr>
            </w:pPr>
            <w:r>
              <w:rPr>
                <w:rFonts w:eastAsiaTheme="minorEastAsia"/>
                <w:lang w:eastAsia="ko-KR"/>
              </w:rPr>
              <w:t>This is the reason why I introduce two new definitions.</w:t>
            </w:r>
          </w:p>
        </w:tc>
      </w:tr>
      <w:tr w:rsidR="0008121A" w:rsidRPr="005428EB" w14:paraId="577E35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428636C0"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hint="eastAsia"/>
                <w:color w:val="000000"/>
                <w:lang w:eastAsia="ja-JP"/>
              </w:rPr>
              <w:t>X</w:t>
            </w:r>
            <w:r w:rsidRPr="0008121A">
              <w:rPr>
                <w:rFonts w:eastAsia="Yu Mincho" w:cs="Arial"/>
                <w:color w:val="000000"/>
                <w:lang w:eastAsia="ja-JP"/>
              </w:rPr>
              <w:t>iaomi-3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1EF4BC0"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omments on 5.2.1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39E31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L</w:t>
            </w:r>
            <w:r w:rsidRPr="0008121A">
              <w:rPr>
                <w:rFonts w:eastAsia="Yu Mincho"/>
                <w:lang w:eastAsia="ja-JP"/>
              </w:rPr>
              <w:t>ogical mistake.</w:t>
            </w:r>
          </w:p>
          <w:p w14:paraId="7BC990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I</w:t>
            </w:r>
            <w:r w:rsidRPr="0008121A">
              <w:rPr>
                <w:rFonts w:eastAsia="Yu Mincho"/>
                <w:lang w:eastAsia="ja-JP"/>
              </w:rPr>
              <w:t>f NW does not configure a discard timer for low importance, in this case the legacy timer will be used.</w:t>
            </w:r>
          </w:p>
          <w:p w14:paraId="7EC39DDE"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S</w:t>
            </w:r>
            <w:r w:rsidRPr="0008121A">
              <w:rPr>
                <w:rFonts w:eastAsia="Yu Mincho"/>
                <w:lang w:eastAsia="ja-JP"/>
              </w:rPr>
              <w:t>uggest to modify:</w:t>
            </w:r>
          </w:p>
          <w:p w14:paraId="318C58CB" w14:textId="77777777" w:rsidR="0008121A" w:rsidRPr="0008121A" w:rsidRDefault="0008121A" w:rsidP="0008121A">
            <w:pPr>
              <w:pStyle w:val="TAC"/>
              <w:spacing w:before="20" w:after="20"/>
              <w:rPr>
                <w:rFonts w:eastAsia="Yu Mincho"/>
                <w:lang w:eastAsia="ja-JP"/>
              </w:rPr>
            </w:pPr>
            <w:r w:rsidRPr="0008121A">
              <w:rPr>
                <w:rFonts w:eastAsia="Yu Mincho"/>
                <w:lang w:eastAsia="ja-JP"/>
              </w:rPr>
              <w:t>At reception of a PDCP SDU from upper layers, the transmitting PDCP entity shall:</w:t>
            </w:r>
          </w:p>
          <w:p w14:paraId="7037230F" w14:textId="77777777" w:rsidR="0008121A" w:rsidRPr="0008121A" w:rsidRDefault="0008121A" w:rsidP="0008121A">
            <w:pPr>
              <w:pStyle w:val="TAC"/>
              <w:spacing w:before="20" w:after="20"/>
              <w:rPr>
                <w:ins w:id="140" w:author="after R2#123bis" w:date="2023-10-17T13:18:00Z"/>
                <w:rFonts w:eastAsia="Yu Mincho"/>
                <w:lang w:eastAsia="ja-JP"/>
              </w:rPr>
            </w:pPr>
            <w:ins w:id="141" w:author="after R2#123bis" w:date="2023-10-17T13:18:00Z">
              <w:r w:rsidRPr="0008121A">
                <w:rPr>
                  <w:rFonts w:eastAsia="Yu Mincho"/>
                  <w:lang w:eastAsia="ja-JP"/>
                </w:rPr>
                <w:t>-</w:t>
              </w:r>
              <w:r w:rsidRPr="0008121A">
                <w:rPr>
                  <w:rFonts w:eastAsia="Yu Mincho"/>
                  <w:lang w:eastAsia="ja-JP"/>
                </w:rPr>
                <w:tab/>
              </w:r>
            </w:ins>
            <w:ins w:id="142" w:author="after R2#123bis" w:date="2023-10-17T13:19:00Z">
              <w:r w:rsidRPr="0008121A">
                <w:rPr>
                  <w:rFonts w:eastAsia="Yu Mincho"/>
                  <w:lang w:eastAsia="ja-JP"/>
                </w:rPr>
                <w:t>i</w:t>
              </w:r>
            </w:ins>
            <w:ins w:id="143" w:author="after R2#123bis" w:date="2023-10-17T13:18:00Z">
              <w:r w:rsidRPr="0008121A">
                <w:rPr>
                  <w:rFonts w:eastAsia="Yu Mincho"/>
                  <w:lang w:eastAsia="ja-JP"/>
                </w:rPr>
                <w:t>f psi-BasedDiscard</w:t>
              </w:r>
            </w:ins>
            <w:ins w:id="144" w:author="after R2#123bis" w:date="2023-10-17T13:19:00Z">
              <w:r w:rsidRPr="0008121A">
                <w:rPr>
                  <w:rFonts w:eastAsia="Yu Mincho"/>
                  <w:lang w:eastAsia="ja-JP"/>
                </w:rPr>
                <w:t xml:space="preserve"> is</w:t>
              </w:r>
            </w:ins>
            <w:ins w:id="145" w:author="after R2#123bis" w:date="2023-10-17T13:37:00Z">
              <w:r w:rsidRPr="0008121A">
                <w:rPr>
                  <w:rFonts w:eastAsia="Yu Mincho"/>
                  <w:lang w:eastAsia="ja-JP"/>
                </w:rPr>
                <w:t xml:space="preserve"> activated</w:t>
              </w:r>
            </w:ins>
            <w:ins w:id="146" w:author="after R2#123bis" w:date="2023-10-17T13:18:00Z">
              <w:r w:rsidRPr="0008121A">
                <w:rPr>
                  <w:rFonts w:eastAsia="Yu Mincho"/>
                  <w:lang w:eastAsia="ja-JP"/>
                </w:rPr>
                <w:t xml:space="preserve">, </w:t>
              </w:r>
            </w:ins>
            <w:ins w:id="147" w:author="after R2#123bis" w:date="2023-10-17T13:21:00Z">
              <w:r w:rsidRPr="0008121A">
                <w:rPr>
                  <w:rFonts w:eastAsia="Yu Mincho"/>
                  <w:lang w:eastAsia="ja-JP"/>
                </w:rPr>
                <w:t xml:space="preserve">and </w:t>
              </w:r>
            </w:ins>
            <w:ins w:id="148" w:author="after R2#123bis" w:date="2023-10-17T13:18:00Z">
              <w:r w:rsidRPr="0008121A">
                <w:rPr>
                  <w:rFonts w:eastAsia="Yu Mincho"/>
                  <w:lang w:eastAsia="ja-JP"/>
                </w:rPr>
                <w:t xml:space="preserve">the PDCP SDU belongs to a lower importance PDU </w:t>
              </w:r>
            </w:ins>
            <w:ins w:id="149" w:author="after R2#123bis" w:date="2023-10-17T13:21:00Z">
              <w:r w:rsidRPr="0008121A">
                <w:rPr>
                  <w:rFonts w:eastAsia="Yu Mincho"/>
                  <w:lang w:eastAsia="ja-JP"/>
                </w:rPr>
                <w:t>S</w:t>
              </w:r>
            </w:ins>
            <w:ins w:id="150" w:author="after R2#123bis" w:date="2023-10-17T13:18:00Z">
              <w:r w:rsidRPr="0008121A">
                <w:rPr>
                  <w:rFonts w:eastAsia="Yu Mincho"/>
                  <w:lang w:eastAsia="ja-JP"/>
                </w:rPr>
                <w:t>et</w:t>
              </w:r>
            </w:ins>
            <w:ins w:id="151" w:author="Xiaomi" w:date="2023-10-25T11:06:00Z">
              <w:r w:rsidRPr="0008121A">
                <w:rPr>
                  <w:rFonts w:eastAsia="Yu Mincho"/>
                  <w:lang w:eastAsia="ja-JP"/>
                </w:rPr>
                <w:t xml:space="preserve"> and if NW configures a </w:t>
              </w:r>
            </w:ins>
            <w:r w:rsidRPr="0008121A">
              <w:rPr>
                <w:rFonts w:eastAsia="Yu Mincho"/>
                <w:lang w:eastAsia="ja-JP"/>
              </w:rPr>
              <w:t>discard</w:t>
            </w:r>
            <w:ins w:id="152" w:author="Xiaomi" w:date="2023-10-25T11:07:00Z">
              <w:r w:rsidRPr="0008121A">
                <w:rPr>
                  <w:rFonts w:eastAsia="Yu Mincho"/>
                  <w:lang w:eastAsia="ja-JP"/>
                </w:rPr>
                <w:t xml:space="preserve"> timer for low importance</w:t>
              </w:r>
            </w:ins>
            <w:ins w:id="153" w:author="after R2#123bis" w:date="2023-10-17T13:18:00Z">
              <w:r w:rsidRPr="0008121A">
                <w:rPr>
                  <w:rFonts w:eastAsia="Yu Mincho"/>
                  <w:lang w:eastAsia="ja-JP"/>
                </w:rPr>
                <w:t>:</w:t>
              </w:r>
            </w:ins>
          </w:p>
          <w:p w14:paraId="0E48E2F3" w14:textId="77777777" w:rsidR="0008121A" w:rsidRPr="0008121A" w:rsidRDefault="0008121A" w:rsidP="0008121A">
            <w:pPr>
              <w:pStyle w:val="TAC"/>
              <w:spacing w:before="20" w:after="20"/>
              <w:rPr>
                <w:ins w:id="154" w:author="after R2#123bis" w:date="2023-10-17T13:18:00Z"/>
                <w:rFonts w:eastAsia="Yu Mincho"/>
                <w:lang w:eastAsia="ja-JP"/>
              </w:rPr>
            </w:pPr>
            <w:ins w:id="155" w:author="after R2#123bis" w:date="2023-10-17T13:18:00Z">
              <w:r w:rsidRPr="0008121A">
                <w:rPr>
                  <w:rFonts w:eastAsia="Yu Mincho"/>
                  <w:lang w:eastAsia="ja-JP"/>
                </w:rPr>
                <w:t>-</w:t>
              </w:r>
              <w:r w:rsidRPr="0008121A">
                <w:rPr>
                  <w:rFonts w:eastAsia="Yu Mincho"/>
                  <w:lang w:eastAsia="ja-JP"/>
                </w:rPr>
                <w:tab/>
                <w:t>start the discardTimerForLowImportance associated with this PDCP SDU</w:t>
              </w:r>
              <w:del w:id="156" w:author="Xiaomi" w:date="2023-10-25T11:06:00Z">
                <w:r w:rsidRPr="0008121A" w:rsidDel="00DA4841">
                  <w:rPr>
                    <w:rFonts w:eastAsia="Yu Mincho"/>
                    <w:lang w:eastAsia="ja-JP"/>
                  </w:rPr>
                  <w:delText xml:space="preserve"> (if configured)</w:delText>
                </w:r>
              </w:del>
            </w:ins>
            <w:ins w:id="157" w:author="after R2#123bis" w:date="2023-10-17T13:23:00Z">
              <w:r w:rsidRPr="0008121A">
                <w:rPr>
                  <w:rFonts w:eastAsia="Yu Mincho"/>
                  <w:lang w:eastAsia="ja-JP"/>
                </w:rPr>
                <w:t>;</w:t>
              </w:r>
            </w:ins>
          </w:p>
          <w:p w14:paraId="1D37385B" w14:textId="77777777" w:rsidR="0008121A" w:rsidRPr="0008121A" w:rsidRDefault="0008121A" w:rsidP="0008121A">
            <w:pPr>
              <w:pStyle w:val="TAC"/>
              <w:spacing w:before="20" w:after="20"/>
              <w:rPr>
                <w:ins w:id="158" w:author="after R2#123bis" w:date="2023-10-17T13:18:00Z"/>
                <w:rFonts w:eastAsia="Yu Mincho"/>
                <w:lang w:eastAsia="ja-JP"/>
              </w:rPr>
            </w:pPr>
            <w:ins w:id="159" w:author="after R2#123bis" w:date="2023-10-17T13:18:00Z">
              <w:r w:rsidRPr="0008121A">
                <w:rPr>
                  <w:rFonts w:eastAsia="Yu Mincho"/>
                  <w:lang w:eastAsia="ja-JP"/>
                </w:rPr>
                <w:t>-</w:t>
              </w:r>
              <w:r w:rsidRPr="0008121A">
                <w:rPr>
                  <w:rFonts w:eastAsia="Yu Mincho"/>
                  <w:lang w:eastAsia="ja-JP"/>
                </w:rPr>
                <w:tab/>
                <w:t>else:</w:t>
              </w:r>
            </w:ins>
          </w:p>
          <w:p w14:paraId="6A79B7C0" w14:textId="77777777" w:rsidR="0008121A" w:rsidRPr="0008121A" w:rsidRDefault="0008121A" w:rsidP="0008121A">
            <w:pPr>
              <w:pStyle w:val="TAC"/>
              <w:spacing w:before="20" w:after="20"/>
              <w:rPr>
                <w:rFonts w:eastAsia="Yu Mincho"/>
                <w:lang w:eastAsia="ja-JP"/>
              </w:rPr>
            </w:pPr>
            <w:r w:rsidRPr="0008121A">
              <w:rPr>
                <w:rFonts w:eastAsia="Yu Mincho"/>
                <w:lang w:eastAsia="ja-JP"/>
              </w:rPr>
              <w:t>-</w:t>
            </w:r>
            <w:r w:rsidRPr="0008121A">
              <w:rPr>
                <w:rFonts w:eastAsia="Yu Mincho"/>
                <w:lang w:eastAsia="ja-JP"/>
              </w:rPr>
              <w:tab/>
              <w:t>start the discardTimer associated with this PDCP SDU (if configured).</w:t>
            </w:r>
          </w:p>
          <w:p w14:paraId="5A8B1F88"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26459BFE" w14:textId="507C351E" w:rsidR="0008121A" w:rsidRPr="0008121A" w:rsidRDefault="00126220" w:rsidP="00861B75">
            <w:pPr>
              <w:pStyle w:val="TAC"/>
              <w:spacing w:before="20" w:after="20"/>
              <w:jc w:val="left"/>
              <w:rPr>
                <w:rFonts w:eastAsiaTheme="minorEastAsia"/>
                <w:lang w:eastAsia="ko-KR"/>
              </w:rPr>
            </w:pPr>
            <w:r>
              <w:rPr>
                <w:rFonts w:eastAsiaTheme="minorEastAsia" w:hint="eastAsia"/>
                <w:lang w:eastAsia="ko-KR"/>
              </w:rPr>
              <w:t>See my reply to VF_001.</w:t>
            </w:r>
          </w:p>
        </w:tc>
      </w:tr>
      <w:tr w:rsidR="000D1D98" w:rsidRPr="005428EB" w14:paraId="2FCA9E36"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1477F4EC" w14:textId="2F001617"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lastRenderedPageBreak/>
              <w:t>C_001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8FBC432" w14:textId="315C2C73" w:rsidR="000D1D98" w:rsidRPr="0008121A" w:rsidRDefault="000D1D98" w:rsidP="0008121A">
            <w:pPr>
              <w:rPr>
                <w:rFonts w:eastAsia="Yu Mincho"/>
                <w:lang w:eastAsia="ja-JP"/>
              </w:rPr>
            </w:pP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concurrently but the discard based on the new timer is only enabled when </w:t>
            </w:r>
            <w:r w:rsidRPr="00D90EF2">
              <w:rPr>
                <w:rFonts w:ascii="Arial" w:hAnsi="Arial" w:cs="Arial"/>
                <w:i/>
                <w:color w:val="000000"/>
                <w:lang w:eastAsia="zh-CN"/>
              </w:rPr>
              <w:t>psi-BasedDiscard</w:t>
            </w:r>
            <w:r>
              <w:rPr>
                <w:rFonts w:ascii="Arial" w:hAnsi="Arial" w:cs="Arial"/>
                <w:color w:val="000000"/>
                <w:lang w:eastAsia="zh-CN"/>
              </w:rPr>
              <w:t xml:space="preserve"> </w:t>
            </w:r>
            <w:r w:rsidRPr="00685768">
              <w:rPr>
                <w:rFonts w:ascii="Arial" w:hAnsi="Arial" w:cs="Arial"/>
                <w:color w:val="000000"/>
                <w:lang w:eastAsia="zh-CN"/>
              </w:rPr>
              <w:t>is activated</w:t>
            </w:r>
            <w:r>
              <w:rPr>
                <w:rFonts w:ascii="Arial" w:hAnsi="Arial" w:cs="Arial"/>
                <w:color w:val="000000"/>
                <w:lang w:eastAsia="zh-CN"/>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D862D81" w14:textId="77777777" w:rsidR="000D1D98" w:rsidRPr="00D22E31" w:rsidRDefault="000D1D98" w:rsidP="000D1D98">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F8CAAEC" w14:textId="77777777" w:rsidR="000D1D98" w:rsidRPr="00E05EE6" w:rsidRDefault="000D1D98" w:rsidP="00F92FA4">
            <w:pPr>
              <w:pStyle w:val="B1"/>
              <w:rPr>
                <w:ins w:id="160" w:author="after R2#123bis" w:date="2023-10-17T13:18:00Z"/>
                <w:lang w:eastAsia="zh-CN"/>
              </w:rPr>
            </w:pPr>
            <w:ins w:id="161" w:author="after R2#123bis" w:date="2023-10-17T13:18:00Z">
              <w:r w:rsidRPr="00E05EE6">
                <w:rPr>
                  <w:lang w:eastAsia="zh-CN"/>
                </w:rPr>
                <w:t>-</w:t>
              </w:r>
              <w:r w:rsidRPr="00E05EE6">
                <w:rPr>
                  <w:lang w:eastAsia="zh-CN"/>
                </w:rPr>
                <w:tab/>
              </w:r>
            </w:ins>
            <w:ins w:id="162" w:author="after R2#123bis" w:date="2023-10-17T13:19:00Z">
              <w:r>
                <w:rPr>
                  <w:lang w:eastAsia="zh-CN"/>
                </w:rPr>
                <w:t>i</w:t>
              </w:r>
            </w:ins>
            <w:ins w:id="163" w:author="after R2#123bis" w:date="2023-10-17T13:18:00Z">
              <w:r w:rsidRPr="00E05EE6">
                <w:rPr>
                  <w:lang w:eastAsia="zh-CN"/>
                </w:rPr>
                <w:t xml:space="preserve">f </w:t>
              </w:r>
              <w:del w:id="164" w:author="CATT" w:date="2023-10-19T15:06:00Z">
                <w:r w:rsidRPr="00E05EE6" w:rsidDel="003C6CA3">
                  <w:rPr>
                    <w:i/>
                  </w:rPr>
                  <w:delText>psi-BasedDiscard</w:delText>
                </w:r>
              </w:del>
            </w:ins>
            <w:ins w:id="165" w:author="after R2#123bis" w:date="2023-10-17T13:19:00Z">
              <w:del w:id="166" w:author="CATT" w:date="2023-10-19T15:06:00Z">
                <w:r w:rsidDel="003C6CA3">
                  <w:rPr>
                    <w:i/>
                  </w:rPr>
                  <w:delText xml:space="preserve"> </w:delText>
                </w:r>
                <w:r w:rsidDel="003C6CA3">
                  <w:delText>is</w:delText>
                </w:r>
              </w:del>
            </w:ins>
            <w:ins w:id="167" w:author="after R2#123bis" w:date="2023-10-17T13:37:00Z">
              <w:del w:id="168" w:author="CATT" w:date="2023-10-19T15:06:00Z">
                <w:r w:rsidDel="003C6CA3">
                  <w:delText xml:space="preserve"> activated</w:delText>
                </w:r>
              </w:del>
            </w:ins>
            <w:ins w:id="169" w:author="after R2#123bis" w:date="2023-10-17T13:18:00Z">
              <w:del w:id="170" w:author="CATT" w:date="2023-10-19T15:06:00Z">
                <w:r w:rsidRPr="00E05EE6" w:rsidDel="003C6CA3">
                  <w:rPr>
                    <w:lang w:eastAsia="zh-CN"/>
                  </w:rPr>
                  <w:delText xml:space="preserve">, </w:delText>
                </w:r>
              </w:del>
            </w:ins>
            <w:ins w:id="171" w:author="after R2#123bis" w:date="2023-10-17T13:21:00Z">
              <w:del w:id="172" w:author="CATT" w:date="2023-10-19T15:06:00Z">
                <w:r w:rsidDel="003C6CA3">
                  <w:rPr>
                    <w:lang w:eastAsia="zh-CN"/>
                  </w:rPr>
                  <w:delText>and</w:delText>
                </w:r>
              </w:del>
            </w:ins>
            <w:ins w:id="173" w:author="CATT" w:date="2023-10-19T15:06:00Z">
              <w:r w:rsidRPr="00E05EE6">
                <w:rPr>
                  <w:i/>
                  <w:lang w:eastAsia="zh-CN"/>
                </w:rPr>
                <w:t xml:space="preserve"> discardTimer</w:t>
              </w:r>
              <w:r>
                <w:rPr>
                  <w:i/>
                  <w:lang w:eastAsia="zh-CN"/>
                </w:rPr>
                <w:t>ForLowImportance</w:t>
              </w:r>
            </w:ins>
            <w:ins w:id="174" w:author="after R2#123bis" w:date="2023-10-17T13:21:00Z">
              <w:del w:id="175" w:author="CATT" w:date="2023-10-19T15:06:00Z">
                <w:r w:rsidDel="003C6CA3">
                  <w:rPr>
                    <w:lang w:eastAsia="zh-CN"/>
                  </w:rPr>
                  <w:delText xml:space="preserve"> </w:delText>
                </w:r>
              </w:del>
            </w:ins>
            <w:ins w:id="176" w:author="CATT" w:date="2023-10-19T15:06:00Z">
              <w:r>
                <w:rPr>
                  <w:lang w:eastAsia="zh-CN"/>
                </w:rPr>
                <w:t xml:space="preserve">is configured and </w:t>
              </w:r>
            </w:ins>
            <w:ins w:id="177" w:author="after R2#123bis" w:date="2023-10-17T13:18:00Z">
              <w:r w:rsidRPr="00E05EE6">
                <w:rPr>
                  <w:lang w:eastAsia="zh-CN"/>
                </w:rPr>
                <w:t xml:space="preserve">the PDCP SDU belongs to a lower importance PDU </w:t>
              </w:r>
            </w:ins>
            <w:ins w:id="178" w:author="after R2#123bis" w:date="2023-10-17T13:21:00Z">
              <w:r>
                <w:rPr>
                  <w:lang w:eastAsia="zh-CN"/>
                </w:rPr>
                <w:t>S</w:t>
              </w:r>
            </w:ins>
            <w:ins w:id="179" w:author="after R2#123bis" w:date="2023-10-17T13:18:00Z">
              <w:r w:rsidRPr="00E05EE6">
                <w:rPr>
                  <w:lang w:eastAsia="zh-CN"/>
                </w:rPr>
                <w:t>et:</w:t>
              </w:r>
            </w:ins>
          </w:p>
          <w:p w14:paraId="7285D95A" w14:textId="77777777" w:rsidR="000D1D98" w:rsidRPr="00E05EE6" w:rsidRDefault="000D1D98" w:rsidP="00F92FA4">
            <w:pPr>
              <w:pStyle w:val="B2"/>
              <w:rPr>
                <w:ins w:id="180" w:author="after R2#123bis" w:date="2023-10-17T13:18:00Z"/>
                <w:lang w:eastAsia="zh-CN"/>
              </w:rPr>
            </w:pPr>
            <w:ins w:id="181" w:author="after R2#123bis" w:date="2023-10-17T13:1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del w:id="182" w:author="CATT" w:date="2023-10-19T15:07:00Z">
                <w:r w:rsidRPr="00E05EE6" w:rsidDel="003C6CA3">
                  <w:rPr>
                    <w:lang w:eastAsia="zh-CN"/>
                  </w:rPr>
                  <w:delText xml:space="preserve"> (if configured)</w:delText>
                </w:r>
              </w:del>
            </w:ins>
            <w:ins w:id="183" w:author="after R2#123bis" w:date="2023-10-17T13:23:00Z">
              <w:r>
                <w:rPr>
                  <w:lang w:eastAsia="zh-CN"/>
                </w:rPr>
                <w:t>;</w:t>
              </w:r>
            </w:ins>
          </w:p>
          <w:p w14:paraId="13F045B0" w14:textId="77777777" w:rsidR="000D1D98" w:rsidDel="003C6CA3" w:rsidRDefault="000D1D98" w:rsidP="000D1D98">
            <w:pPr>
              <w:pStyle w:val="B1"/>
              <w:rPr>
                <w:ins w:id="184" w:author="after R2#123bis" w:date="2023-10-17T13:18:00Z"/>
                <w:del w:id="185" w:author="CATT" w:date="2023-10-19T15:07:00Z"/>
              </w:rPr>
            </w:pPr>
            <w:ins w:id="186" w:author="after R2#123bis" w:date="2023-10-17T13:18:00Z">
              <w:del w:id="187" w:author="CATT" w:date="2023-10-19T15:07:00Z">
                <w:r w:rsidRPr="00E05EE6" w:rsidDel="003C6CA3">
                  <w:rPr>
                    <w:lang w:eastAsia="zh-CN"/>
                  </w:rPr>
                  <w:delText>-</w:delText>
                </w:r>
                <w:r w:rsidRPr="00E05EE6" w:rsidDel="003C6CA3">
                  <w:rPr>
                    <w:lang w:eastAsia="zh-CN"/>
                  </w:rPr>
                  <w:tab/>
                  <w:delText>else:</w:delText>
                </w:r>
              </w:del>
            </w:ins>
          </w:p>
          <w:p w14:paraId="03AE2B50" w14:textId="77777777" w:rsidR="000D1D98" w:rsidRPr="00D22E31" w:rsidRDefault="000D1D98" w:rsidP="00F92FA4">
            <w:pPr>
              <w:pStyle w:val="B2"/>
              <w:ind w:left="568"/>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4BC03C48" w14:textId="77777777" w:rsidR="000D1D98" w:rsidRDefault="000D1D98" w:rsidP="000D1D98">
            <w:pPr>
              <w:rPr>
                <w:lang w:eastAsia="ko-KR"/>
              </w:rPr>
            </w:pPr>
            <w:r>
              <w:rPr>
                <w:lang w:eastAsia="ko-KR"/>
              </w:rPr>
              <w:t>[…]</w:t>
            </w:r>
          </w:p>
          <w:p w14:paraId="28D5740B" w14:textId="77777777" w:rsidR="000D1D98" w:rsidRDefault="000D1D98" w:rsidP="000D1D98">
            <w:pPr>
              <w:rPr>
                <w:ins w:id="188" w:author="CATT" w:date="2023-10-19T15:10:00Z"/>
              </w:rPr>
            </w:pPr>
            <w:ins w:id="189" w:author="after R2#122" w:date="2023-07-06T14:43:00Z">
              <w:del w:id="190" w:author="CATT" w:date="2023-10-19T15:10:00Z">
                <w:r w:rsidRPr="00D22E31" w:rsidDel="003C6CA3">
                  <w:delText xml:space="preserve">When the </w:delText>
                </w:r>
                <w:r w:rsidRPr="00D22E31" w:rsidDel="003C6CA3">
                  <w:rPr>
                    <w:i/>
                  </w:rPr>
                  <w:delText>discardTimer</w:delText>
                </w:r>
                <w:r w:rsidRPr="00D22E31" w:rsidDel="003C6CA3">
                  <w:delText xml:space="preserve"> </w:delText>
                </w:r>
              </w:del>
            </w:ins>
            <w:ins w:id="191" w:author="after R2#123bis" w:date="2023-10-17T13:30:00Z">
              <w:del w:id="192" w:author="CATT" w:date="2023-10-19T15:10:00Z">
                <w:r w:rsidDel="003C6CA3">
                  <w:delText xml:space="preserve">or </w:delText>
                </w:r>
                <w:r w:rsidDel="003C6CA3">
                  <w:rPr>
                    <w:i/>
                  </w:rPr>
                  <w:delText xml:space="preserve">discardTimerForLowImportance </w:delText>
                </w:r>
              </w:del>
            </w:ins>
            <w:ins w:id="193" w:author="after R2#122" w:date="2023-07-06T14:43:00Z">
              <w:del w:id="194" w:author="CATT" w:date="2023-10-19T15:10:00Z">
                <w:r w:rsidRPr="00D22E31" w:rsidDel="003C6CA3">
                  <w:delText>expires for a PDCP SDU</w:delText>
                </w:r>
                <w:r w:rsidRPr="00D22E31" w:rsidDel="003C6CA3">
                  <w:rPr>
                    <w:lang w:eastAsia="ko-KR"/>
                  </w:rPr>
                  <w:delText>,</w:delText>
                </w:r>
                <w:r w:rsidRPr="00D22E31" w:rsidDel="003C6CA3">
                  <w:delText xml:space="preserve"> t</w:delText>
                </w:r>
              </w:del>
            </w:ins>
            <w:ins w:id="195" w:author="CATT" w:date="2023-10-19T15:10:00Z">
              <w:r>
                <w:t>T</w:t>
              </w:r>
            </w:ins>
            <w:ins w:id="196" w:author="after R2#122" w:date="2023-07-06T14:43:00Z">
              <w:r w:rsidRPr="00D22E31">
                <w:t>he transmitting PDCP entity shall</w:t>
              </w:r>
              <w:r>
                <w:t>:</w:t>
              </w:r>
            </w:ins>
          </w:p>
          <w:p w14:paraId="1FD19454" w14:textId="77777777" w:rsidR="000D1D98" w:rsidRDefault="000D1D98" w:rsidP="00F92FA4">
            <w:pPr>
              <w:pStyle w:val="B1"/>
              <w:rPr>
                <w:ins w:id="197" w:author="CATT" w:date="2023-10-19T15:19:00Z"/>
              </w:rPr>
            </w:pPr>
            <w:ins w:id="198" w:author="CATT" w:date="2023-10-19T15:18: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199" w:author="CATT" w:date="2023-10-19T15:11:00Z">
              <w:r w:rsidRPr="00D22E31">
                <w:t xml:space="preserve">the </w:t>
              </w:r>
              <w:r w:rsidRPr="00D22E31">
                <w:rPr>
                  <w:i/>
                </w:rPr>
                <w:t>discardTimer</w:t>
              </w:r>
              <w:r w:rsidRPr="00D22E31">
                <w:t xml:space="preserve"> </w:t>
              </w:r>
            </w:ins>
            <w:ins w:id="200" w:author="CATT" w:date="2023-10-19T15:18:00Z">
              <w:r w:rsidRPr="00D22E31">
                <w:t>expires for a PDCP SDU</w:t>
              </w:r>
              <w:r>
                <w:t xml:space="preserve">; </w:t>
              </w:r>
            </w:ins>
            <w:ins w:id="201" w:author="CATT" w:date="2023-10-19T15:11:00Z">
              <w:r>
                <w:t xml:space="preserve">or </w:t>
              </w:r>
            </w:ins>
          </w:p>
          <w:p w14:paraId="4634152F" w14:textId="77777777" w:rsidR="000D1D98" w:rsidRPr="00F92FA4" w:rsidRDefault="000D1D98" w:rsidP="00F92FA4">
            <w:pPr>
              <w:pStyle w:val="B1"/>
              <w:rPr>
                <w:ins w:id="202" w:author="after R2#122" w:date="2023-07-06T14:43:00Z"/>
                <w:rFonts w:eastAsia="Malgun Gothic"/>
                <w:lang w:eastAsia="ko-KR"/>
              </w:rPr>
            </w:pPr>
            <w:ins w:id="203" w:author="CATT" w:date="2023-10-19T15:19:00Z">
              <w:r>
                <w:rPr>
                  <w:rFonts w:eastAsia="Malgun Gothic" w:hint="eastAsia"/>
                  <w:lang w:eastAsia="ko-KR"/>
                </w:rPr>
                <w:t>-</w:t>
              </w:r>
              <w:r>
                <w:rPr>
                  <w:rFonts w:eastAsia="Malgun Gothic" w:hint="eastAsia"/>
                  <w:lang w:eastAsia="ko-KR"/>
                </w:rPr>
                <w:tab/>
              </w:r>
              <w:r>
                <w:rPr>
                  <w:rFonts w:eastAsia="Malgun Gothic"/>
                  <w:lang w:eastAsia="ko-KR"/>
                </w:rPr>
                <w:t xml:space="preserve">if </w:t>
              </w:r>
              <w:r w:rsidRPr="00D22E31">
                <w:t xml:space="preserve">the </w:t>
              </w:r>
            </w:ins>
            <w:ins w:id="204" w:author="CATT" w:date="2023-10-19T15:11:00Z">
              <w:r>
                <w:rPr>
                  <w:i/>
                </w:rPr>
                <w:t xml:space="preserve">discardTimerForLowImportance </w:t>
              </w:r>
              <w:r w:rsidRPr="00D22E31">
                <w:t>expires for a PDCP SDU</w:t>
              </w:r>
            </w:ins>
            <w:ins w:id="205" w:author="CATT" w:date="2023-10-19T15:19:00Z">
              <w:r>
                <w:t xml:space="preserve"> while</w:t>
              </w:r>
            </w:ins>
            <w:ins w:id="206" w:author="CATT" w:date="2023-10-19T15:11:00Z">
              <w:r w:rsidRPr="00D22E31">
                <w:t xml:space="preserve"> </w:t>
              </w:r>
            </w:ins>
            <w:ins w:id="207" w:author="CATT" w:date="2023-10-19T15:20:00Z">
              <w:r>
                <w:rPr>
                  <w:i/>
                </w:rPr>
                <w:t>psi-basedDiscard</w:t>
              </w:r>
            </w:ins>
            <w:ins w:id="208" w:author="CATT" w:date="2023-10-19T15:21:00Z">
              <w:r>
                <w:t xml:space="preserve"> is activated:</w:t>
              </w:r>
            </w:ins>
          </w:p>
          <w:p w14:paraId="571D8E87" w14:textId="77777777" w:rsidR="000D1D98" w:rsidRDefault="000D1D98" w:rsidP="000D1D98">
            <w:pPr>
              <w:pStyle w:val="B1"/>
              <w:rPr>
                <w:rFonts w:eastAsia="Malgun Gothic"/>
                <w:lang w:eastAsia="ko-KR"/>
              </w:rPr>
            </w:pPr>
            <w:ins w:id="209" w:author="CATT" w:date="2023-10-19T15:22:00Z">
              <w:r>
                <w:rPr>
                  <w:rFonts w:eastAsia="Malgun Gothic"/>
                  <w:lang w:eastAsia="ko-KR"/>
                </w:rPr>
                <w:t xml:space="preserve">     </w:t>
              </w:r>
            </w:ins>
            <w:ins w:id="210"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211" w:author="after R2#122" w:date="2023-08-03T09:54:00Z">
              <w:r w:rsidRPr="00F92FA4">
                <w:rPr>
                  <w:rFonts w:eastAsia="Malgun Gothic"/>
                  <w:i/>
                  <w:lang w:eastAsia="ko-KR"/>
                </w:rPr>
                <w:t>pdu-SetDiscard</w:t>
              </w:r>
            </w:ins>
            <w:ins w:id="212" w:author="after R2#122" w:date="2023-07-06T14:44:00Z">
              <w:r>
                <w:rPr>
                  <w:rFonts w:eastAsia="Malgun Gothic"/>
                  <w:lang w:eastAsia="ko-KR"/>
                </w:rPr>
                <w:t xml:space="preserve"> is configured</w:t>
              </w:r>
            </w:ins>
            <w:ins w:id="213" w:author="after R2#122" w:date="2023-07-06T15:16:00Z">
              <w:r>
                <w:rPr>
                  <w:rFonts w:eastAsia="Malgun Gothic" w:hint="eastAsia"/>
                  <w:lang w:eastAsia="ko-KR"/>
                </w:rPr>
                <w:t>:</w:t>
              </w:r>
            </w:ins>
          </w:p>
          <w:p w14:paraId="23F1C4CF" w14:textId="77777777" w:rsidR="000D1D98" w:rsidRDefault="000D1D98" w:rsidP="00F92FA4">
            <w:pPr>
              <w:pStyle w:val="B2"/>
              <w:rPr>
                <w:ins w:id="214" w:author="after R2#122" w:date="2023-07-06T15:17:00Z"/>
              </w:rPr>
            </w:pPr>
            <w:ins w:id="215" w:author="CATT" w:date="2023-10-19T15:22:00Z">
              <w:r>
                <w:rPr>
                  <w:rFonts w:eastAsia="Malgun Gothic"/>
                  <w:lang w:eastAsia="ko-KR"/>
                </w:rPr>
                <w:t xml:space="preserve">     </w:t>
              </w:r>
            </w:ins>
            <w:ins w:id="216" w:author="after R2#122" w:date="2023-07-06T14:45:00Z">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217" w:author="after R2#122" w:date="2023-07-06T14:46:00Z">
              <w:r>
                <w:t xml:space="preserve">belonging to the PDU Set </w:t>
              </w:r>
            </w:ins>
            <w:ins w:id="218" w:author="after R2#123" w:date="2023-09-07T10:08:00Z">
              <w:r>
                <w:t xml:space="preserve">to which the PDCP SDU belongs </w:t>
              </w:r>
            </w:ins>
            <w:ins w:id="219" w:author="after R2#122" w:date="2023-07-06T14:45:00Z">
              <w:r w:rsidRPr="00D22E31">
                <w:t xml:space="preserve">along with the corresponding PDCP </w:t>
              </w:r>
              <w:r w:rsidRPr="00D22E31">
                <w:rPr>
                  <w:lang w:eastAsia="ko-KR"/>
                </w:rPr>
                <w:t>Data P</w:t>
              </w:r>
              <w:r w:rsidRPr="00D22E31">
                <w:t>DU</w:t>
              </w:r>
            </w:ins>
            <w:ins w:id="220" w:author="after R2#122" w:date="2023-07-06T14:46:00Z">
              <w:r>
                <w:t>s</w:t>
              </w:r>
            </w:ins>
            <w:ins w:id="221" w:author="after R2#122" w:date="2023-07-06T14:47:00Z">
              <w:r>
                <w:t>;</w:t>
              </w:r>
            </w:ins>
          </w:p>
          <w:p w14:paraId="0D180508" w14:textId="77777777" w:rsidR="000D1D98" w:rsidRDefault="000D1D98" w:rsidP="00F92FA4">
            <w:pPr>
              <w:pStyle w:val="B1"/>
              <w:rPr>
                <w:ins w:id="222" w:author="after R2#122" w:date="2023-07-06T15:17:00Z"/>
                <w:rFonts w:eastAsia="Malgun Gothic"/>
                <w:lang w:eastAsia="ko-KR"/>
              </w:rPr>
            </w:pPr>
            <w:ins w:id="223" w:author="CATT" w:date="2023-10-19T15:22:00Z">
              <w:r>
                <w:rPr>
                  <w:rFonts w:eastAsia="Malgun Gothic"/>
                  <w:lang w:eastAsia="ko-KR"/>
                </w:rPr>
                <w:t xml:space="preserve">     </w:t>
              </w:r>
            </w:ins>
            <w:ins w:id="224"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DA2906C" w14:textId="6D85B07C" w:rsidR="000D1D98" w:rsidRPr="0008121A" w:rsidRDefault="000D1D98" w:rsidP="000D1D98">
            <w:pPr>
              <w:pStyle w:val="TAC"/>
              <w:spacing w:before="20" w:after="20"/>
              <w:rPr>
                <w:rFonts w:eastAsia="Yu Mincho"/>
                <w:lang w:eastAsia="ja-JP"/>
              </w:rPr>
            </w:pPr>
            <w:ins w:id="225" w:author="CATT" w:date="2023-10-19T15:22:00Z">
              <w:r>
                <w:rPr>
                  <w:rFonts w:eastAsia="Malgun Gothic"/>
                  <w:lang w:eastAsia="ko-KR"/>
                </w:rPr>
                <w:t xml:space="preserve">     </w:t>
              </w:r>
            </w:ins>
            <w:ins w:id="226"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tc>
        <w:tc>
          <w:tcPr>
            <w:tcW w:w="2263" w:type="dxa"/>
            <w:tcBorders>
              <w:top w:val="single" w:sz="4" w:space="0" w:color="auto"/>
              <w:left w:val="single" w:sz="4" w:space="0" w:color="auto"/>
              <w:bottom w:val="single" w:sz="4" w:space="0" w:color="auto"/>
              <w:right w:val="single" w:sz="4" w:space="0" w:color="auto"/>
            </w:tcBorders>
          </w:tcPr>
          <w:p w14:paraId="708B6C67" w14:textId="4C99C7CA" w:rsidR="000D1D98" w:rsidRDefault="00F43B0C" w:rsidP="00861B75">
            <w:pPr>
              <w:pStyle w:val="TAC"/>
              <w:spacing w:before="20" w:after="20"/>
              <w:jc w:val="left"/>
              <w:rPr>
                <w:rFonts w:eastAsiaTheme="minorEastAsia"/>
                <w:lang w:eastAsia="ko-KR"/>
              </w:rPr>
            </w:pPr>
            <w:r>
              <w:rPr>
                <w:rFonts w:eastAsiaTheme="minorEastAsia" w:hint="eastAsia"/>
                <w:lang w:eastAsia="ko-KR"/>
              </w:rPr>
              <w:t>I</w:t>
            </w:r>
            <w:r>
              <w:rPr>
                <w:rFonts w:eastAsiaTheme="minorEastAsia"/>
                <w:lang w:eastAsia="ko-KR"/>
              </w:rPr>
              <w:t xml:space="preserve"> put it on the open issue list.</w:t>
            </w:r>
          </w:p>
        </w:tc>
      </w:tr>
      <w:tr w:rsidR="000D1D98" w:rsidRPr="005428EB" w14:paraId="455F90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796D2F3" w14:textId="0869B0FA"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t>C_002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0279F20" w14:textId="59B712BA" w:rsidR="000D1D98" w:rsidRPr="0008121A" w:rsidRDefault="000D1D98" w:rsidP="0008121A">
            <w:pPr>
              <w:rPr>
                <w:rFonts w:eastAsia="Yu Mincho"/>
                <w:lang w:eastAsia="ja-JP"/>
              </w:rPr>
            </w:pPr>
            <w:r>
              <w:rPr>
                <w:rFonts w:ascii="Arial" w:hAnsi="Arial" w:cs="Arial"/>
                <w:color w:val="000000"/>
                <w:lang w:eastAsia="zh-CN"/>
              </w:rPr>
              <w:t>PDU Sets could be overlapped in a received burst so that more than one PDU Sets could be involved in a DSR.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C706279" w14:textId="77777777" w:rsidR="000D1D98" w:rsidRDefault="000D1D98" w:rsidP="000D1D98">
            <w:pPr>
              <w:pStyle w:val="B1"/>
              <w:rPr>
                <w:ins w:id="227" w:author="after R2#123bis" w:date="2023-10-17T14:43:00Z"/>
                <w:rFonts w:eastAsia="Malgun Gothic"/>
                <w:lang w:eastAsia="ko-KR"/>
              </w:rPr>
            </w:pPr>
            <w:ins w:id="228" w:author="after R2#123bis" w:date="2023-10-17T14:43:00Z">
              <w:r>
                <w:t>-</w:t>
              </w:r>
              <w:r>
                <w:tab/>
              </w:r>
              <w:r>
                <w:rPr>
                  <w:rFonts w:eastAsia="Malgun Gothic" w:hint="eastAsia"/>
                  <w:lang w:eastAsia="ko-KR"/>
                </w:rPr>
                <w:t>if</w:t>
              </w:r>
              <w:r w:rsidRPr="002302BB">
                <w:rPr>
                  <w:rFonts w:eastAsia="Malgun Gothic"/>
                  <w:i/>
                  <w:lang w:eastAsia="ko-KR"/>
                </w:rPr>
                <w:t xml:space="preserve"> </w:t>
              </w:r>
              <w:r w:rsidRPr="00BB1321">
                <w:rPr>
                  <w:rFonts w:eastAsia="Malgun Gothic"/>
                  <w:i/>
                  <w:lang w:eastAsia="ko-KR"/>
                </w:rPr>
                <w:t>pdu-SetDiscard</w:t>
              </w:r>
              <w:r>
                <w:rPr>
                  <w:rFonts w:eastAsia="Malgun Gothic"/>
                  <w:lang w:eastAsia="ko-KR"/>
                </w:rPr>
                <w:t xml:space="preserve"> is configured:</w:t>
              </w:r>
            </w:ins>
          </w:p>
          <w:p w14:paraId="02710E68" w14:textId="77777777" w:rsidR="000D1D98" w:rsidRDefault="000D1D98" w:rsidP="000D1D98">
            <w:pPr>
              <w:pStyle w:val="B2"/>
            </w:pPr>
            <w:ins w:id="229" w:author="after R2#123bis" w:date="2023-10-17T14:43:00Z">
              <w:r>
                <w:t>-</w:t>
              </w:r>
              <w:r>
                <w:tab/>
              </w:r>
              <w:r w:rsidRPr="00D22E31">
                <w:t>the PDCP SDUs</w:t>
              </w:r>
              <w:r>
                <w:t xml:space="preserve"> belonging to the delay-critical PDU Set</w:t>
              </w:r>
            </w:ins>
            <w:ins w:id="230" w:author="CATT" w:date="2023-10-19T16:17:00Z">
              <w:r>
                <w:t>(s)</w:t>
              </w:r>
            </w:ins>
            <w:ins w:id="231" w:author="after R2#123bis" w:date="2023-10-17T14:43:00Z">
              <w:r>
                <w:t xml:space="preserve"> for which no PDCP Data PDUs have been constructed;</w:t>
              </w:r>
            </w:ins>
          </w:p>
          <w:p w14:paraId="1B106937" w14:textId="464259DD" w:rsidR="000D1D98" w:rsidRPr="000D1D98" w:rsidRDefault="000D1D98" w:rsidP="000D1D98">
            <w:pPr>
              <w:pStyle w:val="B2"/>
            </w:pPr>
            <w:ins w:id="232" w:author="after R2#123bis" w:date="2023-10-17T14:43:00Z">
              <w:r>
                <w:t>-</w:t>
              </w:r>
              <w:r>
                <w:tab/>
                <w:t>the PDCP Data PDUs that contain the PDCP SDUs belonging to the delay-critical PDU Set</w:t>
              </w:r>
            </w:ins>
            <w:ins w:id="233" w:author="CATT" w:date="2023-10-19T16:17:00Z">
              <w:r>
                <w:t>(s)</w:t>
              </w:r>
            </w:ins>
            <w:ins w:id="234" w:author="after R2#123bis" w:date="2023-10-17T14:43:00Z">
              <w:r>
                <w:t xml:space="preserve"> and have not been submitted to lower layers;</w:t>
              </w:r>
            </w:ins>
          </w:p>
        </w:tc>
        <w:tc>
          <w:tcPr>
            <w:tcW w:w="2263" w:type="dxa"/>
            <w:tcBorders>
              <w:top w:val="single" w:sz="4" w:space="0" w:color="auto"/>
              <w:left w:val="single" w:sz="4" w:space="0" w:color="auto"/>
              <w:bottom w:val="single" w:sz="4" w:space="0" w:color="auto"/>
              <w:right w:val="single" w:sz="4" w:space="0" w:color="auto"/>
            </w:tcBorders>
          </w:tcPr>
          <w:p w14:paraId="3D3E0730" w14:textId="4723498A" w:rsidR="00F43B0C" w:rsidRDefault="00F43B0C" w:rsidP="00F43B0C">
            <w:pPr>
              <w:pStyle w:val="TAC"/>
              <w:spacing w:before="20" w:after="20"/>
              <w:jc w:val="left"/>
              <w:rPr>
                <w:rFonts w:eastAsiaTheme="minorEastAsia"/>
                <w:lang w:eastAsia="ko-KR"/>
              </w:rPr>
            </w:pPr>
            <w:r>
              <w:rPr>
                <w:rFonts w:eastAsiaTheme="minorEastAsia" w:hint="eastAsia"/>
                <w:lang w:eastAsia="ko-KR"/>
              </w:rPr>
              <w:t>See my reply to E_02.</w:t>
            </w:r>
          </w:p>
          <w:p w14:paraId="51BC8EBB" w14:textId="77777777" w:rsidR="00F43B0C" w:rsidRDefault="00F43B0C" w:rsidP="00F43B0C">
            <w:pPr>
              <w:pStyle w:val="TAC"/>
              <w:spacing w:before="20" w:after="20"/>
              <w:jc w:val="left"/>
              <w:rPr>
                <w:rFonts w:eastAsiaTheme="minorEastAsia" w:cs="Arial"/>
                <w:lang w:eastAsia="ko-KR"/>
              </w:rPr>
            </w:pPr>
            <w:r>
              <w:rPr>
                <w:rFonts w:eastAsiaTheme="minorEastAsia" w:cs="Arial"/>
                <w:lang w:eastAsia="ko-KR"/>
              </w:rPr>
              <w:t>To avoid misunderstandings, I make it plural terms, i.e. delay-critical PDU Set</w:t>
            </w:r>
            <w:r w:rsidRPr="00F43B0C">
              <w:rPr>
                <w:rFonts w:eastAsiaTheme="minorEastAsia" w:cs="Arial"/>
                <w:b/>
                <w:lang w:eastAsia="ko-KR"/>
              </w:rPr>
              <w:t>s</w:t>
            </w:r>
            <w:r>
              <w:rPr>
                <w:rFonts w:eastAsiaTheme="minorEastAsia" w:cs="Arial"/>
                <w:lang w:eastAsia="ko-KR"/>
              </w:rPr>
              <w:t xml:space="preserve">, in r2. </w:t>
            </w:r>
          </w:p>
          <w:p w14:paraId="5FA12D9C" w14:textId="49BC6FEE" w:rsidR="000D1D98" w:rsidRDefault="00F43B0C" w:rsidP="00F43B0C">
            <w:pPr>
              <w:pStyle w:val="TAC"/>
              <w:spacing w:before="20" w:after="20"/>
              <w:jc w:val="left"/>
              <w:rPr>
                <w:rFonts w:eastAsiaTheme="minorEastAsia"/>
                <w:lang w:eastAsia="ko-KR"/>
              </w:rPr>
            </w:pPr>
            <w:r>
              <w:rPr>
                <w:rFonts w:eastAsiaTheme="minorEastAsia"/>
                <w:lang w:eastAsia="ko-KR"/>
              </w:rPr>
              <w:t xml:space="preserve"> </w:t>
            </w:r>
          </w:p>
        </w:tc>
      </w:tr>
      <w:tr w:rsidR="00020388" w:rsidRPr="005428EB" w14:paraId="6C12A960"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F9AD983" w14:textId="3E842BAF" w:rsidR="00020388" w:rsidRDefault="00020388" w:rsidP="00861B75">
            <w:pPr>
              <w:pStyle w:val="TAC"/>
              <w:spacing w:before="20" w:after="20"/>
              <w:jc w:val="left"/>
              <w:rPr>
                <w:rFonts w:cs="Arial"/>
                <w:color w:val="000000"/>
                <w:lang w:eastAsia="zh-CN"/>
              </w:rPr>
            </w:pPr>
            <w:r>
              <w:rPr>
                <w:rFonts w:cs="Arial"/>
                <w:color w:val="000000"/>
                <w:lang w:eastAsia="zh-CN"/>
              </w:rPr>
              <w:t>FW_001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2972B57" w14:textId="30AF9ECD" w:rsidR="00240A51" w:rsidRDefault="00240A51" w:rsidP="0008121A">
            <w:pPr>
              <w:rPr>
                <w:rFonts w:ascii="Arial" w:hAnsi="Arial" w:cs="Arial"/>
                <w:color w:val="000000"/>
                <w:lang w:eastAsia="zh-CN"/>
              </w:rPr>
            </w:pPr>
            <w:r>
              <w:rPr>
                <w:rFonts w:ascii="Arial" w:hAnsi="Arial" w:cs="Arial"/>
                <w:color w:val="000000"/>
                <w:lang w:eastAsia="zh-CN"/>
              </w:rPr>
              <w:t>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C667DA6" w14:textId="4AEB1834" w:rsidR="00020388" w:rsidRDefault="001B0804" w:rsidP="001B0804">
            <w:pPr>
              <w:pStyle w:val="B1"/>
              <w:ind w:left="0" w:firstLine="0"/>
            </w:pPr>
            <w:r>
              <w:t>The legacy discardTimer should always be started</w:t>
            </w:r>
            <w:r w:rsidR="00550625">
              <w:t xml:space="preserve">, i.e., not just under the “else” condition, </w:t>
            </w:r>
            <w:r w:rsidR="00741B20">
              <w:t>to</w:t>
            </w:r>
            <w:r w:rsidR="00550625">
              <w:t xml:space="preserve"> track the true remaining time </w:t>
            </w:r>
            <w:r w:rsidR="00741B20">
              <w:t>for delay-critical determination.</w:t>
            </w:r>
          </w:p>
        </w:tc>
        <w:tc>
          <w:tcPr>
            <w:tcW w:w="2263" w:type="dxa"/>
            <w:tcBorders>
              <w:top w:val="single" w:sz="4" w:space="0" w:color="auto"/>
              <w:left w:val="single" w:sz="4" w:space="0" w:color="auto"/>
              <w:bottom w:val="single" w:sz="4" w:space="0" w:color="auto"/>
              <w:right w:val="single" w:sz="4" w:space="0" w:color="auto"/>
            </w:tcBorders>
          </w:tcPr>
          <w:p w14:paraId="42EF295D" w14:textId="082405D0" w:rsidR="00020388" w:rsidRDefault="00894C33" w:rsidP="00861B75">
            <w:pPr>
              <w:pStyle w:val="TAC"/>
              <w:spacing w:before="20" w:after="20"/>
              <w:jc w:val="left"/>
              <w:rPr>
                <w:rFonts w:eastAsiaTheme="minorEastAsia"/>
                <w:lang w:eastAsia="ko-KR"/>
              </w:rPr>
            </w:pPr>
            <w:r>
              <w:rPr>
                <w:rFonts w:eastAsiaTheme="minorEastAsia" w:hint="eastAsia"/>
                <w:lang w:eastAsia="ko-KR"/>
              </w:rPr>
              <w:t>I</w:t>
            </w:r>
            <w:r>
              <w:rPr>
                <w:rFonts w:eastAsiaTheme="minorEastAsia"/>
                <w:lang w:eastAsia="ko-KR"/>
              </w:rPr>
              <w:t xml:space="preserve"> put it on the open issue list.</w:t>
            </w:r>
          </w:p>
        </w:tc>
      </w:tr>
      <w:tr w:rsidR="00020388" w:rsidRPr="005428EB" w14:paraId="7C86D84A"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2612FD9" w14:textId="63E5CF47" w:rsidR="00020388" w:rsidRDefault="00C64990" w:rsidP="00861B75">
            <w:pPr>
              <w:pStyle w:val="TAC"/>
              <w:spacing w:before="20" w:after="20"/>
              <w:jc w:val="left"/>
              <w:rPr>
                <w:rFonts w:cs="Arial"/>
                <w:color w:val="000000"/>
                <w:lang w:eastAsia="zh-CN"/>
              </w:rPr>
            </w:pPr>
            <w:r>
              <w:rPr>
                <w:rFonts w:cs="Arial"/>
                <w:color w:val="000000"/>
                <w:lang w:eastAsia="zh-CN"/>
              </w:rPr>
              <w:lastRenderedPageBreak/>
              <w:t>Can_001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A189569" w14:textId="77777777" w:rsidR="00020388" w:rsidRDefault="00C64990" w:rsidP="0008121A">
            <w:pPr>
              <w:rPr>
                <w:rFonts w:ascii="Arial" w:hAnsi="Arial" w:cs="Arial"/>
                <w:color w:val="000000"/>
                <w:lang w:eastAsia="zh-CN"/>
              </w:rPr>
            </w:pPr>
            <w:r w:rsidRPr="00C64990">
              <w:rPr>
                <w:rFonts w:ascii="Arial" w:hAnsi="Arial" w:cs="Arial"/>
                <w:color w:val="000000"/>
                <w:lang w:eastAsia="zh-CN"/>
              </w:rPr>
              <w:t>Data volume calculation shall not be restricted to a single PDU Set</w:t>
            </w:r>
            <w:r>
              <w:rPr>
                <w:rFonts w:ascii="Arial" w:hAnsi="Arial" w:cs="Arial"/>
                <w:color w:val="000000"/>
                <w:lang w:eastAsia="zh-CN"/>
              </w:rPr>
              <w:t>.</w:t>
            </w:r>
          </w:p>
          <w:p w14:paraId="65754CBB" w14:textId="6DF82845" w:rsidR="00C64990" w:rsidRDefault="00C64990" w:rsidP="0008121A">
            <w:pPr>
              <w:rPr>
                <w:rFonts w:ascii="Arial" w:hAnsi="Arial" w:cs="Arial"/>
                <w:color w:val="000000"/>
                <w:lang w:eastAsia="zh-CN"/>
              </w:rPr>
            </w:pPr>
            <w:r>
              <w:rPr>
                <w:rFonts w:ascii="Arial" w:hAnsi="Arial" w:cs="Arial"/>
                <w:color w:val="000000"/>
                <w:lang w:eastAsia="zh-CN"/>
              </w:rPr>
              <w:t xml:space="preserve">Agree with E_02 and </w:t>
            </w:r>
            <w:r>
              <w:rPr>
                <w:rFonts w:cs="Arial"/>
                <w:color w:val="000000"/>
                <w:lang w:eastAsia="zh-CN"/>
              </w:rPr>
              <w:t>C_002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7637FD2" w14:textId="2C8E4684" w:rsidR="00C64990" w:rsidRDefault="00C64990" w:rsidP="00C64990">
            <w:pPr>
              <w:rPr>
                <w:rFonts w:ascii="Arial" w:hAnsi="Arial" w:cs="Arial"/>
                <w:color w:val="000000"/>
                <w:lang w:eastAsia="zh-CN"/>
              </w:rPr>
            </w:pPr>
            <w:r>
              <w:rPr>
                <w:rFonts w:ascii="Arial" w:hAnsi="Arial" w:cs="Arial"/>
                <w:color w:val="000000"/>
                <w:lang w:eastAsia="zh-CN"/>
              </w:rPr>
              <w:t>There are no agreements to restrict one PDU set per DRB.</w:t>
            </w:r>
          </w:p>
          <w:p w14:paraId="2B3E9CFF" w14:textId="46BBC556" w:rsidR="00C64990" w:rsidRDefault="00C64990" w:rsidP="00C64990">
            <w:pPr>
              <w:rPr>
                <w:rFonts w:ascii="Arial" w:hAnsi="Arial" w:cs="Arial"/>
                <w:color w:val="000000"/>
                <w:lang w:eastAsia="zh-CN"/>
              </w:rPr>
            </w:pPr>
            <w:r>
              <w:rPr>
                <w:rFonts w:ascii="Arial" w:hAnsi="Arial" w:cs="Arial"/>
                <w:color w:val="000000"/>
                <w:lang w:eastAsia="zh-CN"/>
              </w:rPr>
              <w:t>Proposed change:</w:t>
            </w:r>
          </w:p>
          <w:p w14:paraId="58A556AB" w14:textId="6EFEFE02" w:rsidR="00C64990" w:rsidRPr="00775124" w:rsidRDefault="00C64990" w:rsidP="00C64990">
            <w:pPr>
              <w:rPr>
                <w:rFonts w:ascii="Arial" w:hAnsi="Arial" w:cs="Arial"/>
                <w:color w:val="000000"/>
                <w:lang w:eastAsia="zh-CN"/>
              </w:rPr>
            </w:pPr>
            <w:r w:rsidRPr="00775124">
              <w:rPr>
                <w:rFonts w:ascii="Arial" w:hAnsi="Arial" w:cs="Arial"/>
                <w:color w:val="000000"/>
                <w:lang w:eastAsia="zh-CN"/>
              </w:rPr>
              <w:t>-</w:t>
            </w:r>
            <w:r w:rsidRPr="00775124">
              <w:rPr>
                <w:rFonts w:ascii="Arial" w:hAnsi="Arial" w:cs="Arial"/>
                <w:color w:val="000000"/>
                <w:lang w:eastAsia="zh-CN"/>
              </w:rPr>
              <w:tab/>
              <w:t xml:space="preserve">the PDCP SDUs belonging </w:t>
            </w:r>
            <w:r w:rsidRPr="005245FE">
              <w:rPr>
                <w:rFonts w:ascii="Arial" w:hAnsi="Arial" w:cs="Arial"/>
                <w:color w:val="000000"/>
                <w:highlight w:val="yellow"/>
                <w:lang w:eastAsia="zh-CN"/>
              </w:rPr>
              <w:t xml:space="preserve">to </w:t>
            </w:r>
            <w:r w:rsidRPr="00C64990">
              <w:rPr>
                <w:rFonts w:ascii="Arial" w:hAnsi="Arial" w:cs="Arial"/>
                <w:strike/>
                <w:color w:val="FF0000"/>
                <w:highlight w:val="yellow"/>
                <w:lang w:eastAsia="zh-CN"/>
              </w:rPr>
              <w:t>the</w:t>
            </w:r>
            <w:r>
              <w:rPr>
                <w:rFonts w:ascii="Arial" w:hAnsi="Arial" w:cs="Arial"/>
                <w:color w:val="000000"/>
                <w:highlight w:val="yellow"/>
                <w:lang w:eastAsia="zh-CN"/>
              </w:rPr>
              <w:t xml:space="preserve"> </w:t>
            </w:r>
            <w:r w:rsidRPr="005245FE">
              <w:rPr>
                <w:rFonts w:ascii="Arial" w:hAnsi="Arial" w:cs="Arial"/>
                <w:color w:val="000000"/>
                <w:highlight w:val="yellow"/>
                <w:lang w:eastAsia="zh-CN"/>
              </w:rPr>
              <w:t>a</w:t>
            </w:r>
            <w:r w:rsidRPr="00775124">
              <w:rPr>
                <w:rFonts w:ascii="Arial" w:hAnsi="Arial" w:cs="Arial"/>
                <w:color w:val="000000"/>
                <w:highlight w:val="yellow"/>
                <w:lang w:eastAsia="zh-CN"/>
              </w:rPr>
              <w:t>ll</w:t>
            </w:r>
            <w:r w:rsidRPr="005245FE">
              <w:rPr>
                <w:rFonts w:ascii="Arial" w:hAnsi="Arial" w:cs="Arial"/>
                <w:color w:val="000000"/>
                <w:highlight w:val="yellow"/>
                <w:lang w:eastAsia="zh-CN"/>
              </w:rPr>
              <w:t xml:space="preserve">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for which no PDCP Data PDUs have been constructed;</w:t>
            </w:r>
          </w:p>
          <w:p w14:paraId="600D84EA" w14:textId="5C577132" w:rsidR="00020388" w:rsidRDefault="00C64990" w:rsidP="00C64990">
            <w:pPr>
              <w:pStyle w:val="B1"/>
            </w:pPr>
            <w:r w:rsidRPr="00775124">
              <w:rPr>
                <w:rFonts w:ascii="Arial" w:hAnsi="Arial" w:cs="Arial"/>
                <w:color w:val="000000"/>
                <w:lang w:eastAsia="zh-CN"/>
              </w:rPr>
              <w:t>-</w:t>
            </w:r>
            <w:r w:rsidRPr="00775124">
              <w:rPr>
                <w:rFonts w:ascii="Arial" w:hAnsi="Arial" w:cs="Arial"/>
                <w:color w:val="000000"/>
                <w:lang w:eastAsia="zh-CN"/>
              </w:rPr>
              <w:tab/>
              <w:t>the PDCP Data PDUs that contain the PDCP SDUs belonging to</w:t>
            </w:r>
            <w:r>
              <w:rPr>
                <w:rFonts w:ascii="Arial" w:hAnsi="Arial" w:cs="Arial"/>
                <w:color w:val="000000"/>
                <w:lang w:eastAsia="zh-CN"/>
              </w:rPr>
              <w:t xml:space="preserve"> </w:t>
            </w:r>
            <w:r w:rsidRPr="00C64990">
              <w:rPr>
                <w:rFonts w:ascii="Arial" w:hAnsi="Arial" w:cs="Arial"/>
                <w:strike/>
                <w:color w:val="FF0000"/>
                <w:lang w:eastAsia="zh-CN"/>
              </w:rPr>
              <w:t>the</w:t>
            </w:r>
            <w:r w:rsidRPr="00775124">
              <w:rPr>
                <w:rFonts w:ascii="Arial" w:hAnsi="Arial" w:cs="Arial"/>
                <w:color w:val="000000"/>
                <w:lang w:eastAsia="zh-CN"/>
              </w:rPr>
              <w:t xml:space="preserve"> </w:t>
            </w:r>
            <w:r w:rsidRPr="005245FE">
              <w:rPr>
                <w:rFonts w:ascii="Arial" w:hAnsi="Arial" w:cs="Arial"/>
                <w:color w:val="000000"/>
                <w:highlight w:val="yellow"/>
                <w:lang w:eastAsia="zh-CN"/>
              </w:rPr>
              <w:t>all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and have not been submitted to lower layers;</w:t>
            </w:r>
          </w:p>
        </w:tc>
        <w:tc>
          <w:tcPr>
            <w:tcW w:w="2263" w:type="dxa"/>
            <w:tcBorders>
              <w:top w:val="single" w:sz="4" w:space="0" w:color="auto"/>
              <w:left w:val="single" w:sz="4" w:space="0" w:color="auto"/>
              <w:bottom w:val="single" w:sz="4" w:space="0" w:color="auto"/>
              <w:right w:val="single" w:sz="4" w:space="0" w:color="auto"/>
            </w:tcBorders>
          </w:tcPr>
          <w:p w14:paraId="01B0F3D5" w14:textId="4D348012" w:rsidR="00020388" w:rsidRDefault="00894C33" w:rsidP="00861B75">
            <w:pPr>
              <w:pStyle w:val="TAC"/>
              <w:spacing w:before="20" w:after="20"/>
              <w:jc w:val="left"/>
              <w:rPr>
                <w:rFonts w:eastAsiaTheme="minorEastAsia"/>
                <w:lang w:eastAsia="ko-KR"/>
              </w:rPr>
            </w:pPr>
            <w:r>
              <w:rPr>
                <w:rFonts w:eastAsiaTheme="minorEastAsia" w:hint="eastAsia"/>
                <w:lang w:eastAsia="ko-KR"/>
              </w:rPr>
              <w:t>See my reply to E_02 and C_002.</w:t>
            </w:r>
          </w:p>
        </w:tc>
      </w:tr>
      <w:tr w:rsidR="00213327" w:rsidRPr="005428EB" w14:paraId="511C806F"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C248BA4" w14:textId="28CF8A67"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CFD6AF5" w14:textId="77777777" w:rsidR="00213327" w:rsidRDefault="00213327" w:rsidP="00213327">
            <w:pPr>
              <w:rPr>
                <w:rFonts w:ascii="Arial" w:hAnsi="Arial" w:cs="Arial"/>
                <w:color w:val="000000"/>
                <w:lang w:eastAsia="zh-CN"/>
              </w:rPr>
            </w:pPr>
            <w:r>
              <w:rPr>
                <w:rFonts w:ascii="Arial" w:hAnsi="Arial" w:cs="Arial" w:hint="eastAsia"/>
                <w:color w:val="000000"/>
                <w:lang w:eastAsia="zh-CN"/>
              </w:rPr>
              <w:t>D</w:t>
            </w:r>
            <w:r>
              <w:rPr>
                <w:rFonts w:ascii="Arial" w:hAnsi="Arial" w:cs="Arial"/>
                <w:color w:val="000000"/>
                <w:lang w:eastAsia="zh-CN"/>
              </w:rPr>
              <w:t>efinitions</w:t>
            </w:r>
          </w:p>
          <w:p w14:paraId="010DED9F" w14:textId="60FD152A" w:rsidR="00213327" w:rsidRDefault="00213327" w:rsidP="00213327">
            <w:pPr>
              <w:rPr>
                <w:rFonts w:ascii="Arial" w:hAnsi="Arial" w:cs="Arial"/>
                <w:color w:val="000000"/>
                <w:lang w:eastAsia="zh-CN"/>
              </w:rPr>
            </w:pPr>
            <w:r>
              <w:rPr>
                <w:rFonts w:ascii="Arial" w:hAnsi="Arial" w:cs="Arial" w:hint="eastAsia"/>
                <w:color w:val="000000"/>
                <w:lang w:eastAsia="zh-CN"/>
              </w:rPr>
              <w:t>P</w:t>
            </w:r>
            <w:r>
              <w:rPr>
                <w:rFonts w:ascii="Arial" w:hAnsi="Arial" w:cs="Arial"/>
                <w:color w:val="000000"/>
                <w:lang w:eastAsia="zh-CN"/>
              </w:rPr>
              <w:t>DU Set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DBD090" w14:textId="77777777" w:rsidR="00213327" w:rsidRDefault="00213327" w:rsidP="00213327">
            <w:pPr>
              <w:pStyle w:val="B1"/>
              <w:ind w:left="0" w:firstLine="0"/>
              <w:rPr>
                <w:lang w:eastAsia="zh-CN"/>
              </w:rPr>
            </w:pPr>
            <w:r>
              <w:rPr>
                <w:lang w:eastAsia="zh-CN"/>
              </w:rPr>
              <w:t>Suggest adding one sentence after the current definition of PDU Set to link application level PDU with PDCP SDU:</w:t>
            </w:r>
          </w:p>
          <w:p w14:paraId="0E61947A" w14:textId="49D4B2CA" w:rsidR="00213327" w:rsidRDefault="00213327" w:rsidP="00213327">
            <w:pPr>
              <w:pStyle w:val="B1"/>
              <w:ind w:left="0" w:firstLine="0"/>
            </w:pPr>
            <w:ins w:id="235" w:author="Fujitsu" w:date="2023-10-26T17:50:00Z">
              <w:r>
                <w:rPr>
                  <w:lang w:eastAsia="zh-CN"/>
                </w:rPr>
                <w:t>A PDU in the PDU Set corresponds to a PDCP SDU.</w:t>
              </w:r>
            </w:ins>
          </w:p>
        </w:tc>
        <w:tc>
          <w:tcPr>
            <w:tcW w:w="2263" w:type="dxa"/>
            <w:tcBorders>
              <w:top w:val="single" w:sz="4" w:space="0" w:color="auto"/>
              <w:left w:val="single" w:sz="4" w:space="0" w:color="auto"/>
              <w:bottom w:val="single" w:sz="4" w:space="0" w:color="auto"/>
              <w:right w:val="single" w:sz="4" w:space="0" w:color="auto"/>
            </w:tcBorders>
          </w:tcPr>
          <w:p w14:paraId="5089CA23" w14:textId="0B90ABFB" w:rsidR="00213327" w:rsidRDefault="00894C33" w:rsidP="00213327">
            <w:pPr>
              <w:pStyle w:val="TAC"/>
              <w:spacing w:before="20" w:after="20"/>
              <w:jc w:val="left"/>
              <w:rPr>
                <w:rFonts w:eastAsiaTheme="minorEastAsia"/>
                <w:lang w:eastAsia="ko-KR"/>
              </w:rPr>
            </w:pPr>
            <w:r>
              <w:rPr>
                <w:rFonts w:eastAsiaTheme="minorEastAsia" w:hint="eastAsia"/>
                <w:lang w:eastAsia="ko-KR"/>
              </w:rPr>
              <w:t>Included in r2.</w:t>
            </w:r>
          </w:p>
        </w:tc>
      </w:tr>
      <w:tr w:rsidR="00213327" w:rsidRPr="005428EB" w14:paraId="5EF583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336E306" w14:textId="001D101C" w:rsidR="00213327" w:rsidRDefault="00213327" w:rsidP="00213327">
            <w:pPr>
              <w:pStyle w:val="TAC"/>
              <w:spacing w:before="20" w:after="20"/>
              <w:jc w:val="left"/>
              <w:rPr>
                <w:rFonts w:cs="Arial"/>
                <w:color w:val="000000"/>
                <w:lang w:eastAsia="zh-CN"/>
              </w:rPr>
            </w:pPr>
            <w:r>
              <w:rPr>
                <w:rFonts w:cs="Arial"/>
                <w:color w:val="000000"/>
                <w:lang w:eastAsia="zh-CN"/>
              </w:rPr>
              <w:t>FJ_002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BB041E1" w14:textId="75FFAD8D" w:rsidR="00213327" w:rsidRDefault="00213327" w:rsidP="00213327">
            <w:pPr>
              <w:rPr>
                <w:rFonts w:ascii="Arial" w:hAnsi="Arial" w:cs="Arial"/>
                <w:color w:val="000000"/>
                <w:lang w:eastAsia="zh-CN"/>
              </w:rPr>
            </w:pPr>
            <w:r>
              <w:rPr>
                <w:rFonts w:ascii="Arial" w:hAnsi="Arial" w:cs="Arial"/>
                <w:color w:val="000000"/>
                <w:lang w:eastAsia="zh-CN"/>
              </w:rPr>
              <w:t>Functions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CB200F1" w14:textId="77777777" w:rsidR="00213327" w:rsidRDefault="00213327" w:rsidP="00213327">
            <w:pPr>
              <w:rPr>
                <w:bCs/>
                <w:lang w:eastAsia="zh-CN"/>
              </w:rPr>
            </w:pPr>
            <w:r>
              <w:rPr>
                <w:rFonts w:hint="eastAsia"/>
                <w:bCs/>
                <w:lang w:eastAsia="zh-CN"/>
              </w:rPr>
              <w:t>W</w:t>
            </w:r>
            <w:r>
              <w:rPr>
                <w:bCs/>
                <w:lang w:eastAsia="zh-CN"/>
              </w:rPr>
              <w:t>e want to echo V_001:</w:t>
            </w:r>
          </w:p>
          <w:p w14:paraId="03DB1C69" w14:textId="77777777" w:rsidR="00213327" w:rsidRDefault="00213327" w:rsidP="00213327">
            <w:pPr>
              <w:rPr>
                <w:bCs/>
                <w:lang w:eastAsia="zh-CN"/>
              </w:rPr>
            </w:pPr>
            <w:r>
              <w:rPr>
                <w:rFonts w:hint="eastAsia"/>
                <w:bCs/>
                <w:lang w:eastAsia="zh-CN"/>
              </w:rPr>
              <w:t>T</w:t>
            </w:r>
            <w:r>
              <w:rPr>
                <w:bCs/>
                <w:lang w:eastAsia="zh-CN"/>
              </w:rPr>
              <w:t>imer based PDU set discard:</w:t>
            </w:r>
          </w:p>
          <w:p w14:paraId="512C7173" w14:textId="77777777" w:rsidR="00213327" w:rsidRDefault="00213327" w:rsidP="00213327">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33DC59BD" w14:textId="0793EE5F" w:rsidR="00213327" w:rsidRDefault="00213327" w:rsidP="00213327">
            <w:r>
              <w:rPr>
                <w:rFonts w:hint="eastAsia"/>
                <w:lang w:eastAsia="zh-CN"/>
              </w:rPr>
              <w:t>F</w:t>
            </w:r>
            <w:r>
              <w:rPr>
                <w:lang w:eastAsia="zh-CN"/>
              </w:rPr>
              <w:t>J: We also think it is better to use “PDU set based discard” to reduce confusion. Now every discard is timer based. Current “Timer based PDU set discard” will bring confusing with the current “PSI based SDU discard”, which actually uses a timer-based mechanism. In timer-based PDU set discard, we want to emphasize “PDU set based”, rather than “timer based”.</w:t>
            </w:r>
          </w:p>
        </w:tc>
        <w:tc>
          <w:tcPr>
            <w:tcW w:w="2263" w:type="dxa"/>
            <w:tcBorders>
              <w:top w:val="single" w:sz="4" w:space="0" w:color="auto"/>
              <w:left w:val="single" w:sz="4" w:space="0" w:color="auto"/>
              <w:bottom w:val="single" w:sz="4" w:space="0" w:color="auto"/>
              <w:right w:val="single" w:sz="4" w:space="0" w:color="auto"/>
            </w:tcBorders>
          </w:tcPr>
          <w:p w14:paraId="4DAA99E3" w14:textId="35F060BD" w:rsidR="00607C07" w:rsidRDefault="00607C07" w:rsidP="00213327">
            <w:pPr>
              <w:pStyle w:val="TAC"/>
              <w:spacing w:before="20" w:after="20"/>
              <w:jc w:val="left"/>
              <w:rPr>
                <w:rFonts w:eastAsiaTheme="minorEastAsia"/>
                <w:lang w:eastAsia="ko-KR"/>
              </w:rPr>
            </w:pPr>
            <w:r>
              <w:rPr>
                <w:rFonts w:eastAsiaTheme="minorEastAsia" w:cs="Arial" w:hint="eastAsia"/>
                <w:lang w:eastAsia="ko-KR"/>
              </w:rPr>
              <w:t>It is changed in r2</w:t>
            </w:r>
            <w:r w:rsidRPr="0072051B">
              <w:rPr>
                <w:rFonts w:eastAsiaTheme="minorEastAsia" w:cs="Arial"/>
                <w:lang w:eastAsia="ko-KR"/>
              </w:rPr>
              <w:t xml:space="preserve"> as “</w:t>
            </w:r>
            <w:r>
              <w:rPr>
                <w:rFonts w:eastAsiaTheme="minorEastAsia" w:cs="Arial"/>
                <w:lang w:eastAsia="ko-KR"/>
              </w:rPr>
              <w:t>PDU Set discard</w:t>
            </w:r>
            <w:r w:rsidRPr="0072051B">
              <w:rPr>
                <w:rFonts w:eastAsiaTheme="minorEastAsia" w:cs="Arial"/>
                <w:lang w:eastAsia="ko-KR"/>
              </w:rPr>
              <w:t>”</w:t>
            </w:r>
            <w:r>
              <w:rPr>
                <w:rFonts w:eastAsiaTheme="minorEastAsia" w:cs="Arial"/>
                <w:lang w:eastAsia="ko-KR"/>
              </w:rPr>
              <w:t>.</w:t>
            </w:r>
          </w:p>
          <w:p w14:paraId="071F504F" w14:textId="77777777" w:rsidR="00607C07" w:rsidRDefault="00607C07" w:rsidP="00213327">
            <w:pPr>
              <w:pStyle w:val="TAC"/>
              <w:spacing w:before="20" w:after="20"/>
              <w:jc w:val="left"/>
              <w:rPr>
                <w:rFonts w:eastAsiaTheme="minorEastAsia"/>
                <w:lang w:eastAsia="ko-KR"/>
              </w:rPr>
            </w:pPr>
          </w:p>
          <w:p w14:paraId="390DF73C" w14:textId="7628F393" w:rsidR="00894C33" w:rsidRDefault="00894C33" w:rsidP="00894C33">
            <w:pPr>
              <w:pStyle w:val="TAC"/>
              <w:spacing w:before="20" w:after="20"/>
              <w:jc w:val="left"/>
              <w:rPr>
                <w:rFonts w:eastAsiaTheme="minorEastAsia"/>
                <w:lang w:eastAsia="ko-KR"/>
              </w:rPr>
            </w:pPr>
            <w:r>
              <w:rPr>
                <w:rFonts w:eastAsiaTheme="minorEastAsia"/>
                <w:lang w:eastAsia="ko-KR"/>
              </w:rPr>
              <w:t xml:space="preserve">I think “PDU Set based discard” is not correct. What is discarded is </w:t>
            </w:r>
            <w:r w:rsidR="00EC188A">
              <w:rPr>
                <w:rFonts w:eastAsiaTheme="minorEastAsia"/>
                <w:lang w:eastAsia="ko-KR"/>
              </w:rPr>
              <w:t>PDU set.</w:t>
            </w:r>
          </w:p>
          <w:p w14:paraId="276B6B06" w14:textId="638ED38F" w:rsidR="00894C33" w:rsidRDefault="00894C33" w:rsidP="00894C33">
            <w:pPr>
              <w:pStyle w:val="TAC"/>
              <w:spacing w:before="20" w:after="20"/>
              <w:jc w:val="left"/>
              <w:rPr>
                <w:rFonts w:eastAsiaTheme="minorEastAsia"/>
                <w:lang w:eastAsia="ko-KR"/>
              </w:rPr>
            </w:pPr>
          </w:p>
        </w:tc>
      </w:tr>
      <w:tr w:rsidR="00213327" w:rsidRPr="005428EB" w14:paraId="55C27E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551B091" w14:textId="5DAF5E9C"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9EF4E1E" w14:textId="2BCD6BD4" w:rsidR="00213327" w:rsidRDefault="00213327" w:rsidP="00213327">
            <w:pPr>
              <w:rPr>
                <w:rFonts w:ascii="Arial" w:hAnsi="Arial" w:cs="Arial"/>
                <w:color w:val="000000"/>
                <w:lang w:eastAsia="zh-CN"/>
              </w:rPr>
            </w:pPr>
            <w:r>
              <w:rPr>
                <w:rFonts w:ascii="Arial" w:hAnsi="Arial" w:cs="Arial" w:hint="eastAsia"/>
                <w:color w:val="000000"/>
                <w:lang w:eastAsia="zh-CN"/>
              </w:rPr>
              <w:t>T</w:t>
            </w:r>
            <w:r>
              <w:rPr>
                <w:rFonts w:ascii="Arial" w:hAnsi="Arial" w:cs="Arial"/>
                <w:color w:val="000000"/>
                <w:lang w:eastAsia="zh-CN"/>
              </w:rPr>
              <w: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3DE6595" w14:textId="77777777" w:rsidR="00213327" w:rsidRDefault="00213327" w:rsidP="00213327">
            <w:pPr>
              <w:rPr>
                <w:bCs/>
                <w:lang w:eastAsia="zh-CN"/>
              </w:rPr>
            </w:pPr>
            <w:r>
              <w:rPr>
                <w:bCs/>
                <w:lang w:eastAsia="zh-CN"/>
              </w:rPr>
              <w:t>NOTE 1: need to mention PSI somehow since it is called PSI based discard. There are actually two steps</w:t>
            </w:r>
            <w:r>
              <w:rPr>
                <w:rFonts w:hint="eastAsia"/>
                <w:bCs/>
                <w:lang w:eastAsia="zh-CN"/>
              </w:rPr>
              <w:t>:</w:t>
            </w:r>
            <w:r>
              <w:rPr>
                <w:bCs/>
                <w:lang w:eastAsia="zh-CN"/>
              </w:rPr>
              <w:t xml:space="preserve"> first identify PSI, and then decide whether it is considered low importance by some rules. Suggested change:</w:t>
            </w:r>
          </w:p>
          <w:p w14:paraId="5C94AB84" w14:textId="727028E9" w:rsidR="00213327" w:rsidRDefault="00213327" w:rsidP="00213327">
            <w:r>
              <w:rPr>
                <w:rFonts w:hint="eastAsia"/>
                <w:bCs/>
                <w:lang w:eastAsia="zh-CN"/>
              </w:rPr>
              <w:t>N</w:t>
            </w:r>
            <w:r>
              <w:rPr>
                <w:bCs/>
                <w:lang w:eastAsia="zh-CN"/>
              </w:rPr>
              <w:t xml:space="preserve">OTE1: Identification of </w:t>
            </w:r>
            <w:ins w:id="236" w:author="Fujitsu" w:date="2023-10-26T17:56:00Z">
              <w:r>
                <w:rPr>
                  <w:bCs/>
                  <w:lang w:eastAsia="zh-CN"/>
                </w:rPr>
                <w:t xml:space="preserve">PSI of a PDU Set and determination of </w:t>
              </w:r>
            </w:ins>
            <w:r>
              <w:rPr>
                <w:bCs/>
                <w:lang w:eastAsia="zh-CN"/>
              </w:rPr>
              <w:t xml:space="preserve">low importance PDU Set </w:t>
            </w:r>
            <w:del w:id="237" w:author="Fujitsu" w:date="2023-10-26T17:56:00Z">
              <w:r w:rsidDel="004C69B8">
                <w:rPr>
                  <w:bCs/>
                  <w:lang w:eastAsia="zh-CN"/>
                </w:rPr>
                <w:delText>is</w:delText>
              </w:r>
            </w:del>
            <w:ins w:id="238" w:author="Fujitsu" w:date="2023-10-26T17:56:00Z">
              <w:r>
                <w:rPr>
                  <w:bCs/>
                  <w:lang w:eastAsia="zh-CN"/>
                </w:rPr>
                <w:t>are</w:t>
              </w:r>
            </w:ins>
            <w:r>
              <w:rPr>
                <w:bCs/>
                <w:lang w:eastAsia="zh-CN"/>
              </w:rPr>
              <w:t xml:space="preserve"> left up to UE implementation.</w:t>
            </w:r>
          </w:p>
        </w:tc>
        <w:tc>
          <w:tcPr>
            <w:tcW w:w="2263" w:type="dxa"/>
            <w:tcBorders>
              <w:top w:val="single" w:sz="4" w:space="0" w:color="auto"/>
              <w:left w:val="single" w:sz="4" w:space="0" w:color="auto"/>
              <w:bottom w:val="single" w:sz="4" w:space="0" w:color="auto"/>
              <w:right w:val="single" w:sz="4" w:space="0" w:color="auto"/>
            </w:tcBorders>
          </w:tcPr>
          <w:p w14:paraId="4E84BFE4" w14:textId="06C6B25D" w:rsidR="00213327" w:rsidRDefault="00D04E3D" w:rsidP="00213327">
            <w:pPr>
              <w:pStyle w:val="TAC"/>
              <w:spacing w:before="20" w:after="20"/>
              <w:jc w:val="left"/>
              <w:rPr>
                <w:rFonts w:eastAsiaTheme="minorEastAsia"/>
                <w:lang w:eastAsia="ko-KR"/>
              </w:rPr>
            </w:pPr>
            <w:r>
              <w:rPr>
                <w:rFonts w:eastAsiaTheme="minorEastAsia" w:hint="eastAsia"/>
                <w:lang w:eastAsia="ko-KR"/>
              </w:rPr>
              <w:t>Included in r2.</w:t>
            </w:r>
          </w:p>
        </w:tc>
      </w:tr>
      <w:tr w:rsidR="001B3E46" w:rsidRPr="005428EB" w14:paraId="0B18203A" w14:textId="77777777" w:rsidTr="00B61EE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18FCAA2" w14:textId="77777777" w:rsidR="001B3E46" w:rsidRDefault="001B3E46" w:rsidP="00B61EE0">
            <w:pPr>
              <w:pStyle w:val="TAC"/>
              <w:spacing w:before="20" w:after="20"/>
              <w:jc w:val="left"/>
              <w:rPr>
                <w:rFonts w:cs="Arial"/>
                <w:color w:val="000000"/>
                <w:lang w:eastAsia="zh-CN"/>
              </w:rPr>
            </w:pPr>
            <w:r>
              <w:rPr>
                <w:rFonts w:cs="Arial"/>
                <w:color w:val="000000"/>
                <w:lang w:eastAsia="zh-CN"/>
              </w:rPr>
              <w:lastRenderedPageBreak/>
              <w:t>I_001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45D94E6" w14:textId="77777777" w:rsidR="001B3E46" w:rsidRDefault="001B3E46" w:rsidP="00B61EE0">
            <w:pPr>
              <w:rPr>
                <w:rFonts w:ascii="Arial" w:hAnsi="Arial" w:cs="Arial"/>
                <w:color w:val="000000"/>
                <w:lang w:eastAsia="zh-CN"/>
              </w:rPr>
            </w:pPr>
            <w:r>
              <w:rPr>
                <w:rFonts w:ascii="Arial" w:hAnsi="Arial" w:cs="Arial"/>
                <w:color w:val="000000"/>
                <w:lang w:eastAsia="zh-CN"/>
              </w:rPr>
              <w:t xml:space="preserve">UE discard behaviour if </w:t>
            </w:r>
            <w:r w:rsidRPr="00B61EE0">
              <w:rPr>
                <w:rFonts w:ascii="Arial" w:hAnsi="Arial" w:cs="Arial"/>
                <w:i/>
                <w:iCs/>
                <w:color w:val="000000"/>
                <w:lang w:eastAsia="zh-CN"/>
              </w:rPr>
              <w:t>pdu-SetDiscard</w:t>
            </w:r>
            <w:r w:rsidRPr="00B61EE0">
              <w:rPr>
                <w:rFonts w:ascii="Arial" w:hAnsi="Arial" w:cs="Arial"/>
                <w:color w:val="000000"/>
                <w:lang w:eastAsia="zh-CN"/>
              </w:rPr>
              <w:t xml:space="preserve"> is </w:t>
            </w:r>
            <w:r w:rsidRPr="00B61EE0">
              <w:rPr>
                <w:rFonts w:ascii="Arial" w:hAnsi="Arial" w:cs="Arial"/>
                <w:color w:val="000000"/>
                <w:u w:val="single"/>
                <w:lang w:eastAsia="zh-CN"/>
              </w:rPr>
              <w:t>not</w:t>
            </w:r>
            <w:r w:rsidRPr="00B61EE0">
              <w:rPr>
                <w:rFonts w:ascii="Arial" w:hAnsi="Arial" w:cs="Arial"/>
                <w:color w:val="000000"/>
                <w:lang w:eastAsia="zh-CN"/>
              </w:rPr>
              <w:t xml:space="preserve"> configured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822DE28" w14:textId="3C23BCD7" w:rsidR="00487BC6" w:rsidRDefault="00487BC6" w:rsidP="00B61EE0">
            <w:pPr>
              <w:pStyle w:val="B1"/>
              <w:ind w:left="0" w:firstLine="0"/>
            </w:pPr>
            <w:r>
              <w:t>During meeting, it clarified that TS 38.323 does not captures any</w:t>
            </w:r>
            <w:r w:rsidR="003A65D8">
              <w:t xml:space="preserve">thing explicitly about the </w:t>
            </w:r>
            <w:r w:rsidR="003A65D8" w:rsidRPr="003A65D8">
              <w:rPr>
                <w:i/>
                <w:iCs/>
              </w:rPr>
              <w:t>discardTimer</w:t>
            </w:r>
            <w:r w:rsidR="003A65D8">
              <w:t xml:space="preserve"> associated to a </w:t>
            </w:r>
            <w:r w:rsidR="003A65D8" w:rsidRPr="00D22E31">
              <w:rPr>
                <w:lang w:eastAsia="ko-KR"/>
              </w:rPr>
              <w:t>successful delivery of a PDCP SDU</w:t>
            </w:r>
            <w:r w:rsidR="003A65D8">
              <w:t xml:space="preserve"> which gets discarded in transmitter after being </w:t>
            </w:r>
            <w:r w:rsidR="00E24993">
              <w:t>configured</w:t>
            </w:r>
            <w:r>
              <w:t>.</w:t>
            </w:r>
            <w:r w:rsidR="00E24993">
              <w:t xml:space="preserve"> </w:t>
            </w:r>
          </w:p>
          <w:p w14:paraId="7024EF5C" w14:textId="068E294D" w:rsidR="00E24993" w:rsidRDefault="00E24993" w:rsidP="00B61EE0">
            <w:pPr>
              <w:pStyle w:val="B1"/>
              <w:ind w:left="0" w:firstLine="0"/>
            </w:pPr>
            <w:r>
              <w:t>Current TP adds a clear else condition in which UE may not perform discard, i.e.</w:t>
            </w:r>
            <w:r w:rsidR="008A576C">
              <w:t xml:space="preserve"> expiry of a discardTimer associated for a </w:t>
            </w:r>
            <w:r w:rsidR="008A576C" w:rsidRPr="00D22E31">
              <w:rPr>
                <w:lang w:eastAsia="ko-KR"/>
              </w:rPr>
              <w:t>successful delivery of a PDCP SDU</w:t>
            </w:r>
            <w:r w:rsidR="008A576C">
              <w:rPr>
                <w:lang w:eastAsia="ko-KR"/>
              </w:rPr>
              <w:t>. Therefore, we suggest to clarify that this discard might not always be possible, i.e. only when is still available in transmitter. Suggest the following TP:</w:t>
            </w:r>
          </w:p>
          <w:p w14:paraId="20A81A05"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6BFB061C"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18264747"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r w:rsidRPr="006F7AB8">
              <w:rPr>
                <w:rFonts w:eastAsia="Malgun Gothic"/>
                <w:i/>
                <w:lang w:eastAsia="ko-KR"/>
              </w:rPr>
              <w:t>pdu-SetDiscard</w:t>
            </w:r>
            <w:r>
              <w:rPr>
                <w:rFonts w:eastAsia="Malgun Gothic"/>
                <w:lang w:eastAsia="ko-KR"/>
              </w:rPr>
              <w:t xml:space="preserve"> is configured</w:t>
            </w:r>
            <w:r>
              <w:rPr>
                <w:rFonts w:eastAsia="Malgun Gothic" w:hint="eastAsia"/>
                <w:lang w:eastAsia="ko-KR"/>
              </w:rPr>
              <w:t>:</w:t>
            </w:r>
          </w:p>
          <w:p w14:paraId="0F891FE0" w14:textId="77777777" w:rsidR="001B3E4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1A9886E1"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687B298C" w14:textId="77777777" w:rsidR="001B3E46" w:rsidRPr="0035560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rsidRPr="00B61EE0">
              <w:rPr>
                <w:color w:val="FF0000"/>
                <w:u w:val="single"/>
              </w:rPr>
              <w:t>, if available</w:t>
            </w:r>
            <w:r w:rsidRPr="00D22E31">
              <w:t>.</w:t>
            </w:r>
          </w:p>
        </w:tc>
        <w:tc>
          <w:tcPr>
            <w:tcW w:w="2263" w:type="dxa"/>
            <w:tcBorders>
              <w:top w:val="single" w:sz="4" w:space="0" w:color="auto"/>
              <w:left w:val="single" w:sz="4" w:space="0" w:color="auto"/>
              <w:bottom w:val="single" w:sz="4" w:space="0" w:color="auto"/>
              <w:right w:val="single" w:sz="4" w:space="0" w:color="auto"/>
            </w:tcBorders>
          </w:tcPr>
          <w:p w14:paraId="168FF463" w14:textId="77777777" w:rsidR="00D04E3D" w:rsidRDefault="00D04E3D" w:rsidP="00D04E3D">
            <w:pPr>
              <w:pStyle w:val="TAC"/>
              <w:spacing w:before="20" w:after="20"/>
              <w:jc w:val="left"/>
              <w:rPr>
                <w:rFonts w:eastAsiaTheme="minorEastAsia"/>
                <w:lang w:eastAsia="ko-KR"/>
              </w:rPr>
            </w:pPr>
            <w:r>
              <w:rPr>
                <w:rFonts w:eastAsiaTheme="minorEastAsia" w:hint="eastAsia"/>
                <w:lang w:eastAsia="ko-KR"/>
              </w:rPr>
              <w:t>No change.</w:t>
            </w:r>
          </w:p>
          <w:p w14:paraId="179BB753" w14:textId="77777777" w:rsidR="001B3E46" w:rsidRDefault="001B3E46" w:rsidP="00B61EE0">
            <w:pPr>
              <w:pStyle w:val="TAC"/>
              <w:spacing w:before="20" w:after="20"/>
              <w:jc w:val="left"/>
              <w:rPr>
                <w:rFonts w:eastAsiaTheme="minorEastAsia"/>
                <w:lang w:eastAsia="ko-KR"/>
              </w:rPr>
            </w:pPr>
          </w:p>
          <w:p w14:paraId="16DB66F5" w14:textId="77777777" w:rsidR="00D04E3D" w:rsidRDefault="00D04E3D" w:rsidP="00B61EE0">
            <w:pPr>
              <w:pStyle w:val="TAC"/>
              <w:spacing w:before="20" w:after="20"/>
              <w:jc w:val="left"/>
              <w:rPr>
                <w:rFonts w:eastAsiaTheme="minorEastAsia"/>
                <w:lang w:eastAsia="ko-KR"/>
              </w:rPr>
            </w:pPr>
            <w:r>
              <w:rPr>
                <w:rFonts w:eastAsiaTheme="minorEastAsia" w:hint="eastAsia"/>
                <w:lang w:eastAsia="ko-KR"/>
              </w:rPr>
              <w:t>It is obvious that discard is per</w:t>
            </w:r>
            <w:r>
              <w:rPr>
                <w:rFonts w:eastAsiaTheme="minorEastAsia"/>
                <w:lang w:eastAsia="ko-KR"/>
              </w:rPr>
              <w:t>formed only when it is available.</w:t>
            </w:r>
          </w:p>
          <w:p w14:paraId="302B12B3" w14:textId="5B38E1B1" w:rsidR="00D04E3D" w:rsidRDefault="00D04E3D" w:rsidP="00B61EE0">
            <w:pPr>
              <w:pStyle w:val="TAC"/>
              <w:spacing w:before="20" w:after="20"/>
              <w:jc w:val="left"/>
              <w:rPr>
                <w:rFonts w:eastAsiaTheme="minorEastAsia"/>
                <w:lang w:eastAsia="ko-KR"/>
              </w:rPr>
            </w:pPr>
            <w:r>
              <w:rPr>
                <w:rFonts w:eastAsiaTheme="minorEastAsia" w:hint="eastAsia"/>
                <w:lang w:eastAsia="ko-KR"/>
              </w:rPr>
              <w:t xml:space="preserve">Not only </w:t>
            </w:r>
            <w:r>
              <w:rPr>
                <w:rFonts w:eastAsiaTheme="minorEastAsia"/>
                <w:lang w:eastAsia="ko-KR"/>
              </w:rPr>
              <w:t>“discard” but all the UE behaviors are performed only when it is available or applicable.</w:t>
            </w:r>
          </w:p>
          <w:p w14:paraId="57F5C875" w14:textId="4D3DAA14" w:rsidR="00D04E3D" w:rsidRDefault="00D04E3D" w:rsidP="00D04E3D">
            <w:pPr>
              <w:pStyle w:val="TAC"/>
              <w:spacing w:before="20" w:after="20"/>
              <w:jc w:val="left"/>
              <w:rPr>
                <w:rFonts w:eastAsiaTheme="minorEastAsia"/>
                <w:lang w:eastAsia="ko-KR"/>
              </w:rPr>
            </w:pPr>
            <w:r>
              <w:rPr>
                <w:rFonts w:eastAsiaTheme="minorEastAsia"/>
                <w:lang w:eastAsia="ko-KR"/>
              </w:rPr>
              <w:t>This is the reason why the PDCP specification does not specify “if available” at all.</w:t>
            </w:r>
          </w:p>
        </w:tc>
      </w:tr>
      <w:tr w:rsidR="001B3E46" w:rsidRPr="005428EB" w14:paraId="0588C1ED" w14:textId="77777777" w:rsidTr="00B61EE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3798FDE1" w14:textId="77777777" w:rsidR="001B3E46" w:rsidRDefault="001B3E46" w:rsidP="00B61EE0">
            <w:pPr>
              <w:pStyle w:val="TAC"/>
              <w:spacing w:before="20" w:after="20"/>
              <w:jc w:val="left"/>
              <w:rPr>
                <w:rFonts w:cs="Arial"/>
                <w:color w:val="000000"/>
                <w:lang w:eastAsia="zh-CN"/>
              </w:rPr>
            </w:pPr>
            <w:r>
              <w:rPr>
                <w:rFonts w:cs="Arial"/>
                <w:color w:val="000000"/>
                <w:lang w:eastAsia="zh-CN"/>
              </w:rPr>
              <w:lastRenderedPageBreak/>
              <w:t>I_002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506C0C" w14:textId="77777777" w:rsidR="001B3E46" w:rsidRDefault="001B3E46" w:rsidP="00B61EE0">
            <w:pPr>
              <w:rPr>
                <w:rFonts w:ascii="Arial" w:hAnsi="Arial" w:cs="Arial"/>
                <w:color w:val="000000"/>
                <w:lang w:eastAsia="zh-CN"/>
              </w:rPr>
            </w:pPr>
            <w:r>
              <w:rPr>
                <w:rFonts w:ascii="Arial" w:hAnsi="Arial" w:cs="Arial"/>
                <w:color w:val="000000"/>
                <w:lang w:eastAsia="zh-CN"/>
              </w:rPr>
              <w:t>PDU Set Discard when PDUs of a PDU Set arrive at different instance of time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4DAA87" w14:textId="77777777" w:rsidR="001B3E46" w:rsidRDefault="001B3E46" w:rsidP="00B61EE0">
            <w:pPr>
              <w:pStyle w:val="B1"/>
              <w:ind w:left="0" w:firstLine="0"/>
            </w:pPr>
            <w:r>
              <w:t>TS 38.323 captures that data in Tx is discarded when its delivery is successfully (i.e., “</w:t>
            </w:r>
            <w:r w:rsidRPr="00B61EE0">
              <w:rPr>
                <w:i/>
                <w:iCs/>
              </w:rPr>
              <w:t>When the successful delivery of a PDCP SDU is confirmed by PDCP status report, the transmitting PDCP entity shall discard the PDCP SDU along with the corresponding PDCP Data PDU</w:t>
            </w:r>
            <w:r>
              <w:t xml:space="preserve">”), however it does not states anything on what happens with its associated </w:t>
            </w:r>
            <w:r w:rsidRPr="00B61EE0">
              <w:rPr>
                <w:i/>
                <w:iCs/>
              </w:rPr>
              <w:t>discardTimer</w:t>
            </w:r>
            <w:r>
              <w:t xml:space="preserve">. </w:t>
            </w:r>
          </w:p>
          <w:p w14:paraId="2193D04B" w14:textId="77777777" w:rsidR="001B3E46" w:rsidRDefault="001B3E46" w:rsidP="00B61EE0">
            <w:pPr>
              <w:pStyle w:val="B1"/>
              <w:ind w:left="0" w:firstLine="0"/>
            </w:pPr>
            <w:r>
              <w:t xml:space="preserve">It was explained during the meeting that this means that UE shall keep it running and therefore even if the </w:t>
            </w:r>
            <w:r w:rsidRPr="00B61EE0">
              <w:rPr>
                <w:i/>
                <w:iCs/>
              </w:rPr>
              <w:t>discardTimer</w:t>
            </w:r>
            <w:r>
              <w:t xml:space="preserve"> expires for a successful delivery of a PDCP SDU, it could trigger the discard of the other PDUs belonging to the same PDU Set. This is a new expected behaviour in UE side that it does not seem as obvious in our understanding from current TP. We suggest further clarifying this new/expected behaviour in TS 38.323 in the procedural text or at least as a note. Some possible options may be e.g.,</w:t>
            </w:r>
          </w:p>
          <w:p w14:paraId="3EAA9028" w14:textId="77777777" w:rsidR="001B3E46" w:rsidRDefault="001B3E46" w:rsidP="00B61EE0">
            <w:pPr>
              <w:pStyle w:val="B1"/>
              <w:ind w:left="0" w:firstLine="0"/>
            </w:pPr>
            <w:r w:rsidRPr="00B61EE0">
              <w:rPr>
                <w:b/>
                <w:bCs/>
              </w:rPr>
              <w:t>Option 1)</w:t>
            </w:r>
            <w:r>
              <w:t xml:space="preserve"> Procedural text is updated to add UE expected behaviour.</w:t>
            </w:r>
          </w:p>
          <w:p w14:paraId="3069303D"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 xml:space="preserve"> </w:t>
            </w:r>
            <w:r w:rsidRPr="00B61EE0">
              <w:rPr>
                <w:color w:val="FF0000"/>
                <w:u w:val="single"/>
              </w:rPr>
              <w:t xml:space="preserve">and </w:t>
            </w:r>
            <w:r w:rsidRPr="00B61EE0">
              <w:rPr>
                <w:rFonts w:eastAsia="Malgun Gothic"/>
                <w:color w:val="FF0000"/>
                <w:u w:val="single"/>
                <w:lang w:eastAsia="ko-KR"/>
              </w:rPr>
              <w:t xml:space="preserve">if </w:t>
            </w:r>
            <w:r w:rsidRPr="00B61EE0">
              <w:rPr>
                <w:rFonts w:eastAsia="Malgun Gothic"/>
                <w:i/>
                <w:iCs/>
                <w:color w:val="FF0000"/>
                <w:u w:val="single"/>
                <w:lang w:eastAsia="ko-KR"/>
              </w:rPr>
              <w:t>pdu-SetDiscard</w:t>
            </w:r>
            <w:r w:rsidRPr="00B61EE0">
              <w:rPr>
                <w:rFonts w:eastAsia="Malgun Gothic"/>
                <w:color w:val="FF0000"/>
                <w:u w:val="single"/>
                <w:lang w:eastAsia="ko-KR"/>
              </w:rPr>
              <w:t xml:space="preserve"> is configured</w:t>
            </w:r>
            <w:r>
              <w:rPr>
                <w:rFonts w:eastAsia="Malgun Gothic"/>
                <w:color w:val="FF0000"/>
                <w:u w:val="single"/>
                <w:lang w:eastAsia="ko-KR"/>
              </w:rPr>
              <w:t xml:space="preserve">, its associated </w:t>
            </w:r>
            <w:r w:rsidRPr="00B61EE0">
              <w:rPr>
                <w:rFonts w:eastAsia="Malgun Gothic"/>
                <w:i/>
                <w:iCs/>
                <w:color w:val="FF0000"/>
                <w:u w:val="single"/>
                <w:lang w:eastAsia="ko-KR"/>
              </w:rPr>
              <w:t>discardTimer</w:t>
            </w:r>
            <w:r w:rsidRPr="00B61EE0">
              <w:rPr>
                <w:rFonts w:eastAsia="Malgun Gothic"/>
                <w:color w:val="FF0000"/>
                <w:u w:val="single"/>
                <w:lang w:eastAsia="ko-KR"/>
              </w:rPr>
              <w:t xml:space="preserve"> i</w:t>
            </w:r>
            <w:r>
              <w:rPr>
                <w:rFonts w:eastAsia="Malgun Gothic"/>
                <w:color w:val="FF0000"/>
                <w:u w:val="single"/>
                <w:lang w:eastAsia="ko-KR"/>
              </w:rPr>
              <w:t>s kept running</w:t>
            </w:r>
            <w:r w:rsidRPr="00D22E31">
              <w:t xml:space="preserve">. </w:t>
            </w:r>
          </w:p>
          <w:p w14:paraId="4E6C689B"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FF5D0FC"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r w:rsidRPr="006F7AB8">
              <w:rPr>
                <w:rFonts w:eastAsia="Malgun Gothic"/>
                <w:i/>
                <w:lang w:eastAsia="ko-KR"/>
              </w:rPr>
              <w:t>pdu-SetDiscard</w:t>
            </w:r>
            <w:r>
              <w:rPr>
                <w:rFonts w:eastAsia="Malgun Gothic"/>
                <w:lang w:eastAsia="ko-KR"/>
              </w:rPr>
              <w:t xml:space="preserve"> is configured</w:t>
            </w:r>
            <w:r>
              <w:rPr>
                <w:rFonts w:eastAsia="Malgun Gothic" w:hint="eastAsia"/>
                <w:lang w:eastAsia="ko-KR"/>
              </w:rPr>
              <w:t>:</w:t>
            </w:r>
          </w:p>
          <w:p w14:paraId="045F22C0" w14:textId="77777777" w:rsidR="001B3E4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50C4D300"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29DF8A22" w14:textId="77777777" w:rsidR="001B3E46" w:rsidRDefault="001B3E46" w:rsidP="00B61EE0">
            <w:pPr>
              <w:pStyle w:val="B2"/>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7FC2F9BD" w14:textId="77777777" w:rsidR="001B3E46" w:rsidRDefault="001B3E46" w:rsidP="00B61EE0">
            <w:pPr>
              <w:pStyle w:val="B1"/>
              <w:ind w:left="0" w:firstLine="0"/>
            </w:pPr>
            <w:r w:rsidRPr="006F7AB8">
              <w:rPr>
                <w:b/>
                <w:bCs/>
              </w:rPr>
              <w:t xml:space="preserve">Option </w:t>
            </w:r>
            <w:r>
              <w:rPr>
                <w:b/>
                <w:bCs/>
              </w:rPr>
              <w:t>2</w:t>
            </w:r>
            <w:r w:rsidRPr="006F7AB8">
              <w:rPr>
                <w:b/>
                <w:bCs/>
              </w:rPr>
              <w:t>)</w:t>
            </w:r>
            <w:r>
              <w:t xml:space="preserve"> A note clarifies UE expected behaviour.</w:t>
            </w:r>
          </w:p>
          <w:p w14:paraId="75F3BB1F"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225E9105" w14:textId="77777777" w:rsidR="001B3E46" w:rsidRDefault="001B3E46" w:rsidP="00B61EE0">
            <w:pPr>
              <w:spacing w:after="60"/>
              <w:ind w:left="284"/>
            </w:pPr>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20EE30EE"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r w:rsidRPr="006F7AB8">
              <w:rPr>
                <w:rFonts w:eastAsia="Malgun Gothic"/>
                <w:i/>
                <w:lang w:eastAsia="ko-KR"/>
              </w:rPr>
              <w:t>pdu-SetDiscard</w:t>
            </w:r>
            <w:r>
              <w:rPr>
                <w:rFonts w:eastAsia="Malgun Gothic"/>
                <w:lang w:eastAsia="ko-KR"/>
              </w:rPr>
              <w:t xml:space="preserve"> is configured</w:t>
            </w:r>
            <w:r>
              <w:rPr>
                <w:rFonts w:eastAsia="Malgun Gothic" w:hint="eastAsia"/>
                <w:lang w:eastAsia="ko-KR"/>
              </w:rPr>
              <w:t>:</w:t>
            </w:r>
          </w:p>
          <w:p w14:paraId="6CD7D235" w14:textId="77777777" w:rsidR="001B3E46" w:rsidRDefault="001B3E46" w:rsidP="00B61EE0">
            <w:pPr>
              <w:pStyle w:val="B2"/>
              <w:spacing w:after="60"/>
              <w:ind w:left="1135"/>
            </w:pPr>
            <w:r>
              <w:rPr>
                <w:rFonts w:eastAsia="Malgun Gothic" w:hint="eastAsia"/>
                <w:lang w:eastAsia="ko-KR"/>
              </w:rPr>
              <w:lastRenderedPageBreak/>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2EA81A7D"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020D0228" w14:textId="77777777" w:rsidR="001B3E4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p>
          <w:p w14:paraId="6E755D8F" w14:textId="75097AFB" w:rsidR="001B3E46" w:rsidRDefault="001B3E46" w:rsidP="001B3E46">
            <w:pPr>
              <w:ind w:left="284"/>
            </w:pPr>
            <w:r>
              <w:rPr>
                <w:color w:val="FF0000"/>
                <w:u w:val="single"/>
              </w:rPr>
              <w:t>NOTE: I</w:t>
            </w:r>
            <w:r w:rsidRPr="006F7AB8">
              <w:rPr>
                <w:rFonts w:eastAsia="Malgun Gothic"/>
                <w:color w:val="FF0000"/>
                <w:u w:val="single"/>
                <w:lang w:eastAsia="ko-KR"/>
              </w:rPr>
              <w:t xml:space="preserve">f </w:t>
            </w:r>
            <w:r w:rsidRPr="00B61EE0">
              <w:rPr>
                <w:rFonts w:eastAsia="Malgun Gothic"/>
                <w:i/>
                <w:iCs/>
                <w:color w:val="FF0000"/>
                <w:u w:val="single"/>
                <w:lang w:eastAsia="ko-KR"/>
              </w:rPr>
              <w:t>pdu-SetDiscard</w:t>
            </w:r>
            <w:r w:rsidRPr="006F7AB8">
              <w:rPr>
                <w:rFonts w:eastAsia="Malgun Gothic"/>
                <w:color w:val="FF0000"/>
                <w:u w:val="single"/>
                <w:lang w:eastAsia="ko-KR"/>
              </w:rPr>
              <w:t xml:space="preserve"> is configured</w:t>
            </w:r>
            <w:r>
              <w:rPr>
                <w:rFonts w:eastAsia="Malgun Gothic"/>
                <w:color w:val="FF0000"/>
                <w:u w:val="single"/>
                <w:lang w:eastAsia="ko-KR"/>
              </w:rPr>
              <w:t xml:space="preserve">, the </w:t>
            </w:r>
            <w:r w:rsidRPr="006F7AB8">
              <w:rPr>
                <w:rFonts w:eastAsia="Malgun Gothic"/>
                <w:i/>
                <w:iCs/>
                <w:color w:val="FF0000"/>
                <w:u w:val="single"/>
                <w:lang w:eastAsia="ko-KR"/>
              </w:rPr>
              <w:t>discardTimer</w:t>
            </w:r>
            <w:r>
              <w:rPr>
                <w:rFonts w:eastAsia="Malgun Gothic"/>
                <w:color w:val="FF0000"/>
                <w:u w:val="single"/>
                <w:lang w:eastAsia="ko-KR"/>
              </w:rPr>
              <w:t xml:space="preserve"> associated to a </w:t>
            </w:r>
            <w:r w:rsidRPr="007B2C1D">
              <w:rPr>
                <w:rFonts w:eastAsia="Malgun Gothic"/>
                <w:color w:val="FF0000"/>
                <w:u w:val="single"/>
                <w:lang w:eastAsia="ko-KR"/>
              </w:rPr>
              <w:t>successful delivery of a PDCP SDU</w:t>
            </w:r>
            <w:r w:rsidRPr="006F7AB8">
              <w:rPr>
                <w:rFonts w:eastAsia="Malgun Gothic"/>
                <w:color w:val="FF0000"/>
                <w:u w:val="single"/>
                <w:lang w:eastAsia="ko-KR"/>
              </w:rPr>
              <w:t xml:space="preserve"> i</w:t>
            </w:r>
            <w:r>
              <w:rPr>
                <w:rFonts w:eastAsia="Malgun Gothic"/>
                <w:color w:val="FF0000"/>
                <w:u w:val="single"/>
                <w:lang w:eastAsia="ko-KR"/>
              </w:rPr>
              <w:t>s kept running to allow UE to perform PDU Set based discard</w:t>
            </w:r>
            <w:r w:rsidRPr="00D22E31">
              <w:t xml:space="preserve">. </w:t>
            </w:r>
            <w:r>
              <w:t>“</w:t>
            </w:r>
          </w:p>
          <w:p w14:paraId="27932911" w14:textId="77777777" w:rsidR="001B3E46" w:rsidRDefault="001B3E46" w:rsidP="00B61EE0">
            <w:pPr>
              <w:pStyle w:val="B1"/>
              <w:ind w:left="0" w:firstLine="0"/>
            </w:pPr>
          </w:p>
        </w:tc>
        <w:tc>
          <w:tcPr>
            <w:tcW w:w="2263" w:type="dxa"/>
            <w:tcBorders>
              <w:top w:val="single" w:sz="4" w:space="0" w:color="auto"/>
              <w:left w:val="single" w:sz="4" w:space="0" w:color="auto"/>
              <w:bottom w:val="single" w:sz="4" w:space="0" w:color="auto"/>
              <w:right w:val="single" w:sz="4" w:space="0" w:color="auto"/>
            </w:tcBorders>
          </w:tcPr>
          <w:p w14:paraId="539B3D3A" w14:textId="38DB01BD" w:rsidR="001B3E46" w:rsidRDefault="00D04E3D" w:rsidP="00B61EE0">
            <w:pPr>
              <w:pStyle w:val="TAC"/>
              <w:spacing w:before="20" w:after="20"/>
              <w:jc w:val="left"/>
              <w:rPr>
                <w:rFonts w:eastAsiaTheme="minorEastAsia"/>
                <w:lang w:eastAsia="ko-KR"/>
              </w:rPr>
            </w:pPr>
            <w:r>
              <w:rPr>
                <w:rFonts w:eastAsiaTheme="minorEastAsia" w:hint="eastAsia"/>
                <w:lang w:eastAsia="ko-KR"/>
              </w:rPr>
              <w:lastRenderedPageBreak/>
              <w:t>I put it on the open issue list.</w:t>
            </w:r>
          </w:p>
        </w:tc>
      </w:tr>
      <w:tr w:rsidR="00292C48" w:rsidRPr="005428EB" w14:paraId="2B10A461"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56DCF15" w14:textId="15C9E563" w:rsidR="00292C48" w:rsidRDefault="00292C48" w:rsidP="00292C48">
            <w:pPr>
              <w:pStyle w:val="TAC"/>
              <w:tabs>
                <w:tab w:val="left" w:pos="600"/>
              </w:tabs>
              <w:spacing w:before="20" w:after="20"/>
              <w:jc w:val="left"/>
              <w:rPr>
                <w:rFonts w:cs="Arial"/>
                <w:color w:val="000000"/>
                <w:lang w:eastAsia="zh-CN"/>
              </w:rPr>
            </w:pPr>
            <w:r>
              <w:rPr>
                <w:rFonts w:cs="Arial"/>
                <w:color w:val="000000"/>
                <w:lang w:eastAsia="zh-CN"/>
              </w:rPr>
              <w:lastRenderedPageBreak/>
              <w:t>SS_001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0AE56E3" w14:textId="7D71BBF0" w:rsidR="00292C48" w:rsidRDefault="00292C48" w:rsidP="00292C48">
            <w:pPr>
              <w:rPr>
                <w:rFonts w:ascii="Arial" w:hAnsi="Arial" w:cs="Arial"/>
                <w:color w:val="000000"/>
                <w:lang w:eastAsia="zh-CN"/>
              </w:rPr>
            </w:pPr>
            <w:r>
              <w:rPr>
                <w:rFonts w:ascii="Arial" w:hAnsi="Arial" w:cs="Arial"/>
                <w:color w:val="000000"/>
                <w:lang w:eastAsia="zh-CN"/>
              </w:rPr>
              <w:t xml:space="preserve">UE discard behaviour if </w:t>
            </w:r>
            <w:r w:rsidRPr="00B61EE0">
              <w:rPr>
                <w:rFonts w:ascii="Arial" w:hAnsi="Arial" w:cs="Arial"/>
                <w:i/>
                <w:iCs/>
                <w:color w:val="000000"/>
                <w:lang w:eastAsia="zh-CN"/>
              </w:rPr>
              <w:t>pdu-SetDiscard</w:t>
            </w:r>
            <w:r w:rsidRPr="00B61EE0">
              <w:rPr>
                <w:rFonts w:ascii="Arial" w:hAnsi="Arial" w:cs="Arial"/>
                <w:color w:val="000000"/>
                <w:lang w:eastAsia="zh-CN"/>
              </w:rPr>
              <w:t xml:space="preserve"> is</w:t>
            </w:r>
            <w:r>
              <w:rPr>
                <w:rFonts w:ascii="Arial" w:hAnsi="Arial" w:cs="Arial"/>
                <w:color w:val="000000"/>
                <w:lang w:eastAsia="zh-CN"/>
              </w:rPr>
              <w:t xml:space="preserve"> configured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F43D024" w14:textId="77777777" w:rsidR="00292C48" w:rsidRDefault="00292C48" w:rsidP="00292C48">
            <w:pPr>
              <w:pStyle w:val="B1"/>
              <w:ind w:left="0" w:firstLine="0"/>
            </w:pPr>
            <w:r>
              <w:t>The below text does not clearly state about the discard for the subsequently received PDCP SDU(s) of the PDU Set. Expected behaviour is that the subsequently received PDCP SDU(s) of the PDU Set are also discarded as soon as they are received at PDCP.</w:t>
            </w:r>
          </w:p>
          <w:p w14:paraId="3794A28F" w14:textId="77777777" w:rsidR="00292C48" w:rsidRDefault="00292C48" w:rsidP="00292C48">
            <w:pPr>
              <w:pStyle w:val="B1"/>
            </w:pPr>
          </w:p>
          <w:p w14:paraId="5C2D2B9A" w14:textId="77777777" w:rsidR="00292C48" w:rsidRDefault="00292C48" w:rsidP="00292C48">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p>
          <w:p w14:paraId="4BEEA31D" w14:textId="77777777" w:rsidR="00292C48" w:rsidRDefault="00292C48" w:rsidP="00292C48">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r w:rsidRPr="00D70D10">
              <w:rPr>
                <w:rFonts w:eastAsia="Malgun Gothic"/>
                <w:i/>
                <w:lang w:eastAsia="ko-KR"/>
              </w:rPr>
              <w:t>pdu-SetDiscard</w:t>
            </w:r>
            <w:r>
              <w:rPr>
                <w:rFonts w:eastAsia="Malgun Gothic"/>
                <w:lang w:eastAsia="ko-KR"/>
              </w:rPr>
              <w:t xml:space="preserve"> is configured</w:t>
            </w:r>
            <w:r>
              <w:rPr>
                <w:rFonts w:eastAsia="Malgun Gothic" w:hint="eastAsia"/>
                <w:lang w:eastAsia="ko-KR"/>
              </w:rPr>
              <w:t>:</w:t>
            </w:r>
          </w:p>
          <w:p w14:paraId="1CF46628" w14:textId="77777777" w:rsidR="00292C48" w:rsidRDefault="00292C48" w:rsidP="00292C48">
            <w:pPr>
              <w:pStyle w:val="B2"/>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66FFBF1B" w14:textId="77777777" w:rsidR="00292C48" w:rsidRPr="00292C48" w:rsidRDefault="00292C48" w:rsidP="00292C48">
            <w:pPr>
              <w:pStyle w:val="B1"/>
              <w:ind w:left="0" w:firstLine="0"/>
              <w:rPr>
                <w:b/>
              </w:rPr>
            </w:pPr>
            <w:r w:rsidRPr="00292C48">
              <w:rPr>
                <w:b/>
              </w:rPr>
              <w:t>Suggested change:</w:t>
            </w:r>
          </w:p>
          <w:p w14:paraId="7C535FF2" w14:textId="77777777" w:rsidR="00292C48" w:rsidRDefault="00292C48" w:rsidP="00292C48">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w:t>
            </w:r>
            <w:bookmarkStart w:id="239" w:name="_GoBack"/>
            <w:bookmarkEnd w:id="239"/>
            <w:r w:rsidRPr="00D22E31">
              <w:t>ires for a PDCP SDU</w:t>
            </w:r>
            <w:r w:rsidRPr="00D22E31">
              <w:rPr>
                <w:lang w:eastAsia="ko-KR"/>
              </w:rPr>
              <w:t>,</w:t>
            </w:r>
            <w:r w:rsidRPr="00D22E31">
              <w:t xml:space="preserve"> the transmitting PDCP entity shall</w:t>
            </w:r>
            <w:r>
              <w:t>:</w:t>
            </w:r>
          </w:p>
          <w:p w14:paraId="2594D1C2" w14:textId="77777777" w:rsidR="00292C48" w:rsidRDefault="00292C48" w:rsidP="00292C48">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r w:rsidRPr="00D70D10">
              <w:rPr>
                <w:rFonts w:eastAsia="Malgun Gothic"/>
                <w:i/>
                <w:lang w:eastAsia="ko-KR"/>
              </w:rPr>
              <w:t>pdu-SetDiscard</w:t>
            </w:r>
            <w:r>
              <w:rPr>
                <w:rFonts w:eastAsia="Malgun Gothic"/>
                <w:lang w:eastAsia="ko-KR"/>
              </w:rPr>
              <w:t xml:space="preserve"> is configured</w:t>
            </w:r>
            <w:r>
              <w:rPr>
                <w:rFonts w:eastAsia="Malgun Gothic" w:hint="eastAsia"/>
                <w:lang w:eastAsia="ko-KR"/>
              </w:rPr>
              <w:t>:</w:t>
            </w:r>
          </w:p>
          <w:p w14:paraId="593FC948" w14:textId="77777777" w:rsidR="00292C48" w:rsidRDefault="00292C48" w:rsidP="00292C48">
            <w:pPr>
              <w:pStyle w:val="B2"/>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rsidRPr="007B0129">
              <w:rPr>
                <w:color w:val="002060"/>
                <w:u w:val="single"/>
              </w:rPr>
              <w:t>that are received or to be subsequently received</w:t>
            </w:r>
            <w:r>
              <w:t xml:space="preserve"> belonging to the PDU Set to which the PDCP SDU belongs </w:t>
            </w:r>
            <w:r w:rsidRPr="00D22E31">
              <w:t xml:space="preserve">along with the corresponding PDCP </w:t>
            </w:r>
            <w:r w:rsidRPr="00D22E31">
              <w:rPr>
                <w:lang w:eastAsia="ko-KR"/>
              </w:rPr>
              <w:t>Data P</w:t>
            </w:r>
            <w:r w:rsidRPr="00D22E31">
              <w:t>DU</w:t>
            </w:r>
            <w:r>
              <w:t>s;</w:t>
            </w:r>
          </w:p>
          <w:p w14:paraId="0B47F87E" w14:textId="77777777" w:rsidR="00292C48" w:rsidRDefault="00292C48" w:rsidP="00292C48">
            <w:pPr>
              <w:pStyle w:val="B1"/>
            </w:pPr>
          </w:p>
        </w:tc>
        <w:tc>
          <w:tcPr>
            <w:tcW w:w="2263" w:type="dxa"/>
            <w:tcBorders>
              <w:top w:val="single" w:sz="4" w:space="0" w:color="auto"/>
              <w:left w:val="single" w:sz="4" w:space="0" w:color="auto"/>
              <w:bottom w:val="single" w:sz="4" w:space="0" w:color="auto"/>
              <w:right w:val="single" w:sz="4" w:space="0" w:color="auto"/>
            </w:tcBorders>
          </w:tcPr>
          <w:p w14:paraId="6314ABD3" w14:textId="77777777" w:rsidR="00292C48" w:rsidRDefault="00292C48" w:rsidP="00292C48">
            <w:pPr>
              <w:pStyle w:val="TAC"/>
              <w:spacing w:before="20" w:after="20"/>
              <w:jc w:val="left"/>
              <w:rPr>
                <w:rFonts w:eastAsiaTheme="minorEastAsia"/>
                <w:lang w:eastAsia="ko-KR"/>
              </w:rPr>
            </w:pPr>
          </w:p>
        </w:tc>
      </w:tr>
      <w:tr w:rsidR="00292C48" w:rsidRPr="005428EB" w14:paraId="0C4637D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B2D8938" w14:textId="0551B38D" w:rsidR="00292C48" w:rsidRDefault="00292C48" w:rsidP="00292C48">
            <w:pPr>
              <w:pStyle w:val="TAC"/>
              <w:spacing w:before="20" w:after="20"/>
              <w:jc w:val="left"/>
              <w:rPr>
                <w:rFonts w:cs="Arial"/>
                <w:color w:val="000000"/>
                <w:lang w:eastAsia="zh-CN"/>
              </w:rPr>
            </w:pPr>
            <w:r>
              <w:rPr>
                <w:rFonts w:cs="Arial"/>
                <w:color w:val="000000"/>
                <w:lang w:eastAsia="zh-CN"/>
              </w:rPr>
              <w:lastRenderedPageBreak/>
              <w:t>SS_002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CF6061B" w14:textId="2A61CBF7" w:rsidR="00292C48" w:rsidRDefault="00292C48" w:rsidP="00292C48">
            <w:pPr>
              <w:rPr>
                <w:rFonts w:ascii="Arial" w:hAnsi="Arial" w:cs="Arial"/>
                <w:color w:val="000000"/>
                <w:lang w:eastAsia="zh-CN"/>
              </w:rPr>
            </w:pPr>
            <w:r>
              <w:rPr>
                <w:rFonts w:ascii="Arial" w:hAnsi="Arial" w:cs="Arial"/>
                <w:color w:val="000000"/>
                <w:lang w:eastAsia="zh-CN"/>
              </w:rPr>
              <w:t>Delay critical PDCP data volume calculation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4DA8EDD" w14:textId="38FB7675" w:rsidR="00292C48" w:rsidRDefault="00292C48" w:rsidP="00292C48">
            <w:pPr>
              <w:pStyle w:val="B1"/>
              <w:ind w:left="0" w:firstLine="0"/>
            </w:pPr>
            <w:r>
              <w:t>There seems to be some drawback</w:t>
            </w:r>
            <w:r>
              <w:t>s</w:t>
            </w:r>
            <w:r>
              <w:t xml:space="preserve"> if the PDCP data volume could not account for the subsequently received PDCP SDUs of the PDU Set. (a) Network could not schedule sufficient grant for delay critical data of the entire PDU Set. (b) It would lead to another unnecessary trigger for DSR reporting when subsequent PDCP SDU of the PDU Set arrives.</w:t>
            </w:r>
          </w:p>
          <w:p w14:paraId="4FA75660" w14:textId="77777777" w:rsidR="00292C48" w:rsidRDefault="00292C48" w:rsidP="00292C48">
            <w:pPr>
              <w:pStyle w:val="B1"/>
              <w:ind w:left="0" w:firstLine="0"/>
            </w:pPr>
            <w:r>
              <w:t>Given that UE can be aware about PDU Set size (e.g. from RTP header information), it should be possible to account for the entire PDU Set for delay critical PDCP data volume.</w:t>
            </w:r>
          </w:p>
          <w:p w14:paraId="61A99383" w14:textId="77777777" w:rsidR="00292C48" w:rsidRDefault="00292C48" w:rsidP="00292C48">
            <w:pPr>
              <w:pStyle w:val="B1"/>
            </w:pPr>
          </w:p>
          <w:p w14:paraId="418D0558" w14:textId="77777777" w:rsidR="00292C48" w:rsidRPr="00D22E31" w:rsidRDefault="00292C48" w:rsidP="00292C48">
            <w:r>
              <w:t>[</w:t>
            </w:r>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r>
              <w:t>]</w:t>
            </w:r>
            <w:r w:rsidRPr="00D22E31">
              <w:t>:</w:t>
            </w:r>
          </w:p>
          <w:p w14:paraId="5A12EB5E" w14:textId="77777777" w:rsidR="00292C48" w:rsidRDefault="00292C48" w:rsidP="00292C48">
            <w:pPr>
              <w:pStyle w:val="B1"/>
              <w:rPr>
                <w:rFonts w:eastAsia="Malgun Gothic"/>
                <w:lang w:eastAsia="ko-KR"/>
              </w:rPr>
            </w:pPr>
            <w:r>
              <w:t>-</w:t>
            </w:r>
            <w:r>
              <w:tab/>
            </w:r>
            <w:r>
              <w:rPr>
                <w:rFonts w:eastAsia="Malgun Gothic" w:hint="eastAsia"/>
                <w:lang w:eastAsia="ko-KR"/>
              </w:rPr>
              <w:t>if</w:t>
            </w:r>
            <w:r w:rsidRPr="002302BB">
              <w:rPr>
                <w:rFonts w:eastAsia="Malgun Gothic"/>
                <w:i/>
                <w:lang w:eastAsia="ko-KR"/>
              </w:rPr>
              <w:t xml:space="preserve"> </w:t>
            </w:r>
            <w:r w:rsidRPr="00BB1321">
              <w:rPr>
                <w:rFonts w:eastAsia="Malgun Gothic"/>
                <w:i/>
                <w:lang w:eastAsia="ko-KR"/>
              </w:rPr>
              <w:t>pdu-SetDiscard</w:t>
            </w:r>
            <w:r>
              <w:rPr>
                <w:rFonts w:eastAsia="Malgun Gothic"/>
                <w:lang w:eastAsia="ko-KR"/>
              </w:rPr>
              <w:t xml:space="preserve"> is configured:</w:t>
            </w:r>
          </w:p>
          <w:p w14:paraId="22DC4C4B" w14:textId="77777777" w:rsidR="00292C48" w:rsidRDefault="00292C48" w:rsidP="00292C48">
            <w:pPr>
              <w:pStyle w:val="B2"/>
            </w:pPr>
            <w:r>
              <w:t>-</w:t>
            </w:r>
            <w:r>
              <w:tab/>
            </w:r>
            <w:r w:rsidRPr="00D22E31">
              <w:t>the PDCP SDUs</w:t>
            </w:r>
            <w:r>
              <w:t xml:space="preserve"> belonging to the delay-critical PDU Set for which no PDCP Data PDUs have been constructed;</w:t>
            </w:r>
          </w:p>
          <w:p w14:paraId="7867963C" w14:textId="77777777" w:rsidR="00292C48" w:rsidRPr="00BB1321" w:rsidRDefault="00292C48" w:rsidP="00292C48">
            <w:pPr>
              <w:pStyle w:val="B2"/>
            </w:pPr>
            <w:r>
              <w:t>-</w:t>
            </w:r>
            <w:r>
              <w:tab/>
              <w:t>the PDCP Data PDUs that contain the PDCP SDUs belonging to the delay-critical PDU Set and have not been submitted to lower layers;</w:t>
            </w:r>
          </w:p>
          <w:p w14:paraId="055525B6" w14:textId="77777777" w:rsidR="00292C48" w:rsidRDefault="00292C48" w:rsidP="00292C48">
            <w:pPr>
              <w:pStyle w:val="B1"/>
            </w:pPr>
          </w:p>
        </w:tc>
        <w:tc>
          <w:tcPr>
            <w:tcW w:w="2263" w:type="dxa"/>
            <w:tcBorders>
              <w:top w:val="single" w:sz="4" w:space="0" w:color="auto"/>
              <w:left w:val="single" w:sz="4" w:space="0" w:color="auto"/>
              <w:bottom w:val="single" w:sz="4" w:space="0" w:color="auto"/>
              <w:right w:val="single" w:sz="4" w:space="0" w:color="auto"/>
            </w:tcBorders>
          </w:tcPr>
          <w:p w14:paraId="2E9459CF" w14:textId="77777777" w:rsidR="00292C48" w:rsidRDefault="00292C48" w:rsidP="00292C48">
            <w:pPr>
              <w:pStyle w:val="TAC"/>
              <w:spacing w:before="20" w:after="20"/>
              <w:jc w:val="left"/>
              <w:rPr>
                <w:rFonts w:eastAsiaTheme="minorEastAsia"/>
                <w:lang w:eastAsia="ko-KR"/>
              </w:rPr>
            </w:pPr>
          </w:p>
        </w:tc>
      </w:tr>
    </w:tbl>
    <w:p w14:paraId="6B160EBC" w14:textId="77777777" w:rsidR="0008121A" w:rsidRPr="005428EB" w:rsidRDefault="0008121A"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1455BB1A" w14:textId="77777777" w:rsidR="00EC188A" w:rsidRDefault="00D04E3D" w:rsidP="00EC188A">
      <w:pPr>
        <w:widowControl w:val="0"/>
        <w:rPr>
          <w:rFonts w:ascii="Arial" w:eastAsiaTheme="minorEastAsia" w:hAnsi="Arial" w:cs="Arial"/>
          <w:bCs/>
          <w:iCs/>
          <w:noProof/>
          <w:kern w:val="2"/>
          <w:szCs w:val="22"/>
          <w:lang w:eastAsia="ko-KR"/>
        </w:rPr>
      </w:pPr>
      <w:r>
        <w:rPr>
          <w:rFonts w:ascii="Arial" w:eastAsiaTheme="minorEastAsia" w:hAnsi="Arial" w:cs="Arial" w:hint="eastAsia"/>
          <w:bCs/>
          <w:iCs/>
          <w:noProof/>
          <w:kern w:val="2"/>
          <w:szCs w:val="22"/>
          <w:lang w:eastAsia="ko-KR"/>
        </w:rPr>
        <w:t>Following open issues are identified during the e-mail discussion.</w:t>
      </w:r>
    </w:p>
    <w:p w14:paraId="303E36BE" w14:textId="6374D67F" w:rsidR="00EC188A" w:rsidRPr="00EC188A" w:rsidRDefault="00EC188A" w:rsidP="00EC188A">
      <w:pPr>
        <w:pStyle w:val="ListParagraph"/>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Dependencies between PDU Set discard and PSI based SDU discard</w:t>
      </w:r>
    </w:p>
    <w:p w14:paraId="5DC6F641"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Independent functions</w:t>
      </w:r>
    </w:p>
    <w:p w14:paraId="34E216A6"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PSI based SDU discard can be activated only when PDU Set discard is configured</w:t>
      </w:r>
    </w:p>
    <w:p w14:paraId="608B9B85" w14:textId="77777777" w:rsidR="00EC188A" w:rsidRPr="00EC188A" w:rsidRDefault="00EC188A" w:rsidP="00EC188A">
      <w:pPr>
        <w:pStyle w:val="ListParagraph"/>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Concurrent running of discardTimer and discardTimerForLowImportance when PSI based SDU discard is activated</w:t>
      </w:r>
    </w:p>
    <w:p w14:paraId="66DA2684"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only one timer is running</w:t>
      </w:r>
    </w:p>
    <w:p w14:paraId="5A0470B1"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two timers can be running concurrently when PSI based SDU discard is activated</w:t>
      </w:r>
    </w:p>
    <w:p w14:paraId="77640EDD" w14:textId="77777777" w:rsidR="00EC188A" w:rsidRPr="00EC188A" w:rsidRDefault="00EC188A" w:rsidP="00EC188A">
      <w:pPr>
        <w:pStyle w:val="ListParagraph"/>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Handling of discardTimer when a PDCP SDU is discarded by ACK in PDCP status report if PDU Set discard is configured.</w:t>
      </w:r>
    </w:p>
    <w:p w14:paraId="549B28F3"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discardTimer is stopped (and disabled because PDCP SDU is discarded) same as legacy</w:t>
      </w:r>
    </w:p>
    <w:p w14:paraId="5F7EC512"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discardTimer is kept running until expiry.</w:t>
      </w:r>
    </w:p>
    <w:p w14:paraId="6BF1FDD5" w14:textId="77777777" w:rsidR="00EC188A" w:rsidRDefault="00EC188A" w:rsidP="00EC188A">
      <w:pPr>
        <w:widowControl w:val="0"/>
        <w:rPr>
          <w:rFonts w:ascii="Arial" w:eastAsiaTheme="minorEastAsia" w:hAnsi="Arial" w:cs="Arial"/>
          <w:bCs/>
          <w:iCs/>
          <w:noProof/>
          <w:kern w:val="2"/>
          <w:szCs w:val="22"/>
          <w:lang w:eastAsia="ko-KR"/>
        </w:rPr>
      </w:pPr>
    </w:p>
    <w:p w14:paraId="4DB21667" w14:textId="25114C4E" w:rsidR="00D04E3D" w:rsidRDefault="00EC188A" w:rsidP="00EC188A">
      <w:pPr>
        <w:widowControl w:val="0"/>
        <w:rPr>
          <w:rFonts w:ascii="Arial" w:eastAsiaTheme="minorEastAsia" w:hAnsi="Arial" w:cs="Arial"/>
          <w:bCs/>
          <w:iCs/>
          <w:noProof/>
          <w:kern w:val="2"/>
          <w:szCs w:val="22"/>
          <w:lang w:eastAsia="ko-KR"/>
        </w:rPr>
      </w:pPr>
      <w:r>
        <w:rPr>
          <w:rFonts w:ascii="Arial" w:eastAsiaTheme="minorEastAsia" w:hAnsi="Arial" w:cs="Arial" w:hint="eastAsia"/>
          <w:bCs/>
          <w:iCs/>
          <w:noProof/>
          <w:kern w:val="2"/>
          <w:szCs w:val="22"/>
          <w:lang w:eastAsia="ko-KR"/>
        </w:rPr>
        <w:t>Following open issues are also identified</w:t>
      </w:r>
      <w:r>
        <w:rPr>
          <w:rFonts w:ascii="Arial" w:eastAsiaTheme="minorEastAsia" w:hAnsi="Arial" w:cs="Arial"/>
          <w:bCs/>
          <w:iCs/>
          <w:noProof/>
          <w:kern w:val="2"/>
          <w:szCs w:val="22"/>
          <w:lang w:eastAsia="ko-KR"/>
        </w:rPr>
        <w:t xml:space="preserve"> by the rapprteur during CR implementation.</w:t>
      </w:r>
    </w:p>
    <w:p w14:paraId="23A90FD9" w14:textId="7B15E6CB" w:rsidR="00EC188A" w:rsidRDefault="00EC188A" w:rsidP="00EC188A">
      <w:pPr>
        <w:pStyle w:val="ListParagraph"/>
        <w:widowControl w:val="0"/>
        <w:numPr>
          <w:ilvl w:val="0"/>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W</w:t>
      </w:r>
      <w:r>
        <w:rPr>
          <w:rFonts w:ascii="Arial" w:eastAsiaTheme="minorEastAsia" w:hAnsi="Arial" w:cs="Arial" w:hint="eastAsia"/>
          <w:bCs/>
          <w:iCs/>
          <w:noProof/>
          <w:kern w:val="2"/>
          <w:szCs w:val="22"/>
          <w:lang w:eastAsia="ko-KR"/>
        </w:rPr>
        <w:t>h</w:t>
      </w:r>
      <w:r w:rsidR="005E2A36">
        <w:rPr>
          <w:rFonts w:ascii="Arial" w:eastAsiaTheme="minorEastAsia" w:hAnsi="Arial" w:cs="Arial"/>
          <w:bCs/>
          <w:iCs/>
          <w:noProof/>
          <w:kern w:val="2"/>
          <w:szCs w:val="22"/>
          <w:lang w:eastAsia="ko-KR"/>
        </w:rPr>
        <w:t>ether the following</w:t>
      </w:r>
      <w:r>
        <w:rPr>
          <w:rFonts w:ascii="Arial" w:eastAsiaTheme="minorEastAsia" w:hAnsi="Arial" w:cs="Arial" w:hint="eastAsia"/>
          <w:bCs/>
          <w:iCs/>
          <w:noProof/>
          <w:kern w:val="2"/>
          <w:szCs w:val="22"/>
          <w:lang w:eastAsia="ko-KR"/>
        </w:rPr>
        <w:t xml:space="preserve"> </w:t>
      </w:r>
      <w:r>
        <w:rPr>
          <w:rFonts w:ascii="Arial" w:eastAsiaTheme="minorEastAsia" w:hAnsi="Arial" w:cs="Arial"/>
          <w:bCs/>
          <w:iCs/>
          <w:noProof/>
          <w:kern w:val="2"/>
          <w:szCs w:val="22"/>
          <w:lang w:eastAsia="ko-KR"/>
        </w:rPr>
        <w:t>should be considered in delay-critical PDCP data volume</w:t>
      </w:r>
    </w:p>
    <w:p w14:paraId="1C25E933" w14:textId="7D2E9A54" w:rsidR="00EC188A" w:rsidRDefault="00EC188A" w:rsidP="00EC188A">
      <w:pPr>
        <w:pStyle w:val="ListParagraph"/>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Control PDU</w:t>
      </w:r>
      <w:r w:rsidR="005E2A36">
        <w:rPr>
          <w:rFonts w:ascii="Arial" w:eastAsiaTheme="minorEastAsia" w:hAnsi="Arial" w:cs="Arial"/>
          <w:bCs/>
          <w:iCs/>
          <w:noProof/>
          <w:kern w:val="2"/>
          <w:szCs w:val="22"/>
          <w:lang w:eastAsia="ko-KR"/>
        </w:rPr>
        <w:t>s</w:t>
      </w:r>
    </w:p>
    <w:p w14:paraId="4E0E3159" w14:textId="7EE3E0FB" w:rsidR="00EC188A" w:rsidRDefault="005E2A36" w:rsidP="00EC188A">
      <w:pPr>
        <w:pStyle w:val="ListParagraph"/>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SDUs to be retransmitted for AM DRBs</w:t>
      </w:r>
    </w:p>
    <w:p w14:paraId="073AE989" w14:textId="0C8C4B3A" w:rsidR="005E2A36" w:rsidRPr="00EC188A" w:rsidRDefault="005E2A36" w:rsidP="00EC188A">
      <w:pPr>
        <w:pStyle w:val="ListParagraph"/>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Data PDUs to be retransmitted for AM DRBs</w:t>
      </w:r>
    </w:p>
    <w:p w14:paraId="0C36214C" w14:textId="77777777" w:rsidR="00D04E3D" w:rsidRPr="00EC188A" w:rsidRDefault="00D04E3D" w:rsidP="00CE1834">
      <w:pPr>
        <w:widowControl w:val="0"/>
        <w:rPr>
          <w:rFonts w:ascii="Arial" w:eastAsiaTheme="minorEastAsia" w:hAnsi="Arial" w:cs="Arial"/>
          <w:bCs/>
          <w:iCs/>
          <w:noProof/>
          <w:kern w:val="2"/>
          <w:szCs w:val="22"/>
          <w:lang w:eastAsia="ko-KR"/>
        </w:rPr>
      </w:pPr>
    </w:p>
    <w:p w14:paraId="3D3253AD" w14:textId="77777777" w:rsidR="00D04E3D" w:rsidRDefault="00D04E3D" w:rsidP="00CE1834">
      <w:pPr>
        <w:widowControl w:val="0"/>
        <w:rPr>
          <w:rFonts w:ascii="Arial" w:eastAsia="DengXian" w:hAnsi="Arial" w:cs="Arial"/>
          <w:bCs/>
          <w:iCs/>
          <w:noProof/>
          <w:kern w:val="2"/>
          <w:szCs w:val="22"/>
        </w:rPr>
      </w:pP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5" w:author="Futurewei (Yunsong)" w:date="2023-10-25T18:49:00Z" w:initials="YY">
    <w:p w14:paraId="4288FF9E" w14:textId="77777777" w:rsidR="009E7A67" w:rsidRDefault="009E7A67" w:rsidP="00FD598D">
      <w:pPr>
        <w:pStyle w:val="CommentText"/>
      </w:pPr>
      <w:r>
        <w:rPr>
          <w:rStyle w:val="CommentReference"/>
        </w:rPr>
        <w:annotationRef/>
      </w:r>
      <w:r>
        <w:t>See our inserted comment on the left.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88F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E1B8" w16cex:dateUtc="2023-10-26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8FF9E" w16cid:durableId="28E3E1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75B1D" w14:textId="77777777" w:rsidR="00E478B9" w:rsidRDefault="00E478B9">
      <w:r>
        <w:separator/>
      </w:r>
    </w:p>
  </w:endnote>
  <w:endnote w:type="continuationSeparator" w:id="0">
    <w:p w14:paraId="59D15B60" w14:textId="77777777" w:rsidR="00E478B9" w:rsidRDefault="00E4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81F13" w14:textId="77777777" w:rsidR="00E478B9" w:rsidRDefault="00E478B9">
      <w:r>
        <w:separator/>
      </w:r>
    </w:p>
  </w:footnote>
  <w:footnote w:type="continuationSeparator" w:id="0">
    <w:p w14:paraId="5CFE5E51" w14:textId="77777777" w:rsidR="00E478B9" w:rsidRDefault="00E4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1890195"/>
    <w:multiLevelType w:val="hybridMultilevel"/>
    <w:tmpl w:val="266683D4"/>
    <w:lvl w:ilvl="0" w:tplc="B5E829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7F73142"/>
    <w:multiLevelType w:val="hybridMultilevel"/>
    <w:tmpl w:val="BB96F292"/>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9"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C5256"/>
    <w:multiLevelType w:val="hybridMultilevel"/>
    <w:tmpl w:val="C440531A"/>
    <w:lvl w:ilvl="0" w:tplc="B5E8290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634F1E"/>
    <w:multiLevelType w:val="hybridMultilevel"/>
    <w:tmpl w:val="216694B4"/>
    <w:lvl w:ilvl="0" w:tplc="B5E829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3"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20"/>
  </w:num>
  <w:num w:numId="4">
    <w:abstractNumId w:val="32"/>
  </w:num>
  <w:num w:numId="5">
    <w:abstractNumId w:val="32"/>
    <w:lvlOverride w:ilvl="0">
      <w:startOverride w:val="1"/>
    </w:lvlOverride>
  </w:num>
  <w:num w:numId="6">
    <w:abstractNumId w:val="32"/>
    <w:lvlOverride w:ilvl="0">
      <w:startOverride w:val="1"/>
    </w:lvlOverride>
  </w:num>
  <w:num w:numId="7">
    <w:abstractNumId w:val="9"/>
  </w:num>
  <w:num w:numId="8">
    <w:abstractNumId w:val="33"/>
  </w:num>
  <w:num w:numId="9">
    <w:abstractNumId w:val="28"/>
  </w:num>
  <w:num w:numId="10">
    <w:abstractNumId w:val="31"/>
  </w:num>
  <w:num w:numId="11">
    <w:abstractNumId w:val="32"/>
  </w:num>
  <w:num w:numId="12">
    <w:abstractNumId w:val="30"/>
  </w:num>
  <w:num w:numId="13">
    <w:abstractNumId w:val="5"/>
  </w:num>
  <w:num w:numId="14">
    <w:abstractNumId w:val="36"/>
  </w:num>
  <w:num w:numId="15">
    <w:abstractNumId w:val="27"/>
  </w:num>
  <w:num w:numId="16">
    <w:abstractNumId w:val="15"/>
  </w:num>
  <w:num w:numId="17">
    <w:abstractNumId w:val="32"/>
  </w:num>
  <w:num w:numId="18">
    <w:abstractNumId w:val="35"/>
  </w:num>
  <w:num w:numId="19">
    <w:abstractNumId w:val="25"/>
  </w:num>
  <w:num w:numId="20">
    <w:abstractNumId w:val="32"/>
  </w:num>
  <w:num w:numId="21">
    <w:abstractNumId w:val="10"/>
  </w:num>
  <w:num w:numId="22">
    <w:abstractNumId w:val="21"/>
  </w:num>
  <w:num w:numId="23">
    <w:abstractNumId w:val="7"/>
  </w:num>
  <w:num w:numId="24">
    <w:abstractNumId w:val="35"/>
  </w:num>
  <w:num w:numId="25">
    <w:abstractNumId w:val="14"/>
  </w:num>
  <w:num w:numId="26">
    <w:abstractNumId w:val="34"/>
  </w:num>
  <w:num w:numId="27">
    <w:abstractNumId w:val="34"/>
  </w:num>
  <w:num w:numId="28">
    <w:abstractNumId w:val="34"/>
  </w:num>
  <w:num w:numId="29">
    <w:abstractNumId w:val="22"/>
  </w:num>
  <w:num w:numId="30">
    <w:abstractNumId w:val="4"/>
  </w:num>
  <w:num w:numId="31">
    <w:abstractNumId w:val="6"/>
  </w:num>
  <w:num w:numId="32">
    <w:abstractNumId w:val="1"/>
  </w:num>
  <w:num w:numId="33">
    <w:abstractNumId w:val="13"/>
  </w:num>
  <w:num w:numId="34">
    <w:abstractNumId w:val="8"/>
  </w:num>
  <w:num w:numId="35">
    <w:abstractNumId w:val="17"/>
  </w:num>
  <w:num w:numId="36">
    <w:abstractNumId w:val="3"/>
  </w:num>
  <w:num w:numId="37">
    <w:abstractNumId w:val="24"/>
  </w:num>
  <w:num w:numId="38">
    <w:abstractNumId w:val="11"/>
  </w:num>
  <w:num w:numId="39">
    <w:abstractNumId w:val="19"/>
  </w:num>
  <w:num w:numId="40">
    <w:abstractNumId w:val="25"/>
  </w:num>
  <w:num w:numId="41">
    <w:abstractNumId w:val="0"/>
  </w:num>
  <w:num w:numId="42">
    <w:abstractNumId w:val="23"/>
  </w:num>
  <w:num w:numId="43">
    <w:abstractNumId w:val="34"/>
  </w:num>
  <w:num w:numId="44">
    <w:abstractNumId w:val="34"/>
  </w:num>
  <w:num w:numId="45">
    <w:abstractNumId w:val="12"/>
  </w:num>
  <w:num w:numId="46">
    <w:abstractNumId w:val="29"/>
  </w:num>
  <w:num w:numId="47">
    <w:abstractNumId w:val="18"/>
  </w:num>
  <w:num w:numId="48">
    <w:abstractNumId w:val="26"/>
  </w:num>
  <w:num w:numId="49">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Futurewei (Yunsong)">
    <w15:presenceInfo w15:providerId="None" w15:userId="Futurewei (Yunsong)"/>
  </w15:person>
  <w15:person w15:author="after R2#122">
    <w15:presenceInfo w15:providerId="None" w15:userId="after R2#122"/>
  </w15:person>
  <w15:person w15:author="Xiaomi">
    <w15:presenceInfo w15:providerId="None" w15:userId="Xiaomi"/>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388"/>
    <w:rsid w:val="00020672"/>
    <w:rsid w:val="0002079A"/>
    <w:rsid w:val="000207CA"/>
    <w:rsid w:val="00021987"/>
    <w:rsid w:val="00021F34"/>
    <w:rsid w:val="00022151"/>
    <w:rsid w:val="0002292A"/>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6A5"/>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21A"/>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1D98"/>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220"/>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3FEA"/>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2FD"/>
    <w:rsid w:val="001A6DD3"/>
    <w:rsid w:val="001A7B60"/>
    <w:rsid w:val="001B068E"/>
    <w:rsid w:val="001B0804"/>
    <w:rsid w:val="001B080D"/>
    <w:rsid w:val="001B0CF0"/>
    <w:rsid w:val="001B0D85"/>
    <w:rsid w:val="001B0F05"/>
    <w:rsid w:val="001B15B0"/>
    <w:rsid w:val="001B1FD7"/>
    <w:rsid w:val="001B2A55"/>
    <w:rsid w:val="001B38C2"/>
    <w:rsid w:val="001B3E46"/>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025"/>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27"/>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A51"/>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5756F"/>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2C48"/>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16A"/>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44"/>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7D4"/>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65D8"/>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AD"/>
    <w:rsid w:val="003D53D5"/>
    <w:rsid w:val="003D58CB"/>
    <w:rsid w:val="003D5EEB"/>
    <w:rsid w:val="003D67FF"/>
    <w:rsid w:val="003D748A"/>
    <w:rsid w:val="003E0039"/>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12B"/>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4D85"/>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41B9"/>
    <w:rsid w:val="004851AC"/>
    <w:rsid w:val="004869C1"/>
    <w:rsid w:val="00487923"/>
    <w:rsid w:val="00487BC6"/>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071"/>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505"/>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625"/>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53EA"/>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970"/>
    <w:rsid w:val="005C3C11"/>
    <w:rsid w:val="005C4898"/>
    <w:rsid w:val="005C4E5A"/>
    <w:rsid w:val="005C5957"/>
    <w:rsid w:val="005C6032"/>
    <w:rsid w:val="005C6093"/>
    <w:rsid w:val="005C7B85"/>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A36"/>
    <w:rsid w:val="005E2C44"/>
    <w:rsid w:val="005E392E"/>
    <w:rsid w:val="005E562C"/>
    <w:rsid w:val="005E5B19"/>
    <w:rsid w:val="005E5EA6"/>
    <w:rsid w:val="005E63B3"/>
    <w:rsid w:val="005E64B7"/>
    <w:rsid w:val="005E64BC"/>
    <w:rsid w:val="005E66A4"/>
    <w:rsid w:val="005E67A5"/>
    <w:rsid w:val="005E6841"/>
    <w:rsid w:val="005E722E"/>
    <w:rsid w:val="005E73E7"/>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63E"/>
    <w:rsid w:val="006028FE"/>
    <w:rsid w:val="00602F9C"/>
    <w:rsid w:val="006038BA"/>
    <w:rsid w:val="00604CB1"/>
    <w:rsid w:val="00605CF6"/>
    <w:rsid w:val="00607232"/>
    <w:rsid w:val="00607399"/>
    <w:rsid w:val="00607C07"/>
    <w:rsid w:val="006101D7"/>
    <w:rsid w:val="0061020D"/>
    <w:rsid w:val="00610EA7"/>
    <w:rsid w:val="00610FC0"/>
    <w:rsid w:val="006111B1"/>
    <w:rsid w:val="006121FB"/>
    <w:rsid w:val="00614407"/>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6DEC"/>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B18"/>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6E"/>
    <w:rsid w:val="007126EC"/>
    <w:rsid w:val="007130E5"/>
    <w:rsid w:val="0071333B"/>
    <w:rsid w:val="0071527F"/>
    <w:rsid w:val="00715E8A"/>
    <w:rsid w:val="00716A64"/>
    <w:rsid w:val="007170B4"/>
    <w:rsid w:val="00717729"/>
    <w:rsid w:val="0072042B"/>
    <w:rsid w:val="0072051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5F1F"/>
    <w:rsid w:val="0073602D"/>
    <w:rsid w:val="0073647A"/>
    <w:rsid w:val="00737452"/>
    <w:rsid w:val="00737709"/>
    <w:rsid w:val="007377FB"/>
    <w:rsid w:val="00737A76"/>
    <w:rsid w:val="00737CCE"/>
    <w:rsid w:val="0074057C"/>
    <w:rsid w:val="00740715"/>
    <w:rsid w:val="007413F9"/>
    <w:rsid w:val="00741887"/>
    <w:rsid w:val="007418F2"/>
    <w:rsid w:val="00741B20"/>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68F"/>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372"/>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97E0C"/>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31"/>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C33"/>
    <w:rsid w:val="008951D7"/>
    <w:rsid w:val="0089594D"/>
    <w:rsid w:val="00895A48"/>
    <w:rsid w:val="00896134"/>
    <w:rsid w:val="0089791C"/>
    <w:rsid w:val="00897B53"/>
    <w:rsid w:val="008A0E2A"/>
    <w:rsid w:val="008A0FC2"/>
    <w:rsid w:val="008A11D1"/>
    <w:rsid w:val="008A1857"/>
    <w:rsid w:val="008A3434"/>
    <w:rsid w:val="008A4530"/>
    <w:rsid w:val="008A4E52"/>
    <w:rsid w:val="008A576C"/>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29D"/>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006F"/>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536"/>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B5F"/>
    <w:rsid w:val="009C4DCC"/>
    <w:rsid w:val="009C4EFE"/>
    <w:rsid w:val="009C5055"/>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E7A67"/>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182"/>
    <w:rsid w:val="00A14972"/>
    <w:rsid w:val="00A15739"/>
    <w:rsid w:val="00A163D0"/>
    <w:rsid w:val="00A1794C"/>
    <w:rsid w:val="00A20591"/>
    <w:rsid w:val="00A20748"/>
    <w:rsid w:val="00A21311"/>
    <w:rsid w:val="00A219FF"/>
    <w:rsid w:val="00A21E3F"/>
    <w:rsid w:val="00A229A2"/>
    <w:rsid w:val="00A22BCD"/>
    <w:rsid w:val="00A22C12"/>
    <w:rsid w:val="00A23499"/>
    <w:rsid w:val="00A23975"/>
    <w:rsid w:val="00A23FA0"/>
    <w:rsid w:val="00A246B6"/>
    <w:rsid w:val="00A24841"/>
    <w:rsid w:val="00A24EDB"/>
    <w:rsid w:val="00A25072"/>
    <w:rsid w:val="00A25B00"/>
    <w:rsid w:val="00A25C73"/>
    <w:rsid w:val="00A25FDF"/>
    <w:rsid w:val="00A26861"/>
    <w:rsid w:val="00A279A3"/>
    <w:rsid w:val="00A27BBF"/>
    <w:rsid w:val="00A31438"/>
    <w:rsid w:val="00A31884"/>
    <w:rsid w:val="00A32332"/>
    <w:rsid w:val="00A330B8"/>
    <w:rsid w:val="00A34A61"/>
    <w:rsid w:val="00A34FBB"/>
    <w:rsid w:val="00A3608F"/>
    <w:rsid w:val="00A361EF"/>
    <w:rsid w:val="00A36A2C"/>
    <w:rsid w:val="00A36BE3"/>
    <w:rsid w:val="00A378D7"/>
    <w:rsid w:val="00A40DA2"/>
    <w:rsid w:val="00A40EA6"/>
    <w:rsid w:val="00A41B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6C0"/>
    <w:rsid w:val="00A7090C"/>
    <w:rsid w:val="00A70E4E"/>
    <w:rsid w:val="00A7113E"/>
    <w:rsid w:val="00A719A7"/>
    <w:rsid w:val="00A7236B"/>
    <w:rsid w:val="00A72926"/>
    <w:rsid w:val="00A732CA"/>
    <w:rsid w:val="00A73917"/>
    <w:rsid w:val="00A7576C"/>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CD9"/>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23"/>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83A"/>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0A1"/>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5EFF"/>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4769F"/>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141"/>
    <w:rsid w:val="00C624D6"/>
    <w:rsid w:val="00C63313"/>
    <w:rsid w:val="00C6352C"/>
    <w:rsid w:val="00C64032"/>
    <w:rsid w:val="00C64392"/>
    <w:rsid w:val="00C64990"/>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5BC4"/>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349"/>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6ED"/>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4E3D"/>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D39"/>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04FC"/>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741"/>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9A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44C"/>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19C"/>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993"/>
    <w:rsid w:val="00E250F9"/>
    <w:rsid w:val="00E259B4"/>
    <w:rsid w:val="00E2616C"/>
    <w:rsid w:val="00E261FE"/>
    <w:rsid w:val="00E2668C"/>
    <w:rsid w:val="00E26D76"/>
    <w:rsid w:val="00E2781F"/>
    <w:rsid w:val="00E27B8A"/>
    <w:rsid w:val="00E27FF6"/>
    <w:rsid w:val="00E3050A"/>
    <w:rsid w:val="00E315AB"/>
    <w:rsid w:val="00E31C6C"/>
    <w:rsid w:val="00E31E1F"/>
    <w:rsid w:val="00E3215B"/>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8B9"/>
    <w:rsid w:val="00E47FD3"/>
    <w:rsid w:val="00E50AFA"/>
    <w:rsid w:val="00E50F1C"/>
    <w:rsid w:val="00E511F6"/>
    <w:rsid w:val="00E51605"/>
    <w:rsid w:val="00E51AD8"/>
    <w:rsid w:val="00E531A4"/>
    <w:rsid w:val="00E53B3E"/>
    <w:rsid w:val="00E53D0F"/>
    <w:rsid w:val="00E54879"/>
    <w:rsid w:val="00E56152"/>
    <w:rsid w:val="00E56166"/>
    <w:rsid w:val="00E563DA"/>
    <w:rsid w:val="00E57AE1"/>
    <w:rsid w:val="00E57CAE"/>
    <w:rsid w:val="00E601C3"/>
    <w:rsid w:val="00E60614"/>
    <w:rsid w:val="00E60A89"/>
    <w:rsid w:val="00E60F3F"/>
    <w:rsid w:val="00E61A80"/>
    <w:rsid w:val="00E61F03"/>
    <w:rsid w:val="00E6265F"/>
    <w:rsid w:val="00E62CF1"/>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7D7"/>
    <w:rsid w:val="00EA59B1"/>
    <w:rsid w:val="00EA638F"/>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188A"/>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C5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0EE1"/>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26DE"/>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3B0C"/>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C2F"/>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2FA4"/>
    <w:rsid w:val="00F939CB"/>
    <w:rsid w:val="00F93B6B"/>
    <w:rsid w:val="00F94074"/>
    <w:rsid w:val="00F941A4"/>
    <w:rsid w:val="00F94AF0"/>
    <w:rsid w:val="00F94B61"/>
    <w:rsid w:val="00F95832"/>
    <w:rsid w:val="00F95ED6"/>
    <w:rsid w:val="00F9605C"/>
    <w:rsid w:val="00F960A6"/>
    <w:rsid w:val="00F96188"/>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3EC"/>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7FFDCE"/>
  <w15:docId w15:val="{B1120AE5-7F1E-4A33-AE08-F0DA9895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DefaultParagraphFont"/>
    <w:rsid w:val="00522371"/>
  </w:style>
  <w:style w:type="character" w:customStyle="1" w:styleId="UnresolvedMention">
    <w:name w:val="Unresolved Mention"/>
    <w:basedOn w:val="DefaultParagraphFont"/>
    <w:uiPriority w:val="99"/>
    <w:semiHidden/>
    <w:unhideWhenUsed/>
    <w:rsid w:val="00C6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387970">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yang1@futurewei.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89FD5A08-6D13-4F17-A014-D4F808864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7B039E-5D39-4B30-8A8B-A65A8031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20</Pages>
  <Words>4478</Words>
  <Characters>25530</Characters>
  <Application>Microsoft Office Word</Application>
  <DocSecurity>0</DocSecurity>
  <Lines>212</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(Vinay Shrivastava)</cp:lastModifiedBy>
  <cp:revision>3</cp:revision>
  <dcterms:created xsi:type="dcterms:W3CDTF">2023-10-27T02:49:00Z</dcterms:created>
  <dcterms:modified xsi:type="dcterms:W3CDTF">2023-10-27T02:53:00Z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2023-10-26T10:57:31Z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2d60117d-dc4b-4adf-b15d-1e8a45e6a475</vt:lpwstr>
  </property>
  <property fmtid="{D5CDD505-2E9C-101B-9397-08002B2CF9AE}" pid="29" name="MSIP_Label_a7295cc1-d279-42ac-ab4d-3b0f4fece050_ContentBits">
    <vt:lpwstr>0</vt:lpwstr>
  </property>
</Properties>
</file>