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4C542" w14:textId="77777777" w:rsidR="00315590" w:rsidRDefault="0025209E">
      <w:pPr>
        <w:pStyle w:val="3GPPHeader"/>
        <w:spacing w:after="60"/>
        <w:rPr>
          <w:sz w:val="32"/>
          <w:szCs w:val="32"/>
          <w:highlight w:val="yellow"/>
        </w:rPr>
      </w:pPr>
      <w:r>
        <w:t>3GPP TSG-RAN WG2 #123-bis</w:t>
      </w:r>
      <w:r>
        <w:tab/>
        <w:t>R2-23xxxxx</w:t>
      </w:r>
    </w:p>
    <w:p w14:paraId="13D03232" w14:textId="77777777" w:rsidR="00315590" w:rsidRDefault="0025209E">
      <w:pPr>
        <w:pStyle w:val="3GPPHeader"/>
      </w:pPr>
      <w:r>
        <w:t>Xiamen, P.R. China, October 9</w:t>
      </w:r>
      <w:r>
        <w:rPr>
          <w:vertAlign w:val="superscript"/>
        </w:rPr>
        <w:t>th</w:t>
      </w:r>
      <w:r>
        <w:t xml:space="preserve"> – 13</w:t>
      </w:r>
      <w:r>
        <w:rPr>
          <w:vertAlign w:val="superscript"/>
        </w:rPr>
        <w:t>th</w:t>
      </w:r>
      <w:r>
        <w:t xml:space="preserve"> 2023</w:t>
      </w:r>
    </w:p>
    <w:p w14:paraId="35226B00" w14:textId="77777777" w:rsidR="00315590" w:rsidRDefault="0025209E">
      <w:pPr>
        <w:pStyle w:val="3GPPHeader"/>
        <w:rPr>
          <w:sz w:val="22"/>
          <w:szCs w:val="22"/>
        </w:rPr>
      </w:pPr>
      <w:r>
        <w:rPr>
          <w:sz w:val="22"/>
          <w:szCs w:val="22"/>
        </w:rPr>
        <w:t>Agenda Item:</w:t>
      </w:r>
      <w:r>
        <w:rPr>
          <w:sz w:val="22"/>
          <w:szCs w:val="22"/>
        </w:rPr>
        <w:tab/>
      </w:r>
      <w:r>
        <w:rPr>
          <w:sz w:val="22"/>
          <w:szCs w:val="22"/>
          <w:highlight w:val="yellow"/>
        </w:rPr>
        <w:t>7.16.2.2</w:t>
      </w:r>
    </w:p>
    <w:p w14:paraId="046FB9BE" w14:textId="77777777" w:rsidR="00315590" w:rsidRDefault="0025209E">
      <w:pPr>
        <w:pStyle w:val="3GPPHeader"/>
        <w:rPr>
          <w:sz w:val="22"/>
          <w:szCs w:val="22"/>
        </w:rPr>
      </w:pPr>
      <w:r>
        <w:rPr>
          <w:sz w:val="22"/>
          <w:szCs w:val="22"/>
        </w:rPr>
        <w:t>Source:</w:t>
      </w:r>
      <w:r>
        <w:rPr>
          <w:sz w:val="22"/>
          <w:szCs w:val="22"/>
        </w:rPr>
        <w:tab/>
        <w:t>Ericsson</w:t>
      </w:r>
    </w:p>
    <w:p w14:paraId="4D35603A" w14:textId="77777777" w:rsidR="00315590" w:rsidRDefault="0025209E">
      <w:pPr>
        <w:pStyle w:val="3GPPHeader"/>
        <w:rPr>
          <w:sz w:val="22"/>
          <w:szCs w:val="22"/>
        </w:rPr>
      </w:pPr>
      <w:r>
        <w:rPr>
          <w:sz w:val="22"/>
          <w:szCs w:val="22"/>
        </w:rPr>
        <w:t>Title:</w:t>
      </w:r>
      <w:r>
        <w:rPr>
          <w:sz w:val="22"/>
          <w:szCs w:val="22"/>
        </w:rPr>
        <w:tab/>
      </w:r>
      <w:r>
        <w:rPr>
          <w:sz w:val="22"/>
          <w:szCs w:val="22"/>
          <w:lang w:val="en-GB"/>
        </w:rPr>
        <w:t>[Post123][059][AIML] Data Collection (Ericsson)</w:t>
      </w:r>
    </w:p>
    <w:p w14:paraId="13B95F60" w14:textId="77777777" w:rsidR="00315590" w:rsidRDefault="0025209E">
      <w:pPr>
        <w:pStyle w:val="3GPPHeader"/>
      </w:pPr>
      <w:r>
        <w:rPr>
          <w:sz w:val="22"/>
          <w:szCs w:val="22"/>
        </w:rPr>
        <w:t>Document for:</w:t>
      </w:r>
      <w:r>
        <w:rPr>
          <w:sz w:val="22"/>
          <w:szCs w:val="22"/>
        </w:rPr>
        <w:tab/>
        <w:t>Discussion, Decision</w:t>
      </w:r>
    </w:p>
    <w:p w14:paraId="498C923B" w14:textId="77777777" w:rsidR="00315590" w:rsidRDefault="0025209E">
      <w:pPr>
        <w:pStyle w:val="10"/>
        <w:numPr>
          <w:ilvl w:val="0"/>
          <w:numId w:val="18"/>
        </w:numPr>
      </w:pPr>
      <w:r>
        <w:t xml:space="preserve"> </w:t>
      </w:r>
      <w:bookmarkStart w:id="0" w:name="_Ref92907712"/>
      <w:r>
        <w:t>Introduction</w:t>
      </w:r>
      <w:bookmarkEnd w:id="0"/>
    </w:p>
    <w:p w14:paraId="30D2CFA8" w14:textId="77777777" w:rsidR="00315590" w:rsidRDefault="0025209E">
      <w:pPr>
        <w:pStyle w:val="a6"/>
      </w:pPr>
      <w:bookmarkStart w:id="1" w:name="_Ref178064866"/>
      <w:r>
        <w:t>This document is to address the following email discussion:</w:t>
      </w:r>
    </w:p>
    <w:p w14:paraId="22751AED" w14:textId="77777777" w:rsidR="00315590" w:rsidRDefault="0025209E">
      <w:pPr>
        <w:pStyle w:val="EmailDiscussion"/>
        <w:overflowPunct/>
        <w:autoSpaceDE/>
        <w:autoSpaceDN/>
        <w:adjustRightInd/>
        <w:spacing w:line="240" w:lineRule="auto"/>
        <w:textAlignment w:val="auto"/>
      </w:pPr>
      <w:bookmarkStart w:id="2" w:name="OLE_LINK6"/>
      <w:bookmarkStart w:id="3" w:name="OLE_LINK7"/>
      <w:r>
        <w:t>[Post123][059][AIML] Data Collection (Ericsson)</w:t>
      </w:r>
    </w:p>
    <w:p w14:paraId="0196C719" w14:textId="77777777" w:rsidR="00315590" w:rsidRDefault="0025209E">
      <w:pPr>
        <w:pStyle w:val="EmailDiscussion2"/>
        <w:rPr>
          <w:lang w:val="en-US"/>
        </w:rPr>
      </w:pPr>
      <w:r>
        <w:rPr>
          <w:lang w:val="en-US"/>
        </w:rPr>
        <w:tab/>
        <w:t>Scope: Attempt to converge to agreements on outcome of discussion of R2-2308898, to have consolidated agreements.</w:t>
      </w:r>
    </w:p>
    <w:p w14:paraId="1060CB1F" w14:textId="77777777" w:rsidR="00315590" w:rsidRDefault="0025209E">
      <w:pPr>
        <w:pStyle w:val="EmailDiscussion2"/>
        <w:rPr>
          <w:lang w:val="en-US"/>
        </w:rPr>
      </w:pPr>
      <w:r>
        <w:rPr>
          <w:lang w:val="en-US"/>
        </w:rPr>
        <w:tab/>
        <w:t xml:space="preserve">Intended outcome: Report with agreeable proposals (agreeable as far as possible). </w:t>
      </w:r>
    </w:p>
    <w:p w14:paraId="6C5D3136" w14:textId="77777777" w:rsidR="00315590" w:rsidRDefault="0025209E">
      <w:pPr>
        <w:pStyle w:val="EmailDiscussion2"/>
        <w:rPr>
          <w:lang w:val="en-US"/>
        </w:rPr>
      </w:pPr>
      <w:r>
        <w:rPr>
          <w:lang w:val="en-US"/>
        </w:rPr>
        <w:tab/>
        <w:t>Deadline: Long</w:t>
      </w:r>
    </w:p>
    <w:bookmarkEnd w:id="2"/>
    <w:bookmarkEnd w:id="3"/>
    <w:p w14:paraId="4E35DEDD" w14:textId="77777777" w:rsidR="00315590" w:rsidRDefault="00315590">
      <w:pPr>
        <w:pStyle w:val="a6"/>
      </w:pPr>
    </w:p>
    <w:p w14:paraId="03B39849" w14:textId="77777777" w:rsidR="00315590" w:rsidRDefault="0025209E">
      <w:pPr>
        <w:pStyle w:val="a6"/>
      </w:pPr>
      <w:r>
        <w:t xml:space="preserve">Let us observe that </w:t>
      </w:r>
      <w:hyperlink r:id="rId11" w:history="1">
        <w:r>
          <w:rPr>
            <w:rStyle w:val="aff2"/>
          </w:rPr>
          <w:t>R2-2308898</w:t>
        </w:r>
      </w:hyperlink>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w14:paraId="1BE5CD63" w14:textId="77777777" w:rsidR="00315590" w:rsidRDefault="0025209E">
      <w:pPr>
        <w:pStyle w:val="a6"/>
      </w:pPr>
      <w:r>
        <w:t xml:space="preserve">Related to </w:t>
      </w:r>
      <w:hyperlink r:id="rId12" w:history="1">
        <w:r>
          <w:rPr>
            <w:rStyle w:val="aff2"/>
          </w:rPr>
          <w:t>R2-2308898</w:t>
        </w:r>
      </w:hyperlink>
      <w:r>
        <w:t xml:space="preserve">, the following was captured in RAN2#123’s Chair Notes: </w:t>
      </w:r>
    </w:p>
    <w:tbl>
      <w:tblPr>
        <w:tblStyle w:val="afd"/>
        <w:tblW w:w="0" w:type="auto"/>
        <w:tblLook w:val="04A0" w:firstRow="1" w:lastRow="0" w:firstColumn="1" w:lastColumn="0" w:noHBand="0" w:noVBand="1"/>
      </w:tblPr>
      <w:tblGrid>
        <w:gridCol w:w="9629"/>
      </w:tblGrid>
      <w:tr w:rsidR="00315590" w14:paraId="7771D28B" w14:textId="77777777">
        <w:tc>
          <w:tcPr>
            <w:tcW w:w="9629" w:type="dxa"/>
          </w:tcPr>
          <w:p w14:paraId="5A051087" w14:textId="77777777" w:rsidR="00315590" w:rsidRPr="00D70EB5" w:rsidRDefault="0025209E">
            <w:pPr>
              <w:pStyle w:val="Doc-comment"/>
              <w:rPr>
                <w:sz w:val="20"/>
                <w:szCs w:val="20"/>
                <w:lang w:val="en-GB"/>
                <w:rPrChange w:id="4" w:author="Xuelong Wang" w:date="2023-09-19T06:20:00Z">
                  <w:rPr>
                    <w:sz w:val="20"/>
                    <w:szCs w:val="20"/>
                  </w:rPr>
                </w:rPrChange>
              </w:rPr>
            </w:pPr>
            <w:r w:rsidRPr="00D70EB5">
              <w:rPr>
                <w:szCs w:val="20"/>
                <w:lang w:val="en-GB"/>
                <w:rPrChange w:id="5" w:author="Xuelong Wang" w:date="2023-09-19T06:20:00Z">
                  <w:rPr>
                    <w:szCs w:val="20"/>
                  </w:rPr>
                </w:rPrChange>
              </w:rPr>
              <w:t>Chair: The proposals below are almost agreeable. It is a narrowing proposal (more specific than the physical entity mapping agreed) and is a reasonable baseline for further work:</w:t>
            </w:r>
          </w:p>
          <w:p w14:paraId="0F57E26A" w14:textId="77777777" w:rsidR="00315590" w:rsidRPr="00D70EB5" w:rsidRDefault="0025209E">
            <w:pPr>
              <w:pStyle w:val="Doc-comment"/>
              <w:rPr>
                <w:sz w:val="20"/>
                <w:szCs w:val="20"/>
                <w:lang w:val="en-GB"/>
                <w:rPrChange w:id="6" w:author="Xuelong Wang" w:date="2023-09-19T06:20:00Z">
                  <w:rPr>
                    <w:sz w:val="20"/>
                    <w:szCs w:val="20"/>
                  </w:rPr>
                </w:rPrChange>
              </w:rPr>
            </w:pPr>
            <w:r w:rsidRPr="00D70EB5">
              <w:rPr>
                <w:szCs w:val="20"/>
                <w:lang w:val="en-GB"/>
                <w:rPrChange w:id="7" w:author="Xuelong Wang" w:date="2023-09-19T06:20:00Z">
                  <w:rPr>
                    <w:szCs w:val="20"/>
                  </w:rPr>
                </w:rPrChange>
              </w:rPr>
              <w:t>Proposal 1</w:t>
            </w:r>
            <w:r w:rsidRPr="00D70EB5">
              <w:rPr>
                <w:szCs w:val="20"/>
                <w:lang w:val="en-GB"/>
                <w:rPrChange w:id="8" w:author="Xuelong Wang" w:date="2023-09-19T06:20:00Z">
                  <w:rPr>
                    <w:szCs w:val="20"/>
                  </w:rPr>
                </w:rPrChange>
              </w:rPr>
              <w:tab/>
              <w:t>For training of NW-side models, RAN2 prioritizes discussion on the suitability of data collection frameworks for gNB-centric data collection.</w:t>
            </w:r>
          </w:p>
          <w:p w14:paraId="3995A80B" w14:textId="77777777" w:rsidR="00315590" w:rsidRPr="00D70EB5" w:rsidRDefault="0025209E">
            <w:pPr>
              <w:pStyle w:val="Doc-comment"/>
              <w:rPr>
                <w:sz w:val="20"/>
                <w:szCs w:val="20"/>
                <w:lang w:val="en-GB"/>
                <w:rPrChange w:id="9" w:author="Xuelong Wang" w:date="2023-09-19T06:20:00Z">
                  <w:rPr>
                    <w:sz w:val="20"/>
                    <w:szCs w:val="20"/>
                  </w:rPr>
                </w:rPrChange>
              </w:rPr>
            </w:pPr>
            <w:r w:rsidRPr="00D70EB5">
              <w:rPr>
                <w:szCs w:val="20"/>
                <w:lang w:val="en-GB"/>
                <w:rPrChange w:id="10" w:author="Xuelong Wang" w:date="2023-09-19T06:20:00Z">
                  <w:rPr>
                    <w:szCs w:val="20"/>
                  </w:rPr>
                </w:rPrChange>
              </w:rPr>
              <w:t>Proposal 2</w:t>
            </w:r>
            <w:r w:rsidRPr="00D70EB5">
              <w:rPr>
                <w:szCs w:val="20"/>
                <w:lang w:val="en-GB"/>
                <w:rPrChange w:id="11" w:author="Xuelong Wang" w:date="2023-09-19T06:20:00Z">
                  <w:rPr>
                    <w:szCs w:val="20"/>
                  </w:rPr>
                </w:rPrChange>
              </w:rPr>
              <w:tab/>
              <w:t>For training of NW-side models, the gNB-centric data collection implies that the gNB configures the UE to transfer data and initiates/terminates a data transferring session.</w:t>
            </w:r>
          </w:p>
          <w:p w14:paraId="3D5C75EE" w14:textId="77777777" w:rsidR="00315590" w:rsidRPr="00D70EB5" w:rsidRDefault="0025209E">
            <w:pPr>
              <w:pStyle w:val="Doc-comment"/>
              <w:rPr>
                <w:sz w:val="20"/>
                <w:szCs w:val="20"/>
                <w:lang w:val="en-GB"/>
                <w:rPrChange w:id="12" w:author="Xuelong Wang" w:date="2023-09-19T06:20:00Z">
                  <w:rPr>
                    <w:sz w:val="20"/>
                    <w:szCs w:val="20"/>
                  </w:rPr>
                </w:rPrChange>
              </w:rPr>
            </w:pPr>
            <w:r w:rsidRPr="00D70EB5">
              <w:rPr>
                <w:szCs w:val="20"/>
                <w:lang w:val="en-GB"/>
                <w:rPrChange w:id="13" w:author="Xuelong Wang" w:date="2023-09-19T06:20:00Z">
                  <w:rPr>
                    <w:szCs w:val="20"/>
                  </w:rPr>
                </w:rPrChange>
              </w:rPr>
              <w:t>Proposal 3</w:t>
            </w:r>
            <w:r w:rsidRPr="00D70EB5">
              <w:rPr>
                <w:szCs w:val="20"/>
                <w:lang w:val="en-GB"/>
                <w:rPrChange w:id="14" w:author="Xuelong Wang" w:date="2023-09-19T06:20:00Z">
                  <w:rPr>
                    <w:szCs w:val="20"/>
                  </w:rPr>
                </w:rPrChange>
              </w:rPr>
              <w:tab/>
              <w:t>For training of NW-side models, RAN2 evaluates the suitability of data collection frameworks for OAM-centric data collection</w:t>
            </w:r>
          </w:p>
          <w:p w14:paraId="1F24ED53" w14:textId="77777777" w:rsidR="00315590" w:rsidRPr="00D70EB5" w:rsidRDefault="0025209E">
            <w:pPr>
              <w:pStyle w:val="Doc-comment"/>
              <w:rPr>
                <w:sz w:val="20"/>
                <w:szCs w:val="20"/>
                <w:lang w:val="en-GB"/>
                <w:rPrChange w:id="15" w:author="Xuelong Wang" w:date="2023-09-19T06:20:00Z">
                  <w:rPr>
                    <w:sz w:val="20"/>
                    <w:szCs w:val="20"/>
                  </w:rPr>
                </w:rPrChange>
              </w:rPr>
            </w:pPr>
            <w:r w:rsidRPr="00D70EB5">
              <w:rPr>
                <w:szCs w:val="20"/>
                <w:lang w:val="en-GB"/>
                <w:rPrChange w:id="16" w:author="Xuelong Wang" w:date="2023-09-19T06:20:00Z">
                  <w:rPr>
                    <w:szCs w:val="20"/>
                  </w:rPr>
                </w:rPrChange>
              </w:rPr>
              <w:t>Proposal 4</w:t>
            </w:r>
            <w:r w:rsidRPr="00D70EB5">
              <w:rPr>
                <w:szCs w:val="20"/>
                <w:lang w:val="en-GB"/>
                <w:rPrChange w:id="17" w:author="Xuelong Wang" w:date="2023-09-19T06:20:00Z">
                  <w:rPr>
                    <w:szCs w:val="20"/>
                  </w:rPr>
                </w:rPrChange>
              </w:rPr>
              <w:tab/>
              <w:t>For training of NW-side models, the OAM-centric data collection implies that the OAM initiates and terminates the data collection from the UE.</w:t>
            </w:r>
          </w:p>
          <w:p w14:paraId="66B15607" w14:textId="77777777" w:rsidR="00315590" w:rsidRPr="00D70EB5" w:rsidRDefault="0025209E">
            <w:pPr>
              <w:pStyle w:val="Doc-comment"/>
              <w:rPr>
                <w:sz w:val="20"/>
                <w:szCs w:val="20"/>
                <w:lang w:val="en-GB"/>
                <w:rPrChange w:id="18" w:author="Xuelong Wang" w:date="2023-09-19T06:20:00Z">
                  <w:rPr>
                    <w:sz w:val="20"/>
                    <w:szCs w:val="20"/>
                  </w:rPr>
                </w:rPrChange>
              </w:rPr>
            </w:pPr>
            <w:r w:rsidRPr="00D70EB5">
              <w:rPr>
                <w:szCs w:val="20"/>
                <w:lang w:val="en-GB"/>
                <w:rPrChange w:id="19" w:author="Xuelong Wang" w:date="2023-09-19T06:20:00Z">
                  <w:rPr>
                    <w:szCs w:val="20"/>
                  </w:rPr>
                </w:rPrChange>
              </w:rPr>
              <w:t>Proposal 5</w:t>
            </w:r>
            <w:r w:rsidRPr="00D70EB5">
              <w:rPr>
                <w:szCs w:val="20"/>
                <w:lang w:val="en-GB"/>
                <w:rPrChange w:id="20" w:author="Xuelong Wang" w:date="2023-09-19T06:20:00Z">
                  <w:rPr>
                    <w:szCs w:val="20"/>
                  </w:rPr>
                </w:rPrChange>
              </w:rPr>
              <w:tab/>
              <w:t>If feasibility of OAM-centric data collection for NW-side models is assessed by RAN1, RAN2 considers enhancements to logged MDT, such as logging measurements in RRC Connected mode.</w:t>
            </w:r>
          </w:p>
          <w:p w14:paraId="3C3E3252" w14:textId="77777777" w:rsidR="00315590" w:rsidRPr="00D70EB5" w:rsidRDefault="0025209E">
            <w:pPr>
              <w:pStyle w:val="Doc-comment"/>
              <w:rPr>
                <w:sz w:val="20"/>
                <w:szCs w:val="20"/>
                <w:lang w:val="en-GB"/>
                <w:rPrChange w:id="21" w:author="Xuelong Wang" w:date="2023-09-19T06:20:00Z">
                  <w:rPr>
                    <w:sz w:val="20"/>
                    <w:szCs w:val="20"/>
                  </w:rPr>
                </w:rPrChange>
              </w:rPr>
            </w:pPr>
            <w:r w:rsidRPr="00D70EB5">
              <w:rPr>
                <w:szCs w:val="20"/>
                <w:lang w:val="en-GB"/>
                <w:rPrChange w:id="22" w:author="Xuelong Wang" w:date="2023-09-19T06:20:00Z">
                  <w:rPr>
                    <w:szCs w:val="20"/>
                  </w:rPr>
                </w:rPrChange>
              </w:rPr>
              <w:t>Proposal 6</w:t>
            </w:r>
            <w:r w:rsidRPr="00D70EB5">
              <w:rPr>
                <w:szCs w:val="20"/>
                <w:lang w:val="en-GB"/>
                <w:rPrChange w:id="23" w:author="Xuelong Wang" w:date="2023-09-19T06:20:00Z">
                  <w:rPr>
                    <w:szCs w:val="20"/>
                  </w:rPr>
                </w:rPrChange>
              </w:rPr>
              <w:tab/>
              <w:t>For gNB-centric data collection for NW-side model, RAN2 to study a L3 data collection framework that allows the UE to measure and store a set of measurements (details up to RAN1) to be reported to the gNB upon request.</w:t>
            </w:r>
          </w:p>
          <w:p w14:paraId="391D3D38" w14:textId="77777777" w:rsidR="00315590" w:rsidRPr="00D70EB5" w:rsidRDefault="0025209E">
            <w:pPr>
              <w:pStyle w:val="Doc-comment"/>
              <w:rPr>
                <w:sz w:val="20"/>
                <w:szCs w:val="20"/>
                <w:lang w:val="en-GB"/>
                <w:rPrChange w:id="24" w:author="Xuelong Wang" w:date="2023-09-19T06:20:00Z">
                  <w:rPr>
                    <w:sz w:val="20"/>
                    <w:szCs w:val="20"/>
                  </w:rPr>
                </w:rPrChange>
              </w:rPr>
            </w:pPr>
            <w:r w:rsidRPr="00D70EB5">
              <w:rPr>
                <w:szCs w:val="20"/>
                <w:lang w:val="en-GB"/>
                <w:rPrChange w:id="25" w:author="Xuelong Wang" w:date="2023-09-19T06:20:00Z">
                  <w:rPr>
                    <w:szCs w:val="20"/>
                  </w:rPr>
                </w:rPrChange>
              </w:rPr>
              <w:t>Proposal 7</w:t>
            </w:r>
            <w:r w:rsidRPr="00D70EB5">
              <w:rPr>
                <w:szCs w:val="20"/>
                <w:lang w:val="en-GB"/>
                <w:rPrChange w:id="26" w:author="Xuelong Wang" w:date="2023-09-19T06:20:00Z">
                  <w:rPr>
                    <w:szCs w:val="20"/>
                  </w:rPr>
                </w:rPrChange>
              </w:rPr>
              <w:tab/>
              <w:t>For NW-side performance monitoring, RAN2 waits for RAN1 input on the need to enhance the L1 reporting configuration or the L3 RRC measurement configuration and reporting.</w:t>
            </w:r>
          </w:p>
          <w:p w14:paraId="31C2677C" w14:textId="77777777" w:rsidR="00315590" w:rsidRPr="00D70EB5" w:rsidRDefault="0025209E">
            <w:pPr>
              <w:pStyle w:val="Doc-comment"/>
              <w:rPr>
                <w:sz w:val="20"/>
                <w:szCs w:val="20"/>
                <w:lang w:val="en-GB"/>
                <w:rPrChange w:id="27" w:author="Xuelong Wang" w:date="2023-09-19T06:20:00Z">
                  <w:rPr>
                    <w:sz w:val="20"/>
                    <w:szCs w:val="20"/>
                  </w:rPr>
                </w:rPrChange>
              </w:rPr>
            </w:pPr>
            <w:r w:rsidRPr="00D70EB5">
              <w:rPr>
                <w:szCs w:val="20"/>
                <w:lang w:val="en-GB"/>
                <w:rPrChange w:id="28" w:author="Xuelong Wang" w:date="2023-09-19T06:20:00Z">
                  <w:rPr>
                    <w:szCs w:val="20"/>
                  </w:rPr>
                </w:rPrChange>
              </w:rPr>
              <w:t>FFS Proposal 8</w:t>
            </w:r>
            <w:r w:rsidRPr="00D70EB5">
              <w:rPr>
                <w:szCs w:val="20"/>
                <w:lang w:val="en-GB"/>
                <w:rPrChange w:id="29" w:author="Xuelong Wang" w:date="2023-09-19T06:20:00Z">
                  <w:rPr>
                    <w:szCs w:val="20"/>
                  </w:rPr>
                </w:rPrChange>
              </w:rPr>
              <w:tab/>
              <w:t>For UE-side model training, RAN2 considers (subject to RAN1 progress), the UE Assistance Information framework as a tool for the UE to request aid from the network in training at the UE.</w:t>
            </w:r>
          </w:p>
          <w:p w14:paraId="0A08C73B" w14:textId="77777777" w:rsidR="00315590" w:rsidRPr="00D70EB5" w:rsidRDefault="0025209E">
            <w:pPr>
              <w:pStyle w:val="Doc-comment"/>
              <w:rPr>
                <w:sz w:val="20"/>
                <w:szCs w:val="20"/>
                <w:lang w:val="en-GB"/>
                <w:rPrChange w:id="30" w:author="Xuelong Wang" w:date="2023-09-19T06:20:00Z">
                  <w:rPr>
                    <w:sz w:val="20"/>
                    <w:szCs w:val="20"/>
                  </w:rPr>
                </w:rPrChange>
              </w:rPr>
            </w:pPr>
            <w:r w:rsidRPr="00D70EB5">
              <w:rPr>
                <w:szCs w:val="20"/>
                <w:lang w:val="en-GB"/>
                <w:rPrChange w:id="31" w:author="Xuelong Wang" w:date="2023-09-19T06:20:00Z">
                  <w:rPr>
                    <w:szCs w:val="20"/>
                  </w:rPr>
                </w:rPrChange>
              </w:rPr>
              <w:t>Proposal 9</w:t>
            </w:r>
            <w:r w:rsidRPr="00D70EB5">
              <w:rPr>
                <w:szCs w:val="20"/>
                <w:lang w:val="en-GB"/>
                <w:rPrChange w:id="32" w:author="Xuelong Wang" w:date="2023-09-19T06:20:00Z">
                  <w:rPr>
                    <w:szCs w:val="20"/>
                  </w:rPr>
                </w:rPrChange>
              </w:rPr>
              <w:tab/>
              <w:t xml:space="preserve">For UE-side performance monitoring at NW side, RAN2 to focus on impacts in layer-2, or layer-3 (possibly including some layer-1 related measurements) for reporting of the outcome of performance monitoring (e.g. </w:t>
            </w:r>
            <w:r w:rsidRPr="00D70EB5">
              <w:rPr>
                <w:szCs w:val="20"/>
                <w:lang w:val="en-GB"/>
                <w:rPrChange w:id="33" w:author="Xuelong Wang" w:date="2023-09-19T06:20:00Z">
                  <w:rPr>
                    <w:szCs w:val="20"/>
                  </w:rPr>
                </w:rPrChange>
              </w:rPr>
              <w:lastRenderedPageBreak/>
              <w:t>performance monitoring results, (non)applicability of AIML functionality). Layer-1 details are left to RAN1.</w:t>
            </w:r>
          </w:p>
          <w:p w14:paraId="0DCFEB58" w14:textId="77777777" w:rsidR="00315590" w:rsidRPr="00D70EB5" w:rsidRDefault="0025209E">
            <w:pPr>
              <w:pStyle w:val="Doc-comment"/>
              <w:rPr>
                <w:sz w:val="20"/>
                <w:szCs w:val="20"/>
                <w:lang w:val="en-GB"/>
                <w:rPrChange w:id="34" w:author="Xuelong Wang" w:date="2023-09-19T06:20:00Z">
                  <w:rPr>
                    <w:sz w:val="20"/>
                    <w:szCs w:val="20"/>
                  </w:rPr>
                </w:rPrChange>
              </w:rPr>
            </w:pPr>
            <w:r w:rsidRPr="00D70EB5">
              <w:rPr>
                <w:szCs w:val="20"/>
                <w:lang w:val="en-GB"/>
                <w:rPrChange w:id="35" w:author="Xuelong Wang" w:date="2023-09-19T06:20:00Z">
                  <w:rPr>
                    <w:szCs w:val="20"/>
                  </w:rPr>
                </w:rPrChange>
              </w:rPr>
              <w:t>FFS Proposal 10</w:t>
            </w:r>
            <w:r w:rsidRPr="00D70EB5">
              <w:rPr>
                <w:szCs w:val="20"/>
                <w:lang w:val="en-GB"/>
                <w:rPrChange w:id="36" w:author="Xuelong Wang" w:date="2023-09-19T06:20:00Z">
                  <w:rPr>
                    <w:szCs w:val="20"/>
                  </w:rPr>
                </w:rPrChange>
              </w:rPr>
              <w:tab/>
              <w:t>The need of any enhancements to non-RAN data collection frameworks for UE-side models should be studied in SA WGs.</w:t>
            </w:r>
          </w:p>
          <w:p w14:paraId="7C843853" w14:textId="77777777" w:rsidR="00315590" w:rsidRPr="00D70EB5" w:rsidRDefault="0025209E">
            <w:pPr>
              <w:pStyle w:val="Doc-comment"/>
              <w:rPr>
                <w:lang w:val="en-GB"/>
                <w:rPrChange w:id="37" w:author="Xuelong Wang" w:date="2023-09-19T06:20:00Z">
                  <w:rPr>
                    <w:lang w:val="fr-FR"/>
                  </w:rPr>
                </w:rPrChange>
              </w:rPr>
            </w:pPr>
            <w:r w:rsidRPr="00D70EB5">
              <w:rPr>
                <w:szCs w:val="20"/>
                <w:lang w:val="en-GB"/>
                <w:rPrChange w:id="38" w:author="Xuelong Wang" w:date="2023-09-19T06:20:00Z">
                  <w:rPr>
                    <w:szCs w:val="20"/>
                  </w:rPr>
                </w:rPrChange>
              </w:rPr>
              <w:t>Proposal 11</w:t>
            </w:r>
            <w:r w:rsidRPr="00D70EB5">
              <w:rPr>
                <w:szCs w:val="20"/>
                <w:lang w:val="en-GB"/>
                <w:rPrChange w:id="39" w:author="Xuelong Wang" w:date="2023-09-19T06:20:00Z">
                  <w:rPr>
                    <w:szCs w:val="20"/>
                  </w:rPr>
                </w:rPrChange>
              </w:rPr>
              <w:tab/>
              <w:t>For CSI/beam management use cases, RAN2 to agree to Table 1 in Annex A which maps LCM functions to the various existing data collection frameworks considering; the sidedness of the model, and the entity terminating/initiating the data collection.</w:t>
            </w:r>
          </w:p>
        </w:tc>
      </w:tr>
    </w:tbl>
    <w:p w14:paraId="64A70B37" w14:textId="77777777" w:rsidR="00315590" w:rsidRPr="00D70EB5" w:rsidRDefault="00315590">
      <w:pPr>
        <w:pStyle w:val="a6"/>
        <w:rPr>
          <w:lang w:val="en-GB"/>
          <w:rPrChange w:id="40" w:author="Xuelong Wang" w:date="2023-09-19T06:20:00Z">
            <w:rPr>
              <w:lang w:val="fr-FR"/>
            </w:rPr>
          </w:rPrChange>
        </w:rPr>
      </w:pPr>
    </w:p>
    <w:p w14:paraId="77662C65" w14:textId="77777777" w:rsidR="00315590" w:rsidRDefault="0025209E">
      <w:pPr>
        <w:pStyle w:val="a6"/>
      </w:pPr>
      <w:r>
        <w:t>Regarding data collection, the following agreements/observations have been captured so far in Chair Notes:</w:t>
      </w:r>
    </w:p>
    <w:tbl>
      <w:tblPr>
        <w:tblStyle w:val="afd"/>
        <w:tblW w:w="0" w:type="auto"/>
        <w:tblLook w:val="04A0" w:firstRow="1" w:lastRow="0" w:firstColumn="1" w:lastColumn="0" w:noHBand="0" w:noVBand="1"/>
      </w:tblPr>
      <w:tblGrid>
        <w:gridCol w:w="9629"/>
      </w:tblGrid>
      <w:tr w:rsidR="00315590" w14:paraId="0E25F89E" w14:textId="77777777">
        <w:tc>
          <w:tcPr>
            <w:tcW w:w="9629" w:type="dxa"/>
          </w:tcPr>
          <w:p w14:paraId="25C222B8" w14:textId="77777777" w:rsidR="00315590" w:rsidRDefault="0025209E">
            <w:pPr>
              <w:pStyle w:val="a6"/>
              <w:rPr>
                <w:b/>
                <w:bCs/>
                <w:sz w:val="20"/>
                <w:szCs w:val="20"/>
                <w:u w:val="single"/>
              </w:rPr>
            </w:pPr>
            <w:r>
              <w:rPr>
                <w:b/>
                <w:bCs/>
                <w:sz w:val="20"/>
                <w:szCs w:val="20"/>
                <w:u w:val="single"/>
              </w:rPr>
              <w:t>From RAN2#121-bis:</w:t>
            </w:r>
          </w:p>
          <w:p w14:paraId="23BAA26B" w14:textId="77777777" w:rsidR="00315590" w:rsidRDefault="0025209E">
            <w:pPr>
              <w:pStyle w:val="Agreement"/>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14:paraId="49F5B7D7" w14:textId="77777777" w:rsidR="00315590" w:rsidRPr="00D70EB5" w:rsidRDefault="00315590">
            <w:pPr>
              <w:pStyle w:val="a6"/>
              <w:rPr>
                <w:sz w:val="20"/>
                <w:szCs w:val="20"/>
                <w:lang w:val="en-GB"/>
                <w:rPrChange w:id="41" w:author="Xuelong Wang" w:date="2023-09-19T06:20:00Z">
                  <w:rPr>
                    <w:sz w:val="20"/>
                    <w:szCs w:val="20"/>
                  </w:rPr>
                </w:rPrChange>
              </w:rPr>
            </w:pPr>
          </w:p>
          <w:p w14:paraId="729A8C31" w14:textId="77777777" w:rsidR="00315590" w:rsidRDefault="0025209E">
            <w:pPr>
              <w:pStyle w:val="a6"/>
              <w:rPr>
                <w:sz w:val="20"/>
                <w:szCs w:val="20"/>
              </w:rPr>
            </w:pPr>
            <w:r>
              <w:rPr>
                <w:b/>
                <w:bCs/>
                <w:sz w:val="20"/>
                <w:szCs w:val="20"/>
                <w:u w:val="single"/>
              </w:rPr>
              <w:t>From RAN2#122:</w:t>
            </w:r>
          </w:p>
          <w:p w14:paraId="2E0132E1" w14:textId="77777777" w:rsidR="00315590" w:rsidRDefault="0025209E">
            <w:pPr>
              <w:pStyle w:val="Agreement"/>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14:paraId="7F09BDF9" w14:textId="77777777" w:rsidR="00315590" w:rsidRDefault="0025209E">
            <w:pPr>
              <w:pStyle w:val="Agreement"/>
              <w:numPr>
                <w:ilvl w:val="0"/>
                <w:numId w:val="0"/>
              </w:numPr>
              <w:ind w:left="1619"/>
              <w:rPr>
                <w:sz w:val="20"/>
                <w:szCs w:val="20"/>
                <w:lang w:val="en-US"/>
              </w:rPr>
            </w:pPr>
            <w:r>
              <w:rPr>
                <w:sz w:val="20"/>
                <w:szCs w:val="20"/>
                <w:lang w:val="en-US"/>
              </w:rPr>
              <w:t>- For model inference of UE-sided model, input data for model inference is available inside the UE.</w:t>
            </w:r>
          </w:p>
          <w:p w14:paraId="33C9EA4D" w14:textId="77777777" w:rsidR="00315590" w:rsidRDefault="0025209E">
            <w:pPr>
              <w:pStyle w:val="Agreement"/>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14:paraId="642E54BA" w14:textId="77777777" w:rsidR="00315590" w:rsidRDefault="0025209E">
            <w:pPr>
              <w:pStyle w:val="Agreement"/>
              <w:rPr>
                <w:sz w:val="20"/>
                <w:szCs w:val="20"/>
                <w:lang w:val="en-US"/>
              </w:rPr>
            </w:pPr>
            <w:r>
              <w:rPr>
                <w:sz w:val="20"/>
                <w:szCs w:val="20"/>
                <w:lang w:val="en-US"/>
              </w:rPr>
              <w:t>P4a: For the latency requirement of data collection, RAN2 assumes:</w:t>
            </w:r>
          </w:p>
          <w:p w14:paraId="60754BB8" w14:textId="77777777" w:rsidR="00315590" w:rsidRDefault="0025209E">
            <w:pPr>
              <w:pStyle w:val="Agreement"/>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14:paraId="0EE6BE1E" w14:textId="77777777" w:rsidR="00315590" w:rsidRDefault="0025209E">
            <w:pPr>
              <w:pStyle w:val="Agreement"/>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14:paraId="45184A6F" w14:textId="77777777" w:rsidR="00315590" w:rsidRDefault="0025209E">
            <w:pPr>
              <w:pStyle w:val="Agreement"/>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14:paraId="4FEC4D61" w14:textId="77777777" w:rsidR="00315590" w:rsidRDefault="0025209E">
            <w:pPr>
              <w:pStyle w:val="Agreement"/>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14:paraId="37615FE6" w14:textId="77777777" w:rsidR="00315590" w:rsidRDefault="0025209E">
            <w:pPr>
              <w:pStyle w:val="Agreement"/>
              <w:rPr>
                <w:sz w:val="20"/>
                <w:szCs w:val="20"/>
                <w:lang w:val="en-US"/>
              </w:rPr>
            </w:pPr>
            <w:r>
              <w:rPr>
                <w:sz w:val="20"/>
                <w:szCs w:val="20"/>
                <w:lang w:val="en-US"/>
              </w:rPr>
              <w:t>P5a: For the data generation entity and termination entity deployed at different entities, RAN2 assumes:</w:t>
            </w:r>
          </w:p>
          <w:p w14:paraId="2DA8D658" w14:textId="77777777" w:rsidR="00315590" w:rsidRDefault="0025209E">
            <w:pPr>
              <w:pStyle w:val="Agreement"/>
              <w:numPr>
                <w:ilvl w:val="0"/>
                <w:numId w:val="0"/>
              </w:numPr>
              <w:ind w:left="1619"/>
              <w:rPr>
                <w:sz w:val="20"/>
                <w:szCs w:val="20"/>
                <w:lang w:val="en-US"/>
              </w:rPr>
            </w:pPr>
            <w:r>
              <w:rPr>
                <w:sz w:val="20"/>
                <w:szCs w:val="20"/>
                <w:lang w:val="en-US"/>
              </w:rPr>
              <w:t>For CSI enhancement and beam management use cases:</w:t>
            </w:r>
          </w:p>
          <w:p w14:paraId="4133B500"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UE/gNB and terminated at gNB/OAM/OTT server.</w:t>
            </w:r>
          </w:p>
          <w:p w14:paraId="77B3A254" w14:textId="77777777" w:rsidR="00315590" w:rsidRDefault="0025209E">
            <w:pPr>
              <w:pStyle w:val="Agreement"/>
              <w:numPr>
                <w:ilvl w:val="0"/>
                <w:numId w:val="0"/>
              </w:numPr>
              <w:ind w:left="1619"/>
              <w:rPr>
                <w:sz w:val="20"/>
                <w:szCs w:val="20"/>
                <w:lang w:val="en-US"/>
              </w:rPr>
            </w:pPr>
            <w:r>
              <w:rPr>
                <w:sz w:val="20"/>
                <w:szCs w:val="20"/>
                <w:lang w:val="en-US"/>
              </w:rPr>
              <w:t>- For NW-sided model inference, input data can be generated by UE and terminated at gNB.</w:t>
            </w:r>
          </w:p>
          <w:p w14:paraId="41676ED8" w14:textId="77777777" w:rsidR="00315590" w:rsidRDefault="0025209E">
            <w:pPr>
              <w:pStyle w:val="Agreement"/>
              <w:numPr>
                <w:ilvl w:val="0"/>
                <w:numId w:val="0"/>
              </w:numPr>
              <w:ind w:left="1619"/>
              <w:rPr>
                <w:sz w:val="20"/>
                <w:szCs w:val="20"/>
                <w:lang w:val="en-US"/>
              </w:rPr>
            </w:pPr>
            <w:r>
              <w:rPr>
                <w:sz w:val="20"/>
                <w:szCs w:val="20"/>
                <w:lang w:val="en-US"/>
              </w:rPr>
              <w:t>- For UE-side model inference, input data/assistance information can be generated by gNB and terminated at UE.</w:t>
            </w:r>
          </w:p>
          <w:p w14:paraId="381437E6" w14:textId="77777777" w:rsidR="00315590" w:rsidRDefault="0025209E">
            <w:pPr>
              <w:pStyle w:val="Agreement"/>
              <w:numPr>
                <w:ilvl w:val="0"/>
                <w:numId w:val="0"/>
              </w:numPr>
              <w:ind w:left="1619"/>
              <w:rPr>
                <w:sz w:val="20"/>
                <w:szCs w:val="20"/>
                <w:lang w:val="en-US"/>
              </w:rPr>
            </w:pPr>
            <w:r>
              <w:rPr>
                <w:sz w:val="20"/>
                <w:szCs w:val="20"/>
                <w:lang w:val="en-US"/>
              </w:rPr>
              <w:t>- For model monitoring at NW side, performance metrics can be generated by UE and terminated at gNB.</w:t>
            </w:r>
          </w:p>
          <w:p w14:paraId="7AB14DD0" w14:textId="77777777" w:rsidR="00315590" w:rsidRDefault="0025209E">
            <w:pPr>
              <w:pStyle w:val="Agreement"/>
              <w:numPr>
                <w:ilvl w:val="0"/>
                <w:numId w:val="0"/>
              </w:numPr>
              <w:ind w:left="1619"/>
              <w:rPr>
                <w:sz w:val="20"/>
                <w:szCs w:val="20"/>
                <w:lang w:val="en-US"/>
              </w:rPr>
            </w:pPr>
            <w:r>
              <w:rPr>
                <w:sz w:val="20"/>
                <w:szCs w:val="20"/>
                <w:lang w:val="en-US"/>
              </w:rPr>
              <w:t>For positioning enhancement use case:</w:t>
            </w:r>
          </w:p>
          <w:p w14:paraId="7F032DE7"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UE/gNB and terminated at LMF/OTT server.</w:t>
            </w:r>
          </w:p>
          <w:p w14:paraId="3804F52C" w14:textId="77777777" w:rsidR="00315590" w:rsidRDefault="0025209E">
            <w:pPr>
              <w:pStyle w:val="Agreement"/>
              <w:numPr>
                <w:ilvl w:val="0"/>
                <w:numId w:val="0"/>
              </w:numPr>
              <w:ind w:left="1619"/>
              <w:rPr>
                <w:sz w:val="20"/>
                <w:szCs w:val="20"/>
                <w:lang w:val="en-US"/>
              </w:rPr>
            </w:pPr>
            <w:r>
              <w:rPr>
                <w:sz w:val="20"/>
                <w:szCs w:val="20"/>
                <w:lang w:val="en-US"/>
              </w:rPr>
              <w:t>- For NW-sided model inference, input data can be generated by UE/gNB and terminated at LMF and/or gNB.</w:t>
            </w:r>
          </w:p>
          <w:p w14:paraId="313E755F" w14:textId="77777777" w:rsidR="00315590" w:rsidRDefault="0025209E">
            <w:pPr>
              <w:pStyle w:val="Agreement"/>
              <w:numPr>
                <w:ilvl w:val="0"/>
                <w:numId w:val="0"/>
              </w:numPr>
              <w:ind w:left="1619"/>
              <w:rPr>
                <w:sz w:val="20"/>
                <w:szCs w:val="20"/>
                <w:lang w:val="en-US"/>
              </w:rPr>
            </w:pPr>
            <w:r>
              <w:rPr>
                <w:sz w:val="20"/>
                <w:szCs w:val="20"/>
                <w:lang w:val="en-US"/>
              </w:rPr>
              <w:t>- For UE-side model inference, input data/assistance information can be generated by LMF/gNB and terminated at the UE.</w:t>
            </w:r>
          </w:p>
          <w:p w14:paraId="442995ED" w14:textId="77777777" w:rsidR="00315590" w:rsidRDefault="0025209E">
            <w:pPr>
              <w:pStyle w:val="Agreement"/>
              <w:numPr>
                <w:ilvl w:val="0"/>
                <w:numId w:val="0"/>
              </w:numPr>
              <w:ind w:left="1619"/>
              <w:rPr>
                <w:sz w:val="20"/>
                <w:szCs w:val="20"/>
                <w:lang w:val="en-US"/>
              </w:rPr>
            </w:pPr>
            <w:r>
              <w:rPr>
                <w:sz w:val="20"/>
                <w:szCs w:val="20"/>
                <w:lang w:val="en-US"/>
              </w:rPr>
              <w:lastRenderedPageBreak/>
              <w:t>- For model monitoring at NW side, performance metrics can be generated by UE/gNB and terminated at LMF.</w:t>
            </w:r>
          </w:p>
          <w:p w14:paraId="0A698BD4" w14:textId="77777777" w:rsidR="00315590" w:rsidRPr="00D70EB5" w:rsidRDefault="00315590">
            <w:pPr>
              <w:pStyle w:val="a6"/>
              <w:rPr>
                <w:lang w:val="en-GB"/>
                <w:rPrChange w:id="42" w:author="Xuelong Wang" w:date="2023-09-19T06:20:00Z">
                  <w:rPr/>
                </w:rPrChange>
              </w:rPr>
            </w:pPr>
          </w:p>
        </w:tc>
      </w:tr>
    </w:tbl>
    <w:p w14:paraId="61BF8C81" w14:textId="77777777" w:rsidR="00315590" w:rsidRDefault="00315590">
      <w:pPr>
        <w:pStyle w:val="a6"/>
      </w:pPr>
    </w:p>
    <w:p w14:paraId="0C7E192B" w14:textId="77777777" w:rsidR="00315590" w:rsidRDefault="0025209E">
      <w:pPr>
        <w:pStyle w:val="a6"/>
        <w:rPr>
          <w:rStyle w:val="cf01"/>
        </w:rPr>
      </w:pPr>
      <w:r>
        <w:t>Further the above assumptions were clarified/amended by RAN1 in the LS reply available in R1-2308730:</w:t>
      </w:r>
    </w:p>
    <w:tbl>
      <w:tblPr>
        <w:tblStyle w:val="afd"/>
        <w:tblW w:w="0" w:type="auto"/>
        <w:tblLook w:val="04A0" w:firstRow="1" w:lastRow="0" w:firstColumn="1" w:lastColumn="0" w:noHBand="0" w:noVBand="1"/>
      </w:tblPr>
      <w:tblGrid>
        <w:gridCol w:w="9629"/>
      </w:tblGrid>
      <w:tr w:rsidR="00315590" w14:paraId="474D6978" w14:textId="77777777">
        <w:tc>
          <w:tcPr>
            <w:tcW w:w="9629" w:type="dxa"/>
          </w:tcPr>
          <w:p w14:paraId="5C98341A" w14:textId="77777777" w:rsidR="00315590" w:rsidRPr="00D70EB5" w:rsidRDefault="0025209E">
            <w:pPr>
              <w:rPr>
                <w:rFonts w:ascii="Segoe UI" w:hAnsi="Segoe UI" w:cs="Segoe UI"/>
                <w:sz w:val="18"/>
                <w:szCs w:val="18"/>
                <w:lang w:val="en-GB"/>
                <w:rPrChange w:id="43" w:author="Xuelong Wang" w:date="2023-09-19T06:20:00Z">
                  <w:rPr>
                    <w:rFonts w:ascii="Segoe UI" w:hAnsi="Segoe UI" w:cs="Segoe UI"/>
                    <w:sz w:val="18"/>
                    <w:szCs w:val="18"/>
                  </w:rPr>
                </w:rPrChange>
              </w:rPr>
            </w:pPr>
            <w:r w:rsidRPr="00D70EB5">
              <w:rPr>
                <w:rFonts w:ascii="Arial" w:hAnsi="Arial" w:cs="Arial"/>
                <w:b/>
                <w:color w:val="000000"/>
                <w:u w:val="single"/>
                <w:lang w:val="en-GB"/>
                <w:rPrChange w:id="44" w:author="Xuelong Wang" w:date="2023-09-19T06:20:00Z">
                  <w:rPr>
                    <w:rFonts w:ascii="Arial" w:hAnsi="Arial" w:cs="Arial"/>
                    <w:b/>
                    <w:color w:val="000000"/>
                    <w:u w:val="single"/>
                  </w:rPr>
                </w:rPrChange>
              </w:rPr>
              <w:t>From RAN1 LS reply in R1-2308730</w:t>
            </w:r>
            <w:r w:rsidRPr="00D70EB5">
              <w:rPr>
                <w:rFonts w:ascii="Arial" w:hAnsi="Arial" w:cs="Arial"/>
                <w:color w:val="000000"/>
                <w:lang w:val="en-GB"/>
                <w:rPrChange w:id="45" w:author="Xuelong Wang" w:date="2023-09-19T06:20:00Z">
                  <w:rPr>
                    <w:rFonts w:ascii="Arial" w:hAnsi="Arial" w:cs="Arial"/>
                    <w:color w:val="000000"/>
                  </w:rPr>
                </w:rPrChange>
              </w:rPr>
              <w:t>:</w:t>
            </w:r>
          </w:p>
          <w:p w14:paraId="5613AD19" w14:textId="77777777" w:rsidR="00315590" w:rsidRPr="00D70EB5" w:rsidRDefault="0025209E">
            <w:pPr>
              <w:rPr>
                <w:rFonts w:ascii="Arial" w:hAnsi="Arial" w:cs="Arial"/>
                <w:color w:val="000000"/>
                <w:lang w:val="en-GB" w:eastAsia="en-GB"/>
                <w:rPrChange w:id="46" w:author="Xuelong Wang" w:date="2023-09-19T06:20:00Z">
                  <w:rPr>
                    <w:rFonts w:ascii="Arial" w:hAnsi="Arial" w:cs="Arial"/>
                    <w:color w:val="000000"/>
                    <w:lang w:eastAsia="en-GB"/>
                  </w:rPr>
                </w:rPrChange>
              </w:rPr>
            </w:pPr>
            <w:r w:rsidRPr="00D70EB5">
              <w:rPr>
                <w:rFonts w:ascii="Arial" w:hAnsi="Arial" w:cs="Arial"/>
                <w:color w:val="000000"/>
                <w:lang w:val="en-GB"/>
                <w:rPrChange w:id="47" w:author="Xuelong Wang" w:date="2023-09-19T06:20:00Z">
                  <w:rPr>
                    <w:rFonts w:ascii="Arial" w:hAnsi="Arial" w:cs="Arial"/>
                    <w:color w:val="000000"/>
                  </w:rPr>
                </w:rPrChange>
              </w:rPr>
              <w:t>RAN1 discussed Assumption 4 of Part A for CSI compression, CSI prediction, Beam management and positioning use case separately and made following clarification for each use case based on the Assumption 4 of Part A of RAN2 LS.</w:t>
            </w:r>
          </w:p>
          <w:p w14:paraId="4BE48840" w14:textId="77777777" w:rsidR="00315590" w:rsidRPr="00D70EB5" w:rsidRDefault="0025209E">
            <w:pPr>
              <w:numPr>
                <w:ilvl w:val="0"/>
                <w:numId w:val="19"/>
              </w:numPr>
              <w:overflowPunct/>
              <w:autoSpaceDE/>
              <w:adjustRightInd/>
              <w:spacing w:after="160" w:line="252" w:lineRule="auto"/>
              <w:textAlignment w:val="auto"/>
              <w:rPr>
                <w:rFonts w:ascii="Arial" w:hAnsi="Arial" w:cs="Arial"/>
                <w:lang w:val="en-GB" w:eastAsia="ko-KR"/>
                <w:rPrChange w:id="48" w:author="Xuelong Wang" w:date="2023-09-19T06:20:00Z">
                  <w:rPr>
                    <w:rFonts w:ascii="Arial" w:hAnsi="Arial" w:cs="Arial"/>
                    <w:lang w:eastAsia="ko-KR"/>
                  </w:rPr>
                </w:rPrChange>
              </w:rPr>
            </w:pPr>
            <w:r w:rsidRPr="00D70EB5">
              <w:rPr>
                <w:rFonts w:ascii="Arial" w:hAnsi="Arial" w:cs="Arial"/>
                <w:lang w:val="en-GB"/>
                <w:rPrChange w:id="49" w:author="Xuelong Wang" w:date="2023-09-19T06:20:00Z">
                  <w:rPr>
                    <w:rFonts w:ascii="Arial" w:hAnsi="Arial" w:cs="Arial"/>
                  </w:rPr>
                </w:rPrChange>
              </w:rPr>
              <w:t xml:space="preserve">For CSI </w:t>
            </w:r>
            <w:r w:rsidRPr="00D70EB5">
              <w:rPr>
                <w:rFonts w:ascii="Arial" w:hAnsi="Arial" w:cs="Arial"/>
                <w:color w:val="FF0000"/>
                <w:lang w:val="en-GB"/>
                <w:rPrChange w:id="50" w:author="Xuelong Wang" w:date="2023-09-19T06:20:00Z">
                  <w:rPr>
                    <w:rFonts w:ascii="Arial" w:hAnsi="Arial" w:cs="Arial"/>
                    <w:color w:val="FF0000"/>
                  </w:rPr>
                </w:rPrChange>
              </w:rPr>
              <w:t xml:space="preserve">compression </w:t>
            </w:r>
            <w:r w:rsidRPr="00D70EB5">
              <w:rPr>
                <w:rFonts w:ascii="Arial" w:hAnsi="Arial" w:cs="Arial"/>
                <w:strike/>
                <w:color w:val="FF0000"/>
                <w:lang w:val="en-GB"/>
                <w:rPrChange w:id="51" w:author="Xuelong Wang" w:date="2023-09-19T06:20:00Z">
                  <w:rPr>
                    <w:rFonts w:ascii="Arial" w:hAnsi="Arial" w:cs="Arial"/>
                    <w:strike/>
                    <w:color w:val="FF0000"/>
                  </w:rPr>
                </w:rPrChange>
              </w:rPr>
              <w:t>enhancement</w:t>
            </w:r>
            <w:r w:rsidRPr="00D70EB5">
              <w:rPr>
                <w:rFonts w:ascii="Arial" w:hAnsi="Arial" w:cs="Arial"/>
                <w:color w:val="FF0000"/>
                <w:lang w:val="en-GB"/>
                <w:rPrChange w:id="52" w:author="Xuelong Wang" w:date="2023-09-19T06:20:00Z">
                  <w:rPr>
                    <w:rFonts w:ascii="Arial" w:hAnsi="Arial" w:cs="Arial"/>
                    <w:color w:val="FF0000"/>
                  </w:rPr>
                </w:rPrChange>
              </w:rPr>
              <w:t xml:space="preserve"> </w:t>
            </w:r>
            <w:r w:rsidRPr="00D70EB5">
              <w:rPr>
                <w:rFonts w:ascii="Arial" w:hAnsi="Arial" w:cs="Arial"/>
                <w:strike/>
                <w:color w:val="FF0000"/>
                <w:lang w:val="en-GB"/>
                <w:rPrChange w:id="53" w:author="Xuelong Wang" w:date="2023-09-19T06:20:00Z">
                  <w:rPr>
                    <w:rFonts w:ascii="Arial" w:hAnsi="Arial" w:cs="Arial"/>
                    <w:strike/>
                    <w:color w:val="FF0000"/>
                  </w:rPr>
                </w:rPrChange>
              </w:rPr>
              <w:t>and beam management</w:t>
            </w:r>
            <w:r w:rsidRPr="00D70EB5">
              <w:rPr>
                <w:rFonts w:ascii="Arial" w:hAnsi="Arial" w:cs="Arial"/>
                <w:color w:val="FF0000"/>
                <w:lang w:val="en-GB"/>
                <w:rPrChange w:id="54" w:author="Xuelong Wang" w:date="2023-09-19T06:20:00Z">
                  <w:rPr>
                    <w:rFonts w:ascii="Arial" w:hAnsi="Arial" w:cs="Arial"/>
                    <w:color w:val="FF0000"/>
                  </w:rPr>
                </w:rPrChange>
              </w:rPr>
              <w:t xml:space="preserve"> </w:t>
            </w:r>
            <w:r w:rsidRPr="00D70EB5">
              <w:rPr>
                <w:rFonts w:ascii="Arial" w:hAnsi="Arial" w:cs="Arial"/>
                <w:lang w:val="en-GB"/>
                <w:rPrChange w:id="55" w:author="Xuelong Wang" w:date="2023-09-19T06:20:00Z">
                  <w:rPr>
                    <w:rFonts w:ascii="Arial" w:hAnsi="Arial" w:cs="Arial"/>
                  </w:rPr>
                </w:rPrChange>
              </w:rPr>
              <w:t>use case:</w:t>
            </w:r>
          </w:p>
          <w:p w14:paraId="194BD5DF"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eastAsia="en-GB"/>
                <w:rPrChange w:id="56" w:author="Xuelong Wang" w:date="2023-09-19T06:20:00Z">
                  <w:rPr>
                    <w:rFonts w:ascii="Arial" w:hAnsi="Arial" w:cs="Arial"/>
                    <w:lang w:eastAsia="en-GB"/>
                  </w:rPr>
                </w:rPrChange>
              </w:rPr>
            </w:pPr>
            <w:r w:rsidRPr="00D70EB5">
              <w:rPr>
                <w:rFonts w:ascii="Arial" w:hAnsi="Arial" w:cs="Arial"/>
                <w:lang w:val="en-GB"/>
                <w:rPrChange w:id="57" w:author="Xuelong Wang" w:date="2023-09-19T06:20:00Z">
                  <w:rPr>
                    <w:rFonts w:ascii="Arial" w:hAnsi="Arial" w:cs="Arial"/>
                  </w:rPr>
                </w:rPrChange>
              </w:rPr>
              <w:t xml:space="preserve">For model training, training data can be generated by UE/gNB </w:t>
            </w:r>
            <w:r w:rsidRPr="00D70EB5">
              <w:rPr>
                <w:rFonts w:ascii="Arial" w:hAnsi="Arial" w:cs="Arial"/>
                <w:strike/>
                <w:color w:val="FF0000"/>
                <w:lang w:val="en-GB"/>
                <w:rPrChange w:id="58" w:author="Xuelong Wang" w:date="2023-09-19T06:20:00Z">
                  <w:rPr>
                    <w:rFonts w:ascii="Arial" w:hAnsi="Arial" w:cs="Arial"/>
                    <w:strike/>
                    <w:color w:val="FF0000"/>
                  </w:rPr>
                </w:rPrChange>
              </w:rPr>
              <w:t>and terminated at gNB/OAM</w:t>
            </w:r>
            <w:r w:rsidRPr="00D70EB5">
              <w:rPr>
                <w:rFonts w:ascii="Arial" w:hAnsi="Arial" w:cs="Arial"/>
                <w:color w:val="FF0000"/>
                <w:lang w:val="en-GB"/>
                <w:rPrChange w:id="59" w:author="Xuelong Wang" w:date="2023-09-19T06:20:00Z">
                  <w:rPr>
                    <w:rFonts w:ascii="Arial" w:hAnsi="Arial" w:cs="Arial"/>
                    <w:color w:val="FF0000"/>
                  </w:rPr>
                </w:rPrChange>
              </w:rPr>
              <w:t>/</w:t>
            </w:r>
            <w:r w:rsidRPr="00D70EB5">
              <w:rPr>
                <w:rFonts w:ascii="Arial" w:hAnsi="Arial" w:cs="Arial"/>
                <w:strike/>
                <w:color w:val="FF0000"/>
                <w:lang w:val="en-GB"/>
                <w:rPrChange w:id="60" w:author="Xuelong Wang" w:date="2023-09-19T06:20:00Z">
                  <w:rPr>
                    <w:rFonts w:ascii="Arial" w:hAnsi="Arial" w:cs="Arial"/>
                    <w:strike/>
                    <w:color w:val="FF0000"/>
                  </w:rPr>
                </w:rPrChange>
              </w:rPr>
              <w:t>OTT server</w:t>
            </w:r>
            <w:r w:rsidRPr="00D70EB5">
              <w:rPr>
                <w:rFonts w:ascii="Arial" w:hAnsi="Arial" w:cs="Arial"/>
                <w:color w:val="FF0000"/>
                <w:lang w:val="en-GB"/>
                <w:rPrChange w:id="61" w:author="Xuelong Wang" w:date="2023-09-19T06:20:00Z">
                  <w:rPr>
                    <w:rFonts w:ascii="Arial" w:hAnsi="Arial" w:cs="Arial"/>
                    <w:color w:val="FF0000"/>
                  </w:rPr>
                </w:rPrChange>
              </w:rPr>
              <w:t xml:space="preserve"> </w:t>
            </w:r>
          </w:p>
          <w:p w14:paraId="0D587E97"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62" w:author="Xuelong Wang" w:date="2023-09-19T06:20:00Z">
                  <w:rPr>
                    <w:rFonts w:ascii="Arial" w:hAnsi="Arial" w:cs="Arial"/>
                  </w:rPr>
                </w:rPrChange>
              </w:rPr>
            </w:pPr>
            <w:r w:rsidRPr="00D70EB5">
              <w:rPr>
                <w:rFonts w:ascii="Arial" w:hAnsi="Arial" w:cs="Arial"/>
                <w:lang w:val="en-GB"/>
                <w:rPrChange w:id="63" w:author="Xuelong Wang" w:date="2023-09-19T06:20:00Z">
                  <w:rPr>
                    <w:rFonts w:ascii="Arial" w:hAnsi="Arial" w:cs="Arial"/>
                  </w:rPr>
                </w:rPrChange>
              </w:rPr>
              <w:t xml:space="preserve">For </w:t>
            </w:r>
            <w:r w:rsidRPr="00D70EB5">
              <w:rPr>
                <w:rFonts w:ascii="Arial" w:hAnsi="Arial" w:cs="Arial"/>
                <w:strike/>
                <w:color w:val="FF0000"/>
                <w:lang w:val="en-GB"/>
                <w:rPrChange w:id="64" w:author="Xuelong Wang" w:date="2023-09-19T06:20:00Z">
                  <w:rPr>
                    <w:rFonts w:ascii="Arial" w:hAnsi="Arial" w:cs="Arial"/>
                    <w:strike/>
                    <w:color w:val="FF0000"/>
                  </w:rPr>
                </w:rPrChange>
              </w:rPr>
              <w:t xml:space="preserve">NW-sided model inference </w:t>
            </w:r>
            <w:r w:rsidRPr="00D70EB5">
              <w:rPr>
                <w:rFonts w:ascii="Arial" w:hAnsi="Arial" w:cs="Arial"/>
                <w:color w:val="FF0000"/>
                <w:lang w:val="en-GB"/>
                <w:rPrChange w:id="65" w:author="Xuelong Wang" w:date="2023-09-19T06:20:00Z">
                  <w:rPr>
                    <w:rFonts w:ascii="Arial" w:hAnsi="Arial" w:cs="Arial"/>
                    <w:color w:val="FF0000"/>
                  </w:rPr>
                </w:rPrChange>
              </w:rPr>
              <w:t>NW-part of two-sided model inference</w:t>
            </w:r>
            <w:r w:rsidRPr="00D70EB5">
              <w:rPr>
                <w:rFonts w:ascii="Arial" w:hAnsi="Arial" w:cs="Arial"/>
                <w:lang w:val="en-GB"/>
                <w:rPrChange w:id="66" w:author="Xuelong Wang" w:date="2023-09-19T06:20:00Z">
                  <w:rPr>
                    <w:rFonts w:ascii="Arial" w:hAnsi="Arial" w:cs="Arial"/>
                  </w:rPr>
                </w:rPrChange>
              </w:rPr>
              <w:t>, input data can be generated by UE and terminated at gNB.</w:t>
            </w:r>
          </w:p>
          <w:p w14:paraId="16FD31A3"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67" w:author="Xuelong Wang" w:date="2023-09-19T06:20:00Z">
                  <w:rPr>
                    <w:rFonts w:ascii="Arial" w:hAnsi="Arial" w:cs="Arial"/>
                  </w:rPr>
                </w:rPrChange>
              </w:rPr>
            </w:pPr>
            <w:r w:rsidRPr="00D70EB5">
              <w:rPr>
                <w:rFonts w:ascii="Arial" w:hAnsi="Arial" w:cs="Arial"/>
                <w:lang w:val="en-GB"/>
                <w:rPrChange w:id="68" w:author="Xuelong Wang" w:date="2023-09-19T06:20:00Z">
                  <w:rPr>
                    <w:rFonts w:ascii="Arial" w:hAnsi="Arial" w:cs="Arial"/>
                  </w:rPr>
                </w:rPrChange>
              </w:rPr>
              <w:t xml:space="preserve">For </w:t>
            </w:r>
            <w:r w:rsidRPr="00D70EB5">
              <w:rPr>
                <w:rFonts w:ascii="Arial" w:hAnsi="Arial" w:cs="Arial"/>
                <w:strike/>
                <w:color w:val="FF0000"/>
                <w:lang w:val="en-GB"/>
                <w:rPrChange w:id="69" w:author="Xuelong Wang" w:date="2023-09-19T06:20:00Z">
                  <w:rPr>
                    <w:rFonts w:ascii="Arial" w:hAnsi="Arial" w:cs="Arial"/>
                    <w:strike/>
                    <w:color w:val="FF0000"/>
                  </w:rPr>
                </w:rPrChange>
              </w:rPr>
              <w:t>UE-side model inference</w:t>
            </w:r>
            <w:r w:rsidRPr="00D70EB5">
              <w:rPr>
                <w:rFonts w:ascii="Arial" w:hAnsi="Arial" w:cs="Arial"/>
                <w:color w:val="FF0000"/>
                <w:lang w:val="en-GB"/>
                <w:rPrChange w:id="70" w:author="Xuelong Wang" w:date="2023-09-19T06:20:00Z">
                  <w:rPr>
                    <w:rFonts w:ascii="Arial" w:hAnsi="Arial" w:cs="Arial"/>
                    <w:color w:val="FF0000"/>
                  </w:rPr>
                </w:rPrChange>
              </w:rPr>
              <w:t xml:space="preserve"> UE-part of two-sided model inference</w:t>
            </w:r>
            <w:r w:rsidRPr="00D70EB5">
              <w:rPr>
                <w:rFonts w:ascii="Arial" w:hAnsi="Arial" w:cs="Arial"/>
                <w:lang w:val="en-GB"/>
                <w:rPrChange w:id="71" w:author="Xuelong Wang" w:date="2023-09-19T06:20:00Z">
                  <w:rPr>
                    <w:rFonts w:ascii="Arial" w:hAnsi="Arial" w:cs="Arial"/>
                  </w:rPr>
                </w:rPrChange>
              </w:rPr>
              <w:t xml:space="preserve">, </w:t>
            </w:r>
            <w:r w:rsidRPr="00D70EB5">
              <w:rPr>
                <w:rFonts w:ascii="Arial" w:hAnsi="Arial" w:cs="Arial"/>
                <w:color w:val="FF0000"/>
                <w:lang w:val="en-GB"/>
                <w:rPrChange w:id="72" w:author="Xuelong Wang" w:date="2023-09-19T06:20:00Z">
                  <w:rPr>
                    <w:rFonts w:ascii="Arial" w:hAnsi="Arial" w:cs="Arial"/>
                    <w:color w:val="FF0000"/>
                  </w:rPr>
                </w:rPrChange>
              </w:rPr>
              <w:t>input data is internally available at UE</w:t>
            </w:r>
            <w:r w:rsidRPr="00D70EB5">
              <w:rPr>
                <w:rFonts w:ascii="Arial" w:hAnsi="Arial" w:cs="Arial"/>
                <w:strike/>
                <w:color w:val="FF0000"/>
                <w:lang w:val="en-GB"/>
                <w:rPrChange w:id="73" w:author="Xuelong Wang" w:date="2023-09-19T06:20:00Z">
                  <w:rPr>
                    <w:rFonts w:ascii="Arial" w:hAnsi="Arial" w:cs="Arial"/>
                    <w:strike/>
                    <w:color w:val="FF0000"/>
                  </w:rPr>
                </w:rPrChange>
              </w:rPr>
              <w:t>input data/assistance information can be generated by gNB and terminated at UE</w:t>
            </w:r>
            <w:r w:rsidRPr="00D70EB5">
              <w:rPr>
                <w:rFonts w:ascii="Arial" w:hAnsi="Arial" w:cs="Arial"/>
                <w:lang w:val="en-GB"/>
                <w:rPrChange w:id="74" w:author="Xuelong Wang" w:date="2023-09-19T06:20:00Z">
                  <w:rPr>
                    <w:rFonts w:ascii="Arial" w:hAnsi="Arial" w:cs="Arial"/>
                  </w:rPr>
                </w:rPrChange>
              </w:rPr>
              <w:t>.</w:t>
            </w:r>
          </w:p>
          <w:p w14:paraId="0A65F856" w14:textId="77777777" w:rsidR="00315590" w:rsidRPr="00D70EB5"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en-GB"/>
                <w:rPrChange w:id="75" w:author="Xuelong Wang" w:date="2023-09-19T06:20:00Z">
                  <w:rPr>
                    <w:rFonts w:ascii="Arial" w:hAnsi="Arial" w:cs="Arial"/>
                  </w:rPr>
                </w:rPrChange>
              </w:rPr>
            </w:pPr>
            <w:r w:rsidRPr="00D70EB5">
              <w:rPr>
                <w:rFonts w:ascii="Arial" w:hAnsi="Arial" w:cs="Arial"/>
                <w:lang w:val="en-GB"/>
                <w:rPrChange w:id="76" w:author="Xuelong Wang" w:date="2023-09-19T06:20:00Z">
                  <w:rPr>
                    <w:rFonts w:ascii="Arial" w:hAnsi="Arial" w:cs="Arial"/>
                  </w:rPr>
                </w:rPrChange>
              </w:rPr>
              <w:t xml:space="preserve">For </w:t>
            </w:r>
            <w:r w:rsidRPr="00D70EB5">
              <w:rPr>
                <w:rFonts w:ascii="Arial" w:hAnsi="Arial" w:cs="Arial"/>
                <w:strike/>
                <w:color w:val="FF0000"/>
                <w:lang w:val="en-GB"/>
                <w:rPrChange w:id="77" w:author="Xuelong Wang" w:date="2023-09-19T06:20:00Z">
                  <w:rPr>
                    <w:rFonts w:ascii="Arial" w:hAnsi="Arial" w:cs="Arial"/>
                    <w:strike/>
                    <w:color w:val="FF0000"/>
                  </w:rPr>
                </w:rPrChange>
              </w:rPr>
              <w:t xml:space="preserve">model </w:t>
            </w:r>
            <w:r w:rsidRPr="00D70EB5">
              <w:rPr>
                <w:rFonts w:ascii="Arial" w:hAnsi="Arial" w:cs="Arial"/>
                <w:color w:val="FF0000"/>
                <w:lang w:val="en-GB"/>
                <w:rPrChange w:id="78" w:author="Xuelong Wang" w:date="2023-09-19T06:20:00Z">
                  <w:rPr>
                    <w:rFonts w:ascii="Arial" w:hAnsi="Arial" w:cs="Arial"/>
                    <w:color w:val="FF0000"/>
                  </w:rPr>
                </w:rPrChange>
              </w:rPr>
              <w:t xml:space="preserve">performance </w:t>
            </w:r>
            <w:r w:rsidRPr="00D70EB5">
              <w:rPr>
                <w:rFonts w:ascii="Arial" w:hAnsi="Arial" w:cs="Arial"/>
                <w:lang w:val="en-GB"/>
                <w:rPrChange w:id="79" w:author="Xuelong Wang" w:date="2023-09-19T06:20:00Z">
                  <w:rPr>
                    <w:rFonts w:ascii="Arial" w:hAnsi="Arial" w:cs="Arial"/>
                  </w:rPr>
                </w:rPrChange>
              </w:rPr>
              <w:t>monitoring at the NW</w:t>
            </w:r>
            <w:r w:rsidRPr="00D70EB5">
              <w:rPr>
                <w:rFonts w:ascii="Arial" w:hAnsi="Arial" w:cs="Arial"/>
                <w:color w:val="FF0000"/>
                <w:lang w:val="en-GB"/>
                <w:rPrChange w:id="80" w:author="Xuelong Wang" w:date="2023-09-19T06:20:00Z">
                  <w:rPr>
                    <w:rFonts w:ascii="Arial" w:hAnsi="Arial" w:cs="Arial"/>
                    <w:color w:val="FF0000"/>
                  </w:rPr>
                </w:rPrChange>
              </w:rPr>
              <w:t xml:space="preserve"> </w:t>
            </w:r>
            <w:r w:rsidRPr="00D70EB5">
              <w:rPr>
                <w:rFonts w:ascii="Arial" w:hAnsi="Arial" w:cs="Arial"/>
                <w:lang w:val="en-GB"/>
                <w:rPrChange w:id="81" w:author="Xuelong Wang" w:date="2023-09-19T06:20:00Z">
                  <w:rPr>
                    <w:rFonts w:ascii="Arial" w:hAnsi="Arial" w:cs="Arial"/>
                  </w:rPr>
                </w:rPrChange>
              </w:rPr>
              <w:t xml:space="preserve">side, </w:t>
            </w:r>
            <w:r w:rsidRPr="00D70EB5">
              <w:rPr>
                <w:rFonts w:ascii="Arial" w:hAnsi="Arial" w:cs="Arial"/>
                <w:color w:val="FF0000"/>
                <w:lang w:val="en-GB"/>
                <w:rPrChange w:id="82" w:author="Xuelong Wang" w:date="2023-09-19T06:20:00Z">
                  <w:rPr>
                    <w:rFonts w:ascii="Arial" w:hAnsi="Arial" w:cs="Arial"/>
                    <w:color w:val="FF0000"/>
                  </w:rPr>
                </w:rPrChange>
              </w:rPr>
              <w:t xml:space="preserve">calculated </w:t>
            </w:r>
            <w:r w:rsidRPr="00D70EB5">
              <w:rPr>
                <w:rFonts w:ascii="Arial" w:hAnsi="Arial" w:cs="Arial"/>
                <w:lang w:val="en-GB"/>
                <w:rPrChange w:id="83" w:author="Xuelong Wang" w:date="2023-09-19T06:20:00Z">
                  <w:rPr>
                    <w:rFonts w:ascii="Arial" w:hAnsi="Arial" w:cs="Arial"/>
                  </w:rPr>
                </w:rPrChange>
              </w:rPr>
              <w:t>performance metrics</w:t>
            </w:r>
            <w:r w:rsidRPr="00D70EB5">
              <w:rPr>
                <w:rFonts w:ascii="Arial" w:hAnsi="Arial" w:cs="Arial"/>
                <w:color w:val="FF0000"/>
                <w:lang w:val="en-GB"/>
                <w:rPrChange w:id="84" w:author="Xuelong Wang" w:date="2023-09-19T06:20:00Z">
                  <w:rPr>
                    <w:rFonts w:ascii="Arial" w:hAnsi="Arial" w:cs="Arial"/>
                    <w:color w:val="FF0000"/>
                  </w:rPr>
                </w:rPrChange>
              </w:rPr>
              <w:t xml:space="preserve"> (if needed) or data needed for performance metric calculation (if needed) </w:t>
            </w:r>
            <w:r w:rsidRPr="00D70EB5">
              <w:rPr>
                <w:rFonts w:ascii="Arial" w:hAnsi="Arial" w:cs="Arial"/>
                <w:lang w:val="en-GB"/>
                <w:rPrChange w:id="85" w:author="Xuelong Wang" w:date="2023-09-19T06:20:00Z">
                  <w:rPr>
                    <w:rFonts w:ascii="Arial" w:hAnsi="Arial" w:cs="Arial"/>
                  </w:rPr>
                </w:rPrChange>
              </w:rPr>
              <w:t>can be generated by UE</w:t>
            </w:r>
            <w:r w:rsidRPr="00D70EB5">
              <w:rPr>
                <w:rFonts w:ascii="Arial" w:hAnsi="Arial" w:cs="Arial"/>
                <w:color w:val="FF0000"/>
                <w:lang w:val="en-GB"/>
                <w:rPrChange w:id="86" w:author="Xuelong Wang" w:date="2023-09-19T06:20:00Z">
                  <w:rPr>
                    <w:rFonts w:ascii="Arial" w:hAnsi="Arial" w:cs="Arial"/>
                    <w:color w:val="FF0000"/>
                  </w:rPr>
                </w:rPrChange>
              </w:rPr>
              <w:t xml:space="preserve"> </w:t>
            </w:r>
            <w:r w:rsidRPr="00D70EB5">
              <w:rPr>
                <w:rFonts w:ascii="Arial" w:hAnsi="Arial" w:cs="Arial"/>
                <w:lang w:val="en-GB"/>
                <w:rPrChange w:id="87" w:author="Xuelong Wang" w:date="2023-09-19T06:20:00Z">
                  <w:rPr>
                    <w:rFonts w:ascii="Arial" w:hAnsi="Arial" w:cs="Arial"/>
                  </w:rPr>
                </w:rPrChange>
              </w:rPr>
              <w:t>and terminated at gNB.</w:t>
            </w:r>
          </w:p>
          <w:p w14:paraId="04F49E9D" w14:textId="77777777" w:rsidR="00315590" w:rsidRPr="00D70EB5" w:rsidRDefault="0025209E">
            <w:pPr>
              <w:numPr>
                <w:ilvl w:val="0"/>
                <w:numId w:val="19"/>
              </w:numPr>
              <w:overflowPunct/>
              <w:autoSpaceDE/>
              <w:adjustRightInd/>
              <w:spacing w:after="160" w:line="254" w:lineRule="auto"/>
              <w:textAlignment w:val="auto"/>
              <w:rPr>
                <w:rFonts w:ascii="Arial" w:hAnsi="Arial" w:cs="Arial"/>
                <w:lang w:val="en-GB" w:eastAsia="ko-KR"/>
                <w:rPrChange w:id="88" w:author="Xuelong Wang" w:date="2023-09-19T06:20:00Z">
                  <w:rPr>
                    <w:rFonts w:ascii="Arial" w:hAnsi="Arial" w:cs="Arial"/>
                    <w:lang w:eastAsia="ko-KR"/>
                  </w:rPr>
                </w:rPrChange>
              </w:rPr>
            </w:pPr>
            <w:r w:rsidRPr="00D70EB5">
              <w:rPr>
                <w:rFonts w:ascii="Arial" w:hAnsi="Arial" w:cs="Arial"/>
                <w:lang w:val="en-GB" w:eastAsia="ko-KR"/>
                <w:rPrChange w:id="89" w:author="Xuelong Wang" w:date="2023-09-19T06:20:00Z">
                  <w:rPr>
                    <w:rFonts w:ascii="Arial" w:hAnsi="Arial" w:cs="Arial"/>
                    <w:lang w:eastAsia="ko-KR"/>
                  </w:rPr>
                </w:rPrChange>
              </w:rPr>
              <w:t xml:space="preserve">For CSI </w:t>
            </w:r>
            <w:r w:rsidRPr="00D70EB5">
              <w:rPr>
                <w:rFonts w:ascii="Arial" w:hAnsi="Arial" w:cs="Arial"/>
                <w:color w:val="FF0000"/>
                <w:lang w:val="en-GB" w:eastAsia="ko-KR"/>
                <w:rPrChange w:id="90" w:author="Xuelong Wang" w:date="2023-09-19T06:20:00Z">
                  <w:rPr>
                    <w:rFonts w:ascii="Arial" w:hAnsi="Arial" w:cs="Arial"/>
                    <w:color w:val="FF0000"/>
                    <w:lang w:eastAsia="ko-KR"/>
                  </w:rPr>
                </w:rPrChange>
              </w:rPr>
              <w:t xml:space="preserve">prediction </w:t>
            </w:r>
            <w:r w:rsidRPr="00D70EB5">
              <w:rPr>
                <w:rFonts w:ascii="Arial" w:hAnsi="Arial" w:cs="Arial"/>
                <w:strike/>
                <w:color w:val="FF0000"/>
                <w:lang w:val="en-GB" w:eastAsia="ko-KR"/>
                <w:rPrChange w:id="91" w:author="Xuelong Wang" w:date="2023-09-19T06:20:00Z">
                  <w:rPr>
                    <w:rFonts w:ascii="Arial" w:hAnsi="Arial" w:cs="Arial"/>
                    <w:strike/>
                    <w:color w:val="FF0000"/>
                    <w:lang w:eastAsia="ko-KR"/>
                  </w:rPr>
                </w:rPrChange>
              </w:rPr>
              <w:t xml:space="preserve">enhancement and beam management </w:t>
            </w:r>
            <w:r w:rsidRPr="00D70EB5">
              <w:rPr>
                <w:rFonts w:ascii="Arial" w:hAnsi="Arial" w:cs="Arial"/>
                <w:lang w:val="en-GB" w:eastAsia="ko-KR"/>
                <w:rPrChange w:id="92" w:author="Xuelong Wang" w:date="2023-09-19T06:20:00Z">
                  <w:rPr>
                    <w:rFonts w:ascii="Arial" w:hAnsi="Arial" w:cs="Arial"/>
                    <w:lang w:eastAsia="ko-KR"/>
                  </w:rPr>
                </w:rPrChange>
              </w:rPr>
              <w:t>use case:</w:t>
            </w:r>
          </w:p>
          <w:p w14:paraId="37759652"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eastAsia="宋体" w:hAnsi="Arial" w:cs="Arial"/>
                <w:sz w:val="20"/>
                <w:szCs w:val="20"/>
                <w:lang w:val="en-US" w:eastAsia="zh-CN"/>
              </w:rPr>
            </w:pPr>
            <w:r w:rsidRPr="00ED4B50">
              <w:rPr>
                <w:rFonts w:ascii="Arial" w:hAnsi="Arial" w:cs="Arial"/>
                <w:sz w:val="20"/>
                <w:szCs w:val="20"/>
                <w:lang w:val="en-US"/>
              </w:rPr>
              <w:t>For model training, training data can be generated by UE</w:t>
            </w:r>
            <w:r w:rsidRPr="00ED4B50">
              <w:rPr>
                <w:rFonts w:ascii="Arial" w:hAnsi="Arial" w:cs="Arial"/>
                <w:strike/>
                <w:color w:val="FF0000"/>
                <w:sz w:val="20"/>
                <w:szCs w:val="20"/>
                <w:lang w:val="en-US"/>
              </w:rPr>
              <w:t>/gNB and terminated at gNB/OAM/OTT server</w:t>
            </w:r>
            <w:r w:rsidRPr="00ED4B50">
              <w:rPr>
                <w:rFonts w:ascii="Arial" w:hAnsi="Arial" w:cs="Arial"/>
                <w:sz w:val="20"/>
                <w:szCs w:val="20"/>
                <w:lang w:val="en-US"/>
              </w:rPr>
              <w:t>.</w:t>
            </w:r>
          </w:p>
          <w:p w14:paraId="3514A4DA"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trike/>
                <w:color w:val="FF0000"/>
                <w:sz w:val="20"/>
                <w:szCs w:val="20"/>
                <w:lang w:val="en-US"/>
              </w:rPr>
            </w:pPr>
            <w:r w:rsidRPr="00ED4B50">
              <w:rPr>
                <w:rFonts w:ascii="Arial" w:hAnsi="Arial" w:cs="Arial"/>
                <w:strike/>
                <w:color w:val="FF0000"/>
                <w:sz w:val="20"/>
                <w:szCs w:val="20"/>
                <w:lang w:val="en-US"/>
              </w:rPr>
              <w:t>For NW-sided model inference, input data can be generated by UE and terminated at gNB.</w:t>
            </w:r>
          </w:p>
          <w:p w14:paraId="74050999"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is internally available at UE </w:t>
            </w:r>
            <w:r w:rsidRPr="00ED4B50">
              <w:rPr>
                <w:rFonts w:ascii="Arial" w:hAnsi="Arial" w:cs="Arial"/>
                <w:strike/>
                <w:color w:val="FF0000"/>
                <w:sz w:val="20"/>
                <w:szCs w:val="20"/>
                <w:lang w:val="en-US"/>
              </w:rPr>
              <w:t>can be generated by gNB and terminated at UE</w:t>
            </w:r>
            <w:r w:rsidRPr="00ED4B50">
              <w:rPr>
                <w:rFonts w:ascii="Arial" w:hAnsi="Arial" w:cs="Arial"/>
                <w:color w:val="FF0000"/>
                <w:sz w:val="20"/>
                <w:szCs w:val="20"/>
                <w:lang w:val="en-US"/>
              </w:rPr>
              <w:t>.</w:t>
            </w:r>
          </w:p>
          <w:p w14:paraId="004E1A96"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(if needed)</w:t>
            </w:r>
            <w:r w:rsidRPr="00ED4B50">
              <w:rPr>
                <w:rFonts w:ascii="Arial" w:hAnsi="Arial" w:cs="Arial"/>
                <w:sz w:val="20"/>
                <w:szCs w:val="20"/>
                <w:lang w:val="en-US"/>
              </w:rPr>
              <w:t xml:space="preserve"> </w:t>
            </w:r>
            <w:r w:rsidRPr="00ED4B50">
              <w:rPr>
                <w:rFonts w:ascii="Arial" w:hAnsi="Arial" w:cs="Arial"/>
                <w:color w:val="FF0000"/>
                <w:sz w:val="20"/>
                <w:szCs w:val="20"/>
                <w:lang w:val="en-US"/>
              </w:rPr>
              <w:t xml:space="preserve">or data needed for performance metric calculation (if needed) </w:t>
            </w:r>
            <w:r w:rsidRPr="00ED4B50">
              <w:rPr>
                <w:rFonts w:ascii="Arial" w:hAnsi="Arial" w:cs="Arial"/>
                <w:sz w:val="20"/>
                <w:szCs w:val="20"/>
                <w:lang w:val="en-US"/>
              </w:rPr>
              <w:t>can be generated by UE and terminated at gNB.</w:t>
            </w:r>
          </w:p>
          <w:p w14:paraId="4F5EA477" w14:textId="77777777" w:rsidR="00315590" w:rsidRPr="00ED4B50" w:rsidRDefault="0025209E">
            <w:pPr>
              <w:pStyle w:val="aff5"/>
              <w:numPr>
                <w:ilvl w:val="0"/>
                <w:numId w:val="19"/>
              </w:numPr>
              <w:overflowPunct/>
              <w:autoSpaceDE/>
              <w:autoSpaceDN/>
              <w:adjustRightInd/>
              <w:spacing w:line="240" w:lineRule="auto"/>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strike/>
                <w:color w:val="FF0000"/>
                <w:sz w:val="20"/>
                <w:szCs w:val="20"/>
                <w:lang w:val="en-US"/>
              </w:rPr>
              <w:t>CSI enhancement and</w:t>
            </w:r>
            <w:r w:rsidRPr="00ED4B50">
              <w:rPr>
                <w:rFonts w:ascii="Arial" w:hAnsi="Arial" w:cs="Arial"/>
                <w:color w:val="FF0000"/>
                <w:sz w:val="20"/>
                <w:szCs w:val="20"/>
                <w:lang w:val="en-US"/>
              </w:rPr>
              <w:t xml:space="preserve"> </w:t>
            </w:r>
            <w:r w:rsidRPr="00ED4B50">
              <w:rPr>
                <w:rFonts w:ascii="Arial" w:hAnsi="Arial" w:cs="Arial"/>
                <w:sz w:val="20"/>
                <w:szCs w:val="20"/>
                <w:lang w:val="en-US"/>
              </w:rPr>
              <w:t>beam management use case:</w:t>
            </w:r>
          </w:p>
          <w:p w14:paraId="7CD83701"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model training, training data can be generated by UE/gNB</w:t>
            </w:r>
            <w:r w:rsidRPr="00ED4B50">
              <w:rPr>
                <w:rFonts w:ascii="Arial" w:hAnsi="Arial" w:cs="Arial"/>
                <w:strike/>
                <w:color w:val="FF0000"/>
                <w:sz w:val="20"/>
                <w:szCs w:val="20"/>
                <w:lang w:val="en-US"/>
              </w:rPr>
              <w:t xml:space="preserve"> and terminated at gNB/OAM/OTT server</w:t>
            </w:r>
            <w:r w:rsidRPr="00ED4B50">
              <w:rPr>
                <w:rFonts w:ascii="Arial" w:hAnsi="Arial" w:cs="Arial"/>
                <w:sz w:val="20"/>
                <w:szCs w:val="20"/>
                <w:lang w:val="en-US"/>
              </w:rPr>
              <w:t>.</w:t>
            </w:r>
          </w:p>
          <w:p w14:paraId="0DC31E6C"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NW-sided model inference, input data can be generated by UE and terminated at gNB.</w:t>
            </w:r>
          </w:p>
          <w:p w14:paraId="1172CEDB"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For UE-side model inference, input data</w:t>
            </w:r>
            <w:r w:rsidRPr="00ED4B50">
              <w:rPr>
                <w:rFonts w:ascii="Arial" w:hAnsi="Arial" w:cs="Arial"/>
                <w:strike/>
                <w:color w:val="FF0000"/>
                <w:sz w:val="20"/>
                <w:szCs w:val="20"/>
                <w:lang w:val="en-US"/>
              </w:rPr>
              <w:t>/assistance information</w:t>
            </w:r>
            <w:r w:rsidRPr="00ED4B50">
              <w:rPr>
                <w:rFonts w:ascii="Arial" w:hAnsi="Arial" w:cs="Arial"/>
                <w:sz w:val="20"/>
                <w:szCs w:val="20"/>
                <w:lang w:val="en-US"/>
              </w:rPr>
              <w:t xml:space="preserve"> </w:t>
            </w:r>
            <w:r w:rsidRPr="00ED4B50">
              <w:rPr>
                <w:rFonts w:ascii="Arial" w:hAnsi="Arial" w:cs="Arial"/>
                <w:color w:val="FF0000"/>
                <w:sz w:val="20"/>
                <w:szCs w:val="20"/>
                <w:lang w:val="en-US"/>
              </w:rPr>
              <w:t>is internally available at UE.</w:t>
            </w:r>
            <w:r w:rsidRPr="00ED4B50">
              <w:rPr>
                <w:rFonts w:ascii="Arial" w:hAnsi="Arial" w:cs="Arial"/>
                <w:sz w:val="20"/>
                <w:szCs w:val="20"/>
                <w:lang w:val="en-US"/>
              </w:rPr>
              <w:t xml:space="preserve"> </w:t>
            </w:r>
            <w:r w:rsidRPr="00ED4B50">
              <w:rPr>
                <w:rFonts w:ascii="Arial" w:hAnsi="Arial" w:cs="Arial"/>
                <w:strike/>
                <w:color w:val="FF0000"/>
                <w:sz w:val="20"/>
                <w:szCs w:val="20"/>
                <w:lang w:val="en-US"/>
              </w:rPr>
              <w:t>can be generated by gNB and terminated at UE.</w:t>
            </w:r>
          </w:p>
          <w:p w14:paraId="7C76752E" w14:textId="77777777" w:rsidR="00315590" w:rsidRPr="00ED4B50"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
            </w:pPr>
            <w:r w:rsidRPr="00ED4B50">
              <w:rPr>
                <w:rFonts w:ascii="Arial" w:hAnsi="Arial" w:cs="Arial"/>
                <w:sz w:val="20"/>
                <w:szCs w:val="20"/>
                <w:lang w:val="en-US"/>
              </w:rPr>
              <w:t xml:space="preserve">For </w:t>
            </w:r>
            <w:r w:rsidRPr="00ED4B50">
              <w:rPr>
                <w:rFonts w:ascii="Arial" w:hAnsi="Arial" w:cs="Arial"/>
                <w:color w:val="FF0000"/>
                <w:sz w:val="20"/>
                <w:szCs w:val="20"/>
                <w:lang w:val="en-US"/>
              </w:rPr>
              <w:t>performance</w:t>
            </w:r>
            <w:r w:rsidRPr="00ED4B50">
              <w:rPr>
                <w:rFonts w:ascii="Arial" w:hAnsi="Arial" w:cs="Arial"/>
                <w:strike/>
                <w:color w:val="FF0000"/>
                <w:sz w:val="20"/>
                <w:szCs w:val="20"/>
                <w:lang w:val="en-US"/>
              </w:rPr>
              <w:t>model</w:t>
            </w:r>
            <w:r w:rsidRPr="00ED4B50">
              <w:rPr>
                <w:rFonts w:ascii="Arial" w:hAnsi="Arial" w:cs="Arial"/>
                <w:sz w:val="20"/>
                <w:szCs w:val="20"/>
                <w:lang w:val="en-US"/>
              </w:rPr>
              <w:t xml:space="preserve"> monitoring at the NW side, </w:t>
            </w:r>
            <w:r w:rsidRPr="00ED4B50">
              <w:rPr>
                <w:rFonts w:ascii="Arial" w:hAnsi="Arial" w:cs="Arial"/>
                <w:color w:val="FF0000"/>
                <w:sz w:val="20"/>
                <w:szCs w:val="20"/>
                <w:lang w:val="en-US"/>
              </w:rPr>
              <w:t xml:space="preserve">calculated </w:t>
            </w:r>
            <w:r w:rsidRPr="00ED4B50">
              <w:rPr>
                <w:rFonts w:ascii="Arial" w:hAnsi="Arial" w:cs="Arial"/>
                <w:sz w:val="20"/>
                <w:szCs w:val="20"/>
                <w:lang w:val="en-US"/>
              </w:rPr>
              <w:t xml:space="preserve">performance metrics </w:t>
            </w:r>
            <w:r w:rsidRPr="00ED4B50">
              <w:rPr>
                <w:rFonts w:ascii="Arial" w:hAnsi="Arial" w:cs="Arial"/>
                <w:color w:val="FF0000"/>
                <w:sz w:val="20"/>
                <w:szCs w:val="20"/>
                <w:lang w:val="en-US"/>
              </w:rPr>
              <w:t xml:space="preserve">(if needed) or data needed for performance metric calculation (if needed) </w:t>
            </w:r>
            <w:r w:rsidRPr="00ED4B50">
              <w:rPr>
                <w:rFonts w:ascii="Arial" w:hAnsi="Arial" w:cs="Arial"/>
                <w:sz w:val="20"/>
                <w:szCs w:val="20"/>
                <w:lang w:val="en-US"/>
              </w:rPr>
              <w:t>can be generated by UE and terminated at gNB.</w:t>
            </w:r>
          </w:p>
          <w:p w14:paraId="677A6CCE" w14:textId="77777777" w:rsidR="00315590" w:rsidRPr="00D70EB5" w:rsidRDefault="0025209E">
            <w:pPr>
              <w:numPr>
                <w:ilvl w:val="0"/>
                <w:numId w:val="19"/>
              </w:numPr>
              <w:overflowPunct/>
              <w:autoSpaceDE/>
              <w:adjustRightInd/>
              <w:spacing w:after="160" w:line="254" w:lineRule="auto"/>
              <w:textAlignment w:val="auto"/>
              <w:rPr>
                <w:rFonts w:ascii="Arial" w:hAnsi="Arial" w:cs="Arial"/>
                <w:sz w:val="20"/>
                <w:szCs w:val="20"/>
                <w:lang w:val="en-GB" w:eastAsia="ko-KR"/>
                <w:rPrChange w:id="93" w:author="Xuelong Wang" w:date="2023-09-19T06:20:00Z">
                  <w:rPr>
                    <w:rFonts w:ascii="Arial" w:hAnsi="Arial" w:cs="Arial"/>
                    <w:sz w:val="20"/>
                    <w:szCs w:val="20"/>
                    <w:lang w:eastAsia="ko-KR"/>
                  </w:rPr>
                </w:rPrChange>
              </w:rPr>
            </w:pPr>
            <w:r w:rsidRPr="00D70EB5">
              <w:rPr>
                <w:rFonts w:ascii="Arial" w:hAnsi="Arial" w:cs="Arial"/>
                <w:lang w:val="en-GB" w:eastAsia="ko-KR"/>
                <w:rPrChange w:id="94" w:author="Xuelong Wang" w:date="2023-09-19T06:20:00Z">
                  <w:rPr>
                    <w:rFonts w:ascii="Arial" w:hAnsi="Arial" w:cs="Arial"/>
                    <w:lang w:eastAsia="ko-KR"/>
                  </w:rPr>
                </w:rPrChange>
              </w:rPr>
              <w:t>For positioning enhancement use case:</w:t>
            </w:r>
          </w:p>
          <w:p w14:paraId="5EAD07DB"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95" w:author="Xuelong Wang" w:date="2023-09-19T06:20:00Z">
                  <w:rPr>
                    <w:rFonts w:ascii="Arial" w:hAnsi="Arial" w:cs="Arial"/>
                    <w:lang w:eastAsia="ko-KR"/>
                  </w:rPr>
                </w:rPrChange>
              </w:rPr>
            </w:pPr>
            <w:r w:rsidRPr="00D70EB5">
              <w:rPr>
                <w:rFonts w:ascii="Arial" w:hAnsi="Arial" w:cs="Arial"/>
                <w:lang w:val="en-GB" w:eastAsia="ko-KR"/>
                <w:rPrChange w:id="96" w:author="Xuelong Wang" w:date="2023-09-19T06:20:00Z">
                  <w:rPr>
                    <w:rFonts w:ascii="Arial" w:hAnsi="Arial" w:cs="Arial"/>
                    <w:lang w:eastAsia="ko-KR"/>
                  </w:rPr>
                </w:rPrChange>
              </w:rPr>
              <w:t>For model training, training data can be generated by UE/</w:t>
            </w:r>
            <w:r w:rsidRPr="00D70EB5">
              <w:rPr>
                <w:rFonts w:ascii="Arial" w:hAnsi="Arial" w:cs="Arial"/>
                <w:color w:val="FF0000"/>
                <w:lang w:val="en-GB" w:eastAsia="ko-KR"/>
                <w:rPrChange w:id="97" w:author="Xuelong Wang" w:date="2023-09-19T06:20:00Z">
                  <w:rPr>
                    <w:rFonts w:ascii="Arial" w:hAnsi="Arial" w:cs="Arial"/>
                    <w:color w:val="FF0000"/>
                    <w:lang w:eastAsia="ko-KR"/>
                  </w:rPr>
                </w:rPrChange>
              </w:rPr>
              <w:t>PRU</w:t>
            </w:r>
            <w:r w:rsidRPr="00D70EB5">
              <w:rPr>
                <w:rFonts w:ascii="Arial" w:hAnsi="Arial" w:cs="Arial"/>
                <w:lang w:val="en-GB" w:eastAsia="ko-KR"/>
                <w:rPrChange w:id="98" w:author="Xuelong Wang" w:date="2023-09-19T06:20:00Z">
                  <w:rPr>
                    <w:rFonts w:ascii="Arial" w:hAnsi="Arial" w:cs="Arial"/>
                    <w:lang w:eastAsia="ko-KR"/>
                  </w:rPr>
                </w:rPrChange>
              </w:rPr>
              <w:t>/gNB/</w:t>
            </w:r>
            <w:r w:rsidRPr="00D70EB5">
              <w:rPr>
                <w:rFonts w:ascii="Arial" w:hAnsi="Arial" w:cs="Arial"/>
                <w:color w:val="FF0000"/>
                <w:lang w:val="en-GB" w:eastAsia="ko-KR"/>
                <w:rPrChange w:id="99" w:author="Xuelong Wang" w:date="2023-09-19T06:20:00Z">
                  <w:rPr>
                    <w:rFonts w:ascii="Arial" w:hAnsi="Arial" w:cs="Arial"/>
                    <w:color w:val="FF0000"/>
                    <w:lang w:eastAsia="ko-KR"/>
                  </w:rPr>
                </w:rPrChange>
              </w:rPr>
              <w:t xml:space="preserve">LMF </w:t>
            </w:r>
            <w:r w:rsidRPr="00D70EB5">
              <w:rPr>
                <w:rFonts w:ascii="Arial" w:hAnsi="Arial" w:cs="Arial"/>
                <w:strike/>
                <w:color w:val="FF0000"/>
                <w:lang w:val="en-GB" w:eastAsia="ko-KR"/>
                <w:rPrChange w:id="100" w:author="Xuelong Wang" w:date="2023-09-19T06:20:00Z">
                  <w:rPr>
                    <w:rFonts w:ascii="Arial" w:hAnsi="Arial" w:cs="Arial"/>
                    <w:strike/>
                    <w:color w:val="FF0000"/>
                    <w:lang w:eastAsia="ko-KR"/>
                  </w:rPr>
                </w:rPrChange>
              </w:rPr>
              <w:t>and terminated at LMF/OTT server</w:t>
            </w:r>
            <w:r w:rsidRPr="00D70EB5">
              <w:rPr>
                <w:rFonts w:ascii="Arial" w:hAnsi="Arial" w:cs="Arial"/>
                <w:lang w:val="en-GB" w:eastAsia="ko-KR"/>
                <w:rPrChange w:id="101" w:author="Xuelong Wang" w:date="2023-09-19T06:20:00Z">
                  <w:rPr>
                    <w:rFonts w:ascii="Arial" w:hAnsi="Arial" w:cs="Arial"/>
                    <w:lang w:eastAsia="ko-KR"/>
                  </w:rPr>
                </w:rPrChange>
              </w:rPr>
              <w:t>.</w:t>
            </w:r>
          </w:p>
          <w:p w14:paraId="2F13416A"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02" w:author="Xuelong Wang" w:date="2023-09-19T06:20:00Z">
                  <w:rPr>
                    <w:rFonts w:ascii="Arial" w:hAnsi="Arial" w:cs="Arial"/>
                    <w:lang w:eastAsia="ko-KR"/>
                  </w:rPr>
                </w:rPrChange>
              </w:rPr>
            </w:pPr>
            <w:r w:rsidRPr="00D70EB5">
              <w:rPr>
                <w:rFonts w:ascii="Arial" w:hAnsi="Arial" w:cs="Arial"/>
                <w:lang w:val="en-GB" w:eastAsia="ko-KR"/>
                <w:rPrChange w:id="103" w:author="Xuelong Wang" w:date="2023-09-19T06:20:00Z">
                  <w:rPr>
                    <w:rFonts w:ascii="Arial" w:hAnsi="Arial" w:cs="Arial"/>
                    <w:lang w:eastAsia="ko-KR"/>
                  </w:rPr>
                </w:rPrChange>
              </w:rPr>
              <w:t xml:space="preserve">For </w:t>
            </w:r>
            <w:r w:rsidRPr="00D70EB5">
              <w:rPr>
                <w:rFonts w:ascii="Arial" w:hAnsi="Arial" w:cs="Arial"/>
                <w:color w:val="FF0000"/>
                <w:lang w:val="en-GB" w:eastAsia="ko-KR"/>
                <w:rPrChange w:id="104" w:author="Xuelong Wang" w:date="2023-09-19T06:20:00Z">
                  <w:rPr>
                    <w:rFonts w:ascii="Arial" w:hAnsi="Arial" w:cs="Arial"/>
                    <w:color w:val="FF0000"/>
                    <w:lang w:eastAsia="ko-KR"/>
                  </w:rPr>
                </w:rPrChange>
              </w:rPr>
              <w:t>LMF</w:t>
            </w:r>
            <w:r w:rsidRPr="00D70EB5">
              <w:rPr>
                <w:rFonts w:ascii="Arial" w:hAnsi="Arial" w:cs="Arial"/>
                <w:strike/>
                <w:color w:val="FF0000"/>
                <w:lang w:val="en-GB" w:eastAsia="ko-KR"/>
                <w:rPrChange w:id="105" w:author="Xuelong Wang" w:date="2023-09-19T06:20:00Z">
                  <w:rPr>
                    <w:rFonts w:ascii="Arial" w:hAnsi="Arial" w:cs="Arial"/>
                    <w:strike/>
                    <w:color w:val="FF0000"/>
                    <w:lang w:eastAsia="ko-KR"/>
                  </w:rPr>
                </w:rPrChange>
              </w:rPr>
              <w:t>NW</w:t>
            </w:r>
            <w:r w:rsidRPr="00D70EB5">
              <w:rPr>
                <w:rFonts w:ascii="Arial" w:hAnsi="Arial" w:cs="Arial"/>
                <w:lang w:val="en-GB" w:eastAsia="ko-KR"/>
                <w:rPrChange w:id="106" w:author="Xuelong Wang" w:date="2023-09-19T06:20:00Z">
                  <w:rPr>
                    <w:rFonts w:ascii="Arial" w:hAnsi="Arial" w:cs="Arial"/>
                    <w:lang w:eastAsia="ko-KR"/>
                  </w:rPr>
                </w:rPrChange>
              </w:rPr>
              <w:t>-sided model inference</w:t>
            </w:r>
            <w:r w:rsidRPr="00D70EB5">
              <w:rPr>
                <w:rFonts w:ascii="Arial" w:hAnsi="Arial" w:cs="Arial"/>
                <w:color w:val="FF0000"/>
                <w:lang w:val="en-GB" w:eastAsia="ko-KR"/>
                <w:rPrChange w:id="107" w:author="Xuelong Wang" w:date="2023-09-19T06:20:00Z">
                  <w:rPr>
                    <w:rFonts w:ascii="Arial" w:hAnsi="Arial" w:cs="Arial"/>
                    <w:color w:val="FF0000"/>
                    <w:lang w:eastAsia="ko-KR"/>
                  </w:rPr>
                </w:rPrChange>
              </w:rPr>
              <w:t xml:space="preserve"> (Case 2b, Case 3b)</w:t>
            </w:r>
            <w:r w:rsidRPr="00D70EB5">
              <w:rPr>
                <w:rFonts w:ascii="Arial" w:hAnsi="Arial" w:cs="Arial"/>
                <w:lang w:val="en-GB" w:eastAsia="ko-KR"/>
                <w:rPrChange w:id="108" w:author="Xuelong Wang" w:date="2023-09-19T06:20:00Z">
                  <w:rPr>
                    <w:rFonts w:ascii="Arial" w:hAnsi="Arial" w:cs="Arial"/>
                    <w:lang w:eastAsia="ko-KR"/>
                  </w:rPr>
                </w:rPrChange>
              </w:rPr>
              <w:t>, input data can be generated by UE/gNB and terminated at LMF</w:t>
            </w:r>
            <w:r w:rsidRPr="00D70EB5">
              <w:rPr>
                <w:rFonts w:ascii="Arial" w:hAnsi="Arial" w:cs="Arial"/>
                <w:strike/>
                <w:color w:val="FF0000"/>
                <w:lang w:val="en-GB" w:eastAsia="ko-KR"/>
                <w:rPrChange w:id="109" w:author="Xuelong Wang" w:date="2023-09-19T06:20:00Z">
                  <w:rPr>
                    <w:rFonts w:ascii="Arial" w:hAnsi="Arial" w:cs="Arial"/>
                    <w:strike/>
                    <w:color w:val="FF0000"/>
                    <w:lang w:eastAsia="ko-KR"/>
                  </w:rPr>
                </w:rPrChange>
              </w:rPr>
              <w:t xml:space="preserve"> gNB</w:t>
            </w:r>
            <w:r w:rsidRPr="00D70EB5">
              <w:rPr>
                <w:rFonts w:ascii="Arial" w:hAnsi="Arial" w:cs="Arial"/>
                <w:lang w:val="en-GB" w:eastAsia="ko-KR"/>
                <w:rPrChange w:id="110" w:author="Xuelong Wang" w:date="2023-09-19T06:20:00Z">
                  <w:rPr>
                    <w:rFonts w:ascii="Arial" w:hAnsi="Arial" w:cs="Arial"/>
                    <w:lang w:eastAsia="ko-KR"/>
                  </w:rPr>
                </w:rPrChange>
              </w:rPr>
              <w:t>.</w:t>
            </w:r>
          </w:p>
          <w:p w14:paraId="10C145B8"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color w:val="FF0000"/>
                <w:lang w:val="en-GB" w:eastAsia="ko-KR"/>
                <w:rPrChange w:id="111" w:author="Xuelong Wang" w:date="2023-09-19T06:20:00Z">
                  <w:rPr>
                    <w:rFonts w:ascii="Arial" w:hAnsi="Arial" w:cs="Arial"/>
                    <w:color w:val="FF0000"/>
                    <w:lang w:eastAsia="ko-KR"/>
                  </w:rPr>
                </w:rPrChange>
              </w:rPr>
            </w:pPr>
            <w:r w:rsidRPr="00D70EB5">
              <w:rPr>
                <w:rFonts w:ascii="Arial" w:hAnsi="Arial" w:cs="Arial"/>
                <w:color w:val="FF0000"/>
                <w:lang w:val="en-GB" w:eastAsia="ko-KR"/>
                <w:rPrChange w:id="112" w:author="Xuelong Wang" w:date="2023-09-19T06:20:00Z">
                  <w:rPr>
                    <w:rFonts w:ascii="Arial" w:hAnsi="Arial" w:cs="Arial"/>
                    <w:color w:val="FF0000"/>
                    <w:lang w:eastAsia="ko-KR"/>
                  </w:rPr>
                </w:rPrChange>
              </w:rPr>
              <w:t>For gNB-sided model inference (Case 3a), input data is internally available at gNB.</w:t>
            </w:r>
          </w:p>
          <w:p w14:paraId="619C5EE3" w14:textId="77777777" w:rsidR="00315590" w:rsidRPr="00D70EB5"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ko-KR"/>
                <w:rPrChange w:id="113" w:author="Xuelong Wang" w:date="2023-09-19T06:20:00Z">
                  <w:rPr>
                    <w:rFonts w:ascii="Arial" w:hAnsi="Arial" w:cs="Arial"/>
                    <w:lang w:eastAsia="ko-KR"/>
                  </w:rPr>
                </w:rPrChange>
              </w:rPr>
            </w:pPr>
            <w:r w:rsidRPr="00D70EB5">
              <w:rPr>
                <w:rFonts w:ascii="Arial" w:hAnsi="Arial" w:cs="Arial"/>
                <w:lang w:val="en-GB" w:eastAsia="ko-KR"/>
                <w:rPrChange w:id="114" w:author="Xuelong Wang" w:date="2023-09-19T06:20:00Z">
                  <w:rPr>
                    <w:rFonts w:ascii="Arial" w:hAnsi="Arial" w:cs="Arial"/>
                    <w:lang w:eastAsia="ko-KR"/>
                  </w:rPr>
                </w:rPrChange>
              </w:rPr>
              <w:t xml:space="preserve">For UE-side model inference </w:t>
            </w:r>
            <w:r w:rsidRPr="00D70EB5">
              <w:rPr>
                <w:rFonts w:ascii="Arial" w:hAnsi="Arial" w:cs="Arial"/>
                <w:color w:val="FF0000"/>
                <w:lang w:val="en-GB" w:eastAsia="ko-KR"/>
                <w:rPrChange w:id="115" w:author="Xuelong Wang" w:date="2023-09-19T06:20:00Z">
                  <w:rPr>
                    <w:rFonts w:ascii="Arial" w:hAnsi="Arial" w:cs="Arial"/>
                    <w:color w:val="FF0000"/>
                    <w:lang w:eastAsia="ko-KR"/>
                  </w:rPr>
                </w:rPrChange>
              </w:rPr>
              <w:t>(Case 1, Case 2a)</w:t>
            </w:r>
            <w:r w:rsidRPr="00D70EB5">
              <w:rPr>
                <w:rFonts w:ascii="Arial" w:hAnsi="Arial" w:cs="Arial"/>
                <w:lang w:val="en-GB" w:eastAsia="ko-KR"/>
                <w:rPrChange w:id="116" w:author="Xuelong Wang" w:date="2023-09-19T06:20:00Z">
                  <w:rPr>
                    <w:rFonts w:ascii="Arial" w:hAnsi="Arial" w:cs="Arial"/>
                    <w:lang w:eastAsia="ko-KR"/>
                  </w:rPr>
                </w:rPrChange>
              </w:rPr>
              <w:t>, input data</w:t>
            </w:r>
            <w:r w:rsidRPr="00D70EB5">
              <w:rPr>
                <w:rFonts w:ascii="Arial" w:hAnsi="Arial" w:cs="Arial"/>
                <w:strike/>
                <w:color w:val="FF0000"/>
                <w:lang w:val="en-GB" w:eastAsia="ko-KR"/>
                <w:rPrChange w:id="117" w:author="Xuelong Wang" w:date="2023-09-19T06:20:00Z">
                  <w:rPr>
                    <w:rFonts w:ascii="Arial" w:hAnsi="Arial" w:cs="Arial"/>
                    <w:strike/>
                    <w:color w:val="FF0000"/>
                    <w:lang w:eastAsia="ko-KR"/>
                  </w:rPr>
                </w:rPrChange>
              </w:rPr>
              <w:t>/assistance information</w:t>
            </w:r>
            <w:r w:rsidRPr="00D70EB5">
              <w:rPr>
                <w:rFonts w:ascii="Arial" w:hAnsi="Arial" w:cs="Arial"/>
                <w:color w:val="FF0000"/>
                <w:lang w:val="en-GB" w:eastAsia="ko-KR"/>
                <w:rPrChange w:id="118" w:author="Xuelong Wang" w:date="2023-09-19T06:20:00Z">
                  <w:rPr>
                    <w:rFonts w:ascii="Arial" w:hAnsi="Arial" w:cs="Arial"/>
                    <w:color w:val="FF0000"/>
                    <w:lang w:eastAsia="ko-KR"/>
                  </w:rPr>
                </w:rPrChange>
              </w:rPr>
              <w:t xml:space="preserve"> is internally available at UE</w:t>
            </w:r>
            <w:r w:rsidRPr="00D70EB5">
              <w:rPr>
                <w:rFonts w:ascii="Arial" w:hAnsi="Arial" w:cs="Arial"/>
                <w:lang w:val="en-GB" w:eastAsia="ko-KR"/>
                <w:rPrChange w:id="119" w:author="Xuelong Wang" w:date="2023-09-19T06:20:00Z">
                  <w:rPr>
                    <w:rFonts w:ascii="Arial" w:hAnsi="Arial" w:cs="Arial"/>
                    <w:lang w:eastAsia="ko-KR"/>
                  </w:rPr>
                </w:rPrChange>
              </w:rPr>
              <w:t xml:space="preserve"> </w:t>
            </w:r>
            <w:r w:rsidRPr="00D70EB5">
              <w:rPr>
                <w:rFonts w:ascii="Arial" w:hAnsi="Arial" w:cs="Arial"/>
                <w:strike/>
                <w:color w:val="FF0000"/>
                <w:lang w:val="en-GB" w:eastAsia="ko-KR"/>
                <w:rPrChange w:id="120" w:author="Xuelong Wang" w:date="2023-09-19T06:20:00Z">
                  <w:rPr>
                    <w:rFonts w:ascii="Arial" w:hAnsi="Arial" w:cs="Arial"/>
                    <w:strike/>
                    <w:color w:val="FF0000"/>
                    <w:lang w:eastAsia="ko-KR"/>
                  </w:rPr>
                </w:rPrChange>
              </w:rPr>
              <w:t>can be generated by LMF/gNB and terminated at the UE</w:t>
            </w:r>
            <w:r w:rsidRPr="00D70EB5">
              <w:rPr>
                <w:rFonts w:ascii="Arial" w:hAnsi="Arial" w:cs="Arial"/>
                <w:lang w:val="en-GB" w:eastAsia="ko-KR"/>
                <w:rPrChange w:id="121" w:author="Xuelong Wang" w:date="2023-09-19T06:20:00Z">
                  <w:rPr>
                    <w:rFonts w:ascii="Arial" w:hAnsi="Arial" w:cs="Arial"/>
                    <w:lang w:eastAsia="ko-KR"/>
                  </w:rPr>
                </w:rPrChange>
              </w:rPr>
              <w:t>.</w:t>
            </w:r>
          </w:p>
          <w:p w14:paraId="46F10966"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22" w:author="Xuelong Wang" w:date="2023-09-19T06:20:00Z">
                  <w:rPr>
                    <w:rFonts w:ascii="Arial" w:hAnsi="Arial" w:cs="Arial"/>
                    <w:lang w:eastAsia="zh-CN"/>
                  </w:rPr>
                </w:rPrChange>
              </w:rPr>
            </w:pPr>
            <w:r w:rsidRPr="000D5859">
              <w:rPr>
                <w:rFonts w:ascii="Arial" w:hAnsi="Arial" w:cs="Arial"/>
                <w:lang w:val="en-GB" w:eastAsia="ko-KR"/>
                <w:rPrChange w:id="123" w:author="Xuelong Wang" w:date="2023-09-19T06:20:00Z">
                  <w:rPr>
                    <w:rFonts w:ascii="Arial" w:hAnsi="Arial" w:cs="Arial"/>
                    <w:lang w:eastAsia="ko-KR"/>
                  </w:rPr>
                </w:rPrChange>
              </w:rPr>
              <w:lastRenderedPageBreak/>
              <w:t xml:space="preserve">For </w:t>
            </w:r>
            <w:r w:rsidRPr="000D5859">
              <w:rPr>
                <w:rFonts w:ascii="Arial" w:hAnsi="Arial" w:cs="Arial"/>
                <w:strike/>
                <w:color w:val="FF0000"/>
                <w:lang w:val="en-GB" w:eastAsia="ko-KR"/>
                <w:rPrChange w:id="124"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25" w:author="Xuelong Wang" w:date="2023-09-19T06:20:00Z">
                  <w:rPr>
                    <w:rFonts w:ascii="Arial" w:hAnsi="Arial" w:cs="Arial"/>
                    <w:color w:val="FF0000"/>
                    <w:lang w:eastAsia="ko-KR"/>
                  </w:rPr>
                </w:rPrChange>
              </w:rPr>
              <w:t xml:space="preserve">performance </w:t>
            </w:r>
            <w:r w:rsidRPr="000D5859">
              <w:rPr>
                <w:rFonts w:ascii="Arial" w:hAnsi="Arial" w:cs="Arial"/>
                <w:lang w:val="en-GB" w:eastAsia="ko-KR"/>
                <w:rPrChange w:id="126" w:author="Xuelong Wang" w:date="2023-09-19T06:20:00Z">
                  <w:rPr>
                    <w:rFonts w:ascii="Arial" w:hAnsi="Arial" w:cs="Arial"/>
                    <w:lang w:eastAsia="ko-KR"/>
                  </w:rPr>
                </w:rPrChange>
              </w:rPr>
              <w:t xml:space="preserve">monitoring at the </w:t>
            </w:r>
            <w:r w:rsidRPr="000D5859">
              <w:rPr>
                <w:rFonts w:ascii="Arial" w:hAnsi="Arial" w:cs="Arial"/>
                <w:strike/>
                <w:color w:val="FF0000"/>
                <w:lang w:val="en-GB" w:eastAsia="ko-KR"/>
                <w:rPrChange w:id="127"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28" w:author="Xuelong Wang" w:date="2023-09-19T06:20:00Z">
                  <w:rPr>
                    <w:rFonts w:ascii="Arial" w:hAnsi="Arial" w:cs="Arial"/>
                    <w:color w:val="FF0000"/>
                    <w:lang w:eastAsia="ko-KR"/>
                  </w:rPr>
                </w:rPrChange>
              </w:rPr>
              <w:t xml:space="preserve">LMF </w:t>
            </w:r>
            <w:r w:rsidRPr="000D5859">
              <w:rPr>
                <w:rFonts w:ascii="Arial" w:hAnsi="Arial" w:cs="Arial"/>
                <w:lang w:val="en-GB" w:eastAsia="ko-KR"/>
                <w:rPrChange w:id="129"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30"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31"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32" w:author="Xuelong Wang" w:date="2023-09-19T06:20:00Z">
                  <w:rPr>
                    <w:rFonts w:ascii="Arial" w:hAnsi="Arial" w:cs="Arial"/>
                    <w:color w:val="FF0000"/>
                  </w:rPr>
                </w:rPrChange>
              </w:rPr>
              <w:t>(if needed)</w:t>
            </w:r>
            <w:r w:rsidRPr="000D5859">
              <w:rPr>
                <w:rFonts w:ascii="Arial" w:hAnsi="Arial" w:cs="Arial"/>
                <w:lang w:val="en-GB" w:eastAsia="ko-KR"/>
                <w:rPrChange w:id="133" w:author="Xuelong Wang" w:date="2023-09-19T06:20:00Z">
                  <w:rPr>
                    <w:rFonts w:ascii="Arial" w:hAnsi="Arial" w:cs="Arial"/>
                    <w:lang w:eastAsia="ko-KR"/>
                  </w:rPr>
                </w:rPrChange>
              </w:rPr>
              <w:t xml:space="preserve"> </w:t>
            </w:r>
            <w:r w:rsidRPr="000D5859">
              <w:rPr>
                <w:rFonts w:ascii="Arial" w:hAnsi="Arial" w:cs="Arial"/>
                <w:color w:val="FF0000"/>
                <w:lang w:val="en-GB" w:eastAsia="ko-KR"/>
                <w:rPrChange w:id="134" w:author="Xuelong Wang" w:date="2023-09-19T06:20:00Z">
                  <w:rPr>
                    <w:rFonts w:ascii="Arial" w:hAnsi="Arial" w:cs="Arial"/>
                    <w:color w:val="FF0000"/>
                    <w:lang w:eastAsia="ko-KR"/>
                  </w:rPr>
                </w:rPrChange>
              </w:rPr>
              <w:t xml:space="preserve">or data needed for performance metric calculation (if needed) </w:t>
            </w:r>
            <w:r w:rsidRPr="000D5859">
              <w:rPr>
                <w:rFonts w:ascii="Arial" w:hAnsi="Arial" w:cs="Arial"/>
                <w:lang w:val="en-GB" w:eastAsia="ko-KR"/>
                <w:rPrChange w:id="135" w:author="Xuelong Wang" w:date="2023-09-19T06:20:00Z">
                  <w:rPr>
                    <w:rFonts w:ascii="Arial" w:hAnsi="Arial" w:cs="Arial"/>
                    <w:lang w:eastAsia="ko-KR"/>
                  </w:rPr>
                </w:rPrChange>
              </w:rPr>
              <w:t>can be generated by UE/gNB and terminated at LMF.</w:t>
            </w:r>
          </w:p>
          <w:p w14:paraId="28026D37" w14:textId="77777777" w:rsidR="00315590" w:rsidRPr="000D5859"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en-GB" w:eastAsia="zh-CN"/>
                <w:rPrChange w:id="136" w:author="Xuelong Wang" w:date="2023-09-19T06:20:00Z">
                  <w:rPr>
                    <w:rFonts w:ascii="Arial" w:hAnsi="Arial" w:cs="Arial"/>
                    <w:lang w:eastAsia="zh-CN"/>
                  </w:rPr>
                </w:rPrChange>
              </w:rPr>
            </w:pPr>
            <w:r w:rsidRPr="000D5859">
              <w:rPr>
                <w:rFonts w:ascii="Arial" w:hAnsi="Arial" w:cs="Arial"/>
                <w:lang w:val="en-GB" w:eastAsia="ko-KR"/>
                <w:rPrChange w:id="137" w:author="Xuelong Wang" w:date="2023-09-19T06:20:00Z">
                  <w:rPr>
                    <w:rFonts w:ascii="Arial" w:hAnsi="Arial" w:cs="Arial"/>
                    <w:lang w:eastAsia="ko-KR"/>
                  </w:rPr>
                </w:rPrChange>
              </w:rPr>
              <w:t xml:space="preserve">For </w:t>
            </w:r>
            <w:r w:rsidRPr="000D5859">
              <w:rPr>
                <w:rFonts w:ascii="Arial" w:hAnsi="Arial" w:cs="Arial"/>
                <w:strike/>
                <w:color w:val="FF0000"/>
                <w:lang w:val="en-GB" w:eastAsia="ko-KR"/>
                <w:rPrChange w:id="138" w:author="Xuelong Wang" w:date="2023-09-19T06:20:00Z">
                  <w:rPr>
                    <w:rFonts w:ascii="Arial" w:hAnsi="Arial" w:cs="Arial"/>
                    <w:strike/>
                    <w:color w:val="FF0000"/>
                    <w:lang w:eastAsia="ko-KR"/>
                  </w:rPr>
                </w:rPrChange>
              </w:rPr>
              <w:t>model</w:t>
            </w:r>
            <w:r w:rsidRPr="000D5859">
              <w:rPr>
                <w:rFonts w:ascii="Arial" w:hAnsi="Arial" w:cs="Arial"/>
                <w:color w:val="FF0000"/>
                <w:lang w:val="en-GB" w:eastAsia="ko-KR"/>
                <w:rPrChange w:id="139" w:author="Xuelong Wang" w:date="2023-09-19T06:20:00Z">
                  <w:rPr>
                    <w:rFonts w:ascii="Arial" w:hAnsi="Arial" w:cs="Arial"/>
                    <w:color w:val="FF0000"/>
                    <w:lang w:eastAsia="ko-KR"/>
                  </w:rPr>
                </w:rPrChange>
              </w:rPr>
              <w:t xml:space="preserve">performance </w:t>
            </w:r>
            <w:r w:rsidRPr="000D5859">
              <w:rPr>
                <w:rFonts w:ascii="Arial" w:hAnsi="Arial" w:cs="Arial"/>
                <w:lang w:val="en-GB" w:eastAsia="ko-KR"/>
                <w:rPrChange w:id="140" w:author="Xuelong Wang" w:date="2023-09-19T06:20:00Z">
                  <w:rPr>
                    <w:rFonts w:ascii="Arial" w:hAnsi="Arial" w:cs="Arial"/>
                    <w:lang w:eastAsia="ko-KR"/>
                  </w:rPr>
                </w:rPrChange>
              </w:rPr>
              <w:t xml:space="preserve">monitoring at the </w:t>
            </w:r>
            <w:r w:rsidRPr="000D5859">
              <w:rPr>
                <w:rFonts w:ascii="Arial" w:hAnsi="Arial" w:cs="Arial"/>
                <w:strike/>
                <w:color w:val="FF0000"/>
                <w:lang w:val="en-GB" w:eastAsia="ko-KR"/>
                <w:rPrChange w:id="141" w:author="Xuelong Wang" w:date="2023-09-19T06:20:00Z">
                  <w:rPr>
                    <w:rFonts w:ascii="Arial" w:hAnsi="Arial" w:cs="Arial"/>
                    <w:strike/>
                    <w:color w:val="FF0000"/>
                    <w:lang w:eastAsia="ko-KR"/>
                  </w:rPr>
                </w:rPrChange>
              </w:rPr>
              <w:t>NW</w:t>
            </w:r>
            <w:r w:rsidRPr="000D5859">
              <w:rPr>
                <w:rFonts w:ascii="Arial" w:hAnsi="Arial" w:cs="Arial"/>
                <w:color w:val="FF0000"/>
                <w:lang w:val="en-GB" w:eastAsia="ko-KR"/>
                <w:rPrChange w:id="142" w:author="Xuelong Wang" w:date="2023-09-19T06:20:00Z">
                  <w:rPr>
                    <w:rFonts w:ascii="Arial" w:hAnsi="Arial" w:cs="Arial"/>
                    <w:color w:val="FF0000"/>
                    <w:lang w:eastAsia="ko-KR"/>
                  </w:rPr>
                </w:rPrChange>
              </w:rPr>
              <w:t xml:space="preserve">gNB </w:t>
            </w:r>
            <w:r w:rsidRPr="000D5859">
              <w:rPr>
                <w:rFonts w:ascii="Arial" w:hAnsi="Arial" w:cs="Arial"/>
                <w:lang w:val="en-GB" w:eastAsia="ko-KR"/>
                <w:rPrChange w:id="143" w:author="Xuelong Wang" w:date="2023-09-19T06:20:00Z">
                  <w:rPr>
                    <w:rFonts w:ascii="Arial" w:hAnsi="Arial" w:cs="Arial"/>
                    <w:lang w:eastAsia="ko-KR"/>
                  </w:rPr>
                </w:rPrChange>
              </w:rPr>
              <w:t xml:space="preserve">side, </w:t>
            </w:r>
            <w:r w:rsidRPr="000D5859">
              <w:rPr>
                <w:rFonts w:ascii="Arial" w:hAnsi="Arial" w:cs="Arial"/>
                <w:color w:val="FF0000"/>
                <w:lang w:val="en-GB" w:eastAsia="ko-KR"/>
                <w:rPrChange w:id="144" w:author="Xuelong Wang" w:date="2023-09-19T06:20:00Z">
                  <w:rPr>
                    <w:rFonts w:ascii="Arial" w:hAnsi="Arial" w:cs="Arial"/>
                    <w:color w:val="FF0000"/>
                    <w:lang w:eastAsia="ko-KR"/>
                  </w:rPr>
                </w:rPrChange>
              </w:rPr>
              <w:t xml:space="preserve">calculated </w:t>
            </w:r>
            <w:r w:rsidRPr="000D5859">
              <w:rPr>
                <w:rFonts w:ascii="Arial" w:hAnsi="Arial" w:cs="Arial"/>
                <w:lang w:val="en-GB" w:eastAsia="ko-KR"/>
                <w:rPrChange w:id="145" w:author="Xuelong Wang" w:date="2023-09-19T06:20:00Z">
                  <w:rPr>
                    <w:rFonts w:ascii="Arial" w:hAnsi="Arial" w:cs="Arial"/>
                    <w:lang w:eastAsia="ko-KR"/>
                  </w:rPr>
                </w:rPrChange>
              </w:rPr>
              <w:t xml:space="preserve">performance metrics </w:t>
            </w:r>
            <w:r w:rsidRPr="000D5859">
              <w:rPr>
                <w:rFonts w:ascii="Arial" w:hAnsi="Arial" w:cs="Arial"/>
                <w:color w:val="FF0000"/>
                <w:lang w:val="en-GB"/>
                <w:rPrChange w:id="146" w:author="Xuelong Wang" w:date="2023-09-19T06:20:00Z">
                  <w:rPr>
                    <w:rFonts w:ascii="Arial" w:hAnsi="Arial" w:cs="Arial"/>
                    <w:color w:val="FF0000"/>
                  </w:rPr>
                </w:rPrChange>
              </w:rPr>
              <w:t xml:space="preserve">(if needed) </w:t>
            </w:r>
            <w:r w:rsidRPr="000D5859">
              <w:rPr>
                <w:rFonts w:ascii="Arial" w:hAnsi="Arial" w:cs="Arial"/>
                <w:color w:val="FF0000"/>
                <w:lang w:val="en-GB" w:eastAsia="ko-KR"/>
                <w:rPrChange w:id="147" w:author="Xuelong Wang" w:date="2023-09-19T06:20:00Z">
                  <w:rPr>
                    <w:rFonts w:ascii="Arial" w:hAnsi="Arial" w:cs="Arial"/>
                    <w:color w:val="FF0000"/>
                    <w:lang w:eastAsia="ko-KR"/>
                  </w:rPr>
                </w:rPrChange>
              </w:rPr>
              <w:t>or data needed for performance metric calculation (if needed) can be generated by at least gNB.</w:t>
            </w:r>
          </w:p>
          <w:p w14:paraId="0024A4AF" w14:textId="77777777" w:rsidR="00315590" w:rsidRPr="000D5859" w:rsidRDefault="0025209E">
            <w:pPr>
              <w:spacing w:after="160" w:line="254" w:lineRule="auto"/>
              <w:rPr>
                <w:rFonts w:ascii="Arial" w:hAnsi="Arial" w:cs="Arial"/>
                <w:lang w:val="en-GB" w:eastAsia="zh-CN"/>
                <w:rPrChange w:id="148" w:author="Xuelong Wang" w:date="2023-09-19T06:20:00Z">
                  <w:rPr>
                    <w:rFonts w:ascii="Arial" w:hAnsi="Arial" w:cs="Arial"/>
                    <w:lang w:eastAsia="zh-CN"/>
                  </w:rPr>
                </w:rPrChange>
              </w:rPr>
            </w:pPr>
            <w:r w:rsidRPr="000D5859">
              <w:rPr>
                <w:rFonts w:ascii="Arial" w:hAnsi="Arial" w:cs="Arial"/>
                <w:lang w:val="en-GB" w:eastAsia="zh-CN"/>
                <w:rPrChange w:id="149" w:author="Xuelong Wang" w:date="2023-09-19T06:20:00Z">
                  <w:rPr>
                    <w:rFonts w:ascii="Arial" w:hAnsi="Arial" w:cs="Arial"/>
                    <w:lang w:eastAsia="zh-CN"/>
                  </w:rPr>
                </w:rPrChange>
              </w:rPr>
              <w:t>Note: In RAN1’s answer to Assumption 4, RAN1 did not reply on the different NW entities for training (gNB/CN/LMF/OAM) as it is out of RAN1’s expertise that RAN1 cannot confirm.</w:t>
            </w:r>
          </w:p>
          <w:p w14:paraId="18CE8EEA" w14:textId="77777777" w:rsidR="00315590" w:rsidRPr="000D5859" w:rsidRDefault="0025209E">
            <w:pPr>
              <w:spacing w:after="160" w:line="254" w:lineRule="auto"/>
              <w:rPr>
                <w:rFonts w:ascii="Arial" w:hAnsi="Arial" w:cs="Arial"/>
                <w:lang w:val="en-GB" w:eastAsia="zh-CN"/>
                <w:rPrChange w:id="150" w:author="Xuelong Wang" w:date="2023-09-19T06:20:00Z">
                  <w:rPr>
                    <w:rFonts w:ascii="Arial" w:hAnsi="Arial" w:cs="Arial"/>
                    <w:lang w:eastAsia="zh-CN"/>
                  </w:rPr>
                </w:rPrChange>
              </w:rPr>
            </w:pPr>
            <w:r w:rsidRPr="000D5859">
              <w:rPr>
                <w:rFonts w:ascii="Arial" w:hAnsi="Arial" w:cs="Arial"/>
                <w:lang w:val="en-GB" w:eastAsia="zh-CN"/>
                <w:rPrChange w:id="151" w:author="Xuelong Wang" w:date="2023-09-19T06:20:00Z">
                  <w:rPr>
                    <w:rFonts w:ascii="Arial" w:hAnsi="Arial" w:cs="Arial"/>
                    <w:lang w:eastAsia="zh-CN"/>
                  </w:rPr>
                </w:rPrChange>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14:paraId="7FD40D38" w14:textId="77777777" w:rsidR="00315590" w:rsidRDefault="00315590">
      <w:pPr>
        <w:pStyle w:val="a6"/>
      </w:pPr>
    </w:p>
    <w:p w14:paraId="050C0D97" w14:textId="77777777" w:rsidR="00315590" w:rsidRDefault="0025209E">
      <w:pPr>
        <w:pStyle w:val="a6"/>
      </w:pPr>
      <w:r>
        <w:t xml:space="preserve">Related to data collection, it is also important to refer to the tables on the mapping of functions to entities that were discussed in </w:t>
      </w:r>
      <w:hyperlink r:id="rId13" w:history="1">
        <w:r>
          <w:rPr>
            <w:rStyle w:val="aff2"/>
          </w:rPr>
          <w:t>R2-2308286</w:t>
        </w:r>
      </w:hyperlink>
      <w:r>
        <w:t xml:space="preserve"> and agreed in the last RAN2#123: </w:t>
      </w:r>
    </w:p>
    <w:tbl>
      <w:tblPr>
        <w:tblStyle w:val="afd"/>
        <w:tblW w:w="0" w:type="auto"/>
        <w:tblLook w:val="04A0" w:firstRow="1" w:lastRow="0" w:firstColumn="1" w:lastColumn="0" w:noHBand="0" w:noVBand="1"/>
      </w:tblPr>
      <w:tblGrid>
        <w:gridCol w:w="9629"/>
      </w:tblGrid>
      <w:tr w:rsidR="00315590" w14:paraId="14484FD5" w14:textId="77777777">
        <w:tc>
          <w:tcPr>
            <w:tcW w:w="9629" w:type="dxa"/>
          </w:tcPr>
          <w:p w14:paraId="3A72113A" w14:textId="77777777" w:rsidR="00315590" w:rsidRPr="000D5859" w:rsidRDefault="00A236C7">
            <w:pPr>
              <w:pStyle w:val="Doc-title"/>
              <w:rPr>
                <w:sz w:val="20"/>
                <w:szCs w:val="20"/>
                <w:lang w:val="en-GB"/>
                <w:rPrChange w:id="152" w:author="Xuelong Wang" w:date="2023-09-19T06:20:00Z">
                  <w:rPr>
                    <w:sz w:val="20"/>
                    <w:szCs w:val="20"/>
                  </w:rPr>
                </w:rPrChange>
              </w:rPr>
            </w:pPr>
            <w:r>
              <w:fldChar w:fldCharType="begin"/>
            </w:r>
            <w:r w:rsidRPr="000D5859">
              <w:rPr>
                <w:lang w:val="en-GB"/>
                <w:rPrChange w:id="153" w:author="Xuelong Wang" w:date="2023-09-19T06:20:00Z">
                  <w:rPr/>
                </w:rPrChange>
              </w:rPr>
              <w:instrText>HYPERLINK "http://www.3gpp.org/ftp//tsg_ran/WG2_RL2/TSGR2_123/Docs//R2-2308286.zip"</w:instrText>
            </w:r>
            <w:r>
              <w:fldChar w:fldCharType="separate"/>
            </w:r>
            <w:r w:rsidR="0025209E" w:rsidRPr="000D5859">
              <w:rPr>
                <w:rStyle w:val="aff2"/>
                <w:sz w:val="20"/>
                <w:szCs w:val="20"/>
                <w:lang w:val="en-GB"/>
                <w:rPrChange w:id="154" w:author="Xuelong Wang" w:date="2023-09-19T06:20:00Z">
                  <w:rPr>
                    <w:rStyle w:val="aff2"/>
                    <w:sz w:val="20"/>
                    <w:szCs w:val="20"/>
                  </w:rPr>
                </w:rPrChange>
              </w:rPr>
              <w:t>R2-2308286</w:t>
            </w:r>
            <w:r>
              <w:rPr>
                <w:rStyle w:val="aff2"/>
                <w:sz w:val="20"/>
                <w:szCs w:val="20"/>
              </w:rPr>
              <w:fldChar w:fldCharType="end"/>
            </w:r>
            <w:r w:rsidR="0025209E" w:rsidRPr="000D5859">
              <w:rPr>
                <w:sz w:val="20"/>
                <w:szCs w:val="20"/>
                <w:lang w:val="en-GB"/>
                <w:rPrChange w:id="155" w:author="Xuelong Wang" w:date="2023-09-19T06:20:00Z">
                  <w:rPr>
                    <w:sz w:val="20"/>
                    <w:szCs w:val="20"/>
                  </w:rPr>
                </w:rPrChange>
              </w:rPr>
              <w:tab/>
              <w:t>Report of [Post122][060][AIML] Mapping of functions to physical entities (CMCC)</w:t>
            </w:r>
            <w:r w:rsidR="0025209E" w:rsidRPr="000D5859">
              <w:rPr>
                <w:sz w:val="20"/>
                <w:szCs w:val="20"/>
                <w:lang w:val="en-GB"/>
                <w:rPrChange w:id="156" w:author="Xuelong Wang" w:date="2023-09-19T06:20:00Z">
                  <w:rPr>
                    <w:sz w:val="20"/>
                    <w:szCs w:val="20"/>
                  </w:rPr>
                </w:rPrChange>
              </w:rPr>
              <w:tab/>
              <w:t>CMCC</w:t>
            </w:r>
            <w:r w:rsidR="0025209E" w:rsidRPr="000D5859">
              <w:rPr>
                <w:sz w:val="20"/>
                <w:szCs w:val="20"/>
                <w:lang w:val="en-GB"/>
                <w:rPrChange w:id="157" w:author="Xuelong Wang" w:date="2023-09-19T06:20:00Z">
                  <w:rPr>
                    <w:sz w:val="20"/>
                    <w:szCs w:val="20"/>
                  </w:rPr>
                </w:rPrChange>
              </w:rPr>
              <w:tab/>
              <w:t>report</w:t>
            </w:r>
            <w:r w:rsidR="0025209E" w:rsidRPr="000D5859">
              <w:rPr>
                <w:sz w:val="20"/>
                <w:szCs w:val="20"/>
                <w:lang w:val="en-GB"/>
                <w:rPrChange w:id="158" w:author="Xuelong Wang" w:date="2023-09-19T06:20:00Z">
                  <w:rPr>
                    <w:sz w:val="20"/>
                    <w:szCs w:val="20"/>
                  </w:rPr>
                </w:rPrChange>
              </w:rPr>
              <w:tab/>
              <w:t>Rel-18</w:t>
            </w:r>
            <w:r w:rsidR="0025209E" w:rsidRPr="000D5859">
              <w:rPr>
                <w:sz w:val="20"/>
                <w:szCs w:val="20"/>
                <w:lang w:val="en-GB"/>
                <w:rPrChange w:id="159" w:author="Xuelong Wang" w:date="2023-09-19T06:20:00Z">
                  <w:rPr>
                    <w:sz w:val="20"/>
                    <w:szCs w:val="20"/>
                  </w:rPr>
                </w:rPrChange>
              </w:rPr>
              <w:tab/>
              <w:t>FS_NR_AIML_air</w:t>
            </w:r>
          </w:p>
          <w:p w14:paraId="450BC0D3" w14:textId="77777777" w:rsidR="00315590" w:rsidRDefault="0025209E">
            <w:pPr>
              <w:pStyle w:val="Doc-text2"/>
              <w:rPr>
                <w:sz w:val="20"/>
                <w:szCs w:val="20"/>
                <w:lang w:val="en-US"/>
              </w:rPr>
            </w:pPr>
            <w:r>
              <w:rPr>
                <w:sz w:val="20"/>
                <w:szCs w:val="20"/>
                <w:lang w:val="en-US"/>
              </w:rPr>
              <w:t>-</w:t>
            </w:r>
            <w:r>
              <w:rPr>
                <w:sz w:val="20"/>
                <w:szCs w:val="20"/>
                <w:lang w:val="en-US"/>
              </w:rPr>
              <w:tab/>
              <w:t>Quite long discussion</w:t>
            </w:r>
          </w:p>
          <w:p w14:paraId="6EF147ED" w14:textId="77777777" w:rsidR="00315590" w:rsidRDefault="0025209E">
            <w:pPr>
              <w:pStyle w:val="Doc-text2"/>
              <w:rPr>
                <w:sz w:val="20"/>
                <w:szCs w:val="20"/>
                <w:lang w:val="en-US"/>
              </w:rPr>
            </w:pPr>
            <w:r>
              <w:rPr>
                <w:sz w:val="20"/>
                <w:szCs w:val="20"/>
                <w:lang w:val="en-US"/>
              </w:rPr>
              <w:t>-</w:t>
            </w:r>
            <w:r>
              <w:rPr>
                <w:sz w:val="20"/>
                <w:szCs w:val="20"/>
                <w:lang w:val="en-US"/>
              </w:rPr>
              <w:tab/>
              <w:t>CMCC report that FFS items has support from 3 companies.</w:t>
            </w:r>
          </w:p>
          <w:p w14:paraId="396130CE" w14:textId="77777777" w:rsidR="00315590" w:rsidRDefault="0025209E">
            <w:pPr>
              <w:pStyle w:val="Doc-text2"/>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609A2347" w14:textId="77777777" w:rsidR="00315590" w:rsidRDefault="0025209E">
            <w:pPr>
              <w:pStyle w:val="Agreement"/>
            </w:pPr>
            <w:r>
              <w:rPr>
                <w:sz w:val="20"/>
                <w:szCs w:val="20"/>
              </w:rPr>
              <w:t>P1-P6 are agreed, it is expected that FFS items for which support is not increased will be removed.</w:t>
            </w:r>
          </w:p>
        </w:tc>
      </w:tr>
    </w:tbl>
    <w:p w14:paraId="352B6D94" w14:textId="77777777" w:rsidR="00315590" w:rsidRDefault="00315590">
      <w:pPr>
        <w:pStyle w:val="a6"/>
      </w:pPr>
    </w:p>
    <w:p w14:paraId="5E17A061" w14:textId="77777777" w:rsidR="00315590" w:rsidRDefault="0025209E">
      <w:pPr>
        <w:pStyle w:val="10"/>
        <w:numPr>
          <w:ilvl w:val="0"/>
          <w:numId w:val="18"/>
        </w:numPr>
      </w:pPr>
      <w:r>
        <w:tab/>
        <w:t>Discussion</w:t>
      </w:r>
      <w:bookmarkEnd w:id="1"/>
    </w:p>
    <w:p w14:paraId="4B708C5E" w14:textId="77777777" w:rsidR="00315590" w:rsidRDefault="0025209E">
      <w:pPr>
        <w:rPr>
          <w:rFonts w:ascii="Arial" w:hAnsi="Arial" w:cs="Arial"/>
          <w:lang w:eastAsia="zh-CN"/>
        </w:rPr>
      </w:pPr>
      <w:r>
        <w:rPr>
          <w:rFonts w:ascii="Arial" w:hAnsi="Arial" w:cs="Arial"/>
          <w:lang w:eastAsia="zh-CN"/>
        </w:rPr>
        <w:t>In the following sections, the discussion is organized taking into account NW-side models and UE-side models and considering data collection for training, and data collection for performances monitoring.</w:t>
      </w:r>
    </w:p>
    <w:p w14:paraId="37C5D7E7" w14:textId="77777777" w:rsidR="00315590" w:rsidRDefault="0025209E">
      <w:pPr>
        <w:pStyle w:val="21"/>
      </w:pPr>
      <w:r>
        <w:t>2.1</w:t>
      </w:r>
      <w:r>
        <w:tab/>
        <w:t>NW-side models</w:t>
      </w:r>
    </w:p>
    <w:p w14:paraId="3BF88605" w14:textId="77777777" w:rsidR="00315590" w:rsidRDefault="0025209E">
      <w:pPr>
        <w:rPr>
          <w:lang w:val="en-GB"/>
        </w:rPr>
      </w:pPr>
      <w:r>
        <w:rPr>
          <w:rFonts w:ascii="Arial" w:hAnsi="Arial" w:cs="Arial"/>
          <w:lang w:eastAsia="zh-CN"/>
        </w:rPr>
        <w:t xml:space="preserve">Regarding NW-side models for the CSI feedback enhancement /Beam management use case, the following table from </w:t>
      </w:r>
      <w:hyperlink r:id="rId14" w:history="1">
        <w:r>
          <w:rPr>
            <w:rStyle w:val="aff2"/>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afd"/>
        <w:tblW w:w="0" w:type="auto"/>
        <w:tblLook w:val="04A0" w:firstRow="1" w:lastRow="0" w:firstColumn="1" w:lastColumn="0" w:noHBand="0" w:noVBand="1"/>
      </w:tblPr>
      <w:tblGrid>
        <w:gridCol w:w="1176"/>
        <w:gridCol w:w="3975"/>
        <w:gridCol w:w="4478"/>
      </w:tblGrid>
      <w:tr w:rsidR="00315590" w14:paraId="1BC12881" w14:textId="77777777">
        <w:tc>
          <w:tcPr>
            <w:tcW w:w="1206" w:type="dxa"/>
            <w:tcBorders>
              <w:top w:val="single" w:sz="4" w:space="0" w:color="auto"/>
              <w:left w:val="single" w:sz="4" w:space="0" w:color="auto"/>
              <w:bottom w:val="single" w:sz="4" w:space="0" w:color="auto"/>
              <w:right w:val="single" w:sz="4" w:space="0" w:color="auto"/>
            </w:tcBorders>
            <w:vAlign w:val="center"/>
          </w:tcPr>
          <w:p w14:paraId="483A4422" w14:textId="77777777" w:rsidR="00315590" w:rsidRPr="000D5859" w:rsidRDefault="00315590">
            <w:pPr>
              <w:spacing w:after="0" w:line="240" w:lineRule="auto"/>
              <w:jc w:val="center"/>
              <w:rPr>
                <w:rFonts w:ascii="Arial" w:hAnsi="Arial" w:cs="Arial"/>
                <w:sz w:val="20"/>
                <w:szCs w:val="20"/>
                <w:lang w:val="en-GB" w:eastAsia="zh-CN"/>
                <w:rPrChange w:id="160" w:author="Xuelong Wang" w:date="2023-09-19T06:20:00Z">
                  <w:rPr>
                    <w:rFonts w:ascii="Arial" w:hAnsi="Arial" w:cs="Arial"/>
                    <w:sz w:val="20"/>
                    <w:szCs w:val="20"/>
                    <w:lang w:eastAsia="zh-CN"/>
                  </w:rPr>
                </w:rPrChange>
              </w:rPr>
            </w:pPr>
          </w:p>
        </w:tc>
        <w:tc>
          <w:tcPr>
            <w:tcW w:w="4050" w:type="dxa"/>
            <w:tcBorders>
              <w:top w:val="single" w:sz="4" w:space="0" w:color="auto"/>
              <w:left w:val="single" w:sz="4" w:space="0" w:color="auto"/>
              <w:bottom w:val="single" w:sz="4" w:space="0" w:color="auto"/>
              <w:right w:val="single" w:sz="4" w:space="0" w:color="auto"/>
            </w:tcBorders>
            <w:vAlign w:val="center"/>
          </w:tcPr>
          <w:p w14:paraId="7E54AFC7" w14:textId="77777777" w:rsidR="00315590" w:rsidRPr="000D5859" w:rsidRDefault="0025209E">
            <w:pPr>
              <w:spacing w:after="0" w:line="240" w:lineRule="auto"/>
              <w:jc w:val="center"/>
              <w:rPr>
                <w:rFonts w:ascii="Arial" w:hAnsi="Arial" w:cs="Arial"/>
                <w:b/>
                <w:bCs/>
                <w:sz w:val="20"/>
                <w:szCs w:val="20"/>
                <w:lang w:val="en-GB" w:eastAsia="zh-CN"/>
                <w:rPrChange w:id="161" w:author="Xuelong Wang" w:date="2023-09-19T06:20:00Z">
                  <w:rPr>
                    <w:rFonts w:ascii="Arial" w:hAnsi="Arial" w:cs="Arial"/>
                    <w:b/>
                    <w:bCs/>
                    <w:sz w:val="20"/>
                    <w:szCs w:val="20"/>
                    <w:lang w:eastAsia="zh-CN"/>
                  </w:rPr>
                </w:rPrChange>
              </w:rPr>
            </w:pPr>
            <w:r w:rsidRPr="000D5859">
              <w:rPr>
                <w:rFonts w:ascii="Arial" w:hAnsi="Arial" w:cs="Arial"/>
                <w:b/>
                <w:bCs/>
                <w:lang w:val="en-GB" w:eastAsia="zh-CN"/>
                <w:rPrChange w:id="162" w:author="Xuelong Wang" w:date="2023-09-19T06:20:00Z">
                  <w:rPr>
                    <w:rFonts w:ascii="Arial" w:hAnsi="Arial" w:cs="Arial"/>
                    <w:b/>
                    <w:bCs/>
                    <w:lang w:eastAsia="zh-CN"/>
                  </w:rPr>
                </w:rPrChange>
              </w:rPr>
              <w:t>AL/ML functions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11E866EC"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rsidRPr="000D5859" w14:paraId="4435D58A" w14:textId="77777777">
        <w:tc>
          <w:tcPr>
            <w:tcW w:w="1206" w:type="dxa"/>
            <w:tcBorders>
              <w:top w:val="single" w:sz="4" w:space="0" w:color="auto"/>
              <w:left w:val="single" w:sz="4" w:space="0" w:color="auto"/>
              <w:bottom w:val="single" w:sz="4" w:space="0" w:color="auto"/>
              <w:right w:val="single" w:sz="4" w:space="0" w:color="auto"/>
            </w:tcBorders>
            <w:vAlign w:val="center"/>
          </w:tcPr>
          <w:p w14:paraId="5C3B9C40"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4050" w:type="dxa"/>
            <w:tcBorders>
              <w:top w:val="single" w:sz="4" w:space="0" w:color="auto"/>
              <w:left w:val="single" w:sz="4" w:space="0" w:color="auto"/>
              <w:bottom w:val="single" w:sz="4" w:space="0" w:color="auto"/>
              <w:right w:val="single" w:sz="4" w:space="0" w:color="auto"/>
            </w:tcBorders>
            <w:vAlign w:val="center"/>
          </w:tcPr>
          <w:p w14:paraId="75E636B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tcPr>
          <w:p w14:paraId="1BCDE0CD" w14:textId="77777777" w:rsidR="00315590" w:rsidRPr="000D5859" w:rsidRDefault="0025209E">
            <w:pPr>
              <w:spacing w:after="0" w:line="240" w:lineRule="auto"/>
              <w:jc w:val="center"/>
              <w:rPr>
                <w:rFonts w:ascii="Arial" w:hAnsi="Arial" w:cs="Arial"/>
                <w:sz w:val="20"/>
                <w:szCs w:val="20"/>
                <w:lang w:val="sv-SE" w:eastAsia="zh-CN"/>
                <w:rPrChange w:id="163" w:author="Xuelong Wang" w:date="2023-09-19T06:20:00Z">
                  <w:rPr>
                    <w:rFonts w:ascii="Arial" w:hAnsi="Arial" w:cs="Arial"/>
                    <w:sz w:val="20"/>
                    <w:szCs w:val="20"/>
                    <w:lang w:eastAsia="zh-CN"/>
                  </w:rPr>
                </w:rPrChange>
              </w:rPr>
            </w:pPr>
            <w:r w:rsidRPr="000D5859">
              <w:rPr>
                <w:rFonts w:ascii="Arial" w:hAnsi="Arial" w:cs="Arial"/>
                <w:lang w:val="sv-SE" w:eastAsia="zh-CN"/>
                <w:rPrChange w:id="164" w:author="Xuelong Wang" w:date="2023-09-19T06:20:00Z">
                  <w:rPr>
                    <w:rFonts w:ascii="Arial" w:hAnsi="Arial" w:cs="Arial"/>
                    <w:lang w:eastAsia="zh-CN"/>
                  </w:rPr>
                </w:rPrChange>
              </w:rPr>
              <w:t>gNB, OAM, [FFS: CN, OTT server]</w:t>
            </w:r>
          </w:p>
        </w:tc>
      </w:tr>
      <w:tr w:rsidR="00315590" w:rsidRPr="000D5859" w14:paraId="059A4452" w14:textId="77777777">
        <w:tc>
          <w:tcPr>
            <w:tcW w:w="1206" w:type="dxa"/>
            <w:tcBorders>
              <w:top w:val="single" w:sz="4" w:space="0" w:color="auto"/>
              <w:left w:val="single" w:sz="4" w:space="0" w:color="auto"/>
              <w:bottom w:val="single" w:sz="4" w:space="0" w:color="auto"/>
              <w:right w:val="single" w:sz="4" w:space="0" w:color="auto"/>
            </w:tcBorders>
            <w:vAlign w:val="center"/>
          </w:tcPr>
          <w:p w14:paraId="604DEA6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4050" w:type="dxa"/>
            <w:tcBorders>
              <w:top w:val="single" w:sz="4" w:space="0" w:color="auto"/>
              <w:left w:val="single" w:sz="4" w:space="0" w:color="auto"/>
              <w:bottom w:val="single" w:sz="4" w:space="0" w:color="auto"/>
              <w:right w:val="single" w:sz="4" w:space="0" w:color="auto"/>
            </w:tcBorders>
            <w:vAlign w:val="center"/>
          </w:tcPr>
          <w:p w14:paraId="282607A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tcPr>
          <w:p w14:paraId="5601294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OAM-&gt;gNB, [FFS: CN-&gt;gNB, OTT server-&gt;gNB]</w:t>
            </w:r>
          </w:p>
        </w:tc>
      </w:tr>
      <w:tr w:rsidR="00315590" w14:paraId="3AE2F65F" w14:textId="77777777">
        <w:tc>
          <w:tcPr>
            <w:tcW w:w="1206" w:type="dxa"/>
            <w:tcBorders>
              <w:top w:val="single" w:sz="4" w:space="0" w:color="auto"/>
              <w:left w:val="single" w:sz="4" w:space="0" w:color="auto"/>
              <w:bottom w:val="single" w:sz="4" w:space="0" w:color="auto"/>
              <w:right w:val="single" w:sz="4" w:space="0" w:color="auto"/>
            </w:tcBorders>
            <w:vAlign w:val="center"/>
          </w:tcPr>
          <w:p w14:paraId="0A3BACFF"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4050" w:type="dxa"/>
            <w:tcBorders>
              <w:top w:val="single" w:sz="4" w:space="0" w:color="auto"/>
              <w:left w:val="single" w:sz="4" w:space="0" w:color="auto"/>
              <w:bottom w:val="single" w:sz="4" w:space="0" w:color="auto"/>
              <w:right w:val="single" w:sz="4" w:space="0" w:color="auto"/>
            </w:tcBorders>
            <w:vAlign w:val="center"/>
          </w:tcPr>
          <w:p w14:paraId="2E6876BF"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tcPr>
          <w:p w14:paraId="78A05B7E"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gNB</w:t>
            </w:r>
          </w:p>
        </w:tc>
      </w:tr>
      <w:tr w:rsidR="00315590" w14:paraId="6F588391" w14:textId="77777777">
        <w:tc>
          <w:tcPr>
            <w:tcW w:w="1206" w:type="dxa"/>
            <w:tcBorders>
              <w:top w:val="single" w:sz="4" w:space="0" w:color="auto"/>
              <w:left w:val="single" w:sz="4" w:space="0" w:color="auto"/>
              <w:bottom w:val="single" w:sz="4" w:space="0" w:color="auto"/>
              <w:right w:val="single" w:sz="4" w:space="0" w:color="auto"/>
            </w:tcBorders>
            <w:vAlign w:val="center"/>
          </w:tcPr>
          <w:p w14:paraId="30126F42"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4050" w:type="dxa"/>
            <w:tcBorders>
              <w:top w:val="single" w:sz="4" w:space="0" w:color="auto"/>
              <w:left w:val="single" w:sz="4" w:space="0" w:color="auto"/>
              <w:bottom w:val="single" w:sz="4" w:space="0" w:color="auto"/>
              <w:right w:val="single" w:sz="4" w:space="0" w:color="auto"/>
            </w:tcBorders>
            <w:vAlign w:val="center"/>
          </w:tcPr>
          <w:p w14:paraId="4E42FB29"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598" w:type="dxa"/>
            <w:tcBorders>
              <w:top w:val="single" w:sz="4" w:space="0" w:color="auto"/>
              <w:left w:val="single" w:sz="4" w:space="0" w:color="auto"/>
              <w:bottom w:val="single" w:sz="4" w:space="0" w:color="auto"/>
              <w:right w:val="single" w:sz="4" w:space="0" w:color="auto"/>
            </w:tcBorders>
            <w:vAlign w:val="center"/>
          </w:tcPr>
          <w:p w14:paraId="7AAA38F8"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gNB</w:t>
            </w:r>
          </w:p>
        </w:tc>
      </w:tr>
      <w:tr w:rsidR="00315590" w14:paraId="1277F9E9" w14:textId="77777777">
        <w:tc>
          <w:tcPr>
            <w:tcW w:w="1206" w:type="dxa"/>
            <w:tcBorders>
              <w:top w:val="single" w:sz="4" w:space="0" w:color="auto"/>
              <w:left w:val="single" w:sz="4" w:space="0" w:color="auto"/>
              <w:bottom w:val="single" w:sz="4" w:space="0" w:color="auto"/>
              <w:right w:val="single" w:sz="4" w:space="0" w:color="auto"/>
            </w:tcBorders>
            <w:vAlign w:val="center"/>
          </w:tcPr>
          <w:p w14:paraId="31BC4D1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4050" w:type="dxa"/>
            <w:tcBorders>
              <w:top w:val="single" w:sz="4" w:space="0" w:color="auto"/>
              <w:left w:val="single" w:sz="4" w:space="0" w:color="auto"/>
              <w:bottom w:val="single" w:sz="4" w:space="0" w:color="auto"/>
              <w:right w:val="single" w:sz="4" w:space="0" w:color="auto"/>
            </w:tcBorders>
            <w:vAlign w:val="center"/>
          </w:tcPr>
          <w:p w14:paraId="1FE5FEC4" w14:textId="77777777" w:rsidR="00315590" w:rsidRPr="000D5859" w:rsidRDefault="0025209E">
            <w:pPr>
              <w:spacing w:after="0" w:line="240" w:lineRule="auto"/>
              <w:jc w:val="center"/>
              <w:rPr>
                <w:rFonts w:ascii="Arial" w:hAnsi="Arial" w:cs="Arial"/>
                <w:bCs/>
                <w:kern w:val="2"/>
                <w:sz w:val="20"/>
                <w:szCs w:val="20"/>
                <w:lang w:val="en-GB" w:eastAsia="zh-CN"/>
                <w:rPrChange w:id="165" w:author="Xuelong Wang" w:date="2023-09-19T06:20:00Z">
                  <w:rPr>
                    <w:rFonts w:ascii="Arial" w:hAnsi="Arial" w:cs="Arial"/>
                    <w:bCs/>
                    <w:kern w:val="2"/>
                    <w:sz w:val="20"/>
                    <w:szCs w:val="20"/>
                    <w:lang w:eastAsia="zh-CN"/>
                  </w:rPr>
                </w:rPrChange>
              </w:rPr>
            </w:pPr>
            <w:r w:rsidRPr="000D5859">
              <w:rPr>
                <w:rFonts w:ascii="Arial" w:hAnsi="Arial" w:cs="Arial"/>
                <w:bCs/>
                <w:kern w:val="2"/>
                <w:lang w:val="en-GB" w:eastAsia="zh-CN"/>
                <w:rPrChange w:id="166" w:author="Xuelong Wang" w:date="2023-09-19T06:20:00Z">
                  <w:rPr>
                    <w:rFonts w:ascii="Arial" w:hAnsi="Arial" w:cs="Arial"/>
                    <w:bCs/>
                    <w:kern w:val="2"/>
                    <w:lang w:eastAsia="zh-CN"/>
                  </w:rPr>
                </w:rPrChange>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tcPr>
          <w:p w14:paraId="556B5A67" w14:textId="77777777" w:rsidR="00315590" w:rsidRDefault="0025209E">
            <w:pPr>
              <w:spacing w:after="0" w:line="240" w:lineRule="auto"/>
              <w:jc w:val="center"/>
              <w:rPr>
                <w:rFonts w:ascii="Arial" w:hAnsi="Arial" w:cs="Arial"/>
                <w:kern w:val="2"/>
                <w:sz w:val="20"/>
                <w:szCs w:val="20"/>
                <w:lang w:eastAsia="zh-CN"/>
              </w:rPr>
            </w:pPr>
            <w:r>
              <w:rPr>
                <w:rFonts w:ascii="Arial" w:hAnsi="Arial" w:cs="Arial"/>
                <w:kern w:val="2"/>
                <w:sz w:val="20"/>
                <w:szCs w:val="20"/>
                <w:lang w:eastAsia="zh-CN"/>
              </w:rPr>
              <w:t>gNB</w:t>
            </w:r>
          </w:p>
        </w:tc>
      </w:tr>
    </w:tbl>
    <w:p w14:paraId="1FBB26FB"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69D31BA9"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2D9103D"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3C50D8F0" w14:textId="77777777" w:rsidR="00315590" w:rsidRDefault="0025209E">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049F54CB" w14:textId="77777777" w:rsidR="00315590" w:rsidRDefault="00315590">
      <w:pPr>
        <w:rPr>
          <w:lang w:val="en-GB"/>
        </w:rPr>
      </w:pPr>
    </w:p>
    <w:p w14:paraId="6F84AEE8" w14:textId="77777777" w:rsidR="00315590" w:rsidRDefault="0025209E">
      <w:pPr>
        <w:pStyle w:val="31"/>
      </w:pPr>
      <w:r>
        <w:lastRenderedPageBreak/>
        <w:t>2.1.1</w:t>
      </w:r>
      <w:r>
        <w:tab/>
        <w:t>Training of NW-side models</w:t>
      </w:r>
    </w:p>
    <w:p w14:paraId="5036FF34" w14:textId="77777777" w:rsidR="00315590" w:rsidRDefault="0025209E">
      <w:pPr>
        <w:rPr>
          <w:rFonts w:ascii="Arial" w:hAnsi="Arial" w:cs="Arial"/>
          <w:lang w:eastAsia="zh-CN"/>
        </w:rPr>
      </w:pPr>
      <w:r>
        <w:rPr>
          <w:rFonts w:ascii="Arial" w:hAnsi="Arial" w:cs="Arial"/>
          <w:lang w:eastAsia="zh-CN"/>
        </w:rPr>
        <w:t>For NW-side model training data collection, both the gNB and OAM may be the entities involved. In order to have a more focused discussion, it was discussed during RAN2#123 whether any prioritization is needed in the work.</w:t>
      </w:r>
    </w:p>
    <w:p w14:paraId="68E950B8"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training of NW-side models, do you believe that there is the need to prioritize gNB- or OAM-centric data collection?</w:t>
      </w:r>
      <w:r>
        <w:rPr>
          <w:rFonts w:ascii="Arial" w:hAnsi="Arial" w:cs="Arial"/>
          <w:b/>
          <w:bCs/>
          <w:color w:val="FF0000"/>
          <w:sz w:val="20"/>
          <w:szCs w:val="20"/>
          <w:lang w:val="en-GB"/>
        </w:rPr>
        <w:br/>
      </w:r>
    </w:p>
    <w:p w14:paraId="59CA9316" w14:textId="77777777" w:rsidR="00315590" w:rsidRDefault="0025209E">
      <w:pPr>
        <w:pStyle w:val="aff5"/>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gNB-centric data collection should be prioritized</w:t>
      </w:r>
    </w:p>
    <w:p w14:paraId="4B799094" w14:textId="77777777" w:rsidR="00315590" w:rsidRDefault="0025209E">
      <w:pPr>
        <w:pStyle w:val="aff5"/>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14:paraId="11AC5296" w14:textId="77777777" w:rsidR="00315590" w:rsidRDefault="0025209E">
      <w:pPr>
        <w:pStyle w:val="aff5"/>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No, both gNB- and OAM-centric data collection should be equally prioritized</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315590" w14:paraId="720ED397" w14:textId="77777777" w:rsidTr="001009DA">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AE90FA6" w14:textId="77777777" w:rsidR="00315590" w:rsidRDefault="0025209E">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A0A0DE5" w14:textId="77777777" w:rsidR="00315590" w:rsidRDefault="0025209E">
            <w:pPr>
              <w:rPr>
                <w:rFonts w:ascii="Arial" w:eastAsia="Calibri" w:hAnsi="Arial"/>
              </w:rPr>
            </w:pPr>
            <w:r>
              <w:rPr>
                <w:rFonts w:ascii="Arial" w:eastAsia="Calibri" w:hAnsi="Arial"/>
              </w:rPr>
              <w:t>Preferred Option (a,b,c)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EC40C0A" w14:textId="77777777" w:rsidR="00315590" w:rsidRDefault="0025209E">
            <w:pPr>
              <w:rPr>
                <w:rFonts w:ascii="Arial" w:eastAsia="Calibri" w:hAnsi="Arial"/>
              </w:rPr>
            </w:pPr>
            <w:r>
              <w:rPr>
                <w:rFonts w:ascii="Arial" w:eastAsia="Calibri" w:hAnsi="Arial"/>
              </w:rPr>
              <w:t>Comments</w:t>
            </w:r>
          </w:p>
        </w:tc>
      </w:tr>
      <w:tr w:rsidR="00315590" w14:paraId="471F11EA"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3DD840B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C3785DF" w14:textId="77777777" w:rsidR="00315590" w:rsidRDefault="0025209E">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9178A3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this early stage, we don’t find the strong motivation to do the down-scoping even if only RAN centric use cases are considered in R18. In R18 NG-RAN AI led by RAN3, both OAM and NG-RAN can do the model training, in which the three use cases, i.e. pow</w:t>
            </w:r>
            <w:r>
              <w:rPr>
                <w:rFonts w:ascii="Arial" w:eastAsiaTheme="minorEastAsia" w:hAnsi="Arial" w:hint="eastAsia"/>
                <w:sz w:val="18"/>
                <w:szCs w:val="18"/>
                <w:lang w:eastAsia="zh-CN"/>
              </w:rPr>
              <w:t>er</w:t>
            </w:r>
            <w:r>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over the air, e.g. RACH report, so OAM can be a option for data collection.</w:t>
            </w:r>
          </w:p>
        </w:tc>
      </w:tr>
      <w:tr w:rsidR="00315590" w14:paraId="259372AC" w14:textId="77777777" w:rsidTr="001009DA">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DFF09FD" w14:textId="77777777" w:rsidR="00315590" w:rsidRDefault="0025209E">
            <w:pPr>
              <w:rPr>
                <w:rFonts w:ascii="Arial" w:hAnsi="Arial"/>
                <w:sz w:val="18"/>
                <w:szCs w:val="18"/>
                <w:lang w:eastAsia="zh-CN"/>
              </w:rPr>
            </w:pPr>
            <w:ins w:id="167" w:author="ZTE DF" w:date="2023-09-18T09:41: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C2EE96F" w14:textId="77777777" w:rsidR="00315590" w:rsidRDefault="0025209E">
            <w:pPr>
              <w:rPr>
                <w:rFonts w:ascii="Arial" w:hAnsi="Arial"/>
                <w:sz w:val="18"/>
                <w:szCs w:val="18"/>
                <w:lang w:eastAsia="zh-CN"/>
              </w:rPr>
            </w:pPr>
            <w:ins w:id="168" w:author="ZTE DF" w:date="2023-09-18T09:41:00Z">
              <w:r>
                <w:rPr>
                  <w:rFonts w:ascii="Arial" w:hAnsi="Arial" w:hint="eastAsia"/>
                  <w:sz w:val="18"/>
                  <w:szCs w:val="18"/>
                  <w:lang w:eastAsia="zh-CN"/>
                </w:rPr>
                <w:t>C</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EBDF57A" w14:textId="77777777" w:rsidR="00315590" w:rsidRDefault="0025209E">
            <w:pPr>
              <w:rPr>
                <w:ins w:id="169" w:author="ZTE DF" w:date="2023-09-18T10:11:00Z"/>
                <w:rFonts w:ascii="Arial" w:hAnsi="Arial"/>
                <w:sz w:val="18"/>
                <w:szCs w:val="18"/>
                <w:lang w:eastAsia="zh-CN"/>
              </w:rPr>
            </w:pPr>
            <w:ins w:id="170" w:author="ZTE DF" w:date="2023-09-18T10:01:00Z">
              <w:r>
                <w:rPr>
                  <w:rFonts w:ascii="Arial" w:hAnsi="Arial" w:hint="eastAsia"/>
                  <w:sz w:val="18"/>
                  <w:szCs w:val="18"/>
                  <w:lang w:eastAsia="zh-CN"/>
                </w:rPr>
                <w:t>We agree the prioritization shall be discussed</w:t>
              </w:r>
            </w:ins>
            <w:ins w:id="171" w:author="ZTE DF" w:date="2023-09-18T10:11:00Z">
              <w:r>
                <w:rPr>
                  <w:rFonts w:ascii="Arial" w:hAnsi="Arial" w:hint="eastAsia"/>
                  <w:sz w:val="18"/>
                  <w:szCs w:val="18"/>
                  <w:lang w:eastAsia="zh-CN"/>
                </w:rPr>
                <w:t>.</w:t>
              </w:r>
            </w:ins>
          </w:p>
          <w:p w14:paraId="587F4553" w14:textId="77777777" w:rsidR="00315590" w:rsidRDefault="0025209E">
            <w:pPr>
              <w:rPr>
                <w:rFonts w:ascii="Arial" w:hAnsi="Arial"/>
                <w:sz w:val="18"/>
                <w:szCs w:val="18"/>
                <w:lang w:eastAsia="zh-CN"/>
              </w:rPr>
            </w:pPr>
            <w:ins w:id="172" w:author="ZTE DF" w:date="2023-09-18T10:11:00Z">
              <w:r>
                <w:rPr>
                  <w:rFonts w:ascii="Arial" w:hAnsi="Arial" w:hint="eastAsia"/>
                  <w:sz w:val="18"/>
                  <w:szCs w:val="18"/>
                  <w:lang w:eastAsia="zh-CN"/>
                </w:rPr>
                <w:t xml:space="preserve">As rapporteur point out, the OAM/gNB can be a logical entity where the </w:t>
              </w:r>
            </w:ins>
            <w:ins w:id="173" w:author="ZTE DF" w:date="2023-09-18T10:14:00Z">
              <w:r>
                <w:rPr>
                  <w:rFonts w:ascii="Arial" w:hAnsi="Arial" w:hint="eastAsia"/>
                  <w:sz w:val="18"/>
                  <w:szCs w:val="18"/>
                  <w:lang w:eastAsia="zh-CN"/>
                </w:rPr>
                <w:t xml:space="preserve">NW-side </w:t>
              </w:r>
            </w:ins>
            <w:ins w:id="174" w:author="ZTE DF" w:date="2023-09-18T10:11:00Z">
              <w:r>
                <w:rPr>
                  <w:rFonts w:ascii="Arial" w:hAnsi="Arial" w:hint="eastAsia"/>
                  <w:sz w:val="18"/>
                  <w:szCs w:val="18"/>
                  <w:lang w:eastAsia="zh-CN"/>
                </w:rPr>
                <w:t xml:space="preserve">model is trained. In this sense, the gNB and OAM is a </w:t>
              </w:r>
            </w:ins>
            <w:ins w:id="175" w:author="ZTE DF" w:date="2023-09-18T10:12:00Z">
              <w:r>
                <w:rPr>
                  <w:rFonts w:ascii="Arial" w:hAnsi="Arial" w:hint="eastAsia"/>
                  <w:sz w:val="18"/>
                  <w:szCs w:val="18"/>
                  <w:lang w:eastAsia="zh-CN"/>
                </w:rPr>
                <w:t xml:space="preserve">terminated point </w:t>
              </w:r>
            </w:ins>
            <w:ins w:id="176" w:author="ZTE DF" w:date="2023-09-18T10:15:00Z">
              <w:r>
                <w:rPr>
                  <w:rFonts w:ascii="Arial" w:hAnsi="Arial" w:hint="eastAsia"/>
                  <w:sz w:val="18"/>
                  <w:szCs w:val="18"/>
                  <w:lang w:eastAsia="zh-CN"/>
                </w:rPr>
                <w:t>for data collection, which means, both gNB and OAM -centric data collection shall be prioritized.</w:t>
              </w:r>
            </w:ins>
          </w:p>
        </w:tc>
      </w:tr>
      <w:tr w:rsidR="00137253" w14:paraId="7487A2AA"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4A2EB15" w14:textId="2ECB1C74" w:rsidR="00137253" w:rsidRDefault="00137253" w:rsidP="00137253">
            <w:pPr>
              <w:rPr>
                <w:rFonts w:ascii="Arial" w:eastAsia="Calibri" w:hAnsi="Arial"/>
              </w:rPr>
            </w:pPr>
            <w:ins w:id="177"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92139C1" w14:textId="410F4C1B" w:rsidR="00137253" w:rsidRDefault="00137253" w:rsidP="00137253">
            <w:pPr>
              <w:rPr>
                <w:rFonts w:ascii="Arial" w:eastAsia="Calibri" w:hAnsi="Arial"/>
              </w:rPr>
            </w:pPr>
            <w:ins w:id="178" w:author="Xiaomi（Xing Yang)" w:date="2023-09-18T15:12:00Z">
              <w:r>
                <w:rPr>
                  <w:rFonts w:ascii="Arial" w:eastAsiaTheme="minorEastAsia" w:hAnsi="Arial"/>
                  <w:sz w:val="18"/>
                  <w:szCs w:val="18"/>
                  <w:lang w:eastAsia="zh-CN"/>
                </w:rPr>
                <w:t>A or c</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AB172A3" w14:textId="02E789F8" w:rsidR="00137253" w:rsidRDefault="00137253" w:rsidP="00137253">
            <w:pPr>
              <w:rPr>
                <w:rFonts w:ascii="Arial" w:hAnsi="Arial" w:cs="Arial"/>
                <w:lang w:eastAsia="zh-CN"/>
              </w:rPr>
            </w:pPr>
            <w:ins w:id="179" w:author="Xiaomi（Xing Yang)" w:date="2023-09-18T15:12:00Z">
              <w:r>
                <w:rPr>
                  <w:rFonts w:ascii="Arial" w:eastAsiaTheme="minorEastAsia" w:hAnsi="Arial"/>
                  <w:sz w:val="18"/>
                  <w:szCs w:val="18"/>
                  <w:lang w:eastAsia="zh-CN"/>
                </w:rPr>
                <w:t>According to my RAN1 colleagues, RAN1 don’t have preference on gNB-centric or OAM-centric data collection. It can be up to RAN2. From RAN2 point of view, I understand it’s reasonable to collect data and train AI model at gNB, considering the use case is mainly within RAN and NW-side AI model is used by gNB. In OAM-centric data collection, additional signaling would be introduced to deliver AI model or data from OAM to gNB. So, we would prefer gNB-centric data collection. OAM centric data collection can be studied as well in this phase.</w:t>
              </w:r>
            </w:ins>
          </w:p>
        </w:tc>
      </w:tr>
      <w:tr w:rsidR="00EC487C" w14:paraId="3803CA10"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2785097" w14:textId="458D755E" w:rsidR="00EC487C" w:rsidRDefault="00EC487C" w:rsidP="00EC487C">
            <w:pPr>
              <w:rPr>
                <w:rFonts w:ascii="Arial" w:eastAsia="Calibri" w:hAnsi="Arial"/>
              </w:rPr>
            </w:pPr>
            <w:r>
              <w:rPr>
                <w:rFonts w:ascii="Arial" w:eastAsiaTheme="minorEastAsia" w:hAnsi="Arial" w:hint="eastAsia"/>
                <w:sz w:val="18"/>
                <w:szCs w:val="18"/>
                <w:lang w:eastAsia="zh-CN"/>
              </w:rPr>
              <w:t>v</w:t>
            </w:r>
            <w:r>
              <w:rPr>
                <w:rFonts w:ascii="Arial" w:eastAsiaTheme="minorEastAsia" w:hAnsi="Arial"/>
                <w:sz w:val="18"/>
                <w:szCs w:val="18"/>
                <w:lang w:eastAsia="zh-CN"/>
              </w:rPr>
              <w:t>ivo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CB87C03" w14:textId="5EDC60F4" w:rsidR="00EC487C" w:rsidRDefault="00EC487C" w:rsidP="00EC487C">
            <w:pPr>
              <w:rPr>
                <w:rFonts w:ascii="Arial" w:eastAsia="Calibri" w:hAnsi="Arial"/>
              </w:rPr>
            </w:pPr>
            <w:r>
              <w:rPr>
                <w:rFonts w:ascii="Arial" w:eastAsiaTheme="minorEastAsia" w:hAnsi="Arial" w:hint="eastAsia"/>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C7A39AF" w14:textId="47804742" w:rsidR="00EC487C" w:rsidRDefault="00EC487C" w:rsidP="00EC487C">
            <w:pPr>
              <w:rPr>
                <w:rFonts w:ascii="Arial" w:hAnsi="Arial" w:cs="Arial"/>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the NW-side model for CSI/Beam use cases, prefer to reuse the functionality mapping in AI for NG-RAN. That is, the model training can be located at gNB or OAM, and both gNB- and OAM-centric data collection should be prioritized.</w:t>
            </w:r>
          </w:p>
        </w:tc>
      </w:tr>
      <w:tr w:rsidR="00137253" w14:paraId="2520155B" w14:textId="77777777" w:rsidTr="001009DA">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46B9957" w14:textId="195D4347" w:rsidR="00137253" w:rsidRPr="003D626E" w:rsidRDefault="00D70EB5" w:rsidP="00137253">
            <w:pPr>
              <w:rPr>
                <w:rFonts w:ascii="Arial" w:eastAsiaTheme="minorEastAsia" w:hAnsi="Arial"/>
                <w:sz w:val="18"/>
                <w:szCs w:val="18"/>
                <w:lang w:eastAsia="zh-CN"/>
              </w:rPr>
            </w:pPr>
            <w:r w:rsidRPr="003D626E">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EE643B2" w14:textId="1D78C12C" w:rsidR="00137253" w:rsidRPr="003D626E" w:rsidRDefault="000D5859" w:rsidP="00137253">
            <w:pPr>
              <w:rPr>
                <w:rFonts w:ascii="Arial" w:eastAsia="Calibri" w:hAnsi="Arial"/>
                <w:sz w:val="18"/>
                <w:szCs w:val="18"/>
                <w:lang w:eastAsia="zh-CN"/>
              </w:rPr>
            </w:pPr>
            <w:r w:rsidRPr="003D626E">
              <w:rPr>
                <w:rFonts w:ascii="Arial" w:eastAsia="Calibri"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2BFDA21" w14:textId="2DA7C4AD" w:rsidR="00137253" w:rsidRDefault="000D5859" w:rsidP="00137253">
            <w:pPr>
              <w:rPr>
                <w:rFonts w:ascii="Arial" w:hAnsi="Arial" w:cs="Arial"/>
                <w:lang w:eastAsia="zh-CN"/>
              </w:rPr>
            </w:pPr>
            <w:r>
              <w:rPr>
                <w:rFonts w:ascii="Arial" w:hAnsi="Arial" w:cs="Arial"/>
                <w:lang w:eastAsia="zh-CN"/>
              </w:rPr>
              <w:t xml:space="preserve">We support to discuss both </w:t>
            </w:r>
            <w:r>
              <w:rPr>
                <w:rFonts w:ascii="Arial" w:eastAsiaTheme="minorEastAsia" w:hAnsi="Arial"/>
                <w:sz w:val="18"/>
                <w:szCs w:val="18"/>
                <w:lang w:eastAsia="zh-CN"/>
              </w:rPr>
              <w:t>gNB- and OAM-centric data collection</w:t>
            </w:r>
            <w:r w:rsidR="003D626E">
              <w:rPr>
                <w:rFonts w:ascii="Arial" w:eastAsiaTheme="minorEastAsia" w:hAnsi="Arial"/>
                <w:sz w:val="18"/>
                <w:szCs w:val="18"/>
                <w:lang w:eastAsia="zh-CN"/>
              </w:rPr>
              <w:t xml:space="preserve"> in general</w:t>
            </w:r>
            <w:r>
              <w:rPr>
                <w:rFonts w:ascii="Arial" w:eastAsiaTheme="minorEastAsia" w:hAnsi="Arial"/>
                <w:sz w:val="18"/>
                <w:szCs w:val="18"/>
                <w:lang w:eastAsia="zh-CN"/>
              </w:rPr>
              <w:t xml:space="preserve">. However, for different use case, gNB- or OAM-centric data collection may be more suitable </w:t>
            </w:r>
            <w:r w:rsidR="003D626E">
              <w:rPr>
                <w:rFonts w:ascii="Arial" w:eastAsiaTheme="minorEastAsia" w:hAnsi="Arial"/>
                <w:sz w:val="18"/>
                <w:szCs w:val="18"/>
                <w:lang w:eastAsia="zh-CN"/>
              </w:rPr>
              <w:t xml:space="preserve">than the other. </w:t>
            </w:r>
          </w:p>
        </w:tc>
      </w:tr>
      <w:tr w:rsidR="00137253" w14:paraId="745AFEA3"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AE01714" w14:textId="20D03AA7" w:rsidR="00137253" w:rsidRDefault="00A169A3" w:rsidP="0013725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1E23DFE" w14:textId="6F66D5CF" w:rsidR="00137253" w:rsidRDefault="00A169A3" w:rsidP="00137253">
            <w:pPr>
              <w:rPr>
                <w:rFonts w:ascii="Arial" w:eastAsia="等线" w:hAnsi="Arial"/>
                <w:sz w:val="18"/>
                <w:szCs w:val="18"/>
                <w:lang w:eastAsia="zh-CN"/>
              </w:rPr>
            </w:pPr>
            <w:r>
              <w:rPr>
                <w:rFonts w:ascii="Arial" w:eastAsia="等线"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F713069" w14:textId="2E790686" w:rsidR="00137253" w:rsidRDefault="000A1D55" w:rsidP="00137253">
            <w:pPr>
              <w:rPr>
                <w:rFonts w:ascii="Arial" w:hAnsi="Arial" w:cs="Arial"/>
                <w:lang w:eastAsia="zh-CN"/>
              </w:rPr>
            </w:pPr>
            <w:r>
              <w:rPr>
                <w:rFonts w:ascii="Arial" w:hAnsi="Arial" w:cs="Arial"/>
                <w:lang w:eastAsia="zh-CN"/>
              </w:rPr>
              <w:t xml:space="preserve">Let's not waste time on </w:t>
            </w:r>
            <w:r w:rsidR="00F03DF5">
              <w:rPr>
                <w:rFonts w:ascii="Arial" w:hAnsi="Arial" w:cs="Arial"/>
                <w:lang w:eastAsia="zh-CN"/>
              </w:rPr>
              <w:t xml:space="preserve">topic </w:t>
            </w:r>
            <w:r>
              <w:rPr>
                <w:rFonts w:ascii="Arial" w:hAnsi="Arial" w:cs="Arial"/>
                <w:lang w:eastAsia="zh-CN"/>
              </w:rPr>
              <w:t xml:space="preserve">prioritization discussion, which is impossible to conclude at this stage.  </w:t>
            </w:r>
          </w:p>
        </w:tc>
      </w:tr>
      <w:tr w:rsidR="00D47D3B" w14:paraId="11FA2346" w14:textId="77777777" w:rsidTr="001009DA">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1E7B2E4" w14:textId="224733AC" w:rsidR="00D47D3B" w:rsidRDefault="00D47D3B" w:rsidP="00D47D3B">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0C6C274" w14:textId="20960D2D" w:rsidR="00D47D3B" w:rsidRDefault="00D47D3B" w:rsidP="00D47D3B">
            <w:pPr>
              <w:rPr>
                <w:rFonts w:ascii="Arial" w:eastAsia="Calibri" w:hAnsi="Arial"/>
                <w:sz w:val="18"/>
                <w:szCs w:val="18"/>
              </w:rPr>
            </w:pPr>
            <w:r w:rsidRPr="00B70BC0">
              <w:rPr>
                <w:rFonts w:ascii="Arial" w:eastAsia="Calibri" w:hAnsi="Arial"/>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41E85A7" w14:textId="378439F6" w:rsidR="00D47D3B" w:rsidRDefault="00D47D3B" w:rsidP="00D47D3B">
            <w:pPr>
              <w:rPr>
                <w:rFonts w:ascii="Arial" w:eastAsia="Calibri" w:hAnsi="Arial"/>
                <w:sz w:val="18"/>
                <w:szCs w:val="18"/>
              </w:rPr>
            </w:pPr>
            <w:r>
              <w:rPr>
                <w:rFonts w:ascii="Arial" w:eastAsia="Calibri" w:hAnsi="Arial"/>
                <w:sz w:val="18"/>
                <w:szCs w:val="18"/>
              </w:rPr>
              <w:t>As it was agreed in RAN2 #123 meeting that both gNB and OAM can be the model training entity, hence we think at this stage, both gNB- and OAM-centric data collection should be equally considered.</w:t>
            </w:r>
          </w:p>
        </w:tc>
      </w:tr>
      <w:tr w:rsidR="00C533D2" w14:paraId="2D622FB9"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427F278" w14:textId="22D62C02"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B8DCEB8" w14:textId="0D631C80" w:rsidR="00C533D2" w:rsidRDefault="00C533D2" w:rsidP="00C533D2">
            <w:pPr>
              <w:rPr>
                <w:rFonts w:ascii="Arial" w:eastAsia="Calibri" w:hAnsi="Arial"/>
                <w:sz w:val="18"/>
                <w:szCs w:val="18"/>
              </w:rPr>
            </w:pPr>
            <w:r>
              <w:rPr>
                <w:rFonts w:ascii="Arial" w:eastAsia="Malgun Gothic" w:hAnsi="Arial"/>
                <w:sz w:val="18"/>
                <w:szCs w:val="18"/>
                <w:lang w:eastAsia="ko-KR"/>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A403C9E" w14:textId="77777777" w:rsidR="00C533D2" w:rsidRDefault="00C533D2" w:rsidP="00C533D2">
            <w:pPr>
              <w:rPr>
                <w:rFonts w:ascii="Arial" w:eastAsia="Calibri" w:hAnsi="Arial"/>
                <w:sz w:val="18"/>
                <w:szCs w:val="18"/>
              </w:rPr>
            </w:pPr>
          </w:p>
        </w:tc>
      </w:tr>
      <w:tr w:rsidR="00137253" w14:paraId="35690998" w14:textId="77777777" w:rsidTr="001009DA">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ACD9A22" w14:textId="740EA9BE" w:rsidR="00137253" w:rsidRPr="00133F1D" w:rsidRDefault="00133F1D" w:rsidP="00137253">
            <w:pPr>
              <w:rPr>
                <w:rFonts w:ascii="Arial" w:eastAsia="Calibri" w:hAnsi="Arial"/>
                <w:sz w:val="18"/>
                <w:szCs w:val="18"/>
              </w:rPr>
            </w:pPr>
            <w:r w:rsidRPr="00133F1D">
              <w:rPr>
                <w:rFonts w:ascii="Arial" w:eastAsia="Calibri" w:hAnsi="Arial" w:hint="eastAsia"/>
                <w:sz w:val="18"/>
                <w:szCs w:val="18"/>
              </w:rPr>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C9EE098" w14:textId="0D605DBA" w:rsidR="00137253" w:rsidRPr="00133F1D" w:rsidRDefault="00133F1D" w:rsidP="00137253">
            <w:pPr>
              <w:rPr>
                <w:rFonts w:ascii="Arial" w:eastAsia="Calibri" w:hAnsi="Arial"/>
                <w:sz w:val="18"/>
                <w:szCs w:val="18"/>
              </w:rPr>
            </w:pPr>
            <w:r w:rsidRPr="00133F1D">
              <w:rPr>
                <w:rFonts w:ascii="Arial" w:eastAsia="Calibri" w:hAnsi="Arial" w:hint="eastAsia"/>
                <w:sz w:val="18"/>
                <w:szCs w:val="18"/>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61B03AE" w14:textId="77777777" w:rsidR="00137253" w:rsidRDefault="00137253" w:rsidP="00137253">
            <w:pPr>
              <w:rPr>
                <w:rFonts w:ascii="Arial" w:eastAsia="Calibri" w:hAnsi="Arial"/>
                <w:sz w:val="18"/>
                <w:szCs w:val="18"/>
              </w:rPr>
            </w:pPr>
          </w:p>
        </w:tc>
      </w:tr>
      <w:tr w:rsidR="00565B6D" w14:paraId="4F2756EF" w14:textId="77777777" w:rsidTr="001009DA">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6CCE79E" w14:textId="77777777" w:rsidR="00565B6D" w:rsidRPr="00580C06" w:rsidRDefault="00565B6D" w:rsidP="00CE5005">
            <w:pPr>
              <w:rPr>
                <w:rFonts w:ascii="Arial" w:eastAsia="Calibri" w:hAnsi="Arial"/>
              </w:rPr>
            </w:pPr>
            <w:r w:rsidRPr="00580C06">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DDE667A" w14:textId="77777777" w:rsidR="00565B6D" w:rsidRPr="00580C06" w:rsidRDefault="00565B6D" w:rsidP="00CE5005">
            <w:pPr>
              <w:rPr>
                <w:rFonts w:ascii="Arial" w:eastAsia="Calibri" w:hAnsi="Arial"/>
              </w:rPr>
            </w:pPr>
            <w:r w:rsidRPr="00580C06">
              <w:rPr>
                <w:rFonts w:ascii="Arial" w:eastAsia="Calibri" w:hAnsi="Arial"/>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80E1422" w14:textId="77777777" w:rsidR="00565B6D" w:rsidRPr="00580C06" w:rsidRDefault="00565B6D" w:rsidP="00CE5005">
            <w:pPr>
              <w:rPr>
                <w:rFonts w:ascii="Arial" w:eastAsia="Calibri" w:hAnsi="Arial"/>
              </w:rPr>
            </w:pPr>
            <w:r w:rsidRPr="00580C06">
              <w:rPr>
                <w:rFonts w:ascii="Arial" w:eastAsia="Calibri" w:hAnsi="Arial"/>
              </w:rPr>
              <w:t>We are fine to study impacts on both the gNB and the OAM-centric data collection.</w:t>
            </w:r>
          </w:p>
        </w:tc>
      </w:tr>
      <w:tr w:rsidR="00470D98" w14:paraId="265019C5"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9A1EED4" w14:textId="3186CA1F" w:rsidR="00470D98" w:rsidRDefault="00470D98" w:rsidP="00470D98">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453EFFD" w14:textId="20D5A6D1" w:rsidR="00470D98" w:rsidRDefault="00470D98" w:rsidP="00470D98">
            <w:pPr>
              <w:rPr>
                <w:rFonts w:eastAsia="Calibri"/>
                <w:sz w:val="22"/>
                <w:szCs w:val="22"/>
                <w:lang w:eastAsia="zh-CN"/>
              </w:rPr>
            </w:pPr>
            <w:r>
              <w:rPr>
                <w:rFonts w:ascii="Arial" w:eastAsiaTheme="minorEastAsia" w:hAnsi="Arial"/>
                <w:sz w:val="18"/>
                <w:szCs w:val="18"/>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32AA6DC" w14:textId="60B5219F" w:rsidR="00470D98" w:rsidRDefault="00470D98" w:rsidP="00470D98">
            <w:pPr>
              <w:rPr>
                <w:rFonts w:eastAsia="Calibri"/>
                <w:sz w:val="22"/>
                <w:szCs w:val="22"/>
                <w:lang w:eastAsia="zh-CN"/>
              </w:rPr>
            </w:pPr>
            <w:r>
              <w:rPr>
                <w:rFonts w:ascii="Arial" w:eastAsiaTheme="minorEastAsia" w:hAnsi="Arial"/>
                <w:sz w:val="18"/>
                <w:szCs w:val="18"/>
                <w:lang w:eastAsia="zh-CN"/>
              </w:rPr>
              <w:t>In this stage, both gNB and OAM can perform model training. There is no strong evidence that either gNB or OAM-centric has obvious benefits for data collection. Correspondingly, both OAM-centric and gNB-</w:t>
            </w:r>
            <w:r>
              <w:rPr>
                <w:rFonts w:ascii="Arial" w:eastAsiaTheme="minorEastAsia" w:hAnsi="Arial" w:hint="eastAsia"/>
                <w:sz w:val="18"/>
                <w:szCs w:val="18"/>
                <w:lang w:eastAsia="zh-CN"/>
              </w:rPr>
              <w:t>cen</w:t>
            </w:r>
            <w:r>
              <w:rPr>
                <w:rFonts w:ascii="Arial" w:eastAsiaTheme="minorEastAsia" w:hAnsi="Arial"/>
                <w:sz w:val="18"/>
                <w:szCs w:val="18"/>
                <w:lang w:eastAsia="zh-CN"/>
              </w:rPr>
              <w:t xml:space="preserve">tric methods should be equally considered for AI/ML data collection.  </w:t>
            </w:r>
          </w:p>
        </w:tc>
      </w:tr>
      <w:tr w:rsidR="00E57937" w14:paraId="34226461"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9F957DB" w14:textId="2F39C121" w:rsidR="00E57937" w:rsidRDefault="00E57937" w:rsidP="00E57937">
            <w:pPr>
              <w:rPr>
                <w:rFonts w:ascii="Arial" w:eastAsia="Calibri" w:hAnsi="Arial"/>
                <w:sz w:val="18"/>
                <w:szCs w:val="18"/>
                <w:lang w:eastAsia="zh-CN"/>
              </w:rPr>
            </w:pPr>
            <w:r>
              <w:rPr>
                <w:rFonts w:eastAsia="Calibri"/>
                <w:sz w:val="22"/>
                <w:szCs w:val="22"/>
                <w:lang w:eastAsia="zh-CN"/>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DAC5CBB" w14:textId="55B2DF4F" w:rsidR="00E57937" w:rsidRDefault="00E57937" w:rsidP="00E57937">
            <w:pPr>
              <w:rPr>
                <w:rFonts w:ascii="Arial" w:eastAsia="Calibri" w:hAnsi="Arial"/>
                <w:sz w:val="18"/>
                <w:szCs w:val="18"/>
                <w:lang w:eastAsia="zh-CN"/>
              </w:rPr>
            </w:pPr>
            <w:r>
              <w:rPr>
                <w:rFonts w:eastAsia="Calibri"/>
                <w:sz w:val="22"/>
                <w:szCs w:val="22"/>
                <w:lang w:eastAsia="zh-CN"/>
              </w:rPr>
              <w:t>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86E222F" w14:textId="77777777" w:rsidR="00E57937" w:rsidRDefault="00E57937" w:rsidP="00E57937">
            <w:pPr>
              <w:rPr>
                <w:rFonts w:ascii="Arial" w:eastAsia="Calibri" w:hAnsi="Arial"/>
                <w:sz w:val="18"/>
                <w:szCs w:val="18"/>
                <w:lang w:eastAsia="zh-CN"/>
              </w:rPr>
            </w:pPr>
          </w:p>
        </w:tc>
      </w:tr>
      <w:tr w:rsidR="001009DA" w14:paraId="6CC30D25"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0CAEC78" w14:textId="693A4DBD" w:rsidR="001009DA" w:rsidRDefault="001009DA" w:rsidP="001009DA">
            <w:pPr>
              <w:rPr>
                <w:rFonts w:eastAsia="Calibri"/>
                <w:sz w:val="22"/>
                <w:szCs w:val="22"/>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3DE8871" w14:textId="7CC52B7D" w:rsidR="001009DA" w:rsidRDefault="001009DA" w:rsidP="001009DA">
            <w:pPr>
              <w:rPr>
                <w:rFonts w:eastAsia="Calibri"/>
                <w:sz w:val="22"/>
                <w:szCs w:val="22"/>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32266D4" w14:textId="77777777" w:rsidR="001009DA" w:rsidRDefault="001009DA" w:rsidP="001009DA">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irstly, we think both methods are useful and different use cases may require different methods. RAN2 can firstly check data collection requirements per </w:t>
            </w:r>
            <w:r>
              <w:rPr>
                <w:rFonts w:ascii="Arial" w:eastAsiaTheme="minorEastAsia" w:hAnsi="Arial" w:hint="eastAsia"/>
                <w:sz w:val="18"/>
                <w:szCs w:val="18"/>
                <w:lang w:eastAsia="zh-CN"/>
              </w:rPr>
              <w:t>LCM</w:t>
            </w:r>
            <w:r>
              <w:rPr>
                <w:rFonts w:ascii="Arial" w:eastAsiaTheme="minorEastAsia" w:hAnsi="Arial"/>
                <w:sz w:val="18"/>
                <w:szCs w:val="18"/>
                <w:lang w:eastAsia="zh-CN"/>
              </w:rPr>
              <w:t xml:space="preserve"> component per use case, and then check possible enhancements to the existing data collection mechanisms.</w:t>
            </w:r>
          </w:p>
          <w:p w14:paraId="4B253084" w14:textId="49CF95C7" w:rsidR="001009DA" w:rsidRDefault="001009DA" w:rsidP="001009DA">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 xml:space="preserve">econdly, for the terminology “XX-centric”, we are a bit unclear about the meaning. Usually we use “XX-based” for describing solutions/methods, e.g. contention-based RACH resources, SSB-based Beam Failure Detection. In our view, “XX-centric” may imply that every operation is under the control of this node XX, which </w:t>
            </w:r>
            <w:r w:rsidRPr="0025592A">
              <w:rPr>
                <w:rFonts w:ascii="Arial" w:eastAsiaTheme="minorEastAsia" w:hAnsi="Arial"/>
                <w:sz w:val="18"/>
                <w:szCs w:val="18"/>
                <w:lang w:eastAsia="zh-CN"/>
              </w:rPr>
              <w:t>It's a little arbitrary for us</w:t>
            </w:r>
            <w:r>
              <w:rPr>
                <w:rFonts w:ascii="Arial" w:eastAsiaTheme="minorEastAsia" w:hAnsi="Arial"/>
                <w:sz w:val="18"/>
                <w:szCs w:val="18"/>
                <w:lang w:eastAsia="zh-CN"/>
              </w:rPr>
              <w:t xml:space="preserve"> (e.g. if we consider to apply user consent, the node XX may not be the central node)</w:t>
            </w:r>
            <w:r w:rsidRPr="0025592A">
              <w:rPr>
                <w:rFonts w:ascii="Arial" w:eastAsiaTheme="minorEastAsia" w:hAnsi="Arial"/>
                <w:sz w:val="18"/>
                <w:szCs w:val="18"/>
                <w:lang w:eastAsia="zh-CN"/>
              </w:rPr>
              <w:t>.</w:t>
            </w:r>
            <w:r>
              <w:rPr>
                <w:rFonts w:ascii="Arial" w:eastAsiaTheme="minorEastAsia" w:hAnsi="Arial"/>
                <w:sz w:val="18"/>
                <w:szCs w:val="18"/>
                <w:lang w:eastAsia="zh-CN"/>
              </w:rPr>
              <w:t xml:space="preserve"> </w:t>
            </w:r>
            <w:r w:rsidRPr="0025592A">
              <w:rPr>
                <w:rFonts w:ascii="Arial" w:eastAsiaTheme="minorEastAsia" w:hAnsi="Arial"/>
                <w:b/>
                <w:sz w:val="18"/>
                <w:szCs w:val="18"/>
                <w:lang w:eastAsia="zh-CN"/>
              </w:rPr>
              <w:t>So we suggest to use gNB-based/OAM-based data collection instead.</w:t>
            </w:r>
          </w:p>
        </w:tc>
      </w:tr>
    </w:tbl>
    <w:p w14:paraId="2671A818" w14:textId="77777777" w:rsidR="00315590" w:rsidRDefault="00315590">
      <w:pPr>
        <w:rPr>
          <w:lang w:val="en-GB"/>
        </w:rPr>
      </w:pPr>
    </w:p>
    <w:p w14:paraId="714A65CD" w14:textId="77777777" w:rsidR="00315590" w:rsidRDefault="0025209E">
      <w:pPr>
        <w:pStyle w:val="40"/>
      </w:pPr>
      <w:r>
        <w:t xml:space="preserve">2.1.1.1 </w:t>
      </w:r>
      <w:bookmarkStart w:id="180" w:name="OLE_LINK1"/>
      <w:r>
        <w:t>gNB-centric data collection</w:t>
      </w:r>
      <w:bookmarkEnd w:id="180"/>
    </w:p>
    <w:p w14:paraId="4E305572" w14:textId="77777777" w:rsidR="00315590" w:rsidRDefault="0025209E">
      <w:pPr>
        <w:rPr>
          <w:rFonts w:ascii="Arial" w:hAnsi="Arial" w:cs="Arial"/>
        </w:rPr>
      </w:pPr>
      <w:r>
        <w:rPr>
          <w:rFonts w:ascii="Arial" w:hAnsi="Arial" w:cs="Arial"/>
          <w:lang w:val="en-GB"/>
        </w:rPr>
        <w:t xml:space="preserve">For gNB-centric data collection, it seems natural to assume that </w:t>
      </w:r>
      <w:r>
        <w:rPr>
          <w:rFonts w:ascii="Arial" w:hAnsi="Arial" w:cs="Arial"/>
        </w:rPr>
        <w:t>the gNB configures the UE to initiate the data collection and the gNB terminates the data collection.</w:t>
      </w:r>
    </w:p>
    <w:p w14:paraId="2F4AC684"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gNB-centric data collection implies that the gNB configures the UE to initiate the data collection </w:t>
      </w:r>
      <w:del w:id="181" w:author="Rapporteur (Ericsson)" w:date="2023-09-17T23:16:00Z">
        <w:r>
          <w:rPr>
            <w:rFonts w:ascii="Arial" w:hAnsi="Arial" w:cs="Arial"/>
            <w:b/>
            <w:bCs/>
            <w:color w:val="FF0000"/>
            <w:sz w:val="20"/>
            <w:szCs w:val="20"/>
            <w:lang w:val="en-GB"/>
          </w:rPr>
          <w:delText xml:space="preserve">session </w:delText>
        </w:r>
      </w:del>
      <w:ins w:id="182"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gNB terminates the data collection </w:t>
      </w:r>
      <w:ins w:id="183" w:author="Rapporteur (Ericsson)" w:date="2023-09-17T23:16:00Z">
        <w:r>
          <w:rPr>
            <w:rFonts w:ascii="Arial" w:hAnsi="Arial" w:cs="Arial"/>
            <w:b/>
            <w:bCs/>
            <w:color w:val="FF0000"/>
            <w:sz w:val="20"/>
            <w:szCs w:val="20"/>
            <w:lang w:val="en-GB"/>
          </w:rPr>
          <w:t>procedure</w:t>
        </w:r>
      </w:ins>
      <w:del w:id="184"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3"/>
        <w:gridCol w:w="7646"/>
      </w:tblGrid>
      <w:tr w:rsidR="00315590" w14:paraId="39251CCC" w14:textId="77777777" w:rsidTr="001009DA">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2AE7018" w14:textId="77777777" w:rsidR="00315590" w:rsidRDefault="0025209E">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90F471F" w14:textId="77777777" w:rsidR="00315590" w:rsidRDefault="0025209E">
            <w:pPr>
              <w:rPr>
                <w:rFonts w:ascii="Arial" w:eastAsia="Calibri" w:hAnsi="Arial"/>
              </w:rPr>
            </w:pPr>
            <w:r>
              <w:rPr>
                <w:rFonts w:ascii="Arial" w:eastAsia="Calibri" w:hAnsi="Arial"/>
              </w:rPr>
              <w:t>Yes/No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A285A83" w14:textId="77777777" w:rsidR="00315590" w:rsidRDefault="0025209E">
            <w:pPr>
              <w:rPr>
                <w:rFonts w:ascii="Arial" w:eastAsia="Calibri" w:hAnsi="Arial"/>
              </w:rPr>
            </w:pPr>
            <w:r>
              <w:rPr>
                <w:rFonts w:ascii="Arial" w:eastAsia="Calibri" w:hAnsi="Arial"/>
              </w:rPr>
              <w:t>Comments</w:t>
            </w:r>
          </w:p>
        </w:tc>
      </w:tr>
      <w:tr w:rsidR="00315590" w14:paraId="7B8535B2"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FCE835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0919A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some clarification</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CE181B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185"/>
            <w:r>
              <w:rPr>
                <w:rFonts w:ascii="Arial" w:eastAsiaTheme="minorEastAsia" w:hAnsi="Arial"/>
                <w:sz w:val="18"/>
                <w:szCs w:val="18"/>
                <w:lang w:eastAsia="zh-CN"/>
              </w:rPr>
              <w:t>procedure</w:t>
            </w:r>
            <w:commentRangeEnd w:id="185"/>
            <w:r>
              <w:rPr>
                <w:rStyle w:val="aff3"/>
              </w:rPr>
              <w:commentReference w:id="185"/>
            </w:r>
            <w:r>
              <w:rPr>
                <w:rFonts w:ascii="Arial" w:eastAsiaTheme="minorEastAsia" w:hAnsi="Arial"/>
                <w:sz w:val="18"/>
                <w:szCs w:val="18"/>
                <w:lang w:eastAsia="zh-CN"/>
              </w:rPr>
              <w:t>/task’ instead of ‘session’ when we discuss gNB-centric data collection.</w:t>
            </w:r>
          </w:p>
        </w:tc>
      </w:tr>
      <w:tr w:rsidR="00315590" w14:paraId="1057FB60" w14:textId="77777777" w:rsidTr="001009DA">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069E480" w14:textId="77777777" w:rsidR="00315590" w:rsidRDefault="0025209E">
            <w:pPr>
              <w:rPr>
                <w:rFonts w:ascii="Arial" w:hAnsi="Arial"/>
                <w:sz w:val="18"/>
                <w:szCs w:val="18"/>
                <w:lang w:eastAsia="zh-CN"/>
              </w:rPr>
            </w:pPr>
            <w:ins w:id="186" w:author="ZTE DF" w:date="2023-09-18T10:16: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96FDFA3" w14:textId="77777777" w:rsidR="00315590" w:rsidRDefault="0025209E">
            <w:pPr>
              <w:rPr>
                <w:rFonts w:ascii="Arial" w:hAnsi="Arial"/>
                <w:sz w:val="18"/>
                <w:szCs w:val="18"/>
                <w:lang w:eastAsia="zh-CN"/>
              </w:rPr>
            </w:pPr>
            <w:ins w:id="187" w:author="ZTE DF" w:date="2023-09-18T10:16:00Z">
              <w:r>
                <w:rPr>
                  <w:rFonts w:ascii="Arial" w:hAnsi="Arial" w:hint="eastAsia"/>
                  <w:sz w:val="18"/>
                  <w:szCs w:val="18"/>
                  <w:lang w:eastAsia="zh-CN"/>
                </w:rPr>
                <w:t>Yes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3E34197" w14:textId="77777777" w:rsidR="00315590" w:rsidRDefault="0025209E">
            <w:pPr>
              <w:rPr>
                <w:rFonts w:ascii="Arial" w:hAnsi="Arial"/>
                <w:sz w:val="18"/>
                <w:szCs w:val="18"/>
                <w:lang w:eastAsia="zh-CN"/>
              </w:rPr>
            </w:pPr>
            <w:ins w:id="188" w:author="ZTE DF" w:date="2023-09-18T10:19:00Z">
              <w:r>
                <w:rPr>
                  <w:rFonts w:ascii="Arial" w:hAnsi="Arial" w:hint="eastAsia"/>
                  <w:sz w:val="18"/>
                  <w:szCs w:val="18"/>
                  <w:lang w:eastAsia="zh-CN"/>
                </w:rPr>
                <w:t>The legacy framework/procedure is preferred</w:t>
              </w:r>
            </w:ins>
            <w:ins w:id="189" w:author="ZTE DF" w:date="2023-09-18T10:20:00Z">
              <w:r>
                <w:rPr>
                  <w:rFonts w:ascii="Arial" w:hAnsi="Arial" w:hint="eastAsia"/>
                  <w:sz w:val="18"/>
                  <w:szCs w:val="18"/>
                  <w:lang w:eastAsia="zh-CN"/>
                </w:rPr>
                <w:t>.</w:t>
              </w:r>
            </w:ins>
          </w:p>
        </w:tc>
      </w:tr>
      <w:tr w:rsidR="00137253" w14:paraId="1F8A438A"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A534A39" w14:textId="23695CBC" w:rsidR="00137253" w:rsidRDefault="00137253" w:rsidP="00137253">
            <w:pPr>
              <w:rPr>
                <w:rFonts w:ascii="Arial" w:eastAsia="Calibri" w:hAnsi="Arial"/>
              </w:rPr>
            </w:pPr>
            <w:ins w:id="190"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85336F7" w14:textId="1C17548B" w:rsidR="00137253" w:rsidRDefault="00137253" w:rsidP="00137253">
            <w:pPr>
              <w:rPr>
                <w:rFonts w:ascii="Arial" w:eastAsia="Calibri" w:hAnsi="Arial"/>
              </w:rPr>
            </w:pPr>
            <w:ins w:id="191"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B70556D" w14:textId="46130D78" w:rsidR="00137253" w:rsidRDefault="00137253" w:rsidP="00137253">
            <w:pPr>
              <w:rPr>
                <w:rFonts w:ascii="Arial" w:hAnsi="Arial" w:cs="Arial"/>
                <w:lang w:eastAsia="zh-CN"/>
              </w:rPr>
            </w:pPr>
            <w:ins w:id="192" w:author="Xiaomi（Xing Yang)" w:date="2023-09-18T15:12:00Z">
              <w:r>
                <w:rPr>
                  <w:rFonts w:ascii="Arial" w:eastAsiaTheme="minorEastAsia" w:hAnsi="Arial"/>
                  <w:sz w:val="18"/>
                  <w:szCs w:val="18"/>
                  <w:lang w:eastAsia="zh-CN"/>
                </w:rPr>
                <w:t>Following current logic, the UE measurement is under gNB control.</w:t>
              </w:r>
            </w:ins>
          </w:p>
        </w:tc>
      </w:tr>
      <w:tr w:rsidR="00ED4B50" w14:paraId="5E72DBFE"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64DD23D" w14:textId="259D6CF2" w:rsidR="00ED4B50" w:rsidRDefault="00ED4B50" w:rsidP="00ED4B50">
            <w:pPr>
              <w:rPr>
                <w:rFonts w:ascii="Arial" w:eastAsia="Calibri" w:hAnsi="Arial"/>
              </w:rPr>
            </w:pPr>
            <w:ins w:id="193" w:author="vivo(Boubacar)" w:date="2023-09-19T12:00:00Z">
              <w:r>
                <w:rPr>
                  <w:rFonts w:asciiTheme="minorEastAsia" w:eastAsiaTheme="minorEastAsia" w:hAnsiTheme="minorEastAsia" w:hint="eastAsia"/>
                  <w:lang w:eastAsia="zh-CN"/>
                </w:rPr>
                <w:t>vivo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2871E1D" w14:textId="395D6B31" w:rsidR="00ED4B50" w:rsidRPr="00EC487C" w:rsidRDefault="00ED4B50" w:rsidP="00ED4B50">
            <w:pPr>
              <w:rPr>
                <w:rFonts w:ascii="Arial" w:eastAsiaTheme="minorEastAsia" w:hAnsi="Arial"/>
                <w:lang w:eastAsia="zh-CN"/>
              </w:rPr>
            </w:pPr>
            <w:ins w:id="194" w:author="vivo(Boubacar)" w:date="2023-09-19T12:00:00Z">
              <w:r>
                <w:rPr>
                  <w:rFonts w:ascii="Arial" w:eastAsiaTheme="minorEastAsia" w:hAnsi="Arial" w:hint="eastAsia"/>
                  <w:lang w:eastAsia="zh-CN"/>
                </w:rPr>
                <w:t>Y</w:t>
              </w:r>
              <w:r>
                <w:rPr>
                  <w:rFonts w:ascii="Arial" w:eastAsiaTheme="minorEastAsia" w:hAnsi="Arial"/>
                  <w:lang w:eastAsia="zh-CN"/>
                </w:rPr>
                <w:t>es</w:t>
              </w:r>
            </w:ins>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49B21F7" w14:textId="77777777" w:rsidR="00ED4B50" w:rsidRDefault="00ED4B50" w:rsidP="00ED4B50">
            <w:pPr>
              <w:rPr>
                <w:rFonts w:ascii="Arial" w:hAnsi="Arial" w:cs="Arial"/>
                <w:lang w:eastAsia="zh-CN"/>
              </w:rPr>
            </w:pPr>
          </w:p>
        </w:tc>
      </w:tr>
      <w:tr w:rsidR="00ED4B50" w14:paraId="3B3979E8" w14:textId="77777777" w:rsidTr="001009DA">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76E8240" w14:textId="6DCAE771" w:rsidR="00ED4B50" w:rsidRDefault="00AF25A9" w:rsidP="00ED4B50">
            <w:pPr>
              <w:rPr>
                <w:rFonts w:ascii="Arial" w:eastAsiaTheme="minorEastAsia" w:hAnsi="Arial"/>
                <w:sz w:val="22"/>
                <w:szCs w:val="22"/>
                <w:lang w:eastAsia="zh-CN"/>
              </w:rPr>
            </w:pPr>
            <w:r w:rsidRPr="003D626E">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587CF6D" w14:textId="71B1F1F9" w:rsidR="00ED4B50" w:rsidRDefault="00AF25A9" w:rsidP="00ED4B50">
            <w:pPr>
              <w:rPr>
                <w:rFonts w:ascii="Arial" w:eastAsia="Calibri" w:hAnsi="Arial"/>
                <w:sz w:val="18"/>
                <w:szCs w:val="18"/>
                <w:lang w:eastAsia="zh-CN"/>
              </w:rPr>
            </w:pPr>
            <w:r>
              <w:rPr>
                <w:rFonts w:ascii="Arial" w:eastAsia="Calibri" w:hAnsi="Arial"/>
                <w:sz w:val="18"/>
                <w:szCs w:val="18"/>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62D844E" w14:textId="5CF4AA0B" w:rsidR="00ED4B50" w:rsidRDefault="009B2E4A" w:rsidP="00ED4B50">
            <w:pPr>
              <w:rPr>
                <w:rFonts w:ascii="Arial" w:hAnsi="Arial" w:cs="Arial"/>
                <w:lang w:eastAsia="zh-CN"/>
              </w:rPr>
            </w:pPr>
            <w:r>
              <w:rPr>
                <w:rFonts w:ascii="Arial" w:hAnsi="Arial" w:cs="Arial"/>
                <w:lang w:eastAsia="zh-CN"/>
              </w:rPr>
              <w:t>Maybe we can say the same gNB</w:t>
            </w:r>
            <w:r w:rsidR="00DC6135">
              <w:rPr>
                <w:rFonts w:ascii="Arial" w:hAnsi="Arial" w:cs="Arial"/>
                <w:lang w:eastAsia="zh-CN"/>
              </w:rPr>
              <w:t xml:space="preserve"> </w:t>
            </w:r>
            <w:r w:rsidR="00DC6135">
              <w:rPr>
                <w:rFonts w:ascii="Arial" w:hAnsi="Arial" w:cs="Arial"/>
              </w:rPr>
              <w:t>configures the UE to initiate the data collection and terminates the data collection</w:t>
            </w:r>
          </w:p>
        </w:tc>
      </w:tr>
      <w:tr w:rsidR="00ED4B50" w14:paraId="36587867"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7067D65" w14:textId="770DEADE" w:rsidR="00ED4B50" w:rsidRDefault="005C7565" w:rsidP="00ED4B50">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F054370" w14:textId="0D8A7DB4" w:rsidR="00ED4B50" w:rsidRDefault="005C7565" w:rsidP="00ED4B50">
            <w:pPr>
              <w:rPr>
                <w:rFonts w:ascii="Arial" w:eastAsia="等线" w:hAnsi="Arial"/>
                <w:sz w:val="18"/>
                <w:szCs w:val="18"/>
                <w:lang w:eastAsia="zh-CN"/>
              </w:rPr>
            </w:pPr>
            <w:r>
              <w:rPr>
                <w:rFonts w:ascii="Arial" w:eastAsia="等线" w:hAnsi="Arial"/>
                <w:sz w:val="18"/>
                <w:szCs w:val="18"/>
                <w:lang w:eastAsia="zh-CN"/>
              </w:rPr>
              <w:t>Yes with modified wording of Rapporteur</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7F8FEEC" w14:textId="77777777" w:rsidR="00ED4B50" w:rsidRDefault="00ED4B50" w:rsidP="00ED4B50">
            <w:pPr>
              <w:rPr>
                <w:rFonts w:ascii="Arial" w:hAnsi="Arial" w:cs="Arial"/>
                <w:lang w:eastAsia="zh-CN"/>
              </w:rPr>
            </w:pPr>
          </w:p>
        </w:tc>
      </w:tr>
      <w:tr w:rsidR="003E6744" w14:paraId="139EEC40" w14:textId="77777777" w:rsidTr="001009DA">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B0FEAFF" w14:textId="70E679DB" w:rsidR="003E6744" w:rsidRDefault="003E6744" w:rsidP="003E6744">
            <w:pPr>
              <w:rPr>
                <w:rFonts w:ascii="Arial" w:eastAsia="Calibri" w:hAnsi="Arial"/>
                <w:sz w:val="22"/>
                <w:szCs w:val="22"/>
              </w:rPr>
            </w:pPr>
            <w:r>
              <w:rPr>
                <w:rFonts w:ascii="Arial" w:eastAsia="Calibri" w:hAnsi="Arial"/>
                <w:sz w:val="18"/>
                <w:szCs w:val="18"/>
              </w:rPr>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CB721D6" w14:textId="54DDC689" w:rsidR="003E6744" w:rsidRDefault="003E6744" w:rsidP="003E6744">
            <w:pPr>
              <w:rPr>
                <w:rFonts w:ascii="Arial" w:eastAsia="Calibri" w:hAnsi="Arial"/>
                <w:sz w:val="18"/>
                <w:szCs w:val="18"/>
              </w:rPr>
            </w:pPr>
            <w:r>
              <w:rPr>
                <w:rFonts w:ascii="Arial" w:eastAsia="Calibri" w:hAnsi="Arial"/>
                <w:sz w:val="18"/>
                <w:szCs w:val="18"/>
              </w:rPr>
              <w:t>see comment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B1658E6" w14:textId="77777777" w:rsidR="003E6744" w:rsidRDefault="003E6744" w:rsidP="003E6744">
            <w:pPr>
              <w:rPr>
                <w:rFonts w:ascii="Arial" w:eastAsia="Calibri" w:hAnsi="Arial"/>
                <w:sz w:val="18"/>
                <w:szCs w:val="18"/>
              </w:rPr>
            </w:pPr>
            <w:r>
              <w:rPr>
                <w:rFonts w:ascii="Arial" w:eastAsia="Calibri" w:hAnsi="Arial"/>
                <w:sz w:val="18"/>
                <w:szCs w:val="18"/>
              </w:rPr>
              <w:t>we agree that gNB is responsible to configure how the UE perform data collection. However, we are wondering what “data collection session” is referring to in the question. Does it refer to TCE session or a new session for data collection or others? Therefore, we propose with following updates:</w:t>
            </w:r>
          </w:p>
          <w:p w14:paraId="0899E97C" w14:textId="035D5550" w:rsidR="003E6744" w:rsidRDefault="003E6744" w:rsidP="003E6744">
            <w:pPr>
              <w:rPr>
                <w:rFonts w:ascii="Arial" w:eastAsia="Calibri" w:hAnsi="Arial"/>
                <w:sz w:val="18"/>
                <w:szCs w:val="18"/>
              </w:rPr>
            </w:pPr>
            <w:r w:rsidRPr="00310DD5">
              <w:rPr>
                <w:rFonts w:ascii="Arial" w:hAnsi="Arial" w:cs="Arial"/>
                <w:sz w:val="18"/>
                <w:szCs w:val="18"/>
                <w:lang w:val="en-GB"/>
              </w:rPr>
              <w:lastRenderedPageBreak/>
              <w:t xml:space="preserve">For training of NW-side models, a gNB-centric data collection implies that the gNB configures </w:t>
            </w:r>
            <w:r w:rsidRPr="00310DD5">
              <w:rPr>
                <w:rFonts w:ascii="Arial" w:hAnsi="Arial" w:cs="Arial"/>
                <w:color w:val="FF0000"/>
                <w:sz w:val="18"/>
                <w:szCs w:val="18"/>
                <w:lang w:val="en-GB"/>
              </w:rPr>
              <w:t xml:space="preserve">and stops </w:t>
            </w:r>
            <w:r w:rsidRPr="00310DD5">
              <w:rPr>
                <w:rFonts w:ascii="Arial" w:hAnsi="Arial" w:cs="Arial"/>
                <w:sz w:val="18"/>
                <w:szCs w:val="18"/>
                <w:lang w:val="en-GB"/>
              </w:rPr>
              <w:t xml:space="preserve">the UE to initiate the data collection </w:t>
            </w:r>
            <w:r w:rsidRPr="00310DD5">
              <w:rPr>
                <w:rFonts w:ascii="Arial" w:hAnsi="Arial" w:cs="Arial"/>
                <w:strike/>
                <w:color w:val="FF0000"/>
                <w:sz w:val="18"/>
                <w:szCs w:val="18"/>
                <w:lang w:val="en-GB"/>
              </w:rPr>
              <w:t>session</w:t>
            </w:r>
            <w:r w:rsidRPr="00310DD5">
              <w:rPr>
                <w:rFonts w:ascii="Arial" w:hAnsi="Arial" w:cs="Arial"/>
                <w:color w:val="FF0000"/>
                <w:sz w:val="18"/>
                <w:szCs w:val="18"/>
                <w:lang w:val="en-GB"/>
              </w:rPr>
              <w:t xml:space="preserve"> </w:t>
            </w:r>
            <w:r w:rsidRPr="00310DD5">
              <w:rPr>
                <w:rFonts w:ascii="Arial" w:hAnsi="Arial" w:cs="Arial"/>
                <w:strike/>
                <w:color w:val="FF0000"/>
                <w:sz w:val="18"/>
                <w:szCs w:val="18"/>
                <w:lang w:val="en-GB"/>
              </w:rPr>
              <w:t>and the gNB terminates the data collection session</w:t>
            </w:r>
            <w:r w:rsidRPr="00310DD5">
              <w:rPr>
                <w:rFonts w:ascii="Arial" w:hAnsi="Arial" w:cs="Arial"/>
                <w:sz w:val="18"/>
                <w:szCs w:val="18"/>
                <w:lang w:val="en-GB"/>
              </w:rPr>
              <w:t>?</w:t>
            </w:r>
          </w:p>
        </w:tc>
      </w:tr>
      <w:tr w:rsidR="00C533D2" w14:paraId="29B6D5D3"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2DA218D" w14:textId="2446F418" w:rsidR="00C533D2" w:rsidRDefault="00C533D2" w:rsidP="00C533D2">
            <w:pPr>
              <w:rPr>
                <w:rFonts w:ascii="Arial" w:eastAsia="Calibri" w:hAnsi="Arial"/>
                <w:sz w:val="18"/>
                <w:szCs w:val="18"/>
              </w:rPr>
            </w:pPr>
            <w:r>
              <w:rPr>
                <w:rFonts w:ascii="Arial" w:eastAsia="Malgun Gothic" w:hAnsi="Arial"/>
                <w:sz w:val="18"/>
                <w:szCs w:val="18"/>
                <w:lang w:eastAsia="ko-KR"/>
              </w:rPr>
              <w:lastRenderedPageBreak/>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545F0F2" w14:textId="510EF43D" w:rsidR="00C533D2" w:rsidRDefault="00C533D2" w:rsidP="00C533D2">
            <w:pPr>
              <w:rPr>
                <w:rFonts w:ascii="Arial" w:eastAsia="Calibri" w:hAnsi="Arial"/>
                <w:sz w:val="18"/>
                <w:szCs w:val="18"/>
              </w:rPr>
            </w:pPr>
            <w:r>
              <w:rPr>
                <w:rFonts w:ascii="Arial" w:eastAsia="Malgun Gothic" w:hAnsi="Arial"/>
                <w:sz w:val="18"/>
                <w:szCs w:val="18"/>
                <w:lang w:eastAsia="ko-KR"/>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7393BC5" w14:textId="77777777" w:rsidR="00C533D2" w:rsidRDefault="00C533D2" w:rsidP="00C533D2">
            <w:pPr>
              <w:rPr>
                <w:rFonts w:ascii="Arial" w:eastAsia="Calibri" w:hAnsi="Arial"/>
                <w:sz w:val="18"/>
                <w:szCs w:val="18"/>
              </w:rPr>
            </w:pPr>
          </w:p>
        </w:tc>
      </w:tr>
      <w:tr w:rsidR="003E6744" w14:paraId="0CD1F323" w14:textId="77777777" w:rsidTr="001009DA">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635D0A6" w14:textId="331D3467" w:rsidR="003E6744" w:rsidRDefault="008D3282" w:rsidP="003E6744">
            <w:pPr>
              <w:rPr>
                <w:rFonts w:ascii="Arial" w:eastAsia="Calibri" w:hAnsi="Arial"/>
                <w:sz w:val="22"/>
                <w:szCs w:val="22"/>
              </w:rPr>
            </w:pPr>
            <w:r w:rsidRPr="00133F1D">
              <w:rPr>
                <w:rFonts w:ascii="Arial" w:eastAsia="Calibri" w:hAnsi="Arial" w:hint="eastAsia"/>
                <w:sz w:val="18"/>
                <w:szCs w:val="18"/>
              </w:rPr>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99257B5" w14:textId="49846AF5" w:rsidR="003E6744" w:rsidRDefault="008D3282" w:rsidP="003E6744">
            <w:pPr>
              <w:rPr>
                <w:rFonts w:ascii="Arial" w:eastAsia="Calibri" w:hAnsi="Arial"/>
                <w:sz w:val="18"/>
                <w:szCs w:val="18"/>
              </w:rPr>
            </w:pPr>
            <w:r>
              <w:rPr>
                <w:rFonts w:ascii="Arial" w:eastAsia="Malgun Gothic" w:hAnsi="Arial"/>
                <w:sz w:val="18"/>
                <w:szCs w:val="18"/>
                <w:lang w:eastAsia="ko-KR"/>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E3B87B5" w14:textId="77777777" w:rsidR="003E6744" w:rsidRDefault="003E6744" w:rsidP="003E6744">
            <w:pPr>
              <w:rPr>
                <w:rFonts w:ascii="Arial" w:eastAsia="Calibri" w:hAnsi="Arial"/>
                <w:sz w:val="18"/>
                <w:szCs w:val="18"/>
              </w:rPr>
            </w:pPr>
          </w:p>
        </w:tc>
      </w:tr>
      <w:tr w:rsidR="00C902A2" w14:paraId="3C008589" w14:textId="77777777" w:rsidTr="001009DA">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91C147B" w14:textId="77777777" w:rsidR="00C902A2" w:rsidRPr="00580C06" w:rsidRDefault="00C902A2" w:rsidP="00CE5005">
            <w:pPr>
              <w:rPr>
                <w:rFonts w:ascii="Arial" w:eastAsia="Calibri" w:hAnsi="Arial"/>
              </w:rPr>
            </w:pPr>
            <w:r w:rsidRPr="00580C06">
              <w:rPr>
                <w:rFonts w:ascii="Arial" w:eastAsia="Calibri" w:hAnsi="Arial"/>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54AA434" w14:textId="77777777" w:rsidR="00C902A2" w:rsidRPr="00580C06" w:rsidRDefault="00C902A2" w:rsidP="00CE5005">
            <w:pPr>
              <w:rPr>
                <w:rFonts w:ascii="Arial" w:eastAsia="Calibri" w:hAnsi="Arial"/>
              </w:rPr>
            </w:pPr>
            <w:r w:rsidRPr="00580C06">
              <w:rPr>
                <w:rFonts w:ascii="Arial" w:eastAsia="Calibri" w:hAnsi="Arial"/>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B8A197C" w14:textId="77777777" w:rsidR="00C902A2" w:rsidRPr="00580C06" w:rsidRDefault="00C902A2" w:rsidP="00CE5005">
            <w:pPr>
              <w:rPr>
                <w:rFonts w:ascii="Arial" w:eastAsia="Calibri" w:hAnsi="Arial"/>
              </w:rPr>
            </w:pPr>
            <w:r w:rsidRPr="00580C06">
              <w:rPr>
                <w:rFonts w:ascii="Arial" w:eastAsia="Calibri" w:hAnsi="Arial"/>
              </w:rPr>
              <w:t>It seems natural to assume that when the training is gNB-centric, the gNB is in control of the data collection.</w:t>
            </w:r>
          </w:p>
        </w:tc>
      </w:tr>
      <w:tr w:rsidR="00470D98" w14:paraId="2E3F31E4"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D694B05" w14:textId="67DA5017" w:rsidR="00470D98" w:rsidRDefault="00470D98" w:rsidP="00470D98">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B6FFFB1" w14:textId="44C344B0" w:rsidR="00470D98" w:rsidRDefault="00470D98" w:rsidP="00470D98">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B11354" w14:textId="2C032CE0" w:rsidR="00470D98" w:rsidRDefault="00470D98" w:rsidP="00470D98">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ince it is NW-side model, so it is natural that NW (gNB</w:t>
            </w:r>
            <w:r>
              <w:rPr>
                <w:rFonts w:ascii="Arial" w:eastAsiaTheme="minorEastAsia" w:hAnsi="Arial" w:hint="eastAsia"/>
                <w:sz w:val="18"/>
                <w:szCs w:val="18"/>
                <w:lang w:eastAsia="zh-CN"/>
              </w:rPr>
              <w:t>)</w:t>
            </w:r>
            <w:r>
              <w:rPr>
                <w:rFonts w:ascii="Arial" w:eastAsiaTheme="minorEastAsia" w:hAnsi="Arial"/>
                <w:sz w:val="18"/>
                <w:szCs w:val="18"/>
                <w:lang w:eastAsia="zh-CN"/>
              </w:rPr>
              <w:t xml:space="preserve"> should initiate the data collection. </w:t>
            </w:r>
          </w:p>
        </w:tc>
      </w:tr>
      <w:tr w:rsidR="00E57937" w14:paraId="0CEB987F"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969D065" w14:textId="4AC973D0" w:rsidR="00E57937" w:rsidRDefault="00E57937" w:rsidP="00E57937">
            <w:pPr>
              <w:rPr>
                <w:rFonts w:ascii="Arial" w:eastAsia="Calibri" w:hAnsi="Arial"/>
                <w:sz w:val="18"/>
                <w:szCs w:val="18"/>
                <w:lang w:eastAsia="zh-CN"/>
              </w:rPr>
            </w:pPr>
            <w:r>
              <w:rPr>
                <w:rFonts w:eastAsia="Calibri"/>
                <w:sz w:val="22"/>
                <w:szCs w:val="22"/>
                <w:lang w:eastAsia="zh-CN"/>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B6C80FD" w14:textId="2D6CDE03" w:rsidR="00E57937" w:rsidRDefault="00E57937" w:rsidP="00E57937">
            <w:pPr>
              <w:rPr>
                <w:rFonts w:ascii="Arial" w:eastAsia="Calibri" w:hAnsi="Arial"/>
                <w:sz w:val="18"/>
                <w:szCs w:val="18"/>
                <w:lang w:eastAsia="zh-CN"/>
              </w:rPr>
            </w:pPr>
            <w:r>
              <w:rPr>
                <w:rFonts w:eastAsia="Calibri"/>
                <w:sz w:val="22"/>
                <w:szCs w:val="22"/>
                <w:lang w:eastAsia="zh-CN"/>
              </w:rPr>
              <w:t>Yes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C9D62FF" w14:textId="77777777" w:rsidR="00E57937" w:rsidRDefault="00E57937" w:rsidP="00E57937">
            <w:pPr>
              <w:rPr>
                <w:rFonts w:ascii="Arial" w:eastAsia="Calibri" w:hAnsi="Arial"/>
                <w:sz w:val="18"/>
                <w:szCs w:val="18"/>
                <w:lang w:eastAsia="zh-CN"/>
              </w:rPr>
            </w:pPr>
          </w:p>
        </w:tc>
      </w:tr>
      <w:tr w:rsidR="001009DA" w14:paraId="2FF4E40E" w14:textId="77777777" w:rsidTr="001009DA">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8C96CD8" w14:textId="3D4244F6" w:rsidR="001009DA" w:rsidRDefault="001009DA" w:rsidP="001009DA">
            <w:pPr>
              <w:rPr>
                <w:rFonts w:eastAsia="Calibri"/>
                <w:sz w:val="22"/>
                <w:szCs w:val="22"/>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2615091" w14:textId="325C5C99" w:rsidR="001009DA" w:rsidRDefault="001009DA" w:rsidP="001009DA">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A5CAA0F" w14:textId="77777777" w:rsidR="001009DA" w:rsidRDefault="001009DA" w:rsidP="001009DA">
            <w:pPr>
              <w:rPr>
                <w:rFonts w:ascii="Arial" w:eastAsia="Calibri" w:hAnsi="Arial"/>
                <w:sz w:val="18"/>
                <w:szCs w:val="18"/>
                <w:lang w:eastAsia="zh-CN"/>
              </w:rPr>
            </w:pPr>
          </w:p>
        </w:tc>
      </w:tr>
    </w:tbl>
    <w:p w14:paraId="4545FB08" w14:textId="77777777" w:rsidR="00315590" w:rsidRDefault="00315590">
      <w:pPr>
        <w:rPr>
          <w:lang w:val="en-GB"/>
        </w:rPr>
      </w:pPr>
    </w:p>
    <w:p w14:paraId="28BC32E8" w14:textId="77777777" w:rsidR="00315590" w:rsidRDefault="0025209E">
      <w:pPr>
        <w:rPr>
          <w:rFonts w:ascii="Arial" w:hAnsi="Arial" w:cs="Arial"/>
          <w:lang w:val="en-GB"/>
        </w:rPr>
      </w:pPr>
      <w:r>
        <w:rPr>
          <w:rFonts w:ascii="Arial" w:hAnsi="Arial" w:cs="Arial"/>
          <w:lang w:val="en-GB"/>
        </w:rPr>
        <w:t xml:space="preserve">When it comes to RAN2 impact evaluation, </w:t>
      </w:r>
      <w:bookmarkStart w:id="195" w:name="OLE_LINK2"/>
      <w:bookmarkStart w:id="196" w:name="OLE_LINK3"/>
      <w:r>
        <w:rPr>
          <w:rFonts w:ascii="Arial" w:hAnsi="Arial" w:cs="Arial"/>
          <w:lang w:val="en-GB"/>
        </w:rPr>
        <w:t xml:space="preserve">L3 </w:t>
      </w:r>
      <w:del w:id="197" w:author="Rapporteur (Ericsson)" w:date="2023-09-17T23:17:00Z">
        <w:r>
          <w:rPr>
            <w:rFonts w:ascii="Arial" w:hAnsi="Arial" w:cs="Arial"/>
            <w:lang w:val="en-GB"/>
          </w:rPr>
          <w:delText xml:space="preserve">measurements </w:delText>
        </w:r>
      </w:del>
      <w:ins w:id="198" w:author="Rapporteur (Ericsson)" w:date="2023-09-17T23:17:00Z">
        <w:r>
          <w:rPr>
            <w:rFonts w:ascii="Arial" w:hAnsi="Arial" w:cs="Arial"/>
            <w:lang w:val="en-GB"/>
          </w:rPr>
          <w:t>signalling</w:t>
        </w:r>
      </w:ins>
      <w:ins w:id="199" w:author="Rapporteur (Ericsson)" w:date="2023-09-17T23:25:00Z">
        <w:r>
          <w:rPr>
            <w:rFonts w:ascii="Arial" w:hAnsi="Arial" w:cs="Arial"/>
            <w:lang w:val="en-GB"/>
          </w:rPr>
          <w:t xml:space="preserve"> </w:t>
        </w:r>
      </w:ins>
      <w:r>
        <w:rPr>
          <w:rFonts w:ascii="Arial" w:hAnsi="Arial" w:cs="Arial"/>
          <w:lang w:val="en-GB"/>
        </w:rPr>
        <w:t>reporting framework</w:t>
      </w:r>
      <w:bookmarkEnd w:id="195"/>
      <w:bookmarkEnd w:id="196"/>
      <w:r>
        <w:rPr>
          <w:rFonts w:ascii="Arial" w:hAnsi="Arial" w:cs="Arial"/>
          <w:lang w:val="en-GB"/>
        </w:rPr>
        <w:t xml:space="preserve"> can be considered a natural candidate for gNB-centric data collection. While L1 measurement reporting can also potentially be used for this purpose, that does not have any RAN2 specific impact, so L1 measurement reporting should not be studied by RAN2.</w:t>
      </w:r>
    </w:p>
    <w:p w14:paraId="56F9AF51"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Related to gNB-centric data collection for NW-side model training, do you agree that RAN2 should study the potential impact on L3 </w:t>
      </w:r>
      <w:ins w:id="200" w:author="Rapporteur (Ericsson)" w:date="2023-09-17T23:17:00Z">
        <w:r>
          <w:rPr>
            <w:rFonts w:ascii="Arial" w:hAnsi="Arial" w:cs="Arial"/>
            <w:b/>
            <w:bCs/>
            <w:color w:val="FF0000"/>
            <w:sz w:val="20"/>
            <w:szCs w:val="20"/>
            <w:lang w:val="en-GB"/>
          </w:rPr>
          <w:t xml:space="preserve">signalling </w:t>
        </w:r>
      </w:ins>
      <w:del w:id="201"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If no, please provide your explanation and which alternative framework(s) (if any) can be used.</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361"/>
        <w:gridCol w:w="7648"/>
      </w:tblGrid>
      <w:tr w:rsidR="00315590" w14:paraId="0B2EB1DF" w14:textId="77777777" w:rsidTr="00DF697F">
        <w:trPr>
          <w:trHeight w:val="1107"/>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43C7A9BE" w14:textId="77777777" w:rsidR="00315590" w:rsidRDefault="0025209E">
            <w:pPr>
              <w:rPr>
                <w:rFonts w:ascii="Arial" w:eastAsia="Calibri" w:hAnsi="Arial"/>
                <w:lang w:eastAsia="en-US"/>
              </w:rPr>
            </w:pPr>
            <w:r>
              <w:rPr>
                <w:rFonts w:ascii="Arial" w:eastAsia="Calibri" w:hAnsi="Arial"/>
              </w:rPr>
              <w:t>Company</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DC7A667" w14:textId="77777777" w:rsidR="00315590" w:rsidRDefault="0025209E">
            <w:pPr>
              <w:rPr>
                <w:rFonts w:ascii="Arial" w:eastAsia="Calibri" w:hAnsi="Arial"/>
              </w:rPr>
            </w:pPr>
            <w:r>
              <w:rPr>
                <w:rFonts w:ascii="Arial" w:eastAsia="Calibri" w:hAnsi="Arial"/>
              </w:rPr>
              <w:t>Yes/No</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4F47A917" w14:textId="77777777" w:rsidR="00315590" w:rsidRDefault="0025209E">
            <w:pPr>
              <w:rPr>
                <w:rFonts w:ascii="Arial" w:eastAsia="Calibri" w:hAnsi="Arial"/>
              </w:rPr>
            </w:pPr>
            <w:r>
              <w:rPr>
                <w:rFonts w:ascii="Arial" w:eastAsia="Calibri" w:hAnsi="Arial"/>
              </w:rPr>
              <w:t>Comments</w:t>
            </w:r>
          </w:p>
        </w:tc>
      </w:tr>
      <w:tr w:rsidR="00315590" w14:paraId="2F4B1274" w14:textId="77777777" w:rsidTr="00DF697F">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196A7BAD"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51750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A6A936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w:t>
            </w:r>
            <w:commentRangeStart w:id="202"/>
            <w:r>
              <w:rPr>
                <w:rFonts w:ascii="Arial" w:eastAsiaTheme="minorEastAsia" w:hAnsi="Arial"/>
                <w:sz w:val="18"/>
                <w:szCs w:val="18"/>
                <w:lang w:eastAsia="zh-CN"/>
              </w:rPr>
              <w:t xml:space="preserve">, but it’s also misleading to use the terminology ‘L3 measurements reporting framework’ </w:t>
            </w:r>
            <w:commentRangeEnd w:id="202"/>
            <w:r>
              <w:rPr>
                <w:rStyle w:val="aff3"/>
              </w:rPr>
              <w:commentReference w:id="202"/>
            </w:r>
            <w:r>
              <w:rPr>
                <w:rFonts w:ascii="Arial" w:eastAsiaTheme="minorEastAsia" w:hAnsi="Arial"/>
                <w:sz w:val="18"/>
                <w:szCs w:val="18"/>
                <w:lang w:eastAsia="zh-CN"/>
              </w:rPr>
              <w:t xml:space="preserve">as people in RAN2 may specifically refer to L3 RRM measurements reporting framework which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be not the intention here, so we suggest to use L3 signaling based data collection framework instead of L3 measurements reporting framework. More addition, L3 measurements reporting framework is mainly used for RRM purpose, which cannot be used to report multiple samples per time. MDT-like framework is better than RRM framework because MDT-like framework allows to report multiple collected/stored entries per time which can be considered as a baseline.</w:t>
            </w:r>
          </w:p>
        </w:tc>
      </w:tr>
      <w:tr w:rsidR="00315590" w14:paraId="080A3469" w14:textId="77777777" w:rsidTr="00DF697F">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6E0FB784" w14:textId="77777777" w:rsidR="00315590" w:rsidRDefault="0025209E">
            <w:pPr>
              <w:rPr>
                <w:rFonts w:ascii="Arial" w:hAnsi="Arial"/>
                <w:sz w:val="18"/>
                <w:szCs w:val="18"/>
                <w:lang w:eastAsia="zh-CN"/>
              </w:rPr>
            </w:pPr>
            <w:ins w:id="203" w:author="ZTE DF" w:date="2023-09-18T10:27:00Z">
              <w:r>
                <w:rPr>
                  <w:rFonts w:ascii="Arial" w:hAnsi="Arial" w:hint="eastAsia"/>
                  <w:sz w:val="18"/>
                  <w:szCs w:val="18"/>
                  <w:lang w:eastAsia="zh-CN"/>
                </w:rPr>
                <w:t>ZTE</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C0038D0" w14:textId="77777777" w:rsidR="00315590" w:rsidRDefault="0025209E">
            <w:pPr>
              <w:rPr>
                <w:rFonts w:ascii="Arial" w:hAnsi="Arial"/>
                <w:sz w:val="18"/>
                <w:szCs w:val="18"/>
                <w:lang w:eastAsia="zh-CN"/>
              </w:rPr>
            </w:pPr>
            <w:ins w:id="204" w:author="ZTE DF" w:date="2023-09-18T10:27:00Z">
              <w:r>
                <w:rPr>
                  <w:rFonts w:ascii="Arial" w:hAnsi="Arial" w:hint="eastAsia"/>
                  <w:sz w:val="18"/>
                  <w:szCs w:val="18"/>
                  <w:lang w:eastAsia="zh-CN"/>
                </w:rPr>
                <w:t>Yes</w:t>
              </w:r>
            </w:ins>
            <w:ins w:id="205" w:author="ZTE DF" w:date="2023-09-18T10:32:00Z">
              <w:r>
                <w:rPr>
                  <w:rFonts w:ascii="Arial" w:hAnsi="Arial" w:hint="eastAsia"/>
                  <w:sz w:val="18"/>
                  <w:szCs w:val="18"/>
                  <w:lang w:eastAsia="zh-CN"/>
                </w:rPr>
                <w:t xml:space="preserve"> wit</w:t>
              </w:r>
            </w:ins>
            <w:ins w:id="206" w:author="ZTE DF" w:date="2023-09-18T10:33:00Z">
              <w:r>
                <w:rPr>
                  <w:rFonts w:ascii="Arial" w:hAnsi="Arial" w:hint="eastAsia"/>
                  <w:sz w:val="18"/>
                  <w:szCs w:val="18"/>
                  <w:lang w:eastAsia="zh-CN"/>
                </w:rPr>
                <w:t>h comments</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5F907920" w14:textId="77777777" w:rsidR="00315590" w:rsidRDefault="0025209E">
            <w:pPr>
              <w:rPr>
                <w:ins w:id="207" w:author="ZTE DF" w:date="2023-09-18T10:39:00Z"/>
                <w:rFonts w:ascii="Arial" w:hAnsi="Arial"/>
                <w:sz w:val="18"/>
                <w:szCs w:val="18"/>
                <w:lang w:eastAsia="zh-CN"/>
              </w:rPr>
            </w:pPr>
            <w:ins w:id="208" w:author="ZTE DF" w:date="2023-09-18T10:37:00Z">
              <w:r>
                <w:rPr>
                  <w:rFonts w:ascii="Arial" w:hAnsi="Arial" w:hint="eastAsia"/>
                  <w:sz w:val="18"/>
                  <w:szCs w:val="18"/>
                  <w:lang w:eastAsia="zh-CN"/>
                </w:rPr>
                <w:t>For gNB-centric data collection, w</w:t>
              </w:r>
            </w:ins>
            <w:ins w:id="209" w:author="ZTE DF" w:date="2023-09-18T10:36:00Z">
              <w:r>
                <w:rPr>
                  <w:rFonts w:ascii="Arial" w:hAnsi="Arial" w:hint="eastAsia"/>
                  <w:sz w:val="18"/>
                  <w:szCs w:val="18"/>
                  <w:lang w:eastAsia="zh-CN"/>
                </w:rPr>
                <w:t xml:space="preserve">e generally agree that RAN2 should focus on the L3 </w:t>
              </w:r>
            </w:ins>
            <w:ins w:id="210" w:author="ZTE DF" w:date="2023-09-18T10:37:00Z">
              <w:r>
                <w:rPr>
                  <w:rFonts w:ascii="Arial" w:hAnsi="Arial" w:hint="eastAsia"/>
                  <w:sz w:val="18"/>
                  <w:szCs w:val="18"/>
                  <w:lang w:eastAsia="zh-CN"/>
                </w:rPr>
                <w:t>signaling based</w:t>
              </w:r>
            </w:ins>
            <w:ins w:id="211" w:author="ZTE DF" w:date="2023-09-18T10:39:00Z">
              <w:r>
                <w:rPr>
                  <w:rFonts w:ascii="Arial" w:hAnsi="Arial" w:hint="eastAsia"/>
                  <w:sz w:val="18"/>
                  <w:szCs w:val="18"/>
                  <w:lang w:eastAsia="zh-CN"/>
                </w:rPr>
                <w:t xml:space="preserve"> </w:t>
              </w:r>
            </w:ins>
            <w:ins w:id="212" w:author="ZTE DF" w:date="2023-09-18T10:37:00Z">
              <w:r>
                <w:rPr>
                  <w:rFonts w:ascii="Arial" w:hAnsi="Arial" w:hint="eastAsia"/>
                  <w:sz w:val="18"/>
                  <w:szCs w:val="18"/>
                  <w:lang w:eastAsia="zh-CN"/>
                </w:rPr>
                <w:t xml:space="preserve">report framework. </w:t>
              </w:r>
            </w:ins>
            <w:ins w:id="213" w:author="ZTE DF" w:date="2023-09-18T10:42:00Z">
              <w:r>
                <w:rPr>
                  <w:rFonts w:ascii="Arial" w:hAnsi="Arial" w:hint="eastAsia"/>
                  <w:sz w:val="18"/>
                  <w:szCs w:val="18"/>
                  <w:lang w:eastAsia="zh-CN"/>
                </w:rPr>
                <w:t>Among</w:t>
              </w:r>
            </w:ins>
            <w:ins w:id="214" w:author="ZTE DF" w:date="2023-09-18T10:39:00Z">
              <w:r>
                <w:rPr>
                  <w:rFonts w:ascii="Arial" w:hAnsi="Arial" w:hint="eastAsia"/>
                  <w:sz w:val="18"/>
                  <w:szCs w:val="18"/>
                  <w:lang w:eastAsia="zh-CN"/>
                </w:rPr>
                <w:t xml:space="preserve"> the current candidates, only the following</w:t>
              </w:r>
            </w:ins>
            <w:ins w:id="215" w:author="ZTE DF" w:date="2023-09-18T10:42:00Z">
              <w:r>
                <w:rPr>
                  <w:rFonts w:ascii="Arial" w:hAnsi="Arial" w:hint="eastAsia"/>
                  <w:sz w:val="18"/>
                  <w:szCs w:val="18"/>
                  <w:lang w:eastAsia="zh-CN"/>
                </w:rPr>
                <w:t xml:space="preserve">s </w:t>
              </w:r>
            </w:ins>
            <w:ins w:id="216" w:author="ZTE DF" w:date="2023-09-18T10:39:00Z">
              <w:r>
                <w:rPr>
                  <w:rFonts w:ascii="Arial" w:hAnsi="Arial" w:hint="eastAsia"/>
                  <w:sz w:val="18"/>
                  <w:szCs w:val="18"/>
                  <w:lang w:eastAsia="zh-CN"/>
                </w:rPr>
                <w:t xml:space="preserve"> are L3 signaling based reporting framework;</w:t>
              </w:r>
            </w:ins>
          </w:p>
          <w:p w14:paraId="44839A50" w14:textId="77777777" w:rsidR="00315590" w:rsidRDefault="0025209E">
            <w:pPr>
              <w:rPr>
                <w:ins w:id="217" w:author="ZTE DF" w:date="2023-09-18T10:40:00Z"/>
                <w:rFonts w:ascii="Arial" w:hAnsi="Arial"/>
                <w:sz w:val="18"/>
                <w:szCs w:val="18"/>
                <w:lang w:eastAsia="zh-CN"/>
              </w:rPr>
            </w:pPr>
            <w:ins w:id="218" w:author="ZTE DF" w:date="2023-09-18T10:39:00Z">
              <w:r>
                <w:rPr>
                  <w:rFonts w:ascii="Arial" w:hAnsi="Arial" w:hint="eastAsia"/>
                  <w:sz w:val="18"/>
                  <w:szCs w:val="18"/>
                  <w:lang w:eastAsia="zh-CN"/>
                </w:rPr>
                <w:t>1: L3 measurement</w:t>
              </w:r>
            </w:ins>
            <w:ins w:id="219" w:author="ZTE DF" w:date="2023-09-18T10:40:00Z">
              <w:r>
                <w:rPr>
                  <w:rFonts w:ascii="Arial" w:hAnsi="Arial" w:hint="eastAsia"/>
                  <w:sz w:val="18"/>
                  <w:szCs w:val="18"/>
                  <w:lang w:eastAsia="zh-CN"/>
                </w:rPr>
                <w:t xml:space="preserve"> (RRM)</w:t>
              </w:r>
            </w:ins>
          </w:p>
          <w:p w14:paraId="07C3D92A" w14:textId="77777777" w:rsidR="00315590" w:rsidRDefault="0025209E">
            <w:pPr>
              <w:rPr>
                <w:ins w:id="220" w:author="ZTE DF" w:date="2023-09-18T10:40:00Z"/>
                <w:rFonts w:ascii="Arial" w:hAnsi="Arial"/>
                <w:sz w:val="18"/>
                <w:szCs w:val="18"/>
                <w:lang w:eastAsia="zh-CN"/>
              </w:rPr>
            </w:pPr>
            <w:ins w:id="221" w:author="ZTE DF" w:date="2023-09-18T10:40:00Z">
              <w:r>
                <w:rPr>
                  <w:rFonts w:ascii="Arial" w:hAnsi="Arial" w:hint="eastAsia"/>
                  <w:sz w:val="18"/>
                  <w:szCs w:val="18"/>
                  <w:lang w:eastAsia="zh-CN"/>
                </w:rPr>
                <w:t>2: Early measurement</w:t>
              </w:r>
            </w:ins>
          </w:p>
          <w:p w14:paraId="7F6EDB86" w14:textId="77777777" w:rsidR="00315590" w:rsidRDefault="0025209E">
            <w:pPr>
              <w:rPr>
                <w:ins w:id="222" w:author="ZTE DF" w:date="2023-09-18T10:40:00Z"/>
                <w:rFonts w:ascii="Arial" w:hAnsi="Arial"/>
                <w:sz w:val="18"/>
                <w:szCs w:val="18"/>
                <w:lang w:eastAsia="zh-CN"/>
              </w:rPr>
            </w:pPr>
            <w:ins w:id="223" w:author="ZTE DF" w:date="2023-09-18T10:40:00Z">
              <w:r>
                <w:rPr>
                  <w:rFonts w:ascii="Arial" w:hAnsi="Arial" w:hint="eastAsia"/>
                  <w:sz w:val="18"/>
                  <w:szCs w:val="18"/>
                  <w:lang w:eastAsia="zh-CN"/>
                </w:rPr>
                <w:t>3: UAI</w:t>
              </w:r>
            </w:ins>
          </w:p>
          <w:p w14:paraId="5AE89784" w14:textId="77777777" w:rsidR="00315590" w:rsidRDefault="0025209E">
            <w:pPr>
              <w:rPr>
                <w:ins w:id="224" w:author="ZTE DF" w:date="2023-09-18T10:45:00Z"/>
                <w:rFonts w:ascii="Arial" w:hAnsi="Arial"/>
                <w:sz w:val="18"/>
                <w:szCs w:val="18"/>
                <w:lang w:eastAsia="zh-CN"/>
              </w:rPr>
            </w:pPr>
            <w:ins w:id="225" w:author="ZTE DF" w:date="2023-09-18T10:42:00Z">
              <w:r>
                <w:rPr>
                  <w:rFonts w:ascii="Arial" w:hAnsi="Arial" w:hint="eastAsia"/>
                  <w:sz w:val="18"/>
                  <w:szCs w:val="18"/>
                  <w:lang w:eastAsia="zh-CN"/>
                </w:rPr>
                <w:t xml:space="preserve">To our understanding, the early measurement is </w:t>
              </w:r>
            </w:ins>
            <w:ins w:id="226" w:author="ZTE DF" w:date="2023-09-18T10:44:00Z">
              <w:r>
                <w:rPr>
                  <w:rFonts w:ascii="Arial" w:hAnsi="Arial" w:hint="eastAsia"/>
                  <w:sz w:val="18"/>
                  <w:szCs w:val="18"/>
                  <w:lang w:eastAsia="zh-CN"/>
                </w:rPr>
                <w:t xml:space="preserve">mainly for the measurement for idle and inactive state which has been deprioritized </w:t>
              </w:r>
            </w:ins>
            <w:ins w:id="227" w:author="ZTE DF" w:date="2023-09-18T10:45:00Z">
              <w:r>
                <w:rPr>
                  <w:rFonts w:ascii="Arial" w:hAnsi="Arial" w:hint="eastAsia"/>
                  <w:sz w:val="18"/>
                  <w:szCs w:val="18"/>
                  <w:lang w:eastAsia="zh-CN"/>
                </w:rPr>
                <w:t>before.</w:t>
              </w:r>
            </w:ins>
          </w:p>
          <w:p w14:paraId="28099C44" w14:textId="77777777" w:rsidR="00315590" w:rsidRDefault="0025209E">
            <w:pPr>
              <w:pStyle w:val="afa"/>
              <w:numPr>
                <w:ilvl w:val="0"/>
                <w:numId w:val="22"/>
              </w:numPr>
              <w:spacing w:before="60" w:beforeAutospacing="0" w:after="0" w:afterAutospacing="0"/>
              <w:rPr>
                <w:ins w:id="228" w:author="ZTE DF" w:date="2023-09-18T10:45:00Z"/>
                <w:lang w:val="en-US"/>
              </w:rPr>
            </w:pPr>
            <w:ins w:id="229" w:author="ZTE DF" w:date="2023-09-18T10:45:00Z">
              <w:r>
                <w:rPr>
                  <w:rFonts w:ascii="Arial" w:eastAsia="MS Mincho" w:hAnsi="Arial"/>
                  <w:b/>
                  <w:sz w:val="20"/>
                  <w:lang w:val="en-US" w:eastAsia="zh-CN" w:bidi="ar"/>
                </w:rPr>
                <w:t xml:space="preserve">P6a: RAN2 assumes that the analysis/selection of the data collection frameworks should focus on the </w:t>
              </w:r>
              <w:r>
                <w:rPr>
                  <w:rFonts w:ascii="Arial" w:eastAsia="MS Mincho" w:hAnsi="Arial"/>
                  <w:b/>
                  <w:sz w:val="20"/>
                  <w:highlight w:val="yellow"/>
                  <w:lang w:val="en-US" w:eastAsia="zh-CN" w:bidi="ar"/>
                  <w:rPrChange w:id="230" w:author="ZTE DF" w:date="2023-09-18T10:45:00Z">
                    <w:rPr>
                      <w:rFonts w:ascii="Arial" w:eastAsia="MS Mincho" w:hAnsi="Arial"/>
                      <w:b/>
                      <w:sz w:val="20"/>
                      <w:lang w:val="en-US" w:eastAsia="zh-CN" w:bidi="ar"/>
                    </w:rPr>
                  </w:rPrChange>
                </w:rPr>
                <w:t xml:space="preserve">RRC_CONNECTED state (for both data generation and </w:t>
              </w:r>
              <w:r>
                <w:rPr>
                  <w:rFonts w:ascii="Arial" w:eastAsia="MS Mincho" w:hAnsi="Arial"/>
                  <w:b/>
                  <w:sz w:val="20"/>
                  <w:highlight w:val="yellow"/>
                  <w:lang w:val="en-US" w:eastAsia="zh-CN" w:bidi="ar"/>
                  <w:rPrChange w:id="231" w:author="ZTE DF" w:date="2023-09-18T10:45:00Z">
                    <w:rPr>
                      <w:rFonts w:ascii="Arial" w:eastAsia="MS Mincho" w:hAnsi="Arial"/>
                      <w:b/>
                      <w:sz w:val="20"/>
                      <w:lang w:val="en-US" w:eastAsia="zh-CN" w:bidi="ar"/>
                    </w:rPr>
                  </w:rPrChange>
                </w:rPr>
                <w:lastRenderedPageBreak/>
                <w:t>reporting).</w:t>
              </w:r>
              <w:r>
                <w:rPr>
                  <w:rFonts w:ascii="Arial" w:eastAsia="MS Mincho" w:hAnsi="Arial"/>
                  <w:b/>
                  <w:sz w:val="20"/>
                  <w:lang w:val="en-US" w:eastAsia="zh-CN" w:bidi="ar"/>
                </w:rPr>
                <w:t xml:space="preserve"> Analysis and potential enhancement on the non-connected state can be revisited when needed.</w:t>
              </w:r>
            </w:ins>
          </w:p>
          <w:p w14:paraId="13BC931B" w14:textId="77777777" w:rsidR="00315590" w:rsidRDefault="0025209E">
            <w:pPr>
              <w:rPr>
                <w:ins w:id="232" w:author="ZTE DF" w:date="2023-09-18T10:47:00Z"/>
                <w:rFonts w:ascii="Arial" w:hAnsi="Arial"/>
                <w:sz w:val="18"/>
                <w:szCs w:val="18"/>
                <w:lang w:eastAsia="zh-CN"/>
              </w:rPr>
            </w:pPr>
            <w:ins w:id="233" w:author="ZTE DF" w:date="2023-09-18T10:45:00Z">
              <w:r>
                <w:rPr>
                  <w:rFonts w:ascii="Arial" w:hAnsi="Arial" w:hint="eastAsia"/>
                  <w:sz w:val="18"/>
                  <w:szCs w:val="18"/>
                  <w:lang w:eastAsia="zh-CN"/>
                </w:rPr>
                <w:t xml:space="preserve">Regarding the UAI, it is not </w:t>
              </w:r>
            </w:ins>
            <w:ins w:id="234" w:author="ZTE DF" w:date="2023-09-18T11:01:00Z">
              <w:r>
                <w:rPr>
                  <w:rFonts w:ascii="Arial" w:hAnsi="Arial" w:hint="eastAsia"/>
                  <w:sz w:val="18"/>
                  <w:szCs w:val="18"/>
                  <w:lang w:eastAsia="zh-CN"/>
                </w:rPr>
                <w:t>bo</w:t>
              </w:r>
            </w:ins>
            <w:ins w:id="235" w:author="ZTE DF" w:date="2023-09-18T11:00:00Z">
              <w:r>
                <w:rPr>
                  <w:rFonts w:ascii="Arial" w:hAnsi="Arial" w:hint="eastAsia"/>
                  <w:sz w:val="18"/>
                  <w:szCs w:val="18"/>
                  <w:lang w:eastAsia="zh-CN"/>
                </w:rPr>
                <w:t>r</w:t>
              </w:r>
            </w:ins>
            <w:ins w:id="236" w:author="ZTE DF" w:date="2023-09-18T11:01:00Z">
              <w:r>
                <w:rPr>
                  <w:rFonts w:ascii="Arial" w:hAnsi="Arial" w:hint="eastAsia"/>
                  <w:sz w:val="18"/>
                  <w:szCs w:val="18"/>
                  <w:lang w:eastAsia="zh-CN"/>
                </w:rPr>
                <w:t>n as</w:t>
              </w:r>
            </w:ins>
            <w:ins w:id="237" w:author="ZTE DF" w:date="2023-09-18T11:00:00Z">
              <w:r>
                <w:rPr>
                  <w:rFonts w:ascii="Arial" w:hAnsi="Arial" w:hint="eastAsia"/>
                  <w:sz w:val="18"/>
                  <w:szCs w:val="18"/>
                  <w:lang w:eastAsia="zh-CN"/>
                </w:rPr>
                <w:t xml:space="preserve"> </w:t>
              </w:r>
            </w:ins>
            <w:ins w:id="238" w:author="ZTE DF" w:date="2023-09-18T10:46:00Z">
              <w:r>
                <w:rPr>
                  <w:rFonts w:ascii="Arial" w:hAnsi="Arial" w:hint="eastAsia"/>
                  <w:sz w:val="18"/>
                  <w:szCs w:val="18"/>
                  <w:lang w:eastAsia="zh-CN"/>
                </w:rPr>
                <w:t xml:space="preserve">measurement/report framework, </w:t>
              </w:r>
            </w:ins>
            <w:ins w:id="239" w:author="ZTE DF" w:date="2023-09-18T10:47:00Z">
              <w:r>
                <w:rPr>
                  <w:rFonts w:ascii="Arial" w:hAnsi="Arial" w:hint="eastAsia"/>
                  <w:sz w:val="18"/>
                  <w:szCs w:val="18"/>
                  <w:lang w:eastAsia="zh-CN"/>
                </w:rPr>
                <w:t>it can be deprioritized if there is no any strong motivation can be found.</w:t>
              </w:r>
            </w:ins>
          </w:p>
          <w:p w14:paraId="44642157" w14:textId="77777777" w:rsidR="00315590" w:rsidRDefault="0025209E">
            <w:pPr>
              <w:rPr>
                <w:ins w:id="240" w:author="ZTE DF" w:date="2023-09-18T10:47:00Z"/>
                <w:rFonts w:ascii="Arial" w:hAnsi="Arial"/>
                <w:sz w:val="18"/>
                <w:szCs w:val="18"/>
                <w:lang w:eastAsia="zh-CN"/>
              </w:rPr>
            </w:pPr>
            <w:ins w:id="241" w:author="ZTE DF" w:date="2023-09-18T10:47:00Z">
              <w:r>
                <w:rPr>
                  <w:rFonts w:ascii="Arial" w:hAnsi="Arial" w:hint="eastAsia"/>
                  <w:sz w:val="18"/>
                  <w:szCs w:val="18"/>
                  <w:lang w:eastAsia="zh-CN"/>
                </w:rPr>
                <w:t>Maybe we can improve our ambition level:</w:t>
              </w:r>
            </w:ins>
          </w:p>
          <w:p w14:paraId="505FD8BA" w14:textId="77777777" w:rsidR="00315590" w:rsidRDefault="0025209E">
            <w:pPr>
              <w:rPr>
                <w:rFonts w:ascii="Arial" w:hAnsi="Arial"/>
                <w:sz w:val="18"/>
                <w:szCs w:val="18"/>
                <w:lang w:eastAsia="zh-CN"/>
              </w:rPr>
            </w:pPr>
            <w:ins w:id="242" w:author="ZTE DF" w:date="2023-09-18T10:49:00Z">
              <w:r>
                <w:rPr>
                  <w:rFonts w:ascii="Arial" w:hAnsi="Arial" w:hint="eastAsia"/>
                  <w:sz w:val="18"/>
                  <w:szCs w:val="18"/>
                  <w:lang w:eastAsia="zh-CN"/>
                </w:rPr>
                <w:t xml:space="preserve">Regarding the gNB-centric data collection, </w:t>
              </w:r>
            </w:ins>
            <w:ins w:id="243" w:author="ZTE DF" w:date="2023-09-18T10:47:00Z">
              <w:r>
                <w:rPr>
                  <w:rFonts w:ascii="Arial" w:hAnsi="Arial" w:hint="eastAsia"/>
                  <w:sz w:val="18"/>
                  <w:szCs w:val="18"/>
                  <w:lang w:eastAsia="zh-CN"/>
                </w:rPr>
                <w:t>RAN2 should study the potential impact on the L3 measurement</w:t>
              </w:r>
            </w:ins>
            <w:ins w:id="244" w:author="ZTE DF" w:date="2023-09-18T10:48:00Z">
              <w:r>
                <w:rPr>
                  <w:rFonts w:ascii="Arial" w:hAnsi="Arial" w:hint="eastAsia"/>
                  <w:sz w:val="18"/>
                  <w:szCs w:val="18"/>
                  <w:lang w:eastAsia="zh-CN"/>
                </w:rPr>
                <w:t xml:space="preserve"> at</w:t>
              </w:r>
            </w:ins>
            <w:ins w:id="245" w:author="ZTE DF" w:date="2023-09-18T10:49:00Z">
              <w:r>
                <w:rPr>
                  <w:rFonts w:ascii="Arial" w:hAnsi="Arial" w:hint="eastAsia"/>
                  <w:sz w:val="18"/>
                  <w:szCs w:val="18"/>
                  <w:lang w:eastAsia="zh-CN"/>
                </w:rPr>
                <w:t xml:space="preserve"> a higher priority.</w:t>
              </w:r>
            </w:ins>
          </w:p>
        </w:tc>
      </w:tr>
      <w:tr w:rsidR="00137253" w14:paraId="0D498B2F" w14:textId="77777777" w:rsidTr="00DF697F">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A8955A6" w14:textId="33C8EEE1" w:rsidR="00137253" w:rsidRDefault="00137253" w:rsidP="00137253">
            <w:pPr>
              <w:rPr>
                <w:rFonts w:ascii="Arial" w:eastAsia="Calibri" w:hAnsi="Arial"/>
              </w:rPr>
            </w:pPr>
            <w:ins w:id="246" w:author="Xiaomi（Xing Yang)" w:date="2023-09-18T15:12:00Z">
              <w:r>
                <w:rPr>
                  <w:rFonts w:ascii="Arial" w:eastAsiaTheme="minorEastAsia" w:hAnsi="Arial" w:hint="eastAsia"/>
                  <w:sz w:val="18"/>
                  <w:szCs w:val="18"/>
                  <w:lang w:eastAsia="zh-CN"/>
                </w:rPr>
                <w:lastRenderedPageBreak/>
                <w:t>X</w:t>
              </w:r>
              <w:r>
                <w:rPr>
                  <w:rFonts w:ascii="Arial" w:eastAsiaTheme="minorEastAsia" w:hAnsi="Arial"/>
                  <w:sz w:val="18"/>
                  <w:szCs w:val="18"/>
                  <w:lang w:eastAsia="zh-CN"/>
                </w:rPr>
                <w:t>iaomi</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1A768F1" w14:textId="3E80FC90" w:rsidR="00137253" w:rsidRDefault="00137253" w:rsidP="00137253">
            <w:pPr>
              <w:rPr>
                <w:rFonts w:ascii="Arial" w:eastAsia="Calibri" w:hAnsi="Arial"/>
              </w:rPr>
            </w:pPr>
            <w:ins w:id="247"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1E71C2C4" w14:textId="7565FD72" w:rsidR="00137253" w:rsidRDefault="00137253" w:rsidP="00137253">
            <w:pPr>
              <w:rPr>
                <w:rFonts w:ascii="Arial" w:hAnsi="Arial" w:cs="Arial"/>
                <w:lang w:eastAsia="zh-CN"/>
              </w:rPr>
            </w:pPr>
            <w:ins w:id="248" w:author="Xiaomi（Xing Yang)" w:date="2023-09-18T15:12:00Z">
              <w:r>
                <w:rPr>
                  <w:rFonts w:ascii="Arial" w:eastAsiaTheme="minorEastAsia" w:hAnsi="Arial" w:hint="eastAsia"/>
                  <w:sz w:val="18"/>
                  <w:szCs w:val="18"/>
                  <w:lang w:eastAsia="zh-CN"/>
                </w:rPr>
                <w:t>L</w:t>
              </w:r>
              <w:r>
                <w:rPr>
                  <w:rFonts w:ascii="Arial" w:eastAsiaTheme="minorEastAsia" w:hAnsi="Arial"/>
                  <w:sz w:val="18"/>
                  <w:szCs w:val="18"/>
                  <w:lang w:eastAsia="zh-CN"/>
                </w:rPr>
                <w:t>3 signaling reporting is a natural choice.</w:t>
              </w:r>
            </w:ins>
          </w:p>
        </w:tc>
      </w:tr>
      <w:tr w:rsidR="00ED4B50" w14:paraId="4929575F" w14:textId="77777777" w:rsidTr="00DF697F">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96D4378" w14:textId="234AFABA" w:rsidR="00ED4B50" w:rsidRPr="00EC487C" w:rsidRDefault="00ED4B50" w:rsidP="00ED4B50">
            <w:pPr>
              <w:rPr>
                <w:rFonts w:ascii="Arial" w:eastAsiaTheme="minorEastAsia" w:hAnsi="Arial"/>
                <w:lang w:eastAsia="zh-CN"/>
              </w:rPr>
            </w:pPr>
            <w:ins w:id="249" w:author="vivo(Boubacar)" w:date="2023-09-19T12:00:00Z">
              <w:r>
                <w:rPr>
                  <w:rFonts w:ascii="Arial" w:eastAsiaTheme="minorEastAsia" w:hAnsi="Arial" w:hint="eastAsia"/>
                  <w:lang w:eastAsia="zh-CN"/>
                </w:rPr>
                <w:t>v</w:t>
              </w:r>
              <w:r>
                <w:rPr>
                  <w:rFonts w:ascii="Arial" w:eastAsiaTheme="minorEastAsia" w:hAnsi="Arial"/>
                  <w:lang w:eastAsia="zh-CN"/>
                </w:rPr>
                <w:t>ivo</w:t>
              </w:r>
            </w:ins>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FC231AD" w14:textId="77736369" w:rsidR="00ED4B50" w:rsidRPr="00E11C96" w:rsidRDefault="00ED4B50" w:rsidP="00ED4B50">
            <w:pPr>
              <w:rPr>
                <w:rFonts w:ascii="Arial" w:eastAsiaTheme="minorEastAsia" w:hAnsi="Arial"/>
                <w:sz w:val="18"/>
                <w:szCs w:val="18"/>
                <w:lang w:eastAsia="zh-CN"/>
              </w:rPr>
            </w:pPr>
            <w:ins w:id="250" w:author="vivo(Boubacar)" w:date="2023-09-19T12:00:00Z">
              <w:r w:rsidRPr="00E11C96">
                <w:rPr>
                  <w:rFonts w:ascii="Arial" w:eastAsiaTheme="minorEastAsia" w:hAnsi="Arial" w:hint="eastAsia"/>
                  <w:sz w:val="18"/>
                  <w:szCs w:val="18"/>
                  <w:lang w:eastAsia="zh-CN"/>
                </w:rPr>
                <w:t>O</w:t>
              </w:r>
              <w:r w:rsidRPr="00E11C96">
                <w:rPr>
                  <w:rFonts w:ascii="Arial" w:eastAsiaTheme="minorEastAsia" w:hAnsi="Arial"/>
                  <w:sz w:val="18"/>
                  <w:szCs w:val="18"/>
                  <w:lang w:eastAsia="zh-CN"/>
                </w:rPr>
                <w:t xml:space="preserve">K to make </w:t>
              </w:r>
              <w:r>
                <w:rPr>
                  <w:rFonts w:ascii="Arial" w:eastAsiaTheme="minorEastAsia" w:hAnsi="Arial"/>
                  <w:sz w:val="18"/>
                  <w:szCs w:val="18"/>
                  <w:lang w:eastAsia="zh-CN"/>
                </w:rPr>
                <w:t>the</w:t>
              </w:r>
              <w:r w:rsidRPr="00E11C96">
                <w:rPr>
                  <w:rFonts w:ascii="Arial" w:eastAsiaTheme="minorEastAsia" w:hAnsi="Arial"/>
                  <w:sz w:val="18"/>
                  <w:szCs w:val="18"/>
                  <w:lang w:eastAsia="zh-CN"/>
                </w:rPr>
                <w:t xml:space="preserve"> WA from RAN2 perspective</w:t>
              </w:r>
            </w:ins>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3B6207E5" w14:textId="77777777" w:rsidR="00ED4B50" w:rsidRDefault="00ED4B50" w:rsidP="00ED4B50">
            <w:pPr>
              <w:rPr>
                <w:ins w:id="251" w:author="vivo(Boubacar)" w:date="2023-09-19T12:00:00Z"/>
                <w:rFonts w:ascii="Arial" w:eastAsiaTheme="minorEastAsia" w:hAnsi="Arial"/>
                <w:sz w:val="18"/>
                <w:szCs w:val="18"/>
                <w:lang w:eastAsia="zh-CN"/>
              </w:rPr>
            </w:pPr>
            <w:ins w:id="252" w:author="vivo(Boubacar)" w:date="2023-09-19T12:00:00Z">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CSI/Beam use cases, one straightforward way is utilizing the L1 measurement for data collection. However, if the data size </w:t>
              </w:r>
              <w:r>
                <w:rPr>
                  <w:rFonts w:ascii="Arial" w:eastAsiaTheme="minorEastAsia" w:hAnsi="Arial" w:hint="eastAsia"/>
                  <w:sz w:val="18"/>
                  <w:szCs w:val="18"/>
                  <w:lang w:eastAsia="zh-CN"/>
                </w:rPr>
                <w:t>exceeds</w:t>
              </w:r>
              <w:r>
                <w:rPr>
                  <w:rFonts w:ascii="Arial" w:eastAsiaTheme="minorEastAsia" w:hAnsi="Arial"/>
                  <w:sz w:val="18"/>
                  <w:szCs w:val="18"/>
                  <w:lang w:eastAsia="zh-CN"/>
                </w:rPr>
                <w:t xml:space="preserve"> the </w:t>
              </w:r>
              <w:r>
                <w:rPr>
                  <w:rFonts w:ascii="Arial" w:eastAsiaTheme="minorEastAsia" w:hAnsi="Arial" w:hint="eastAsia"/>
                  <w:sz w:val="18"/>
                  <w:szCs w:val="18"/>
                  <w:lang w:eastAsia="zh-CN"/>
                </w:rPr>
                <w:t>maximum</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threshold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the L1 report, L3 report can be considered by RAN2.</w:t>
              </w:r>
            </w:ins>
          </w:p>
          <w:p w14:paraId="67F8A6F1" w14:textId="77CFA916" w:rsidR="00ED4B50" w:rsidRPr="00E11C96" w:rsidRDefault="00ED4B50" w:rsidP="00ED4B50">
            <w:pPr>
              <w:rPr>
                <w:rFonts w:ascii="Arial" w:eastAsiaTheme="minorEastAsia" w:hAnsi="Arial"/>
                <w:sz w:val="18"/>
                <w:szCs w:val="18"/>
                <w:lang w:eastAsia="zh-CN"/>
              </w:rPr>
            </w:pPr>
            <w:ins w:id="253" w:author="vivo(Boubacar)" w:date="2023-09-19T12:01:00Z">
              <w:r>
                <w:rPr>
                  <w:rFonts w:ascii="Arial" w:eastAsiaTheme="minorEastAsia" w:hAnsi="Arial"/>
                  <w:sz w:val="18"/>
                  <w:szCs w:val="18"/>
                  <w:lang w:eastAsia="zh-CN"/>
                </w:rPr>
                <w:t>I</w:t>
              </w:r>
              <w:r>
                <w:rPr>
                  <w:rFonts w:ascii="Arial" w:eastAsiaTheme="minorEastAsia" w:hAnsi="Arial" w:hint="eastAsia"/>
                  <w:sz w:val="18"/>
                  <w:szCs w:val="18"/>
                  <w:lang w:eastAsia="zh-CN"/>
                </w:rPr>
                <w:t>f</w:t>
              </w:r>
              <w:r>
                <w:rPr>
                  <w:rFonts w:ascii="Arial" w:eastAsiaTheme="minorEastAsia" w:hAnsi="Arial"/>
                  <w:sz w:val="18"/>
                  <w:szCs w:val="18"/>
                  <w:lang w:eastAsia="zh-CN"/>
                </w:rPr>
                <w:t xml:space="preserve"> </w:t>
              </w:r>
            </w:ins>
            <w:ins w:id="254" w:author="vivo(Boubacar)" w:date="2023-09-19T12:00:00Z">
              <w:r w:rsidRPr="00E11C96">
                <w:rPr>
                  <w:rFonts w:ascii="Arial" w:eastAsiaTheme="minorEastAsia" w:hAnsi="Arial"/>
                  <w:sz w:val="18"/>
                  <w:szCs w:val="18"/>
                  <w:lang w:eastAsia="zh-CN"/>
                </w:rPr>
                <w:t xml:space="preserve">RAN2 </w:t>
              </w:r>
              <w:r>
                <w:rPr>
                  <w:rFonts w:ascii="Arial" w:eastAsiaTheme="minorEastAsia" w:hAnsi="Arial"/>
                  <w:sz w:val="18"/>
                  <w:szCs w:val="18"/>
                  <w:lang w:eastAsia="zh-CN"/>
                </w:rPr>
                <w:t xml:space="preserve">assume that L3 </w:t>
              </w:r>
            </w:ins>
            <w:ins w:id="255" w:author="vivo(Boubacar)" w:date="2023-09-19T12:02:00Z">
              <w:r>
                <w:rPr>
                  <w:rFonts w:ascii="Arial" w:eastAsiaTheme="minorEastAsia" w:hAnsi="Arial"/>
                  <w:sz w:val="18"/>
                  <w:szCs w:val="18"/>
                  <w:lang w:eastAsia="zh-CN"/>
                </w:rPr>
                <w:t xml:space="preserve">signaling </w:t>
              </w:r>
            </w:ins>
            <w:ins w:id="256" w:author="vivo(Boubacar)" w:date="2023-09-19T12:00:00Z">
              <w:r>
                <w:rPr>
                  <w:rFonts w:ascii="Arial" w:eastAsiaTheme="minorEastAsia" w:hAnsi="Arial"/>
                  <w:sz w:val="18"/>
                  <w:szCs w:val="18"/>
                  <w:lang w:eastAsia="zh-CN"/>
                </w:rPr>
                <w:t xml:space="preserve">report </w:t>
              </w:r>
            </w:ins>
            <w:ins w:id="257" w:author="vivo(Boubacar)" w:date="2023-09-19T12:02:00Z">
              <w:r>
                <w:rPr>
                  <w:rFonts w:ascii="Arial" w:eastAsiaTheme="minorEastAsia" w:hAnsi="Arial"/>
                  <w:sz w:val="18"/>
                  <w:szCs w:val="18"/>
                  <w:lang w:eastAsia="zh-CN"/>
                </w:rPr>
                <w:t>is</w:t>
              </w:r>
            </w:ins>
            <w:ins w:id="258" w:author="vivo(Boubacar)" w:date="2023-09-19T12:00:00Z">
              <w:r>
                <w:rPr>
                  <w:rFonts w:ascii="Arial" w:eastAsiaTheme="minorEastAsia" w:hAnsi="Arial"/>
                  <w:sz w:val="18"/>
                  <w:szCs w:val="18"/>
                  <w:lang w:eastAsia="zh-CN"/>
                </w:rPr>
                <w:t xml:space="preserve"> used for </w:t>
              </w:r>
              <w:r w:rsidRPr="00E11C96">
                <w:rPr>
                  <w:rFonts w:ascii="Arial" w:eastAsiaTheme="minorEastAsia" w:hAnsi="Arial"/>
                  <w:sz w:val="18"/>
                  <w:szCs w:val="18"/>
                  <w:lang w:eastAsia="zh-CN"/>
                </w:rPr>
                <w:t>gNB-centric data collection</w:t>
              </w:r>
              <w:r>
                <w:rPr>
                  <w:rFonts w:ascii="Arial" w:eastAsiaTheme="minorEastAsia" w:hAnsi="Arial"/>
                  <w:sz w:val="18"/>
                  <w:szCs w:val="18"/>
                  <w:lang w:eastAsia="zh-CN"/>
                </w:rPr>
                <w:t xml:space="preserve"> for model training, </w:t>
              </w:r>
            </w:ins>
            <w:ins w:id="259" w:author="vivo(Boubacar)" w:date="2023-09-19T12:02:00Z">
              <w:r>
                <w:rPr>
                  <w:rFonts w:ascii="Arial" w:eastAsiaTheme="minorEastAsia" w:hAnsi="Arial"/>
                  <w:sz w:val="18"/>
                  <w:szCs w:val="18"/>
                  <w:lang w:eastAsia="zh-CN"/>
                </w:rPr>
                <w:t xml:space="preserve">RAN2 can </w:t>
              </w:r>
            </w:ins>
            <w:ins w:id="260" w:author="vivo(Boubacar)" w:date="2023-09-19T12:00:00Z">
              <w:r>
                <w:rPr>
                  <w:rFonts w:ascii="Arial" w:eastAsiaTheme="minorEastAsia" w:hAnsi="Arial"/>
                  <w:sz w:val="18"/>
                  <w:szCs w:val="18"/>
                  <w:lang w:eastAsia="zh-CN"/>
                </w:rPr>
                <w:t xml:space="preserve">further discuss the </w:t>
              </w:r>
              <w:r>
                <w:rPr>
                  <w:rFonts w:ascii="Arial" w:eastAsiaTheme="minorEastAsia" w:hAnsi="Arial" w:hint="eastAsia"/>
                  <w:sz w:val="18"/>
                  <w:szCs w:val="18"/>
                  <w:lang w:eastAsia="zh-CN"/>
                </w:rPr>
                <w:t>principle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potential specification impact</w:t>
              </w:r>
            </w:ins>
            <w:ins w:id="261" w:author="vivo(Boubacar)" w:date="2023-09-19T12:02:00Z">
              <w:r>
                <w:rPr>
                  <w:rFonts w:ascii="Arial" w:eastAsiaTheme="minorEastAsia" w:hAnsi="Arial"/>
                  <w:sz w:val="18"/>
                  <w:szCs w:val="18"/>
                  <w:lang w:eastAsia="zh-CN"/>
                </w:rPr>
                <w:t xml:space="preserve"> related to L3 si</w:t>
              </w:r>
            </w:ins>
            <w:ins w:id="262" w:author="vivo(Boubacar)" w:date="2023-09-19T12:03:00Z">
              <w:r>
                <w:rPr>
                  <w:rFonts w:ascii="Arial" w:eastAsiaTheme="minorEastAsia" w:hAnsi="Arial"/>
                  <w:sz w:val="18"/>
                  <w:szCs w:val="18"/>
                  <w:lang w:eastAsia="zh-CN"/>
                </w:rPr>
                <w:t>gnaling</w:t>
              </w:r>
            </w:ins>
            <w:ins w:id="263" w:author="vivo(Boubacar)" w:date="2023-09-19T12:00:00Z">
              <w:r>
                <w:rPr>
                  <w:rFonts w:ascii="Arial" w:eastAsiaTheme="minorEastAsia" w:hAnsi="Arial"/>
                  <w:sz w:val="18"/>
                  <w:szCs w:val="18"/>
                  <w:lang w:eastAsia="zh-CN"/>
                </w:rPr>
                <w:t>.</w:t>
              </w:r>
            </w:ins>
          </w:p>
        </w:tc>
      </w:tr>
      <w:tr w:rsidR="00ED4B50" w14:paraId="6B3B19E5" w14:textId="77777777" w:rsidTr="00DF697F">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209BFF6" w14:textId="4EE58E0B" w:rsidR="00ED4B50" w:rsidRPr="00F26E41" w:rsidRDefault="00F26E41" w:rsidP="00ED4B50">
            <w:pPr>
              <w:rPr>
                <w:rFonts w:ascii="Arial" w:eastAsiaTheme="minorEastAsia" w:hAnsi="Arial"/>
                <w:sz w:val="18"/>
                <w:szCs w:val="18"/>
                <w:lang w:eastAsia="zh-CN"/>
              </w:rPr>
            </w:pPr>
            <w:r w:rsidRPr="00F26E41">
              <w:rPr>
                <w:rFonts w:ascii="Arial" w:eastAsiaTheme="minorEastAsia" w:hAnsi="Arial"/>
                <w:sz w:val="18"/>
                <w:szCs w:val="18"/>
                <w:lang w:eastAsia="zh-CN"/>
              </w:rPr>
              <w:t>NEC</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B162226" w14:textId="3B6120F6" w:rsidR="00ED4B50" w:rsidRDefault="00F26E41" w:rsidP="00ED4B50">
            <w:pPr>
              <w:rPr>
                <w:rFonts w:ascii="Arial" w:eastAsia="Calibri" w:hAnsi="Arial"/>
                <w:sz w:val="18"/>
                <w:szCs w:val="18"/>
                <w:lang w:eastAsia="zh-CN"/>
              </w:rPr>
            </w:pPr>
            <w:r>
              <w:rPr>
                <w:rFonts w:ascii="Arial" w:eastAsia="Calibri" w:hAnsi="Arial"/>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7B28E737" w14:textId="5A654AE6" w:rsidR="00ED4B50" w:rsidRDefault="00F26E41" w:rsidP="00ED4B50">
            <w:pPr>
              <w:rPr>
                <w:rFonts w:ascii="Arial" w:hAnsi="Arial" w:cs="Arial"/>
                <w:lang w:eastAsia="zh-CN"/>
              </w:rPr>
            </w:pPr>
            <w:r>
              <w:rPr>
                <w:rFonts w:ascii="Arial" w:hAnsi="Arial" w:cs="Arial"/>
                <w:lang w:eastAsia="zh-CN"/>
              </w:rPr>
              <w:t xml:space="preserve">We agree to </w:t>
            </w:r>
            <w:r w:rsidR="00FE7DC6">
              <w:rPr>
                <w:rFonts w:ascii="Arial" w:hAnsi="Arial" w:cs="Arial"/>
                <w:lang w:eastAsia="zh-CN"/>
              </w:rPr>
              <w:t xml:space="preserve">focus on L3 based report, but we do not think we need to limit to L3 </w:t>
            </w:r>
            <w:r w:rsidR="00ED4D40">
              <w:rPr>
                <w:rFonts w:ascii="Arial" w:hAnsi="Arial" w:cs="Arial"/>
                <w:lang w:eastAsia="zh-CN"/>
              </w:rPr>
              <w:t>signaling</w:t>
            </w:r>
            <w:r w:rsidR="00FE7DC6">
              <w:rPr>
                <w:rFonts w:ascii="Arial" w:hAnsi="Arial" w:cs="Arial"/>
                <w:lang w:eastAsia="zh-CN"/>
              </w:rPr>
              <w:t xml:space="preserve"> based report</w:t>
            </w:r>
          </w:p>
        </w:tc>
      </w:tr>
      <w:tr w:rsidR="00ED4B50" w14:paraId="47F9F209" w14:textId="77777777" w:rsidTr="00DF697F">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55D5C34" w14:textId="2C98FEA4" w:rsidR="00ED4B50" w:rsidRDefault="002224C7" w:rsidP="00ED4B50">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9A71406" w14:textId="1819927A" w:rsidR="00ED4B50" w:rsidRDefault="002224C7" w:rsidP="00ED4B50">
            <w:pPr>
              <w:rPr>
                <w:rFonts w:ascii="Arial" w:eastAsia="等线" w:hAnsi="Arial"/>
                <w:sz w:val="18"/>
                <w:szCs w:val="18"/>
                <w:lang w:eastAsia="zh-CN"/>
              </w:rPr>
            </w:pPr>
            <w:r>
              <w:rPr>
                <w:rFonts w:ascii="Arial" w:eastAsia="等线" w:hAnsi="Arial"/>
                <w:sz w:val="18"/>
                <w:szCs w:val="18"/>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549F4C8C" w14:textId="77777777" w:rsidR="00F770F1" w:rsidRDefault="006948FD" w:rsidP="00ED4B50">
            <w:pPr>
              <w:rPr>
                <w:rFonts w:ascii="Arial" w:hAnsi="Arial" w:cs="Arial"/>
                <w:lang w:eastAsia="zh-CN"/>
              </w:rPr>
            </w:pPr>
            <w:r>
              <w:rPr>
                <w:rFonts w:ascii="Arial" w:hAnsi="Arial" w:cs="Arial"/>
                <w:lang w:eastAsia="zh-CN"/>
              </w:rPr>
              <w:t xml:space="preserve">As usual, RAN2 starts working on L1 measurement only when RAN1 sent LS to RAN2 (mostly on RRC or ASN.1 implementation). </w:t>
            </w:r>
          </w:p>
          <w:p w14:paraId="19B821EB" w14:textId="5420E6EC" w:rsidR="00ED4B50" w:rsidRDefault="00F770F1" w:rsidP="00ED4B50">
            <w:pPr>
              <w:rPr>
                <w:rFonts w:ascii="Arial" w:hAnsi="Arial" w:cs="Arial"/>
                <w:lang w:eastAsia="zh-CN"/>
              </w:rPr>
            </w:pPr>
            <w:r>
              <w:rPr>
                <w:rFonts w:ascii="Arial" w:hAnsi="Arial" w:cs="Arial"/>
                <w:lang w:eastAsia="zh-CN"/>
              </w:rPr>
              <w:t xml:space="preserve">On </w:t>
            </w:r>
            <w:r w:rsidR="00A82A23">
              <w:rPr>
                <w:rFonts w:ascii="Arial" w:hAnsi="Arial" w:cs="Arial"/>
                <w:lang w:eastAsia="zh-CN"/>
              </w:rPr>
              <w:t xml:space="preserve">signaling of </w:t>
            </w:r>
            <w:r>
              <w:rPr>
                <w:rFonts w:ascii="Arial" w:hAnsi="Arial" w:cs="Arial"/>
                <w:lang w:eastAsia="zh-CN"/>
              </w:rPr>
              <w:t>data collection, we think RAN2 is not in position to decide whether L1 measurement / signaling can be used</w:t>
            </w:r>
            <w:r w:rsidR="00371C5C">
              <w:rPr>
                <w:rFonts w:ascii="Arial" w:hAnsi="Arial" w:cs="Arial"/>
                <w:lang w:eastAsia="zh-CN"/>
              </w:rPr>
              <w:t xml:space="preserve"> (for one LCM purpose)</w:t>
            </w:r>
            <w:r>
              <w:rPr>
                <w:rFonts w:ascii="Arial" w:hAnsi="Arial" w:cs="Arial"/>
                <w:lang w:eastAsia="zh-CN"/>
              </w:rPr>
              <w:t>. Instead, RAN2 can only make conclusion on whether L3 measurement / signaling can be used</w:t>
            </w:r>
            <w:r w:rsidR="00371C5C">
              <w:rPr>
                <w:rFonts w:ascii="Arial" w:hAnsi="Arial" w:cs="Arial"/>
                <w:lang w:eastAsia="zh-CN"/>
              </w:rPr>
              <w:t xml:space="preserve"> (for one LCM purpose)</w:t>
            </w:r>
            <w:r>
              <w:rPr>
                <w:rFonts w:ascii="Arial" w:hAnsi="Arial" w:cs="Arial"/>
                <w:lang w:eastAsia="zh-CN"/>
              </w:rPr>
              <w:t>, and corresponding signaling change.</w:t>
            </w:r>
          </w:p>
        </w:tc>
      </w:tr>
      <w:tr w:rsidR="008C1C5A" w14:paraId="34B5500B" w14:textId="77777777" w:rsidTr="00DF697F">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AC72FEA" w14:textId="027F6E24" w:rsidR="008C1C5A" w:rsidRDefault="008C1C5A" w:rsidP="008C1C5A">
            <w:pPr>
              <w:rPr>
                <w:rFonts w:ascii="Arial" w:eastAsia="Calibri" w:hAnsi="Arial"/>
                <w:sz w:val="22"/>
                <w:szCs w:val="22"/>
              </w:rPr>
            </w:pPr>
            <w:r>
              <w:rPr>
                <w:rFonts w:ascii="Arial" w:eastAsia="Calibri" w:hAnsi="Arial"/>
                <w:sz w:val="18"/>
                <w:szCs w:val="18"/>
              </w:rPr>
              <w:t>Intel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6860C63" w14:textId="6DB1172B" w:rsidR="008C1C5A" w:rsidRDefault="008C1C5A" w:rsidP="008C1C5A">
            <w:pPr>
              <w:rPr>
                <w:rFonts w:ascii="Arial" w:eastAsia="Calibri" w:hAnsi="Arial"/>
                <w:sz w:val="18"/>
                <w:szCs w:val="18"/>
              </w:rPr>
            </w:pPr>
            <w:r>
              <w:rPr>
                <w:rFonts w:ascii="Arial" w:eastAsia="Calibri" w:hAnsi="Arial"/>
                <w:sz w:val="18"/>
                <w:szCs w:val="18"/>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7F95E669" w14:textId="77777777" w:rsidR="008C1C5A" w:rsidRDefault="008C1C5A" w:rsidP="008C1C5A">
            <w:pPr>
              <w:rPr>
                <w:rFonts w:ascii="Arial" w:eastAsia="Calibri" w:hAnsi="Arial"/>
                <w:sz w:val="18"/>
                <w:szCs w:val="18"/>
              </w:rPr>
            </w:pPr>
          </w:p>
        </w:tc>
      </w:tr>
      <w:tr w:rsidR="00C533D2" w14:paraId="63EC109B" w14:textId="77777777" w:rsidTr="00DF697F">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ACC8040" w14:textId="74EC9F64"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260F151" w14:textId="34ABC6E0" w:rsidR="00C533D2" w:rsidRDefault="00C533D2" w:rsidP="00C533D2">
            <w:pPr>
              <w:rPr>
                <w:rFonts w:ascii="Arial" w:eastAsia="Calibri" w:hAnsi="Arial"/>
                <w:sz w:val="18"/>
                <w:szCs w:val="18"/>
              </w:rPr>
            </w:pPr>
            <w:r>
              <w:rPr>
                <w:rFonts w:ascii="Arial" w:eastAsia="Malgun Gothic" w:hAnsi="Arial"/>
                <w:sz w:val="18"/>
                <w:szCs w:val="18"/>
                <w:lang w:eastAsia="ko-KR"/>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5C1670A3" w14:textId="3CF9497B" w:rsidR="00C533D2" w:rsidRDefault="00C533D2" w:rsidP="00C533D2">
            <w:pPr>
              <w:rPr>
                <w:rFonts w:ascii="Arial" w:eastAsia="Calibri" w:hAnsi="Arial"/>
                <w:sz w:val="18"/>
                <w:szCs w:val="18"/>
              </w:rPr>
            </w:pPr>
            <w:r>
              <w:rPr>
                <w:rFonts w:ascii="Arial" w:eastAsia="Malgun Gothic" w:hAnsi="Arial"/>
                <w:sz w:val="18"/>
                <w:szCs w:val="18"/>
                <w:lang w:eastAsia="ko-KR"/>
              </w:rPr>
              <w:t xml:space="preserve">We are fine with the revised wording, but we believe L3 measurement reporting (RRM MR) framework can be a baseline for this question. </w:t>
            </w:r>
          </w:p>
        </w:tc>
      </w:tr>
      <w:tr w:rsidR="008C1C5A" w14:paraId="25E59214" w14:textId="77777777" w:rsidTr="00DF697F">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245F0A8" w14:textId="0E627A60" w:rsidR="008C1C5A" w:rsidRDefault="008D3282" w:rsidP="008C1C5A">
            <w:pPr>
              <w:rPr>
                <w:rFonts w:ascii="Arial" w:eastAsia="Calibri" w:hAnsi="Arial"/>
                <w:sz w:val="22"/>
                <w:szCs w:val="22"/>
              </w:rPr>
            </w:pPr>
            <w:r w:rsidRPr="00133F1D">
              <w:rPr>
                <w:rFonts w:ascii="Arial" w:eastAsia="Calibri" w:hAnsi="Arial" w:hint="eastAsia"/>
                <w:sz w:val="18"/>
                <w:szCs w:val="18"/>
              </w:rPr>
              <w:t>Spreadtrum</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002E61E2" w14:textId="4BE9EA1A" w:rsidR="008C1C5A" w:rsidRDefault="008D3282" w:rsidP="008C1C5A">
            <w:pPr>
              <w:rPr>
                <w:rFonts w:ascii="Arial" w:eastAsia="Calibri" w:hAnsi="Arial"/>
                <w:sz w:val="18"/>
                <w:szCs w:val="18"/>
              </w:rPr>
            </w:pPr>
            <w:r>
              <w:rPr>
                <w:rFonts w:ascii="Arial" w:eastAsia="Malgun Gothic" w:hAnsi="Arial"/>
                <w:sz w:val="18"/>
                <w:szCs w:val="18"/>
                <w:lang w:eastAsia="ko-KR"/>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0E6DD087" w14:textId="77777777" w:rsidR="008C1C5A" w:rsidRDefault="008C1C5A" w:rsidP="008C1C5A">
            <w:pPr>
              <w:rPr>
                <w:rFonts w:ascii="Arial" w:eastAsia="Calibri" w:hAnsi="Arial"/>
                <w:sz w:val="18"/>
                <w:szCs w:val="18"/>
              </w:rPr>
            </w:pPr>
          </w:p>
        </w:tc>
      </w:tr>
      <w:tr w:rsidR="00130BDA" w14:paraId="7A73B0BC" w14:textId="77777777" w:rsidTr="00DF697F">
        <w:trPr>
          <w:trHeight w:val="553"/>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27FE6FDD" w14:textId="77777777" w:rsidR="00130BDA" w:rsidRPr="00580C06" w:rsidRDefault="00130BDA" w:rsidP="00CE5005">
            <w:pPr>
              <w:rPr>
                <w:rFonts w:ascii="Arial" w:eastAsia="Calibri" w:hAnsi="Arial"/>
              </w:rPr>
            </w:pPr>
            <w:r w:rsidRPr="00580C06">
              <w:rPr>
                <w:rFonts w:ascii="Arial" w:eastAsia="Calibri" w:hAnsi="Arial"/>
              </w:rPr>
              <w:t>Ericsson</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7163877" w14:textId="77777777" w:rsidR="00130BDA" w:rsidRPr="00580C06" w:rsidRDefault="00130BDA" w:rsidP="00CE5005">
            <w:pPr>
              <w:rPr>
                <w:rFonts w:ascii="Arial" w:eastAsia="Calibri" w:hAnsi="Arial"/>
              </w:rPr>
            </w:pPr>
            <w:r w:rsidRPr="00580C06">
              <w:rPr>
                <w:rFonts w:ascii="Arial" w:eastAsia="Calibri" w:hAnsi="Arial"/>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5A811C7F" w14:textId="77777777" w:rsidR="00130BDA" w:rsidRPr="00580C06" w:rsidRDefault="00130BDA" w:rsidP="00CE5005">
            <w:pPr>
              <w:rPr>
                <w:rFonts w:ascii="Arial" w:eastAsia="Calibri" w:hAnsi="Arial"/>
              </w:rPr>
            </w:pPr>
            <w:r w:rsidRPr="00580C06">
              <w:rPr>
                <w:rFonts w:ascii="Arial" w:eastAsia="Calibri" w:hAnsi="Arial"/>
              </w:rPr>
              <w:t>The use cases of AIML for beam management, and AIML for CSI feedback compression/enhancement studied in this Rel.18 SI should be driven by physical layer measurements (studied in RAN1). Hence the measurements expected to be used for the training of the model and for the inference are L1 measurements.</w:t>
            </w:r>
            <w:r w:rsidRPr="00580C06">
              <w:rPr>
                <w:rFonts w:ascii="Arial" w:eastAsia="Calibri" w:hAnsi="Arial"/>
              </w:rPr>
              <w:br/>
              <w:t>However, for the case of gNB-centric data collection, it seems reasonable to consider as an option the L3 reporting framework, rather than the L1 reporting (e.g. UCI) which instead seems more suitable for the inference or for the performance monitoring of the gNB-side model. Using L3 reporting for training data collection seems to be a good option as large amount of data can be collected and transferred at once in comparison with L1 based reporting mechanisms.</w:t>
            </w:r>
          </w:p>
          <w:p w14:paraId="262F2A3A" w14:textId="77777777" w:rsidR="00130BDA" w:rsidRPr="00580C06" w:rsidRDefault="00130BDA" w:rsidP="00CE5005">
            <w:pPr>
              <w:rPr>
                <w:rFonts w:ascii="Arial" w:eastAsia="Calibri" w:hAnsi="Arial"/>
              </w:rPr>
            </w:pPr>
            <w:r w:rsidRPr="00580C06">
              <w:rPr>
                <w:rFonts w:ascii="Arial" w:eastAsia="Calibri" w:hAnsi="Arial"/>
              </w:rPr>
              <w:t>Thus, RAN2 should study how to adjust the L3 reporting framework such that L1 measurements can be conveyed within it.</w:t>
            </w:r>
          </w:p>
        </w:tc>
      </w:tr>
      <w:tr w:rsidR="00470D98" w14:paraId="27B13CE3" w14:textId="77777777" w:rsidTr="00DF697F">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7321D299" w14:textId="05CDBF6E" w:rsidR="00470D98" w:rsidRDefault="00470D98" w:rsidP="00470D98">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39938FB" w14:textId="41358E3E" w:rsidR="00470D98" w:rsidRDefault="00470D98" w:rsidP="00470D98">
            <w:pPr>
              <w:rPr>
                <w:rFonts w:eastAsia="Calibri"/>
                <w:sz w:val="22"/>
                <w:szCs w:val="22"/>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582BE9B2" w14:textId="3E9EAB9A" w:rsidR="00470D98" w:rsidRDefault="00470D98" w:rsidP="00470D98">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 modified version.</w:t>
            </w:r>
          </w:p>
        </w:tc>
      </w:tr>
      <w:tr w:rsidR="00E57937" w14:paraId="1ADCE7A0" w14:textId="77777777" w:rsidTr="00DF697F">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5579A788" w14:textId="58B9363D" w:rsidR="00E57937" w:rsidRDefault="00E57937" w:rsidP="00E57937">
            <w:pPr>
              <w:rPr>
                <w:rFonts w:ascii="Arial" w:eastAsia="Calibri" w:hAnsi="Arial"/>
                <w:sz w:val="18"/>
                <w:szCs w:val="18"/>
                <w:lang w:eastAsia="zh-CN"/>
              </w:rPr>
            </w:pPr>
            <w:r>
              <w:rPr>
                <w:rFonts w:eastAsia="Calibri"/>
                <w:sz w:val="22"/>
                <w:szCs w:val="22"/>
                <w:lang w:eastAsia="zh-CN"/>
              </w:rPr>
              <w:t>Interdigital</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71CE8CB" w14:textId="5462B7CC" w:rsidR="00E57937" w:rsidRDefault="00E57937" w:rsidP="00E57937">
            <w:pPr>
              <w:rPr>
                <w:rFonts w:ascii="Arial" w:eastAsia="Calibri" w:hAnsi="Arial"/>
                <w:sz w:val="18"/>
                <w:szCs w:val="18"/>
                <w:lang w:eastAsia="zh-CN"/>
              </w:rPr>
            </w:pPr>
            <w:r>
              <w:rPr>
                <w:rFonts w:eastAsia="Calibri"/>
                <w:sz w:val="22"/>
                <w:szCs w:val="22"/>
                <w:lang w:eastAsia="zh-CN"/>
              </w:rPr>
              <w:t>Yes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6A31EDB1" w14:textId="77777777" w:rsidR="00E57937" w:rsidRDefault="00E57937" w:rsidP="00E57937">
            <w:pPr>
              <w:rPr>
                <w:rFonts w:eastAsia="Calibri"/>
                <w:sz w:val="22"/>
                <w:szCs w:val="22"/>
                <w:lang w:eastAsia="zh-CN"/>
              </w:rPr>
            </w:pPr>
            <w:r>
              <w:rPr>
                <w:rFonts w:eastAsia="Calibri"/>
                <w:sz w:val="22"/>
                <w:szCs w:val="22"/>
                <w:lang w:eastAsia="zh-CN"/>
              </w:rPr>
              <w:t>We agree with the views expressed by some of the companies above that collection/reporting of L1 measurements may be needed for some use cases, but as L1 measurements are not in the RAN2 domain, we can start working with the L3 measurements and signaling aspects while waiting for RAN1 input regarding the L1 measurements.</w:t>
            </w:r>
          </w:p>
          <w:p w14:paraId="6B1B8C29" w14:textId="18787E50" w:rsidR="00E57937" w:rsidRDefault="00E57937" w:rsidP="00E57937">
            <w:pPr>
              <w:rPr>
                <w:rFonts w:ascii="Arial" w:eastAsia="Calibri" w:hAnsi="Arial"/>
                <w:sz w:val="18"/>
                <w:szCs w:val="18"/>
                <w:lang w:eastAsia="zh-CN"/>
              </w:rPr>
            </w:pPr>
            <w:r w:rsidRPr="00FB2534">
              <w:rPr>
                <w:rFonts w:eastAsia="Calibri"/>
                <w:i/>
                <w:iCs/>
                <w:sz w:val="22"/>
                <w:szCs w:val="22"/>
                <w:lang w:eastAsia="zh-CN"/>
              </w:rPr>
              <w:lastRenderedPageBreak/>
              <w:t xml:space="preserve">Not a strong opinion on this, but “signaling reports” is a bit confusing. Can we just use </w:t>
            </w:r>
            <w:r>
              <w:rPr>
                <w:rFonts w:eastAsia="Calibri"/>
                <w:i/>
                <w:iCs/>
                <w:sz w:val="22"/>
                <w:szCs w:val="22"/>
                <w:lang w:eastAsia="zh-CN"/>
              </w:rPr>
              <w:t xml:space="preserve">just </w:t>
            </w:r>
            <w:r w:rsidRPr="00FB2534">
              <w:rPr>
                <w:rFonts w:eastAsia="Calibri"/>
                <w:i/>
                <w:iCs/>
                <w:sz w:val="22"/>
                <w:szCs w:val="22"/>
                <w:lang w:eastAsia="zh-CN"/>
              </w:rPr>
              <w:t>“signaling”</w:t>
            </w:r>
            <w:r>
              <w:rPr>
                <w:rFonts w:eastAsia="Calibri"/>
                <w:i/>
                <w:iCs/>
                <w:sz w:val="22"/>
                <w:szCs w:val="22"/>
                <w:lang w:eastAsia="zh-CN"/>
              </w:rPr>
              <w:t xml:space="preserve"> or “signaling/reporting” instead (also in the subsequent questions)?</w:t>
            </w:r>
          </w:p>
        </w:tc>
      </w:tr>
      <w:tr w:rsidR="00DF697F" w14:paraId="29050065" w14:textId="77777777" w:rsidTr="00DF697F">
        <w:trPr>
          <w:trHeight w:val="484"/>
        </w:trPr>
        <w:tc>
          <w:tcPr>
            <w:tcW w:w="1194" w:type="dxa"/>
            <w:tcBorders>
              <w:top w:val="single" w:sz="4" w:space="0" w:color="auto"/>
              <w:left w:val="single" w:sz="4" w:space="0" w:color="auto"/>
              <w:bottom w:val="single" w:sz="4" w:space="0" w:color="auto"/>
              <w:right w:val="single" w:sz="4" w:space="0" w:color="auto"/>
            </w:tcBorders>
            <w:shd w:val="clear" w:color="auto" w:fill="auto"/>
          </w:tcPr>
          <w:p w14:paraId="002DC122" w14:textId="19097F37" w:rsidR="00DF697F" w:rsidRDefault="00DF697F" w:rsidP="00DF697F">
            <w:pPr>
              <w:rPr>
                <w:rFonts w:eastAsia="Calibri"/>
                <w:sz w:val="22"/>
                <w:szCs w:val="22"/>
                <w:lang w:eastAsia="zh-CN"/>
              </w:rPr>
            </w:pPr>
            <w:r w:rsidRPr="002466DA">
              <w:rPr>
                <w:rFonts w:ascii="Arial" w:eastAsiaTheme="minorEastAsia" w:hAnsi="Arial"/>
                <w:sz w:val="18"/>
                <w:szCs w:val="18"/>
                <w:lang w:eastAsia="zh-CN"/>
              </w:rPr>
              <w:lastRenderedPageBreak/>
              <w:t>Huawei, HiSilicon</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656D68B" w14:textId="1C6218BB" w:rsidR="00DF697F" w:rsidRDefault="00DF697F" w:rsidP="00DF697F">
            <w:pPr>
              <w:rPr>
                <w:rFonts w:eastAsia="Calibri"/>
                <w:sz w:val="22"/>
                <w:szCs w:val="22"/>
                <w:lang w:eastAsia="zh-CN"/>
              </w:rPr>
            </w:pPr>
            <w:r>
              <w:rPr>
                <w:rFonts w:ascii="Arial" w:eastAsia="等线" w:hAnsi="Arial" w:hint="eastAsia"/>
                <w:sz w:val="18"/>
                <w:szCs w:val="18"/>
                <w:lang w:eastAsia="zh-CN"/>
              </w:rPr>
              <w:t>Y</w:t>
            </w:r>
            <w:r>
              <w:rPr>
                <w:rFonts w:ascii="Arial" w:eastAsia="等线" w:hAnsi="Arial"/>
                <w:sz w:val="18"/>
                <w:szCs w:val="18"/>
                <w:lang w:eastAsia="zh-CN"/>
              </w:rPr>
              <w:t>es</w:t>
            </w:r>
          </w:p>
        </w:tc>
        <w:tc>
          <w:tcPr>
            <w:tcW w:w="7648" w:type="dxa"/>
            <w:tcBorders>
              <w:top w:val="single" w:sz="4" w:space="0" w:color="auto"/>
              <w:left w:val="single" w:sz="4" w:space="0" w:color="auto"/>
              <w:bottom w:val="single" w:sz="4" w:space="0" w:color="auto"/>
              <w:right w:val="single" w:sz="4" w:space="0" w:color="auto"/>
            </w:tcBorders>
            <w:shd w:val="clear" w:color="auto" w:fill="auto"/>
          </w:tcPr>
          <w:p w14:paraId="7A5B76CD" w14:textId="77777777" w:rsidR="00DF697F" w:rsidRPr="00063024" w:rsidRDefault="00DF697F" w:rsidP="00DF697F">
            <w:pPr>
              <w:rPr>
                <w:rFonts w:ascii="Arial" w:eastAsia="Calibri" w:hAnsi="Arial"/>
                <w:sz w:val="18"/>
                <w:szCs w:val="18"/>
                <w:lang w:eastAsia="zh-CN"/>
              </w:rPr>
            </w:pPr>
            <w:r w:rsidRPr="00063024">
              <w:rPr>
                <w:rFonts w:ascii="Arial" w:eastAsia="Calibri" w:hAnsi="Arial" w:hint="eastAsia"/>
                <w:sz w:val="18"/>
                <w:szCs w:val="18"/>
                <w:lang w:eastAsia="zh-CN"/>
              </w:rPr>
              <w:t>W</w:t>
            </w:r>
            <w:r w:rsidRPr="00063024">
              <w:rPr>
                <w:rFonts w:ascii="Arial" w:eastAsia="Calibri" w:hAnsi="Arial"/>
                <w:sz w:val="18"/>
                <w:szCs w:val="18"/>
                <w:lang w:eastAsia="zh-CN"/>
              </w:rPr>
              <w:t xml:space="preserve">e understand that </w:t>
            </w:r>
            <w:r w:rsidRPr="00063024">
              <w:rPr>
                <w:rFonts w:ascii="Arial" w:eastAsia="Calibri" w:hAnsi="Arial" w:hint="eastAsia"/>
                <w:sz w:val="18"/>
                <w:szCs w:val="18"/>
                <w:lang w:eastAsia="zh-CN"/>
              </w:rPr>
              <w:t>L3</w:t>
            </w:r>
            <w:r w:rsidRPr="00063024">
              <w:rPr>
                <w:rFonts w:ascii="Arial" w:eastAsia="Calibri" w:hAnsi="Arial"/>
                <w:sz w:val="18"/>
                <w:szCs w:val="18"/>
                <w:lang w:eastAsia="zh-CN"/>
              </w:rPr>
              <w:t xml:space="preserve"> signalling reports here are quite general, and MDT is one example. We are fine to study it.</w:t>
            </w:r>
          </w:p>
          <w:p w14:paraId="7C717E3E" w14:textId="21E99182" w:rsidR="00DF697F" w:rsidRDefault="00DF697F" w:rsidP="00DF697F">
            <w:pPr>
              <w:rPr>
                <w:rFonts w:eastAsia="Calibri"/>
                <w:sz w:val="22"/>
                <w:szCs w:val="22"/>
                <w:lang w:eastAsia="zh-CN"/>
              </w:rPr>
            </w:pPr>
            <w:r w:rsidRPr="00063024">
              <w:rPr>
                <w:rFonts w:ascii="Arial" w:eastAsia="Calibri" w:hAnsi="Arial" w:hint="eastAsia"/>
                <w:sz w:val="18"/>
                <w:szCs w:val="18"/>
                <w:lang w:eastAsia="zh-CN"/>
              </w:rPr>
              <w:t>I</w:t>
            </w:r>
            <w:r w:rsidRPr="00063024">
              <w:rPr>
                <w:rFonts w:ascii="Arial" w:eastAsia="Calibri" w:hAnsi="Arial"/>
                <w:sz w:val="18"/>
                <w:szCs w:val="18"/>
                <w:lang w:eastAsia="zh-CN"/>
              </w:rPr>
              <w:t>n addition, once we get the data collection requirements from RAN1, we could check more, e.g. which of existing data collection mechanisms are suitable for enhancements.</w:t>
            </w:r>
          </w:p>
        </w:tc>
      </w:tr>
    </w:tbl>
    <w:p w14:paraId="27AE99CD" w14:textId="77777777" w:rsidR="00315590" w:rsidRDefault="0025209E">
      <w:pPr>
        <w:rPr>
          <w:rFonts w:ascii="Arial" w:hAnsi="Arial" w:cs="Arial"/>
          <w:lang w:val="en-GB"/>
        </w:rPr>
      </w:pPr>
      <w:r>
        <w:rPr>
          <w:rFonts w:ascii="Arial" w:hAnsi="Arial" w:cs="Arial"/>
          <w:lang w:val="en-GB"/>
        </w:rPr>
        <w:br/>
        <w:t xml:space="preserve">If the impact on L3 </w:t>
      </w:r>
      <w:del w:id="264" w:author="Rapporteur (Ericsson)" w:date="2023-09-17T23:18:00Z">
        <w:r>
          <w:rPr>
            <w:rFonts w:ascii="Arial" w:hAnsi="Arial" w:cs="Arial"/>
            <w:lang w:val="en-GB"/>
          </w:rPr>
          <w:delText xml:space="preserve">measurement </w:delText>
        </w:r>
      </w:del>
      <w:ins w:id="265"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gNB-centric data collection of NW-side models, the Rapporteur suggests discussing the main principles that the L3 </w:t>
      </w:r>
      <w:ins w:id="266" w:author="Rapporteur (Ericsson)" w:date="2023-09-17T23:18:00Z">
        <w:r>
          <w:rPr>
            <w:rFonts w:ascii="Arial" w:hAnsi="Arial" w:cs="Arial"/>
            <w:lang w:val="en-GB"/>
          </w:rPr>
          <w:t>signalling</w:t>
        </w:r>
      </w:ins>
      <w:del w:id="267" w:author="Rapporteur (Ericsson)" w:date="2023-09-17T23:18:00Z">
        <w:r>
          <w:rPr>
            <w:rFonts w:ascii="Arial" w:hAnsi="Arial" w:cs="Arial"/>
            <w:lang w:val="en-GB"/>
          </w:rPr>
          <w:delText>measurement</w:delText>
        </w:r>
      </w:del>
      <w:r>
        <w:rPr>
          <w:rFonts w:ascii="Arial" w:hAnsi="Arial" w:cs="Arial"/>
          <w:lang w:val="en-GB"/>
        </w:rPr>
        <w:t xml:space="preserve"> report framework should support in order to fulfil the requirements of NW-side model training. Once such principles are assessed, RAN2 can discuss whether any enhancement to the current L3 measurement reporting framework is needed. </w:t>
      </w:r>
    </w:p>
    <w:p w14:paraId="704F1B8C" w14:textId="77777777" w:rsidR="00315590" w:rsidRDefault="0025209E">
      <w:pPr>
        <w:rPr>
          <w:rFonts w:ascii="Arial" w:hAnsi="Arial" w:cs="Arial"/>
          <w:lang w:val="en-GB"/>
        </w:rPr>
      </w:pPr>
      <w:r>
        <w:rPr>
          <w:rFonts w:ascii="Arial" w:hAnsi="Arial" w:cs="Arial"/>
          <w:lang w:val="en-GB"/>
        </w:rPr>
        <w:t xml:space="preserve">Taking into account proposals from different papers submitted to RAN2#123, the following principles may be envisaged for the L3 </w:t>
      </w:r>
      <w:ins w:id="268" w:author="Rapporteur (Ericsson)" w:date="2023-09-17T23:18:00Z">
        <w:r>
          <w:rPr>
            <w:rFonts w:ascii="Arial" w:hAnsi="Arial" w:cs="Arial"/>
            <w:lang w:val="en-GB"/>
          </w:rPr>
          <w:t>signalling</w:t>
        </w:r>
      </w:ins>
      <w:del w:id="269"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14:paraId="25E0AE0A" w14:textId="77777777" w:rsidR="00315590" w:rsidRDefault="0025209E">
      <w:pPr>
        <w:pStyle w:val="aff5"/>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del w:id="270" w:author="Rapporteur (Ericsson)" w:date="2023-09-17T23:18:00Z">
        <w:r>
          <w:rPr>
            <w:rFonts w:ascii="Arial" w:eastAsia="宋体" w:hAnsi="Arial" w:cs="Arial"/>
            <w:sz w:val="20"/>
            <w:szCs w:val="20"/>
            <w:lang w:val="en-GB" w:eastAsia="ja-JP"/>
          </w:rPr>
          <w:delText xml:space="preserve">measurement </w:delText>
        </w:r>
      </w:del>
      <w:ins w:id="271" w:author="Rapporteur (Ericsson)" w:date="2023-09-17T23:18:00Z">
        <w:r>
          <w:rPr>
            <w:rFonts w:ascii="Arial" w:eastAsia="宋体" w:hAnsi="Arial" w:cs="Arial"/>
            <w:sz w:val="20"/>
            <w:szCs w:val="20"/>
            <w:lang w:val="en-GB" w:eastAsia="ja-JP"/>
          </w:rPr>
          <w:t xml:space="preserve">signalling </w:t>
        </w:r>
      </w:ins>
      <w:r>
        <w:rPr>
          <w:rFonts w:ascii="Arial" w:eastAsia="宋体" w:hAnsi="Arial" w:cs="Arial"/>
          <w:sz w:val="20"/>
          <w:szCs w:val="20"/>
          <w:lang w:val="en-GB" w:eastAsia="ja-JP"/>
        </w:rPr>
        <w:t xml:space="preserve">reporting </w:t>
      </w:r>
      <w:ins w:id="272" w:author="Rapporteur (Ericsson)" w:date="2023-09-17T23:18:00Z">
        <w:r>
          <w:rPr>
            <w:rFonts w:ascii="Arial" w:eastAsia="宋体" w:hAnsi="Arial" w:cs="Arial"/>
            <w:sz w:val="20"/>
            <w:szCs w:val="20"/>
            <w:lang w:val="en-GB" w:eastAsia="ja-JP"/>
          </w:rPr>
          <w:t>frame</w:t>
        </w:r>
      </w:ins>
      <w:ins w:id="273" w:author="Rapporteur (Ericsson)" w:date="2023-09-17T23:19:00Z">
        <w:r>
          <w:rPr>
            <w:rFonts w:ascii="Arial" w:eastAsia="宋体" w:hAnsi="Arial" w:cs="Arial"/>
            <w:sz w:val="20"/>
            <w:szCs w:val="20"/>
            <w:lang w:val="en-GB" w:eastAsia="ja-JP"/>
          </w:rPr>
          <w:t xml:space="preserve">work </w:t>
        </w:r>
      </w:ins>
      <w:r>
        <w:rPr>
          <w:rFonts w:ascii="Arial" w:eastAsia="宋体" w:hAnsi="Arial" w:cs="Arial"/>
          <w:sz w:val="20"/>
          <w:szCs w:val="20"/>
          <w:lang w:val="en-GB" w:eastAsia="ja-JP"/>
        </w:rPr>
        <w:t>for NW-side model training should not interfere with the ordinary L3 measurement reporting</w:t>
      </w:r>
      <w:ins w:id="274" w:author="Rapporteur (Ericsson)" w:date="2023-09-17T23:19:00Z">
        <w:r>
          <w:rPr>
            <w:rFonts w:ascii="Arial" w:hAnsi="Arial" w:cs="Arial"/>
            <w:lang w:val="en-GB"/>
          </w:rPr>
          <w:t xml:space="preserve"> </w:t>
        </w:r>
        <w:r>
          <w:rPr>
            <w:rFonts w:ascii="Arial" w:eastAsia="宋体" w:hAnsi="Arial" w:cs="Arial"/>
            <w:sz w:val="20"/>
            <w:szCs w:val="20"/>
            <w:lang w:val="en-GB" w:eastAsia="ja-JP"/>
          </w:rPr>
          <w:t>signalling</w:t>
        </w:r>
      </w:ins>
      <w:r>
        <w:rPr>
          <w:rFonts w:ascii="Arial" w:eastAsia="宋体" w:hAnsi="Arial" w:cs="Arial"/>
          <w:sz w:val="20"/>
          <w:szCs w:val="20"/>
          <w:lang w:val="en-GB" w:eastAsia="ja-JP"/>
        </w:rPr>
        <w:t xml:space="preserve"> used for RRM purposes and mobility.</w:t>
      </w:r>
    </w:p>
    <w:p w14:paraId="378189EE" w14:textId="77777777" w:rsidR="00315590" w:rsidRDefault="0025209E">
      <w:pPr>
        <w:pStyle w:val="aff5"/>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275" w:author="Rapporteur (Ericsson)" w:date="2023-09-17T23:19:00Z">
        <w:r>
          <w:rPr>
            <w:rFonts w:ascii="Arial" w:eastAsia="宋体" w:hAnsi="Arial" w:cs="Arial"/>
            <w:sz w:val="20"/>
            <w:szCs w:val="20"/>
            <w:lang w:val="en-GB" w:eastAsia="ja-JP"/>
          </w:rPr>
          <w:t>signalling</w:t>
        </w:r>
      </w:ins>
      <w:del w:id="276"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277" w:author="Rapporteur (Ericsson)" w:date="2023-09-17T23:19:00Z">
        <w:r>
          <w:rPr>
            <w:rFonts w:ascii="Arial" w:eastAsia="宋体" w:hAnsi="Arial" w:cs="Arial"/>
            <w:sz w:val="20"/>
            <w:szCs w:val="20"/>
            <w:lang w:val="en-GB" w:eastAsia="ja-JP"/>
          </w:rPr>
          <w:t>fr</w:t>
        </w:r>
      </w:ins>
      <w:ins w:id="278" w:author="Rapporteur (Ericsson)" w:date="2023-09-17T23:20:00Z">
        <w:r>
          <w:rPr>
            <w:rFonts w:ascii="Arial" w:eastAsia="宋体" w:hAnsi="Arial" w:cs="Arial"/>
            <w:sz w:val="20"/>
            <w:szCs w:val="20"/>
            <w:lang w:val="en-GB" w:eastAsia="ja-JP"/>
          </w:rPr>
          <w:t>amework</w:t>
        </w:r>
      </w:ins>
      <w:ins w:id="279" w:author="Rapporteur (Ericsson)" w:date="2023-09-17T23:25:00Z">
        <w:r>
          <w:rPr>
            <w:rFonts w:ascii="Arial" w:eastAsia="宋体" w:hAnsi="Arial" w:cs="Arial"/>
            <w:sz w:val="20"/>
            <w:szCs w:val="20"/>
            <w:lang w:val="en-GB" w:eastAsia="ja-JP"/>
          </w:rPr>
          <w:t xml:space="preserve"> </w:t>
        </w:r>
      </w:ins>
      <w:r>
        <w:rPr>
          <w:rFonts w:ascii="Arial" w:eastAsia="宋体" w:hAnsi="Arial" w:cs="Arial"/>
          <w:sz w:val="20"/>
          <w:szCs w:val="20"/>
          <w:lang w:val="en-GB" w:eastAsia="ja-JP"/>
        </w:rPr>
        <w:t>for NW-side model training should allow the UE to store sets of measurements and then report them to the gNB in multiple RRC segments (which might be needed if the UE has collected lots of data).</w:t>
      </w:r>
    </w:p>
    <w:p w14:paraId="7F953032" w14:textId="77777777" w:rsidR="00315590" w:rsidRDefault="0025209E">
      <w:pPr>
        <w:pStyle w:val="aff5"/>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280" w:author="Rapporteur (Ericsson)" w:date="2023-09-17T23:19:00Z">
        <w:r>
          <w:rPr>
            <w:rFonts w:ascii="Arial" w:eastAsia="宋体" w:hAnsi="Arial" w:cs="Arial"/>
            <w:sz w:val="20"/>
            <w:szCs w:val="20"/>
            <w:lang w:val="en-GB" w:eastAsia="ja-JP"/>
          </w:rPr>
          <w:t>signalling</w:t>
        </w:r>
      </w:ins>
      <w:del w:id="281"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282" w:author="Rapporteur (Ericsson)" w:date="2023-09-17T23:20: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should allow the UE to report in a single RRC report multiple measurements taken at different points in time.</w:t>
      </w:r>
    </w:p>
    <w:p w14:paraId="1966EBF9" w14:textId="77777777" w:rsidR="00315590" w:rsidRDefault="0025209E">
      <w:pPr>
        <w:pStyle w:val="aff5"/>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283" w:author="Rapporteur (Ericsson)" w:date="2023-09-17T23:19:00Z">
        <w:r>
          <w:rPr>
            <w:rFonts w:ascii="Arial" w:eastAsia="宋体" w:hAnsi="Arial" w:cs="Arial"/>
            <w:sz w:val="20"/>
            <w:szCs w:val="20"/>
            <w:lang w:val="en-GB" w:eastAsia="ja-JP"/>
          </w:rPr>
          <w:t>signalling</w:t>
        </w:r>
      </w:ins>
      <w:del w:id="284"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285" w:author="Rapporteur (Ericsson)" w:date="2023-09-17T23:20: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implies that the UE may be configured to report measurements periodically.</w:t>
      </w:r>
    </w:p>
    <w:p w14:paraId="1C776209" w14:textId="77777777" w:rsidR="00315590" w:rsidRDefault="0025209E">
      <w:pPr>
        <w:pStyle w:val="aff5"/>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286" w:author="Rapporteur (Ericsson)" w:date="2023-09-17T23:19:00Z">
        <w:r>
          <w:rPr>
            <w:rFonts w:ascii="Arial" w:eastAsia="宋体" w:hAnsi="Arial" w:cs="Arial"/>
            <w:sz w:val="20"/>
            <w:szCs w:val="20"/>
            <w:lang w:val="en-GB" w:eastAsia="ja-JP"/>
          </w:rPr>
          <w:t>signalling</w:t>
        </w:r>
      </w:ins>
      <w:del w:id="287"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288" w:author="Rapporteur (Ericsson)" w:date="2023-09-17T23:20: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implies that the UE may be configured to report measurements upon fulfilling certain events.</w:t>
      </w:r>
      <w:r>
        <w:rPr>
          <w:rFonts w:ascii="Arial" w:eastAsia="宋体" w:hAnsi="Arial" w:cs="Arial"/>
          <w:sz w:val="20"/>
          <w:szCs w:val="20"/>
          <w:lang w:val="en-GB" w:eastAsia="ja-JP"/>
        </w:rPr>
        <w:br/>
      </w:r>
    </w:p>
    <w:p w14:paraId="2AF8BE0D" w14:textId="77777777" w:rsidR="00315590" w:rsidRDefault="0025209E">
      <w:pPr>
        <w:rPr>
          <w:rFonts w:ascii="Arial" w:hAnsi="Arial" w:cs="Arial"/>
          <w:lang w:val="en-GB"/>
        </w:rPr>
      </w:pPr>
      <w:r>
        <w:rPr>
          <w:rFonts w:ascii="Arial" w:hAnsi="Arial" w:cs="Arial"/>
          <w:lang w:val="en-GB"/>
        </w:rPr>
        <w:t>Companies are invited to evaluate the above principles and provide their views.</w:t>
      </w:r>
    </w:p>
    <w:p w14:paraId="239FB6D7"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gNB-centric data collection for NW-side model training, which of the above principles should be considered for the L3 </w:t>
      </w:r>
      <w:ins w:id="289" w:author="Rapporteur (Ericsson)" w:date="2023-09-17T23:20:00Z">
        <w:r>
          <w:rPr>
            <w:rFonts w:ascii="Arial" w:hAnsi="Arial" w:cs="Arial"/>
            <w:b/>
            <w:bCs/>
            <w:color w:val="FF0000"/>
            <w:sz w:val="20"/>
            <w:szCs w:val="20"/>
            <w:lang w:val="en-GB"/>
          </w:rPr>
          <w:t>signalling</w:t>
        </w:r>
      </w:ins>
      <w:del w:id="290"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291"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315590" w14:paraId="090FDFBC" w14:textId="77777777">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361FD6"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4702464" w14:textId="77777777" w:rsidR="00315590" w:rsidRDefault="0025209E">
            <w:pPr>
              <w:rPr>
                <w:rFonts w:ascii="Arial" w:eastAsia="Calibri" w:hAnsi="Arial"/>
              </w:rPr>
            </w:pPr>
            <w:r>
              <w:rPr>
                <w:rFonts w:ascii="Arial" w:eastAsia="Calibri" w:hAnsi="Arial"/>
              </w:rPr>
              <w:t>Option (a,b,c,d,e)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D30ED63" w14:textId="77777777" w:rsidR="00315590" w:rsidRDefault="0025209E">
            <w:pPr>
              <w:rPr>
                <w:rFonts w:ascii="Arial" w:eastAsia="Calibri" w:hAnsi="Arial"/>
              </w:rPr>
            </w:pPr>
            <w:r>
              <w:rPr>
                <w:rFonts w:ascii="Arial" w:eastAsia="Calibri" w:hAnsi="Arial"/>
              </w:rPr>
              <w:t>Comments</w:t>
            </w:r>
          </w:p>
        </w:tc>
      </w:tr>
      <w:tr w:rsidR="00315590" w14:paraId="59644F37"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06F10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258BF0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A55F8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14:paraId="204FDFFF"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We can use ‘L3 signaling based data collection framework’ instead of ‘L3 measurements reporting’.</w:t>
            </w:r>
          </w:p>
          <w:p w14:paraId="3350F475" w14:textId="77777777" w:rsidR="00315590" w:rsidRDefault="0025209E">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interfere with the legacy feature, which will be addressed during normative work as usual, so not so urgent for now to have bullet a);</w:t>
            </w:r>
          </w:p>
          <w:p w14:paraId="43BEF688" w14:textId="77777777" w:rsidR="00315590" w:rsidRDefault="0025209E">
            <w:pPr>
              <w:rPr>
                <w:rFonts w:ascii="Arial" w:hAnsi="Arial" w:cs="Arial"/>
                <w:lang w:val="en-GB"/>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collecting </w:t>
            </w:r>
            <w:r>
              <w:rPr>
                <w:rFonts w:ascii="Arial" w:hAnsi="Arial" w:cs="Arial"/>
                <w:lang w:val="en-GB"/>
              </w:rPr>
              <w:t xml:space="preserve">measurements will narrow down the scope for future extension, we believe this data collection framework is not only aimed for CSI and BM use cases, which may be extended to collect metrics for future use cases, in this sense, we suggest to use more generic wording; Another point is that we think it’s too early to assume RRC segments are needed. Let’s take MDT as an example, although MDT reports may be reported via multiple RRC signalling, no </w:t>
            </w:r>
            <w:r>
              <w:rPr>
                <w:rFonts w:ascii="Arial" w:hAnsi="Arial" w:cs="Arial"/>
                <w:lang w:val="en-GB"/>
              </w:rPr>
              <w:lastRenderedPageBreak/>
              <w:t>explicit RRC segments is used, instead only one indicator is embedded into one report to indicate whether MDT report is still available at UE side and NW can choose to re-acquire or not to re-acquire the stored data at UE side in which one single message is triggered without RRC segment marking. Based on above, we suggest the following:</w:t>
            </w:r>
          </w:p>
          <w:p w14:paraId="1004AAEE" w14:textId="77777777" w:rsidR="00315590" w:rsidRDefault="0025209E">
            <w:pPr>
              <w:rPr>
                <w:rFonts w:ascii="Arial" w:hAnsi="Arial" w:cs="Arial"/>
                <w:lang w:val="en-GB"/>
              </w:rPr>
            </w:pPr>
            <w:r>
              <w:rPr>
                <w:rFonts w:ascii="Arial" w:hAnsi="Arial" w:cs="Arial"/>
                <w:lang w:val="en-GB"/>
              </w:rPr>
              <w:t xml:space="preserve">b) The </w:t>
            </w:r>
            <w:ins w:id="292" w:author="OPPO-Jiangsheng Fan" w:date="2023-09-15T09:37:00Z">
              <w:r>
                <w:rPr>
                  <w:rFonts w:ascii="Arial" w:hAnsi="Arial" w:cs="Arial"/>
                  <w:lang w:val="en-GB"/>
                </w:rPr>
                <w:t xml:space="preserve">L3 signaling based data collection </w:t>
              </w:r>
            </w:ins>
            <w:ins w:id="293" w:author="OPPO-Jiangsheng Fan" w:date="2023-09-15T09:41:00Z">
              <w:r>
                <w:rPr>
                  <w:rFonts w:ascii="Arial" w:hAnsi="Arial" w:cs="Arial"/>
                  <w:lang w:val="en-GB"/>
                </w:rPr>
                <w:t>report</w:t>
              </w:r>
            </w:ins>
            <w:del w:id="294" w:author="OPPO-Jiangsheng Fan" w:date="2023-09-15T09:37:00Z">
              <w:r>
                <w:rPr>
                  <w:rFonts w:ascii="Arial" w:hAnsi="Arial" w:cs="Arial"/>
                  <w:lang w:val="en-GB"/>
                </w:rPr>
                <w:delText>L3 measurements reporting</w:delText>
              </w:r>
            </w:del>
            <w:r>
              <w:rPr>
                <w:rFonts w:ascii="Arial" w:hAnsi="Arial" w:cs="Arial"/>
                <w:lang w:val="en-GB"/>
              </w:rPr>
              <w:t xml:space="preserve"> for NW-side model training should allow the UE to store </w:t>
            </w:r>
            <w:ins w:id="295" w:author="OPPO-Jiangsheng Fan" w:date="2023-09-15T09:42:00Z">
              <w:r>
                <w:rPr>
                  <w:rFonts w:ascii="Arial" w:hAnsi="Arial" w:cs="Arial"/>
                  <w:lang w:val="en-GB"/>
                </w:rPr>
                <w:t>multiple</w:t>
              </w:r>
            </w:ins>
            <w:del w:id="296" w:author="OPPO-Jiangsheng Fan" w:date="2023-09-15T09:42:00Z">
              <w:r>
                <w:rPr>
                  <w:rFonts w:ascii="Arial" w:hAnsi="Arial" w:cs="Arial"/>
                  <w:lang w:val="en-GB"/>
                </w:rPr>
                <w:delText>sets of</w:delText>
              </w:r>
            </w:del>
            <w:r>
              <w:rPr>
                <w:rFonts w:ascii="Arial" w:hAnsi="Arial" w:cs="Arial"/>
                <w:lang w:val="en-GB"/>
              </w:rPr>
              <w:t xml:space="preserve"> </w:t>
            </w:r>
            <w:del w:id="297" w:author="OPPO-Jiangsheng Fan" w:date="2023-09-15T09:38:00Z">
              <w:r>
                <w:rPr>
                  <w:rFonts w:ascii="Arial" w:hAnsi="Arial" w:cs="Arial"/>
                  <w:lang w:val="en-GB"/>
                </w:rPr>
                <w:delText xml:space="preserve">measurements </w:delText>
              </w:r>
            </w:del>
            <w:ins w:id="298"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gNB in multiple RRC </w:t>
            </w:r>
            <w:del w:id="299" w:author="OPPO-Jiangsheng Fan" w:date="2023-09-15T09:39:00Z">
              <w:r>
                <w:rPr>
                  <w:rFonts w:ascii="Arial" w:hAnsi="Arial" w:cs="Arial"/>
                  <w:lang w:val="en-GB"/>
                </w:rPr>
                <w:delText xml:space="preserve">segments </w:delText>
              </w:r>
            </w:del>
            <w:ins w:id="300"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301" w:author="OPPO-Jiangsheng Fan" w:date="2023-09-15T09:39:00Z">
              <w:r>
                <w:rPr>
                  <w:rFonts w:ascii="Arial" w:hAnsi="Arial" w:cs="Arial"/>
                  <w:lang w:val="en-GB"/>
                </w:rPr>
                <w:t>;</w:t>
              </w:r>
            </w:ins>
          </w:p>
          <w:p w14:paraId="1E1E390A" w14:textId="77777777" w:rsidR="00315590" w:rsidRDefault="0025209E">
            <w:pPr>
              <w:rPr>
                <w:rFonts w:ascii="Arial" w:hAnsi="Arial" w:cs="Arial"/>
                <w:lang w:val="en-GB"/>
              </w:rPr>
            </w:pPr>
            <w:r>
              <w:rPr>
                <w:rFonts w:ascii="Arial" w:hAnsi="Arial" w:cs="Arial" w:hint="eastAsia"/>
                <w:lang w:val="en-GB"/>
              </w:rPr>
              <w:t>F</w:t>
            </w:r>
            <w:r>
              <w:rPr>
                <w:rFonts w:ascii="Arial" w:hAnsi="Arial" w:cs="Arial"/>
                <w:lang w:val="en-GB"/>
              </w:rPr>
              <w:t>or c), the similar suggestions as bullet b):</w:t>
            </w:r>
          </w:p>
          <w:p w14:paraId="087F008A" w14:textId="77777777" w:rsidR="00315590" w:rsidRDefault="0025209E">
            <w:pPr>
              <w:rPr>
                <w:ins w:id="302" w:author="OPPO-Jiangsheng Fan" w:date="2023-09-15T09:43:00Z"/>
                <w:rFonts w:ascii="Arial" w:hAnsi="Arial" w:cs="Arial"/>
                <w:lang w:val="en-GB"/>
              </w:rPr>
            </w:pPr>
            <w:r>
              <w:rPr>
                <w:rFonts w:ascii="Arial" w:hAnsi="Arial" w:cs="Arial"/>
                <w:lang w:val="en-GB"/>
              </w:rPr>
              <w:t xml:space="preserve">c) The </w:t>
            </w:r>
            <w:ins w:id="303" w:author="OPPO-Jiangsheng Fan" w:date="2023-09-15T09:41:00Z">
              <w:r>
                <w:rPr>
                  <w:rFonts w:ascii="Arial" w:hAnsi="Arial" w:cs="Arial"/>
                  <w:lang w:val="en-GB"/>
                </w:rPr>
                <w:t>L3 signaling based data collection report</w:t>
              </w:r>
            </w:ins>
            <w:del w:id="304"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305" w:author="OPPO-Jiangsheng Fan" w:date="2023-09-15T09:42:00Z">
              <w:r>
                <w:rPr>
                  <w:rFonts w:ascii="Arial" w:hAnsi="Arial" w:cs="Arial"/>
                  <w:lang w:val="en-GB"/>
                </w:rPr>
                <w:t xml:space="preserve">including </w:t>
              </w:r>
            </w:ins>
            <w:r>
              <w:rPr>
                <w:rFonts w:ascii="Arial" w:hAnsi="Arial" w:cs="Arial"/>
                <w:lang w:val="en-GB"/>
              </w:rPr>
              <w:t xml:space="preserve">multiple </w:t>
            </w:r>
            <w:ins w:id="306" w:author="OPPO-Jiangsheng Fan" w:date="2023-09-15T09:42:00Z">
              <w:r>
                <w:rPr>
                  <w:rFonts w:ascii="Arial" w:hAnsi="Arial" w:cs="Arial"/>
                  <w:lang w:val="en-GB"/>
                </w:rPr>
                <w:t>collected metric samples</w:t>
              </w:r>
            </w:ins>
            <w:del w:id="307" w:author="OPPO-Jiangsheng Fan" w:date="2023-09-15T09:42:00Z">
              <w:r>
                <w:rPr>
                  <w:rFonts w:ascii="Arial" w:hAnsi="Arial" w:cs="Arial"/>
                  <w:lang w:val="en-GB"/>
                </w:rPr>
                <w:delText>measurements</w:delText>
              </w:r>
            </w:del>
            <w:r>
              <w:rPr>
                <w:rFonts w:ascii="Arial" w:hAnsi="Arial" w:cs="Arial"/>
                <w:lang w:val="en-GB"/>
              </w:rPr>
              <w:t xml:space="preserve"> taken at different points in time.</w:t>
            </w:r>
          </w:p>
          <w:p w14:paraId="0B4461B0"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bullet d) and e), it’s more related to normative work details, not so urgent to address.</w:t>
            </w:r>
          </w:p>
        </w:tc>
      </w:tr>
      <w:tr w:rsidR="00315590" w14:paraId="576CAD4E"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83FC63F" w14:textId="77777777" w:rsidR="00315590" w:rsidRDefault="0025209E">
            <w:pPr>
              <w:rPr>
                <w:rFonts w:ascii="Arial" w:hAnsi="Arial"/>
                <w:sz w:val="18"/>
                <w:szCs w:val="18"/>
                <w:lang w:eastAsia="zh-CN"/>
              </w:rPr>
            </w:pPr>
            <w:ins w:id="308" w:author="ZTE DF" w:date="2023-09-18T10:51: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A553DA" w14:textId="77777777" w:rsidR="00315590" w:rsidRPr="000D5859" w:rsidRDefault="0025209E">
            <w:pPr>
              <w:rPr>
                <w:rFonts w:ascii="Arial" w:hAnsi="Arial"/>
                <w:sz w:val="18"/>
                <w:szCs w:val="18"/>
                <w:lang w:val="pt-PT" w:eastAsia="zh-CN"/>
                <w:rPrChange w:id="309" w:author="Xuelong Wang" w:date="2023-09-19T06:20:00Z">
                  <w:rPr>
                    <w:rFonts w:ascii="Arial" w:hAnsi="Arial"/>
                    <w:sz w:val="18"/>
                    <w:szCs w:val="18"/>
                    <w:lang w:eastAsia="zh-CN"/>
                  </w:rPr>
                </w:rPrChange>
              </w:rPr>
            </w:pPr>
            <w:ins w:id="310" w:author="ZTE DF" w:date="2023-09-18T10:51:00Z">
              <w:r w:rsidRPr="000D5859">
                <w:rPr>
                  <w:rFonts w:ascii="Arial" w:hAnsi="Arial"/>
                  <w:sz w:val="18"/>
                  <w:szCs w:val="18"/>
                  <w:lang w:val="pt-PT" w:eastAsia="zh-CN"/>
                  <w:rPrChange w:id="311" w:author="Xuelong Wang" w:date="2023-09-19T06:20:00Z">
                    <w:rPr>
                      <w:rFonts w:ascii="Arial" w:hAnsi="Arial"/>
                      <w:sz w:val="18"/>
                      <w:szCs w:val="18"/>
                      <w:lang w:eastAsia="zh-CN"/>
                    </w:rPr>
                  </w:rPrChange>
                </w:rPr>
                <w:t>a,</w:t>
              </w:r>
            </w:ins>
            <w:ins w:id="312" w:author="ZTE DF" w:date="2023-09-18T10:58:00Z">
              <w:r w:rsidRPr="000D5859">
                <w:rPr>
                  <w:rFonts w:ascii="Arial" w:hAnsi="Arial"/>
                  <w:sz w:val="18"/>
                  <w:szCs w:val="18"/>
                  <w:lang w:val="pt-PT" w:eastAsia="zh-CN"/>
                  <w:rPrChange w:id="313" w:author="Xuelong Wang" w:date="2023-09-19T06:20:00Z">
                    <w:rPr>
                      <w:rFonts w:ascii="Arial" w:hAnsi="Arial"/>
                      <w:sz w:val="18"/>
                      <w:szCs w:val="18"/>
                      <w:lang w:eastAsia="zh-CN"/>
                    </w:rPr>
                  </w:rPrChange>
                </w:rPr>
                <w:t>b</w:t>
              </w:r>
            </w:ins>
            <w:ins w:id="314" w:author="ZTE DF" w:date="2023-09-18T13:47:00Z">
              <w:r w:rsidRPr="000D5859">
                <w:rPr>
                  <w:rFonts w:ascii="Arial" w:hAnsi="Arial"/>
                  <w:sz w:val="18"/>
                  <w:szCs w:val="18"/>
                  <w:lang w:val="pt-PT" w:eastAsia="zh-CN"/>
                  <w:rPrChange w:id="315" w:author="Xuelong Wang" w:date="2023-09-19T06:20:00Z">
                    <w:rPr>
                      <w:rFonts w:ascii="Arial" w:hAnsi="Arial"/>
                      <w:sz w:val="18"/>
                      <w:szCs w:val="18"/>
                      <w:lang w:eastAsia="zh-CN"/>
                    </w:rPr>
                  </w:rPrChange>
                </w:rPr>
                <w:t xml:space="preserve"> (FFS)</w:t>
              </w:r>
            </w:ins>
            <w:ins w:id="316" w:author="ZTE DF" w:date="2023-09-18T10:58:00Z">
              <w:r w:rsidRPr="000D5859">
                <w:rPr>
                  <w:rFonts w:ascii="Arial" w:hAnsi="Arial"/>
                  <w:sz w:val="18"/>
                  <w:szCs w:val="18"/>
                  <w:lang w:val="pt-PT" w:eastAsia="zh-CN"/>
                  <w:rPrChange w:id="317" w:author="Xuelong Wang" w:date="2023-09-19T06:20:00Z">
                    <w:rPr>
                      <w:rFonts w:ascii="Arial" w:hAnsi="Arial"/>
                      <w:sz w:val="18"/>
                      <w:szCs w:val="18"/>
                      <w:lang w:eastAsia="zh-CN"/>
                    </w:rPr>
                  </w:rPrChange>
                </w:rPr>
                <w:t>,</w:t>
              </w:r>
            </w:ins>
            <w:ins w:id="318" w:author="ZTE DF" w:date="2023-09-18T13:53:00Z">
              <w:r w:rsidRPr="000D5859">
                <w:rPr>
                  <w:rFonts w:ascii="Arial" w:hAnsi="Arial"/>
                  <w:sz w:val="18"/>
                  <w:szCs w:val="18"/>
                  <w:lang w:val="pt-PT" w:eastAsia="zh-CN"/>
                  <w:rPrChange w:id="319" w:author="Xuelong Wang" w:date="2023-09-19T06:20:00Z">
                    <w:rPr>
                      <w:rFonts w:ascii="Arial" w:hAnsi="Arial"/>
                      <w:sz w:val="18"/>
                      <w:szCs w:val="18"/>
                      <w:lang w:eastAsia="zh-CN"/>
                    </w:rPr>
                  </w:rPrChange>
                </w:rPr>
                <w:t xml:space="preserve"> c,</w:t>
              </w:r>
            </w:ins>
            <w:ins w:id="320" w:author="ZTE DF" w:date="2023-09-18T10:58:00Z">
              <w:r w:rsidRPr="000D5859">
                <w:rPr>
                  <w:rFonts w:ascii="Arial" w:hAnsi="Arial"/>
                  <w:sz w:val="18"/>
                  <w:szCs w:val="18"/>
                  <w:lang w:val="pt-PT" w:eastAsia="zh-CN"/>
                  <w:rPrChange w:id="321" w:author="Xuelong Wang" w:date="2023-09-19T06:20:00Z">
                    <w:rPr>
                      <w:rFonts w:ascii="Arial" w:hAnsi="Arial"/>
                      <w:sz w:val="18"/>
                      <w:szCs w:val="18"/>
                      <w:lang w:eastAsia="zh-CN"/>
                    </w:rPr>
                  </w:rPrChange>
                </w:rPr>
                <w:t>d,e</w:t>
              </w:r>
            </w:ins>
            <w:ins w:id="322" w:author="ZTE DF" w:date="2023-09-18T11:20:00Z">
              <w:r w:rsidRPr="000D5859">
                <w:rPr>
                  <w:rFonts w:ascii="Arial" w:hAnsi="Arial"/>
                  <w:sz w:val="18"/>
                  <w:szCs w:val="18"/>
                  <w:lang w:val="pt-PT" w:eastAsia="zh-CN"/>
                  <w:rPrChange w:id="323" w:author="Xuelong Wang" w:date="2023-09-19T06:20:00Z">
                    <w:rPr>
                      <w:rFonts w:ascii="Arial" w:hAnsi="Arial"/>
                      <w:sz w:val="18"/>
                      <w:szCs w:val="18"/>
                      <w:lang w:eastAsia="zh-CN"/>
                    </w:rPr>
                  </w:rPrChange>
                </w:rPr>
                <w:t>(FFS)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E8E9A7F" w14:textId="77777777" w:rsidR="00315590" w:rsidRDefault="0025209E">
            <w:pPr>
              <w:rPr>
                <w:ins w:id="324" w:author="ZTE DF" w:date="2023-09-18T11:09:00Z"/>
                <w:rFonts w:ascii="Arial" w:hAnsi="Arial"/>
                <w:sz w:val="18"/>
                <w:szCs w:val="18"/>
                <w:lang w:eastAsia="zh-CN"/>
              </w:rPr>
            </w:pPr>
            <w:ins w:id="325" w:author="ZTE DF" w:date="2023-09-18T11:08:00Z">
              <w:r>
                <w:rPr>
                  <w:rFonts w:ascii="Arial" w:hAnsi="Arial" w:hint="eastAsia"/>
                  <w:sz w:val="18"/>
                  <w:szCs w:val="18"/>
                  <w:lang w:eastAsia="zh-CN"/>
                </w:rPr>
                <w:t xml:space="preserve">For </w:t>
              </w:r>
            </w:ins>
            <w:ins w:id="326" w:author="ZTE DF" w:date="2023-09-18T11:00:00Z">
              <w:r>
                <w:rPr>
                  <w:rFonts w:ascii="Arial" w:hAnsi="Arial" w:hint="eastAsia"/>
                  <w:sz w:val="18"/>
                  <w:szCs w:val="18"/>
                  <w:lang w:eastAsia="zh-CN"/>
                </w:rPr>
                <w:t>a: As we comment above, L3 measurement</w:t>
              </w:r>
            </w:ins>
            <w:ins w:id="327" w:author="ZTE DF" w:date="2023-09-18T11:01:00Z">
              <w:r>
                <w:rPr>
                  <w:rFonts w:ascii="Arial" w:hAnsi="Arial" w:hint="eastAsia"/>
                  <w:sz w:val="18"/>
                  <w:szCs w:val="18"/>
                  <w:lang w:eastAsia="zh-CN"/>
                </w:rPr>
                <w:t xml:space="preserve"> can be studied at a higher priority</w:t>
              </w:r>
            </w:ins>
            <w:ins w:id="328" w:author="ZTE DF" w:date="2023-09-18T11:08:00Z">
              <w:r>
                <w:rPr>
                  <w:rFonts w:ascii="Arial" w:hAnsi="Arial" w:hint="eastAsia"/>
                  <w:sz w:val="18"/>
                  <w:szCs w:val="18"/>
                  <w:lang w:eastAsia="zh-CN"/>
                </w:rPr>
                <w:t xml:space="preserve">, the first rule we need to follow is that the </w:t>
              </w:r>
            </w:ins>
            <w:ins w:id="329" w:author="ZTE DF" w:date="2023-09-18T11:09:00Z">
              <w:r>
                <w:rPr>
                  <w:rFonts w:ascii="Arial" w:hAnsi="Arial" w:hint="eastAsia"/>
                  <w:sz w:val="18"/>
                  <w:szCs w:val="18"/>
                  <w:lang w:eastAsia="zh-CN"/>
                </w:rPr>
                <w:t>RRM and mobility shall not be impact by the data collection for model training.</w:t>
              </w:r>
            </w:ins>
          </w:p>
          <w:p w14:paraId="3FCA0534" w14:textId="77777777" w:rsidR="00315590" w:rsidRDefault="0025209E">
            <w:pPr>
              <w:rPr>
                <w:ins w:id="330" w:author="ZTE DF" w:date="2023-09-18T11:00:00Z"/>
                <w:rFonts w:ascii="Arial" w:hAnsi="Arial"/>
                <w:sz w:val="18"/>
                <w:szCs w:val="18"/>
                <w:lang w:eastAsia="zh-CN"/>
              </w:rPr>
            </w:pPr>
            <w:ins w:id="331" w:author="ZTE DF" w:date="2023-09-18T11:09:00Z">
              <w:r>
                <w:rPr>
                  <w:rFonts w:ascii="Arial" w:hAnsi="Arial" w:hint="eastAsia"/>
                  <w:sz w:val="18"/>
                  <w:szCs w:val="18"/>
                  <w:lang w:eastAsia="zh-CN"/>
                </w:rPr>
                <w:t>For b:</w:t>
              </w:r>
            </w:ins>
            <w:ins w:id="332" w:author="ZTE DF" w:date="2023-09-18T11:11:00Z">
              <w:r>
                <w:rPr>
                  <w:rFonts w:ascii="Arial" w:hAnsi="Arial" w:hint="eastAsia"/>
                  <w:sz w:val="18"/>
                  <w:szCs w:val="18"/>
                  <w:lang w:eastAsia="zh-CN"/>
                </w:rPr>
                <w:t xml:space="preserve"> </w:t>
              </w:r>
            </w:ins>
            <w:ins w:id="333" w:author="ZTE DF" w:date="2023-09-18T13:47:00Z">
              <w:r>
                <w:rPr>
                  <w:rFonts w:ascii="Arial" w:hAnsi="Arial" w:hint="eastAsia"/>
                  <w:sz w:val="18"/>
                  <w:szCs w:val="18"/>
                  <w:lang w:eastAsia="zh-CN"/>
                </w:rPr>
                <w:t xml:space="preserve">Whether the </w:t>
              </w:r>
            </w:ins>
            <w:ins w:id="334" w:author="ZTE DF" w:date="2023-09-18T11:11:00Z">
              <w:r>
                <w:rPr>
                  <w:rFonts w:ascii="Arial" w:hAnsi="Arial" w:hint="eastAsia"/>
                  <w:sz w:val="18"/>
                  <w:szCs w:val="18"/>
                  <w:lang w:eastAsia="zh-CN"/>
                </w:rPr>
                <w:t>RR</w:t>
              </w:r>
            </w:ins>
            <w:ins w:id="335" w:author="ZTE DF" w:date="2023-09-18T11:12:00Z">
              <w:r>
                <w:rPr>
                  <w:rFonts w:ascii="Arial" w:hAnsi="Arial" w:hint="eastAsia"/>
                  <w:sz w:val="18"/>
                  <w:szCs w:val="18"/>
                  <w:lang w:eastAsia="zh-CN"/>
                </w:rPr>
                <w:t>C segment</w:t>
              </w:r>
            </w:ins>
            <w:ins w:id="336" w:author="ZTE DF" w:date="2023-09-18T13:47:00Z">
              <w:r>
                <w:rPr>
                  <w:rFonts w:ascii="Arial" w:hAnsi="Arial" w:hint="eastAsia"/>
                  <w:sz w:val="18"/>
                  <w:szCs w:val="18"/>
                  <w:lang w:eastAsia="zh-CN"/>
                </w:rPr>
                <w:t xml:space="preserve"> is supported</w:t>
              </w:r>
            </w:ins>
            <w:ins w:id="337" w:author="ZTE DF" w:date="2023-09-18T11:39:00Z">
              <w:r>
                <w:rPr>
                  <w:rFonts w:ascii="Arial" w:hAnsi="Arial" w:hint="eastAsia"/>
                  <w:sz w:val="18"/>
                  <w:szCs w:val="18"/>
                  <w:lang w:eastAsia="zh-CN"/>
                </w:rPr>
                <w:t xml:space="preserve"> depends on the data size </w:t>
              </w:r>
            </w:ins>
            <w:ins w:id="338" w:author="ZTE DF" w:date="2023-09-18T11:40:00Z">
              <w:r>
                <w:rPr>
                  <w:rFonts w:ascii="Arial" w:hAnsi="Arial" w:hint="eastAsia"/>
                  <w:sz w:val="18"/>
                  <w:szCs w:val="18"/>
                  <w:lang w:eastAsia="zh-CN"/>
                </w:rPr>
                <w:t>requirement for model training at each report instance.</w:t>
              </w:r>
            </w:ins>
            <w:ins w:id="339" w:author="ZTE DF" w:date="2023-09-18T13:47:00Z">
              <w:r>
                <w:rPr>
                  <w:rFonts w:ascii="Arial" w:hAnsi="Arial" w:hint="eastAsia"/>
                  <w:sz w:val="18"/>
                  <w:szCs w:val="18"/>
                  <w:lang w:eastAsia="zh-CN"/>
                </w:rPr>
                <w:t xml:space="preserve"> It is not sure before </w:t>
              </w:r>
            </w:ins>
            <w:ins w:id="340" w:author="ZTE DF" w:date="2023-09-18T13:48:00Z">
              <w:r>
                <w:rPr>
                  <w:rFonts w:ascii="Arial" w:hAnsi="Arial" w:hint="eastAsia"/>
                  <w:sz w:val="18"/>
                  <w:szCs w:val="18"/>
                  <w:lang w:eastAsia="zh-CN"/>
                </w:rPr>
                <w:t>the reception of LS for PART B from RAN1.</w:t>
              </w:r>
            </w:ins>
          </w:p>
          <w:p w14:paraId="44367A86" w14:textId="77777777" w:rsidR="00315590" w:rsidRDefault="0025209E">
            <w:pPr>
              <w:rPr>
                <w:ins w:id="341" w:author="ZTE DF" w:date="2023-09-18T11:15:00Z"/>
                <w:rFonts w:ascii="Arial" w:hAnsi="Arial"/>
                <w:sz w:val="18"/>
                <w:szCs w:val="18"/>
                <w:lang w:eastAsia="zh-CN"/>
              </w:rPr>
            </w:pPr>
            <w:ins w:id="342" w:author="ZTE DF" w:date="2023-09-18T11:14:00Z">
              <w:r>
                <w:rPr>
                  <w:rFonts w:ascii="Arial" w:hAnsi="Arial" w:hint="eastAsia"/>
                  <w:sz w:val="18"/>
                  <w:szCs w:val="18"/>
                  <w:lang w:eastAsia="zh-CN"/>
                </w:rPr>
                <w:t>For</w:t>
              </w:r>
            </w:ins>
            <w:ins w:id="343" w:author="ZTE DF" w:date="2023-09-18T10:58:00Z">
              <w:r>
                <w:rPr>
                  <w:rFonts w:ascii="Arial" w:hAnsi="Arial" w:hint="eastAsia"/>
                  <w:sz w:val="18"/>
                  <w:szCs w:val="18"/>
                  <w:lang w:eastAsia="zh-CN"/>
                </w:rPr>
                <w:t xml:space="preserve"> c,</w:t>
              </w:r>
            </w:ins>
            <w:ins w:id="344" w:author="ZTE DF" w:date="2023-09-18T13:49:00Z">
              <w:r>
                <w:rPr>
                  <w:rFonts w:ascii="Arial" w:hAnsi="Arial" w:hint="eastAsia"/>
                  <w:sz w:val="18"/>
                  <w:szCs w:val="18"/>
                  <w:lang w:eastAsia="zh-CN"/>
                </w:rPr>
                <w:t xml:space="preserve"> in the legacy L3 measurement/report, the UE filter the</w:t>
              </w:r>
            </w:ins>
            <w:ins w:id="345" w:author="ZTE DF" w:date="2023-09-18T13:50:00Z">
              <w:r>
                <w:rPr>
                  <w:rFonts w:ascii="Arial" w:hAnsi="Arial" w:hint="eastAsia"/>
                  <w:sz w:val="18"/>
                  <w:szCs w:val="18"/>
                  <w:lang w:eastAsia="zh-CN"/>
                </w:rPr>
                <w:t xml:space="preserve"> historical</w:t>
              </w:r>
            </w:ins>
            <w:ins w:id="346" w:author="ZTE DF" w:date="2023-09-18T13:49:00Z">
              <w:r>
                <w:rPr>
                  <w:rFonts w:ascii="Arial" w:hAnsi="Arial" w:hint="eastAsia"/>
                  <w:sz w:val="18"/>
                  <w:szCs w:val="18"/>
                  <w:lang w:eastAsia="zh-CN"/>
                </w:rPr>
                <w:t xml:space="preserve"> L1 measurement result</w:t>
              </w:r>
            </w:ins>
            <w:ins w:id="347" w:author="ZTE DF" w:date="2023-09-18T13:50:00Z">
              <w:r>
                <w:rPr>
                  <w:rFonts w:ascii="Arial" w:hAnsi="Arial" w:hint="eastAsia"/>
                  <w:sz w:val="18"/>
                  <w:szCs w:val="18"/>
                  <w:lang w:eastAsia="zh-CN"/>
                </w:rPr>
                <w:t xml:space="preserve"> into L3 measurement result </w:t>
              </w:r>
            </w:ins>
            <w:ins w:id="348" w:author="ZTE DF" w:date="2023-09-18T13:52:00Z">
              <w:r>
                <w:rPr>
                  <w:rFonts w:ascii="Arial" w:hAnsi="Arial" w:hint="eastAsia"/>
                  <w:sz w:val="18"/>
                  <w:szCs w:val="18"/>
                  <w:lang w:eastAsia="zh-CN"/>
                </w:rPr>
                <w:t xml:space="preserve">and then report to NW, </w:t>
              </w:r>
            </w:ins>
            <w:ins w:id="349" w:author="ZTE DF" w:date="2023-09-18T13:54:00Z">
              <w:r>
                <w:rPr>
                  <w:rFonts w:ascii="Arial" w:hAnsi="Arial" w:hint="eastAsia"/>
                  <w:sz w:val="18"/>
                  <w:szCs w:val="18"/>
                  <w:lang w:eastAsia="zh-CN"/>
                </w:rPr>
                <w:t>theor</w:t>
              </w:r>
            </w:ins>
            <w:ins w:id="350" w:author="ZTE DF" w:date="2023-09-18T13:55:00Z">
              <w:r>
                <w:rPr>
                  <w:rFonts w:ascii="Arial" w:hAnsi="Arial" w:hint="eastAsia"/>
                  <w:sz w:val="18"/>
                  <w:szCs w:val="18"/>
                  <w:lang w:eastAsia="zh-CN"/>
                </w:rPr>
                <w:t>etically</w:t>
              </w:r>
            </w:ins>
            <w:ins w:id="351" w:author="ZTE DF" w:date="2023-09-18T13:52:00Z">
              <w:r>
                <w:rPr>
                  <w:rFonts w:ascii="Arial" w:hAnsi="Arial" w:hint="eastAsia"/>
                  <w:sz w:val="18"/>
                  <w:szCs w:val="18"/>
                  <w:lang w:eastAsia="zh-CN"/>
                </w:rPr>
                <w:t xml:space="preserve"> speaking, </w:t>
              </w:r>
            </w:ins>
            <w:ins w:id="352" w:author="ZTE DF" w:date="2023-09-18T13:53:00Z">
              <w:r>
                <w:rPr>
                  <w:rFonts w:ascii="Arial" w:hAnsi="Arial" w:hint="eastAsia"/>
                  <w:sz w:val="18"/>
                  <w:szCs w:val="18"/>
                  <w:lang w:eastAsia="zh-CN"/>
                </w:rPr>
                <w:t xml:space="preserve">it already support UE to collect the </w:t>
              </w:r>
            </w:ins>
            <w:ins w:id="353" w:author="ZTE DF" w:date="2023-09-18T13:55:00Z">
              <w:r>
                <w:rPr>
                  <w:rFonts w:ascii="Arial" w:hAnsi="Arial" w:hint="eastAsia"/>
                  <w:sz w:val="18"/>
                  <w:szCs w:val="18"/>
                  <w:lang w:eastAsia="zh-CN"/>
                </w:rPr>
                <w:t>L1 measurement result</w:t>
              </w:r>
            </w:ins>
            <w:ins w:id="354" w:author="ZTE DF" w:date="2023-09-18T13:53:00Z">
              <w:r>
                <w:rPr>
                  <w:rFonts w:ascii="Arial" w:hAnsi="Arial" w:hint="eastAsia"/>
                  <w:sz w:val="18"/>
                  <w:szCs w:val="18"/>
                  <w:lang w:eastAsia="zh-CN"/>
                </w:rPr>
                <w:t xml:space="preserve"> at different timing points.</w:t>
              </w:r>
            </w:ins>
            <w:ins w:id="355" w:author="ZTE DF" w:date="2023-09-18T13:56:00Z">
              <w:r>
                <w:rPr>
                  <w:rFonts w:ascii="Arial" w:hAnsi="Arial" w:hint="eastAsia"/>
                  <w:sz w:val="18"/>
                  <w:szCs w:val="18"/>
                  <w:lang w:eastAsia="zh-CN"/>
                </w:rPr>
                <w:t xml:space="preserve"> In our understanding, consider the data collection for model training is not delay sensitive, there is no need for UE to </w:t>
              </w:r>
            </w:ins>
            <w:ins w:id="356" w:author="ZTE DF" w:date="2023-09-18T13:57:00Z">
              <w:r>
                <w:rPr>
                  <w:rFonts w:ascii="Arial" w:hAnsi="Arial" w:hint="eastAsia"/>
                  <w:sz w:val="18"/>
                  <w:szCs w:val="18"/>
                  <w:lang w:eastAsia="zh-CN"/>
                </w:rPr>
                <w:t xml:space="preserve">frequently </w:t>
              </w:r>
            </w:ins>
            <w:ins w:id="357" w:author="ZTE DF" w:date="2023-09-18T13:56:00Z">
              <w:r>
                <w:rPr>
                  <w:rFonts w:ascii="Arial" w:hAnsi="Arial" w:hint="eastAsia"/>
                  <w:sz w:val="18"/>
                  <w:szCs w:val="18"/>
                  <w:lang w:eastAsia="zh-CN"/>
                </w:rPr>
                <w:t>report the measurement result per measurement occasion</w:t>
              </w:r>
            </w:ins>
            <w:ins w:id="358" w:author="ZTE DF" w:date="2023-09-18T13:57:00Z">
              <w:r>
                <w:rPr>
                  <w:rFonts w:ascii="Arial" w:hAnsi="Arial" w:hint="eastAsia"/>
                  <w:sz w:val="18"/>
                  <w:szCs w:val="18"/>
                  <w:lang w:eastAsia="zh-CN"/>
                </w:rPr>
                <w:t xml:space="preserve"> which is power-consuming</w:t>
              </w:r>
            </w:ins>
            <w:ins w:id="359" w:author="ZTE DF" w:date="2023-09-18T13:56:00Z">
              <w:r>
                <w:rPr>
                  <w:rFonts w:ascii="Arial" w:hAnsi="Arial" w:hint="eastAsia"/>
                  <w:sz w:val="18"/>
                  <w:szCs w:val="18"/>
                  <w:lang w:eastAsia="zh-CN"/>
                </w:rPr>
                <w:t xml:space="preserve">, </w:t>
              </w:r>
            </w:ins>
            <w:ins w:id="360" w:author="ZTE DF" w:date="2023-09-18T13:57:00Z">
              <w:r>
                <w:rPr>
                  <w:rFonts w:ascii="Arial" w:hAnsi="Arial" w:hint="eastAsia"/>
                  <w:sz w:val="18"/>
                  <w:szCs w:val="18"/>
                  <w:lang w:eastAsia="zh-CN"/>
                </w:rPr>
                <w:t>in this sense, c</w:t>
              </w:r>
            </w:ins>
            <w:ins w:id="361" w:author="ZTE DF" w:date="2023-09-18T13:56:00Z">
              <w:r>
                <w:rPr>
                  <w:rFonts w:ascii="Arial" w:hAnsi="Arial" w:hint="eastAsia"/>
                  <w:sz w:val="18"/>
                  <w:szCs w:val="18"/>
                  <w:lang w:eastAsia="zh-CN"/>
                </w:rPr>
                <w:t xml:space="preserve"> can be supported </w:t>
              </w:r>
            </w:ins>
          </w:p>
          <w:p w14:paraId="79075053" w14:textId="77777777" w:rsidR="00315590" w:rsidRDefault="0025209E">
            <w:pPr>
              <w:rPr>
                <w:ins w:id="362" w:author="ZTE DF" w:date="2023-09-18T11:19:00Z"/>
                <w:rFonts w:ascii="Arial" w:hAnsi="Arial"/>
                <w:sz w:val="18"/>
                <w:szCs w:val="18"/>
                <w:lang w:eastAsia="zh-CN"/>
              </w:rPr>
            </w:pPr>
            <w:ins w:id="363" w:author="ZTE DF" w:date="2023-09-18T11:15:00Z">
              <w:r>
                <w:rPr>
                  <w:rFonts w:ascii="Arial" w:hAnsi="Arial" w:hint="eastAsia"/>
                  <w:sz w:val="18"/>
                  <w:szCs w:val="18"/>
                  <w:lang w:eastAsia="zh-CN"/>
                </w:rPr>
                <w:t>For d:</w:t>
              </w:r>
            </w:ins>
            <w:ins w:id="364" w:author="ZTE DF" w:date="2023-09-18T11:19:00Z">
              <w:r>
                <w:rPr>
                  <w:rFonts w:ascii="Arial" w:hAnsi="Arial" w:hint="eastAsia"/>
                  <w:sz w:val="18"/>
                  <w:szCs w:val="18"/>
                  <w:lang w:eastAsia="zh-CN"/>
                </w:rPr>
                <w:t xml:space="preserve"> this is legacy behavior</w:t>
              </w:r>
            </w:ins>
            <w:ins w:id="365" w:author="ZTE DF" w:date="2023-09-18T11:20:00Z">
              <w:r>
                <w:rPr>
                  <w:rFonts w:ascii="Arial" w:hAnsi="Arial" w:hint="eastAsia"/>
                  <w:sz w:val="18"/>
                  <w:szCs w:val="18"/>
                  <w:lang w:eastAsia="zh-CN"/>
                </w:rPr>
                <w:t xml:space="preserve"> and for AI based temporal beam prediction</w:t>
              </w:r>
            </w:ins>
            <w:ins w:id="366" w:author="ZTE DF" w:date="2023-09-18T11:21:00Z">
              <w:r>
                <w:rPr>
                  <w:rFonts w:ascii="Arial" w:hAnsi="Arial" w:hint="eastAsia"/>
                  <w:sz w:val="18"/>
                  <w:szCs w:val="18"/>
                  <w:lang w:eastAsia="zh-CN"/>
                </w:rPr>
                <w:t>, the continuous data is very much important for model training. So the periodic data collection is needed.</w:t>
              </w:r>
            </w:ins>
          </w:p>
          <w:p w14:paraId="28A184B4" w14:textId="77777777" w:rsidR="00315590" w:rsidRDefault="0025209E">
            <w:pPr>
              <w:rPr>
                <w:rFonts w:ascii="Arial" w:hAnsi="Arial"/>
                <w:sz w:val="18"/>
                <w:szCs w:val="18"/>
                <w:lang w:eastAsia="zh-CN"/>
              </w:rPr>
            </w:pPr>
            <w:ins w:id="367" w:author="ZTE DF" w:date="2023-09-18T11:19:00Z">
              <w:r>
                <w:rPr>
                  <w:rFonts w:ascii="Arial" w:hAnsi="Arial" w:hint="eastAsia"/>
                  <w:sz w:val="18"/>
                  <w:szCs w:val="18"/>
                  <w:lang w:eastAsia="zh-CN"/>
                </w:rPr>
                <w:t xml:space="preserve">For e: </w:t>
              </w:r>
            </w:ins>
            <w:ins w:id="368" w:author="ZTE DF" w:date="2023-09-18T11:21:00Z">
              <w:r>
                <w:rPr>
                  <w:rFonts w:ascii="Arial" w:hAnsi="Arial" w:hint="eastAsia"/>
                  <w:sz w:val="18"/>
                  <w:szCs w:val="18"/>
                  <w:lang w:eastAsia="zh-CN"/>
                </w:rPr>
                <w:t>E</w:t>
              </w:r>
            </w:ins>
            <w:ins w:id="369" w:author="ZTE DF" w:date="2023-09-18T11:24:00Z">
              <w:r>
                <w:rPr>
                  <w:rFonts w:ascii="Arial" w:hAnsi="Arial" w:hint="eastAsia"/>
                  <w:sz w:val="18"/>
                  <w:szCs w:val="18"/>
                  <w:lang w:eastAsia="zh-CN"/>
                </w:rPr>
                <w:t>ve</w:t>
              </w:r>
            </w:ins>
            <w:ins w:id="370" w:author="ZTE DF" w:date="2023-09-18T11:21:00Z">
              <w:r>
                <w:rPr>
                  <w:rFonts w:ascii="Arial" w:hAnsi="Arial" w:hint="eastAsia"/>
                  <w:sz w:val="18"/>
                  <w:szCs w:val="18"/>
                  <w:lang w:eastAsia="zh-CN"/>
                </w:rPr>
                <w:t xml:space="preserve">n though </w:t>
              </w:r>
            </w:ins>
            <w:ins w:id="371" w:author="ZTE DF" w:date="2023-09-18T11:24:00Z">
              <w:r>
                <w:rPr>
                  <w:rFonts w:ascii="Arial" w:hAnsi="Arial" w:hint="eastAsia"/>
                  <w:sz w:val="18"/>
                  <w:szCs w:val="18"/>
                  <w:lang w:eastAsia="zh-CN"/>
                </w:rPr>
                <w:t>t</w:t>
              </w:r>
            </w:ins>
            <w:ins w:id="372" w:author="ZTE DF" w:date="2023-09-18T11:20:00Z">
              <w:r>
                <w:rPr>
                  <w:rFonts w:ascii="Arial" w:hAnsi="Arial" w:hint="eastAsia"/>
                  <w:sz w:val="18"/>
                  <w:szCs w:val="18"/>
                  <w:lang w:eastAsia="zh-CN"/>
                </w:rPr>
                <w:t xml:space="preserve">his is </w:t>
              </w:r>
            </w:ins>
            <w:ins w:id="373" w:author="ZTE DF" w:date="2023-09-18T11:26:00Z">
              <w:r>
                <w:rPr>
                  <w:rFonts w:ascii="Arial" w:hAnsi="Arial" w:hint="eastAsia"/>
                  <w:sz w:val="18"/>
                  <w:szCs w:val="18"/>
                  <w:lang w:eastAsia="zh-CN"/>
                </w:rPr>
                <w:t>also</w:t>
              </w:r>
            </w:ins>
            <w:ins w:id="374" w:author="ZTE DF" w:date="2023-09-18T11:20:00Z">
              <w:r>
                <w:rPr>
                  <w:rFonts w:ascii="Arial" w:hAnsi="Arial" w:hint="eastAsia"/>
                  <w:sz w:val="18"/>
                  <w:szCs w:val="18"/>
                  <w:lang w:eastAsia="zh-CN"/>
                </w:rPr>
                <w:t xml:space="preserve"> legacy</w:t>
              </w:r>
            </w:ins>
            <w:ins w:id="375" w:author="ZTE DF" w:date="2023-09-18T11:26:00Z">
              <w:r>
                <w:rPr>
                  <w:rFonts w:ascii="Arial" w:hAnsi="Arial" w:hint="eastAsia"/>
                  <w:sz w:val="18"/>
                  <w:szCs w:val="18"/>
                  <w:lang w:eastAsia="zh-CN"/>
                </w:rPr>
                <w:t>, so far</w:t>
              </w:r>
            </w:ins>
            <w:ins w:id="376" w:author="ZTE DF" w:date="2023-09-18T11:28:00Z">
              <w:r>
                <w:rPr>
                  <w:rFonts w:ascii="Arial" w:hAnsi="Arial" w:hint="eastAsia"/>
                  <w:sz w:val="18"/>
                  <w:szCs w:val="18"/>
                  <w:lang w:eastAsia="zh-CN"/>
                </w:rPr>
                <w:t xml:space="preserve"> the motivation of the event triggered data collection for model training is not clear. We suggest to mark this as FFS.</w:t>
              </w:r>
            </w:ins>
          </w:p>
        </w:tc>
      </w:tr>
      <w:tr w:rsidR="00137253" w14:paraId="5BCB7D10"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F4160D9" w14:textId="0B0CC8B2" w:rsidR="00137253" w:rsidRDefault="00137253" w:rsidP="00137253">
            <w:pPr>
              <w:rPr>
                <w:rFonts w:ascii="Arial" w:eastAsia="Calibri" w:hAnsi="Arial"/>
              </w:rPr>
            </w:pPr>
            <w:ins w:id="377"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A2D6B08" w14:textId="047C05F9" w:rsidR="00137253" w:rsidRDefault="00137253" w:rsidP="00137253">
            <w:pPr>
              <w:rPr>
                <w:rFonts w:ascii="Arial" w:eastAsia="Calibri" w:hAnsi="Arial"/>
              </w:rPr>
            </w:pPr>
            <w:ins w:id="378" w:author="Xiaomi（Xing Yang)" w:date="2023-09-18T15:12:00Z">
              <w:r>
                <w:rPr>
                  <w:rFonts w:ascii="Arial" w:eastAsiaTheme="minorEastAsia" w:hAnsi="Arial"/>
                  <w:sz w:val="18"/>
                  <w:szCs w:val="18"/>
                  <w:lang w:eastAsia="zh-CN"/>
                </w:rPr>
                <w:t>B,c,d,e</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7250A63" w14:textId="77777777" w:rsidR="00137253" w:rsidRDefault="00137253" w:rsidP="00137253">
            <w:pPr>
              <w:rPr>
                <w:ins w:id="379" w:author="Xiaomi（Xing Yang)" w:date="2023-09-18T15:13:00Z"/>
                <w:rFonts w:ascii="Arial" w:eastAsiaTheme="minorEastAsia" w:hAnsi="Arial"/>
                <w:sz w:val="18"/>
                <w:szCs w:val="18"/>
                <w:lang w:eastAsia="zh-CN"/>
              </w:rPr>
            </w:pPr>
            <w:ins w:id="380" w:author="Xiaomi（Xing Yang)" w:date="2023-09-18T15:12:00Z">
              <w:r>
                <w:rPr>
                  <w:rFonts w:ascii="Arial" w:eastAsiaTheme="minorEastAsia" w:hAnsi="Arial"/>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14:paraId="18A7430B" w14:textId="5D9FFFDE" w:rsidR="00137253" w:rsidRDefault="00137253" w:rsidP="00137253">
            <w:pPr>
              <w:rPr>
                <w:ins w:id="381" w:author="Xiaomi（Xing Yang)" w:date="2023-09-18T15:13:00Z"/>
                <w:rFonts w:ascii="Arial" w:hAnsi="Arial" w:cs="Arial"/>
                <w:lang w:eastAsia="zh-CN"/>
              </w:rPr>
            </w:pPr>
            <w:ins w:id="382" w:author="Xiaomi（Xing Yang)" w:date="2023-09-18T15:13:00Z">
              <w:r>
                <w:rPr>
                  <w:rFonts w:ascii="Arial" w:hAnsi="Arial" w:cs="Arial"/>
                  <w:lang w:eastAsia="zh-CN"/>
                </w:rPr>
                <w:t>B</w:t>
              </w:r>
            </w:ins>
            <w:ins w:id="383" w:author="Xiaomi（Xing Yang)" w:date="2023-09-18T15:14:00Z">
              <w:r>
                <w:rPr>
                  <w:rFonts w:ascii="Arial" w:hAnsi="Arial" w:cs="Arial"/>
                  <w:lang w:eastAsia="zh-CN"/>
                </w:rPr>
                <w:t xml:space="preserve"> and c</w:t>
              </w:r>
            </w:ins>
            <w:ins w:id="384" w:author="Xiaomi（Xing Yang)" w:date="2023-09-18T15:13:00Z">
              <w:r>
                <w:rPr>
                  <w:rFonts w:ascii="Arial" w:hAnsi="Arial" w:cs="Arial"/>
                  <w:lang w:eastAsia="zh-CN"/>
                </w:rPr>
                <w:t xml:space="preserve"> are beneficial to reduce additional signaling.</w:t>
              </w:r>
            </w:ins>
          </w:p>
          <w:p w14:paraId="0B6FD1AC" w14:textId="6788195E" w:rsidR="00137253" w:rsidRDefault="00137253" w:rsidP="00137253">
            <w:pPr>
              <w:rPr>
                <w:rFonts w:ascii="Arial" w:hAnsi="Arial" w:cs="Arial"/>
                <w:lang w:eastAsia="zh-CN"/>
              </w:rPr>
            </w:pPr>
            <w:ins w:id="385" w:author="Xiaomi（Xing Yang)" w:date="2023-09-18T15:14:00Z">
              <w:r>
                <w:rPr>
                  <w:rFonts w:ascii="Arial" w:hAnsi="Arial" w:cs="Arial"/>
                  <w:lang w:eastAsia="zh-CN"/>
                </w:rPr>
                <w:t>D and e are beneficial to meet the delay requirement</w:t>
              </w:r>
            </w:ins>
          </w:p>
        </w:tc>
      </w:tr>
      <w:tr w:rsidR="00ED4B50" w14:paraId="74E88562"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889B6E4" w14:textId="1F4A3804" w:rsidR="00ED4B50" w:rsidRPr="00BB5B88" w:rsidRDefault="00ED4B50" w:rsidP="00ED4B50">
            <w:pPr>
              <w:rPr>
                <w:rFonts w:ascii="Arial" w:eastAsiaTheme="minorEastAsia" w:hAnsi="Arial"/>
                <w:lang w:eastAsia="zh-CN"/>
              </w:rPr>
            </w:pPr>
            <w:ins w:id="386" w:author="vivo(Boubacar)" w:date="2023-09-19T12:03:00Z">
              <w:r>
                <w:rPr>
                  <w:rFonts w:ascii="Arial" w:eastAsiaTheme="minorEastAsia" w:hAnsi="Arial" w:hint="eastAsia"/>
                  <w:lang w:eastAsia="zh-CN"/>
                </w:rPr>
                <w:t>v</w:t>
              </w:r>
              <w:r>
                <w:rPr>
                  <w:rFonts w:ascii="Arial" w:eastAsiaTheme="minorEastAsia" w:hAnsi="Arial"/>
                  <w:lang w:eastAsia="zh-CN"/>
                </w:rPr>
                <w:t>ivo</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63A07C5" w14:textId="65E466F6" w:rsidR="00ED4B50" w:rsidRPr="00BB5B88" w:rsidRDefault="00ED4B50" w:rsidP="00ED4B50">
            <w:pPr>
              <w:rPr>
                <w:rFonts w:ascii="Arial" w:eastAsiaTheme="minorEastAsia" w:hAnsi="Arial"/>
                <w:lang w:eastAsia="zh-CN"/>
              </w:rPr>
            </w:pPr>
            <w:ins w:id="387" w:author="vivo(Boubacar)" w:date="2023-09-19T12:03:00Z">
              <w:r>
                <w:rPr>
                  <w:rFonts w:ascii="Arial" w:eastAsiaTheme="minorEastAsia" w:hAnsi="Arial" w:hint="eastAsia"/>
                  <w:lang w:eastAsia="zh-CN"/>
                </w:rPr>
                <w:t>b</w:t>
              </w:r>
              <w:r>
                <w:rPr>
                  <w:rFonts w:ascii="Arial" w:eastAsiaTheme="minorEastAsia" w:hAnsi="Arial"/>
                  <w:lang w:eastAsia="zh-CN"/>
                </w:rPr>
                <w:t>,c,d,e with comments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57238A2" w14:textId="7D6E5B14" w:rsidR="00ED4B50" w:rsidRDefault="00ED4B50" w:rsidP="00ED4B50">
            <w:pPr>
              <w:rPr>
                <w:ins w:id="388" w:author="vivo(Boubacar)" w:date="2023-09-19T12:03:00Z"/>
                <w:rFonts w:ascii="Arial" w:hAnsi="Arial" w:cs="Arial"/>
                <w:lang w:eastAsia="zh-CN"/>
              </w:rPr>
            </w:pPr>
            <w:ins w:id="389" w:author="vivo(Boubacar)" w:date="2023-09-19T12:03:00Z">
              <w:r>
                <w:rPr>
                  <w:rFonts w:ascii="Arial" w:hAnsi="Arial" w:cs="Arial" w:hint="eastAsia"/>
                  <w:lang w:eastAsia="zh-CN"/>
                </w:rPr>
                <w:t>F</w:t>
              </w:r>
              <w:r>
                <w:rPr>
                  <w:rFonts w:ascii="Arial" w:hAnsi="Arial" w:cs="Arial"/>
                  <w:lang w:eastAsia="zh-CN"/>
                </w:rPr>
                <w:t xml:space="preserve">or a), agree with the above that the </w:t>
              </w:r>
            </w:ins>
            <w:ins w:id="390" w:author="vivo(Boubacar)" w:date="2023-09-19T12:05:00Z">
              <w:r>
                <w:rPr>
                  <w:rFonts w:ascii="Arial" w:hAnsi="Arial" w:cs="Arial"/>
                  <w:lang w:eastAsia="zh-CN"/>
                </w:rPr>
                <w:t>“</w:t>
              </w:r>
            </w:ins>
            <w:ins w:id="391" w:author="vivo(Boubacar)" w:date="2023-09-19T12:03:00Z">
              <w:r>
                <w:rPr>
                  <w:rFonts w:ascii="Arial" w:hAnsi="Arial" w:cs="Arial"/>
                  <w:lang w:eastAsia="zh-CN"/>
                </w:rPr>
                <w:t>interfere</w:t>
              </w:r>
            </w:ins>
            <w:ins w:id="392" w:author="vivo(Boubacar)" w:date="2023-09-19T12:05:00Z">
              <w:r>
                <w:rPr>
                  <w:rFonts w:ascii="Arial" w:hAnsi="Arial" w:cs="Arial"/>
                  <w:lang w:eastAsia="zh-CN"/>
                </w:rPr>
                <w:t>”</w:t>
              </w:r>
            </w:ins>
            <w:ins w:id="393" w:author="vivo(Boubacar)" w:date="2023-09-19T12:03:00Z">
              <w:r>
                <w:rPr>
                  <w:rFonts w:ascii="Arial" w:hAnsi="Arial" w:cs="Arial"/>
                  <w:lang w:eastAsia="zh-CN"/>
                </w:rPr>
                <w:t xml:space="preserve"> should be clarified, does it imply that the model training data cannot </w:t>
              </w:r>
            </w:ins>
            <w:ins w:id="394" w:author="vivo(Boubacar)" w:date="2023-09-19T12:05:00Z">
              <w:r>
                <w:rPr>
                  <w:rFonts w:ascii="Arial" w:hAnsi="Arial" w:cs="Arial"/>
                  <w:lang w:eastAsia="zh-CN"/>
                </w:rPr>
                <w:t xml:space="preserve">be </w:t>
              </w:r>
            </w:ins>
            <w:ins w:id="395" w:author="vivo(Boubacar)" w:date="2023-09-19T12:03:00Z">
              <w:r>
                <w:rPr>
                  <w:rFonts w:ascii="Arial" w:hAnsi="Arial" w:cs="Arial"/>
                  <w:lang w:eastAsia="zh-CN"/>
                </w:rPr>
                <w:t>reported in RRM report?</w:t>
              </w:r>
            </w:ins>
          </w:p>
          <w:p w14:paraId="39F39311" w14:textId="77777777" w:rsidR="00ED4B50" w:rsidRDefault="00ED4B50" w:rsidP="00ED4B50">
            <w:pPr>
              <w:rPr>
                <w:ins w:id="396" w:author="vivo(Boubacar)" w:date="2023-09-19T12:03:00Z"/>
                <w:rFonts w:ascii="Arial" w:hAnsi="Arial" w:cs="Arial"/>
                <w:lang w:eastAsia="zh-CN"/>
              </w:rPr>
            </w:pPr>
            <w:ins w:id="397" w:author="vivo(Boubacar)" w:date="2023-09-19T12:03:00Z">
              <w:r>
                <w:rPr>
                  <w:rFonts w:ascii="Arial" w:hAnsi="Arial" w:cs="Arial" w:hint="eastAsia"/>
                  <w:lang w:eastAsia="zh-CN"/>
                </w:rPr>
                <w:t>F</w:t>
              </w:r>
              <w:r>
                <w:rPr>
                  <w:rFonts w:ascii="Arial" w:hAnsi="Arial" w:cs="Arial"/>
                  <w:lang w:eastAsia="zh-CN"/>
                </w:rPr>
                <w:t xml:space="preserve">or b), agree with the first part. Whether </w:t>
              </w:r>
              <w:r>
                <w:rPr>
                  <w:rFonts w:ascii="Arial" w:hAnsi="Arial" w:cs="Arial" w:hint="eastAsia"/>
                  <w:lang w:eastAsia="zh-CN"/>
                </w:rPr>
                <w:t>segmentation</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needed can be revisited.</w:t>
              </w:r>
            </w:ins>
          </w:p>
          <w:p w14:paraId="505DC286" w14:textId="77777777" w:rsidR="00ED4B50" w:rsidRPr="0036253C" w:rsidRDefault="00ED4B50" w:rsidP="00ED4B50">
            <w:pPr>
              <w:rPr>
                <w:ins w:id="398" w:author="vivo(Boubacar)" w:date="2023-09-19T12:03:00Z"/>
                <w:rFonts w:ascii="Arial" w:hAnsi="Arial" w:cs="Arial"/>
                <w:lang w:eastAsia="zh-CN"/>
              </w:rPr>
            </w:pPr>
            <w:ins w:id="399" w:author="vivo(Boubacar)" w:date="2023-09-19T12:03:00Z">
              <w:r w:rsidRPr="0036253C">
                <w:rPr>
                  <w:rFonts w:ascii="Arial" w:hAnsi="Arial" w:cs="Arial"/>
                  <w:lang w:eastAsia="zh-CN"/>
                </w:rPr>
                <w:t>b)</w:t>
              </w:r>
              <w:r w:rsidRPr="0036253C">
                <w:rPr>
                  <w:rFonts w:ascii="Arial" w:hAnsi="Arial" w:cs="Arial"/>
                  <w:lang w:eastAsia="zh-CN"/>
                </w:rPr>
                <w:tab/>
                <w:t>The L3 signalling reporting framework for NW-side model training should allow the UE to store sets of measurements and then report them to the gNB</w:t>
              </w:r>
              <w:r w:rsidRPr="0036253C">
                <w:rPr>
                  <w:rFonts w:ascii="Arial" w:hAnsi="Arial" w:cs="Arial"/>
                  <w:strike/>
                  <w:color w:val="FF0000"/>
                  <w:lang w:eastAsia="zh-CN"/>
                </w:rPr>
                <w:t xml:space="preserve"> in multiple RRC segments (which might be needed if the UE has collected lots of data)</w:t>
              </w:r>
              <w:r w:rsidRPr="0036253C">
                <w:rPr>
                  <w:rFonts w:ascii="Arial" w:hAnsi="Arial" w:cs="Arial"/>
                  <w:lang w:eastAsia="zh-CN"/>
                </w:rPr>
                <w:t>.</w:t>
              </w:r>
            </w:ins>
          </w:p>
          <w:p w14:paraId="37FC763B" w14:textId="774B22F6" w:rsidR="00ED4B50" w:rsidRDefault="00ED4B50" w:rsidP="00ED4B50">
            <w:pPr>
              <w:rPr>
                <w:ins w:id="400" w:author="vivo(Boubacar)" w:date="2023-09-19T12:03:00Z"/>
                <w:rFonts w:ascii="Arial" w:hAnsi="Arial" w:cs="Arial"/>
                <w:lang w:eastAsia="zh-CN"/>
              </w:rPr>
            </w:pPr>
            <w:ins w:id="401" w:author="vivo(Boubacar)" w:date="2023-09-19T12:03:00Z">
              <w:r>
                <w:rPr>
                  <w:rFonts w:ascii="Arial" w:hAnsi="Arial" w:cs="Arial" w:hint="eastAsia"/>
                  <w:lang w:eastAsia="zh-CN"/>
                </w:rPr>
                <w:t>F</w:t>
              </w:r>
              <w:r>
                <w:rPr>
                  <w:rFonts w:ascii="Arial" w:hAnsi="Arial" w:cs="Arial"/>
                  <w:lang w:eastAsia="zh-CN"/>
                </w:rPr>
                <w:t xml:space="preserve">or c,d,e), in addition to reporting, </w:t>
              </w:r>
            </w:ins>
            <w:ins w:id="402" w:author="vivo(Boubacar)" w:date="2023-09-19T12:06:00Z">
              <w:r>
                <w:rPr>
                  <w:rFonts w:ascii="Arial" w:hAnsi="Arial" w:cs="Arial"/>
                  <w:lang w:eastAsia="zh-CN"/>
                </w:rPr>
                <w:t>“</w:t>
              </w:r>
            </w:ins>
            <w:ins w:id="403" w:author="vivo(Boubacar)" w:date="2023-09-19T12:03:00Z">
              <w:r>
                <w:rPr>
                  <w:rFonts w:ascii="Arial" w:hAnsi="Arial" w:cs="Arial"/>
                  <w:lang w:eastAsia="zh-CN"/>
                </w:rPr>
                <w:t>recording</w:t>
              </w:r>
            </w:ins>
            <w:ins w:id="404" w:author="vivo(Boubacar)" w:date="2023-09-19T12:06:00Z">
              <w:r>
                <w:rPr>
                  <w:rFonts w:ascii="Arial" w:hAnsi="Arial" w:cs="Arial"/>
                  <w:lang w:eastAsia="zh-CN"/>
                </w:rPr>
                <w:t>”</w:t>
              </w:r>
            </w:ins>
            <w:ins w:id="405" w:author="vivo(Boubacar)" w:date="2023-09-19T12:03:00Z">
              <w:r>
                <w:rPr>
                  <w:rFonts w:ascii="Arial" w:hAnsi="Arial" w:cs="Arial"/>
                  <w:lang w:eastAsia="zh-CN"/>
                </w:rPr>
                <w:t xml:space="preserve"> can be added.</w:t>
              </w:r>
            </w:ins>
          </w:p>
          <w:p w14:paraId="6B509052" w14:textId="77777777" w:rsidR="00ED4B50" w:rsidRPr="0036253C" w:rsidRDefault="00ED4B50" w:rsidP="00ED4B50">
            <w:pPr>
              <w:rPr>
                <w:ins w:id="406" w:author="vivo(Boubacar)" w:date="2023-09-19T12:03:00Z"/>
                <w:rFonts w:ascii="Arial" w:hAnsi="Arial" w:cs="Arial"/>
                <w:lang w:eastAsia="zh-CN"/>
              </w:rPr>
            </w:pPr>
            <w:ins w:id="407" w:author="vivo(Boubacar)" w:date="2023-09-19T12:03:00Z">
              <w:r w:rsidRPr="0036253C">
                <w:rPr>
                  <w:rFonts w:ascii="Arial" w:hAnsi="Arial" w:cs="Arial"/>
                  <w:lang w:eastAsia="zh-CN"/>
                </w:rPr>
                <w:lastRenderedPageBreak/>
                <w:t>c)</w:t>
              </w:r>
              <w:r w:rsidRPr="0036253C">
                <w:rPr>
                  <w:rFonts w:ascii="Arial" w:hAnsi="Arial" w:cs="Arial"/>
                  <w:lang w:eastAsia="zh-CN"/>
                </w:rPr>
                <w:tab/>
                <w:t>The L3 signalling reporting framework for NW-side model training should allow the UE to</w:t>
              </w:r>
              <w:r w:rsidRPr="0036253C">
                <w:rPr>
                  <w:rFonts w:ascii="Arial" w:hAnsi="Arial" w:cs="Arial"/>
                  <w:color w:val="FF0000"/>
                  <w:u w:val="single"/>
                  <w:lang w:eastAsia="zh-CN"/>
                </w:rPr>
                <w:t xml:space="preserve"> record and </w:t>
              </w:r>
              <w:r w:rsidRPr="0036253C">
                <w:rPr>
                  <w:rFonts w:ascii="Arial" w:hAnsi="Arial" w:cs="Arial"/>
                  <w:lang w:eastAsia="zh-CN"/>
                </w:rPr>
                <w:t>report in a single RRC report multiple measurements taken at different points in time.</w:t>
              </w:r>
            </w:ins>
          </w:p>
          <w:p w14:paraId="0CBD804B" w14:textId="77777777" w:rsidR="00ED4B50" w:rsidRPr="0036253C" w:rsidRDefault="00ED4B50" w:rsidP="00ED4B50">
            <w:pPr>
              <w:rPr>
                <w:ins w:id="408" w:author="vivo(Boubacar)" w:date="2023-09-19T12:03:00Z"/>
                <w:rFonts w:ascii="Arial" w:hAnsi="Arial" w:cs="Arial"/>
                <w:lang w:eastAsia="zh-CN"/>
              </w:rPr>
            </w:pPr>
            <w:ins w:id="409" w:author="vivo(Boubacar)" w:date="2023-09-19T12:03:00Z">
              <w:r w:rsidRPr="0036253C">
                <w:rPr>
                  <w:rFonts w:ascii="Arial" w:hAnsi="Arial" w:cs="Arial"/>
                  <w:lang w:eastAsia="zh-CN"/>
                </w:rPr>
                <w:t>d)</w:t>
              </w:r>
              <w:r w:rsidRPr="0036253C">
                <w:rPr>
                  <w:rFonts w:ascii="Arial" w:hAnsi="Arial" w:cs="Arial"/>
                  <w:lang w:eastAsia="zh-CN"/>
                </w:rPr>
                <w:tab/>
                <w:t xml:space="preserve">The L3 signalling reporting framework for NW-side model training implies that the UE may be configured to </w:t>
              </w:r>
              <w:r w:rsidRPr="0036253C">
                <w:rPr>
                  <w:rFonts w:ascii="Arial" w:hAnsi="Arial" w:cs="Arial"/>
                  <w:color w:val="FF0000"/>
                  <w:u w:val="single"/>
                  <w:lang w:eastAsia="zh-CN"/>
                </w:rPr>
                <w:t xml:space="preserve">record and </w:t>
              </w:r>
              <w:r w:rsidRPr="0036253C">
                <w:rPr>
                  <w:rFonts w:ascii="Arial" w:hAnsi="Arial" w:cs="Arial"/>
                  <w:lang w:eastAsia="zh-CN"/>
                </w:rPr>
                <w:t>report measurements periodically.</w:t>
              </w:r>
            </w:ins>
          </w:p>
          <w:p w14:paraId="3B48DA39" w14:textId="0813F643" w:rsidR="00ED4B50" w:rsidRDefault="00ED4B50" w:rsidP="00ED4B50">
            <w:pPr>
              <w:rPr>
                <w:rFonts w:ascii="Arial" w:hAnsi="Arial" w:cs="Arial"/>
                <w:lang w:eastAsia="zh-CN"/>
              </w:rPr>
            </w:pPr>
            <w:ins w:id="410" w:author="vivo(Boubacar)" w:date="2023-09-19T12:03:00Z">
              <w:r w:rsidRPr="0036253C">
                <w:rPr>
                  <w:rFonts w:ascii="Arial" w:hAnsi="Arial" w:cs="Arial"/>
                  <w:lang w:eastAsia="zh-CN"/>
                </w:rPr>
                <w:t>e)</w:t>
              </w:r>
              <w:r w:rsidRPr="0036253C">
                <w:rPr>
                  <w:rFonts w:ascii="Arial" w:hAnsi="Arial" w:cs="Arial"/>
                  <w:lang w:eastAsia="zh-CN"/>
                </w:rPr>
                <w:tab/>
                <w:t>The L3 signalling reporting framework for NW-side model training implies that the UE may be configured to</w:t>
              </w:r>
              <w:r w:rsidRPr="0036253C">
                <w:rPr>
                  <w:rFonts w:ascii="Arial" w:hAnsi="Arial" w:cs="Arial"/>
                  <w:color w:val="FF0000"/>
                  <w:u w:val="single"/>
                  <w:lang w:eastAsia="zh-CN"/>
                </w:rPr>
                <w:t xml:space="preserve"> record and</w:t>
              </w:r>
              <w:r w:rsidRPr="0036253C">
                <w:rPr>
                  <w:rFonts w:ascii="Arial" w:hAnsi="Arial" w:cs="Arial"/>
                  <w:lang w:eastAsia="zh-CN"/>
                </w:rPr>
                <w:t xml:space="preserve"> report measurements upon fulfilling certain events.</w:t>
              </w:r>
            </w:ins>
          </w:p>
        </w:tc>
      </w:tr>
      <w:tr w:rsidR="00137253" w14:paraId="5EAF4D62"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7520826" w14:textId="4C3B3152" w:rsidR="00137253" w:rsidRPr="00DE5C59" w:rsidRDefault="00AE7057" w:rsidP="00137253">
            <w:pPr>
              <w:rPr>
                <w:rFonts w:ascii="Arial" w:eastAsiaTheme="minorEastAsia" w:hAnsi="Arial"/>
                <w:sz w:val="18"/>
                <w:szCs w:val="18"/>
                <w:lang w:eastAsia="zh-CN"/>
              </w:rPr>
            </w:pPr>
            <w:r w:rsidRPr="00DE5C59">
              <w:rPr>
                <w:rFonts w:ascii="Arial" w:eastAsiaTheme="minorEastAsia" w:hAnsi="Arial"/>
                <w:sz w:val="18"/>
                <w:szCs w:val="18"/>
                <w:lang w:eastAsia="zh-CN"/>
              </w:rPr>
              <w:lastRenderedPageBreak/>
              <w:t>NEC</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0F63E9" w14:textId="366F3534" w:rsidR="00137253" w:rsidRDefault="00AE7057" w:rsidP="00137253">
            <w:pPr>
              <w:rPr>
                <w:rFonts w:ascii="Arial" w:eastAsia="Calibri" w:hAnsi="Arial"/>
                <w:sz w:val="18"/>
                <w:szCs w:val="18"/>
                <w:lang w:eastAsia="zh-CN"/>
              </w:rPr>
            </w:pPr>
            <w:r>
              <w:rPr>
                <w:rFonts w:ascii="Arial" w:eastAsia="Calibri" w:hAnsi="Arial"/>
                <w:sz w:val="18"/>
                <w:szCs w:val="18"/>
                <w:lang w:eastAsia="zh-CN"/>
              </w:rPr>
              <w:t>a/d/e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B18B56A" w14:textId="77777777" w:rsidR="001C558A" w:rsidRDefault="00AE7057" w:rsidP="00137253">
            <w:pPr>
              <w:rPr>
                <w:rFonts w:ascii="Arial" w:hAnsi="Arial" w:cs="Arial"/>
                <w:lang w:eastAsia="zh-CN"/>
              </w:rPr>
            </w:pPr>
            <w:r>
              <w:rPr>
                <w:rFonts w:ascii="Arial" w:hAnsi="Arial" w:cs="Arial"/>
                <w:lang w:eastAsia="zh-CN"/>
              </w:rPr>
              <w:t xml:space="preserve">For b/c, </w:t>
            </w:r>
            <w:r w:rsidR="00A3033C">
              <w:rPr>
                <w:rFonts w:ascii="Arial" w:hAnsi="Arial" w:cs="Arial"/>
                <w:lang w:eastAsia="zh-CN"/>
              </w:rPr>
              <w:t>we propose to also consider the data based report considering the large amount of data report</w:t>
            </w:r>
            <w:r w:rsidR="008F5DC9">
              <w:rPr>
                <w:rFonts w:ascii="Arial" w:hAnsi="Arial" w:cs="Arial"/>
                <w:lang w:eastAsia="zh-CN"/>
              </w:rPr>
              <w:t xml:space="preserve"> for AIML training. </w:t>
            </w:r>
          </w:p>
          <w:p w14:paraId="0678ADC7" w14:textId="1DA72427" w:rsidR="00137253" w:rsidRDefault="008F5DC9" w:rsidP="00137253">
            <w:pPr>
              <w:rPr>
                <w:rFonts w:ascii="Arial" w:hAnsi="Arial" w:cs="Arial"/>
                <w:lang w:eastAsia="zh-CN"/>
              </w:rPr>
            </w:pPr>
            <w:r>
              <w:rPr>
                <w:rFonts w:ascii="Arial" w:hAnsi="Arial" w:cs="Arial"/>
                <w:lang w:eastAsia="zh-CN"/>
              </w:rPr>
              <w:t xml:space="preserve">Even though we can consider </w:t>
            </w:r>
            <w:r w:rsidR="001C558A">
              <w:rPr>
                <w:rFonts w:ascii="Arial" w:hAnsi="Arial" w:cs="Arial"/>
                <w:lang w:eastAsia="zh-CN"/>
              </w:rPr>
              <w:t xml:space="preserve">L3 </w:t>
            </w:r>
            <w:r>
              <w:rPr>
                <w:rFonts w:ascii="Arial" w:hAnsi="Arial" w:cs="Arial"/>
                <w:lang w:eastAsia="zh-CN"/>
              </w:rPr>
              <w:t>signalling based data collection, that should be based on a special SRB</w:t>
            </w:r>
            <w:r w:rsidR="001C558A">
              <w:rPr>
                <w:rFonts w:ascii="Arial" w:hAnsi="Arial" w:cs="Arial"/>
                <w:lang w:eastAsia="zh-CN"/>
              </w:rPr>
              <w:t>, to avoiding overwhelming the normal signalling transmission</w:t>
            </w:r>
            <w:r>
              <w:rPr>
                <w:rFonts w:ascii="Arial" w:hAnsi="Arial" w:cs="Arial"/>
                <w:lang w:eastAsia="zh-CN"/>
              </w:rPr>
              <w:t xml:space="preserve">. </w:t>
            </w:r>
          </w:p>
        </w:tc>
      </w:tr>
      <w:tr w:rsidR="00137253" w14:paraId="2DFEC2ED"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389B3F" w14:textId="0D0DA4A2" w:rsidR="00137253" w:rsidRDefault="007B3596" w:rsidP="0013725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6EF0601" w14:textId="77777777" w:rsidR="00461925" w:rsidRDefault="00215732" w:rsidP="00137253">
            <w:pPr>
              <w:rPr>
                <w:rFonts w:ascii="Arial" w:eastAsia="等线" w:hAnsi="Arial"/>
                <w:sz w:val="18"/>
                <w:szCs w:val="18"/>
                <w:lang w:eastAsia="zh-CN"/>
              </w:rPr>
            </w:pPr>
            <w:r>
              <w:rPr>
                <w:rFonts w:ascii="Arial" w:eastAsia="等线" w:hAnsi="Arial"/>
                <w:sz w:val="18"/>
                <w:szCs w:val="18"/>
                <w:lang w:eastAsia="zh-CN"/>
              </w:rPr>
              <w:t xml:space="preserve">b, </w:t>
            </w:r>
          </w:p>
          <w:p w14:paraId="759B9E33" w14:textId="5B6D309E" w:rsidR="00C05791" w:rsidRDefault="007B3596" w:rsidP="00137253">
            <w:pPr>
              <w:rPr>
                <w:rFonts w:ascii="Arial" w:eastAsia="等线" w:hAnsi="Arial"/>
                <w:sz w:val="18"/>
                <w:szCs w:val="18"/>
                <w:lang w:eastAsia="zh-CN"/>
              </w:rPr>
            </w:pPr>
            <w:r>
              <w:rPr>
                <w:rFonts w:ascii="Arial" w:eastAsia="等线" w:hAnsi="Arial"/>
                <w:sz w:val="18"/>
                <w:szCs w:val="18"/>
                <w:lang w:eastAsia="zh-CN"/>
              </w:rPr>
              <w:t>c</w:t>
            </w:r>
            <w:r w:rsidR="00C05791">
              <w:rPr>
                <w:rFonts w:ascii="Arial" w:eastAsia="等线" w:hAnsi="Arial"/>
                <w:sz w:val="18"/>
                <w:szCs w:val="18"/>
                <w:lang w:eastAsia="zh-CN"/>
              </w:rPr>
              <w:t xml:space="preserve"> (with wording modification)</w:t>
            </w:r>
          </w:p>
          <w:p w14:paraId="44A86FEA" w14:textId="0657E93E" w:rsidR="00137253" w:rsidRDefault="007B3596" w:rsidP="00137253">
            <w:pPr>
              <w:rPr>
                <w:rFonts w:ascii="Arial" w:eastAsia="等线" w:hAnsi="Arial"/>
                <w:sz w:val="18"/>
                <w:szCs w:val="18"/>
                <w:lang w:eastAsia="zh-CN"/>
              </w:rPr>
            </w:pPr>
            <w:r>
              <w:rPr>
                <w:rFonts w:ascii="Arial" w:eastAsia="等线" w:hAnsi="Arial"/>
                <w:sz w:val="18"/>
                <w:szCs w:val="18"/>
                <w:lang w:eastAsia="zh-CN"/>
              </w:rPr>
              <w:t>, d</w:t>
            </w:r>
            <w:r w:rsidR="00F9605D">
              <w:rPr>
                <w:rFonts w:ascii="Arial" w:eastAsia="等线" w:hAnsi="Arial"/>
                <w:sz w:val="18"/>
                <w:szCs w:val="18"/>
                <w:lang w:eastAsia="zh-CN"/>
              </w:rPr>
              <w:t>,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162EEB" w14:textId="1CBCC60C" w:rsidR="00505D67" w:rsidRDefault="007B3596" w:rsidP="00137253">
            <w:pPr>
              <w:rPr>
                <w:rFonts w:ascii="Arial" w:hAnsi="Arial" w:cs="Arial"/>
                <w:lang w:eastAsia="zh-CN"/>
              </w:rPr>
            </w:pPr>
            <w:r>
              <w:rPr>
                <w:rFonts w:ascii="Arial" w:hAnsi="Arial" w:cs="Arial"/>
                <w:lang w:eastAsia="zh-CN"/>
              </w:rPr>
              <w:t>For a), we think it is a general requirement for all new signaling (i.e. we should ensure the new signaling can work with legacy signaling)</w:t>
            </w:r>
            <w:r w:rsidR="00505D67">
              <w:rPr>
                <w:rFonts w:ascii="Arial" w:hAnsi="Arial" w:cs="Arial"/>
                <w:lang w:eastAsia="zh-CN"/>
              </w:rPr>
              <w:t>, which doesn't need to capture explicitly. And i</w:t>
            </w:r>
            <w:r>
              <w:rPr>
                <w:rFonts w:ascii="Arial" w:hAnsi="Arial" w:cs="Arial"/>
                <w:lang w:eastAsia="zh-CN"/>
              </w:rPr>
              <w:t xml:space="preserve">t is not a specific requirement for data collection of AI/ML, </w:t>
            </w:r>
          </w:p>
          <w:p w14:paraId="3BE6E92C" w14:textId="50B07108" w:rsidR="00C05791" w:rsidRDefault="00505D67" w:rsidP="00C05791">
            <w:pPr>
              <w:rPr>
                <w:rFonts w:ascii="Arial" w:hAnsi="Arial" w:cs="Arial"/>
                <w:lang w:eastAsia="zh-CN"/>
              </w:rPr>
            </w:pPr>
            <w:r>
              <w:rPr>
                <w:rFonts w:ascii="Arial" w:hAnsi="Arial" w:cs="Arial"/>
                <w:lang w:eastAsia="zh-CN"/>
              </w:rPr>
              <w:t xml:space="preserve">For b), </w:t>
            </w:r>
            <w:r w:rsidR="00C05791">
              <w:rPr>
                <w:rFonts w:ascii="Arial" w:hAnsi="Arial" w:cs="Arial"/>
                <w:lang w:eastAsia="zh-CN"/>
              </w:rPr>
              <w:t xml:space="preserve">we agree. And we are fine to keep </w:t>
            </w:r>
            <w:r w:rsidR="00C05791">
              <w:rPr>
                <w:rFonts w:ascii="Arial" w:hAnsi="Arial" w:cs="Arial" w:hint="eastAsia"/>
                <w:lang w:eastAsia="zh-CN"/>
              </w:rPr>
              <w:t>segmentation</w:t>
            </w:r>
            <w:r w:rsidR="00C05791">
              <w:rPr>
                <w:rFonts w:ascii="Arial" w:hAnsi="Arial" w:cs="Arial"/>
                <w:lang w:eastAsia="zh-CN"/>
              </w:rPr>
              <w:t>, which we think it is obvious.</w:t>
            </w:r>
          </w:p>
          <w:p w14:paraId="676F5166" w14:textId="7AEEF614" w:rsidR="00C05791" w:rsidRDefault="00C05791" w:rsidP="00C05791">
            <w:pPr>
              <w:rPr>
                <w:rFonts w:ascii="Arial" w:hAnsi="Arial" w:cs="Arial"/>
                <w:lang w:eastAsia="zh-CN"/>
              </w:rPr>
            </w:pPr>
            <w:r>
              <w:rPr>
                <w:rFonts w:ascii="Arial" w:hAnsi="Arial" w:cs="Arial"/>
                <w:lang w:eastAsia="zh-CN"/>
              </w:rPr>
              <w:t>For c), we agree, but want to clarify that c) also allow the UE to store the measurements taken in different time points</w:t>
            </w:r>
            <w:r w:rsidR="004A77BF">
              <w:rPr>
                <w:rFonts w:ascii="Arial" w:hAnsi="Arial" w:cs="Arial"/>
                <w:lang w:eastAsia="zh-CN"/>
              </w:rPr>
              <w:t xml:space="preserve">, </w:t>
            </w:r>
            <w:r>
              <w:rPr>
                <w:rFonts w:ascii="Arial" w:hAnsi="Arial" w:cs="Arial"/>
                <w:lang w:eastAsia="zh-CN"/>
              </w:rPr>
              <w:t xml:space="preserve">right? </w:t>
            </w:r>
            <w:r w:rsidR="004A77BF">
              <w:rPr>
                <w:rFonts w:ascii="Arial" w:hAnsi="Arial" w:cs="Arial"/>
                <w:lang w:eastAsia="zh-CN"/>
              </w:rPr>
              <w:t>Otherwise (if not allow UE to store), how the UE can report measurements taken in different time? The issue is that: i</w:t>
            </w:r>
            <w:r>
              <w:rPr>
                <w:rFonts w:ascii="Arial" w:hAnsi="Arial" w:cs="Arial"/>
                <w:lang w:eastAsia="zh-CN"/>
              </w:rPr>
              <w:t>f we review b) and c) together, it may be misunderstood that c) don't allow UE to store measurements</w:t>
            </w:r>
            <w:r w:rsidR="004A77BF">
              <w:rPr>
                <w:rFonts w:ascii="Arial" w:hAnsi="Arial" w:cs="Arial"/>
                <w:lang w:eastAsia="zh-CN"/>
              </w:rPr>
              <w:t xml:space="preserve"> because b) mentions "store" but c) doesn't.</w:t>
            </w:r>
            <w:r>
              <w:rPr>
                <w:rFonts w:ascii="Arial" w:hAnsi="Arial" w:cs="Arial"/>
                <w:lang w:eastAsia="zh-CN"/>
              </w:rPr>
              <w:t xml:space="preserve"> So, we suggest below change:</w:t>
            </w:r>
          </w:p>
          <w:p w14:paraId="3F8A6844" w14:textId="7458142A" w:rsidR="00C05791" w:rsidRPr="004A77BF" w:rsidRDefault="00C05791" w:rsidP="00C05791">
            <w:pPr>
              <w:rPr>
                <w:rFonts w:ascii="Arial" w:hAnsi="Arial" w:cs="Arial"/>
                <w:i/>
                <w:iCs/>
                <w:lang w:eastAsia="zh-CN"/>
              </w:rPr>
            </w:pPr>
            <w:r w:rsidRPr="004A77BF">
              <w:rPr>
                <w:rFonts w:ascii="Arial" w:hAnsi="Arial" w:cs="Arial"/>
                <w:i/>
                <w:iCs/>
                <w:lang w:val="en-GB"/>
              </w:rPr>
              <w:t xml:space="preserve">c) The L3 signalling reporting framework for NW-side model training should allow the UE to </w:t>
            </w:r>
            <w:r w:rsidRPr="004A77BF">
              <w:rPr>
                <w:rFonts w:ascii="Arial" w:hAnsi="Arial" w:cs="Arial"/>
                <w:i/>
                <w:iCs/>
                <w:color w:val="FF0000"/>
                <w:u w:val="single"/>
                <w:lang w:val="en-GB"/>
              </w:rPr>
              <w:t>store and</w:t>
            </w:r>
            <w:r w:rsidRPr="004A77BF">
              <w:rPr>
                <w:rFonts w:ascii="Arial" w:hAnsi="Arial" w:cs="Arial"/>
                <w:i/>
                <w:iCs/>
                <w:color w:val="FF0000"/>
                <w:lang w:val="en-GB"/>
              </w:rPr>
              <w:t xml:space="preserve"> </w:t>
            </w:r>
            <w:r w:rsidRPr="004A77BF">
              <w:rPr>
                <w:rFonts w:ascii="Arial" w:hAnsi="Arial" w:cs="Arial"/>
                <w:i/>
                <w:iCs/>
                <w:lang w:val="en-GB"/>
              </w:rPr>
              <w:t>report in a single RRC report multiple measurements taken at different points in time.</w:t>
            </w:r>
          </w:p>
          <w:p w14:paraId="7563C080" w14:textId="610673CB" w:rsidR="00C05791" w:rsidRDefault="00533149" w:rsidP="00C05791">
            <w:pPr>
              <w:rPr>
                <w:rFonts w:ascii="Arial" w:hAnsi="Arial" w:cs="Arial"/>
                <w:lang w:eastAsia="zh-CN"/>
              </w:rPr>
            </w:pPr>
            <w:r>
              <w:rPr>
                <w:rFonts w:ascii="Arial" w:hAnsi="Arial" w:cs="Arial"/>
                <w:lang w:eastAsia="zh-CN"/>
              </w:rPr>
              <w:t>For d) and e), although RAN2 generally don't make decision of signaling at this stage, latest TR 38.843 has captured both options in bottom of section 5.1:</w:t>
            </w:r>
          </w:p>
          <w:p w14:paraId="38389290" w14:textId="77777777" w:rsidR="00533149" w:rsidRPr="00133F1D" w:rsidRDefault="00533149" w:rsidP="00533149">
            <w:pPr>
              <w:pStyle w:val="aff5"/>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strike/>
                <w:lang w:val="en-US"/>
              </w:rPr>
            </w:pPr>
            <w:r w:rsidRPr="00133F1D">
              <w:rPr>
                <w:lang w:val="en-US"/>
              </w:rPr>
              <w:t>Performance metric including at least intermediate KPI (e.g., NMSE or SGCS)</w:t>
            </w:r>
          </w:p>
          <w:p w14:paraId="6D5B5FA6" w14:textId="77777777" w:rsidR="00533149" w:rsidRPr="00133F1D" w:rsidRDefault="00533149" w:rsidP="00533149">
            <w:pPr>
              <w:pStyle w:val="aff5"/>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Malgun Gothic"/>
                <w:highlight w:val="yellow"/>
                <w:lang w:val="en-US"/>
              </w:rPr>
            </w:pPr>
            <w:r w:rsidRPr="00133F1D">
              <w:rPr>
                <w:highlight w:val="yellow"/>
                <w:lang w:val="en-US"/>
              </w:rPr>
              <w:t>UE report, including periodic/semi-persistent/aperiodic reporting, and event driven report.</w:t>
            </w:r>
          </w:p>
          <w:p w14:paraId="65714C21" w14:textId="77777777" w:rsidR="00533149" w:rsidRPr="00133F1D" w:rsidRDefault="00533149" w:rsidP="00533149">
            <w:pPr>
              <w:pStyle w:val="aff5"/>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等线"/>
                <w:lang w:val="en-US"/>
              </w:rPr>
            </w:pPr>
            <w:r w:rsidRPr="00133F1D">
              <w:rPr>
                <w:lang w:val="en-US"/>
              </w:rPr>
              <w:t>Note: down selection is not precluded.</w:t>
            </w:r>
          </w:p>
          <w:p w14:paraId="46826C53" w14:textId="77777777" w:rsidR="00533149" w:rsidRPr="00133F1D" w:rsidRDefault="00533149" w:rsidP="00533149">
            <w:pPr>
              <w:pStyle w:val="aff5"/>
              <w:numPr>
                <w:ilvl w:val="0"/>
                <w:numId w:val="41"/>
              </w:numPr>
              <w:pBdr>
                <w:top w:val="single" w:sz="4" w:space="1" w:color="auto"/>
                <w:left w:val="single" w:sz="4" w:space="4" w:color="auto"/>
                <w:bottom w:val="single" w:sz="4" w:space="1" w:color="auto"/>
                <w:right w:val="single" w:sz="4" w:space="4" w:color="auto"/>
              </w:pBdr>
              <w:overflowPunct/>
              <w:autoSpaceDE/>
              <w:autoSpaceDN/>
              <w:adjustRightInd/>
              <w:spacing w:after="180" w:line="240" w:lineRule="auto"/>
              <w:textAlignment w:val="auto"/>
              <w:rPr>
                <w:rFonts w:eastAsia="等线"/>
                <w:lang w:val="en-US"/>
              </w:rPr>
            </w:pPr>
            <w:r w:rsidRPr="00133F1D">
              <w:rPr>
                <w:lang w:val="en-US"/>
              </w:rPr>
              <w:t xml:space="preserve">Note: UE may make decision </w:t>
            </w:r>
            <w:r w:rsidRPr="00133F1D">
              <w:rPr>
                <w:rFonts w:hint="eastAsia"/>
                <w:lang w:val="en-US"/>
              </w:rPr>
              <w:t>with</w:t>
            </w:r>
            <w:r w:rsidRPr="00133F1D">
              <w:rPr>
                <w:lang w:val="en-US"/>
              </w:rPr>
              <w:t>in</w:t>
            </w:r>
            <w:r w:rsidRPr="00133F1D">
              <w:rPr>
                <w:rFonts w:hint="eastAsia"/>
                <w:lang w:val="en-US"/>
              </w:rPr>
              <w:t xml:space="preserve"> the same functionality </w:t>
            </w:r>
            <w:r w:rsidRPr="00133F1D">
              <w:rPr>
                <w:lang w:val="en-US"/>
              </w:rPr>
              <w:t xml:space="preserve">on model selection, activation, deactivation, switching operation transparent to the NW. </w:t>
            </w:r>
          </w:p>
          <w:p w14:paraId="0CDA4E69" w14:textId="0AC3A90B" w:rsidR="00137253" w:rsidRDefault="00533149" w:rsidP="00137253">
            <w:pPr>
              <w:rPr>
                <w:rFonts w:ascii="Arial" w:hAnsi="Arial" w:cs="Arial"/>
                <w:lang w:eastAsia="zh-CN"/>
              </w:rPr>
            </w:pPr>
            <w:r>
              <w:rPr>
                <w:rFonts w:ascii="Arial" w:hAnsi="Arial" w:cs="Arial"/>
                <w:lang w:eastAsia="zh-CN"/>
              </w:rPr>
              <w:t xml:space="preserve">So, we are fine to capture d) and e) as </w:t>
            </w:r>
            <w:r w:rsidRPr="00533149">
              <w:rPr>
                <w:rFonts w:ascii="Arial" w:hAnsi="Arial" w:cs="Arial"/>
                <w:lang w:eastAsia="zh-CN"/>
              </w:rPr>
              <w:t>principles</w:t>
            </w:r>
            <w:r>
              <w:rPr>
                <w:rFonts w:ascii="Arial" w:hAnsi="Arial" w:cs="Arial"/>
                <w:lang w:eastAsia="zh-CN"/>
              </w:rPr>
              <w:t>.</w:t>
            </w:r>
          </w:p>
        </w:tc>
      </w:tr>
      <w:tr w:rsidR="0056233B" w14:paraId="2B985539"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188BB17" w14:textId="26A11B0F" w:rsidR="0056233B" w:rsidRDefault="0056233B" w:rsidP="0056233B">
            <w:pPr>
              <w:rPr>
                <w:rFonts w:ascii="Arial" w:eastAsia="Calibri" w:hAnsi="Arial"/>
                <w:sz w:val="22"/>
                <w:szCs w:val="22"/>
              </w:rPr>
            </w:pPr>
            <w:r>
              <w:rPr>
                <w:rFonts w:ascii="Arial" w:eastAsia="Calibri" w:hAnsi="Arial"/>
                <w:sz w:val="18"/>
                <w:szCs w:val="18"/>
              </w:rPr>
              <w:t>Intel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57E35A7" w14:textId="0D97C826" w:rsidR="0056233B" w:rsidRDefault="0056233B" w:rsidP="0056233B">
            <w:pPr>
              <w:rPr>
                <w:rFonts w:ascii="Arial" w:eastAsia="Calibri" w:hAnsi="Arial"/>
                <w:sz w:val="18"/>
                <w:szCs w:val="18"/>
              </w:rPr>
            </w:pPr>
            <w:r>
              <w:rPr>
                <w:rFonts w:ascii="Arial" w:eastAsiaTheme="minorEastAsia" w:hAnsi="Arial"/>
                <w:sz w:val="18"/>
                <w:szCs w:val="18"/>
                <w:lang w:eastAsia="zh-CN"/>
              </w:rPr>
              <w:t>b, c, d, 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5DD0868" w14:textId="12E6080A" w:rsidR="0056233B" w:rsidRDefault="0056233B" w:rsidP="0056233B">
            <w:pPr>
              <w:rPr>
                <w:rFonts w:ascii="Arial" w:eastAsia="Calibri" w:hAnsi="Arial"/>
                <w:sz w:val="18"/>
                <w:szCs w:val="18"/>
              </w:rPr>
            </w:pPr>
            <w:r>
              <w:rPr>
                <w:rFonts w:ascii="Arial" w:eastAsia="Calibri" w:hAnsi="Arial"/>
                <w:sz w:val="18"/>
                <w:szCs w:val="18"/>
              </w:rPr>
              <w:t xml:space="preserve">For a), it is not clear how to understand “should not interfere with the ordinary L3 measurement reporting”, does it mean the NW should not change configuration for existing L3 measurement reporting for AI/ML data collection purpose or others? </w:t>
            </w:r>
          </w:p>
        </w:tc>
      </w:tr>
      <w:tr w:rsidR="00C533D2" w14:paraId="5A39E4B3"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0A4493" w14:textId="1BE3B7B0" w:rsidR="00C533D2" w:rsidRDefault="00C533D2" w:rsidP="00C533D2">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AF57F37" w14:textId="0A0AA57F" w:rsidR="00C533D2" w:rsidRDefault="00C533D2" w:rsidP="00C533D2">
            <w:pPr>
              <w:rPr>
                <w:rFonts w:ascii="Arial" w:eastAsia="Calibri" w:hAnsi="Arial"/>
                <w:sz w:val="18"/>
                <w:szCs w:val="18"/>
              </w:rPr>
            </w:pPr>
            <w:r>
              <w:rPr>
                <w:rFonts w:ascii="Arial" w:eastAsia="Malgun Gothic" w:hAnsi="Arial"/>
                <w:sz w:val="18"/>
                <w:szCs w:val="18"/>
                <w:lang w:eastAsia="ko-KR"/>
              </w:rPr>
              <w:t>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557BA259"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For a), we think RRM is the simplest extensible procedure since RRM can easily accommodate future expansions or modifications related to beam measurements. </w:t>
            </w:r>
          </w:p>
          <w:p w14:paraId="0310066E"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For b) and c), both can be considered as solutions to store(collect) and report data set. </w:t>
            </w:r>
          </w:p>
          <w:p w14:paraId="771E2337" w14:textId="18D35220" w:rsidR="00C533D2" w:rsidRDefault="00C533D2" w:rsidP="00C533D2">
            <w:pPr>
              <w:rPr>
                <w:rFonts w:ascii="Arial" w:eastAsia="Calibri" w:hAnsi="Arial"/>
                <w:sz w:val="18"/>
                <w:szCs w:val="18"/>
              </w:rPr>
            </w:pPr>
            <w:r>
              <w:rPr>
                <w:rFonts w:ascii="Arial" w:eastAsia="Malgun Gothic" w:hAnsi="Arial"/>
                <w:sz w:val="18"/>
                <w:szCs w:val="18"/>
                <w:lang w:eastAsia="ko-KR"/>
              </w:rPr>
              <w:lastRenderedPageBreak/>
              <w:t>For d) and e), both are general solutions to trigger storing/reporting data. We can take both general methods in this stage.</w:t>
            </w:r>
          </w:p>
        </w:tc>
      </w:tr>
      <w:tr w:rsidR="0056233B" w14:paraId="11C45DD6"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A077A45" w14:textId="3E171F47" w:rsidR="0056233B" w:rsidRDefault="008D3282" w:rsidP="0056233B">
            <w:pPr>
              <w:rPr>
                <w:rFonts w:ascii="Arial" w:eastAsia="Calibri" w:hAnsi="Arial"/>
                <w:sz w:val="22"/>
                <w:szCs w:val="22"/>
              </w:rPr>
            </w:pPr>
            <w:r w:rsidRPr="00133F1D">
              <w:rPr>
                <w:rFonts w:ascii="Arial" w:eastAsia="Calibri" w:hAnsi="Arial" w:hint="eastAsia"/>
                <w:sz w:val="18"/>
                <w:szCs w:val="18"/>
              </w:rPr>
              <w:lastRenderedPageBreak/>
              <w:t>Spreadtrum</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BEAA1B4" w14:textId="713D8CE0" w:rsidR="0056233B" w:rsidRPr="008D3282" w:rsidRDefault="008D3282" w:rsidP="0056233B">
            <w:pPr>
              <w:rPr>
                <w:rFonts w:ascii="Arial" w:eastAsia="Yu Mincho" w:hAnsi="Arial"/>
                <w:sz w:val="18"/>
                <w:szCs w:val="18"/>
              </w:rPr>
            </w:pPr>
            <w:r>
              <w:rPr>
                <w:rFonts w:ascii="Arial" w:eastAsia="Malgun Gothic" w:hAnsi="Arial"/>
                <w:sz w:val="18"/>
                <w:szCs w:val="18"/>
                <w:lang w:eastAsia="ko-KR"/>
              </w:rPr>
              <w:t>b,c,d,e</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5D935C3" w14:textId="5763819E" w:rsidR="0056233B" w:rsidRDefault="008D3282" w:rsidP="00A236C7">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L</w:t>
            </w:r>
            <w:r>
              <w:rPr>
                <w:rFonts w:ascii="Arial" w:eastAsiaTheme="minorEastAsia" w:hAnsi="Arial" w:hint="eastAsia"/>
                <w:sz w:val="18"/>
                <w:szCs w:val="18"/>
                <w:lang w:eastAsia="zh-CN"/>
              </w:rPr>
              <w:t>3</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measurement</w:t>
            </w:r>
            <w:r>
              <w:rPr>
                <w:rFonts w:ascii="Arial" w:eastAsiaTheme="minorEastAsia" w:hAnsi="Arial"/>
                <w:sz w:val="18"/>
                <w:szCs w:val="18"/>
                <w:lang w:eastAsia="zh-CN"/>
              </w:rPr>
              <w:t xml:space="preserve"> </w:t>
            </w:r>
            <w:r w:rsidR="002260E7">
              <w:rPr>
                <w:rFonts w:ascii="Arial" w:eastAsiaTheme="minorEastAsia" w:hAnsi="Arial"/>
                <w:sz w:val="18"/>
                <w:szCs w:val="18"/>
                <w:lang w:eastAsia="zh-CN"/>
              </w:rPr>
              <w:t>report</w:t>
            </w:r>
            <w:r w:rsidR="00A236C7" w:rsidRPr="00A236C7">
              <w:rPr>
                <w:rFonts w:ascii="Arial" w:eastAsiaTheme="minorEastAsia" w:hAnsi="Arial"/>
                <w:sz w:val="18"/>
                <w:szCs w:val="18"/>
                <w:lang w:eastAsia="zh-CN"/>
              </w:rPr>
              <w:t xml:space="preserve"> signaling</w:t>
            </w:r>
            <w:r w:rsidR="00A236C7" w:rsidRPr="00A236C7">
              <w:rPr>
                <w:rFonts w:ascii="Arial" w:eastAsiaTheme="minorEastAsia" w:hAnsi="Arial" w:hint="eastAsia"/>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sidR="00A236C7">
              <w:rPr>
                <w:rFonts w:ascii="Arial" w:eastAsiaTheme="minorEastAsia" w:hAnsi="Arial"/>
                <w:sz w:val="18"/>
                <w:szCs w:val="18"/>
                <w:lang w:eastAsia="zh-CN"/>
              </w:rPr>
              <w:t xml:space="preserve">RRM </w:t>
            </w:r>
            <w:r w:rsidR="00A236C7">
              <w:rPr>
                <w:rFonts w:ascii="Arial" w:eastAsiaTheme="minorEastAsia" w:hAnsi="Arial" w:hint="eastAsia"/>
                <w:sz w:val="18"/>
                <w:szCs w:val="18"/>
                <w:lang w:eastAsia="zh-CN"/>
              </w:rPr>
              <w:t>and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mobility</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maybe</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reused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and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extended</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for</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model</w:t>
            </w:r>
            <w:r w:rsidR="00A236C7">
              <w:rPr>
                <w:rFonts w:ascii="Arial" w:eastAsiaTheme="minorEastAsia" w:hAnsi="Arial"/>
                <w:sz w:val="18"/>
                <w:szCs w:val="18"/>
                <w:lang w:eastAsia="zh-CN"/>
              </w:rPr>
              <w:t xml:space="preserve"> </w:t>
            </w:r>
            <w:r w:rsidR="00A236C7">
              <w:rPr>
                <w:rFonts w:ascii="Arial" w:eastAsiaTheme="minorEastAsia" w:hAnsi="Arial" w:hint="eastAsia"/>
                <w:sz w:val="18"/>
                <w:szCs w:val="18"/>
                <w:lang w:eastAsia="zh-CN"/>
              </w:rPr>
              <w:t>training.</w:t>
            </w:r>
            <w:r w:rsidR="00A236C7">
              <w:rPr>
                <w:rFonts w:ascii="Arial" w:eastAsiaTheme="minorEastAsia" w:hAnsi="Arial"/>
                <w:sz w:val="18"/>
                <w:szCs w:val="18"/>
                <w:lang w:eastAsia="zh-CN"/>
              </w:rPr>
              <w:t xml:space="preserve"> </w:t>
            </w:r>
            <w:r w:rsidR="002260E7">
              <w:rPr>
                <w:rFonts w:ascii="Arial" w:eastAsiaTheme="minorEastAsia" w:hAnsi="Arial"/>
                <w:sz w:val="18"/>
                <w:szCs w:val="18"/>
                <w:lang w:eastAsia="zh-CN"/>
              </w:rPr>
              <w:t>I</w:t>
            </w:r>
            <w:r w:rsidR="002260E7">
              <w:rPr>
                <w:rFonts w:ascii="Arial" w:eastAsiaTheme="minorEastAsia" w:hAnsi="Arial" w:hint="eastAsia"/>
                <w:sz w:val="18"/>
                <w:szCs w:val="18"/>
                <w:lang w:eastAsia="zh-CN"/>
              </w:rPr>
              <w:t>n</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our</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side,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the</w:t>
            </w:r>
            <w:r w:rsidR="002260E7">
              <w:rPr>
                <w:rFonts w:ascii="Arial" w:eastAsiaTheme="minorEastAsia" w:hAnsi="Arial"/>
                <w:sz w:val="18"/>
                <w:szCs w:val="18"/>
                <w:lang w:eastAsia="zh-CN"/>
              </w:rPr>
              <w:t xml:space="preserve"> </w:t>
            </w:r>
            <w:r w:rsidR="002260E7" w:rsidRPr="002260E7">
              <w:rPr>
                <w:rFonts w:ascii="Arial" w:eastAsiaTheme="minorEastAsia" w:hAnsi="Arial"/>
                <w:sz w:val="18"/>
                <w:szCs w:val="18"/>
                <w:lang w:eastAsia="zh-CN"/>
              </w:rPr>
              <w:t>interfere</w:t>
            </w:r>
            <w:r w:rsidR="002260E7">
              <w:rPr>
                <w:rFonts w:ascii="Arial" w:eastAsiaTheme="minorEastAsia" w:hAnsi="Arial" w:hint="eastAsia"/>
                <w:sz w:val="18"/>
                <w:szCs w:val="18"/>
                <w:lang w:eastAsia="zh-CN"/>
              </w:rPr>
              <w:t>nce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to</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those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procedures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seems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to</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be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acceptable</w:t>
            </w:r>
            <w:r w:rsidR="002260E7">
              <w:rPr>
                <w:rFonts w:ascii="Arial" w:eastAsiaTheme="minorEastAsia" w:hAnsi="Arial"/>
                <w:sz w:val="18"/>
                <w:szCs w:val="18"/>
                <w:lang w:eastAsia="zh-CN"/>
              </w:rPr>
              <w:t>.</w:t>
            </w:r>
          </w:p>
          <w:p w14:paraId="1A467CD1" w14:textId="380CAD53" w:rsidR="00A236C7" w:rsidRDefault="00A236C7" w:rsidP="00A236C7">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w:t>
            </w:r>
            <w:r w:rsidR="002260E7">
              <w:rPr>
                <w:rFonts w:ascii="Arial" w:eastAsiaTheme="minorEastAsia" w:hAnsi="Arial"/>
                <w:sz w:val="18"/>
                <w:szCs w:val="18"/>
                <w:lang w:eastAsia="zh-CN"/>
              </w:rPr>
              <w:t>)</w:t>
            </w:r>
            <w:r>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focus</w:t>
            </w:r>
            <w:r>
              <w:rPr>
                <w:rFonts w:ascii="Arial" w:eastAsiaTheme="minorEastAsia" w:hAnsi="Arial" w:hint="eastAsia"/>
                <w:sz w:val="18"/>
                <w:szCs w:val="18"/>
                <w:lang w:eastAsia="zh-CN"/>
              </w:rPr>
              <w:t xml:space="preserve"> on</w:t>
            </w:r>
            <w:r w:rsidR="002260E7">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size.</w:t>
            </w:r>
            <w:r>
              <w:rPr>
                <w:rFonts w:ascii="Arial" w:eastAsiaTheme="minorEastAsia" w:hAnsi="Arial"/>
                <w:sz w:val="18"/>
                <w:szCs w:val="18"/>
                <w:lang w:eastAsia="zh-CN"/>
              </w:rPr>
              <w:t xml:space="preserve"> B</w:t>
            </w:r>
            <w:r>
              <w:rPr>
                <w:rFonts w:ascii="Arial" w:eastAsiaTheme="minorEastAsia" w:hAnsi="Arial" w:hint="eastAsia"/>
                <w:sz w:val="18"/>
                <w:szCs w:val="18"/>
                <w:lang w:eastAsia="zh-CN"/>
              </w:rPr>
              <w:t>oth</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ways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 xml:space="preserve"> at </w:t>
            </w:r>
            <w:r>
              <w:rPr>
                <w:rFonts w:ascii="Arial" w:eastAsiaTheme="minorEastAsia" w:hAnsi="Arial" w:hint="eastAsia"/>
                <w:sz w:val="18"/>
                <w:szCs w:val="18"/>
                <w:lang w:eastAsia="zh-CN"/>
              </w:rPr>
              <w:t>this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stage.</w:t>
            </w:r>
            <w:r w:rsidR="002260E7">
              <w:rPr>
                <w:rFonts w:ascii="Arial" w:eastAsiaTheme="minorEastAsia" w:hAnsi="Arial"/>
                <w:sz w:val="18"/>
                <w:szCs w:val="18"/>
                <w:lang w:eastAsia="zh-CN"/>
              </w:rPr>
              <w:t xml:space="preserve"> RAN1 </w:t>
            </w:r>
            <w:r w:rsidR="002260E7">
              <w:rPr>
                <w:rFonts w:ascii="Arial" w:eastAsiaTheme="minorEastAsia" w:hAnsi="Arial" w:hint="eastAsia"/>
                <w:sz w:val="18"/>
                <w:szCs w:val="18"/>
                <w:lang w:eastAsia="zh-CN"/>
              </w:rPr>
              <w:t>input</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is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still</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needed.</w:t>
            </w:r>
          </w:p>
          <w:p w14:paraId="434A3AF3" w14:textId="767F052E" w:rsidR="00A236C7" w:rsidRPr="00A236C7" w:rsidRDefault="00A236C7" w:rsidP="00A236C7">
            <w:pPr>
              <w:rPr>
                <w:rFonts w:ascii="Arial" w:eastAsiaTheme="minorEastAsia" w:hAnsi="Arial"/>
                <w:sz w:val="18"/>
                <w:szCs w:val="18"/>
                <w:lang w:eastAsia="zh-CN"/>
              </w:rPr>
            </w:pPr>
            <w:r>
              <w:rPr>
                <w:rFonts w:ascii="Arial" w:eastAsiaTheme="minorEastAsia" w:hAnsi="Arial"/>
                <w:sz w:val="18"/>
                <w:szCs w:val="18"/>
                <w:lang w:eastAsia="zh-CN"/>
              </w:rPr>
              <w:t xml:space="preserve">d)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focus</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on</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the</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trigger</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of</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data</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report</w:t>
            </w:r>
            <w:r w:rsidR="002260E7">
              <w:rPr>
                <w:rFonts w:ascii="Arial" w:eastAsiaTheme="minorEastAsia" w:hAnsi="Arial"/>
                <w:sz w:val="18"/>
                <w:szCs w:val="18"/>
                <w:lang w:eastAsia="zh-CN"/>
              </w:rPr>
              <w:t>. I</w:t>
            </w:r>
            <w:r w:rsidR="002260E7">
              <w:rPr>
                <w:rFonts w:ascii="Arial" w:eastAsiaTheme="minorEastAsia" w:hAnsi="Arial" w:hint="eastAsia"/>
                <w:sz w:val="18"/>
                <w:szCs w:val="18"/>
                <w:lang w:eastAsia="zh-CN"/>
              </w:rPr>
              <w:t>n</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our</w:t>
            </w:r>
            <w:r w:rsidR="002260E7">
              <w:rPr>
                <w:rFonts w:ascii="Arial" w:eastAsiaTheme="minorEastAsia" w:hAnsi="Arial"/>
                <w:sz w:val="18"/>
                <w:szCs w:val="18"/>
                <w:lang w:eastAsia="zh-CN"/>
              </w:rPr>
              <w:t xml:space="preserve"> </w:t>
            </w:r>
            <w:r w:rsidR="002260E7">
              <w:rPr>
                <w:rFonts w:ascii="Arial" w:eastAsiaTheme="minorEastAsia" w:hAnsi="Arial" w:hint="eastAsia"/>
                <w:sz w:val="18"/>
                <w:szCs w:val="18"/>
                <w:lang w:eastAsia="zh-CN"/>
              </w:rPr>
              <w:t>view</w:t>
            </w:r>
            <w:r w:rsidR="002260E7">
              <w:rPr>
                <w:rFonts w:ascii="Arial" w:eastAsiaTheme="minorEastAsia" w:hAnsi="Arial"/>
                <w:sz w:val="18"/>
                <w:szCs w:val="18"/>
                <w:lang w:eastAsia="zh-CN"/>
              </w:rPr>
              <w:t xml:space="preserve">, </w:t>
            </w:r>
            <w:r w:rsidR="002260E7" w:rsidRPr="002260E7">
              <w:rPr>
                <w:rFonts w:ascii="Arial" w:eastAsiaTheme="minorEastAsia" w:hAnsi="Arial"/>
                <w:sz w:val="18"/>
                <w:szCs w:val="18"/>
                <w:lang w:eastAsia="zh-CN"/>
              </w:rPr>
              <w:t>Both ways can be considered at this stage.</w:t>
            </w:r>
          </w:p>
        </w:tc>
      </w:tr>
      <w:tr w:rsidR="00DF25B0" w14:paraId="3F2B8E2B" w14:textId="77777777" w:rsidTr="00CE5005">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7E6942" w14:textId="77777777" w:rsidR="00DF25B0" w:rsidRPr="00580C06" w:rsidRDefault="00DF25B0" w:rsidP="00CE5005">
            <w:pPr>
              <w:rPr>
                <w:rFonts w:ascii="Arial" w:eastAsia="Calibri" w:hAnsi="Arial"/>
              </w:rPr>
            </w:pPr>
            <w:r w:rsidRPr="00580C06">
              <w:rPr>
                <w:rFonts w:ascii="Arial" w:eastAsia="Calibri" w:hAnsi="Arial"/>
              </w:rPr>
              <w:t>Ericsson</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A98F480" w14:textId="77777777" w:rsidR="00DF25B0" w:rsidRPr="00580C06" w:rsidRDefault="00DF25B0" w:rsidP="00CE5005">
            <w:pPr>
              <w:rPr>
                <w:rFonts w:ascii="Arial" w:eastAsia="Calibri" w:hAnsi="Arial"/>
              </w:rPr>
            </w:pPr>
            <w:r w:rsidRPr="00580C06">
              <w:rPr>
                <w:rFonts w:ascii="Arial" w:eastAsia="Calibri" w:hAnsi="Arial"/>
              </w:rPr>
              <w:t>All</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8E89F13" w14:textId="77777777" w:rsidR="00DF25B0" w:rsidRPr="00580C06" w:rsidRDefault="00DF25B0" w:rsidP="00CE5005">
            <w:pPr>
              <w:rPr>
                <w:rFonts w:ascii="Arial" w:eastAsia="Calibri" w:hAnsi="Arial"/>
              </w:rPr>
            </w:pPr>
            <w:r w:rsidRPr="00580C06">
              <w:rPr>
                <w:rFonts w:ascii="Arial" w:eastAsia="Calibri" w:hAnsi="Arial"/>
              </w:rPr>
              <w:t>All the principles listed should be taken into account when discussing potential enhancements to the L3 reporting framework.</w:t>
            </w:r>
            <w:r w:rsidRPr="00580C06">
              <w:rPr>
                <w:rFonts w:ascii="Arial" w:eastAsia="Calibri" w:hAnsi="Arial"/>
              </w:rPr>
              <w:br/>
              <w:t xml:space="preserve">Related to a), we believe that it is somewhat inevitable to distinguish the ordinary measurement reporting framework from the AIML L3 reporting framework. Likely the configuration will be different, (since the UE may need to provide the results of data collection on CSI-RS/SSBs resources that are not used for the ordinary RRM L3 reporting) and also when to report the collected data and what to report in the collected data may differ. </w:t>
            </w:r>
            <w:r w:rsidRPr="00580C06">
              <w:rPr>
                <w:rFonts w:ascii="Arial" w:eastAsia="Calibri" w:hAnsi="Arial"/>
              </w:rPr>
              <w:br/>
              <w:t xml:space="preserve">Related to b), given that the data training does not have specific latency requirements, and that many measurement samples may need to be collected for quite some time in order to efficiently train a model, then b) may be important to consider because the UE may accumulate quite many data over time. </w:t>
            </w:r>
            <w:r w:rsidRPr="00580C06">
              <w:rPr>
                <w:rFonts w:ascii="Arial" w:eastAsia="Calibri" w:hAnsi="Arial"/>
              </w:rPr>
              <w:br/>
              <w:t>Related to c), that might be needed given that the individual measurements for CSI/beam management use cases may be taken at a different time granularity than the reporting itself.</w:t>
            </w:r>
            <w:r w:rsidRPr="00580C06">
              <w:rPr>
                <w:rFonts w:ascii="Arial" w:eastAsia="Calibri" w:hAnsi="Arial"/>
              </w:rPr>
              <w:br/>
              <w:t>Related to d)e), those can be considered as part of a reporting configuration.</w:t>
            </w:r>
          </w:p>
        </w:tc>
      </w:tr>
      <w:tr w:rsidR="00470D98" w14:paraId="6DBB5645"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550A140" w14:textId="755BF6FE" w:rsidR="00470D98" w:rsidRDefault="00470D98" w:rsidP="00470D98">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146EB2A" w14:textId="641F6230" w:rsidR="00470D98" w:rsidRDefault="00470D98" w:rsidP="00470D98">
            <w:pPr>
              <w:rPr>
                <w:rFonts w:eastAsia="Calibri"/>
                <w:sz w:val="22"/>
                <w:szCs w:val="22"/>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8B89F12" w14:textId="2306A547" w:rsidR="00470D98" w:rsidRDefault="00470D98" w:rsidP="00470D98">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are fine with these points, but we think it is too early to list them as “principles” for discussion at this stage, the wording “principles” should be something in general, but these points are quite detailed. Option a) may be considered as one potential principle if Q3 are widely agreed by companies.</w:t>
            </w:r>
          </w:p>
        </w:tc>
      </w:tr>
      <w:tr w:rsidR="00E57937" w14:paraId="062A5D9F"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6E98203" w14:textId="5C19E697" w:rsidR="00E57937" w:rsidRDefault="00E57937" w:rsidP="00E57937">
            <w:pPr>
              <w:rPr>
                <w:rFonts w:ascii="Arial" w:eastAsia="Calibri" w:hAnsi="Arial"/>
                <w:sz w:val="18"/>
                <w:szCs w:val="18"/>
                <w:lang w:eastAsia="zh-CN"/>
              </w:rPr>
            </w:pPr>
            <w:r w:rsidRPr="00FB2534">
              <w:rPr>
                <w:rFonts w:ascii="Arial" w:eastAsia="Calibri" w:hAnsi="Arial"/>
              </w:rPr>
              <w:t>Interdigital</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8B01847" w14:textId="77777777" w:rsidR="00E57937" w:rsidRPr="00FB2534" w:rsidRDefault="00E57937" w:rsidP="00E57937">
            <w:pPr>
              <w:rPr>
                <w:rFonts w:ascii="Arial" w:eastAsia="Calibri" w:hAnsi="Arial"/>
              </w:rPr>
            </w:pPr>
            <w:r w:rsidRPr="00FB2534">
              <w:rPr>
                <w:rFonts w:ascii="Arial" w:eastAsia="Calibri" w:hAnsi="Arial"/>
              </w:rPr>
              <w:t>All</w:t>
            </w:r>
          </w:p>
          <w:p w14:paraId="072D8B21" w14:textId="77777777" w:rsidR="00E57937" w:rsidRDefault="00E57937" w:rsidP="00E57937">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93F22E3" w14:textId="46A04B70" w:rsidR="00E57937" w:rsidRDefault="00E57937" w:rsidP="00E57937">
            <w:pPr>
              <w:rPr>
                <w:rFonts w:ascii="Arial" w:eastAsia="Calibri" w:hAnsi="Arial"/>
                <w:sz w:val="18"/>
                <w:szCs w:val="18"/>
                <w:lang w:eastAsia="zh-CN"/>
              </w:rPr>
            </w:pPr>
            <w:r w:rsidRPr="00FB2534">
              <w:rPr>
                <w:rFonts w:ascii="Arial" w:eastAsia="Calibri" w:hAnsi="Arial"/>
              </w:rPr>
              <w:t>Regarding a), we agree that data collection related signaling, which is for offline training, should not impact measurements that are immediately used for mobility/RRM. We don’t have a strong opinion whether this needs to be captured explicitly.</w:t>
            </w:r>
          </w:p>
        </w:tc>
      </w:tr>
      <w:tr w:rsidR="002B5AA4" w14:paraId="41146481"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A83B01D" w14:textId="186AE994" w:rsidR="002B5AA4" w:rsidRPr="00FB2534" w:rsidRDefault="002B5AA4" w:rsidP="002B5AA4">
            <w:pPr>
              <w:rPr>
                <w:rFonts w:ascii="Arial" w:eastAsia="Calibri" w:hAnsi="Arial"/>
              </w:rPr>
            </w:pPr>
            <w:r w:rsidRPr="00D67AEE">
              <w:rPr>
                <w:rFonts w:ascii="Arial" w:eastAsia="Calibri" w:hAnsi="Arial"/>
                <w:sz w:val="18"/>
                <w:szCs w:val="18"/>
                <w:lang w:eastAsia="zh-CN"/>
              </w:rPr>
              <w:t>Huawei, HiSilicon</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9080C45" w14:textId="588F8424" w:rsidR="002B5AA4" w:rsidRPr="00FB2534" w:rsidRDefault="002B5AA4" w:rsidP="002B5AA4">
            <w:pPr>
              <w:rPr>
                <w:rFonts w:ascii="Arial" w:eastAsia="Calibri" w:hAnsi="Arial"/>
              </w:rPr>
            </w:pPr>
            <w:r>
              <w:rPr>
                <w:rFonts w:ascii="Arial" w:eastAsiaTheme="minorEastAsia" w:hAnsi="Arial" w:hint="eastAsia"/>
                <w:sz w:val="18"/>
                <w:szCs w:val="18"/>
                <w:lang w:eastAsia="zh-CN"/>
              </w:rPr>
              <w:t>b</w:t>
            </w:r>
            <w:r>
              <w:rPr>
                <w:rFonts w:ascii="Arial" w:eastAsiaTheme="minorEastAsia" w:hAnsi="Arial"/>
                <w:sz w:val="18"/>
                <w:szCs w:val="18"/>
                <w:lang w:eastAsia="zh-CN"/>
              </w:rPr>
              <w:t>, c</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14CD4DD2" w14:textId="77777777" w:rsidR="002B5AA4" w:rsidRDefault="002B5AA4" w:rsidP="002B5AA4">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we wonder about the necessity of discussing it. As mentioned by some companies, the meaning of bullet a is unclear, and it can be further clarified.</w:t>
            </w:r>
          </w:p>
          <w:p w14:paraId="232F249E" w14:textId="77777777" w:rsidR="002B5AA4" w:rsidRDefault="002B5AA4" w:rsidP="002B5AA4">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and c, we are fine with the principle. For the wording “in multiple RRC segments”, it implies that RRC segmentation is used here. Currently, if UE wants to send a large report to NW, there can be two ways: multiple UL </w:t>
            </w:r>
            <w:r>
              <w:rPr>
                <w:rFonts w:ascii="Arial" w:eastAsiaTheme="minorEastAsia" w:hAnsi="Arial" w:hint="eastAsia"/>
                <w:sz w:val="18"/>
                <w:szCs w:val="18"/>
                <w:lang w:eastAsia="zh-CN"/>
              </w:rPr>
              <w:t>RRC</w:t>
            </w:r>
            <w:r>
              <w:rPr>
                <w:rFonts w:ascii="Arial" w:eastAsiaTheme="minorEastAsia" w:hAnsi="Arial"/>
                <w:sz w:val="18"/>
                <w:szCs w:val="18"/>
                <w:lang w:eastAsia="zh-CN"/>
              </w:rPr>
              <w:t xml:space="preserve"> messages (e.g. for logged MDT measurement reporting), or UL RRC segmentation (e.g. for UE capability reporting). So we suggest to change it to: </w:t>
            </w:r>
            <w:r w:rsidRPr="00C65C88">
              <w:rPr>
                <w:rFonts w:ascii="Arial" w:eastAsiaTheme="minorEastAsia" w:hAnsi="Arial"/>
                <w:b/>
                <w:sz w:val="18"/>
                <w:szCs w:val="18"/>
                <w:lang w:eastAsia="zh-CN"/>
              </w:rPr>
              <w:t xml:space="preserve">and then report them to the gNB via </w:t>
            </w:r>
            <w:r>
              <w:rPr>
                <w:rFonts w:ascii="Arial" w:eastAsiaTheme="minorEastAsia" w:hAnsi="Arial"/>
                <w:b/>
                <w:sz w:val="18"/>
                <w:szCs w:val="18"/>
                <w:lang w:eastAsia="zh-CN"/>
              </w:rPr>
              <w:t xml:space="preserve">one or more </w:t>
            </w:r>
            <w:r w:rsidRPr="00C65C88">
              <w:rPr>
                <w:rFonts w:ascii="Arial" w:eastAsiaTheme="minorEastAsia" w:hAnsi="Arial"/>
                <w:b/>
                <w:sz w:val="18"/>
                <w:szCs w:val="18"/>
                <w:lang w:eastAsia="zh-CN"/>
              </w:rPr>
              <w:t>RRC messages</w:t>
            </w:r>
            <w:r>
              <w:rPr>
                <w:rFonts w:ascii="Arial" w:eastAsiaTheme="minorEastAsia" w:hAnsi="Arial"/>
                <w:sz w:val="18"/>
                <w:szCs w:val="18"/>
                <w:lang w:eastAsia="zh-CN"/>
              </w:rPr>
              <w:t>. In study item phase, we may not need to discuss RRC solution details.</w:t>
            </w:r>
          </w:p>
          <w:p w14:paraId="629C8522" w14:textId="77777777" w:rsidR="002B5AA4" w:rsidRPr="00D67AEE" w:rsidRDefault="002B5AA4" w:rsidP="002B5AA4">
            <w:pPr>
              <w:rPr>
                <w:rFonts w:ascii="Arial" w:eastAsiaTheme="minorEastAsia" w:hAnsi="Arial"/>
                <w:sz w:val="18"/>
                <w:szCs w:val="18"/>
                <w:lang w:val="en-GB" w:eastAsia="zh-CN"/>
              </w:rPr>
            </w:pPr>
            <w:r>
              <w:rPr>
                <w:rFonts w:ascii="Arial" w:eastAsiaTheme="minorEastAsia" w:hAnsi="Arial"/>
                <w:sz w:val="18"/>
                <w:szCs w:val="18"/>
                <w:lang w:val="en-GB" w:eastAsia="zh-CN"/>
              </w:rPr>
              <w:t>b</w:t>
            </w:r>
            <w:r w:rsidRPr="00D67AEE">
              <w:rPr>
                <w:rFonts w:ascii="Arial" w:eastAsiaTheme="minorEastAsia" w:hAnsi="Arial"/>
                <w:sz w:val="18"/>
                <w:szCs w:val="18"/>
                <w:lang w:val="en-GB" w:eastAsia="zh-CN"/>
              </w:rPr>
              <w:t>)</w:t>
            </w:r>
            <w:r w:rsidRPr="00D67AEE">
              <w:rPr>
                <w:rFonts w:ascii="Arial" w:eastAsiaTheme="minorEastAsia" w:hAnsi="Arial"/>
                <w:sz w:val="18"/>
                <w:szCs w:val="18"/>
                <w:lang w:val="en-GB" w:eastAsia="zh-CN"/>
              </w:rPr>
              <w:tab/>
              <w:t xml:space="preserve">The L3 signallingmeasurements reporting framework for NW-side model training should allow the UE to store sets of measurements and then report them to the gNB </w:t>
            </w:r>
            <w:r w:rsidRPr="0017241C">
              <w:rPr>
                <w:rFonts w:ascii="Arial" w:eastAsiaTheme="minorEastAsia" w:hAnsi="Arial"/>
                <w:sz w:val="18"/>
                <w:szCs w:val="18"/>
                <w:highlight w:val="yellow"/>
                <w:lang w:val="en-GB" w:eastAsia="zh-CN"/>
              </w:rPr>
              <w:t>in multiple RRC segments</w:t>
            </w:r>
            <w:r w:rsidRPr="00D67AEE">
              <w:rPr>
                <w:rFonts w:ascii="Arial" w:eastAsiaTheme="minorEastAsia" w:hAnsi="Arial"/>
                <w:sz w:val="18"/>
                <w:szCs w:val="18"/>
                <w:lang w:val="en-GB" w:eastAsia="zh-CN"/>
              </w:rPr>
              <w:t xml:space="preserve"> (which might be needed if the UE has collected lots of data).</w:t>
            </w:r>
          </w:p>
          <w:p w14:paraId="29AC4AFC" w14:textId="77777777" w:rsidR="002B5AA4" w:rsidRPr="00D67AEE" w:rsidRDefault="002B5AA4" w:rsidP="002B5AA4">
            <w:pPr>
              <w:rPr>
                <w:rFonts w:ascii="Arial" w:eastAsiaTheme="minorEastAsia" w:hAnsi="Arial"/>
                <w:sz w:val="18"/>
                <w:szCs w:val="18"/>
                <w:lang w:val="en-GB" w:eastAsia="zh-CN"/>
              </w:rPr>
            </w:pPr>
            <w:r>
              <w:rPr>
                <w:rFonts w:ascii="Arial" w:eastAsiaTheme="minorEastAsia" w:hAnsi="Arial"/>
                <w:sz w:val="18"/>
                <w:szCs w:val="18"/>
                <w:lang w:val="en-GB" w:eastAsia="zh-CN"/>
              </w:rPr>
              <w:t>c</w:t>
            </w:r>
            <w:r w:rsidRPr="00D67AEE">
              <w:rPr>
                <w:rFonts w:ascii="Arial" w:eastAsiaTheme="minorEastAsia" w:hAnsi="Arial"/>
                <w:sz w:val="18"/>
                <w:szCs w:val="18"/>
                <w:lang w:val="en-GB" w:eastAsia="zh-CN"/>
              </w:rPr>
              <w:t>)</w:t>
            </w:r>
            <w:r w:rsidRPr="00D67AEE">
              <w:rPr>
                <w:rFonts w:ascii="Arial" w:eastAsiaTheme="minorEastAsia" w:hAnsi="Arial"/>
                <w:sz w:val="18"/>
                <w:szCs w:val="18"/>
                <w:lang w:val="en-GB" w:eastAsia="zh-CN"/>
              </w:rPr>
              <w:tab/>
              <w:t>The L3 signallingmeasurements reporting framework for NW-side model training should allow the UE to report in a single RRC report multiple measurements taken at different points in time.</w:t>
            </w:r>
          </w:p>
          <w:p w14:paraId="51C57306" w14:textId="77777777" w:rsidR="002B5AA4" w:rsidRDefault="002B5AA4" w:rsidP="002B5AA4">
            <w:pPr>
              <w:rPr>
                <w:rFonts w:ascii="Arial" w:eastAsiaTheme="minorEastAsia" w:hAnsi="Arial"/>
                <w:sz w:val="18"/>
                <w:szCs w:val="18"/>
                <w:lang w:eastAsia="zh-CN"/>
              </w:rPr>
            </w:pPr>
          </w:p>
          <w:p w14:paraId="74CB94B2" w14:textId="1EDA7FFA" w:rsidR="002B5AA4" w:rsidRPr="00FB2534" w:rsidRDefault="002B5AA4" w:rsidP="002B5AA4">
            <w:pPr>
              <w:rPr>
                <w:rFonts w:ascii="Arial" w:eastAsia="Calibri" w:hAnsi="Arial"/>
              </w:rPr>
            </w:pPr>
            <w:r>
              <w:rPr>
                <w:rFonts w:ascii="Arial" w:eastAsiaTheme="minorEastAsia" w:hAnsi="Arial" w:hint="eastAsia"/>
                <w:sz w:val="18"/>
                <w:szCs w:val="18"/>
                <w:lang w:eastAsia="zh-CN"/>
              </w:rPr>
              <w:t>F</w:t>
            </w:r>
            <w:r>
              <w:rPr>
                <w:rFonts w:ascii="Arial" w:eastAsiaTheme="minorEastAsia" w:hAnsi="Arial"/>
                <w:sz w:val="18"/>
                <w:szCs w:val="18"/>
                <w:lang w:eastAsia="zh-CN"/>
              </w:rPr>
              <w:t>or d and e, they are about network configurations, which seem straightforward. However, reporting type should be discussed before discussing configuration part, and it may corresond to RAN1 replies on data collection requirements.</w:t>
            </w:r>
          </w:p>
        </w:tc>
      </w:tr>
    </w:tbl>
    <w:p w14:paraId="225659AE" w14:textId="77777777" w:rsidR="00315590" w:rsidRDefault="0025209E">
      <w:pPr>
        <w:rPr>
          <w:rFonts w:ascii="Arial" w:hAnsi="Arial" w:cs="Arial"/>
          <w:lang w:val="en-GB"/>
        </w:rPr>
      </w:pPr>
      <w:r>
        <w:rPr>
          <w:rFonts w:ascii="Arial" w:hAnsi="Arial" w:cs="Arial"/>
          <w:lang w:val="en-GB"/>
        </w:rPr>
        <w:lastRenderedPageBreak/>
        <w:t xml:space="preserve">Besides the above listed principles, Rapporteur would like to ask companies if there is any other principle that RAN2 should study for the L3 </w:t>
      </w:r>
      <w:ins w:id="411" w:author="Rapporteur (Ericsson)" w:date="2023-09-17T23:20:00Z">
        <w:r>
          <w:rPr>
            <w:rFonts w:ascii="Arial" w:hAnsi="Arial" w:cs="Arial"/>
            <w:lang w:val="en-GB"/>
          </w:rPr>
          <w:t>signalling</w:t>
        </w:r>
      </w:ins>
      <w:del w:id="412" w:author="Rapporteur (Ericsson)" w:date="2023-09-17T23:21:00Z">
        <w:r>
          <w:rPr>
            <w:rFonts w:ascii="Arial" w:hAnsi="Arial" w:cs="Arial"/>
            <w:lang w:val="en-GB"/>
          </w:rPr>
          <w:delText>measurement</w:delText>
        </w:r>
      </w:del>
      <w:r>
        <w:rPr>
          <w:rFonts w:ascii="Arial" w:hAnsi="Arial" w:cs="Arial"/>
          <w:lang w:val="en-GB"/>
        </w:rPr>
        <w:t xml:space="preserve"> reporting</w:t>
      </w:r>
      <w:ins w:id="413" w:author="Rapporteur (Ericsson)" w:date="2023-09-17T23:21:00Z">
        <w:r>
          <w:rPr>
            <w:rFonts w:ascii="Arial" w:hAnsi="Arial" w:cs="Arial"/>
            <w:lang w:val="en-GB"/>
          </w:rPr>
          <w:t xml:space="preserve"> framework</w:t>
        </w:r>
      </w:ins>
      <w:r>
        <w:rPr>
          <w:rFonts w:ascii="Arial" w:hAnsi="Arial" w:cs="Arial"/>
          <w:lang w:val="en-GB"/>
        </w:rPr>
        <w:t>.</w:t>
      </w:r>
    </w:p>
    <w:p w14:paraId="65BB3589"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gNB-centric data collection for NW-side model training, is there any other principle that RAN2 should take into account for the L3 </w:t>
      </w:r>
      <w:ins w:id="414" w:author="Rapporteur (Ericsson)" w:date="2023-09-17T23:21:00Z">
        <w:r>
          <w:rPr>
            <w:rFonts w:ascii="Arial" w:hAnsi="Arial" w:cs="Arial"/>
            <w:b/>
            <w:bCs/>
            <w:color w:val="FF0000"/>
            <w:sz w:val="20"/>
            <w:szCs w:val="20"/>
            <w:lang w:val="en-GB"/>
          </w:rPr>
          <w:t>signalling</w:t>
        </w:r>
      </w:ins>
      <w:del w:id="415"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416"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r>
      <w:r>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315590" w14:paraId="045E5BFF" w14:textId="77777777">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01B3FE" w14:textId="77777777" w:rsidR="00315590" w:rsidRDefault="0025209E">
            <w:pPr>
              <w:rPr>
                <w:rFonts w:ascii="Arial" w:eastAsia="Calibri" w:hAnsi="Arial"/>
                <w:lang w:eastAsia="en-US"/>
              </w:rPr>
            </w:pPr>
            <w:r>
              <w:rPr>
                <w:rFonts w:ascii="Arial" w:eastAsia="Calibri" w:hAnsi="Arial"/>
              </w:rPr>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E62EE58" w14:textId="77777777" w:rsidR="00315590" w:rsidRDefault="0025209E">
            <w:pPr>
              <w:rPr>
                <w:rFonts w:ascii="Arial" w:eastAsia="Calibri" w:hAnsi="Arial"/>
              </w:rPr>
            </w:pPr>
            <w:r>
              <w:rPr>
                <w:rFonts w:ascii="Arial" w:eastAsia="Calibri" w:hAnsi="Arial"/>
              </w:rPr>
              <w:t>Comments</w:t>
            </w:r>
          </w:p>
        </w:tc>
      </w:tr>
      <w:tr w:rsidR="00315590" w14:paraId="6AB1E9A1"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FBF7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75A01AB" w14:textId="77777777" w:rsidR="00315590" w:rsidRPr="00137253" w:rsidRDefault="0025209E">
            <w:pPr>
              <w:pStyle w:val="aff5"/>
              <w:numPr>
                <w:ilvl w:val="0"/>
                <w:numId w:val="24"/>
              </w:numPr>
              <w:rPr>
                <w:rFonts w:ascii="Arial" w:eastAsiaTheme="minorEastAsia" w:hAnsi="Arial"/>
                <w:sz w:val="18"/>
                <w:szCs w:val="18"/>
                <w:lang w:val="en-US" w:eastAsia="zh-CN"/>
                <w:rPrChange w:id="417" w:author="Xiaomi（Xing Yang)" w:date="2023-09-18T15:12:00Z">
                  <w:rPr>
                    <w:rFonts w:ascii="Arial" w:eastAsiaTheme="minorEastAsia" w:hAnsi="Arial"/>
                    <w:sz w:val="18"/>
                    <w:szCs w:val="18"/>
                    <w:lang w:eastAsia="zh-CN"/>
                  </w:rPr>
                </w:rPrChange>
              </w:rPr>
            </w:pPr>
            <w:r>
              <w:rPr>
                <w:rFonts w:ascii="Arial" w:eastAsia="宋体" w:hAnsi="Arial" w:cs="Arial"/>
                <w:sz w:val="20"/>
                <w:szCs w:val="20"/>
                <w:lang w:val="en-GB" w:eastAsia="ja-JP"/>
              </w:rPr>
              <w:t>The L3 signaling based data collection report for NW-side model training should have the flexibility to allow the UE to collect metrics in all RRC states or part of RRC states, which is under NW control.</w:t>
            </w:r>
          </w:p>
          <w:p w14:paraId="22FEB1B9" w14:textId="77777777" w:rsidR="00315590" w:rsidRPr="00137253" w:rsidRDefault="0025209E">
            <w:pPr>
              <w:pStyle w:val="aff5"/>
              <w:numPr>
                <w:ilvl w:val="0"/>
                <w:numId w:val="25"/>
              </w:numPr>
              <w:rPr>
                <w:rFonts w:ascii="Arial" w:eastAsiaTheme="minorEastAsia" w:hAnsi="Arial"/>
                <w:sz w:val="18"/>
                <w:szCs w:val="18"/>
                <w:lang w:val="en-US" w:eastAsia="zh-CN"/>
                <w:rPrChange w:id="418"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19" w:author="Xiaomi（Xing Yang)" w:date="2023-09-18T15:12:00Z">
                  <w:rPr>
                    <w:rFonts w:ascii="Arial" w:eastAsiaTheme="minorEastAsia" w:hAnsi="Arial"/>
                    <w:sz w:val="18"/>
                    <w:szCs w:val="18"/>
                    <w:lang w:eastAsia="zh-CN"/>
                  </w:rPr>
                </w:rPrChange>
              </w:rPr>
              <w:t>Because the data collected in different RRC state may be used by different target model training, one can not assume UE will always collect data in one RRC state for all use cases.</w:t>
            </w:r>
          </w:p>
          <w:p w14:paraId="1FF4CD51" w14:textId="77777777" w:rsidR="00315590" w:rsidRPr="00137253" w:rsidRDefault="0025209E">
            <w:pPr>
              <w:pStyle w:val="aff5"/>
              <w:numPr>
                <w:ilvl w:val="0"/>
                <w:numId w:val="24"/>
              </w:numPr>
              <w:rPr>
                <w:rFonts w:ascii="Arial" w:eastAsiaTheme="minorEastAsia" w:hAnsi="Arial"/>
                <w:sz w:val="18"/>
                <w:szCs w:val="18"/>
                <w:lang w:val="en-US" w:eastAsia="zh-CN"/>
                <w:rPrChange w:id="420" w:author="Xiaomi（Xing Yang)" w:date="2023-09-18T15:12:00Z">
                  <w:rPr>
                    <w:rFonts w:ascii="Arial" w:eastAsiaTheme="minorEastAsia" w:hAnsi="Arial"/>
                    <w:sz w:val="18"/>
                    <w:szCs w:val="18"/>
                    <w:lang w:eastAsia="zh-CN"/>
                  </w:rPr>
                </w:rPrChange>
              </w:rPr>
            </w:pPr>
            <w:r>
              <w:rPr>
                <w:rFonts w:ascii="Arial" w:eastAsia="宋体" w:hAnsi="Arial" w:cs="Arial"/>
                <w:sz w:val="20"/>
                <w:szCs w:val="20"/>
                <w:lang w:val="en-GB" w:eastAsia="ja-JP"/>
              </w:rPr>
              <w:t>The L3 signaling based data collection report for NW-side model training should have the flexibility to allow the UE to collect metrics for specific feature/procedure/function, which is under NW control.</w:t>
            </w:r>
          </w:p>
          <w:p w14:paraId="0D755E5E" w14:textId="77777777" w:rsidR="00315590" w:rsidRPr="00137253" w:rsidRDefault="0025209E">
            <w:pPr>
              <w:pStyle w:val="aff5"/>
              <w:numPr>
                <w:ilvl w:val="0"/>
                <w:numId w:val="25"/>
              </w:numPr>
              <w:rPr>
                <w:rFonts w:ascii="Arial" w:eastAsiaTheme="minorEastAsia" w:hAnsi="Arial"/>
                <w:sz w:val="18"/>
                <w:szCs w:val="18"/>
                <w:lang w:val="en-US" w:eastAsia="zh-CN"/>
                <w:rPrChange w:id="421"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422" w:author="Xiaomi（Xing Yang)" w:date="2023-09-18T15:12:00Z">
                  <w:rPr>
                    <w:rFonts w:ascii="Arial" w:eastAsiaTheme="minorEastAsia" w:hAnsi="Arial"/>
                    <w:sz w:val="18"/>
                    <w:szCs w:val="18"/>
                    <w:lang w:eastAsia="zh-CN"/>
                  </w:rPr>
                </w:rPrChange>
              </w:rPr>
              <w:t>Because different use cases may collect similar metrics but shaing a unified data collection framework, for instance, 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rsidR="00315590" w14:paraId="67E2D980"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65CA925" w14:textId="77777777" w:rsidR="00315590" w:rsidRDefault="0025209E">
            <w:pPr>
              <w:rPr>
                <w:rFonts w:ascii="Arial" w:hAnsi="Arial"/>
                <w:sz w:val="18"/>
                <w:szCs w:val="18"/>
                <w:lang w:eastAsia="zh-CN"/>
              </w:rPr>
            </w:pPr>
            <w:ins w:id="423" w:author="ZTE DF" w:date="2023-09-18T11:29:00Z">
              <w:r>
                <w:rPr>
                  <w:rFonts w:ascii="Arial" w:hAnsi="Arial" w:hint="eastAsia"/>
                  <w:sz w:val="18"/>
                  <w:szCs w:val="18"/>
                  <w:lang w:eastAsia="zh-CN"/>
                </w:rPr>
                <w:t>ZTE</w:t>
              </w:r>
            </w:ins>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BD1BA3E" w14:textId="77777777" w:rsidR="00315590" w:rsidRDefault="0025209E">
            <w:pPr>
              <w:rPr>
                <w:rFonts w:ascii="Arial" w:hAnsi="Arial"/>
                <w:sz w:val="18"/>
                <w:szCs w:val="18"/>
                <w:lang w:eastAsia="zh-CN"/>
              </w:rPr>
            </w:pPr>
            <w:ins w:id="424" w:author="ZTE DF" w:date="2023-09-18T13:57:00Z">
              <w:r>
                <w:rPr>
                  <w:rFonts w:ascii="Arial" w:hAnsi="Arial" w:hint="eastAsia"/>
                  <w:sz w:val="18"/>
                  <w:szCs w:val="18"/>
                  <w:lang w:eastAsia="zh-CN"/>
                </w:rPr>
                <w:t xml:space="preserve">None according to the current </w:t>
              </w:r>
            </w:ins>
            <w:ins w:id="425" w:author="ZTE DF" w:date="2023-09-18T13:58:00Z">
              <w:r>
                <w:rPr>
                  <w:rFonts w:ascii="Arial" w:hAnsi="Arial" w:hint="eastAsia"/>
                  <w:sz w:val="18"/>
                  <w:szCs w:val="18"/>
                  <w:lang w:eastAsia="zh-CN"/>
                </w:rPr>
                <w:t>situation.</w:t>
              </w:r>
            </w:ins>
          </w:p>
        </w:tc>
      </w:tr>
      <w:tr w:rsidR="00315590" w14:paraId="31896284"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4BF02CF" w14:textId="7D78B549" w:rsidR="00315590" w:rsidRPr="00F55C5C" w:rsidRDefault="006D6EEC">
            <w:pPr>
              <w:rPr>
                <w:rFonts w:ascii="Arial" w:eastAsiaTheme="minorEastAsia" w:hAnsi="Arial"/>
                <w:lang w:eastAsia="zh-CN"/>
              </w:rPr>
            </w:pPr>
            <w:r>
              <w:rPr>
                <w:rFonts w:ascii="Arial" w:eastAsiaTheme="minorEastAsia" w:hAnsi="Arial"/>
                <w:lang w:eastAsia="zh-CN"/>
              </w:rPr>
              <w:t xml:space="preserve">Apple </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E92BB63" w14:textId="0E4DA0EB" w:rsidR="00315590" w:rsidRDefault="00E45FFF">
            <w:pPr>
              <w:rPr>
                <w:rFonts w:ascii="Arial" w:hAnsi="Arial" w:cs="Arial"/>
                <w:lang w:eastAsia="zh-CN"/>
              </w:rPr>
            </w:pPr>
            <w:r>
              <w:rPr>
                <w:rFonts w:ascii="Arial" w:hAnsi="Arial" w:cs="Arial"/>
                <w:lang w:eastAsia="zh-CN"/>
              </w:rPr>
              <w:t>We agree with 1st point of OPPO</w:t>
            </w:r>
            <w:r w:rsidR="00057AE2">
              <w:rPr>
                <w:rFonts w:ascii="Arial" w:hAnsi="Arial" w:cs="Arial"/>
                <w:lang w:eastAsia="zh-CN"/>
              </w:rPr>
              <w:t xml:space="preserve"> (i.e. </w:t>
            </w:r>
            <w:r w:rsidR="00057AE2">
              <w:rPr>
                <w:rFonts w:ascii="Arial" w:hAnsi="Arial" w:cs="Arial"/>
                <w:lang w:val="en-GB"/>
              </w:rPr>
              <w:t xml:space="preserve">allow the UE to </w:t>
            </w:r>
            <w:r w:rsidR="00F63942">
              <w:rPr>
                <w:rFonts w:ascii="Arial" w:hAnsi="Arial" w:cs="Arial"/>
                <w:lang w:val="en-GB"/>
              </w:rPr>
              <w:t>store</w:t>
            </w:r>
            <w:r w:rsidR="00057AE2">
              <w:rPr>
                <w:rFonts w:ascii="Arial" w:hAnsi="Arial" w:cs="Arial"/>
                <w:lang w:val="en-GB"/>
              </w:rPr>
              <w:t xml:space="preserve"> metrics in all RRC states)</w:t>
            </w:r>
            <w:r>
              <w:rPr>
                <w:rFonts w:ascii="Arial" w:hAnsi="Arial" w:cs="Arial"/>
                <w:lang w:eastAsia="zh-CN"/>
              </w:rPr>
              <w:t>. Note that RAN1 has explicitly informed RAN2 in reply LS (R1-2308730):</w:t>
            </w:r>
          </w:p>
          <w:p w14:paraId="52B8AAC2" w14:textId="77777777" w:rsidR="00E45FFF" w:rsidRPr="00E45FFF" w:rsidRDefault="00E45FFF" w:rsidP="00E45FFF">
            <w:pPr>
              <w:rPr>
                <w:rFonts w:ascii="Arial" w:hAnsi="Arial" w:cs="Arial"/>
                <w:i/>
                <w:iCs/>
                <w:color w:val="000000"/>
              </w:rPr>
            </w:pPr>
            <w:r w:rsidRPr="00E45FFF">
              <w:rPr>
                <w:rFonts w:ascii="Arial" w:hAnsi="Arial" w:cs="Arial"/>
                <w:i/>
                <w:iCs/>
                <w:color w:val="000000"/>
              </w:rPr>
              <w:t>Regarding Assumption 3 of Part A,</w:t>
            </w:r>
          </w:p>
          <w:tbl>
            <w:tblPr>
              <w:tblStyle w:val="afd"/>
              <w:tblW w:w="0" w:type="auto"/>
              <w:tblLook w:val="04A0" w:firstRow="1" w:lastRow="0" w:firstColumn="1" w:lastColumn="0" w:noHBand="0" w:noVBand="1"/>
            </w:tblPr>
            <w:tblGrid>
              <w:gridCol w:w="7571"/>
            </w:tblGrid>
            <w:tr w:rsidR="00E45FFF" w:rsidRPr="00E45FFF" w14:paraId="731F6851" w14:textId="77777777" w:rsidTr="00A236C7">
              <w:tc>
                <w:tcPr>
                  <w:tcW w:w="9629" w:type="dxa"/>
                </w:tcPr>
                <w:p w14:paraId="117BB5F6" w14:textId="77777777" w:rsidR="00E45FFF" w:rsidRPr="00E45FFF" w:rsidRDefault="00E45FFF" w:rsidP="00E45FFF">
                  <w:pPr>
                    <w:spacing w:before="120" w:after="120"/>
                    <w:rPr>
                      <w:rFonts w:ascii="Arial" w:hAnsi="Arial" w:cs="Arial"/>
                      <w:b/>
                      <w:i/>
                      <w:iCs/>
                      <w:lang w:eastAsia="zh-CN"/>
                    </w:rPr>
                  </w:pPr>
                  <w:r w:rsidRPr="00E45FFF">
                    <w:rPr>
                      <w:rFonts w:ascii="Arial" w:hAnsi="Arial" w:cs="Arial" w:hint="eastAsia"/>
                      <w:b/>
                      <w:i/>
                      <w:iCs/>
                      <w:lang w:eastAsia="zh-CN"/>
                    </w:rPr>
                    <w:t>A</w:t>
                  </w:r>
                  <w:r w:rsidRPr="00E45FFF">
                    <w:rPr>
                      <w:rFonts w:ascii="Arial" w:hAnsi="Arial" w:cs="Arial"/>
                      <w:b/>
                      <w:i/>
                      <w:iCs/>
                      <w:lang w:eastAsia="zh-CN"/>
                    </w:rPr>
                    <w:t>ssumption 3:</w:t>
                  </w:r>
                </w:p>
                <w:p w14:paraId="52005DE8" w14:textId="77777777" w:rsidR="00E45FFF" w:rsidRPr="00E45FFF" w:rsidRDefault="00E45FFF" w:rsidP="00E45FFF">
                  <w:pPr>
                    <w:rPr>
                      <w:rFonts w:ascii="Arial" w:hAnsi="Arial" w:cs="Arial"/>
                      <w:i/>
                      <w:iCs/>
                      <w:lang w:eastAsia="zh-CN"/>
                    </w:rPr>
                  </w:pPr>
                  <w:r w:rsidRPr="00E45FFF">
                    <w:rPr>
                      <w:rFonts w:ascii="Arial" w:hAnsi="Arial" w:cs="Arial"/>
                      <w:i/>
                      <w:iCs/>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16F1DFDE" w14:textId="77777777" w:rsidR="00E45FFF" w:rsidRPr="00E45FFF" w:rsidRDefault="00E45FFF" w:rsidP="00E45FFF">
            <w:pPr>
              <w:rPr>
                <w:rFonts w:ascii="Arial" w:hAnsi="Arial" w:cs="Arial"/>
                <w:i/>
                <w:iCs/>
                <w:color w:val="000000"/>
                <w:highlight w:val="yellow"/>
              </w:rPr>
            </w:pPr>
            <w:r w:rsidRPr="00E45FFF">
              <w:rPr>
                <w:rFonts w:ascii="Arial" w:hAnsi="Arial" w:cs="Arial"/>
                <w:i/>
                <w:iCs/>
                <w:color w:val="000000"/>
                <w:highlight w:val="yellow"/>
              </w:rPr>
              <w:t>RAN1 confirms RAN2’s Assumption 3 for CSI compression, CSI prediction, beam prediction and Positioning use cases.</w:t>
            </w:r>
          </w:p>
          <w:p w14:paraId="65E664DF" w14:textId="32EAA745" w:rsidR="00E45FFF" w:rsidRPr="00970AEC" w:rsidRDefault="00E45FFF">
            <w:pPr>
              <w:rPr>
                <w:rFonts w:ascii="Arial" w:hAnsi="Arial" w:cs="Arial"/>
                <w:i/>
                <w:iCs/>
                <w:color w:val="000000"/>
              </w:rPr>
            </w:pPr>
            <w:r w:rsidRPr="00E45FFF">
              <w:rPr>
                <w:rFonts w:ascii="Arial" w:hAnsi="Arial" w:cs="Arial"/>
                <w:i/>
                <w:iCs/>
                <w:color w:val="000000"/>
                <w:highlight w:val="yellow"/>
              </w:rPr>
              <w:t>For positioning, it is noted that existing specification supports DL PRS measurement and UE positioning in both RRC_CONNECTED and RRC_INACTIVE state.</w:t>
            </w:r>
          </w:p>
          <w:p w14:paraId="2EDB639E" w14:textId="1C9378B0" w:rsidR="00E45FFF" w:rsidRDefault="00E45FFF">
            <w:pPr>
              <w:rPr>
                <w:rFonts w:ascii="Arial" w:hAnsi="Arial" w:cs="Arial"/>
                <w:lang w:eastAsia="zh-CN"/>
              </w:rPr>
            </w:pPr>
          </w:p>
        </w:tc>
      </w:tr>
      <w:tr w:rsidR="00A911C4" w14:paraId="5C776FD7"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E952BAE" w14:textId="56D23495" w:rsidR="00A911C4" w:rsidRDefault="00A911C4" w:rsidP="00A911C4">
            <w:pPr>
              <w:rPr>
                <w:rFonts w:ascii="Arial" w:eastAsia="Calibri" w:hAnsi="Arial"/>
              </w:rPr>
            </w:pPr>
            <w:r>
              <w:rPr>
                <w:rFonts w:ascii="Arial" w:eastAsia="Calibri" w:hAnsi="Arial"/>
                <w:sz w:val="18"/>
                <w:szCs w:val="18"/>
              </w:rPr>
              <w:t>Intel</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BB9A839" w14:textId="561EF3E3" w:rsidR="00A911C4" w:rsidRDefault="00A911C4" w:rsidP="00A911C4">
            <w:pPr>
              <w:rPr>
                <w:rFonts w:ascii="Arial" w:hAnsi="Arial" w:cs="Arial"/>
                <w:lang w:eastAsia="zh-CN"/>
              </w:rPr>
            </w:pPr>
            <w:r>
              <w:rPr>
                <w:rFonts w:ascii="Arial" w:eastAsia="Calibri" w:hAnsi="Arial"/>
                <w:sz w:val="18"/>
                <w:szCs w:val="18"/>
              </w:rPr>
              <w:t xml:space="preserve">For gNB-centric data collection and model training at gNB, since the collected data is used by gNB for model training. The collected data from UE should be visible and able to be used by gNB for model training directly. </w:t>
            </w:r>
          </w:p>
        </w:tc>
      </w:tr>
      <w:tr w:rsidR="009C73E2" w:rsidRPr="0069742D" w14:paraId="7F848906" w14:textId="77777777" w:rsidTr="00CE5005">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2188E9B" w14:textId="77777777" w:rsidR="009C73E2" w:rsidRPr="00580C06" w:rsidRDefault="009C73E2" w:rsidP="00CE5005">
            <w:pPr>
              <w:rPr>
                <w:rFonts w:ascii="Arial" w:eastAsiaTheme="minorEastAsia" w:hAnsi="Arial"/>
                <w:lang w:eastAsia="zh-CN"/>
              </w:rPr>
            </w:pPr>
            <w:r w:rsidRPr="00580C06">
              <w:rPr>
                <w:rFonts w:ascii="Arial" w:eastAsiaTheme="minorEastAsia" w:hAnsi="Arial"/>
                <w:lang w:eastAsia="zh-CN"/>
              </w:rPr>
              <w:t>Ericsson</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323CD37" w14:textId="77777777" w:rsidR="009C73E2" w:rsidRPr="00580C06" w:rsidRDefault="009C73E2" w:rsidP="00CE5005">
            <w:pPr>
              <w:rPr>
                <w:rFonts w:ascii="Arial" w:eastAsiaTheme="minorEastAsia" w:hAnsi="Arial"/>
                <w:lang w:eastAsia="zh-CN"/>
              </w:rPr>
            </w:pPr>
            <w:r w:rsidRPr="00580C06">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A911C4" w14:paraId="09D18356"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D0A82D7" w14:textId="2DBB9133" w:rsidR="00A911C4" w:rsidRDefault="00A911C4" w:rsidP="00A911C4">
            <w:pPr>
              <w:rPr>
                <w:rFonts w:ascii="Arial" w:eastAsiaTheme="minorEastAsia" w:hAnsi="Arial"/>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74A55FC" w14:textId="77777777" w:rsidR="00A911C4" w:rsidRDefault="00A911C4" w:rsidP="00A911C4">
            <w:pPr>
              <w:rPr>
                <w:rFonts w:ascii="Arial" w:hAnsi="Arial" w:cs="Arial"/>
                <w:lang w:eastAsia="zh-CN"/>
              </w:rPr>
            </w:pPr>
          </w:p>
        </w:tc>
      </w:tr>
      <w:tr w:rsidR="00A911C4" w14:paraId="5B47B8EA"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5A8251A" w14:textId="77777777" w:rsidR="00A911C4" w:rsidRDefault="00A911C4" w:rsidP="00A911C4">
            <w:pPr>
              <w:rPr>
                <w:rFonts w:ascii="Arial" w:eastAsiaTheme="minorEastAsia"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EA42C63" w14:textId="77777777" w:rsidR="00A911C4" w:rsidRDefault="00A911C4" w:rsidP="00A911C4">
            <w:pPr>
              <w:rPr>
                <w:rFonts w:ascii="Arial" w:hAnsi="Arial" w:cs="Arial"/>
                <w:lang w:eastAsia="zh-CN"/>
              </w:rPr>
            </w:pPr>
          </w:p>
        </w:tc>
      </w:tr>
      <w:tr w:rsidR="00A911C4" w14:paraId="20C15A1C"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98DD8E0" w14:textId="77777777" w:rsidR="00A911C4" w:rsidRDefault="00A911C4" w:rsidP="00A911C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1C5EA7C" w14:textId="77777777" w:rsidR="00A911C4" w:rsidRDefault="00A911C4" w:rsidP="00A911C4">
            <w:pPr>
              <w:rPr>
                <w:rFonts w:ascii="Arial" w:eastAsia="Calibri" w:hAnsi="Arial"/>
                <w:sz w:val="18"/>
                <w:szCs w:val="18"/>
              </w:rPr>
            </w:pPr>
          </w:p>
        </w:tc>
      </w:tr>
      <w:tr w:rsidR="00A911C4" w14:paraId="621202B0"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4AAAD75" w14:textId="77777777" w:rsidR="00A911C4" w:rsidRDefault="00A911C4" w:rsidP="00A911C4">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CD1E59" w14:textId="77777777" w:rsidR="00A911C4" w:rsidRDefault="00A911C4" w:rsidP="00A911C4">
            <w:pPr>
              <w:rPr>
                <w:rFonts w:ascii="Arial" w:eastAsia="Calibri" w:hAnsi="Arial"/>
                <w:sz w:val="18"/>
                <w:szCs w:val="18"/>
              </w:rPr>
            </w:pPr>
          </w:p>
        </w:tc>
      </w:tr>
      <w:tr w:rsidR="00A911C4" w14:paraId="5E9C95BD"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FE0947" w14:textId="77777777" w:rsidR="00A911C4" w:rsidRDefault="00A911C4" w:rsidP="00A911C4">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7B6E5DA" w14:textId="77777777" w:rsidR="00A911C4" w:rsidRDefault="00A911C4" w:rsidP="00A911C4">
            <w:pPr>
              <w:rPr>
                <w:rFonts w:ascii="Arial" w:eastAsia="Calibri" w:hAnsi="Arial"/>
                <w:sz w:val="18"/>
                <w:szCs w:val="18"/>
              </w:rPr>
            </w:pPr>
          </w:p>
        </w:tc>
      </w:tr>
      <w:tr w:rsidR="00A911C4" w14:paraId="0563CA63"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82960AE" w14:textId="77777777" w:rsidR="00A911C4" w:rsidRDefault="00A911C4" w:rsidP="00A911C4">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66ED811" w14:textId="77777777" w:rsidR="00A911C4" w:rsidRDefault="00A911C4" w:rsidP="00A911C4">
            <w:pPr>
              <w:rPr>
                <w:rFonts w:eastAsia="Calibri"/>
                <w:sz w:val="22"/>
                <w:szCs w:val="22"/>
                <w:lang w:eastAsia="zh-CN"/>
              </w:rPr>
            </w:pPr>
          </w:p>
        </w:tc>
      </w:tr>
      <w:tr w:rsidR="00A911C4" w14:paraId="43C59C8E"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57F302" w14:textId="77777777" w:rsidR="00A911C4" w:rsidRDefault="00A911C4" w:rsidP="00A911C4">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91272AA" w14:textId="77777777" w:rsidR="00A911C4" w:rsidRDefault="00A911C4" w:rsidP="00A911C4">
            <w:pPr>
              <w:rPr>
                <w:rFonts w:ascii="Arial" w:eastAsia="Calibri" w:hAnsi="Arial"/>
                <w:sz w:val="18"/>
                <w:szCs w:val="18"/>
                <w:lang w:eastAsia="zh-CN"/>
              </w:rPr>
            </w:pPr>
          </w:p>
        </w:tc>
      </w:tr>
    </w:tbl>
    <w:p w14:paraId="0F13C14A" w14:textId="77777777" w:rsidR="00315590" w:rsidRDefault="00315590">
      <w:pPr>
        <w:rPr>
          <w:rFonts w:ascii="Arial" w:hAnsi="Arial" w:cs="Arial"/>
          <w:lang w:val="en-GB"/>
        </w:rPr>
      </w:pPr>
    </w:p>
    <w:p w14:paraId="03EAF539" w14:textId="77777777" w:rsidR="00315590" w:rsidRDefault="0025209E">
      <w:pPr>
        <w:pStyle w:val="40"/>
      </w:pPr>
      <w:r>
        <w:t>2.1.1.2 OAM-centric data collection</w:t>
      </w:r>
    </w:p>
    <w:p w14:paraId="67CE4E2B" w14:textId="77777777" w:rsidR="00315590" w:rsidRDefault="0025209E">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14:paraId="7099A5E1"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426" w:author="Rapporteur (Ericsson)" w:date="2023-09-17T23:22:00Z">
        <w:r>
          <w:rPr>
            <w:rFonts w:ascii="Arial" w:hAnsi="Arial" w:cs="Arial"/>
            <w:b/>
            <w:bCs/>
            <w:color w:val="FF0000"/>
            <w:sz w:val="20"/>
            <w:szCs w:val="20"/>
            <w:lang w:val="en-GB"/>
          </w:rPr>
          <w:delText xml:space="preserve">session </w:delText>
        </w:r>
      </w:del>
      <w:ins w:id="427"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428" w:author="Rapporteur (Ericsson)" w:date="2023-09-17T23:22:00Z">
        <w:r>
          <w:rPr>
            <w:rFonts w:ascii="Arial" w:hAnsi="Arial" w:cs="Arial"/>
            <w:b/>
            <w:bCs/>
            <w:color w:val="FF0000"/>
            <w:sz w:val="20"/>
            <w:szCs w:val="20"/>
            <w:lang w:val="en-GB"/>
          </w:rPr>
          <w:delText>session</w:delText>
        </w:r>
      </w:del>
      <w:ins w:id="429"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5"/>
        <w:gridCol w:w="7681"/>
      </w:tblGrid>
      <w:tr w:rsidR="00315590" w14:paraId="4CCFA6B2" w14:textId="77777777" w:rsidTr="00A82B1D">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17D95E8" w14:textId="77777777" w:rsidR="00315590" w:rsidRDefault="0025209E">
            <w:pPr>
              <w:rPr>
                <w:rFonts w:ascii="Arial" w:eastAsia="Calibri" w:hAnsi="Arial"/>
                <w:lang w:eastAsia="en-US"/>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ECD825" w14:textId="77777777" w:rsidR="00315590" w:rsidRDefault="0025209E">
            <w:pPr>
              <w:rPr>
                <w:rFonts w:ascii="Arial" w:eastAsia="Calibri" w:hAnsi="Arial"/>
              </w:rPr>
            </w:pPr>
            <w:r>
              <w:rPr>
                <w:rFonts w:ascii="Arial" w:eastAsia="Calibri" w:hAnsi="Arial"/>
              </w:rPr>
              <w:t>Yes/No</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E2CEEBC" w14:textId="77777777" w:rsidR="00315590" w:rsidRDefault="0025209E">
            <w:pPr>
              <w:rPr>
                <w:rFonts w:ascii="Arial" w:eastAsia="Calibri" w:hAnsi="Arial"/>
              </w:rPr>
            </w:pPr>
            <w:r>
              <w:rPr>
                <w:rFonts w:ascii="Arial" w:eastAsia="Calibri" w:hAnsi="Arial"/>
              </w:rPr>
              <w:t>Comments</w:t>
            </w:r>
          </w:p>
        </w:tc>
      </w:tr>
      <w:tr w:rsidR="00315590" w14:paraId="44EADFA2"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53AD30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BDAD1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 with clarification</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3A75D5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legacy, TCE in SA5/OAM domain is the node hosting the data collection procedure, so we suggest to make the wording more generic:</w:t>
            </w:r>
          </w:p>
          <w:p w14:paraId="66B4E610"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An OAM-centric data collection implies that </w:t>
            </w:r>
            <w:ins w:id="430" w:author="OPPO-Jiangsheng Fan" w:date="2023-09-15T10:19:00Z">
              <w:r>
                <w:rPr>
                  <w:rFonts w:ascii="Arial" w:eastAsiaTheme="minorEastAsia" w:hAnsi="Arial"/>
                  <w:sz w:val="18"/>
                  <w:szCs w:val="18"/>
                  <w:lang w:eastAsia="zh-CN"/>
                </w:rPr>
                <w:t>one node in</w:t>
              </w:r>
            </w:ins>
            <w:del w:id="431"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32" w:author="OPPO-Jiangsheng Fan" w:date="2023-09-15T10:19: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configures the UE to initiate the data collection </w:t>
            </w:r>
            <w:del w:id="433" w:author="OPPO-Jiangsheng Fan" w:date="2023-09-15T10:19:00Z">
              <w:r>
                <w:rPr>
                  <w:rFonts w:ascii="Arial" w:eastAsiaTheme="minorEastAsia" w:hAnsi="Arial"/>
                  <w:sz w:val="18"/>
                  <w:szCs w:val="18"/>
                  <w:lang w:eastAsia="zh-CN"/>
                </w:rPr>
                <w:delText xml:space="preserve">session </w:delText>
              </w:r>
            </w:del>
            <w:ins w:id="434" w:author="OPPO-Jiangsheng Fan" w:date="2023-09-15T10:19:00Z">
              <w:r>
                <w:rPr>
                  <w:rFonts w:ascii="Arial" w:eastAsiaTheme="minorEastAsia" w:hAnsi="Arial"/>
                  <w:sz w:val="18"/>
                  <w:szCs w:val="18"/>
                  <w:lang w:eastAsia="zh-CN"/>
                </w:rPr>
                <w:t>task</w:t>
              </w:r>
            </w:ins>
            <w:ins w:id="435" w:author="OPPO-Jiangsheng Fan" w:date="2023-09-15T10:20:00Z">
              <w:r>
                <w:rPr>
                  <w:rFonts w:ascii="Arial" w:eastAsiaTheme="minorEastAsia" w:hAnsi="Arial"/>
                  <w:sz w:val="18"/>
                  <w:szCs w:val="18"/>
                  <w:lang w:eastAsia="zh-CN"/>
                </w:rPr>
                <w:t>/proce</w:t>
              </w:r>
            </w:ins>
            <w:ins w:id="436" w:author="OPPO-Jiangsheng Fan" w:date="2023-09-15T10:23:00Z">
              <w:r>
                <w:rPr>
                  <w:rFonts w:ascii="Arial" w:eastAsiaTheme="minorEastAsia" w:hAnsi="Arial"/>
                  <w:sz w:val="18"/>
                  <w:szCs w:val="18"/>
                  <w:lang w:eastAsia="zh-CN"/>
                </w:rPr>
                <w:t>dure</w:t>
              </w:r>
            </w:ins>
            <w:ins w:id="437" w:author="OPPO-Jiangsheng Fan" w:date="2023-09-15T10:19:00Z">
              <w:r>
                <w:rPr>
                  <w:rFonts w:ascii="Arial" w:eastAsiaTheme="minorEastAsia" w:hAnsi="Arial"/>
                  <w:sz w:val="18"/>
                  <w:szCs w:val="18"/>
                  <w:lang w:eastAsia="zh-CN"/>
                </w:rPr>
                <w:t xml:space="preserve"> </w:t>
              </w:r>
            </w:ins>
            <w:r>
              <w:rPr>
                <w:rFonts w:ascii="Arial" w:eastAsiaTheme="minorEastAsia" w:hAnsi="Arial"/>
                <w:sz w:val="18"/>
                <w:szCs w:val="18"/>
                <w:lang w:eastAsia="zh-CN"/>
              </w:rPr>
              <w:t xml:space="preserve">and </w:t>
            </w:r>
            <w:ins w:id="438" w:author="OPPO-Jiangsheng Fan" w:date="2023-09-15T10:20:00Z">
              <w:r>
                <w:rPr>
                  <w:rFonts w:ascii="Arial" w:eastAsiaTheme="minorEastAsia" w:hAnsi="Arial"/>
                  <w:sz w:val="18"/>
                  <w:szCs w:val="18"/>
                  <w:lang w:eastAsia="zh-CN"/>
                </w:rPr>
                <w:t>the</w:t>
              </w:r>
            </w:ins>
            <w:ins w:id="439" w:author="OPPO-Jiangsheng Fan" w:date="2023-09-15T10:19:00Z">
              <w:r>
                <w:rPr>
                  <w:rFonts w:ascii="Arial" w:eastAsiaTheme="minorEastAsia" w:hAnsi="Arial"/>
                  <w:sz w:val="18"/>
                  <w:szCs w:val="18"/>
                  <w:lang w:eastAsia="zh-CN"/>
                </w:rPr>
                <w:t xml:space="preserve"> node in</w:t>
              </w:r>
            </w:ins>
            <w:del w:id="440"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441" w:author="OPPO-Jiangsheng Fan" w:date="2023-09-15T10:20: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terminates the data collection </w:t>
            </w:r>
            <w:del w:id="442" w:author="OPPO-Jiangsheng Fan" w:date="2023-09-15T10:20:00Z">
              <w:r>
                <w:rPr>
                  <w:rFonts w:ascii="Arial" w:eastAsiaTheme="minorEastAsia" w:hAnsi="Arial"/>
                  <w:sz w:val="18"/>
                  <w:szCs w:val="18"/>
                  <w:lang w:eastAsia="zh-CN"/>
                </w:rPr>
                <w:delText>session</w:delText>
              </w:r>
            </w:del>
            <w:ins w:id="443" w:author="OPPO-Jiangsheng Fan" w:date="2023-09-15T10:20:00Z">
              <w:r>
                <w:rPr>
                  <w:rFonts w:ascii="Arial" w:eastAsiaTheme="minorEastAsia" w:hAnsi="Arial"/>
                  <w:sz w:val="18"/>
                  <w:szCs w:val="18"/>
                  <w:lang w:eastAsia="zh-CN"/>
                </w:rPr>
                <w:t>task</w:t>
              </w:r>
            </w:ins>
            <w:ins w:id="444" w:author="OPPO-Jiangsheng Fan" w:date="2023-09-15T10:23:00Z">
              <w:r>
                <w:rPr>
                  <w:rFonts w:ascii="Arial" w:eastAsiaTheme="minorEastAsia" w:hAnsi="Arial"/>
                  <w:sz w:val="18"/>
                  <w:szCs w:val="18"/>
                  <w:lang w:eastAsia="zh-CN"/>
                </w:rPr>
                <w:t>/procedure</w:t>
              </w:r>
            </w:ins>
            <w:r>
              <w:rPr>
                <w:rFonts w:ascii="Arial" w:eastAsiaTheme="minorEastAsia" w:hAnsi="Arial"/>
                <w:sz w:val="18"/>
                <w:szCs w:val="18"/>
                <w:lang w:eastAsia="zh-CN"/>
              </w:rPr>
              <w:t>.</w:t>
            </w:r>
          </w:p>
        </w:tc>
      </w:tr>
      <w:tr w:rsidR="00315590" w14:paraId="65253BE5"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192324E" w14:textId="77777777" w:rsidR="00315590" w:rsidRDefault="0025209E">
            <w:pPr>
              <w:rPr>
                <w:rFonts w:ascii="Arial" w:hAnsi="Arial"/>
                <w:sz w:val="18"/>
                <w:szCs w:val="18"/>
                <w:lang w:eastAsia="zh-CN"/>
              </w:rPr>
            </w:pPr>
            <w:ins w:id="445" w:author="ZTE DF" w:date="2023-09-18T13:58:00Z">
              <w:r>
                <w:rPr>
                  <w:rFonts w:ascii="Arial" w:hAnsi="Arial" w:hint="eastAsia"/>
                  <w:sz w:val="18"/>
                  <w:szCs w:val="18"/>
                  <w:lang w:eastAsia="zh-CN"/>
                </w:rPr>
                <w:t>ZTE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A095C1" w14:textId="77777777" w:rsidR="00315590" w:rsidRDefault="0025209E">
            <w:pPr>
              <w:rPr>
                <w:rFonts w:ascii="Arial" w:hAnsi="Arial"/>
                <w:sz w:val="18"/>
                <w:szCs w:val="18"/>
                <w:lang w:eastAsia="zh-CN"/>
              </w:rPr>
            </w:pPr>
            <w:ins w:id="446" w:author="ZTE DF" w:date="2023-09-18T13:58:00Z">
              <w:r>
                <w:rPr>
                  <w:rFonts w:ascii="Arial" w:hAnsi="Arial" w:hint="eastAsia"/>
                  <w:sz w:val="18"/>
                  <w:szCs w:val="18"/>
                  <w:lang w:eastAsia="zh-CN"/>
                </w:rPr>
                <w:t>Yes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B9DE888" w14:textId="77777777" w:rsidR="00315590" w:rsidRDefault="0025209E">
            <w:pPr>
              <w:rPr>
                <w:ins w:id="447" w:author="ZTE DF" w:date="2023-09-18T13:59:00Z"/>
                <w:rFonts w:ascii="Arial" w:hAnsi="Arial"/>
                <w:sz w:val="18"/>
                <w:szCs w:val="18"/>
                <w:lang w:eastAsia="zh-CN"/>
              </w:rPr>
            </w:pPr>
            <w:ins w:id="448" w:author="ZTE DF" w:date="2023-09-18T13:59:00Z">
              <w:r>
                <w:rPr>
                  <w:rFonts w:ascii="Arial" w:hAnsi="Arial" w:hint="eastAsia"/>
                  <w:sz w:val="18"/>
                  <w:szCs w:val="18"/>
                  <w:lang w:eastAsia="zh-CN"/>
                </w:rPr>
                <w:t>Among the current candidates, only the followings are the OAM-Centric data collection:</w:t>
              </w:r>
            </w:ins>
          </w:p>
          <w:p w14:paraId="43EE5910" w14:textId="77777777" w:rsidR="00315590" w:rsidRDefault="0025209E">
            <w:pPr>
              <w:rPr>
                <w:ins w:id="449" w:author="ZTE DF" w:date="2023-09-18T13:59:00Z"/>
                <w:rFonts w:ascii="Arial" w:hAnsi="Arial"/>
                <w:sz w:val="18"/>
                <w:szCs w:val="18"/>
                <w:lang w:eastAsia="zh-CN"/>
              </w:rPr>
            </w:pPr>
            <w:ins w:id="450" w:author="ZTE DF" w:date="2023-09-18T13:59:00Z">
              <w:r>
                <w:rPr>
                  <w:rFonts w:ascii="Arial" w:hAnsi="Arial" w:hint="eastAsia"/>
                  <w:sz w:val="18"/>
                  <w:szCs w:val="18"/>
                  <w:lang w:eastAsia="zh-CN"/>
                </w:rPr>
                <w:t>1: Logged MDT</w:t>
              </w:r>
            </w:ins>
          </w:p>
          <w:p w14:paraId="29DB825F" w14:textId="77777777" w:rsidR="00315590" w:rsidRDefault="0025209E">
            <w:pPr>
              <w:rPr>
                <w:rFonts w:ascii="Arial" w:hAnsi="Arial"/>
                <w:sz w:val="18"/>
                <w:szCs w:val="18"/>
                <w:lang w:eastAsia="zh-CN"/>
              </w:rPr>
            </w:pPr>
            <w:ins w:id="451" w:author="ZTE DF" w:date="2023-09-18T13:59:00Z">
              <w:r>
                <w:rPr>
                  <w:rFonts w:ascii="Arial" w:hAnsi="Arial" w:hint="eastAsia"/>
                  <w:sz w:val="18"/>
                  <w:szCs w:val="18"/>
                  <w:lang w:eastAsia="zh-CN"/>
                </w:rPr>
                <w:t>2: Immediate MDT.</w:t>
              </w:r>
            </w:ins>
          </w:p>
        </w:tc>
      </w:tr>
      <w:tr w:rsidR="00137253" w14:paraId="4DD97270"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077A1AC" w14:textId="54584FC6" w:rsidR="00137253" w:rsidRDefault="00137253" w:rsidP="00137253">
            <w:pPr>
              <w:rPr>
                <w:rFonts w:ascii="Arial" w:eastAsia="Calibri" w:hAnsi="Arial"/>
              </w:rPr>
            </w:pPr>
            <w:ins w:id="452"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822962" w14:textId="5AF934CC" w:rsidR="00137253" w:rsidRDefault="00137253" w:rsidP="00137253">
            <w:pPr>
              <w:rPr>
                <w:rFonts w:ascii="Arial" w:eastAsia="Calibri" w:hAnsi="Arial"/>
              </w:rPr>
            </w:pPr>
            <w:ins w:id="453" w:author="Xiaomi（Xing Yang)" w:date="2023-09-18T15:14: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647A9600" w14:textId="77777777" w:rsidR="00137253" w:rsidRDefault="00137253" w:rsidP="00137253">
            <w:pPr>
              <w:rPr>
                <w:rFonts w:ascii="Arial" w:hAnsi="Arial" w:cs="Arial"/>
                <w:lang w:eastAsia="zh-CN"/>
              </w:rPr>
            </w:pPr>
          </w:p>
        </w:tc>
      </w:tr>
      <w:tr w:rsidR="00902296" w14:paraId="60872E38"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A0816DE" w14:textId="11E327E4" w:rsidR="00902296" w:rsidRDefault="00902296" w:rsidP="00902296">
            <w:pPr>
              <w:rPr>
                <w:rFonts w:ascii="Arial" w:eastAsia="Calibri" w:hAnsi="Arial"/>
              </w:rPr>
            </w:pPr>
            <w:ins w:id="454" w:author="vivo(Boubacar)" w:date="2023-09-19T12:07: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6216DF" w14:textId="0EA75425" w:rsidR="00902296" w:rsidRDefault="00902296" w:rsidP="00902296">
            <w:pPr>
              <w:rPr>
                <w:rFonts w:ascii="Arial" w:eastAsia="Calibri" w:hAnsi="Arial"/>
              </w:rPr>
            </w:pPr>
            <w:ins w:id="455" w:author="vivo(Boubacar)" w:date="2023-09-19T12:07:00Z">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ins>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351422C8" w14:textId="218F39C1" w:rsidR="00902296" w:rsidRDefault="00902296" w:rsidP="00902296">
            <w:pPr>
              <w:rPr>
                <w:rFonts w:ascii="Arial" w:hAnsi="Arial" w:cs="Arial"/>
                <w:lang w:eastAsia="zh-CN"/>
              </w:rPr>
            </w:pPr>
            <w:ins w:id="456" w:author="vivo(Boubacar)" w:date="2023-09-19T12:07:00Z">
              <w:r>
                <w:rPr>
                  <w:rFonts w:ascii="Arial" w:eastAsiaTheme="minorEastAsia" w:hAnsi="Arial" w:hint="eastAsia"/>
                  <w:sz w:val="18"/>
                  <w:szCs w:val="18"/>
                  <w:lang w:eastAsia="zh-CN"/>
                </w:rPr>
                <w:t>T</w:t>
              </w:r>
              <w:r>
                <w:rPr>
                  <w:rFonts w:ascii="Arial" w:eastAsiaTheme="minorEastAsia" w:hAnsi="Arial"/>
                  <w:sz w:val="18"/>
                  <w:szCs w:val="18"/>
                  <w:lang w:eastAsia="zh-CN"/>
                </w:rPr>
                <w:t>he management-based MDT framework can be reused as a baseline. To be specific, t</w:t>
              </w:r>
              <w:r w:rsidRPr="000648DE">
                <w:rPr>
                  <w:rFonts w:ascii="Arial" w:eastAsiaTheme="minorEastAsia" w:hAnsi="Arial"/>
                  <w:sz w:val="18"/>
                  <w:szCs w:val="18"/>
                  <w:lang w:eastAsia="zh-CN"/>
                </w:rPr>
                <w:t xml:space="preserve">he OAM sends the </w:t>
              </w:r>
              <w:r>
                <w:rPr>
                  <w:rFonts w:ascii="Arial" w:eastAsiaTheme="minorEastAsia" w:hAnsi="Arial"/>
                  <w:sz w:val="18"/>
                  <w:szCs w:val="18"/>
                  <w:lang w:eastAsia="zh-CN"/>
                </w:rPr>
                <w:t>data collection</w:t>
              </w:r>
              <w:r w:rsidRPr="000648DE">
                <w:rPr>
                  <w:rFonts w:ascii="Arial" w:eastAsiaTheme="minorEastAsia" w:hAnsi="Arial"/>
                  <w:sz w:val="18"/>
                  <w:szCs w:val="18"/>
                  <w:lang w:eastAsia="zh-CN"/>
                </w:rPr>
                <w:t xml:space="preserve"> configuration to NG-RAN node. NG-RAN </w:t>
              </w:r>
              <w:r>
                <w:rPr>
                  <w:rFonts w:ascii="Arial" w:eastAsiaTheme="minorEastAsia" w:hAnsi="Arial"/>
                  <w:sz w:val="18"/>
                  <w:szCs w:val="18"/>
                  <w:lang w:eastAsia="zh-CN"/>
                </w:rPr>
                <w:t xml:space="preserve">sends the configuration to the qualified UEs (e.g., UE capability, user consent) and the UEs feedback the data report when available. For the </w:t>
              </w:r>
              <w:r>
                <w:rPr>
                  <w:rFonts w:ascii="Arial" w:eastAsiaTheme="minorEastAsia" w:hAnsi="Arial" w:hint="eastAsia"/>
                  <w:sz w:val="18"/>
                  <w:szCs w:val="18"/>
                  <w:lang w:eastAsia="zh-CN"/>
                </w:rPr>
                <w:t>interaction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between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NG-RAN, t</w:t>
              </w:r>
              <w:r w:rsidRPr="000648DE">
                <w:rPr>
                  <w:rFonts w:ascii="Arial" w:eastAsiaTheme="minorEastAsia" w:hAnsi="Arial"/>
                  <w:sz w:val="18"/>
                  <w:szCs w:val="18"/>
                  <w:lang w:eastAsia="zh-CN"/>
                </w:rPr>
                <w:t xml:space="preserve">he configuration </w:t>
              </w:r>
              <w:r>
                <w:rPr>
                  <w:rFonts w:ascii="Arial" w:eastAsiaTheme="minorEastAsia" w:hAnsi="Arial"/>
                  <w:sz w:val="18"/>
                  <w:szCs w:val="18"/>
                  <w:lang w:eastAsia="zh-CN"/>
                </w:rPr>
                <w:t xml:space="preserve">and reporting </w:t>
              </w:r>
              <w:r>
                <w:rPr>
                  <w:rFonts w:ascii="Arial" w:eastAsiaTheme="minorEastAsia" w:hAnsi="Arial" w:hint="eastAsia"/>
                  <w:sz w:val="18"/>
                  <w:szCs w:val="18"/>
                  <w:lang w:eastAsia="zh-CN"/>
                </w:rPr>
                <w:t>mechanisms</w:t>
              </w:r>
              <w:r>
                <w:rPr>
                  <w:rFonts w:ascii="Arial" w:eastAsiaTheme="minorEastAsia" w:hAnsi="Arial"/>
                  <w:sz w:val="18"/>
                  <w:szCs w:val="18"/>
                  <w:lang w:eastAsia="zh-CN"/>
                </w:rPr>
                <w:t xml:space="preserve"> for gNB-centric data collection can be reused.</w:t>
              </w:r>
            </w:ins>
          </w:p>
        </w:tc>
      </w:tr>
      <w:tr w:rsidR="00902296" w14:paraId="216A14DF"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D04F2D6" w14:textId="524C83D8" w:rsidR="00902296" w:rsidRDefault="00DE5C59" w:rsidP="00902296">
            <w:pPr>
              <w:rPr>
                <w:rFonts w:ascii="Arial" w:eastAsiaTheme="minorEastAsia" w:hAnsi="Arial"/>
                <w:sz w:val="22"/>
                <w:szCs w:val="22"/>
                <w:lang w:eastAsia="zh-CN"/>
              </w:rPr>
            </w:pPr>
            <w:r w:rsidRPr="00DE5C59">
              <w:rPr>
                <w:rFonts w:ascii="Arial" w:eastAsiaTheme="minorEastAsia" w:hAnsi="Arial"/>
                <w:sz w:val="18"/>
                <w:szCs w:val="18"/>
                <w:lang w:eastAsia="zh-CN"/>
              </w:rPr>
              <w:t>NEC</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E4C314" w14:textId="6A9DCF21" w:rsidR="00902296" w:rsidRDefault="00DE5C59" w:rsidP="00902296">
            <w:pPr>
              <w:rPr>
                <w:rFonts w:ascii="Arial" w:eastAsia="Calibri" w:hAnsi="Arial"/>
                <w:sz w:val="18"/>
                <w:szCs w:val="18"/>
                <w:lang w:eastAsia="zh-CN"/>
              </w:rPr>
            </w:pPr>
            <w:r>
              <w:rPr>
                <w:rFonts w:ascii="Arial" w:eastAsia="Calibri"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401C86BF" w14:textId="77777777" w:rsidR="00902296" w:rsidRDefault="00902296" w:rsidP="00902296">
            <w:pPr>
              <w:rPr>
                <w:rFonts w:ascii="Arial" w:hAnsi="Arial" w:cs="Arial"/>
                <w:lang w:eastAsia="zh-CN"/>
              </w:rPr>
            </w:pPr>
          </w:p>
        </w:tc>
      </w:tr>
      <w:tr w:rsidR="00902296" w14:paraId="2E9F9BC4"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DAF846D" w14:textId="171B5C1B" w:rsidR="00902296" w:rsidRDefault="00CE726C" w:rsidP="00902296">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784C7F" w14:textId="68F74D65" w:rsidR="00902296" w:rsidRDefault="00CE726C" w:rsidP="00902296">
            <w:pPr>
              <w:rPr>
                <w:rFonts w:ascii="Arial" w:eastAsia="等线" w:hAnsi="Arial"/>
                <w:sz w:val="18"/>
                <w:szCs w:val="18"/>
                <w:lang w:eastAsia="zh-CN"/>
              </w:rPr>
            </w:pPr>
            <w:r>
              <w:rPr>
                <w:rFonts w:ascii="Arial" w:eastAsia="等线" w:hAnsi="Arial"/>
                <w:sz w:val="18"/>
                <w:szCs w:val="18"/>
                <w:lang w:eastAsia="zh-CN"/>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F1B8A91" w14:textId="77777777" w:rsidR="00902296" w:rsidRDefault="00902296" w:rsidP="00902296">
            <w:pPr>
              <w:rPr>
                <w:rFonts w:ascii="Arial" w:hAnsi="Arial" w:cs="Arial"/>
                <w:lang w:eastAsia="zh-CN"/>
              </w:rPr>
            </w:pPr>
          </w:p>
        </w:tc>
      </w:tr>
      <w:tr w:rsidR="004805E0" w14:paraId="275B15BC"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C2785CB" w14:textId="2F145F80" w:rsidR="004805E0" w:rsidRDefault="004805E0" w:rsidP="004805E0">
            <w:pPr>
              <w:rPr>
                <w:rFonts w:ascii="Arial" w:eastAsia="Calibri" w:hAnsi="Arial"/>
                <w:sz w:val="22"/>
                <w:szCs w:val="22"/>
              </w:rPr>
            </w:pPr>
            <w:r>
              <w:rPr>
                <w:rFonts w:ascii="Arial" w:eastAsia="Calibri" w:hAnsi="Arial"/>
                <w:sz w:val="18"/>
                <w:szCs w:val="18"/>
              </w:rPr>
              <w:t>Intel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44A38C" w14:textId="3BA08C3D" w:rsidR="004805E0" w:rsidRDefault="004805E0" w:rsidP="004805E0">
            <w:pPr>
              <w:rPr>
                <w:rFonts w:ascii="Arial" w:eastAsia="Calibri" w:hAnsi="Arial"/>
                <w:sz w:val="18"/>
                <w:szCs w:val="18"/>
              </w:rPr>
            </w:pPr>
            <w:r>
              <w:rPr>
                <w:rFonts w:ascii="Arial" w:eastAsia="Calibri" w:hAnsi="Arial"/>
                <w:sz w:val="18"/>
                <w:szCs w:val="18"/>
              </w:rPr>
              <w:t>see comment</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01F725E0" w14:textId="77777777" w:rsidR="004805E0" w:rsidRPr="003516F0" w:rsidRDefault="004805E0" w:rsidP="004805E0">
            <w:pPr>
              <w:rPr>
                <w:rFonts w:ascii="Arial" w:eastAsia="Calibri" w:hAnsi="Arial"/>
                <w:sz w:val="18"/>
                <w:szCs w:val="18"/>
              </w:rPr>
            </w:pPr>
            <w:r>
              <w:rPr>
                <w:rFonts w:ascii="Arial" w:eastAsia="Calibri" w:hAnsi="Arial"/>
                <w:sz w:val="18"/>
                <w:szCs w:val="18"/>
              </w:rPr>
              <w:t xml:space="preserve">In our understanding, there’s no direct interface between OAM and UE. According to current MDT mechanism, the configuration towards UE is transmitted by gNB, e.g. </w:t>
            </w:r>
            <w:r w:rsidRPr="003516F0">
              <w:rPr>
                <w:rFonts w:ascii="Arial" w:eastAsia="Calibri" w:hAnsi="Arial"/>
                <w:i/>
                <w:iCs/>
                <w:sz w:val="18"/>
                <w:szCs w:val="18"/>
              </w:rPr>
              <w:lastRenderedPageBreak/>
              <w:t>LoggedMeasurementConfiguration</w:t>
            </w:r>
            <w:r>
              <w:rPr>
                <w:rFonts w:ascii="Arial" w:eastAsia="Calibri" w:hAnsi="Arial"/>
                <w:sz w:val="18"/>
                <w:szCs w:val="18"/>
              </w:rPr>
              <w:t xml:space="preserve">. For OAM-centric data collection, we expect this principle (no direct interface between OAM and UE) will not be changed. </w:t>
            </w:r>
          </w:p>
          <w:p w14:paraId="0174AEBD" w14:textId="77777777" w:rsidR="004805E0" w:rsidRDefault="004805E0" w:rsidP="004805E0">
            <w:pPr>
              <w:rPr>
                <w:rFonts w:ascii="Arial" w:eastAsia="Calibri" w:hAnsi="Arial"/>
                <w:sz w:val="18"/>
                <w:szCs w:val="18"/>
              </w:rPr>
            </w:pPr>
            <w:r>
              <w:rPr>
                <w:rFonts w:ascii="Arial" w:eastAsia="Calibri" w:hAnsi="Arial"/>
                <w:sz w:val="18"/>
                <w:szCs w:val="18"/>
              </w:rPr>
              <w:t>Furthermore, similar to our comment to gNB-centric data collection, following changes are suggested:</w:t>
            </w:r>
          </w:p>
          <w:p w14:paraId="0B4313CB" w14:textId="74602A27" w:rsidR="004805E0" w:rsidRDefault="004805E0" w:rsidP="004805E0">
            <w:pPr>
              <w:rPr>
                <w:rFonts w:ascii="Arial" w:eastAsia="Calibri" w:hAnsi="Arial"/>
                <w:sz w:val="18"/>
                <w:szCs w:val="18"/>
              </w:rPr>
            </w:pPr>
            <w:r w:rsidRPr="00310DD5">
              <w:rPr>
                <w:rFonts w:ascii="Arial" w:hAnsi="Arial" w:cs="Arial"/>
                <w:sz w:val="18"/>
                <w:szCs w:val="18"/>
                <w:lang w:val="en-GB"/>
              </w:rPr>
              <w:t xml:space="preserve">For training of NW-side models, a </w:t>
            </w:r>
            <w:r>
              <w:rPr>
                <w:rFonts w:ascii="Arial" w:hAnsi="Arial" w:cs="Arial"/>
                <w:sz w:val="18"/>
                <w:szCs w:val="18"/>
                <w:lang w:val="en-GB"/>
              </w:rPr>
              <w:t>OAM</w:t>
            </w:r>
            <w:r w:rsidRPr="00310DD5">
              <w:rPr>
                <w:rFonts w:ascii="Arial" w:hAnsi="Arial" w:cs="Arial"/>
                <w:sz w:val="18"/>
                <w:szCs w:val="18"/>
                <w:lang w:val="en-GB"/>
              </w:rPr>
              <w:t xml:space="preserve">-centric data collection implies that the </w:t>
            </w:r>
            <w:r>
              <w:rPr>
                <w:rFonts w:ascii="Arial" w:hAnsi="Arial" w:cs="Arial"/>
                <w:sz w:val="18"/>
                <w:szCs w:val="18"/>
                <w:lang w:val="en-GB"/>
              </w:rPr>
              <w:t>OAM</w:t>
            </w:r>
            <w:r w:rsidRPr="00310DD5">
              <w:rPr>
                <w:rFonts w:ascii="Arial" w:hAnsi="Arial" w:cs="Arial"/>
                <w:sz w:val="18"/>
                <w:szCs w:val="18"/>
                <w:lang w:val="en-GB"/>
              </w:rPr>
              <w:t xml:space="preserve"> configures </w:t>
            </w:r>
            <w:r w:rsidRPr="00310DD5">
              <w:rPr>
                <w:rFonts w:ascii="Arial" w:hAnsi="Arial" w:cs="Arial"/>
                <w:color w:val="FF0000"/>
                <w:sz w:val="18"/>
                <w:szCs w:val="18"/>
                <w:lang w:val="en-GB"/>
              </w:rPr>
              <w:t xml:space="preserve">and stops </w:t>
            </w:r>
            <w:r w:rsidRPr="00310DD5">
              <w:rPr>
                <w:rFonts w:ascii="Arial" w:hAnsi="Arial" w:cs="Arial"/>
                <w:sz w:val="18"/>
                <w:szCs w:val="18"/>
                <w:lang w:val="en-GB"/>
              </w:rPr>
              <w:t>the UE to initiate the data collection</w:t>
            </w:r>
            <w:r>
              <w:rPr>
                <w:rFonts w:ascii="Arial" w:hAnsi="Arial" w:cs="Arial"/>
                <w:sz w:val="18"/>
                <w:szCs w:val="18"/>
                <w:lang w:val="en-GB"/>
              </w:rPr>
              <w:t xml:space="preserve"> </w:t>
            </w:r>
            <w:r w:rsidRPr="00E67D3C">
              <w:rPr>
                <w:rFonts w:ascii="Arial" w:hAnsi="Arial" w:cs="Arial"/>
                <w:color w:val="FF0000"/>
                <w:sz w:val="18"/>
                <w:szCs w:val="18"/>
                <w:lang w:val="en-GB"/>
              </w:rPr>
              <w:t>via gNB</w:t>
            </w:r>
            <w:r w:rsidRPr="00310DD5">
              <w:rPr>
                <w:rFonts w:ascii="Arial" w:hAnsi="Arial" w:cs="Arial"/>
                <w:sz w:val="18"/>
                <w:szCs w:val="18"/>
                <w:lang w:val="en-GB"/>
              </w:rPr>
              <w:t xml:space="preserve"> </w:t>
            </w:r>
            <w:r w:rsidRPr="00310DD5">
              <w:rPr>
                <w:rFonts w:ascii="Arial" w:hAnsi="Arial" w:cs="Arial"/>
                <w:strike/>
                <w:color w:val="FF0000"/>
                <w:sz w:val="18"/>
                <w:szCs w:val="18"/>
                <w:lang w:val="en-GB"/>
              </w:rPr>
              <w:t>session</w:t>
            </w:r>
            <w:r w:rsidRPr="00310DD5">
              <w:rPr>
                <w:rFonts w:ascii="Arial" w:hAnsi="Arial" w:cs="Arial"/>
                <w:color w:val="FF0000"/>
                <w:sz w:val="18"/>
                <w:szCs w:val="18"/>
                <w:lang w:val="en-GB"/>
              </w:rPr>
              <w:t xml:space="preserve"> </w:t>
            </w:r>
            <w:r w:rsidRPr="00310DD5">
              <w:rPr>
                <w:rFonts w:ascii="Arial" w:hAnsi="Arial" w:cs="Arial"/>
                <w:strike/>
                <w:color w:val="FF0000"/>
                <w:sz w:val="18"/>
                <w:szCs w:val="18"/>
                <w:lang w:val="en-GB"/>
              </w:rPr>
              <w:t xml:space="preserve">and the </w:t>
            </w:r>
            <w:r w:rsidRPr="2EAC1136">
              <w:rPr>
                <w:rFonts w:ascii="Arial" w:hAnsi="Arial" w:cs="Arial"/>
                <w:strike/>
                <w:color w:val="FF0000"/>
                <w:sz w:val="18"/>
                <w:szCs w:val="18"/>
                <w:lang w:val="en-GB"/>
              </w:rPr>
              <w:t>OAM</w:t>
            </w:r>
            <w:r w:rsidRPr="00310DD5">
              <w:rPr>
                <w:rFonts w:ascii="Arial" w:hAnsi="Arial" w:cs="Arial"/>
                <w:strike/>
                <w:color w:val="FF0000"/>
                <w:sz w:val="18"/>
                <w:szCs w:val="18"/>
                <w:lang w:val="en-GB"/>
              </w:rPr>
              <w:t xml:space="preserve"> terminates the data collection session</w:t>
            </w:r>
            <w:r w:rsidRPr="00310DD5">
              <w:rPr>
                <w:rFonts w:ascii="Arial" w:hAnsi="Arial" w:cs="Arial"/>
                <w:sz w:val="18"/>
                <w:szCs w:val="18"/>
                <w:lang w:val="en-GB"/>
              </w:rPr>
              <w:t>?</w:t>
            </w:r>
          </w:p>
        </w:tc>
      </w:tr>
      <w:tr w:rsidR="00C533D2" w14:paraId="78D3779D"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C5D8F9B" w14:textId="437671F6" w:rsidR="00C533D2" w:rsidRDefault="00C533D2" w:rsidP="00C533D2">
            <w:pPr>
              <w:rPr>
                <w:rFonts w:ascii="Arial" w:eastAsia="Calibri" w:hAnsi="Arial"/>
                <w:sz w:val="18"/>
                <w:szCs w:val="18"/>
              </w:rPr>
            </w:pPr>
            <w:r>
              <w:rPr>
                <w:rFonts w:ascii="Arial" w:eastAsia="Malgun Gothic" w:hAnsi="Arial"/>
                <w:sz w:val="18"/>
                <w:szCs w:val="18"/>
                <w:lang w:eastAsia="ko-KR"/>
              </w:rPr>
              <w:lastRenderedPageBreak/>
              <w:t>LGE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5B23FE" w14:textId="31FEC22F" w:rsidR="00C533D2" w:rsidRDefault="00C533D2" w:rsidP="00C533D2">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2F80BCB0" w14:textId="77777777" w:rsidR="00C533D2" w:rsidRDefault="00C533D2" w:rsidP="00C533D2">
            <w:pPr>
              <w:rPr>
                <w:rFonts w:ascii="Arial" w:eastAsia="Calibri" w:hAnsi="Arial"/>
                <w:sz w:val="18"/>
                <w:szCs w:val="18"/>
              </w:rPr>
            </w:pPr>
          </w:p>
        </w:tc>
      </w:tr>
      <w:tr w:rsidR="004805E0" w14:paraId="2DBF0051"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3A0AD68" w14:textId="0FBE1591" w:rsidR="004805E0" w:rsidRDefault="0015774B" w:rsidP="004805E0">
            <w:pPr>
              <w:rPr>
                <w:rFonts w:ascii="Arial" w:eastAsia="Calibri" w:hAnsi="Arial"/>
                <w:sz w:val="22"/>
                <w:szCs w:val="22"/>
              </w:rPr>
            </w:pPr>
            <w:r w:rsidRPr="00133F1D">
              <w:rPr>
                <w:rFonts w:ascii="Arial" w:eastAsia="Calibri" w:hAnsi="Arial" w:hint="eastAsia"/>
                <w:sz w:val="18"/>
                <w:szCs w:val="18"/>
              </w:rPr>
              <w:t>Spreadtrum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2953DD" w14:textId="1D80596F" w:rsidR="004805E0" w:rsidRDefault="0015774B" w:rsidP="004805E0">
            <w:pPr>
              <w:rPr>
                <w:rFonts w:ascii="Arial" w:eastAsia="Calibri" w:hAnsi="Arial"/>
                <w:sz w:val="18"/>
                <w:szCs w:val="18"/>
              </w:rPr>
            </w:pPr>
            <w:r>
              <w:rPr>
                <w:rFonts w:ascii="Arial" w:eastAsia="Malgun Gothic" w:hAnsi="Arial"/>
                <w:sz w:val="18"/>
                <w:szCs w:val="18"/>
                <w:lang w:eastAsia="ko-KR"/>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A82FA0A" w14:textId="77777777" w:rsidR="004805E0" w:rsidRDefault="004805E0" w:rsidP="004805E0">
            <w:pPr>
              <w:rPr>
                <w:rFonts w:ascii="Arial" w:eastAsia="Calibri" w:hAnsi="Arial"/>
                <w:sz w:val="18"/>
                <w:szCs w:val="18"/>
              </w:rPr>
            </w:pPr>
          </w:p>
        </w:tc>
      </w:tr>
      <w:tr w:rsidR="00A82B1D" w14:paraId="5B038EC4" w14:textId="77777777" w:rsidTr="00A82B1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06A3E4A" w14:textId="77777777" w:rsidR="00A82B1D" w:rsidRPr="00580C06" w:rsidRDefault="00A82B1D" w:rsidP="00CE5005">
            <w:pPr>
              <w:rPr>
                <w:rFonts w:ascii="Arial" w:eastAsia="Calibri" w:hAnsi="Arial"/>
              </w:rPr>
            </w:pPr>
            <w:r w:rsidRPr="00580C06">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E454B4" w14:textId="77777777" w:rsidR="00A82B1D" w:rsidRPr="00580C06" w:rsidRDefault="00A82B1D" w:rsidP="00CE5005">
            <w:pPr>
              <w:rPr>
                <w:rFonts w:ascii="Arial" w:eastAsia="Calibri" w:hAnsi="Arial"/>
              </w:rPr>
            </w:pPr>
            <w:r w:rsidRPr="00580C06">
              <w:rPr>
                <w:rFonts w:ascii="Arial" w:eastAsia="Calibri" w:hAnsi="Arial"/>
              </w:rPr>
              <w:t>Yes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0926399" w14:textId="77777777" w:rsidR="00A82B1D" w:rsidRPr="00580C06" w:rsidRDefault="00A82B1D" w:rsidP="00CE5005">
            <w:pPr>
              <w:rPr>
                <w:rFonts w:ascii="Arial" w:eastAsia="Calibri" w:hAnsi="Arial"/>
              </w:rPr>
            </w:pPr>
            <w:r w:rsidRPr="00580C06">
              <w:rPr>
                <w:rFonts w:ascii="Arial" w:eastAsia="Calibri" w:hAnsi="Arial"/>
              </w:rPr>
              <w:t>It seems natural to assume that when the NW-side model training is OAM-centric, the OAM is in charge of controlling the data collection.</w:t>
            </w:r>
          </w:p>
        </w:tc>
      </w:tr>
      <w:tr w:rsidR="00470D98" w14:paraId="7D9FE6F0"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37BDD20" w14:textId="20FED72F" w:rsidR="00470D98" w:rsidRDefault="00470D98" w:rsidP="00470D98">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DEC2DC" w14:textId="6B91F50C" w:rsidR="00470D98" w:rsidRDefault="00470D98" w:rsidP="00470D98">
            <w:pPr>
              <w:rPr>
                <w:rFonts w:eastAsia="Calibri"/>
                <w:sz w:val="22"/>
                <w:szCs w:val="22"/>
                <w:lang w:eastAsia="zh-CN"/>
              </w:rPr>
            </w:pPr>
            <w:r>
              <w:rPr>
                <w:rFonts w:ascii="Arial" w:eastAsiaTheme="minorEastAsia" w:hAnsi="Arial"/>
                <w:sz w:val="18"/>
                <w:szCs w:val="18"/>
                <w:lang w:eastAsia="zh-CN"/>
              </w:rPr>
              <w:t>Yes, with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972B86E" w14:textId="77777777" w:rsidR="00470D98" w:rsidRDefault="00470D98" w:rsidP="00470D98">
            <w:pPr>
              <w:rPr>
                <w:rFonts w:ascii="Arial" w:eastAsiaTheme="minorEastAsia" w:hAnsi="Arial"/>
                <w:sz w:val="18"/>
                <w:szCs w:val="18"/>
                <w:lang w:eastAsia="zh-CN"/>
              </w:rPr>
            </w:pPr>
            <w:r>
              <w:rPr>
                <w:rFonts w:ascii="Arial" w:eastAsiaTheme="minorEastAsia" w:hAnsi="Arial"/>
                <w:sz w:val="18"/>
                <w:szCs w:val="18"/>
                <w:lang w:eastAsia="zh-CN"/>
              </w:rPr>
              <w:t xml:space="preserve">Generally, we agree that OAM should initiate and terminate the data collection procedure. Obviously, the data generation should be from UE. </w:t>
            </w:r>
          </w:p>
          <w:p w14:paraId="29E6282C" w14:textId="079D7DA5" w:rsidR="00470D98" w:rsidRDefault="00470D98" w:rsidP="00470D98">
            <w:pPr>
              <w:rPr>
                <w:rFonts w:eastAsia="Calibri"/>
                <w:sz w:val="22"/>
                <w:szCs w:val="22"/>
                <w:lang w:eastAsia="zh-CN"/>
              </w:rPr>
            </w:pPr>
            <w:r>
              <w:rPr>
                <w:rFonts w:ascii="Arial" w:eastAsiaTheme="minorEastAsia" w:hAnsi="Arial"/>
                <w:sz w:val="18"/>
                <w:szCs w:val="18"/>
                <w:lang w:eastAsia="zh-CN"/>
              </w:rPr>
              <w:t>But, for OAM initiated data collection request, if the gNB has enough data required for OAM, whether to configure UE to initiate the data collection procedure is FFS. Therefore, we prefer to delete the related wording at this stage.</w:t>
            </w:r>
          </w:p>
        </w:tc>
      </w:tr>
      <w:tr w:rsidR="00E57937" w14:paraId="4F8EDBA0"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7A6B85E9" w14:textId="343D9A41" w:rsidR="00E57937" w:rsidRDefault="00E57937" w:rsidP="00E57937">
            <w:pPr>
              <w:rPr>
                <w:rFonts w:ascii="Arial" w:eastAsia="Calibri" w:hAnsi="Arial"/>
                <w:sz w:val="18"/>
                <w:szCs w:val="18"/>
                <w:lang w:eastAsia="zh-CN"/>
              </w:rPr>
            </w:pPr>
            <w:r w:rsidRPr="00FB2534">
              <w:rPr>
                <w:rFonts w:ascii="Arial" w:eastAsia="Calibri" w:hAnsi="Arial"/>
              </w:rPr>
              <w:t>Interdigital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FD3E40" w14:textId="3A536C4E" w:rsidR="00E57937" w:rsidRDefault="00E57937" w:rsidP="00E57937">
            <w:pPr>
              <w:rPr>
                <w:rFonts w:ascii="Arial" w:eastAsia="Calibri" w:hAnsi="Arial"/>
                <w:sz w:val="18"/>
                <w:szCs w:val="18"/>
                <w:lang w:eastAsia="zh-CN"/>
              </w:rPr>
            </w:pPr>
            <w:r w:rsidRPr="00FB2534">
              <w:rPr>
                <w:rFonts w:ascii="Arial" w:eastAsia="Calibri" w:hAnsi="Arial"/>
              </w:rPr>
              <w:t>See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5349C171" w14:textId="2D6ECB1F" w:rsidR="00E57937" w:rsidRDefault="00E57937" w:rsidP="00E57937">
            <w:pPr>
              <w:rPr>
                <w:rFonts w:ascii="Arial" w:eastAsia="Calibri" w:hAnsi="Arial"/>
                <w:sz w:val="18"/>
                <w:szCs w:val="18"/>
                <w:lang w:eastAsia="zh-CN"/>
              </w:rPr>
            </w:pPr>
            <w:r w:rsidRPr="00FB2534">
              <w:rPr>
                <w:rFonts w:ascii="Arial" w:eastAsia="Calibri" w:hAnsi="Arial"/>
              </w:rPr>
              <w:t>Agree with the views expressed by Intel</w:t>
            </w:r>
            <w:r>
              <w:rPr>
                <w:rFonts w:ascii="Arial" w:eastAsia="Calibri" w:hAnsi="Arial"/>
              </w:rPr>
              <w:t>/Vivo that there is no direct interface between OAM and UE and the communication has to be done via the gNB similar to the MDT framework.</w:t>
            </w:r>
          </w:p>
        </w:tc>
      </w:tr>
      <w:tr w:rsidR="00876624" w14:paraId="351841AB" w14:textId="77777777" w:rsidTr="00A82B1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3AB582BC" w14:textId="5CB8536E" w:rsidR="00876624" w:rsidRPr="00FB2534" w:rsidRDefault="00876624" w:rsidP="00876624">
            <w:pPr>
              <w:rPr>
                <w:rFonts w:ascii="Arial" w:eastAsia="Calibri" w:hAnsi="Arial"/>
              </w:rPr>
            </w:pPr>
            <w:r w:rsidRPr="00370EC5">
              <w:rPr>
                <w:rFonts w:ascii="Arial" w:eastAsia="Calibri" w:hAnsi="Arial"/>
                <w:sz w:val="18"/>
                <w:szCs w:val="18"/>
                <w:lang w:eastAsia="zh-CN"/>
              </w:rPr>
              <w:t>Huawei, HiSilicon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654408" w14:textId="2665844B" w:rsidR="00876624" w:rsidRPr="00FB2534" w:rsidRDefault="00876624" w:rsidP="00876624">
            <w:pPr>
              <w:rPr>
                <w:rFonts w:ascii="Arial" w:eastAsia="Calibri" w:hAnsi="Arial"/>
              </w:rPr>
            </w:pPr>
            <w:r>
              <w:rPr>
                <w:rFonts w:ascii="Arial" w:eastAsiaTheme="minorEastAsia" w:hAnsi="Arial" w:hint="eastAsia"/>
                <w:sz w:val="18"/>
                <w:szCs w:val="18"/>
                <w:lang w:eastAsia="zh-CN"/>
              </w:rPr>
              <w:t>Y</w:t>
            </w:r>
            <w:r>
              <w:rPr>
                <w:rFonts w:ascii="Arial" w:eastAsiaTheme="minorEastAsia" w:hAnsi="Arial"/>
                <w:sz w:val="18"/>
                <w:szCs w:val="18"/>
                <w:lang w:eastAsia="zh-CN"/>
              </w:rPr>
              <w:t>es, with comments</w:t>
            </w:r>
          </w:p>
        </w:tc>
        <w:tc>
          <w:tcPr>
            <w:tcW w:w="7681" w:type="dxa"/>
            <w:tcBorders>
              <w:top w:val="single" w:sz="4" w:space="0" w:color="auto"/>
              <w:left w:val="single" w:sz="4" w:space="0" w:color="auto"/>
              <w:bottom w:val="single" w:sz="4" w:space="0" w:color="auto"/>
              <w:right w:val="single" w:sz="4" w:space="0" w:color="auto"/>
            </w:tcBorders>
            <w:shd w:val="clear" w:color="auto" w:fill="auto"/>
          </w:tcPr>
          <w:p w14:paraId="1F910937" w14:textId="77777777" w:rsidR="00876624" w:rsidRDefault="00876624" w:rsidP="00876624">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n our view, </w:t>
            </w:r>
            <w:r w:rsidRPr="0031244C">
              <w:rPr>
                <w:rFonts w:ascii="Arial" w:eastAsiaTheme="minorEastAsia" w:hAnsi="Arial"/>
                <w:sz w:val="18"/>
                <w:szCs w:val="18"/>
                <w:lang w:eastAsia="zh-CN"/>
              </w:rPr>
              <w:t>OAM-</w:t>
            </w:r>
            <w:r>
              <w:rPr>
                <w:rFonts w:ascii="Arial" w:eastAsiaTheme="minorEastAsia" w:hAnsi="Arial"/>
                <w:sz w:val="18"/>
                <w:szCs w:val="18"/>
                <w:lang w:eastAsia="zh-CN"/>
              </w:rPr>
              <w:t>based</w:t>
            </w:r>
            <w:r w:rsidRPr="0031244C">
              <w:rPr>
                <w:rFonts w:ascii="Arial" w:eastAsiaTheme="minorEastAsia" w:hAnsi="Arial"/>
                <w:sz w:val="18"/>
                <w:szCs w:val="18"/>
                <w:lang w:eastAsia="zh-CN"/>
              </w:rPr>
              <w:t xml:space="preserve"> data collection</w:t>
            </w:r>
            <w:r>
              <w:rPr>
                <w:rFonts w:ascii="Arial" w:eastAsiaTheme="minorEastAsia" w:hAnsi="Arial"/>
                <w:sz w:val="18"/>
                <w:szCs w:val="18"/>
                <w:lang w:eastAsia="zh-CN"/>
              </w:rPr>
              <w:t xml:space="preserve"> (we suggest to change the wording as commented to Q1) is equal to MDT. So we suggest to change the wording as below:</w:t>
            </w:r>
          </w:p>
          <w:p w14:paraId="1A1B3FE6" w14:textId="77777777" w:rsidR="00876624" w:rsidRDefault="00876624" w:rsidP="00876624">
            <w:pPr>
              <w:rPr>
                <w:rFonts w:ascii="Arial" w:hAnsi="Arial" w:cs="Arial"/>
                <w:b/>
                <w:bCs/>
                <w:color w:val="FF0000"/>
                <w:lang w:val="en-GB"/>
              </w:rPr>
            </w:pPr>
            <w:r>
              <w:rPr>
                <w:rFonts w:ascii="Arial" w:hAnsi="Arial" w:cs="Arial"/>
                <w:b/>
                <w:bCs/>
                <w:color w:val="FF0000"/>
                <w:lang w:val="en-GB"/>
              </w:rPr>
              <w:t>an OAM-based data collection (i.e. MDT)</w:t>
            </w:r>
          </w:p>
          <w:p w14:paraId="27EFC9AA" w14:textId="226F27E2" w:rsidR="00876624" w:rsidRPr="00FB2534" w:rsidRDefault="00876624" w:rsidP="00876624">
            <w:pPr>
              <w:rPr>
                <w:rFonts w:ascii="Arial" w:eastAsia="Calibri" w:hAnsi="Arial"/>
              </w:rPr>
            </w:pPr>
            <w:r>
              <w:rPr>
                <w:rFonts w:ascii="Arial" w:eastAsiaTheme="minorEastAsia" w:hAnsi="Arial" w:hint="eastAsia"/>
                <w:sz w:val="18"/>
                <w:szCs w:val="18"/>
                <w:lang w:eastAsia="zh-CN"/>
              </w:rPr>
              <w:t>I</w:t>
            </w:r>
            <w:r>
              <w:rPr>
                <w:rFonts w:ascii="Arial" w:eastAsiaTheme="minorEastAsia" w:hAnsi="Arial"/>
                <w:sz w:val="18"/>
                <w:szCs w:val="18"/>
                <w:lang w:eastAsia="zh-CN"/>
              </w:rPr>
              <w:t>f companies have other ideas except for MDT, we are interested in understanding more details. Otherwise, we seem to be discussing a very general concept, and this concept is closely related to other WGs (at least SA5).</w:t>
            </w:r>
          </w:p>
        </w:tc>
      </w:tr>
    </w:tbl>
    <w:p w14:paraId="368C5F38" w14:textId="77777777" w:rsidR="00315590" w:rsidRDefault="00315590">
      <w:pPr>
        <w:rPr>
          <w:lang w:val="en-GB"/>
        </w:rPr>
      </w:pPr>
    </w:p>
    <w:p w14:paraId="422DB5DE" w14:textId="77777777" w:rsidR="00315590" w:rsidRDefault="0025209E">
      <w:pPr>
        <w:rPr>
          <w:rFonts w:ascii="Arial" w:hAnsi="Arial" w:cs="Arial"/>
          <w:lang w:val="en-GB"/>
        </w:rPr>
      </w:pPr>
      <w:r>
        <w:rPr>
          <w:rFonts w:ascii="Arial" w:hAnsi="Arial" w:cs="Arial"/>
          <w:lang w:val="en-GB"/>
        </w:rPr>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tables in </w:t>
      </w:r>
      <w:hyperlink r:id="rId18" w:history="1">
        <w:r>
          <w:rPr>
            <w:rStyle w:val="aff2"/>
            <w:rFonts w:ascii="Arial" w:hAnsi="Arial" w:cs="Arial"/>
          </w:rPr>
          <w:t>R2-2302286</w:t>
        </w:r>
      </w:hyperlink>
      <w:r>
        <w:rPr>
          <w:rFonts w:ascii="Arial" w:hAnsi="Arial" w:cs="Arial"/>
          <w:lang w:val="en-GB"/>
        </w:rPr>
        <w:t>, MDT consists of immediate MDT and logged MDT which have the following characteristics:</w:t>
      </w:r>
    </w:p>
    <w:tbl>
      <w:tblPr>
        <w:tblStyle w:val="af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315590" w14:paraId="68FCE59D" w14:textId="77777777">
        <w:trPr>
          <w:trHeight w:val="3757"/>
        </w:trPr>
        <w:tc>
          <w:tcPr>
            <w:tcW w:w="804" w:type="dxa"/>
          </w:tcPr>
          <w:p w14:paraId="6EA6ED46" w14:textId="77777777" w:rsidR="00315590" w:rsidRDefault="0025209E">
            <w:pPr>
              <w:rPr>
                <w:rFonts w:ascii="Arial" w:hAnsi="Arial" w:cs="Arial"/>
                <w:sz w:val="20"/>
                <w:szCs w:val="20"/>
              </w:rPr>
            </w:pPr>
            <w:r>
              <w:rPr>
                <w:rFonts w:ascii="Arial" w:hAnsi="Arial" w:cs="Arial"/>
                <w:sz w:val="20"/>
                <w:szCs w:val="20"/>
              </w:rPr>
              <w:t>Logged MDT</w:t>
            </w:r>
          </w:p>
        </w:tc>
        <w:tc>
          <w:tcPr>
            <w:tcW w:w="1110" w:type="dxa"/>
          </w:tcPr>
          <w:p w14:paraId="14E9784A" w14:textId="77777777" w:rsidR="00315590" w:rsidRPr="000D5859" w:rsidRDefault="0025209E">
            <w:pPr>
              <w:spacing w:after="60"/>
              <w:rPr>
                <w:rFonts w:ascii="Arial" w:hAnsi="Arial" w:cs="Arial"/>
                <w:sz w:val="20"/>
                <w:szCs w:val="20"/>
                <w:lang w:val="en-GB"/>
                <w:rPrChange w:id="457" w:author="Xuelong Wang" w:date="2023-09-19T06:20:00Z">
                  <w:rPr>
                    <w:rFonts w:ascii="Arial" w:hAnsi="Arial" w:cs="Arial"/>
                    <w:sz w:val="20"/>
                    <w:szCs w:val="20"/>
                  </w:rPr>
                </w:rPrChange>
              </w:rPr>
            </w:pPr>
            <w:r w:rsidRPr="000D5859">
              <w:rPr>
                <w:rFonts w:ascii="Arial" w:hAnsi="Arial" w:cs="Arial"/>
                <w:lang w:val="en-GB"/>
                <w:rPrChange w:id="458" w:author="Xuelong Wang" w:date="2023-09-19T06:20:00Z">
                  <w:rPr>
                    <w:rFonts w:ascii="Arial" w:hAnsi="Arial" w:cs="Arial"/>
                  </w:rPr>
                </w:rPrChange>
              </w:rPr>
              <w:t>TCE/OAM</w:t>
            </w:r>
          </w:p>
          <w:p w14:paraId="5BB86B0D" w14:textId="77777777" w:rsidR="00315590" w:rsidRPr="000D5859" w:rsidRDefault="0025209E">
            <w:pPr>
              <w:rPr>
                <w:rFonts w:ascii="Arial" w:hAnsi="Arial" w:cs="Arial"/>
                <w:sz w:val="20"/>
                <w:szCs w:val="20"/>
                <w:lang w:val="en-GB"/>
                <w:rPrChange w:id="459" w:author="Xuelong Wang" w:date="2023-09-19T06:20:00Z">
                  <w:rPr>
                    <w:rFonts w:ascii="Arial" w:hAnsi="Arial" w:cs="Arial"/>
                    <w:sz w:val="20"/>
                    <w:szCs w:val="20"/>
                  </w:rPr>
                </w:rPrChange>
              </w:rPr>
            </w:pPr>
            <w:r w:rsidRPr="000D5859">
              <w:rPr>
                <w:rFonts w:ascii="Arial" w:hAnsi="Arial" w:cs="Arial"/>
                <w:lang w:val="en-GB"/>
                <w:rPrChange w:id="460" w:author="Xuelong Wang" w:date="2023-09-19T06:20:00Z">
                  <w:rPr>
                    <w:rFonts w:ascii="Arial" w:hAnsi="Arial" w:cs="Arial"/>
                  </w:rPr>
                </w:rPrChange>
              </w:rPr>
              <w:t>(It can be utilized by gNB)</w:t>
            </w:r>
          </w:p>
        </w:tc>
        <w:tc>
          <w:tcPr>
            <w:tcW w:w="1009" w:type="dxa"/>
          </w:tcPr>
          <w:p w14:paraId="4CEFA617"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RRC_IDLE/RRRC_INACTIVE</w:t>
            </w:r>
          </w:p>
        </w:tc>
        <w:tc>
          <w:tcPr>
            <w:tcW w:w="1009" w:type="dxa"/>
          </w:tcPr>
          <w:p w14:paraId="20C3AE6D"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E075EEC" w14:textId="77777777" w:rsidR="00315590" w:rsidRPr="000D5859" w:rsidRDefault="0025209E">
            <w:pPr>
              <w:spacing w:after="60"/>
              <w:rPr>
                <w:rFonts w:ascii="Arial" w:hAnsi="Arial" w:cs="Arial"/>
                <w:sz w:val="20"/>
                <w:szCs w:val="20"/>
                <w:lang w:val="en-GB"/>
                <w:rPrChange w:id="461" w:author="Xuelong Wang" w:date="2023-09-19T06:20:00Z">
                  <w:rPr>
                    <w:rFonts w:ascii="Arial" w:hAnsi="Arial" w:cs="Arial"/>
                    <w:sz w:val="20"/>
                    <w:szCs w:val="20"/>
                  </w:rPr>
                </w:rPrChange>
              </w:rPr>
            </w:pPr>
            <w:r w:rsidRPr="000D5859">
              <w:rPr>
                <w:rFonts w:ascii="Arial" w:hAnsi="Arial" w:cs="Arial"/>
                <w:lang w:val="en-GB"/>
                <w:rPrChange w:id="462" w:author="Xuelong Wang" w:date="2023-09-19T06:20:00Z">
                  <w:rPr>
                    <w:rFonts w:ascii="Arial" w:hAnsi="Arial" w:cs="Arial"/>
                  </w:rPr>
                </w:rPrChange>
              </w:rPr>
              <w:t>L3 cell/beam measurements, location info, sensor info,</w:t>
            </w:r>
          </w:p>
          <w:p w14:paraId="4BD1369C" w14:textId="77777777" w:rsidR="00315590" w:rsidRDefault="0025209E">
            <w:pPr>
              <w:spacing w:after="60"/>
              <w:rPr>
                <w:rFonts w:ascii="Arial" w:hAnsi="Arial" w:cs="Arial"/>
                <w:sz w:val="20"/>
                <w:szCs w:val="20"/>
              </w:rPr>
            </w:pPr>
            <w:r>
              <w:rPr>
                <w:rFonts w:ascii="Arial" w:hAnsi="Arial" w:cs="Arial"/>
                <w:sz w:val="20"/>
                <w:szCs w:val="20"/>
              </w:rPr>
              <w:t>timing info</w:t>
            </w:r>
          </w:p>
        </w:tc>
        <w:tc>
          <w:tcPr>
            <w:tcW w:w="2927" w:type="dxa"/>
          </w:tcPr>
          <w:p w14:paraId="3428E553" w14:textId="77777777" w:rsidR="00315590" w:rsidRDefault="0025209E">
            <w:pPr>
              <w:pStyle w:val="aff5"/>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1FF27526"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enter CONNECTED state</w:t>
            </w:r>
          </w:p>
          <w:p w14:paraId="3384FE09"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receive gNB request signaling (~20ms)</w:t>
            </w:r>
          </w:p>
          <w:p w14:paraId="101260D6" w14:textId="77777777" w:rsidR="00315590" w:rsidRDefault="0025209E">
            <w:pPr>
              <w:pStyle w:val="aff5"/>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Air interface signaling latency****: </w:t>
            </w:r>
          </w:p>
          <w:p w14:paraId="2C19A2BF" w14:textId="77777777" w:rsidR="00315590" w:rsidRDefault="0025209E">
            <w:pPr>
              <w:pStyle w:val="aff5"/>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6E854B48" w14:textId="77777777" w:rsidR="00315590" w:rsidRDefault="0025209E">
            <w:pPr>
              <w:pStyle w:val="aff5"/>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0AA5F774" w14:textId="77777777" w:rsidR="00315590" w:rsidRDefault="0025209E">
            <w:pPr>
              <w:pStyle w:val="aff5"/>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lastRenderedPageBreak/>
              <w:t>Forwarding latency between gNB and TCE</w:t>
            </w:r>
          </w:p>
        </w:tc>
        <w:tc>
          <w:tcPr>
            <w:tcW w:w="1211" w:type="dxa"/>
          </w:tcPr>
          <w:p w14:paraId="1C12DF01" w14:textId="77777777" w:rsidR="00315590" w:rsidRPr="000D5859" w:rsidRDefault="0025209E">
            <w:pPr>
              <w:spacing w:after="60"/>
              <w:rPr>
                <w:rFonts w:ascii="Arial" w:hAnsi="Arial" w:cs="Arial"/>
                <w:sz w:val="20"/>
                <w:szCs w:val="20"/>
                <w:lang w:val="en-GB"/>
                <w:rPrChange w:id="463" w:author="Xuelong Wang" w:date="2023-09-19T06:20:00Z">
                  <w:rPr>
                    <w:rFonts w:ascii="Arial" w:hAnsi="Arial" w:cs="Arial"/>
                    <w:sz w:val="20"/>
                    <w:szCs w:val="20"/>
                  </w:rPr>
                </w:rPrChange>
              </w:rPr>
            </w:pPr>
            <w:r w:rsidRPr="000D5859">
              <w:rPr>
                <w:rFonts w:ascii="Arial" w:hAnsi="Arial" w:cs="Arial"/>
                <w:lang w:val="en-GB"/>
                <w:rPrChange w:id="464" w:author="Xuelong Wang" w:date="2023-09-19T06:20:00Z">
                  <w:rPr>
                    <w:rFonts w:ascii="Arial" w:hAnsi="Arial" w:cs="Arial"/>
                  </w:rPr>
                </w:rPrChange>
              </w:rPr>
              <w:lastRenderedPageBreak/>
              <w:t>Upon gNB request after entering RRC_CONNECTED</w:t>
            </w:r>
          </w:p>
        </w:tc>
        <w:tc>
          <w:tcPr>
            <w:tcW w:w="1110" w:type="dxa"/>
          </w:tcPr>
          <w:p w14:paraId="1B01F63E" w14:textId="77777777" w:rsidR="00315590" w:rsidRDefault="0025209E">
            <w:pPr>
              <w:spacing w:after="60"/>
              <w:rPr>
                <w:rFonts w:ascii="Arial" w:hAnsi="Arial" w:cs="Arial"/>
                <w:sz w:val="20"/>
                <w:szCs w:val="20"/>
              </w:rPr>
            </w:pPr>
            <w:r>
              <w:rPr>
                <w:rFonts w:ascii="Arial" w:hAnsi="Arial" w:cs="Arial"/>
                <w:sz w:val="20"/>
                <w:szCs w:val="20"/>
              </w:rPr>
              <w:t>AS security via RRC message,</w:t>
            </w:r>
          </w:p>
          <w:p w14:paraId="355069F0" w14:textId="77777777" w:rsidR="00315590" w:rsidRDefault="0025209E">
            <w:pPr>
              <w:rPr>
                <w:rFonts w:ascii="Arial" w:hAnsi="Arial" w:cs="Arial"/>
                <w:sz w:val="20"/>
                <w:szCs w:val="20"/>
              </w:rPr>
            </w:pPr>
            <w:r>
              <w:rPr>
                <w:rFonts w:ascii="Arial" w:hAnsi="Arial" w:cs="Arial"/>
                <w:sz w:val="20"/>
                <w:szCs w:val="20"/>
              </w:rPr>
              <w:t xml:space="preserve">Privacy via user consent </w:t>
            </w:r>
          </w:p>
        </w:tc>
      </w:tr>
      <w:tr w:rsidR="00315590" w14:paraId="3C26E01E" w14:textId="77777777">
        <w:trPr>
          <w:trHeight w:val="5089"/>
        </w:trPr>
        <w:tc>
          <w:tcPr>
            <w:tcW w:w="804" w:type="dxa"/>
          </w:tcPr>
          <w:p w14:paraId="4901B889" w14:textId="77777777" w:rsidR="00315590" w:rsidRDefault="0025209E">
            <w:pPr>
              <w:rPr>
                <w:rFonts w:ascii="Arial" w:hAnsi="Arial" w:cs="Arial"/>
                <w:sz w:val="20"/>
                <w:szCs w:val="20"/>
              </w:rPr>
            </w:pPr>
            <w:r>
              <w:rPr>
                <w:rFonts w:ascii="Arial" w:hAnsi="Arial" w:cs="Arial"/>
                <w:sz w:val="20"/>
                <w:szCs w:val="20"/>
              </w:rPr>
              <w:t>Immediate MDT</w:t>
            </w:r>
          </w:p>
        </w:tc>
        <w:tc>
          <w:tcPr>
            <w:tcW w:w="1110" w:type="dxa"/>
          </w:tcPr>
          <w:p w14:paraId="62114D50" w14:textId="77777777" w:rsidR="00315590" w:rsidRPr="000D5859" w:rsidRDefault="0025209E">
            <w:pPr>
              <w:spacing w:after="60"/>
              <w:rPr>
                <w:rFonts w:ascii="Arial" w:hAnsi="Arial" w:cs="Arial"/>
                <w:sz w:val="20"/>
                <w:szCs w:val="20"/>
                <w:lang w:val="en-GB"/>
                <w:rPrChange w:id="465" w:author="Xuelong Wang" w:date="2023-09-19T06:20:00Z">
                  <w:rPr>
                    <w:rFonts w:ascii="Arial" w:hAnsi="Arial" w:cs="Arial"/>
                    <w:sz w:val="20"/>
                    <w:szCs w:val="20"/>
                  </w:rPr>
                </w:rPrChange>
              </w:rPr>
            </w:pPr>
            <w:r w:rsidRPr="000D5859">
              <w:rPr>
                <w:rFonts w:ascii="Arial" w:hAnsi="Arial" w:cs="Arial"/>
                <w:lang w:val="en-GB"/>
                <w:rPrChange w:id="466" w:author="Xuelong Wang" w:date="2023-09-19T06:20:00Z">
                  <w:rPr>
                    <w:rFonts w:ascii="Arial" w:hAnsi="Arial" w:cs="Arial"/>
                  </w:rPr>
                </w:rPrChange>
              </w:rPr>
              <w:t>TCE/OAM</w:t>
            </w:r>
          </w:p>
          <w:p w14:paraId="4CCFE555" w14:textId="77777777" w:rsidR="00315590" w:rsidRPr="000D5859" w:rsidRDefault="0025209E">
            <w:pPr>
              <w:rPr>
                <w:rFonts w:ascii="Arial" w:hAnsi="Arial" w:cs="Arial"/>
                <w:sz w:val="20"/>
                <w:szCs w:val="20"/>
                <w:lang w:val="en-GB"/>
                <w:rPrChange w:id="467" w:author="Xuelong Wang" w:date="2023-09-19T06:20:00Z">
                  <w:rPr>
                    <w:rFonts w:ascii="Arial" w:hAnsi="Arial" w:cs="Arial"/>
                    <w:sz w:val="20"/>
                    <w:szCs w:val="20"/>
                  </w:rPr>
                </w:rPrChange>
              </w:rPr>
            </w:pPr>
            <w:r w:rsidRPr="000D5859">
              <w:rPr>
                <w:rFonts w:ascii="Arial" w:hAnsi="Arial" w:cs="Arial"/>
                <w:lang w:val="en-GB"/>
                <w:rPrChange w:id="468" w:author="Xuelong Wang" w:date="2023-09-19T06:20:00Z">
                  <w:rPr>
                    <w:rFonts w:ascii="Arial" w:hAnsi="Arial" w:cs="Arial"/>
                  </w:rPr>
                </w:rPrChange>
              </w:rPr>
              <w:t>(It can be utilized by gNB)</w:t>
            </w:r>
          </w:p>
        </w:tc>
        <w:tc>
          <w:tcPr>
            <w:tcW w:w="1009" w:type="dxa"/>
          </w:tcPr>
          <w:p w14:paraId="5E9DBD9A" w14:textId="77777777" w:rsidR="00315590" w:rsidRDefault="0025209E">
            <w:pPr>
              <w:rPr>
                <w:rFonts w:ascii="Arial" w:hAnsi="Arial" w:cs="Arial"/>
                <w:color w:val="000000" w:themeColor="text1"/>
                <w:sz w:val="20"/>
                <w:szCs w:val="20"/>
              </w:rPr>
            </w:pPr>
            <w:r>
              <w:rPr>
                <w:rFonts w:ascii="Arial" w:hAnsi="Arial" w:cs="Arial"/>
                <w:color w:val="000000" w:themeColor="text1"/>
                <w:sz w:val="20"/>
                <w:szCs w:val="20"/>
              </w:rPr>
              <w:t>RRC_CONNECTED</w:t>
            </w:r>
          </w:p>
        </w:tc>
        <w:tc>
          <w:tcPr>
            <w:tcW w:w="1009" w:type="dxa"/>
          </w:tcPr>
          <w:p w14:paraId="647FA0F9" w14:textId="77777777" w:rsidR="00315590" w:rsidRDefault="0025209E">
            <w:pPr>
              <w:rPr>
                <w:rFonts w:ascii="Arial" w:hAnsi="Arial" w:cs="Arial"/>
                <w:sz w:val="20"/>
                <w:szCs w:val="20"/>
              </w:rPr>
            </w:pPr>
            <w:r>
              <w:rPr>
                <w:rFonts w:ascii="Arial" w:hAnsi="Arial" w:cs="Arial"/>
                <w:color w:val="000000" w:themeColor="text1"/>
                <w:sz w:val="20"/>
                <w:szCs w:val="20"/>
              </w:rPr>
              <w:t>&lt;</w:t>
            </w:r>
            <w:r>
              <w:rPr>
                <w:rFonts w:ascii="Arial" w:hAnsi="Arial" w:cs="Arial"/>
                <w:sz w:val="20"/>
                <w:szCs w:val="20"/>
              </w:rPr>
              <w:t>9kbyte</w:t>
            </w:r>
          </w:p>
        </w:tc>
        <w:tc>
          <w:tcPr>
            <w:tcW w:w="1211" w:type="dxa"/>
          </w:tcPr>
          <w:p w14:paraId="0F4F5D1B" w14:textId="77777777" w:rsidR="00315590" w:rsidRPr="000D5859" w:rsidRDefault="0025209E">
            <w:pPr>
              <w:rPr>
                <w:rFonts w:ascii="Arial" w:hAnsi="Arial" w:cs="Arial"/>
                <w:sz w:val="20"/>
                <w:szCs w:val="20"/>
                <w:lang w:val="en-GB"/>
                <w:rPrChange w:id="469" w:author="Xuelong Wang" w:date="2023-09-19T06:20:00Z">
                  <w:rPr>
                    <w:rFonts w:ascii="Arial" w:hAnsi="Arial" w:cs="Arial"/>
                    <w:sz w:val="20"/>
                    <w:szCs w:val="20"/>
                  </w:rPr>
                </w:rPrChange>
              </w:rPr>
            </w:pPr>
            <w:r w:rsidRPr="000D5859">
              <w:rPr>
                <w:rFonts w:ascii="Arial" w:hAnsi="Arial" w:cs="Arial"/>
                <w:lang w:val="en-GB"/>
                <w:rPrChange w:id="470" w:author="Xuelong Wang" w:date="2023-09-19T06:20:00Z">
                  <w:rPr>
                    <w:rFonts w:ascii="Arial" w:hAnsi="Arial" w:cs="Arial"/>
                  </w:rPr>
                </w:rPrChange>
              </w:rPr>
              <w:t>L3 cell/beam measurements, location info, sensor info</w:t>
            </w:r>
          </w:p>
        </w:tc>
        <w:tc>
          <w:tcPr>
            <w:tcW w:w="2927" w:type="dxa"/>
          </w:tcPr>
          <w:p w14:paraId="72B396D1" w14:textId="77777777" w:rsidR="00315590" w:rsidRDefault="0025209E">
            <w:pPr>
              <w:pStyle w:val="aff5"/>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6EADD11A"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Report interval: </w:t>
            </w:r>
          </w:p>
          <w:p w14:paraId="1D3BB1FB" w14:textId="77777777" w:rsidR="00315590" w:rsidRDefault="0025209E">
            <w:pPr>
              <w:pStyle w:val="aff5"/>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l20ms~30min for periodic report</w:t>
            </w:r>
          </w:p>
          <w:p w14:paraId="1627B471" w14:textId="77777777" w:rsidR="00315590" w:rsidRDefault="0025209E">
            <w:pPr>
              <w:pStyle w:val="aff5"/>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TTT for event triggered report</w:t>
            </w:r>
          </w:p>
          <w:p w14:paraId="0C4206C1" w14:textId="77777777" w:rsidR="00315590" w:rsidRDefault="0025209E">
            <w:pPr>
              <w:pStyle w:val="aff5"/>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Air interface signaling latency:</w:t>
            </w:r>
          </w:p>
          <w:p w14:paraId="5C09DA53"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0109958C" w14:textId="77777777" w:rsidR="00315590" w:rsidRDefault="0025209E">
            <w:pPr>
              <w:pStyle w:val="aff5"/>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67BAC4D8"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gNB and TCE   </w:t>
            </w:r>
          </w:p>
        </w:tc>
        <w:tc>
          <w:tcPr>
            <w:tcW w:w="1211" w:type="dxa"/>
          </w:tcPr>
          <w:p w14:paraId="031E7A06" w14:textId="77777777" w:rsidR="00315590" w:rsidRPr="000D5859" w:rsidRDefault="0025209E">
            <w:pPr>
              <w:spacing w:after="60"/>
              <w:rPr>
                <w:rFonts w:ascii="Arial" w:hAnsi="Arial" w:cs="Arial"/>
                <w:sz w:val="20"/>
                <w:szCs w:val="20"/>
                <w:lang w:val="en-GB"/>
                <w:rPrChange w:id="471" w:author="Xuelong Wang" w:date="2023-09-19T06:20:00Z">
                  <w:rPr>
                    <w:rFonts w:ascii="Arial" w:hAnsi="Arial" w:cs="Arial"/>
                    <w:sz w:val="20"/>
                    <w:szCs w:val="20"/>
                  </w:rPr>
                </w:rPrChange>
              </w:rPr>
            </w:pPr>
            <w:r w:rsidRPr="000D5859">
              <w:rPr>
                <w:rFonts w:ascii="Arial" w:hAnsi="Arial" w:cs="Arial"/>
                <w:lang w:val="en-GB"/>
                <w:rPrChange w:id="472" w:author="Xuelong Wang" w:date="2023-09-19T06:20:00Z">
                  <w:rPr>
                    <w:rFonts w:ascii="Arial" w:hAnsi="Arial" w:cs="Arial"/>
                  </w:rPr>
                </w:rPrChange>
              </w:rPr>
              <w:t>Event triggered report,</w:t>
            </w:r>
          </w:p>
          <w:p w14:paraId="433BF82B" w14:textId="77777777" w:rsidR="00315590" w:rsidRPr="000D5859" w:rsidRDefault="0025209E">
            <w:pPr>
              <w:rPr>
                <w:rFonts w:ascii="Arial" w:hAnsi="Arial" w:cs="Arial"/>
                <w:sz w:val="20"/>
                <w:szCs w:val="20"/>
                <w:lang w:val="en-GB"/>
                <w:rPrChange w:id="473" w:author="Xuelong Wang" w:date="2023-09-19T06:20:00Z">
                  <w:rPr>
                    <w:rFonts w:ascii="Arial" w:hAnsi="Arial" w:cs="Arial"/>
                    <w:sz w:val="20"/>
                    <w:szCs w:val="20"/>
                  </w:rPr>
                </w:rPrChange>
              </w:rPr>
            </w:pPr>
            <w:r w:rsidRPr="000D5859">
              <w:rPr>
                <w:rFonts w:ascii="Arial" w:hAnsi="Arial" w:cs="Arial"/>
                <w:lang w:val="en-GB"/>
                <w:rPrChange w:id="474" w:author="Xuelong Wang" w:date="2023-09-19T06:20:00Z">
                  <w:rPr>
                    <w:rFonts w:ascii="Arial" w:hAnsi="Arial" w:cs="Arial"/>
                  </w:rPr>
                </w:rPrChange>
              </w:rPr>
              <w:t>Periodic reporting</w:t>
            </w:r>
          </w:p>
        </w:tc>
        <w:tc>
          <w:tcPr>
            <w:tcW w:w="1110" w:type="dxa"/>
          </w:tcPr>
          <w:p w14:paraId="6EAC681B" w14:textId="77777777" w:rsidR="00315590" w:rsidRDefault="0025209E">
            <w:pPr>
              <w:spacing w:after="60"/>
              <w:rPr>
                <w:rFonts w:ascii="Arial" w:hAnsi="Arial" w:cs="Arial"/>
                <w:sz w:val="20"/>
                <w:szCs w:val="20"/>
              </w:rPr>
            </w:pPr>
            <w:r>
              <w:rPr>
                <w:rFonts w:ascii="Arial" w:hAnsi="Arial" w:cs="Arial"/>
                <w:sz w:val="20"/>
                <w:szCs w:val="20"/>
              </w:rPr>
              <w:t>AS security via RRC message,</w:t>
            </w:r>
          </w:p>
          <w:p w14:paraId="6722C686" w14:textId="77777777" w:rsidR="00315590" w:rsidRDefault="0025209E">
            <w:pPr>
              <w:rPr>
                <w:rFonts w:ascii="Arial" w:hAnsi="Arial" w:cs="Arial"/>
                <w:sz w:val="20"/>
                <w:szCs w:val="20"/>
              </w:rPr>
            </w:pPr>
            <w:r>
              <w:rPr>
                <w:rFonts w:ascii="Arial" w:hAnsi="Arial" w:cs="Arial"/>
                <w:sz w:val="20"/>
                <w:szCs w:val="20"/>
              </w:rPr>
              <w:t>Privacy via user consent</w:t>
            </w:r>
          </w:p>
        </w:tc>
      </w:tr>
    </w:tbl>
    <w:p w14:paraId="3A70A5C8" w14:textId="77777777" w:rsidR="00315590" w:rsidRDefault="0025209E">
      <w:pPr>
        <w:rPr>
          <w:rFonts w:ascii="Arial" w:hAnsi="Arial" w:cs="Arial"/>
          <w:lang w:val="en-GB"/>
        </w:rPr>
      </w:pPr>
      <w:r>
        <w:rPr>
          <w:rFonts w:ascii="Arial" w:hAnsi="Arial" w:cs="Arial"/>
          <w:lang w:val="en-GB"/>
        </w:rPr>
        <w:br/>
      </w:r>
    </w:p>
    <w:p w14:paraId="0E94BD0E" w14:textId="77777777" w:rsidR="00315590" w:rsidRDefault="0025209E">
      <w:pPr>
        <w:rPr>
          <w:rFonts w:ascii="Arial" w:hAnsi="Arial" w:cs="Arial"/>
          <w:lang w:val="en-GB"/>
        </w:rPr>
      </w:pPr>
      <w:r>
        <w:rPr>
          <w:rFonts w:ascii="Arial" w:hAnsi="Arial" w:cs="Arial"/>
          <w:lang w:val="en-GB"/>
        </w:rPr>
        <w:t xml:space="preserve">In a nutshell: </w:t>
      </w:r>
    </w:p>
    <w:p w14:paraId="7B257BED" w14:textId="77777777" w:rsidR="00315590" w:rsidRDefault="0025209E">
      <w:pPr>
        <w:pStyle w:val="aff5"/>
        <w:numPr>
          <w:ilvl w:val="0"/>
          <w:numId w:val="29"/>
        </w:numPr>
        <w:rPr>
          <w:rFonts w:ascii="Arial" w:hAnsi="Arial" w:cs="Arial"/>
          <w:sz w:val="20"/>
          <w:szCs w:val="20"/>
          <w:lang w:val="en-GB"/>
        </w:rPr>
      </w:pPr>
      <w:r>
        <w:rPr>
          <w:rFonts w:ascii="Arial" w:hAnsi="Arial" w:cs="Arial"/>
          <w:sz w:val="20"/>
          <w:szCs w:val="20"/>
          <w:lang w:val="en-GB"/>
        </w:rPr>
        <w:t xml:space="preserve">Logged MDT allows the UE to collect and store multiple measurements, and then report such logged measurements to the gNB upon request, potentially in multiple RRC </w:t>
      </w:r>
      <w:commentRangeStart w:id="475"/>
      <w:r>
        <w:rPr>
          <w:rFonts w:ascii="Arial" w:hAnsi="Arial" w:cs="Arial"/>
          <w:sz w:val="20"/>
          <w:szCs w:val="20"/>
          <w:lang w:val="en-GB"/>
        </w:rPr>
        <w:t>segments</w:t>
      </w:r>
      <w:commentRangeEnd w:id="475"/>
      <w:r>
        <w:rPr>
          <w:rStyle w:val="aff3"/>
          <w:rFonts w:ascii="Times New Roman" w:eastAsia="宋体" w:hAnsi="Times New Roman"/>
          <w:lang w:val="en-US" w:eastAsia="ja-JP"/>
        </w:rPr>
        <w:commentReference w:id="475"/>
      </w:r>
      <w:r>
        <w:rPr>
          <w:rFonts w:ascii="Arial" w:hAnsi="Arial" w:cs="Arial"/>
          <w:sz w:val="20"/>
          <w:szCs w:val="20"/>
          <w:lang w:val="en-GB"/>
        </w:rPr>
        <w:t xml:space="preserve">. However, the measurements included in the logged MDT are only performed by the UE in IDLE/INACTIVE state. </w:t>
      </w:r>
    </w:p>
    <w:p w14:paraId="51DA53B8" w14:textId="77777777" w:rsidR="00315590" w:rsidRDefault="0025209E">
      <w:pPr>
        <w:pStyle w:val="aff5"/>
        <w:numPr>
          <w:ilvl w:val="0"/>
          <w:numId w:val="29"/>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the </w:t>
      </w:r>
      <w:r>
        <w:rPr>
          <w:rFonts w:ascii="Arial" w:hAnsi="Arial" w:cs="Arial"/>
          <w:sz w:val="20"/>
          <w:szCs w:val="20"/>
          <w:lang w:val="en-GB"/>
        </w:rPr>
        <w:t xml:space="preserve">UE to collect and store multiple measurements taken at different points in time, and then report those measurements to the network in multiple RRC segments (which might be necessary when the UE has collected lots of data). </w:t>
      </w:r>
    </w:p>
    <w:p w14:paraId="3FCA8885" w14:textId="77777777" w:rsidR="00315590" w:rsidRDefault="00315590">
      <w:pPr>
        <w:rPr>
          <w:rFonts w:ascii="Arial" w:hAnsi="Arial" w:cs="Arial"/>
          <w:lang w:val="en-GB"/>
        </w:rPr>
      </w:pPr>
    </w:p>
    <w:p w14:paraId="57E42584" w14:textId="77777777" w:rsidR="00315590" w:rsidRDefault="0025209E">
      <w:pPr>
        <w:rPr>
          <w:rFonts w:ascii="Arial" w:hAnsi="Arial" w:cs="Arial"/>
          <w:lang w:val="en-GB"/>
        </w:rPr>
      </w:pPr>
      <w:r>
        <w:rPr>
          <w:rFonts w:ascii="Arial" w:hAnsi="Arial" w:cs="Arial"/>
          <w:lang w:val="en-GB"/>
        </w:rPr>
        <w:t>Given the above, the Rapporteur would like to ask the following question:</w:t>
      </w:r>
    </w:p>
    <w:p w14:paraId="66801291" w14:textId="77777777" w:rsidR="00315590" w:rsidRDefault="0025209E">
      <w:pPr>
        <w:pStyle w:val="aff5"/>
        <w:numPr>
          <w:ilvl w:val="0"/>
          <w:numId w:val="30"/>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r>
    </w:p>
    <w:p w14:paraId="5A5527CE" w14:textId="77777777" w:rsidR="00315590" w:rsidRDefault="0025209E">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the study of immediate MDT should be prioritized.</w:t>
      </w:r>
    </w:p>
    <w:p w14:paraId="0FE4EF98" w14:textId="77777777" w:rsidR="00315590" w:rsidRDefault="0025209E">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14:paraId="5CC840F5" w14:textId="77777777" w:rsidR="00315590" w:rsidRDefault="0025209E">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lastRenderedPageBreak/>
        <w:t>Yes, both the immediate MDT and logged MDT should be equally prioritized.</w:t>
      </w:r>
    </w:p>
    <w:p w14:paraId="0970CD53" w14:textId="77777777" w:rsidR="00315590" w:rsidRDefault="0025209E">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14:paraId="4781A638" w14:textId="77777777" w:rsidR="00315590" w:rsidRDefault="00315590">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3"/>
        <w:gridCol w:w="7683"/>
      </w:tblGrid>
      <w:tr w:rsidR="00315590" w14:paraId="7435A45E" w14:textId="77777777" w:rsidTr="009A5DDD">
        <w:trPr>
          <w:trHeight w:val="1107"/>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3D28D9B" w14:textId="77777777" w:rsidR="00315590" w:rsidRDefault="0025209E">
            <w:pPr>
              <w:rPr>
                <w:rFonts w:ascii="Arial" w:eastAsia="Calibri" w:hAnsi="Arial"/>
                <w:lang w:eastAsia="en-US"/>
              </w:rPr>
            </w:pPr>
            <w:r>
              <w:rPr>
                <w:rFonts w:ascii="Arial" w:eastAsia="Calibri" w:hAnsi="Arial"/>
              </w:rPr>
              <w:t>Company</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4F8F564A" w14:textId="77777777" w:rsidR="00315590" w:rsidRDefault="0025209E">
            <w:pPr>
              <w:rPr>
                <w:rFonts w:ascii="Arial" w:eastAsia="Calibri" w:hAnsi="Arial"/>
              </w:rPr>
            </w:pPr>
            <w:r>
              <w:rPr>
                <w:rFonts w:ascii="Arial" w:eastAsia="Calibri" w:hAnsi="Arial"/>
              </w:rPr>
              <w:t>Option (a,b,c,d)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48EE2CB3" w14:textId="77777777" w:rsidR="00315590" w:rsidRDefault="0025209E">
            <w:pPr>
              <w:rPr>
                <w:rFonts w:ascii="Arial" w:eastAsia="Calibri" w:hAnsi="Arial"/>
              </w:rPr>
            </w:pPr>
            <w:r>
              <w:rPr>
                <w:rFonts w:ascii="Arial" w:eastAsia="Calibri" w:hAnsi="Arial"/>
              </w:rPr>
              <w:t>Comments</w:t>
            </w:r>
          </w:p>
        </w:tc>
      </w:tr>
      <w:tr w:rsidR="00315590" w14:paraId="40AED795"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48EFA6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CC337E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843EB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lthough CSI and BM use cases are related to connected mode, only one single sample can be reported via immediate MDT framework while Logged MDT allows to collect/store multiple samples which is also beneficial for model training purpose, so a combined solution, i.e. new framework, may be more suitable to leverage the pros for both frameworks. It should be noted that immediate MDT and logged MDT can work as the reference when designing the new data collection framework for model training.</w:t>
            </w:r>
          </w:p>
        </w:tc>
      </w:tr>
      <w:tr w:rsidR="00315590" w14:paraId="48FE0AE6"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0E91448D" w14:textId="77777777" w:rsidR="00315590" w:rsidRDefault="0025209E">
            <w:pPr>
              <w:rPr>
                <w:rFonts w:ascii="Arial" w:hAnsi="Arial"/>
                <w:sz w:val="18"/>
                <w:szCs w:val="18"/>
                <w:lang w:eastAsia="zh-CN"/>
              </w:rPr>
            </w:pPr>
            <w:ins w:id="476" w:author="ZTE DF" w:date="2023-09-18T14:01:00Z">
              <w:r>
                <w:rPr>
                  <w:rFonts w:ascii="Arial" w:hAnsi="Arial" w:hint="eastAsia"/>
                  <w:sz w:val="18"/>
                  <w:szCs w:val="18"/>
                  <w:lang w:eastAsia="zh-CN"/>
                </w:rPr>
                <w:t>ZTE</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5FF8B65" w14:textId="77777777" w:rsidR="00315590" w:rsidRDefault="0025209E">
            <w:pPr>
              <w:rPr>
                <w:rFonts w:ascii="Arial" w:hAnsi="Arial"/>
                <w:sz w:val="18"/>
                <w:szCs w:val="18"/>
                <w:lang w:eastAsia="zh-CN"/>
              </w:rPr>
            </w:pPr>
            <w:ins w:id="477" w:author="ZTE DF" w:date="2023-09-18T14:01:00Z">
              <w:r>
                <w:rPr>
                  <w:rFonts w:ascii="Arial" w:hAnsi="Arial" w:hint="eastAsia"/>
                  <w:sz w:val="18"/>
                  <w:szCs w:val="18"/>
                  <w:lang w:eastAsia="zh-CN"/>
                </w:rPr>
                <w:t>A</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793880B" w14:textId="77777777" w:rsidR="00315590" w:rsidRDefault="0025209E">
            <w:pPr>
              <w:rPr>
                <w:ins w:id="478" w:author="ZTE DF" w:date="2023-09-18T14:04:00Z"/>
                <w:rFonts w:ascii="Arial" w:hAnsi="Arial"/>
                <w:sz w:val="18"/>
                <w:szCs w:val="18"/>
                <w:lang w:eastAsia="zh-CN"/>
              </w:rPr>
            </w:pPr>
            <w:ins w:id="479" w:author="ZTE DF" w:date="2023-09-18T14:01:00Z">
              <w:r>
                <w:rPr>
                  <w:rFonts w:ascii="Arial" w:hAnsi="Arial" w:hint="eastAsia"/>
                  <w:sz w:val="18"/>
                  <w:szCs w:val="18"/>
                  <w:lang w:eastAsia="zh-CN"/>
                </w:rPr>
                <w:t xml:space="preserve">As the we mentioned in above, RAN2 have assumed the data collection shall focus on RRC connected mode. Then a) is </w:t>
              </w:r>
            </w:ins>
            <w:ins w:id="480" w:author="ZTE DF" w:date="2023-09-18T14:04:00Z">
              <w:r>
                <w:rPr>
                  <w:rFonts w:ascii="Arial" w:hAnsi="Arial" w:hint="eastAsia"/>
                  <w:sz w:val="18"/>
                  <w:szCs w:val="18"/>
                  <w:lang w:eastAsia="zh-CN"/>
                </w:rPr>
                <w:t>an option that complies the RAN2 understanding.</w:t>
              </w:r>
            </w:ins>
          </w:p>
          <w:p w14:paraId="21D6ECA2" w14:textId="77777777" w:rsidR="00315590" w:rsidRDefault="0025209E">
            <w:pPr>
              <w:rPr>
                <w:ins w:id="481" w:author="ZTE DF" w:date="2023-09-18T14:06:00Z"/>
                <w:rFonts w:ascii="Arial" w:hAnsi="Arial"/>
                <w:sz w:val="18"/>
                <w:szCs w:val="18"/>
                <w:lang w:eastAsia="zh-CN"/>
              </w:rPr>
            </w:pPr>
            <w:ins w:id="482" w:author="ZTE DF" w:date="2023-09-18T14:04:00Z">
              <w:r>
                <w:rPr>
                  <w:rFonts w:ascii="Arial" w:hAnsi="Arial" w:hint="eastAsia"/>
                  <w:sz w:val="18"/>
                  <w:szCs w:val="18"/>
                  <w:lang w:eastAsia="zh-CN"/>
                </w:rPr>
                <w:t>However, we also need to dig the necess</w:t>
              </w:r>
            </w:ins>
            <w:ins w:id="483" w:author="ZTE DF" w:date="2023-09-18T14:05:00Z">
              <w:r>
                <w:rPr>
                  <w:rFonts w:ascii="Arial" w:hAnsi="Arial" w:hint="eastAsia"/>
                  <w:sz w:val="18"/>
                  <w:szCs w:val="18"/>
                  <w:lang w:eastAsia="zh-CN"/>
                </w:rPr>
                <w:t xml:space="preserve">ities </w:t>
              </w:r>
            </w:ins>
            <w:ins w:id="484" w:author="ZTE DF" w:date="2023-09-18T14:06:00Z">
              <w:r>
                <w:rPr>
                  <w:rFonts w:ascii="Arial" w:hAnsi="Arial" w:hint="eastAsia"/>
                  <w:sz w:val="18"/>
                  <w:szCs w:val="18"/>
                  <w:lang w:eastAsia="zh-CN"/>
                </w:rPr>
                <w:t>about the logged-MDT, that is, whether the data collection at UE idle/inactive state is necessary.</w:t>
              </w:r>
            </w:ins>
          </w:p>
          <w:p w14:paraId="4D40C623" w14:textId="77777777" w:rsidR="00315590" w:rsidRDefault="0025209E">
            <w:pPr>
              <w:rPr>
                <w:rFonts w:ascii="Arial" w:hAnsi="Arial"/>
                <w:sz w:val="18"/>
                <w:szCs w:val="18"/>
                <w:lang w:eastAsia="zh-CN"/>
              </w:rPr>
            </w:pPr>
            <w:ins w:id="485" w:author="ZTE DF" w:date="2023-09-18T14:06:00Z">
              <w:r>
                <w:rPr>
                  <w:rFonts w:ascii="Arial" w:hAnsi="Arial" w:hint="eastAsia"/>
                  <w:sz w:val="18"/>
                  <w:szCs w:val="18"/>
                  <w:lang w:eastAsia="zh-CN"/>
                </w:rPr>
                <w:t xml:space="preserve">For now, we think a </w:t>
              </w:r>
            </w:ins>
            <w:ins w:id="486" w:author="ZTE DF" w:date="2023-09-18T14:07:00Z">
              <w:r>
                <w:rPr>
                  <w:rFonts w:ascii="Arial" w:hAnsi="Arial" w:hint="eastAsia"/>
                  <w:sz w:val="18"/>
                  <w:szCs w:val="18"/>
                  <w:lang w:eastAsia="zh-CN"/>
                </w:rPr>
                <w:t>should be prioritized.</w:t>
              </w:r>
            </w:ins>
          </w:p>
        </w:tc>
      </w:tr>
      <w:tr w:rsidR="00137253" w14:paraId="558B9607"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4F4FFC2" w14:textId="0F0D9004" w:rsidR="00137253" w:rsidRDefault="00137253" w:rsidP="00137253">
            <w:pPr>
              <w:rPr>
                <w:rFonts w:ascii="Arial" w:eastAsia="Calibri" w:hAnsi="Arial"/>
              </w:rPr>
            </w:pPr>
            <w:ins w:id="487"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6048606" w14:textId="165AA566" w:rsidR="00137253" w:rsidRDefault="00137253" w:rsidP="00137253">
            <w:pPr>
              <w:rPr>
                <w:rFonts w:ascii="Arial" w:eastAsia="Calibri" w:hAnsi="Arial"/>
              </w:rPr>
            </w:pPr>
            <w:ins w:id="488" w:author="Xiaomi（Xing Yang)" w:date="2023-09-18T15:14:00Z">
              <w:r>
                <w:rPr>
                  <w:rFonts w:ascii="Arial" w:eastAsiaTheme="minorEastAsia" w:hAnsi="Arial"/>
                  <w:sz w:val="18"/>
                  <w:szCs w:val="18"/>
                  <w:lang w:eastAsia="zh-CN"/>
                </w:rPr>
                <w:t>C</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6967823" w14:textId="2E880506" w:rsidR="00137253" w:rsidRDefault="00137253" w:rsidP="00137253">
            <w:pPr>
              <w:rPr>
                <w:rFonts w:ascii="Arial" w:hAnsi="Arial" w:cs="Arial"/>
                <w:lang w:eastAsia="zh-CN"/>
              </w:rPr>
            </w:pPr>
            <w:ins w:id="489" w:author="Xiaomi（Xing Yang)" w:date="2023-09-18T15:14:00Z">
              <w:r>
                <w:rPr>
                  <w:rFonts w:ascii="Arial" w:eastAsiaTheme="minorEastAsia" w:hAnsi="Arial"/>
                  <w:sz w:val="18"/>
                  <w:szCs w:val="18"/>
                  <w:lang w:eastAsia="zh-CN"/>
                </w:rPr>
                <w:t>Both can be studied as baseline.</w:t>
              </w:r>
            </w:ins>
          </w:p>
        </w:tc>
      </w:tr>
      <w:tr w:rsidR="00902296" w14:paraId="29BEC401"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7077709" w14:textId="1BA1A29B" w:rsidR="00902296" w:rsidRDefault="00902296" w:rsidP="00902296">
            <w:pPr>
              <w:rPr>
                <w:rFonts w:ascii="Arial" w:eastAsia="Calibri" w:hAnsi="Arial"/>
              </w:rPr>
            </w:pPr>
            <w:ins w:id="490" w:author="vivo(Boubacar)" w:date="2023-09-19T12:08: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46E9513" w14:textId="33F338A5" w:rsidR="00902296" w:rsidRDefault="00902296" w:rsidP="00902296">
            <w:pPr>
              <w:rPr>
                <w:rFonts w:ascii="Arial" w:eastAsia="Calibri" w:hAnsi="Arial"/>
              </w:rPr>
            </w:pPr>
            <w:ins w:id="491" w:author="vivo(Boubacar)" w:date="2023-09-19T12:08:00Z">
              <w:r>
                <w:rPr>
                  <w:rFonts w:ascii="Arial" w:eastAsiaTheme="minorEastAsia" w:hAnsi="Arial" w:hint="eastAsia"/>
                  <w:sz w:val="18"/>
                  <w:szCs w:val="18"/>
                  <w:lang w:eastAsia="zh-CN"/>
                </w:rPr>
                <w:t>a</w:t>
              </w:r>
              <w:r>
                <w:rPr>
                  <w:rFonts w:ascii="Arial" w:eastAsiaTheme="minorEastAsia" w:hAnsi="Arial"/>
                  <w:sz w:val="18"/>
                  <w:szCs w:val="18"/>
                  <w:lang w:eastAsia="zh-CN"/>
                </w:rPr>
                <w:t>) with comments</w:t>
              </w:r>
            </w:ins>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4159B698" w14:textId="7AFAAEA7" w:rsidR="00902296" w:rsidRDefault="00902296" w:rsidP="00902296">
            <w:pPr>
              <w:rPr>
                <w:rFonts w:ascii="Arial" w:hAnsi="Arial" w:cs="Arial"/>
                <w:lang w:eastAsia="zh-CN"/>
              </w:rPr>
            </w:pPr>
            <w:ins w:id="492" w:author="vivo(Boubacar)" w:date="2023-09-19T12:08:00Z">
              <w:r>
                <w:rPr>
                  <w:rFonts w:ascii="Arial" w:eastAsiaTheme="minorEastAsia" w:hAnsi="Arial"/>
                  <w:sz w:val="18"/>
                  <w:szCs w:val="18"/>
                  <w:lang w:eastAsia="zh-CN"/>
                </w:rPr>
                <w:t>AI for NG-RAN may introduce enhancement on MDT in Rel-19 WI. C</w:t>
              </w:r>
              <w:r>
                <w:rPr>
                  <w:rFonts w:ascii="Arial" w:eastAsiaTheme="minorEastAsia" w:hAnsi="Arial" w:hint="eastAsia"/>
                  <w:sz w:val="18"/>
                  <w:szCs w:val="18"/>
                  <w:lang w:eastAsia="zh-CN"/>
                </w:rPr>
                <w:t>oordination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needed to avoid </w:t>
              </w:r>
              <w:r>
                <w:rPr>
                  <w:rFonts w:ascii="Arial" w:eastAsiaTheme="minorEastAsia" w:hAnsi="Arial" w:hint="eastAsia"/>
                  <w:sz w:val="18"/>
                  <w:szCs w:val="18"/>
                  <w:lang w:eastAsia="zh-CN"/>
                </w:rPr>
                <w:t>duplicated</w:t>
              </w:r>
              <w:r>
                <w:rPr>
                  <w:rFonts w:ascii="Arial" w:eastAsiaTheme="minorEastAsia" w:hAnsi="Arial"/>
                  <w:sz w:val="18"/>
                  <w:szCs w:val="18"/>
                  <w:lang w:eastAsia="zh-CN"/>
                </w:rPr>
                <w:t xml:space="preserve"> discussions.</w:t>
              </w:r>
            </w:ins>
          </w:p>
        </w:tc>
      </w:tr>
      <w:tr w:rsidR="00C821B3" w14:paraId="7AC4D94B"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16722B97" w14:textId="1F04DFFD" w:rsidR="00C821B3" w:rsidRDefault="00C821B3" w:rsidP="00C821B3">
            <w:pPr>
              <w:rPr>
                <w:rFonts w:ascii="Arial" w:eastAsiaTheme="minorEastAsia" w:hAnsi="Arial"/>
                <w:sz w:val="22"/>
                <w:szCs w:val="22"/>
                <w:lang w:eastAsia="zh-CN"/>
              </w:rPr>
            </w:pPr>
            <w:r w:rsidRPr="00DE5C59">
              <w:rPr>
                <w:rFonts w:ascii="Arial" w:eastAsiaTheme="minorEastAsia" w:hAnsi="Arial"/>
                <w:sz w:val="18"/>
                <w:szCs w:val="18"/>
                <w:lang w:eastAsia="zh-CN"/>
              </w:rPr>
              <w:t>NEC</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4FEEF70" w14:textId="5309099B" w:rsidR="00C821B3" w:rsidRDefault="00C821B3" w:rsidP="00C821B3">
            <w:pPr>
              <w:rPr>
                <w:rFonts w:ascii="Arial" w:eastAsia="Calibri" w:hAnsi="Arial"/>
                <w:sz w:val="18"/>
                <w:szCs w:val="18"/>
                <w:lang w:eastAsia="zh-CN"/>
              </w:rPr>
            </w:pPr>
            <w:r>
              <w:rPr>
                <w:rFonts w:ascii="Arial" w:eastAsia="Calibri" w:hAnsi="Arial"/>
                <w:sz w:val="18"/>
                <w:szCs w:val="18"/>
                <w:lang w:eastAsia="zh-CN"/>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251E65BE" w14:textId="77777777" w:rsidR="008432FC" w:rsidRDefault="00C821B3" w:rsidP="00C821B3">
            <w:pPr>
              <w:rPr>
                <w:rFonts w:ascii="Arial" w:hAnsi="Arial" w:cs="Arial"/>
                <w:lang w:eastAsia="zh-CN"/>
              </w:rPr>
            </w:pPr>
            <w:r w:rsidRPr="00962190">
              <w:rPr>
                <w:rFonts w:ascii="Arial" w:hAnsi="Arial" w:cs="Arial"/>
                <w:lang w:eastAsia="zh-CN"/>
              </w:rPr>
              <w:t xml:space="preserve">We think the </w:t>
            </w:r>
            <w:r w:rsidR="00804547" w:rsidRPr="00962190">
              <w:rPr>
                <w:rFonts w:ascii="Arial" w:hAnsi="Arial" w:cs="Arial"/>
                <w:lang w:eastAsia="zh-CN"/>
              </w:rPr>
              <w:t xml:space="preserve">OAM based data collection is a </w:t>
            </w:r>
            <w:r w:rsidR="000E2830" w:rsidRPr="00962190">
              <w:rPr>
                <w:rFonts w:ascii="Arial" w:hAnsi="Arial" w:cs="Arial"/>
                <w:lang w:eastAsia="zh-CN"/>
              </w:rPr>
              <w:t>different framework from the traditional data collection from MDT</w:t>
            </w:r>
            <w:r w:rsidR="004C6D06" w:rsidRPr="00962190">
              <w:rPr>
                <w:rFonts w:ascii="Arial" w:hAnsi="Arial" w:cs="Arial"/>
                <w:lang w:eastAsia="zh-CN"/>
              </w:rPr>
              <w:t xml:space="preserve"> in terms of the triggering for data collection and </w:t>
            </w:r>
            <w:r w:rsidR="00962190" w:rsidRPr="00962190">
              <w:rPr>
                <w:rFonts w:ascii="Arial" w:hAnsi="Arial" w:cs="Arial"/>
                <w:lang w:eastAsia="zh-CN"/>
              </w:rPr>
              <w:t>the characteristics of the data collection</w:t>
            </w:r>
            <w:r w:rsidR="004C6D06" w:rsidRPr="00962190">
              <w:rPr>
                <w:rFonts w:ascii="Arial" w:hAnsi="Arial" w:cs="Arial"/>
                <w:lang w:eastAsia="zh-CN"/>
              </w:rPr>
              <w:t xml:space="preserve">. And meanwhile, we may adopt some mechanism from </w:t>
            </w:r>
            <w:r w:rsidR="00804547" w:rsidRPr="00962190">
              <w:rPr>
                <w:rFonts w:ascii="Arial" w:hAnsi="Arial" w:cs="Arial"/>
                <w:lang w:eastAsia="zh-CN"/>
              </w:rPr>
              <w:t>immediate MDT and logged MDT</w:t>
            </w:r>
            <w:r w:rsidR="004C6D06" w:rsidRPr="00962190">
              <w:rPr>
                <w:rFonts w:ascii="Arial" w:hAnsi="Arial" w:cs="Arial"/>
                <w:lang w:eastAsia="zh-CN"/>
              </w:rPr>
              <w:t>.</w:t>
            </w:r>
          </w:p>
          <w:p w14:paraId="33345C47" w14:textId="723EDB74" w:rsidR="00C821B3" w:rsidRPr="00962190" w:rsidRDefault="008432FC" w:rsidP="00C821B3">
            <w:pPr>
              <w:rPr>
                <w:rFonts w:ascii="Arial" w:hAnsi="Arial" w:cs="Arial"/>
                <w:lang w:eastAsia="zh-CN"/>
              </w:rPr>
            </w:pPr>
            <w:r>
              <w:rPr>
                <w:rFonts w:ascii="Arial" w:hAnsi="Arial" w:cs="Arial"/>
                <w:lang w:eastAsia="zh-CN"/>
              </w:rPr>
              <w:t xml:space="preserve">With this said, we support to study a new framework for </w:t>
            </w:r>
            <w:r w:rsidR="0069253D">
              <w:rPr>
                <w:rFonts w:ascii="Arial" w:hAnsi="Arial" w:cs="Arial"/>
                <w:lang w:eastAsia="zh-CN"/>
              </w:rPr>
              <w:t xml:space="preserve">AIML data collection on top of MDT. This work can also be coordinated with SA5 and RAN3. </w:t>
            </w:r>
            <w:r w:rsidR="004C6D06" w:rsidRPr="00962190">
              <w:rPr>
                <w:rFonts w:ascii="Arial" w:hAnsi="Arial" w:cs="Arial"/>
                <w:lang w:eastAsia="zh-CN"/>
              </w:rPr>
              <w:t xml:space="preserve"> </w:t>
            </w:r>
          </w:p>
        </w:tc>
      </w:tr>
      <w:tr w:rsidR="00C821B3" w14:paraId="2562B363"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CD119B7" w14:textId="29C38273" w:rsidR="00C821B3" w:rsidRDefault="00CB3814" w:rsidP="00C821B3">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CD46AE8" w14:textId="2E07B3EC" w:rsidR="00C821B3" w:rsidRDefault="00CB3814" w:rsidP="00C821B3">
            <w:pPr>
              <w:rPr>
                <w:rFonts w:ascii="Arial" w:eastAsia="等线" w:hAnsi="Arial"/>
                <w:sz w:val="18"/>
                <w:szCs w:val="18"/>
                <w:lang w:eastAsia="zh-CN"/>
              </w:rPr>
            </w:pPr>
            <w:r>
              <w:rPr>
                <w:rFonts w:ascii="Arial" w:eastAsia="等线" w:hAnsi="Arial"/>
                <w:sz w:val="18"/>
                <w:szCs w:val="18"/>
                <w:lang w:eastAsia="zh-CN"/>
              </w:rPr>
              <w:t>c)</w:t>
            </w:r>
            <w:r w:rsidR="00F81C32">
              <w:rPr>
                <w:rFonts w:ascii="Arial" w:eastAsia="等线" w:hAnsi="Arial"/>
                <w:sz w:val="18"/>
                <w:szCs w:val="18"/>
                <w:lang w:eastAsia="zh-CN"/>
              </w:rPr>
              <w:t xml:space="preserve"> or d)</w:t>
            </w:r>
            <w:r w:rsidR="00B9141A">
              <w:rPr>
                <w:rFonts w:ascii="Arial" w:eastAsia="等线" w:hAnsi="Arial"/>
                <w:sz w:val="18"/>
                <w:szCs w:val="18"/>
                <w:lang w:eastAsia="zh-CN"/>
              </w:rPr>
              <w:t xml:space="preserve"> (new MDT framework across all RRC states)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8B2A83E" w14:textId="47D34F65" w:rsidR="00A6282A" w:rsidRDefault="00A6282A" w:rsidP="00A6282A">
            <w:pPr>
              <w:rPr>
                <w:rFonts w:ascii="Arial" w:hAnsi="Arial" w:cs="Arial"/>
                <w:lang w:eastAsia="zh-CN"/>
              </w:rPr>
            </w:pPr>
            <w:r>
              <w:rPr>
                <w:rFonts w:ascii="Arial" w:hAnsi="Arial" w:cs="Arial"/>
                <w:lang w:eastAsia="zh-CN"/>
              </w:rPr>
              <w:t>RAN1 has explicitly informed RAN2 to consider data collection for both CONNECTED state and INACTIVE state in reply LS (R1-2308730):</w:t>
            </w:r>
          </w:p>
          <w:p w14:paraId="28ED40E5" w14:textId="77777777" w:rsidR="00A6282A" w:rsidRPr="00E45FFF" w:rsidRDefault="00A6282A" w:rsidP="00A6282A">
            <w:pPr>
              <w:rPr>
                <w:rFonts w:ascii="Arial" w:hAnsi="Arial" w:cs="Arial"/>
                <w:i/>
                <w:iCs/>
                <w:color w:val="000000"/>
              </w:rPr>
            </w:pPr>
            <w:r w:rsidRPr="00E45FFF">
              <w:rPr>
                <w:rFonts w:ascii="Arial" w:hAnsi="Arial" w:cs="Arial"/>
                <w:i/>
                <w:iCs/>
                <w:color w:val="000000"/>
              </w:rPr>
              <w:t>Regarding Assumption 3 of Part A,</w:t>
            </w:r>
          </w:p>
          <w:tbl>
            <w:tblPr>
              <w:tblStyle w:val="afd"/>
              <w:tblW w:w="0" w:type="auto"/>
              <w:tblLook w:val="04A0" w:firstRow="1" w:lastRow="0" w:firstColumn="1" w:lastColumn="0" w:noHBand="0" w:noVBand="1"/>
            </w:tblPr>
            <w:tblGrid>
              <w:gridCol w:w="7457"/>
            </w:tblGrid>
            <w:tr w:rsidR="00A6282A" w:rsidRPr="00E45FFF" w14:paraId="61CC98F9" w14:textId="77777777" w:rsidTr="00A236C7">
              <w:tc>
                <w:tcPr>
                  <w:tcW w:w="9629" w:type="dxa"/>
                </w:tcPr>
                <w:p w14:paraId="30DF5A06" w14:textId="77777777" w:rsidR="00A6282A" w:rsidRPr="00E45FFF" w:rsidRDefault="00A6282A" w:rsidP="00A6282A">
                  <w:pPr>
                    <w:spacing w:before="120" w:after="120"/>
                    <w:rPr>
                      <w:rFonts w:ascii="Arial" w:hAnsi="Arial" w:cs="Arial"/>
                      <w:b/>
                      <w:i/>
                      <w:iCs/>
                      <w:lang w:eastAsia="zh-CN"/>
                    </w:rPr>
                  </w:pPr>
                  <w:r w:rsidRPr="00E45FFF">
                    <w:rPr>
                      <w:rFonts w:ascii="Arial" w:hAnsi="Arial" w:cs="Arial" w:hint="eastAsia"/>
                      <w:b/>
                      <w:i/>
                      <w:iCs/>
                      <w:lang w:eastAsia="zh-CN"/>
                    </w:rPr>
                    <w:t>A</w:t>
                  </w:r>
                  <w:r w:rsidRPr="00E45FFF">
                    <w:rPr>
                      <w:rFonts w:ascii="Arial" w:hAnsi="Arial" w:cs="Arial"/>
                      <w:b/>
                      <w:i/>
                      <w:iCs/>
                      <w:lang w:eastAsia="zh-CN"/>
                    </w:rPr>
                    <w:t>ssumption 3:</w:t>
                  </w:r>
                </w:p>
                <w:p w14:paraId="038D60F0" w14:textId="77777777" w:rsidR="00A6282A" w:rsidRPr="00E45FFF" w:rsidRDefault="00A6282A" w:rsidP="00A6282A">
                  <w:pPr>
                    <w:rPr>
                      <w:rFonts w:ascii="Arial" w:hAnsi="Arial" w:cs="Arial"/>
                      <w:i/>
                      <w:iCs/>
                      <w:lang w:eastAsia="zh-CN"/>
                    </w:rPr>
                  </w:pPr>
                  <w:r w:rsidRPr="00E45FFF">
                    <w:rPr>
                      <w:rFonts w:ascii="Arial" w:hAnsi="Arial" w:cs="Arial"/>
                      <w:i/>
                      <w:iCs/>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011574BC" w14:textId="77777777" w:rsidR="00A6282A" w:rsidRPr="00E45FFF" w:rsidRDefault="00A6282A" w:rsidP="00A6282A">
            <w:pPr>
              <w:rPr>
                <w:rFonts w:ascii="Arial" w:hAnsi="Arial" w:cs="Arial"/>
                <w:i/>
                <w:iCs/>
                <w:color w:val="000000"/>
                <w:highlight w:val="yellow"/>
              </w:rPr>
            </w:pPr>
            <w:r w:rsidRPr="00E45FFF">
              <w:rPr>
                <w:rFonts w:ascii="Arial" w:hAnsi="Arial" w:cs="Arial"/>
                <w:i/>
                <w:iCs/>
                <w:color w:val="000000"/>
                <w:highlight w:val="yellow"/>
              </w:rPr>
              <w:t>RAN1 confirms RAN2’s Assumption 3 for CSI compression, CSI prediction, beam prediction and Positioning use cases.</w:t>
            </w:r>
          </w:p>
          <w:p w14:paraId="2F2BEF78" w14:textId="77777777" w:rsidR="00A6282A" w:rsidRPr="00970AEC" w:rsidRDefault="00A6282A" w:rsidP="00A6282A">
            <w:pPr>
              <w:rPr>
                <w:rFonts w:ascii="Arial" w:hAnsi="Arial" w:cs="Arial"/>
                <w:i/>
                <w:iCs/>
                <w:color w:val="000000"/>
              </w:rPr>
            </w:pPr>
            <w:r w:rsidRPr="00E45FFF">
              <w:rPr>
                <w:rFonts w:ascii="Arial" w:hAnsi="Arial" w:cs="Arial"/>
                <w:i/>
                <w:iCs/>
                <w:color w:val="000000"/>
                <w:highlight w:val="yellow"/>
              </w:rPr>
              <w:t>For positioning, it is noted that existing specification supports DL PRS measurement and UE positioning in both RRC_CONNECTED and RRC_INACTIVE state.</w:t>
            </w:r>
          </w:p>
          <w:p w14:paraId="34D5BA3E" w14:textId="77777777" w:rsidR="00A6282A" w:rsidRDefault="00A6282A" w:rsidP="00C821B3">
            <w:pPr>
              <w:rPr>
                <w:rFonts w:ascii="Arial" w:hAnsi="Arial" w:cs="Arial"/>
                <w:lang w:eastAsia="zh-CN"/>
              </w:rPr>
            </w:pPr>
            <w:r>
              <w:rPr>
                <w:rFonts w:ascii="Arial" w:hAnsi="Arial" w:cs="Arial"/>
                <w:lang w:eastAsia="zh-CN"/>
              </w:rPr>
              <w:t>So, we think it is important to collect data in all RRC states. Regarding to specific solution, we are fine with both below ways:</w:t>
            </w:r>
          </w:p>
          <w:p w14:paraId="021385D0" w14:textId="77777777" w:rsidR="00A6282A" w:rsidRPr="00133F1D" w:rsidRDefault="00A6282A" w:rsidP="00A6282A">
            <w:pPr>
              <w:pStyle w:val="aff5"/>
              <w:numPr>
                <w:ilvl w:val="0"/>
                <w:numId w:val="42"/>
              </w:numPr>
              <w:rPr>
                <w:rFonts w:ascii="Arial" w:hAnsi="Arial" w:cs="Arial"/>
                <w:lang w:val="en-US" w:eastAsia="zh-CN"/>
              </w:rPr>
            </w:pPr>
            <w:r w:rsidRPr="00133F1D">
              <w:rPr>
                <w:rFonts w:ascii="Arial" w:hAnsi="Arial" w:cs="Arial"/>
                <w:lang w:val="en-US" w:eastAsia="zh-CN"/>
              </w:rPr>
              <w:t>c) consider both immediate MDT (for data in CONNECTED state) and logged MDT (for data in INACTIVE/IDLD state)</w:t>
            </w:r>
          </w:p>
          <w:p w14:paraId="6C160FA2" w14:textId="5C15F909" w:rsidR="00A6282A" w:rsidRPr="00133F1D" w:rsidRDefault="00A6282A" w:rsidP="00A6282A">
            <w:pPr>
              <w:pStyle w:val="aff5"/>
              <w:numPr>
                <w:ilvl w:val="0"/>
                <w:numId w:val="42"/>
              </w:numPr>
              <w:rPr>
                <w:rFonts w:ascii="Arial" w:hAnsi="Arial" w:cs="Arial"/>
                <w:lang w:val="en-US" w:eastAsia="zh-CN"/>
              </w:rPr>
            </w:pPr>
            <w:r w:rsidRPr="00133F1D">
              <w:rPr>
                <w:rFonts w:ascii="Arial" w:hAnsi="Arial" w:cs="Arial"/>
                <w:lang w:val="en-US" w:eastAsia="zh-CN"/>
              </w:rPr>
              <w:lastRenderedPageBreak/>
              <w:t>d) introduce a new MDT type which allows the UE to store and report data collected in all RRC states (CONNECTED state and INACTIVE/IDLD state)</w:t>
            </w:r>
          </w:p>
        </w:tc>
      </w:tr>
      <w:tr w:rsidR="00196078" w14:paraId="303796B2"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688A86B" w14:textId="64A97679" w:rsidR="00196078" w:rsidRDefault="00196078" w:rsidP="00196078">
            <w:pPr>
              <w:rPr>
                <w:rFonts w:ascii="Arial" w:eastAsia="Calibri" w:hAnsi="Arial"/>
                <w:sz w:val="22"/>
                <w:szCs w:val="22"/>
              </w:rPr>
            </w:pPr>
            <w:r>
              <w:rPr>
                <w:rFonts w:ascii="Arial" w:eastAsia="Calibri" w:hAnsi="Arial"/>
                <w:sz w:val="18"/>
                <w:szCs w:val="18"/>
              </w:rPr>
              <w:lastRenderedPageBreak/>
              <w:t>Intel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53B1E756" w14:textId="5432DBBE" w:rsidR="00196078" w:rsidRDefault="00196078" w:rsidP="00196078">
            <w:pPr>
              <w:rPr>
                <w:rFonts w:ascii="Arial" w:eastAsia="Calibri" w:hAnsi="Arial"/>
                <w:sz w:val="18"/>
                <w:szCs w:val="18"/>
              </w:rPr>
            </w:pPr>
            <w:r>
              <w:rPr>
                <w:rFonts w:ascii="Arial" w:eastAsia="Calibri" w:hAnsi="Arial"/>
                <w:sz w:val="18"/>
                <w:szCs w:val="18"/>
              </w:rPr>
              <w:t>a</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3E24F56B" w14:textId="77777777" w:rsidR="00196078" w:rsidRDefault="00196078" w:rsidP="00196078">
            <w:pPr>
              <w:rPr>
                <w:rFonts w:ascii="Arial" w:eastAsia="Calibri" w:hAnsi="Arial"/>
                <w:sz w:val="18"/>
                <w:szCs w:val="18"/>
              </w:rPr>
            </w:pPr>
            <w:r>
              <w:rPr>
                <w:rFonts w:ascii="Arial" w:eastAsia="Calibri" w:hAnsi="Arial"/>
                <w:sz w:val="18"/>
                <w:szCs w:val="18"/>
              </w:rPr>
              <w:t>As replied in RAN1 reply LS R1-</w:t>
            </w:r>
            <w:r w:rsidRPr="002A360D">
              <w:rPr>
                <w:rFonts w:ascii="Arial" w:eastAsia="Calibri" w:hAnsi="Arial"/>
                <w:sz w:val="18"/>
                <w:szCs w:val="18"/>
              </w:rPr>
              <w:t>2308730</w:t>
            </w:r>
            <w:r>
              <w:rPr>
                <w:rFonts w:ascii="Arial" w:eastAsia="Calibri" w:hAnsi="Arial"/>
                <w:sz w:val="18"/>
                <w:szCs w:val="18"/>
              </w:rPr>
              <w:t>, data collection should focus on only RRC_CONNECTED state (except for positioning that INACTIVE state is already supported by existing PRS measurement and UE positioning mechanism).</w:t>
            </w:r>
          </w:p>
          <w:p w14:paraId="2AE7EB34" w14:textId="77777777" w:rsidR="00196078" w:rsidRDefault="00196078" w:rsidP="00196078">
            <w:pPr>
              <w:rPr>
                <w:rFonts w:ascii="Arial" w:eastAsia="Calibri" w:hAnsi="Arial"/>
                <w:sz w:val="18"/>
                <w:szCs w:val="18"/>
              </w:rPr>
            </w:pPr>
            <w:r>
              <w:rPr>
                <w:rFonts w:ascii="Arial" w:eastAsia="Calibri" w:hAnsi="Arial"/>
                <w:sz w:val="18"/>
                <w:szCs w:val="18"/>
              </w:rPr>
              <w:t>Furthermore, as rapporteur analyzed in Q8, there are some commonalities between immediate MDT enhancement and gNB-centric data collection enhancement. It can also save effort/time for RAN2 to study.</w:t>
            </w:r>
          </w:p>
          <w:p w14:paraId="1E3701DC" w14:textId="77777777" w:rsidR="00196078" w:rsidRDefault="00196078" w:rsidP="00196078">
            <w:pPr>
              <w:rPr>
                <w:rFonts w:ascii="Arial" w:eastAsia="Calibri" w:hAnsi="Arial"/>
                <w:sz w:val="18"/>
                <w:szCs w:val="18"/>
              </w:rPr>
            </w:pPr>
            <w:r>
              <w:rPr>
                <w:rFonts w:ascii="Arial" w:eastAsia="Calibri" w:hAnsi="Arial"/>
                <w:sz w:val="18"/>
                <w:szCs w:val="18"/>
              </w:rPr>
              <w:t>Therefore, we think only immediate MDT enhancement should be prioritized.</w:t>
            </w:r>
          </w:p>
          <w:tbl>
            <w:tblPr>
              <w:tblStyle w:val="afd"/>
              <w:tblW w:w="0" w:type="auto"/>
              <w:tblLook w:val="04A0" w:firstRow="1" w:lastRow="0" w:firstColumn="1" w:lastColumn="0" w:noHBand="0" w:noVBand="1"/>
            </w:tblPr>
            <w:tblGrid>
              <w:gridCol w:w="7457"/>
            </w:tblGrid>
            <w:tr w:rsidR="00196078" w:rsidRPr="00383619" w14:paraId="7053147D" w14:textId="77777777" w:rsidTr="00A236C7">
              <w:tc>
                <w:tcPr>
                  <w:tcW w:w="7537" w:type="dxa"/>
                </w:tcPr>
                <w:p w14:paraId="3F4F11D7" w14:textId="77777777" w:rsidR="00196078" w:rsidRPr="00383619" w:rsidRDefault="00196078" w:rsidP="00196078">
                  <w:pPr>
                    <w:rPr>
                      <w:rFonts w:ascii="Arial" w:hAnsi="Arial" w:cs="Arial"/>
                      <w:b/>
                      <w:bCs/>
                      <w:color w:val="000000"/>
                      <w:sz w:val="18"/>
                      <w:szCs w:val="18"/>
                    </w:rPr>
                  </w:pPr>
                  <w:r w:rsidRPr="00383619">
                    <w:rPr>
                      <w:rFonts w:ascii="Arial" w:hAnsi="Arial" w:cs="Arial"/>
                      <w:b/>
                      <w:bCs/>
                      <w:color w:val="000000"/>
                      <w:sz w:val="18"/>
                      <w:szCs w:val="18"/>
                    </w:rPr>
                    <w:t>RAN1 reply LS:</w:t>
                  </w:r>
                </w:p>
                <w:p w14:paraId="576C326E"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Regarding Assumption 3 of Part A,</w:t>
                  </w:r>
                </w:p>
                <w:tbl>
                  <w:tblPr>
                    <w:tblStyle w:val="afd"/>
                    <w:tblW w:w="0" w:type="auto"/>
                    <w:tblLook w:val="04A0" w:firstRow="1" w:lastRow="0" w:firstColumn="1" w:lastColumn="0" w:noHBand="0" w:noVBand="1"/>
                  </w:tblPr>
                  <w:tblGrid>
                    <w:gridCol w:w="7231"/>
                  </w:tblGrid>
                  <w:tr w:rsidR="00196078" w:rsidRPr="00383619" w14:paraId="2F25349E" w14:textId="77777777" w:rsidTr="00A236C7">
                    <w:tc>
                      <w:tcPr>
                        <w:tcW w:w="9629" w:type="dxa"/>
                      </w:tcPr>
                      <w:p w14:paraId="6CD7912E" w14:textId="77777777" w:rsidR="00196078" w:rsidRPr="00383619" w:rsidRDefault="00196078" w:rsidP="00196078">
                        <w:pPr>
                          <w:spacing w:before="120" w:after="120"/>
                          <w:rPr>
                            <w:rFonts w:ascii="Arial" w:hAnsi="Arial" w:cs="Arial"/>
                            <w:b/>
                            <w:sz w:val="18"/>
                            <w:szCs w:val="18"/>
                            <w:lang w:eastAsia="zh-CN"/>
                          </w:rPr>
                        </w:pPr>
                        <w:r w:rsidRPr="00383619">
                          <w:rPr>
                            <w:rFonts w:ascii="Arial" w:hAnsi="Arial" w:cs="Arial" w:hint="eastAsia"/>
                            <w:b/>
                            <w:sz w:val="18"/>
                            <w:szCs w:val="18"/>
                            <w:lang w:eastAsia="zh-CN"/>
                          </w:rPr>
                          <w:t>A</w:t>
                        </w:r>
                        <w:r w:rsidRPr="00383619">
                          <w:rPr>
                            <w:rFonts w:ascii="Arial" w:hAnsi="Arial" w:cs="Arial"/>
                            <w:b/>
                            <w:sz w:val="18"/>
                            <w:szCs w:val="18"/>
                            <w:lang w:eastAsia="zh-CN"/>
                          </w:rPr>
                          <w:t>ssumption 3:</w:t>
                        </w:r>
                      </w:p>
                      <w:p w14:paraId="24E98F25" w14:textId="77777777" w:rsidR="00196078" w:rsidRPr="00383619" w:rsidRDefault="00196078" w:rsidP="00196078">
                        <w:pPr>
                          <w:rPr>
                            <w:rFonts w:ascii="Arial" w:hAnsi="Arial" w:cs="Arial"/>
                            <w:sz w:val="18"/>
                            <w:szCs w:val="18"/>
                            <w:lang w:eastAsia="zh-CN"/>
                          </w:rPr>
                        </w:pPr>
                        <w:r w:rsidRPr="00383619">
                          <w:rPr>
                            <w:rFonts w:ascii="Arial" w:hAnsi="Arial" w:cs="Arial"/>
                            <w:sz w:val="18"/>
                            <w:szCs w:val="18"/>
                            <w:lang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41605163"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RAN1 confirms RAN2’s Assumption 3 for CSI compression, CSI prediction, beam prediction and Positioning use cases.</w:t>
                  </w:r>
                </w:p>
                <w:p w14:paraId="271F2174" w14:textId="77777777" w:rsidR="00196078" w:rsidRPr="00383619" w:rsidRDefault="00196078" w:rsidP="00196078">
                  <w:pPr>
                    <w:rPr>
                      <w:rFonts w:ascii="Arial" w:hAnsi="Arial" w:cs="Arial"/>
                      <w:color w:val="000000"/>
                      <w:sz w:val="18"/>
                      <w:szCs w:val="18"/>
                    </w:rPr>
                  </w:pPr>
                  <w:r w:rsidRPr="00383619">
                    <w:rPr>
                      <w:rFonts w:ascii="Arial" w:hAnsi="Arial" w:cs="Arial"/>
                      <w:color w:val="000000"/>
                      <w:sz w:val="18"/>
                      <w:szCs w:val="18"/>
                    </w:rPr>
                    <w:t>For positioning, it is noted that existing specification supports DL PRS measurement and UE positioning in both RRC_CONNECTED and RRC_INACTIVE state.</w:t>
                  </w:r>
                </w:p>
              </w:tc>
            </w:tr>
          </w:tbl>
          <w:p w14:paraId="6B04BF9B" w14:textId="77777777" w:rsidR="00196078" w:rsidRDefault="00196078" w:rsidP="00196078">
            <w:pPr>
              <w:rPr>
                <w:rFonts w:ascii="Arial" w:eastAsia="Calibri" w:hAnsi="Arial"/>
                <w:sz w:val="18"/>
                <w:szCs w:val="18"/>
              </w:rPr>
            </w:pPr>
          </w:p>
        </w:tc>
      </w:tr>
      <w:tr w:rsidR="00C533D2" w14:paraId="3CCF0D12"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F9CE807" w14:textId="7CC1CA55"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17E4BAE" w14:textId="317C1784" w:rsidR="00C533D2" w:rsidRDefault="00C533D2" w:rsidP="00C533D2">
            <w:pPr>
              <w:rPr>
                <w:rFonts w:ascii="Arial" w:eastAsia="Calibri" w:hAnsi="Arial"/>
                <w:sz w:val="18"/>
                <w:szCs w:val="18"/>
              </w:rPr>
            </w:pPr>
            <w:r>
              <w:rPr>
                <w:rFonts w:ascii="Arial" w:eastAsia="Malgun Gothic" w:hAnsi="Arial"/>
                <w:sz w:val="18"/>
                <w:szCs w:val="18"/>
                <w:lang w:eastAsia="ko-KR"/>
              </w:rPr>
              <w:t>d)</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09EE784" w14:textId="77777777" w:rsidR="00C533D2" w:rsidRDefault="00C533D2" w:rsidP="00C533D2">
            <w:pPr>
              <w:spacing w:after="0"/>
              <w:rPr>
                <w:rFonts w:ascii="Arial" w:eastAsia="Malgun Gothic" w:hAnsi="Arial"/>
                <w:sz w:val="18"/>
                <w:szCs w:val="18"/>
                <w:lang w:eastAsia="ko-KR"/>
              </w:rPr>
            </w:pPr>
            <w:r>
              <w:rPr>
                <w:rFonts w:ascii="Arial" w:eastAsia="Malgun Gothic" w:hAnsi="Arial"/>
                <w:sz w:val="18"/>
                <w:szCs w:val="18"/>
                <w:lang w:eastAsia="ko-KR"/>
              </w:rPr>
              <w:t>For b) logged MDT, considering motivation/efforts for specifying beam measurement mechanisms in the existing logged MDT as follows, we think logged MDT is not suitable for model training:</w:t>
            </w:r>
          </w:p>
          <w:p w14:paraId="6B246E25" w14:textId="77777777" w:rsidR="00C533D2" w:rsidRPr="00133F1D" w:rsidRDefault="00C533D2" w:rsidP="00C533D2">
            <w:pPr>
              <w:pStyle w:val="aff5"/>
              <w:numPr>
                <w:ilvl w:val="0"/>
                <w:numId w:val="44"/>
              </w:numPr>
              <w:spacing w:line="256" w:lineRule="auto"/>
              <w:textAlignment w:val="auto"/>
              <w:rPr>
                <w:rFonts w:ascii="Arial" w:eastAsia="Malgun Gothic" w:hAnsi="Arial"/>
                <w:sz w:val="18"/>
                <w:szCs w:val="18"/>
                <w:lang w:val="en-US" w:eastAsia="ko-KR"/>
              </w:rPr>
            </w:pPr>
            <w:r w:rsidRPr="00133F1D">
              <w:rPr>
                <w:rFonts w:ascii="Arial" w:eastAsia="Malgun Gothic" w:hAnsi="Arial"/>
                <w:sz w:val="18"/>
                <w:szCs w:val="18"/>
                <w:lang w:val="en-US" w:eastAsia="ko-KR"/>
              </w:rPr>
              <w:t>Specif</w:t>
            </w:r>
            <w:r w:rsidRPr="00133F1D">
              <w:rPr>
                <w:rFonts w:ascii="Arial" w:eastAsiaTheme="minorEastAsia" w:hAnsi="Arial"/>
                <w:sz w:val="18"/>
                <w:szCs w:val="18"/>
                <w:lang w:val="en-US" w:eastAsia="zh-CN"/>
              </w:rPr>
              <w:t>ic</w:t>
            </w:r>
            <w:r w:rsidRPr="00133F1D">
              <w:rPr>
                <w:rFonts w:ascii="Arial" w:eastAsia="Malgun Gothic" w:hAnsi="Arial"/>
                <w:sz w:val="18"/>
                <w:szCs w:val="18"/>
                <w:lang w:val="en-US" w:eastAsia="ko-KR"/>
              </w:rPr>
              <w:t xml:space="preserve"> beam measurement settings and reports: Since the purpose of logged MDT is to perform measurement in RRC idle/inactive state, there are no beam specific configurations/reports. For example, measurement/report related to SSB/CSI-RS is not considered.</w:t>
            </w:r>
          </w:p>
          <w:p w14:paraId="6FA26E50" w14:textId="77777777" w:rsidR="00C533D2" w:rsidRPr="00133F1D" w:rsidRDefault="00C533D2" w:rsidP="00C533D2">
            <w:pPr>
              <w:pStyle w:val="aff5"/>
              <w:numPr>
                <w:ilvl w:val="0"/>
                <w:numId w:val="44"/>
              </w:numPr>
              <w:spacing w:line="256" w:lineRule="auto"/>
              <w:textAlignment w:val="auto"/>
              <w:rPr>
                <w:rFonts w:ascii="Arial" w:eastAsia="Malgun Gothic" w:hAnsi="Arial"/>
                <w:sz w:val="18"/>
                <w:szCs w:val="18"/>
                <w:lang w:val="en-US" w:eastAsia="ko-KR"/>
              </w:rPr>
            </w:pPr>
            <w:r w:rsidRPr="00133F1D">
              <w:rPr>
                <w:rFonts w:ascii="Arial" w:eastAsia="Malgun Gothic" w:hAnsi="Arial"/>
                <w:sz w:val="18"/>
                <w:szCs w:val="18"/>
                <w:lang w:val="en-US" w:eastAsia="ko-KR"/>
              </w:rPr>
              <w:t>When/How to report the logged measurement results (for training) in connected state: In the current procedure, the UE can notify the network that the logged measurement result is available when entering connected state. The network can bring the logged measurement result through the UE information request/response procedure. In the connected state, additional consideration is needed to inform when it is available and when to report.</w:t>
            </w:r>
          </w:p>
          <w:p w14:paraId="052A24B6" w14:textId="456ED598" w:rsidR="00C533D2" w:rsidRDefault="00C533D2" w:rsidP="00C533D2">
            <w:pPr>
              <w:rPr>
                <w:rFonts w:ascii="Arial" w:eastAsia="Calibri" w:hAnsi="Arial"/>
                <w:sz w:val="18"/>
                <w:szCs w:val="18"/>
              </w:rPr>
            </w:pPr>
            <w:r>
              <w:rPr>
                <w:rFonts w:ascii="Arial" w:eastAsia="Malgun Gothic" w:hAnsi="Arial"/>
                <w:sz w:val="18"/>
                <w:szCs w:val="18"/>
                <w:lang w:eastAsia="ko-KR"/>
              </w:rPr>
              <w:t>For a) immediate MDT, Immediate MDT utilizes the RRM procedure to report data. From the RAN2 point of view, we think immediate MDT can be analyzed with RRM analysis in 2.1.1.1 gNB-centric data collection.</w:t>
            </w:r>
          </w:p>
        </w:tc>
      </w:tr>
      <w:tr w:rsidR="00196078" w14:paraId="24766BF4"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E3532CB" w14:textId="14C87398" w:rsidR="00196078" w:rsidRDefault="00124CBF" w:rsidP="00196078">
            <w:pPr>
              <w:rPr>
                <w:rFonts w:ascii="Arial" w:eastAsia="Calibri" w:hAnsi="Arial"/>
                <w:sz w:val="22"/>
                <w:szCs w:val="22"/>
              </w:rPr>
            </w:pPr>
            <w:r>
              <w:rPr>
                <w:rFonts w:ascii="Arial" w:eastAsia="Malgun Gothic" w:hAnsi="Arial"/>
                <w:sz w:val="18"/>
                <w:szCs w:val="18"/>
                <w:lang w:eastAsia="ko-KR"/>
              </w:rPr>
              <w:t>Spreadtrum</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09EA8BFD" w14:textId="3B0BC45A" w:rsidR="00196078" w:rsidRDefault="00861392" w:rsidP="00196078">
            <w:pPr>
              <w:rPr>
                <w:rFonts w:ascii="Arial" w:eastAsia="Calibri" w:hAnsi="Arial"/>
                <w:sz w:val="18"/>
                <w:szCs w:val="18"/>
              </w:rPr>
            </w:pPr>
            <w:r w:rsidRPr="00861392">
              <w:rPr>
                <w:rFonts w:ascii="Arial" w:eastAsia="Malgun Gothic" w:hAnsi="Arial" w:hint="eastAsia"/>
                <w:sz w:val="18"/>
                <w:szCs w:val="18"/>
                <w:lang w:eastAsia="ko-KR"/>
              </w:rPr>
              <w:t>c</w:t>
            </w:r>
            <w:r w:rsidRPr="00861392">
              <w:rPr>
                <w:rFonts w:ascii="Arial" w:eastAsia="Malgun Gothic" w:hAnsi="Arial"/>
                <w:sz w:val="18"/>
                <w:szCs w:val="18"/>
                <w:lang w:eastAsia="ko-KR"/>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06090E4E" w14:textId="0718F9FE" w:rsidR="00196078" w:rsidRPr="00861392" w:rsidRDefault="00861392" w:rsidP="00B61842">
            <w:pPr>
              <w:rPr>
                <w:rFonts w:ascii="Arial" w:eastAsia="Malgun Gothic" w:hAnsi="Arial"/>
                <w:sz w:val="18"/>
                <w:szCs w:val="18"/>
                <w:lang w:eastAsia="ko-KR"/>
              </w:rPr>
            </w:pPr>
            <w:r w:rsidRPr="00861392">
              <w:rPr>
                <w:rFonts w:ascii="Arial" w:eastAsia="Malgun Gothic" w:hAnsi="Arial"/>
                <w:sz w:val="18"/>
                <w:szCs w:val="18"/>
                <w:lang w:eastAsia="ko-KR"/>
              </w:rPr>
              <w:t>B</w:t>
            </w:r>
            <w:r w:rsidRPr="00861392">
              <w:rPr>
                <w:rFonts w:ascii="Arial" w:eastAsia="Malgun Gothic" w:hAnsi="Arial" w:hint="eastAsia"/>
                <w:sz w:val="18"/>
                <w:szCs w:val="18"/>
                <w:lang w:eastAsia="ko-KR"/>
              </w:rPr>
              <w:t>oth</w:t>
            </w:r>
            <w:r w:rsidRPr="00861392">
              <w:rPr>
                <w:rFonts w:ascii="Arial" w:eastAsia="Malgun Gothic" w:hAnsi="Arial"/>
                <w:sz w:val="18"/>
                <w:szCs w:val="18"/>
                <w:lang w:eastAsia="ko-KR"/>
              </w:rPr>
              <w:t xml:space="preserve"> immediate MDT </w:t>
            </w:r>
            <w:r w:rsidRPr="00861392">
              <w:rPr>
                <w:rFonts w:ascii="Arial" w:eastAsia="Malgun Gothic" w:hAnsi="Arial" w:hint="eastAsia"/>
                <w:sz w:val="18"/>
                <w:szCs w:val="18"/>
                <w:lang w:eastAsia="ko-KR"/>
              </w:rPr>
              <w:t>and</w:t>
            </w:r>
            <w:r w:rsidRPr="00861392">
              <w:rPr>
                <w:rFonts w:ascii="Arial" w:eastAsia="Malgun Gothic" w:hAnsi="Arial"/>
                <w:sz w:val="18"/>
                <w:szCs w:val="18"/>
                <w:lang w:eastAsia="ko-KR"/>
              </w:rPr>
              <w:t xml:space="preserve"> </w:t>
            </w:r>
            <w:r w:rsidRPr="00861392">
              <w:rPr>
                <w:rFonts w:ascii="Arial" w:eastAsia="Malgun Gothic" w:hAnsi="Arial" w:hint="eastAsia"/>
                <w:sz w:val="18"/>
                <w:szCs w:val="18"/>
                <w:lang w:eastAsia="ko-KR"/>
              </w:rPr>
              <w:t>logged-</w:t>
            </w:r>
            <w:r w:rsidRPr="00861392">
              <w:rPr>
                <w:rFonts w:ascii="Arial" w:eastAsia="Malgun Gothic" w:hAnsi="Arial"/>
                <w:sz w:val="18"/>
                <w:szCs w:val="18"/>
                <w:lang w:eastAsia="ko-KR"/>
              </w:rPr>
              <w:t xml:space="preserve">MDT </w:t>
            </w:r>
            <w:r w:rsidRPr="00861392">
              <w:rPr>
                <w:rFonts w:ascii="Arial" w:eastAsia="Malgun Gothic" w:hAnsi="Arial" w:hint="eastAsia"/>
                <w:sz w:val="18"/>
                <w:szCs w:val="18"/>
                <w:lang w:eastAsia="ko-KR"/>
              </w:rPr>
              <w:t>can</w:t>
            </w:r>
            <w:r w:rsidRPr="00861392">
              <w:rPr>
                <w:rFonts w:ascii="Arial" w:eastAsia="Malgun Gothic" w:hAnsi="Arial"/>
                <w:sz w:val="18"/>
                <w:szCs w:val="18"/>
                <w:lang w:eastAsia="ko-KR"/>
              </w:rPr>
              <w:t xml:space="preserve"> </w:t>
            </w:r>
            <w:r w:rsidRPr="00861392">
              <w:rPr>
                <w:rFonts w:ascii="Arial" w:eastAsia="Malgun Gothic" w:hAnsi="Arial" w:hint="eastAsia"/>
                <w:sz w:val="18"/>
                <w:szCs w:val="18"/>
                <w:lang w:eastAsia="ko-KR"/>
              </w:rPr>
              <w:t>be</w:t>
            </w:r>
            <w:r w:rsidRPr="00861392">
              <w:rPr>
                <w:rFonts w:ascii="Arial" w:eastAsia="Malgun Gothic" w:hAnsi="Arial"/>
                <w:sz w:val="18"/>
                <w:szCs w:val="18"/>
                <w:lang w:eastAsia="ko-KR"/>
              </w:rPr>
              <w:t xml:space="preserve"> </w:t>
            </w:r>
            <w:r w:rsidRPr="00861392">
              <w:rPr>
                <w:rFonts w:ascii="Arial" w:eastAsia="Malgun Gothic" w:hAnsi="Arial" w:hint="eastAsia"/>
                <w:sz w:val="18"/>
                <w:szCs w:val="18"/>
                <w:lang w:eastAsia="ko-KR"/>
              </w:rPr>
              <w:t>considered</w:t>
            </w:r>
            <w:r w:rsidRPr="00861392">
              <w:rPr>
                <w:rFonts w:ascii="Arial" w:eastAsia="Malgun Gothic" w:hAnsi="Arial"/>
                <w:sz w:val="18"/>
                <w:szCs w:val="18"/>
                <w:lang w:eastAsia="ko-KR"/>
              </w:rPr>
              <w:t>.</w:t>
            </w:r>
            <w:r>
              <w:rPr>
                <w:rFonts w:ascii="Arial" w:eastAsia="Malgun Gothic" w:hAnsi="Arial"/>
                <w:sz w:val="18"/>
                <w:szCs w:val="18"/>
                <w:lang w:eastAsia="ko-KR"/>
              </w:rPr>
              <w:t xml:space="preserve"> </w:t>
            </w:r>
          </w:p>
        </w:tc>
      </w:tr>
      <w:tr w:rsidR="009A5DDD" w14:paraId="5029FCA0" w14:textId="77777777" w:rsidTr="009A5DDD">
        <w:trPr>
          <w:trHeight w:val="553"/>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5A3B20D8" w14:textId="77777777" w:rsidR="009A5DDD" w:rsidRPr="00580C06" w:rsidRDefault="009A5DDD" w:rsidP="00CE5005">
            <w:pPr>
              <w:rPr>
                <w:rFonts w:ascii="Arial" w:eastAsia="Malgun Gothic" w:hAnsi="Arial"/>
                <w:lang w:eastAsia="ko-KR"/>
              </w:rPr>
            </w:pPr>
            <w:r w:rsidRPr="00580C06">
              <w:rPr>
                <w:rFonts w:ascii="Arial" w:eastAsia="Malgun Gothic" w:hAnsi="Arial"/>
                <w:lang w:eastAsia="ko-KR"/>
              </w:rPr>
              <w:t>Ericsson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967F5AE" w14:textId="77777777" w:rsidR="009A5DDD" w:rsidRPr="00580C06" w:rsidRDefault="009A5DDD" w:rsidP="00CE5005">
            <w:pPr>
              <w:rPr>
                <w:rFonts w:ascii="Arial" w:eastAsia="Malgun Gothic" w:hAnsi="Arial"/>
                <w:lang w:eastAsia="ko-KR"/>
              </w:rPr>
            </w:pPr>
            <w:r w:rsidRPr="00580C06">
              <w:rPr>
                <w:rFonts w:ascii="Arial" w:eastAsia="Malgun Gothic" w:hAnsi="Arial"/>
                <w:lang w:eastAsia="ko-KR"/>
              </w:rPr>
              <w:t>a)</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1448EDAE" w14:textId="77777777" w:rsidR="009A5DDD" w:rsidRPr="00580C06" w:rsidRDefault="009A5DDD" w:rsidP="00CE5005">
            <w:pPr>
              <w:rPr>
                <w:rFonts w:ascii="Arial" w:eastAsia="Calibri" w:hAnsi="Arial"/>
              </w:rPr>
            </w:pPr>
            <w:r w:rsidRPr="00580C06">
              <w:rPr>
                <w:rFonts w:ascii="Arial" w:eastAsia="Calibri" w:hAnsi="Arial"/>
              </w:rPr>
              <w:t xml:space="preserve">The immediate MDT is based on the existing RRC measurement procedures for configuration and reporting. Hence, if RAN2 decides to adopt the L3 RRC reporting framework for the gNB-centric data collection (with possible enhancements as discussed in Q3/Q4), then it will be easy to extend such L3 RRC reporting framework used for gNB-centric data collection to the OAM-centric data collection, i.e. to the immediate MDT. </w:t>
            </w:r>
            <w:r w:rsidRPr="00580C06">
              <w:rPr>
                <w:rFonts w:ascii="Arial" w:eastAsia="Calibri" w:hAnsi="Arial"/>
              </w:rPr>
              <w:br/>
              <w:t>On the other hand, if logged MDT is used, the impact in the specification will be higher since a dedicated logged measurement configuration and reporting is needed for the logged MDT. So RAN2 would need to study how to modify the logged measurement configuration/reporting. Additionally, the logged MDT works only for RRC IDLE/INACTIVE, and RAN2 should study the implication of extending this framework to CONNECTED mode (possibly involving also SA5).</w:t>
            </w:r>
          </w:p>
          <w:p w14:paraId="4CD2DB0A" w14:textId="5C332FD2" w:rsidR="009A5DDD" w:rsidRPr="00580C06" w:rsidRDefault="009A5DDD" w:rsidP="00CE5005">
            <w:pPr>
              <w:rPr>
                <w:rFonts w:ascii="Arial" w:eastAsia="Calibri" w:hAnsi="Arial"/>
              </w:rPr>
            </w:pPr>
            <w:r w:rsidRPr="00580C06">
              <w:rPr>
                <w:rFonts w:ascii="Arial" w:eastAsia="Calibri" w:hAnsi="Arial"/>
              </w:rPr>
              <w:lastRenderedPageBreak/>
              <w:t xml:space="preserve">Hence, if immediate MDT is agreed to be prioritized for gNB-centric data collection, RAN2 discussion will be much simpler, e.g. we would assume that then the principles valid for the gNB-centric data collection </w:t>
            </w:r>
            <w:r w:rsidR="00E81982">
              <w:rPr>
                <w:rFonts w:ascii="Arial" w:eastAsia="Calibri" w:hAnsi="Arial"/>
              </w:rPr>
              <w:t>are to a large extent</w:t>
            </w:r>
            <w:r w:rsidRPr="00580C06">
              <w:rPr>
                <w:rFonts w:ascii="Arial" w:eastAsia="Calibri" w:hAnsi="Arial"/>
              </w:rPr>
              <w:t xml:space="preserve"> valid </w:t>
            </w:r>
            <w:r w:rsidR="00E81982">
              <w:rPr>
                <w:rFonts w:ascii="Arial" w:eastAsia="Calibri" w:hAnsi="Arial"/>
              </w:rPr>
              <w:t xml:space="preserve">also </w:t>
            </w:r>
            <w:r w:rsidRPr="00580C06">
              <w:rPr>
                <w:rFonts w:ascii="Arial" w:eastAsia="Calibri" w:hAnsi="Arial"/>
              </w:rPr>
              <w:t xml:space="preserve">for OAM-centric data collection. </w:t>
            </w:r>
          </w:p>
        </w:tc>
      </w:tr>
      <w:tr w:rsidR="00470D98" w14:paraId="67D4CE3E"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E182A28" w14:textId="4D1E23AD" w:rsidR="00470D98" w:rsidRDefault="00470D98" w:rsidP="00470D98">
            <w:pPr>
              <w:rPr>
                <w:rFonts w:eastAsia="Calibri"/>
                <w:sz w:val="22"/>
                <w:szCs w:val="22"/>
                <w:lang w:eastAsia="zh-CN"/>
              </w:rPr>
            </w:pPr>
            <w:r>
              <w:rPr>
                <w:rFonts w:ascii="Arial" w:eastAsiaTheme="minorEastAsia" w:hAnsi="Arial" w:hint="eastAsia"/>
                <w:sz w:val="18"/>
                <w:szCs w:val="18"/>
                <w:lang w:eastAsia="zh-CN"/>
              </w:rPr>
              <w:lastRenderedPageBreak/>
              <w:t>F</w:t>
            </w:r>
            <w:r>
              <w:rPr>
                <w:rFonts w:ascii="Arial" w:eastAsiaTheme="minorEastAsia" w:hAnsi="Arial"/>
                <w:sz w:val="18"/>
                <w:szCs w:val="18"/>
                <w:lang w:eastAsia="zh-CN"/>
              </w:rPr>
              <w:t>ujitsu</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30163B6A" w14:textId="184B7AD8" w:rsidR="00470D98" w:rsidRDefault="00470D98" w:rsidP="00470D98">
            <w:pPr>
              <w:rPr>
                <w:rFonts w:eastAsia="Calibri"/>
                <w:sz w:val="22"/>
                <w:szCs w:val="22"/>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5FF22726" w14:textId="22B45F87" w:rsidR="00470D98" w:rsidRDefault="00470D98" w:rsidP="00470D98">
            <w:pPr>
              <w:rPr>
                <w:rFonts w:eastAsia="Calibri"/>
                <w:sz w:val="22"/>
                <w:szCs w:val="22"/>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support to study both logged and immediate MDT enhancement for data collection, not only for CSI/BM, but for positioning.</w:t>
            </w:r>
          </w:p>
        </w:tc>
      </w:tr>
      <w:tr w:rsidR="00E57937" w14:paraId="4182CFA4"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69F920E0" w14:textId="0C509CE2" w:rsidR="00E57937" w:rsidRDefault="00E57937" w:rsidP="00E57937">
            <w:pPr>
              <w:rPr>
                <w:rFonts w:ascii="Arial" w:eastAsia="Calibri" w:hAnsi="Arial"/>
                <w:sz w:val="18"/>
                <w:szCs w:val="18"/>
                <w:lang w:eastAsia="zh-CN"/>
              </w:rPr>
            </w:pPr>
            <w:r w:rsidRPr="00C236DB">
              <w:rPr>
                <w:rFonts w:ascii="Arial" w:eastAsia="Calibri" w:hAnsi="Arial"/>
              </w:rPr>
              <w:t>Interdigital</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156F10FD" w14:textId="0B9F3989" w:rsidR="00E57937" w:rsidRDefault="00E57937" w:rsidP="00E57937">
            <w:pPr>
              <w:rPr>
                <w:rFonts w:ascii="Arial" w:eastAsia="Calibri" w:hAnsi="Arial"/>
                <w:sz w:val="18"/>
                <w:szCs w:val="18"/>
                <w:lang w:eastAsia="zh-CN"/>
              </w:rPr>
            </w:pPr>
            <w:r w:rsidRPr="00C236DB">
              <w:rPr>
                <w:rFonts w:ascii="Arial" w:eastAsia="Calibri" w:hAnsi="Arial"/>
              </w:rPr>
              <w:t>C (with comments)</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60EB64B1" w14:textId="766EEF6B" w:rsidR="00E57937" w:rsidRDefault="00E57937" w:rsidP="00E57937">
            <w:pPr>
              <w:rPr>
                <w:rFonts w:ascii="Arial" w:eastAsia="Calibri" w:hAnsi="Arial"/>
                <w:sz w:val="18"/>
                <w:szCs w:val="18"/>
                <w:lang w:eastAsia="zh-CN"/>
              </w:rPr>
            </w:pPr>
            <w:r w:rsidRPr="00C236DB">
              <w:rPr>
                <w:rFonts w:ascii="Arial" w:eastAsia="Calibri" w:hAnsi="Arial"/>
              </w:rPr>
              <w:t>It’s correct that logged MDT is currently supported only for IDLE/INACTIVE. However, immediate MDT is limiting for data collection purposes as it is a one-shot measurement like in RRM measurements. Thus, i</w:t>
            </w:r>
            <w:r>
              <w:rPr>
                <w:rFonts w:ascii="Arial" w:eastAsia="Calibri" w:hAnsi="Arial"/>
              </w:rPr>
              <w:t>f we rely solely on MDT, i</w:t>
            </w:r>
            <w:r w:rsidRPr="00C236DB">
              <w:rPr>
                <w:rFonts w:ascii="Arial" w:eastAsia="Calibri" w:hAnsi="Arial"/>
              </w:rPr>
              <w:t xml:space="preserve">t implies some periodic reporting must be configured to enable data collection, which can be very inefficient from signaling and radio resource utilization. </w:t>
            </w:r>
            <w:r>
              <w:rPr>
                <w:rFonts w:ascii="Arial" w:eastAsia="Calibri" w:hAnsi="Arial"/>
              </w:rPr>
              <w:t>If we enhance immediate MDT to support also measurement logging, then it can be asked what is then the main difference from enhancing MDT to be supported in CONNECTED state.</w:t>
            </w:r>
          </w:p>
        </w:tc>
      </w:tr>
      <w:tr w:rsidR="004023EF" w14:paraId="655F8849" w14:textId="77777777" w:rsidTr="009A5DDD">
        <w:trPr>
          <w:trHeight w:val="484"/>
        </w:trPr>
        <w:tc>
          <w:tcPr>
            <w:tcW w:w="1157" w:type="dxa"/>
            <w:tcBorders>
              <w:top w:val="single" w:sz="4" w:space="0" w:color="auto"/>
              <w:left w:val="single" w:sz="4" w:space="0" w:color="auto"/>
              <w:bottom w:val="single" w:sz="4" w:space="0" w:color="auto"/>
              <w:right w:val="single" w:sz="4" w:space="0" w:color="auto"/>
            </w:tcBorders>
            <w:shd w:val="clear" w:color="auto" w:fill="auto"/>
          </w:tcPr>
          <w:p w14:paraId="235C81A1" w14:textId="496C4BE8" w:rsidR="004023EF" w:rsidRPr="00C236DB" w:rsidRDefault="004023EF" w:rsidP="004023EF">
            <w:pPr>
              <w:rPr>
                <w:rFonts w:ascii="Arial" w:eastAsia="Calibri" w:hAnsi="Arial"/>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2EE5C532" w14:textId="5AA8D554" w:rsidR="004023EF" w:rsidRPr="00C236DB" w:rsidRDefault="004023EF" w:rsidP="004023EF">
            <w:pPr>
              <w:rPr>
                <w:rFonts w:ascii="Arial" w:eastAsia="Calibri" w:hAnsi="Arial"/>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683" w:type="dxa"/>
            <w:tcBorders>
              <w:top w:val="single" w:sz="4" w:space="0" w:color="auto"/>
              <w:left w:val="single" w:sz="4" w:space="0" w:color="auto"/>
              <w:bottom w:val="single" w:sz="4" w:space="0" w:color="auto"/>
              <w:right w:val="single" w:sz="4" w:space="0" w:color="auto"/>
            </w:tcBorders>
            <w:shd w:val="clear" w:color="auto" w:fill="auto"/>
          </w:tcPr>
          <w:p w14:paraId="3FCAE27C" w14:textId="1A0CCD63" w:rsidR="004023EF" w:rsidRPr="00C236DB" w:rsidRDefault="004023EF" w:rsidP="004023EF">
            <w:pPr>
              <w:rPr>
                <w:rFonts w:ascii="Arial" w:eastAsia="Calibri" w:hAnsi="Arial"/>
              </w:rPr>
            </w:pPr>
            <w:r>
              <w:rPr>
                <w:rFonts w:ascii="Arial" w:hAnsi="Arial" w:cs="Arial" w:hint="eastAsia"/>
                <w:lang w:eastAsia="zh-CN"/>
              </w:rPr>
              <w:t>A</w:t>
            </w:r>
            <w:r>
              <w:rPr>
                <w:rFonts w:ascii="Arial" w:hAnsi="Arial" w:cs="Arial"/>
                <w:lang w:eastAsia="zh-CN"/>
              </w:rPr>
              <w:t>s we commented to Q6, we are fine to study MDT. For CSI/BM related use cases, only RRC_Connected UEs will need to collect data, so immediate MDT can be studied.</w:t>
            </w:r>
          </w:p>
        </w:tc>
      </w:tr>
    </w:tbl>
    <w:p w14:paraId="52648B49" w14:textId="77777777" w:rsidR="00315590" w:rsidRDefault="00315590">
      <w:pPr>
        <w:rPr>
          <w:lang w:val="en-GB"/>
        </w:rPr>
      </w:pPr>
    </w:p>
    <w:p w14:paraId="76405F03" w14:textId="77777777" w:rsidR="00315590" w:rsidRDefault="0025209E">
      <w:pPr>
        <w:rPr>
          <w:rFonts w:ascii="Arial" w:hAnsi="Arial" w:cs="Arial"/>
          <w:lang w:val="en-GB"/>
        </w:rPr>
      </w:pPr>
      <w:r>
        <w:rPr>
          <w:rFonts w:ascii="Arial" w:hAnsi="Arial" w:cs="Arial"/>
        </w:rPr>
        <w:t xml:space="preserve">Irrespective of whether immediate or logged MDT is taken into account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w14:paraId="1E89DAB9" w14:textId="77777777" w:rsidR="00315590" w:rsidRDefault="0025209E">
      <w:pPr>
        <w:rPr>
          <w:rFonts w:ascii="Arial" w:hAnsi="Arial" w:cs="Arial"/>
        </w:rPr>
      </w:pPr>
      <w:r>
        <w:rPr>
          <w:rFonts w:ascii="Arial" w:hAnsi="Arial" w:cs="Arial"/>
        </w:rPr>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w14:paraId="29989C96" w14:textId="77777777" w:rsidR="00315590" w:rsidRDefault="0025209E">
      <w:pPr>
        <w:pStyle w:val="aff5"/>
        <w:numPr>
          <w:ilvl w:val="0"/>
          <w:numId w:val="31"/>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493" w:author="Rapporteur (Ericsson)" w:date="2023-09-17T23:26:00Z">
        <w:r>
          <w:rPr>
            <w:rFonts w:ascii="Arial" w:eastAsia="宋体" w:hAnsi="Arial" w:cs="Arial"/>
            <w:sz w:val="20"/>
            <w:szCs w:val="20"/>
            <w:lang w:val="en-GB" w:eastAsia="ja-JP"/>
          </w:rPr>
          <w:t>framework</w:t>
        </w:r>
      </w:ins>
      <w:del w:id="494" w:author="Rapporteur (Ericsson)" w:date="2023-09-17T23:22:00Z">
        <w:r>
          <w:rPr>
            <w:rFonts w:ascii="Arial" w:eastAsia="宋体" w:hAnsi="Arial" w:cs="Arial"/>
            <w:sz w:val="20"/>
            <w:szCs w:val="20"/>
            <w:lang w:val="en-GB" w:eastAsia="ja-JP"/>
          </w:rPr>
          <w:delText xml:space="preserve">reporting </w:delText>
        </w:r>
      </w:del>
      <w:ins w:id="495" w:author="Rapporteur (Ericsson)" w:date="2023-09-17T23:26:00Z">
        <w:r>
          <w:rPr>
            <w:rFonts w:ascii="Arial" w:eastAsia="宋体" w:hAnsi="Arial" w:cs="Arial"/>
            <w:sz w:val="20"/>
            <w:szCs w:val="20"/>
            <w:lang w:val="en-GB" w:eastAsia="ja-JP"/>
          </w:rPr>
          <w:t xml:space="preserve"> </w:t>
        </w:r>
      </w:ins>
      <w:r>
        <w:rPr>
          <w:rFonts w:ascii="Arial" w:eastAsia="宋体" w:hAnsi="Arial" w:cs="Arial"/>
          <w:sz w:val="20"/>
          <w:szCs w:val="20"/>
          <w:lang w:val="en-GB" w:eastAsia="ja-JP"/>
        </w:rPr>
        <w:t>for NW-side model training should allow the UE to store sets of measurements and then report them in multiple RRC segments.</w:t>
      </w:r>
    </w:p>
    <w:p w14:paraId="5EBBF4DE" w14:textId="77777777" w:rsidR="00315590" w:rsidRDefault="0025209E">
      <w:pPr>
        <w:pStyle w:val="aff5"/>
        <w:numPr>
          <w:ilvl w:val="0"/>
          <w:numId w:val="31"/>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496" w:author="Rapporteur (Ericsson)" w:date="2023-09-17T23:22:00Z">
        <w:r>
          <w:rPr>
            <w:rFonts w:ascii="Arial" w:eastAsia="宋体" w:hAnsi="Arial" w:cs="Arial"/>
            <w:sz w:val="20"/>
            <w:szCs w:val="20"/>
            <w:lang w:val="en-GB" w:eastAsia="ja-JP"/>
          </w:rPr>
          <w:t>framework</w:t>
        </w:r>
      </w:ins>
      <w:del w:id="497" w:author="Rapporteur (Ericsson)" w:date="2023-09-17T23:22:00Z">
        <w:r>
          <w:rPr>
            <w:rFonts w:ascii="Arial" w:eastAsia="宋体" w:hAnsi="Arial" w:cs="Arial"/>
            <w:sz w:val="20"/>
            <w:szCs w:val="20"/>
            <w:lang w:val="en-GB" w:eastAsia="ja-JP"/>
          </w:rPr>
          <w:delText>reporting</w:delText>
        </w:r>
      </w:del>
      <w:r>
        <w:rPr>
          <w:rFonts w:ascii="Arial" w:eastAsia="宋体" w:hAnsi="Arial" w:cs="Arial"/>
          <w:sz w:val="20"/>
          <w:szCs w:val="20"/>
          <w:lang w:val="en-GB" w:eastAsia="ja-JP"/>
        </w:rPr>
        <w:t xml:space="preserve"> for NW-side model training should allow the UE to report in a single RRC report multiple measurements taken at different points in time.</w:t>
      </w:r>
    </w:p>
    <w:p w14:paraId="6BADC256" w14:textId="77777777" w:rsidR="00315590" w:rsidRDefault="0025209E">
      <w:pPr>
        <w:pStyle w:val="aff5"/>
        <w:numPr>
          <w:ilvl w:val="0"/>
          <w:numId w:val="31"/>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498" w:author="Rapporteur (Ericsson)" w:date="2023-09-17T23:22:00Z">
        <w:r>
          <w:rPr>
            <w:rFonts w:ascii="Arial" w:eastAsia="宋体" w:hAnsi="Arial" w:cs="Arial"/>
            <w:sz w:val="20"/>
            <w:szCs w:val="20"/>
            <w:lang w:val="en-GB" w:eastAsia="ja-JP"/>
          </w:rPr>
          <w:t>framework</w:t>
        </w:r>
      </w:ins>
      <w:del w:id="499" w:author="Rapporteur (Ericsson)" w:date="2023-09-17T23:22:00Z">
        <w:r>
          <w:rPr>
            <w:rFonts w:ascii="Arial" w:eastAsia="宋体" w:hAnsi="Arial" w:cs="Arial"/>
            <w:sz w:val="20"/>
            <w:szCs w:val="20"/>
            <w:lang w:val="en-GB" w:eastAsia="ja-JP"/>
          </w:rPr>
          <w:delText>reporting</w:delText>
        </w:r>
      </w:del>
      <w:r>
        <w:rPr>
          <w:rFonts w:ascii="Arial" w:eastAsia="宋体" w:hAnsi="Arial" w:cs="Arial"/>
          <w:sz w:val="20"/>
          <w:szCs w:val="20"/>
          <w:lang w:val="en-GB" w:eastAsia="ja-JP"/>
        </w:rPr>
        <w:t xml:space="preserve"> for NW-side model training should allow the network to configure the UE to report measurements periodically.</w:t>
      </w:r>
    </w:p>
    <w:p w14:paraId="04054758" w14:textId="77777777" w:rsidR="00315590" w:rsidRDefault="0025209E">
      <w:pPr>
        <w:pStyle w:val="aff5"/>
        <w:numPr>
          <w:ilvl w:val="0"/>
          <w:numId w:val="31"/>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500" w:author="Rapporteur (Ericsson)" w:date="2023-09-17T23:22:00Z">
        <w:r>
          <w:rPr>
            <w:rFonts w:ascii="Arial" w:eastAsia="宋体" w:hAnsi="Arial" w:cs="Arial"/>
            <w:sz w:val="20"/>
            <w:szCs w:val="20"/>
            <w:lang w:val="en-GB" w:eastAsia="ja-JP"/>
          </w:rPr>
          <w:t>framework</w:t>
        </w:r>
      </w:ins>
      <w:del w:id="501" w:author="Rapporteur (Ericsson)" w:date="2023-09-17T23:22:00Z">
        <w:r>
          <w:rPr>
            <w:rFonts w:ascii="Arial" w:eastAsia="宋体" w:hAnsi="Arial" w:cs="Arial"/>
            <w:sz w:val="20"/>
            <w:szCs w:val="20"/>
            <w:lang w:val="en-GB" w:eastAsia="ja-JP"/>
          </w:rPr>
          <w:delText>reporting</w:delText>
        </w:r>
      </w:del>
      <w:r>
        <w:rPr>
          <w:rFonts w:ascii="Arial" w:eastAsia="宋体" w:hAnsi="Arial" w:cs="Arial"/>
          <w:sz w:val="20"/>
          <w:szCs w:val="20"/>
          <w:lang w:val="en-GB" w:eastAsia="ja-JP"/>
        </w:rPr>
        <w:t xml:space="preserve"> for NW-side model training should allow the network to configure the UE to report measurements upon fulfilling certain events.</w:t>
      </w:r>
    </w:p>
    <w:p w14:paraId="598EB63C" w14:textId="77777777" w:rsidR="00315590" w:rsidRDefault="00315590">
      <w:pPr>
        <w:rPr>
          <w:rFonts w:ascii="Arial" w:hAnsi="Arial" w:cs="Arial"/>
        </w:rPr>
      </w:pPr>
    </w:p>
    <w:p w14:paraId="52F20FA3" w14:textId="77777777" w:rsidR="00315590" w:rsidRDefault="0025209E">
      <w:pPr>
        <w:pStyle w:val="aff5"/>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training, which of the above principles should be considered if Immediate MDT is used?</w:t>
      </w:r>
    </w:p>
    <w:p w14:paraId="2B4EB303"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84"/>
        <w:gridCol w:w="6962"/>
      </w:tblGrid>
      <w:tr w:rsidR="00315590" w14:paraId="5226C171" w14:textId="77777777" w:rsidTr="00965994">
        <w:trPr>
          <w:trHeight w:val="1107"/>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53648EB" w14:textId="77777777" w:rsidR="00315590" w:rsidRDefault="0025209E">
            <w:pPr>
              <w:rPr>
                <w:rFonts w:ascii="Arial" w:eastAsia="Calibri" w:hAnsi="Arial"/>
                <w:lang w:eastAsia="en-US"/>
              </w:rPr>
            </w:pPr>
            <w:r>
              <w:rPr>
                <w:rFonts w:ascii="Arial" w:eastAsia="Calibri" w:hAnsi="Arial"/>
              </w:rPr>
              <w:t>Company</w:t>
            </w:r>
          </w:p>
        </w:tc>
        <w:tc>
          <w:tcPr>
            <w:tcW w:w="1284" w:type="dxa"/>
            <w:tcBorders>
              <w:top w:val="single" w:sz="4" w:space="0" w:color="auto"/>
              <w:left w:val="single" w:sz="4" w:space="0" w:color="auto"/>
              <w:bottom w:val="single" w:sz="4" w:space="0" w:color="auto"/>
              <w:right w:val="single" w:sz="4" w:space="0" w:color="auto"/>
            </w:tcBorders>
          </w:tcPr>
          <w:p w14:paraId="0E981626" w14:textId="77777777" w:rsidR="00315590" w:rsidRDefault="0025209E">
            <w:pPr>
              <w:rPr>
                <w:rFonts w:ascii="Arial" w:eastAsia="Calibri" w:hAnsi="Arial"/>
              </w:rPr>
            </w:pPr>
            <w:r>
              <w:rPr>
                <w:rFonts w:ascii="Arial" w:eastAsia="Calibri" w:hAnsi="Arial"/>
              </w:rPr>
              <w:t>Option (a,b,c,d)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B965ACF" w14:textId="77777777" w:rsidR="00315590" w:rsidRDefault="0025209E">
            <w:pPr>
              <w:rPr>
                <w:rFonts w:ascii="Arial" w:eastAsia="Calibri" w:hAnsi="Arial"/>
              </w:rPr>
            </w:pPr>
            <w:r>
              <w:rPr>
                <w:rFonts w:ascii="Arial" w:eastAsia="Calibri" w:hAnsi="Arial"/>
              </w:rPr>
              <w:t>Comments</w:t>
            </w:r>
          </w:p>
        </w:tc>
      </w:tr>
      <w:tr w:rsidR="00315590" w14:paraId="1142D168"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33D7EAD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284" w:type="dxa"/>
            <w:tcBorders>
              <w:top w:val="single" w:sz="4" w:space="0" w:color="auto"/>
              <w:left w:val="single" w:sz="4" w:space="0" w:color="auto"/>
              <w:bottom w:val="single" w:sz="4" w:space="0" w:color="auto"/>
              <w:right w:val="single" w:sz="4" w:space="0" w:color="auto"/>
            </w:tcBorders>
          </w:tcPr>
          <w:p w14:paraId="7D58E4F6"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b)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654ADA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T</w:t>
            </w:r>
            <w:r>
              <w:rPr>
                <w:rFonts w:ascii="Arial" w:eastAsiaTheme="minorEastAsia" w:hAnsi="Arial"/>
                <w:sz w:val="18"/>
                <w:szCs w:val="18"/>
                <w:lang w:eastAsia="zh-CN"/>
              </w:rPr>
              <w:t>he similar suggestion as Q4. No need to differentiate Immediate MDT and logged MDT when setting principles/requirements</w:t>
            </w:r>
          </w:p>
          <w:p w14:paraId="099786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14:paraId="15102011" w14:textId="77777777" w:rsidR="00315590" w:rsidRDefault="0025209E">
            <w:pPr>
              <w:pStyle w:val="aff5"/>
              <w:numPr>
                <w:ilvl w:val="0"/>
                <w:numId w:val="3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w:t>
            </w:r>
            <w:del w:id="502" w:author="OPPO-Jiangsheng Fan" w:date="2023-09-15T10:42:00Z">
              <w:r>
                <w:rPr>
                  <w:rFonts w:ascii="Arial" w:eastAsia="宋体" w:hAnsi="Arial" w:cs="Arial"/>
                  <w:sz w:val="20"/>
                  <w:szCs w:val="20"/>
                  <w:lang w:val="en-GB" w:eastAsia="ja-JP"/>
                </w:rPr>
                <w:delText>Immediate</w:delText>
              </w:r>
            </w:del>
            <w:ins w:id="503" w:author="OPPO-Jiangsheng Fan" w:date="2023-09-15T10:54:00Z">
              <w:r w:rsidRPr="00137253">
                <w:rPr>
                  <w:rFonts w:ascii="Arial" w:eastAsiaTheme="minorEastAsia" w:hAnsi="Arial"/>
                  <w:sz w:val="18"/>
                  <w:szCs w:val="18"/>
                  <w:lang w:val="en-US" w:eastAsia="zh-CN"/>
                  <w:rPrChange w:id="504" w:author="Xiaomi（Xing Yang)" w:date="2023-09-18T15:12:00Z">
                    <w:rPr>
                      <w:rFonts w:ascii="Arial" w:eastAsiaTheme="minorEastAsia" w:hAnsi="Arial"/>
                      <w:sz w:val="18"/>
                      <w:szCs w:val="18"/>
                      <w:lang w:eastAsia="zh-CN"/>
                    </w:rPr>
                  </w:rPrChange>
                </w:rPr>
                <w:t xml:space="preserve"> OAM-centric data collection</w:t>
              </w:r>
            </w:ins>
            <w:del w:id="505" w:author="OPPO-Jiangsheng Fan" w:date="2023-09-15T10:42:00Z">
              <w:r>
                <w:rPr>
                  <w:rFonts w:ascii="Arial" w:eastAsia="宋体" w:hAnsi="Arial" w:cs="Arial"/>
                  <w:sz w:val="20"/>
                  <w:szCs w:val="20"/>
                  <w:lang w:val="en-GB" w:eastAsia="ja-JP"/>
                </w:rPr>
                <w:delText xml:space="preserve"> </w:delText>
              </w:r>
            </w:del>
            <w:del w:id="506" w:author="OPPO-Jiangsheng Fan" w:date="2023-09-15T10:54: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store </w:t>
            </w:r>
            <w:ins w:id="507" w:author="OPPO-Jiangsheng Fan" w:date="2023-09-15T10:42:00Z">
              <w:r>
                <w:rPr>
                  <w:rFonts w:ascii="Arial" w:eastAsia="宋体" w:hAnsi="Arial" w:cs="Arial"/>
                  <w:sz w:val="20"/>
                  <w:szCs w:val="20"/>
                  <w:lang w:val="en-GB" w:eastAsia="ja-JP"/>
                </w:rPr>
                <w:t>multiple collected metric samples</w:t>
              </w:r>
            </w:ins>
            <w:del w:id="508" w:author="OPPO-Jiangsheng Fan" w:date="2023-09-15T10:42:00Z">
              <w:r>
                <w:rPr>
                  <w:rFonts w:ascii="Arial" w:eastAsia="宋体" w:hAnsi="Arial" w:cs="Arial"/>
                  <w:sz w:val="20"/>
                  <w:szCs w:val="20"/>
                  <w:lang w:val="en-GB" w:eastAsia="ja-JP"/>
                </w:rPr>
                <w:delText>sets of measurements</w:delText>
              </w:r>
            </w:del>
            <w:r>
              <w:rPr>
                <w:rFonts w:ascii="Arial" w:eastAsia="宋体" w:hAnsi="Arial" w:cs="Arial"/>
                <w:sz w:val="20"/>
                <w:szCs w:val="20"/>
                <w:lang w:val="en-GB" w:eastAsia="ja-JP"/>
              </w:rPr>
              <w:t xml:space="preserve"> and then report them in multiple RRC </w:t>
            </w:r>
            <w:del w:id="509" w:author="OPPO-Jiangsheng Fan" w:date="2023-09-15T10:43:00Z">
              <w:r>
                <w:rPr>
                  <w:rFonts w:ascii="Arial" w:eastAsia="宋体" w:hAnsi="Arial" w:cs="Arial"/>
                  <w:sz w:val="20"/>
                  <w:szCs w:val="20"/>
                  <w:lang w:val="en-GB" w:eastAsia="ja-JP"/>
                </w:rPr>
                <w:delText>segment</w:delText>
              </w:r>
            </w:del>
            <w:ins w:id="510" w:author="OPPO-Jiangsheng Fan" w:date="2023-09-15T10:43:00Z">
              <w:r>
                <w:rPr>
                  <w:rFonts w:ascii="Arial" w:eastAsia="宋体" w:hAnsi="Arial" w:cs="Arial"/>
                  <w:sz w:val="20"/>
                  <w:szCs w:val="20"/>
                  <w:lang w:val="en-GB" w:eastAsia="ja-JP"/>
                </w:rPr>
                <w:t>procedures</w:t>
              </w:r>
            </w:ins>
            <w:del w:id="511" w:author="OPPO-Jiangsheng Fan" w:date="2023-09-15T10:43:00Z">
              <w:r>
                <w:rPr>
                  <w:rFonts w:ascii="Arial" w:eastAsia="宋体" w:hAnsi="Arial" w:cs="Arial"/>
                  <w:sz w:val="20"/>
                  <w:szCs w:val="20"/>
                  <w:lang w:val="en-GB" w:eastAsia="ja-JP"/>
                </w:rPr>
                <w:delText>s</w:delText>
              </w:r>
            </w:del>
            <w:r>
              <w:rPr>
                <w:rFonts w:ascii="Arial" w:eastAsia="宋体" w:hAnsi="Arial" w:cs="Arial"/>
                <w:sz w:val="20"/>
                <w:szCs w:val="20"/>
                <w:lang w:val="en-GB" w:eastAsia="ja-JP"/>
              </w:rPr>
              <w:t>.</w:t>
            </w:r>
          </w:p>
          <w:p w14:paraId="26AAE2CD" w14:textId="77777777" w:rsidR="00315590" w:rsidRDefault="0025209E">
            <w:pPr>
              <w:pStyle w:val="aff5"/>
              <w:numPr>
                <w:ilvl w:val="0"/>
                <w:numId w:val="33"/>
              </w:numPr>
              <w:rPr>
                <w:rFonts w:ascii="Arial" w:eastAsia="宋体" w:hAnsi="Arial" w:cs="Arial"/>
                <w:sz w:val="20"/>
                <w:szCs w:val="20"/>
                <w:lang w:val="en-GB" w:eastAsia="ja-JP"/>
              </w:rPr>
            </w:pPr>
            <w:r>
              <w:rPr>
                <w:rFonts w:ascii="Arial" w:eastAsia="宋体" w:hAnsi="Arial" w:cs="Arial"/>
                <w:sz w:val="20"/>
                <w:szCs w:val="20"/>
                <w:lang w:val="en-GB" w:eastAsia="ja-JP"/>
              </w:rPr>
              <w:lastRenderedPageBreak/>
              <w:t>The</w:t>
            </w:r>
            <w:del w:id="512" w:author="OPPO-Jiangsheng Fan" w:date="2023-09-15T10:43:00Z">
              <w:r>
                <w:rPr>
                  <w:rFonts w:ascii="Arial" w:eastAsia="宋体" w:hAnsi="Arial" w:cs="Arial"/>
                  <w:sz w:val="20"/>
                  <w:szCs w:val="20"/>
                  <w:lang w:val="en-GB" w:eastAsia="ja-JP"/>
                </w:rPr>
                <w:delText xml:space="preserve"> Immediate</w:delText>
              </w:r>
            </w:del>
            <w:r>
              <w:rPr>
                <w:rFonts w:ascii="Arial" w:eastAsia="宋体" w:hAnsi="Arial" w:cs="Arial"/>
                <w:sz w:val="20"/>
                <w:szCs w:val="20"/>
                <w:lang w:val="en-GB" w:eastAsia="ja-JP"/>
              </w:rPr>
              <w:t xml:space="preserve"> </w:t>
            </w:r>
            <w:ins w:id="513" w:author="OPPO-Jiangsheng Fan" w:date="2023-09-15T10:54:00Z">
              <w:r w:rsidRPr="00137253">
                <w:rPr>
                  <w:rFonts w:ascii="Arial" w:eastAsiaTheme="minorEastAsia" w:hAnsi="Arial"/>
                  <w:sz w:val="18"/>
                  <w:szCs w:val="18"/>
                  <w:lang w:val="en-US" w:eastAsia="zh-CN"/>
                  <w:rPrChange w:id="514" w:author="Xiaomi（Xing Yang)" w:date="2023-09-18T15:12:00Z">
                    <w:rPr>
                      <w:rFonts w:ascii="Arial" w:eastAsiaTheme="minorEastAsia" w:hAnsi="Arial"/>
                      <w:sz w:val="18"/>
                      <w:szCs w:val="18"/>
                      <w:lang w:eastAsia="zh-CN"/>
                    </w:rPr>
                  </w:rPrChange>
                </w:rPr>
                <w:t>OAM-centric data collection</w:t>
              </w:r>
            </w:ins>
            <w:del w:id="515" w:author="OPPO-Jiangsheng Fan" w:date="2023-09-15T10:54: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report in a single RRC report </w:t>
            </w:r>
            <w:ins w:id="516" w:author="OPPO-Jiangsheng Fan" w:date="2023-09-15T10:43:00Z">
              <w:r>
                <w:rPr>
                  <w:rFonts w:ascii="Arial" w:eastAsia="宋体" w:hAnsi="Arial" w:cs="Arial"/>
                  <w:sz w:val="20"/>
                  <w:szCs w:val="20"/>
                  <w:lang w:val="en-GB" w:eastAsia="ja-JP"/>
                </w:rPr>
                <w:t xml:space="preserve">including </w:t>
              </w:r>
            </w:ins>
            <w:r>
              <w:rPr>
                <w:rFonts w:ascii="Arial" w:eastAsia="宋体" w:hAnsi="Arial" w:cs="Arial"/>
                <w:sz w:val="20"/>
                <w:szCs w:val="20"/>
                <w:lang w:val="en-GB" w:eastAsia="ja-JP"/>
              </w:rPr>
              <w:t xml:space="preserve">multiple </w:t>
            </w:r>
            <w:ins w:id="517" w:author="OPPO-Jiangsheng Fan" w:date="2023-09-15T10:43:00Z">
              <w:r>
                <w:rPr>
                  <w:rFonts w:ascii="Arial" w:eastAsia="宋体" w:hAnsi="Arial" w:cs="Arial"/>
                  <w:sz w:val="20"/>
                  <w:szCs w:val="20"/>
                  <w:lang w:val="en-GB" w:eastAsia="ja-JP"/>
                </w:rPr>
                <w:t>collected metric samples</w:t>
              </w:r>
            </w:ins>
            <w:del w:id="518" w:author="OPPO-Jiangsheng Fan" w:date="2023-09-15T10:43: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taken at different points in time.</w:t>
            </w:r>
          </w:p>
          <w:p w14:paraId="04CB95E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postpone to normative work stage.</w:t>
            </w:r>
          </w:p>
        </w:tc>
      </w:tr>
      <w:tr w:rsidR="00315590" w14:paraId="6585E7D4"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B683A61" w14:textId="77777777" w:rsidR="00315590" w:rsidRDefault="0025209E">
            <w:pPr>
              <w:rPr>
                <w:rFonts w:ascii="Arial" w:hAnsi="Arial"/>
                <w:sz w:val="18"/>
                <w:szCs w:val="18"/>
                <w:lang w:eastAsia="zh-CN"/>
              </w:rPr>
            </w:pPr>
            <w:ins w:id="519" w:author="ZTE DF" w:date="2023-09-18T14:08:00Z">
              <w:r>
                <w:rPr>
                  <w:rFonts w:ascii="Arial" w:hAnsi="Arial" w:hint="eastAsia"/>
                  <w:sz w:val="18"/>
                  <w:szCs w:val="18"/>
                  <w:lang w:eastAsia="zh-CN"/>
                </w:rPr>
                <w:lastRenderedPageBreak/>
                <w:t>ZTE</w:t>
              </w:r>
            </w:ins>
          </w:p>
        </w:tc>
        <w:tc>
          <w:tcPr>
            <w:tcW w:w="1284" w:type="dxa"/>
            <w:tcBorders>
              <w:top w:val="single" w:sz="4" w:space="0" w:color="auto"/>
              <w:left w:val="single" w:sz="4" w:space="0" w:color="auto"/>
              <w:bottom w:val="single" w:sz="4" w:space="0" w:color="auto"/>
              <w:right w:val="single" w:sz="4" w:space="0" w:color="auto"/>
            </w:tcBorders>
          </w:tcPr>
          <w:p w14:paraId="78946C88" w14:textId="77777777" w:rsidR="00315590" w:rsidRDefault="0025209E">
            <w:pPr>
              <w:rPr>
                <w:rFonts w:ascii="Arial" w:hAnsi="Arial"/>
                <w:sz w:val="18"/>
                <w:szCs w:val="18"/>
                <w:lang w:eastAsia="zh-CN"/>
              </w:rPr>
            </w:pPr>
            <w:ins w:id="520" w:author="ZTE DF" w:date="2023-09-18T14:08:00Z">
              <w:r>
                <w:rPr>
                  <w:rFonts w:ascii="Arial" w:hAnsi="Arial" w:hint="eastAsia"/>
                  <w:sz w:val="18"/>
                  <w:szCs w:val="18"/>
                  <w:lang w:eastAsia="zh-CN"/>
                </w:rPr>
                <w:t>a (FFS)</w:t>
              </w:r>
            </w:ins>
            <w:ins w:id="521" w:author="ZTE DF" w:date="2023-09-18T14:09:00Z">
              <w:r>
                <w:rPr>
                  <w:rFonts w:ascii="Arial" w:hAnsi="Arial" w:hint="eastAsia"/>
                  <w:sz w:val="18"/>
                  <w:szCs w:val="18"/>
                  <w:lang w:eastAsia="zh-CN"/>
                </w:rPr>
                <w:t>, b,c,d (FFS)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114A0AE" w14:textId="77777777" w:rsidR="00315590" w:rsidRDefault="0025209E">
            <w:pPr>
              <w:rPr>
                <w:ins w:id="522" w:author="ZTE DF" w:date="2023-09-18T14:09:00Z"/>
                <w:rFonts w:ascii="Arial" w:hAnsi="Arial"/>
                <w:sz w:val="18"/>
                <w:szCs w:val="18"/>
                <w:lang w:eastAsia="zh-CN"/>
              </w:rPr>
            </w:pPr>
            <w:ins w:id="523" w:author="ZTE DF" w:date="2023-09-18T14:09:00Z">
              <w:r>
                <w:rPr>
                  <w:rFonts w:ascii="Arial" w:hAnsi="Arial" w:hint="eastAsia"/>
                  <w:sz w:val="18"/>
                  <w:szCs w:val="18"/>
                  <w:lang w:eastAsia="zh-CN"/>
                </w:rPr>
                <w:t>The similar suggestion in Q4.</w:t>
              </w:r>
            </w:ins>
          </w:p>
          <w:p w14:paraId="3F65160B" w14:textId="77777777" w:rsidR="00315590" w:rsidRDefault="0025209E">
            <w:pPr>
              <w:rPr>
                <w:ins w:id="524" w:author="ZTE DF" w:date="2023-09-18T14:15:00Z"/>
                <w:rFonts w:ascii="Arial" w:hAnsi="Arial"/>
                <w:sz w:val="18"/>
                <w:szCs w:val="18"/>
                <w:lang w:eastAsia="zh-CN"/>
              </w:rPr>
            </w:pPr>
            <w:ins w:id="525" w:author="ZTE DF" w:date="2023-09-18T14:09:00Z">
              <w:r>
                <w:rPr>
                  <w:rFonts w:ascii="Arial" w:hAnsi="Arial" w:hint="eastAsia"/>
                  <w:sz w:val="18"/>
                  <w:szCs w:val="18"/>
                  <w:lang w:eastAsia="zh-CN"/>
                </w:rPr>
                <w:t>a: Whether the R</w:t>
              </w:r>
            </w:ins>
            <w:ins w:id="526" w:author="ZTE DF" w:date="2023-09-18T14:10:00Z">
              <w:r>
                <w:rPr>
                  <w:rFonts w:ascii="Arial" w:hAnsi="Arial" w:hint="eastAsia"/>
                  <w:sz w:val="18"/>
                  <w:szCs w:val="18"/>
                  <w:lang w:eastAsia="zh-CN"/>
                </w:rPr>
                <w:t xml:space="preserve">RC </w:t>
              </w:r>
            </w:ins>
            <w:ins w:id="527" w:author="ZTE DF" w:date="2023-09-18T14:09:00Z">
              <w:r>
                <w:rPr>
                  <w:rFonts w:ascii="Arial" w:hAnsi="Arial" w:hint="eastAsia"/>
                  <w:sz w:val="18"/>
                  <w:szCs w:val="18"/>
                  <w:lang w:eastAsia="zh-CN"/>
                </w:rPr>
                <w:t>segments</w:t>
              </w:r>
            </w:ins>
            <w:ins w:id="528" w:author="ZTE DF" w:date="2023-09-18T14:10:00Z">
              <w:r>
                <w:rPr>
                  <w:rFonts w:ascii="Arial" w:hAnsi="Arial" w:hint="eastAsia"/>
                  <w:sz w:val="18"/>
                  <w:szCs w:val="18"/>
                  <w:lang w:eastAsia="zh-CN"/>
                </w:rPr>
                <w:t xml:space="preserve"> are supported </w:t>
              </w:r>
            </w:ins>
            <w:ins w:id="529" w:author="ZTE DF" w:date="2023-09-18T14:14:00Z">
              <w:r>
                <w:rPr>
                  <w:rFonts w:ascii="Arial" w:hAnsi="Arial" w:hint="eastAsia"/>
                  <w:sz w:val="18"/>
                  <w:szCs w:val="18"/>
                  <w:lang w:eastAsia="zh-CN"/>
                </w:rPr>
                <w:t>depends on the requirement of</w:t>
              </w:r>
            </w:ins>
            <w:ins w:id="530" w:author="ZTE DF" w:date="2023-09-18T14:15:00Z">
              <w:r>
                <w:rPr>
                  <w:rFonts w:ascii="Arial" w:hAnsi="Arial" w:hint="eastAsia"/>
                  <w:sz w:val="18"/>
                  <w:szCs w:val="18"/>
                  <w:lang w:eastAsia="zh-CN"/>
                </w:rPr>
                <w:t xml:space="preserve"> data size for each report instance.</w:t>
              </w:r>
            </w:ins>
          </w:p>
          <w:p w14:paraId="240B6DF4" w14:textId="77777777" w:rsidR="00315590" w:rsidRDefault="0025209E">
            <w:pPr>
              <w:rPr>
                <w:rFonts w:ascii="Arial" w:hAnsi="Arial"/>
                <w:sz w:val="18"/>
                <w:szCs w:val="18"/>
                <w:lang w:eastAsia="zh-CN"/>
              </w:rPr>
            </w:pPr>
            <w:ins w:id="531" w:author="ZTE DF" w:date="2023-09-18T14:15:00Z">
              <w:r>
                <w:rPr>
                  <w:rFonts w:ascii="Arial" w:hAnsi="Arial" w:hint="eastAsia"/>
                  <w:sz w:val="18"/>
                  <w:szCs w:val="18"/>
                  <w:lang w:eastAsia="zh-CN"/>
                </w:rPr>
                <w:t>d: it is not still clear what is the motivation of event triggered data collection for model tra</w:t>
              </w:r>
            </w:ins>
            <w:ins w:id="532" w:author="ZTE DF" w:date="2023-09-18T14:16:00Z">
              <w:r>
                <w:rPr>
                  <w:rFonts w:ascii="Arial" w:hAnsi="Arial" w:hint="eastAsia"/>
                  <w:sz w:val="18"/>
                  <w:szCs w:val="18"/>
                  <w:lang w:eastAsia="zh-CN"/>
                </w:rPr>
                <w:t>ining.</w:t>
              </w:r>
            </w:ins>
          </w:p>
        </w:tc>
      </w:tr>
      <w:tr w:rsidR="00137253" w14:paraId="152D33F6"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D1BA713" w14:textId="0F07B10D" w:rsidR="00137253" w:rsidRDefault="00137253" w:rsidP="00137253">
            <w:pPr>
              <w:rPr>
                <w:rFonts w:ascii="Arial" w:eastAsia="Calibri" w:hAnsi="Arial"/>
              </w:rPr>
            </w:pPr>
            <w:ins w:id="533"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284" w:type="dxa"/>
            <w:tcBorders>
              <w:top w:val="single" w:sz="4" w:space="0" w:color="auto"/>
              <w:left w:val="single" w:sz="4" w:space="0" w:color="auto"/>
              <w:bottom w:val="single" w:sz="4" w:space="0" w:color="auto"/>
              <w:right w:val="single" w:sz="4" w:space="0" w:color="auto"/>
            </w:tcBorders>
          </w:tcPr>
          <w:p w14:paraId="08E575CC" w14:textId="351FFF56" w:rsidR="00137253" w:rsidRDefault="00137253" w:rsidP="00137253">
            <w:pPr>
              <w:rPr>
                <w:rFonts w:ascii="Arial" w:hAnsi="Arial" w:cs="Arial"/>
                <w:lang w:eastAsia="zh-CN"/>
              </w:rPr>
            </w:pPr>
            <w:ins w:id="534" w:author="Xiaomi（Xing Yang)" w:date="2023-09-18T15:15:00Z">
              <w:r>
                <w:rPr>
                  <w:rFonts w:ascii="Arial" w:eastAsiaTheme="minorEastAsia" w:hAnsi="Arial"/>
                  <w:sz w:val="18"/>
                  <w:szCs w:val="18"/>
                  <w:lang w:eastAsia="zh-CN"/>
                </w:rPr>
                <w:t>All</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5E4CA2E" w14:textId="27936840" w:rsidR="00137253" w:rsidRDefault="00137253" w:rsidP="00137253">
            <w:pPr>
              <w:rPr>
                <w:rFonts w:ascii="Arial" w:hAnsi="Arial" w:cs="Arial"/>
                <w:lang w:eastAsia="zh-CN"/>
              </w:rPr>
            </w:pPr>
            <w:ins w:id="535"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571E9862"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22F1167" w14:textId="5A6C2B5B" w:rsidR="00743345" w:rsidRPr="000146ED" w:rsidRDefault="00743345" w:rsidP="00743345">
            <w:pPr>
              <w:rPr>
                <w:rFonts w:ascii="Arial" w:eastAsiaTheme="minorEastAsia" w:hAnsi="Arial"/>
                <w:lang w:eastAsia="zh-CN"/>
              </w:rPr>
            </w:pPr>
            <w:ins w:id="536" w:author="vivo(Boubacar)" w:date="2023-09-19T12:17:00Z">
              <w:r>
                <w:rPr>
                  <w:rFonts w:ascii="Arial" w:eastAsiaTheme="minorEastAsia" w:hAnsi="Arial" w:hint="eastAsia"/>
                  <w:lang w:eastAsia="zh-CN"/>
                </w:rPr>
                <w:t>v</w:t>
              </w:r>
              <w:r>
                <w:rPr>
                  <w:rFonts w:ascii="Arial" w:eastAsiaTheme="minorEastAsia" w:hAnsi="Arial"/>
                  <w:lang w:eastAsia="zh-CN"/>
                </w:rPr>
                <w:t>ivo</w:t>
              </w:r>
            </w:ins>
          </w:p>
        </w:tc>
        <w:tc>
          <w:tcPr>
            <w:tcW w:w="1284" w:type="dxa"/>
            <w:tcBorders>
              <w:top w:val="single" w:sz="4" w:space="0" w:color="auto"/>
              <w:left w:val="single" w:sz="4" w:space="0" w:color="auto"/>
              <w:bottom w:val="single" w:sz="4" w:space="0" w:color="auto"/>
              <w:right w:val="single" w:sz="4" w:space="0" w:color="auto"/>
            </w:tcBorders>
          </w:tcPr>
          <w:p w14:paraId="62BB5643" w14:textId="02C8178E" w:rsidR="00743345" w:rsidRDefault="00743345" w:rsidP="00743345">
            <w:pPr>
              <w:rPr>
                <w:rFonts w:ascii="Arial" w:hAnsi="Arial" w:cs="Arial"/>
                <w:lang w:eastAsia="zh-CN"/>
              </w:rPr>
            </w:pPr>
            <w:ins w:id="537" w:author="vivo(Boubacar)" w:date="2023-09-19T12:17:00Z">
              <w:r>
                <w:rPr>
                  <w:rFonts w:ascii="Arial" w:hAnsi="Arial" w:cs="Arial"/>
                  <w:lang w:eastAsia="zh-CN"/>
                </w:rPr>
                <w:t>All with comments</w:t>
              </w:r>
            </w:ins>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60D4F9B9" w14:textId="55015EC0" w:rsidR="00743345" w:rsidRDefault="00743345" w:rsidP="00743345">
            <w:pPr>
              <w:rPr>
                <w:ins w:id="538" w:author="vivo(Boubacar)" w:date="2023-09-19T12:17:00Z"/>
                <w:rFonts w:ascii="Arial" w:hAnsi="Arial" w:cs="Arial"/>
                <w:lang w:eastAsia="zh-CN"/>
              </w:rPr>
            </w:pPr>
            <w:ins w:id="539" w:author="vivo(Boubacar)" w:date="2023-09-19T12:17:00Z">
              <w:r>
                <w:rPr>
                  <w:rFonts w:ascii="Arial" w:hAnsi="Arial" w:cs="Arial" w:hint="eastAsia"/>
                  <w:lang w:eastAsia="zh-CN"/>
                </w:rPr>
                <w:t>S</w:t>
              </w:r>
              <w:r>
                <w:rPr>
                  <w:rFonts w:ascii="Arial" w:hAnsi="Arial" w:cs="Arial"/>
                  <w:lang w:eastAsia="zh-CN"/>
                </w:rPr>
                <w:t xml:space="preserve">imilar comments in Q4. And for </w:t>
              </w:r>
              <w:r w:rsidRPr="000146ED">
                <w:rPr>
                  <w:rFonts w:ascii="Arial" w:hAnsi="Arial" w:cs="Arial"/>
                  <w:lang w:eastAsia="zh-CN"/>
                </w:rPr>
                <w:t>the interaction between UE and NG-RAN, the configuration and reporting mechanisms for gNB-centric data collection can be reused</w:t>
              </w:r>
            </w:ins>
            <w:ins w:id="540" w:author="vivo(Boubacar)" w:date="2023-09-19T12:18:00Z">
              <w:r>
                <w:rPr>
                  <w:rFonts w:ascii="Arial" w:hAnsi="Arial" w:cs="Arial"/>
                  <w:lang w:eastAsia="zh-CN"/>
                </w:rPr>
                <w:t xml:space="preserve"> as baseline</w:t>
              </w:r>
            </w:ins>
            <w:ins w:id="541" w:author="vivo(Boubacar)" w:date="2023-09-19T12:17:00Z">
              <w:r w:rsidRPr="000146ED">
                <w:rPr>
                  <w:rFonts w:ascii="Arial" w:hAnsi="Arial" w:cs="Arial"/>
                  <w:lang w:eastAsia="zh-CN"/>
                </w:rPr>
                <w:t>.</w:t>
              </w:r>
            </w:ins>
          </w:p>
          <w:p w14:paraId="657D2079" w14:textId="77777777" w:rsidR="00743345" w:rsidRPr="000146ED" w:rsidRDefault="00743345" w:rsidP="00743345">
            <w:pPr>
              <w:rPr>
                <w:ins w:id="542" w:author="vivo(Boubacar)" w:date="2023-09-19T12:17:00Z"/>
                <w:rFonts w:ascii="Arial" w:hAnsi="Arial" w:cs="Arial"/>
                <w:lang w:eastAsia="zh-CN"/>
              </w:rPr>
            </w:pPr>
            <w:ins w:id="543" w:author="vivo(Boubacar)" w:date="2023-09-19T12:17:00Z">
              <w:r w:rsidRPr="000146ED">
                <w:rPr>
                  <w:rFonts w:ascii="Arial" w:hAnsi="Arial" w:cs="Arial"/>
                  <w:lang w:eastAsia="zh-CN"/>
                </w:rPr>
                <w:t>a)</w:t>
              </w:r>
              <w:r w:rsidRPr="000146ED">
                <w:rPr>
                  <w:rFonts w:ascii="Arial" w:hAnsi="Arial" w:cs="Arial"/>
                  <w:lang w:eastAsia="zh-CN"/>
                </w:rPr>
                <w:tab/>
                <w:t>The Immediate MDT framework for NW-side model training should allow the UE to store sets of measurements and then report them</w:t>
              </w:r>
              <w:r w:rsidRPr="000146ED">
                <w:rPr>
                  <w:rFonts w:ascii="Arial" w:hAnsi="Arial" w:cs="Arial"/>
                  <w:strike/>
                  <w:color w:val="FF0000"/>
                  <w:lang w:eastAsia="zh-CN"/>
                </w:rPr>
                <w:t xml:space="preserve"> in multiple RRC segments</w:t>
              </w:r>
              <w:r w:rsidRPr="000146ED">
                <w:rPr>
                  <w:rFonts w:ascii="Arial" w:hAnsi="Arial" w:cs="Arial"/>
                  <w:lang w:eastAsia="zh-CN"/>
                </w:rPr>
                <w:t>.</w:t>
              </w:r>
            </w:ins>
          </w:p>
          <w:p w14:paraId="0C539BE0" w14:textId="77777777" w:rsidR="00743345" w:rsidRPr="000146ED" w:rsidRDefault="00743345" w:rsidP="00743345">
            <w:pPr>
              <w:rPr>
                <w:ins w:id="544" w:author="vivo(Boubacar)" w:date="2023-09-19T12:17:00Z"/>
                <w:rFonts w:ascii="Arial" w:hAnsi="Arial" w:cs="Arial"/>
                <w:lang w:eastAsia="zh-CN"/>
              </w:rPr>
            </w:pPr>
            <w:ins w:id="545" w:author="vivo(Boubacar)" w:date="2023-09-19T12:17:00Z">
              <w:r w:rsidRPr="000146ED">
                <w:rPr>
                  <w:rFonts w:ascii="Arial" w:hAnsi="Arial" w:cs="Arial"/>
                  <w:lang w:eastAsia="zh-CN"/>
                </w:rPr>
                <w:t>b)</w:t>
              </w:r>
              <w:r w:rsidRPr="000146ED">
                <w:rPr>
                  <w:rFonts w:ascii="Arial" w:hAnsi="Arial" w:cs="Arial"/>
                  <w:lang w:eastAsia="zh-CN"/>
                </w:rPr>
                <w:tab/>
                <w:t>The Immediate MDT framework for NW-side model training should allow the UE to</w:t>
              </w:r>
              <w:r>
                <w:rPr>
                  <w:rFonts w:ascii="Arial" w:hAnsi="Arial" w:cs="Arial"/>
                  <w:lang w:eastAsia="zh-CN"/>
                </w:rPr>
                <w:t xml:space="preserve"> </w:t>
              </w:r>
              <w:r w:rsidRPr="000146ED">
                <w:rPr>
                  <w:rFonts w:ascii="Arial" w:hAnsi="Arial" w:cs="Arial"/>
                  <w:color w:val="FF0000"/>
                  <w:u w:val="single"/>
                  <w:lang w:eastAsia="zh-CN"/>
                </w:rPr>
                <w:t>record and</w:t>
              </w:r>
              <w:r w:rsidRPr="000146ED">
                <w:rPr>
                  <w:rFonts w:ascii="Arial" w:hAnsi="Arial" w:cs="Arial"/>
                  <w:lang w:eastAsia="zh-CN"/>
                </w:rPr>
                <w:t xml:space="preserve"> report in a single RRC report multiple measurements taken at different points in time.</w:t>
              </w:r>
            </w:ins>
          </w:p>
          <w:p w14:paraId="7E8F92A6" w14:textId="77777777" w:rsidR="00743345" w:rsidRPr="000146ED" w:rsidRDefault="00743345" w:rsidP="00743345">
            <w:pPr>
              <w:rPr>
                <w:ins w:id="546" w:author="vivo(Boubacar)" w:date="2023-09-19T12:17:00Z"/>
                <w:rFonts w:ascii="Arial" w:hAnsi="Arial" w:cs="Arial"/>
                <w:lang w:eastAsia="zh-CN"/>
              </w:rPr>
            </w:pPr>
            <w:ins w:id="547" w:author="vivo(Boubacar)" w:date="2023-09-19T12:17:00Z">
              <w:r w:rsidRPr="000146ED">
                <w:rPr>
                  <w:rFonts w:ascii="Arial" w:hAnsi="Arial" w:cs="Arial"/>
                  <w:lang w:eastAsia="zh-CN"/>
                </w:rPr>
                <w:t>c)</w:t>
              </w:r>
              <w:r w:rsidRPr="000146ED">
                <w:rPr>
                  <w:rFonts w:ascii="Arial" w:hAnsi="Arial" w:cs="Arial"/>
                  <w:lang w:eastAsia="zh-CN"/>
                </w:rPr>
                <w:tab/>
                <w:t>The Immediate MDT framework for NW-side model training should allow the network to configure the UE to</w:t>
              </w:r>
              <w:r w:rsidRPr="000146ED">
                <w:rPr>
                  <w:rFonts w:ascii="Arial" w:hAnsi="Arial" w:cs="Arial"/>
                  <w:color w:val="FF0000"/>
                  <w:u w:val="single"/>
                  <w:lang w:eastAsia="zh-CN"/>
                </w:rPr>
                <w:t xml:space="preserve"> record and</w:t>
              </w:r>
              <w:r w:rsidRPr="000146ED">
                <w:rPr>
                  <w:rFonts w:ascii="Arial" w:hAnsi="Arial" w:cs="Arial"/>
                  <w:lang w:eastAsia="zh-CN"/>
                </w:rPr>
                <w:t xml:space="preserve"> report measurements periodically.</w:t>
              </w:r>
            </w:ins>
          </w:p>
          <w:p w14:paraId="47E92ADF" w14:textId="016DA61E" w:rsidR="00743345" w:rsidRDefault="00743345" w:rsidP="00743345">
            <w:pPr>
              <w:rPr>
                <w:rFonts w:ascii="Arial" w:hAnsi="Arial" w:cs="Arial"/>
                <w:lang w:eastAsia="zh-CN"/>
              </w:rPr>
            </w:pPr>
            <w:ins w:id="548" w:author="vivo(Boubacar)" w:date="2023-09-19T12:17:00Z">
              <w:r w:rsidRPr="000146ED">
                <w:rPr>
                  <w:rFonts w:ascii="Arial" w:hAnsi="Arial" w:cs="Arial"/>
                  <w:lang w:eastAsia="zh-CN"/>
                </w:rPr>
                <w:t>d)</w:t>
              </w:r>
              <w:r w:rsidRPr="000146ED">
                <w:rPr>
                  <w:rFonts w:ascii="Arial" w:hAnsi="Arial" w:cs="Arial"/>
                  <w:lang w:eastAsia="zh-CN"/>
                </w:rPr>
                <w:tab/>
                <w:t xml:space="preserve">The Immediate MDT framework for NW-side model training should allow the network to configure the UE to </w:t>
              </w:r>
              <w:r w:rsidRPr="000146ED">
                <w:rPr>
                  <w:rFonts w:ascii="Arial" w:hAnsi="Arial" w:cs="Arial"/>
                  <w:color w:val="FF0000"/>
                  <w:u w:val="single"/>
                  <w:lang w:eastAsia="zh-CN"/>
                </w:rPr>
                <w:t>record and</w:t>
              </w:r>
              <w:r w:rsidRPr="000146ED">
                <w:rPr>
                  <w:rFonts w:ascii="Arial" w:hAnsi="Arial" w:cs="Arial"/>
                  <w:lang w:eastAsia="zh-CN"/>
                </w:rPr>
                <w:t xml:space="preserve"> report measurements upon fulfilling certain events.</w:t>
              </w:r>
            </w:ins>
          </w:p>
        </w:tc>
      </w:tr>
      <w:tr w:rsidR="00137253" w14:paraId="4FC6F92B"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BC8CC9B" w14:textId="4FEDA405" w:rsidR="00137253" w:rsidRDefault="00206E42" w:rsidP="00137253">
            <w:pPr>
              <w:rPr>
                <w:rFonts w:ascii="Arial" w:eastAsiaTheme="minorEastAsia" w:hAnsi="Arial"/>
                <w:sz w:val="22"/>
                <w:szCs w:val="22"/>
                <w:lang w:eastAsia="zh-CN"/>
              </w:rPr>
            </w:pPr>
            <w:r>
              <w:rPr>
                <w:rFonts w:ascii="Arial" w:eastAsiaTheme="minorEastAsia" w:hAnsi="Arial"/>
                <w:sz w:val="22"/>
                <w:szCs w:val="22"/>
                <w:lang w:eastAsia="zh-CN"/>
              </w:rPr>
              <w:t>NEC</w:t>
            </w:r>
          </w:p>
        </w:tc>
        <w:tc>
          <w:tcPr>
            <w:tcW w:w="1284" w:type="dxa"/>
            <w:tcBorders>
              <w:top w:val="single" w:sz="4" w:space="0" w:color="auto"/>
              <w:left w:val="single" w:sz="4" w:space="0" w:color="auto"/>
              <w:bottom w:val="single" w:sz="4" w:space="0" w:color="auto"/>
              <w:right w:val="single" w:sz="4" w:space="0" w:color="auto"/>
            </w:tcBorders>
          </w:tcPr>
          <w:p w14:paraId="715E2A73" w14:textId="37B41DF0" w:rsidR="00137253" w:rsidRDefault="0043249E" w:rsidP="00137253">
            <w:pPr>
              <w:rPr>
                <w:rFonts w:ascii="Arial" w:hAnsi="Arial" w:cs="Arial"/>
                <w:lang w:eastAsia="zh-CN"/>
              </w:rPr>
            </w:pPr>
            <w:r>
              <w:rPr>
                <w:rFonts w:ascii="Arial" w:hAnsi="Arial" w:cs="Arial"/>
                <w:lang w:eastAsia="zh-CN"/>
              </w:rPr>
              <w:t>All with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530447A8" w14:textId="77777777" w:rsidR="00137253" w:rsidRDefault="0043249E" w:rsidP="00137253">
            <w:pPr>
              <w:rPr>
                <w:rFonts w:ascii="Arial" w:hAnsi="Arial" w:cs="Arial"/>
                <w:lang w:eastAsia="zh-CN"/>
              </w:rPr>
            </w:pPr>
            <w:r>
              <w:rPr>
                <w:rFonts w:ascii="Arial" w:hAnsi="Arial" w:cs="Arial"/>
                <w:lang w:eastAsia="zh-CN"/>
              </w:rPr>
              <w:t xml:space="preserve">As said, we support study a different framework for data collection. </w:t>
            </w:r>
          </w:p>
          <w:p w14:paraId="448F7D4E" w14:textId="0FE1D85D" w:rsidR="0043249E" w:rsidRDefault="0043249E" w:rsidP="00137253">
            <w:pPr>
              <w:rPr>
                <w:rFonts w:ascii="Arial" w:hAnsi="Arial" w:cs="Arial"/>
                <w:lang w:eastAsia="zh-CN"/>
              </w:rPr>
            </w:pPr>
            <w:r>
              <w:rPr>
                <w:rFonts w:ascii="Arial" w:hAnsi="Arial" w:cs="Arial"/>
                <w:lang w:eastAsia="zh-CN"/>
              </w:rPr>
              <w:t xml:space="preserve">However, if immediate MDT is </w:t>
            </w:r>
            <w:r w:rsidR="000933A4">
              <w:rPr>
                <w:rFonts w:ascii="Arial" w:hAnsi="Arial" w:cs="Arial"/>
                <w:lang w:eastAsia="zh-CN"/>
              </w:rPr>
              <w:t xml:space="preserve">studied as the start point, we may need to consider the RRC Idle/Inactive mode based data collection and report </w:t>
            </w:r>
          </w:p>
        </w:tc>
      </w:tr>
      <w:tr w:rsidR="00137253" w14:paraId="13FB3EF5"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F51CCAD" w14:textId="60C1487E" w:rsidR="00137253" w:rsidRDefault="00A54D93" w:rsidP="00137253">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284" w:type="dxa"/>
            <w:tcBorders>
              <w:top w:val="single" w:sz="4" w:space="0" w:color="auto"/>
              <w:left w:val="single" w:sz="4" w:space="0" w:color="auto"/>
              <w:bottom w:val="single" w:sz="4" w:space="0" w:color="auto"/>
              <w:right w:val="single" w:sz="4" w:space="0" w:color="auto"/>
            </w:tcBorders>
          </w:tcPr>
          <w:p w14:paraId="2025CB76" w14:textId="71A11886" w:rsidR="00137253" w:rsidRDefault="00A54D93" w:rsidP="00137253">
            <w:pPr>
              <w:rPr>
                <w:rFonts w:ascii="Arial" w:hAnsi="Arial" w:cs="Arial"/>
                <w:lang w:eastAsia="zh-CN"/>
              </w:rPr>
            </w:pPr>
            <w:r>
              <w:rPr>
                <w:rFonts w:ascii="Arial" w:hAnsi="Arial" w:cs="Arial"/>
                <w:lang w:eastAsia="zh-CN"/>
              </w:rPr>
              <w:t>All with wording modification in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5321B45" w14:textId="57082375" w:rsidR="00137253" w:rsidRDefault="00A54D93" w:rsidP="00137253">
            <w:pPr>
              <w:rPr>
                <w:rFonts w:ascii="Arial" w:hAnsi="Arial" w:cs="Arial"/>
                <w:lang w:eastAsia="zh-CN"/>
              </w:rPr>
            </w:pPr>
            <w:r>
              <w:rPr>
                <w:rFonts w:ascii="Arial" w:hAnsi="Arial" w:cs="Arial"/>
                <w:lang w:eastAsia="zh-CN"/>
              </w:rPr>
              <w:t>Similar comments in Q4.</w:t>
            </w:r>
            <w:r w:rsidR="00AD69B4">
              <w:rPr>
                <w:rFonts w:ascii="Arial" w:hAnsi="Arial" w:cs="Arial"/>
                <w:lang w:eastAsia="zh-CN"/>
              </w:rPr>
              <w:t xml:space="preserve"> We also support NEC raised point</w:t>
            </w:r>
            <w:r w:rsidR="0006468E">
              <w:rPr>
                <w:rFonts w:ascii="Arial" w:hAnsi="Arial" w:cs="Arial"/>
                <w:lang w:eastAsia="zh-CN"/>
              </w:rPr>
              <w:t xml:space="preserve"> (i.e. need to consider the RRC Idle/Inactive mode based data collection and report)</w:t>
            </w:r>
            <w:r w:rsidR="00AD69B4">
              <w:rPr>
                <w:rFonts w:ascii="Arial" w:hAnsi="Arial" w:cs="Arial"/>
                <w:lang w:eastAsia="zh-CN"/>
              </w:rPr>
              <w:t xml:space="preserve">. </w:t>
            </w:r>
          </w:p>
          <w:p w14:paraId="0A075243" w14:textId="77777777" w:rsidR="00A54D93" w:rsidRDefault="00A54D93" w:rsidP="00A54D93">
            <w:pPr>
              <w:rPr>
                <w:rFonts w:ascii="Arial" w:hAnsi="Arial" w:cs="Arial"/>
                <w:lang w:eastAsia="zh-CN"/>
              </w:rPr>
            </w:pPr>
            <w:r>
              <w:rPr>
                <w:rFonts w:ascii="Arial" w:hAnsi="Arial" w:cs="Arial"/>
                <w:lang w:eastAsia="zh-CN"/>
              </w:rPr>
              <w:t>For b), we suggest below change:</w:t>
            </w:r>
          </w:p>
          <w:p w14:paraId="0D537C12" w14:textId="61BB784A" w:rsidR="00A54D93" w:rsidRPr="00A54D93" w:rsidRDefault="00A54D93" w:rsidP="00A54D93">
            <w:pPr>
              <w:rPr>
                <w:rFonts w:ascii="Arial" w:hAnsi="Arial" w:cs="Arial"/>
                <w:i/>
                <w:iCs/>
                <w:lang w:eastAsia="zh-CN"/>
              </w:rPr>
            </w:pPr>
            <w:r w:rsidRPr="00A54D93">
              <w:rPr>
                <w:rFonts w:ascii="Arial" w:hAnsi="Arial" w:cs="Arial"/>
                <w:i/>
                <w:iCs/>
                <w:lang w:val="en-GB"/>
              </w:rPr>
              <w:t xml:space="preserve">b) The Immediate MDT framework for NW-side model training should allow the UE to </w:t>
            </w:r>
            <w:r w:rsidRPr="00A54D93">
              <w:rPr>
                <w:rFonts w:ascii="Arial" w:hAnsi="Arial" w:cs="Arial"/>
                <w:i/>
                <w:iCs/>
                <w:color w:val="FF0000"/>
                <w:u w:val="single"/>
                <w:lang w:val="en-GB"/>
              </w:rPr>
              <w:t>store and</w:t>
            </w:r>
            <w:r w:rsidRPr="00A54D93">
              <w:rPr>
                <w:rFonts w:ascii="Arial" w:hAnsi="Arial" w:cs="Arial"/>
                <w:i/>
                <w:iCs/>
                <w:color w:val="FF0000"/>
                <w:lang w:val="en-GB"/>
              </w:rPr>
              <w:t xml:space="preserve"> </w:t>
            </w:r>
            <w:r w:rsidRPr="00A54D93">
              <w:rPr>
                <w:rFonts w:ascii="Arial" w:hAnsi="Arial" w:cs="Arial"/>
                <w:i/>
                <w:iCs/>
                <w:lang w:val="en-GB"/>
              </w:rPr>
              <w:t>report in a single RRC report multiple measurements taken at different points in time.</w:t>
            </w:r>
          </w:p>
          <w:p w14:paraId="64FB33B3" w14:textId="3421722D" w:rsidR="00A54D93" w:rsidRDefault="00A54D93" w:rsidP="00137253">
            <w:pPr>
              <w:rPr>
                <w:rFonts w:ascii="Arial" w:hAnsi="Arial" w:cs="Arial"/>
                <w:lang w:eastAsia="zh-CN"/>
              </w:rPr>
            </w:pPr>
          </w:p>
        </w:tc>
      </w:tr>
      <w:tr w:rsidR="00965994" w14:paraId="12047B8E"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8AB0A2F" w14:textId="03C46947" w:rsidR="00965994" w:rsidRDefault="00965994" w:rsidP="00965994">
            <w:pPr>
              <w:rPr>
                <w:rFonts w:ascii="Arial" w:eastAsia="Calibri" w:hAnsi="Arial"/>
                <w:sz w:val="22"/>
                <w:szCs w:val="22"/>
              </w:rPr>
            </w:pPr>
            <w:r>
              <w:rPr>
                <w:rFonts w:ascii="Arial" w:eastAsia="Calibri" w:hAnsi="Arial"/>
                <w:sz w:val="18"/>
                <w:szCs w:val="18"/>
              </w:rPr>
              <w:t>Intel</w:t>
            </w:r>
          </w:p>
        </w:tc>
        <w:tc>
          <w:tcPr>
            <w:tcW w:w="1284" w:type="dxa"/>
            <w:tcBorders>
              <w:top w:val="single" w:sz="4" w:space="0" w:color="auto"/>
              <w:left w:val="single" w:sz="4" w:space="0" w:color="auto"/>
              <w:bottom w:val="single" w:sz="4" w:space="0" w:color="auto"/>
              <w:right w:val="single" w:sz="4" w:space="0" w:color="auto"/>
            </w:tcBorders>
          </w:tcPr>
          <w:p w14:paraId="44B263FF" w14:textId="21077A53" w:rsidR="00965994" w:rsidRDefault="00965994" w:rsidP="00965994">
            <w:pPr>
              <w:rPr>
                <w:rFonts w:ascii="Arial" w:eastAsia="Calibri" w:hAnsi="Arial"/>
                <w:sz w:val="18"/>
                <w:szCs w:val="18"/>
              </w:rPr>
            </w:pPr>
            <w:r>
              <w:rPr>
                <w:rFonts w:ascii="Arial" w:eastAsia="Calibri" w:hAnsi="Arial"/>
                <w:sz w:val="18"/>
                <w:szCs w:val="18"/>
              </w:rPr>
              <w:t>a, b, c, 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AB30CF3" w14:textId="36EC781A" w:rsidR="00965994" w:rsidRDefault="00965994" w:rsidP="00965994">
            <w:pPr>
              <w:rPr>
                <w:rFonts w:ascii="Arial" w:eastAsia="Calibri" w:hAnsi="Arial"/>
                <w:sz w:val="18"/>
                <w:szCs w:val="18"/>
              </w:rPr>
            </w:pPr>
            <w:r w:rsidRPr="2011869F">
              <w:rPr>
                <w:rFonts w:ascii="Arial" w:eastAsia="Calibri" w:hAnsi="Arial"/>
                <w:sz w:val="18"/>
                <w:szCs w:val="18"/>
              </w:rPr>
              <w:t xml:space="preserve">Regarding to d), since </w:t>
            </w:r>
            <w:r w:rsidRPr="654EFF2A">
              <w:rPr>
                <w:rFonts w:ascii="Arial" w:eastAsia="Calibri" w:hAnsi="Arial"/>
                <w:sz w:val="18"/>
                <w:szCs w:val="18"/>
              </w:rPr>
              <w:t xml:space="preserve">event </w:t>
            </w:r>
            <w:r w:rsidRPr="724B6FEC">
              <w:rPr>
                <w:rFonts w:ascii="Arial" w:eastAsia="Calibri" w:hAnsi="Arial"/>
                <w:sz w:val="18"/>
                <w:szCs w:val="18"/>
              </w:rPr>
              <w:t xml:space="preserve">trigger </w:t>
            </w:r>
            <w:r w:rsidRPr="1BE6ED33">
              <w:rPr>
                <w:rFonts w:ascii="Arial" w:eastAsia="Calibri" w:hAnsi="Arial"/>
                <w:sz w:val="18"/>
                <w:szCs w:val="18"/>
              </w:rPr>
              <w:t xml:space="preserve">reporting is now </w:t>
            </w:r>
            <w:r w:rsidRPr="60BAC37A">
              <w:rPr>
                <w:rFonts w:ascii="Arial" w:eastAsia="Calibri" w:hAnsi="Arial"/>
                <w:sz w:val="18"/>
                <w:szCs w:val="18"/>
              </w:rPr>
              <w:t xml:space="preserve">supported by immediate MDT, we are </w:t>
            </w:r>
            <w:r w:rsidRPr="65588047">
              <w:rPr>
                <w:rFonts w:ascii="Arial" w:eastAsia="Calibri" w:hAnsi="Arial"/>
                <w:sz w:val="18"/>
                <w:szCs w:val="18"/>
              </w:rPr>
              <w:t xml:space="preserve">wondering whether </w:t>
            </w:r>
            <w:r w:rsidRPr="136A7E55">
              <w:rPr>
                <w:rFonts w:ascii="Arial" w:eastAsia="Calibri" w:hAnsi="Arial"/>
                <w:sz w:val="18"/>
                <w:szCs w:val="18"/>
              </w:rPr>
              <w:t xml:space="preserve">this is for new </w:t>
            </w:r>
            <w:r w:rsidRPr="5F5B0063">
              <w:rPr>
                <w:rFonts w:ascii="Arial" w:eastAsia="Calibri" w:hAnsi="Arial"/>
                <w:sz w:val="18"/>
                <w:szCs w:val="18"/>
              </w:rPr>
              <w:t>event</w:t>
            </w:r>
            <w:r w:rsidRPr="5230FAA7">
              <w:rPr>
                <w:rFonts w:ascii="Arial" w:eastAsia="Calibri" w:hAnsi="Arial"/>
                <w:sz w:val="18"/>
                <w:szCs w:val="18"/>
              </w:rPr>
              <w:t xml:space="preserve"> </w:t>
            </w:r>
            <w:r w:rsidRPr="438B7024">
              <w:rPr>
                <w:rFonts w:ascii="Arial" w:eastAsia="Calibri" w:hAnsi="Arial"/>
                <w:sz w:val="18"/>
                <w:szCs w:val="18"/>
              </w:rPr>
              <w:t xml:space="preserve">or existing </w:t>
            </w:r>
            <w:r w:rsidRPr="49F982B8">
              <w:rPr>
                <w:rFonts w:ascii="Arial" w:eastAsia="Calibri" w:hAnsi="Arial"/>
                <w:sz w:val="18"/>
                <w:szCs w:val="18"/>
              </w:rPr>
              <w:t>event to be reused?</w:t>
            </w:r>
            <w:r w:rsidRPr="1C610100">
              <w:rPr>
                <w:rFonts w:ascii="Arial" w:eastAsia="Calibri" w:hAnsi="Arial"/>
                <w:sz w:val="18"/>
                <w:szCs w:val="18"/>
              </w:rPr>
              <w:t xml:space="preserve"> </w:t>
            </w:r>
            <w:r w:rsidRPr="69BF26FD">
              <w:rPr>
                <w:rFonts w:ascii="Arial" w:eastAsia="Calibri" w:hAnsi="Arial"/>
                <w:sz w:val="18"/>
                <w:szCs w:val="18"/>
              </w:rPr>
              <w:t>If yes</w:t>
            </w:r>
            <w:r w:rsidRPr="1ED99706">
              <w:rPr>
                <w:rFonts w:ascii="Arial" w:eastAsia="Calibri" w:hAnsi="Arial"/>
                <w:sz w:val="18"/>
                <w:szCs w:val="18"/>
              </w:rPr>
              <w:t xml:space="preserve"> for new </w:t>
            </w:r>
            <w:r w:rsidRPr="57AE0DCA">
              <w:rPr>
                <w:rFonts w:ascii="Arial" w:eastAsia="Calibri" w:hAnsi="Arial"/>
                <w:sz w:val="18"/>
                <w:szCs w:val="18"/>
              </w:rPr>
              <w:t>event,</w:t>
            </w:r>
            <w:r w:rsidRPr="49F982B8">
              <w:rPr>
                <w:rFonts w:ascii="Arial" w:eastAsia="Calibri" w:hAnsi="Arial"/>
                <w:sz w:val="18"/>
                <w:szCs w:val="18"/>
              </w:rPr>
              <w:t xml:space="preserve"> </w:t>
            </w:r>
            <w:r w:rsidRPr="69BF26FD">
              <w:rPr>
                <w:rFonts w:ascii="Arial" w:eastAsia="Calibri" w:hAnsi="Arial"/>
                <w:sz w:val="18"/>
                <w:szCs w:val="18"/>
              </w:rPr>
              <w:t xml:space="preserve">it would be good to </w:t>
            </w:r>
            <w:r w:rsidRPr="57AE0DCA">
              <w:rPr>
                <w:rFonts w:ascii="Arial" w:eastAsia="Calibri" w:hAnsi="Arial"/>
                <w:sz w:val="18"/>
                <w:szCs w:val="18"/>
              </w:rPr>
              <w:t>clarify</w:t>
            </w:r>
            <w:r w:rsidRPr="0A016FC1">
              <w:rPr>
                <w:rFonts w:ascii="Arial" w:eastAsia="Calibri" w:hAnsi="Arial"/>
                <w:sz w:val="18"/>
                <w:szCs w:val="18"/>
              </w:rPr>
              <w:t xml:space="preserve"> in the </w:t>
            </w:r>
            <w:r w:rsidRPr="743CA8C5">
              <w:rPr>
                <w:rFonts w:ascii="Arial" w:eastAsia="Calibri" w:hAnsi="Arial"/>
                <w:sz w:val="18"/>
                <w:szCs w:val="18"/>
              </w:rPr>
              <w:t>principle.</w:t>
            </w:r>
          </w:p>
        </w:tc>
      </w:tr>
      <w:tr w:rsidR="00C533D2" w14:paraId="72AC8D1E"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5104AFAE" w14:textId="325DEB97"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284" w:type="dxa"/>
            <w:tcBorders>
              <w:top w:val="single" w:sz="4" w:space="0" w:color="auto"/>
              <w:left w:val="single" w:sz="4" w:space="0" w:color="auto"/>
              <w:bottom w:val="single" w:sz="4" w:space="0" w:color="auto"/>
              <w:right w:val="single" w:sz="4" w:space="0" w:color="auto"/>
            </w:tcBorders>
          </w:tcPr>
          <w:p w14:paraId="3BD48FC9" w14:textId="5823C9E2" w:rsidR="00C533D2" w:rsidRDefault="00C533D2" w:rsidP="00C533D2">
            <w:pPr>
              <w:rPr>
                <w:rFonts w:ascii="Arial" w:eastAsia="Calibri" w:hAnsi="Arial"/>
                <w:sz w:val="18"/>
                <w:szCs w:val="18"/>
              </w:rPr>
            </w:pPr>
            <w:r>
              <w:rPr>
                <w:rFonts w:ascii="Arial" w:eastAsia="Malgun Gothic" w:hAnsi="Arial"/>
                <w:sz w:val="18"/>
                <w:szCs w:val="18"/>
                <w:lang w:eastAsia="ko-KR"/>
              </w:rPr>
              <w:t>a,b,c,d</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004CE9F"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Similar answer with Q4. </w:t>
            </w:r>
          </w:p>
          <w:p w14:paraId="03779CB5" w14:textId="77777777" w:rsidR="00C533D2" w:rsidRDefault="00C533D2" w:rsidP="00C533D2">
            <w:pPr>
              <w:rPr>
                <w:rFonts w:ascii="Arial" w:eastAsia="Malgun Gothic" w:hAnsi="Arial"/>
                <w:sz w:val="18"/>
                <w:szCs w:val="18"/>
                <w:lang w:eastAsia="ko-KR"/>
              </w:rPr>
            </w:pPr>
            <w:r>
              <w:rPr>
                <w:rFonts w:ascii="Arial" w:eastAsia="Malgun Gothic" w:hAnsi="Arial"/>
                <w:sz w:val="18"/>
                <w:szCs w:val="18"/>
                <w:lang w:eastAsia="ko-KR"/>
              </w:rPr>
              <w:t xml:space="preserve">For a) and b), both can be considered for solutions to store(collect) and report data set. </w:t>
            </w:r>
          </w:p>
          <w:p w14:paraId="649CE93C" w14:textId="1EC37172" w:rsidR="00C533D2" w:rsidRDefault="00C533D2" w:rsidP="00C533D2">
            <w:pPr>
              <w:rPr>
                <w:rFonts w:ascii="Arial" w:eastAsia="Calibri" w:hAnsi="Arial"/>
                <w:sz w:val="18"/>
                <w:szCs w:val="18"/>
              </w:rPr>
            </w:pPr>
            <w:r>
              <w:rPr>
                <w:rFonts w:ascii="Arial" w:eastAsia="Malgun Gothic" w:hAnsi="Arial"/>
                <w:sz w:val="18"/>
                <w:szCs w:val="18"/>
                <w:lang w:eastAsia="ko-KR"/>
              </w:rPr>
              <w:lastRenderedPageBreak/>
              <w:t>For c) and d), both are general solutions to trigger storing/reporting data. We can take both general methods in this stage.</w:t>
            </w:r>
          </w:p>
        </w:tc>
      </w:tr>
      <w:tr w:rsidR="00965994" w14:paraId="61F18DBB" w14:textId="77777777" w:rsidTr="00965994">
        <w:trPr>
          <w:trHeight w:val="553"/>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60AEAE6F" w14:textId="2853DF20" w:rsidR="00965994" w:rsidRDefault="008E6C56" w:rsidP="00965994">
            <w:pPr>
              <w:rPr>
                <w:rFonts w:ascii="Arial" w:eastAsia="Calibri" w:hAnsi="Arial"/>
                <w:sz w:val="22"/>
                <w:szCs w:val="22"/>
              </w:rPr>
            </w:pPr>
            <w:r>
              <w:rPr>
                <w:rFonts w:ascii="Arial" w:eastAsia="Malgun Gothic" w:hAnsi="Arial"/>
                <w:sz w:val="18"/>
                <w:szCs w:val="18"/>
                <w:lang w:eastAsia="ko-KR"/>
              </w:rPr>
              <w:lastRenderedPageBreak/>
              <w:t>Spreadtrum</w:t>
            </w:r>
          </w:p>
        </w:tc>
        <w:tc>
          <w:tcPr>
            <w:tcW w:w="1284" w:type="dxa"/>
            <w:tcBorders>
              <w:top w:val="single" w:sz="4" w:space="0" w:color="auto"/>
              <w:left w:val="single" w:sz="4" w:space="0" w:color="auto"/>
              <w:bottom w:val="single" w:sz="4" w:space="0" w:color="auto"/>
              <w:right w:val="single" w:sz="4" w:space="0" w:color="auto"/>
            </w:tcBorders>
          </w:tcPr>
          <w:p w14:paraId="2866BFF4" w14:textId="2DCC15E2" w:rsidR="00965994" w:rsidRPr="008E6C56" w:rsidRDefault="008E6C56" w:rsidP="00965994">
            <w:pPr>
              <w:rPr>
                <w:rFonts w:ascii="Arial" w:eastAsiaTheme="minorEastAsia" w:hAnsi="Arial"/>
                <w:sz w:val="18"/>
                <w:szCs w:val="18"/>
                <w:lang w:eastAsia="zh-CN"/>
              </w:rPr>
            </w:pPr>
            <w:r>
              <w:rPr>
                <w:rFonts w:ascii="Arial" w:eastAsiaTheme="minorEastAsia" w:hAnsi="Arial" w:hint="eastAsia"/>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08DEAF23" w14:textId="77777777" w:rsidR="00965994" w:rsidRDefault="00965994" w:rsidP="00965994">
            <w:pPr>
              <w:rPr>
                <w:rFonts w:ascii="Arial" w:eastAsia="Calibri" w:hAnsi="Arial"/>
                <w:sz w:val="18"/>
                <w:szCs w:val="18"/>
              </w:rPr>
            </w:pPr>
          </w:p>
        </w:tc>
      </w:tr>
      <w:tr w:rsidR="003838A9" w14:paraId="0D58AAEC"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0AD72BBC" w14:textId="62BB2270" w:rsidR="003838A9" w:rsidRPr="00580C06" w:rsidRDefault="003838A9" w:rsidP="003838A9">
            <w:pPr>
              <w:rPr>
                <w:rFonts w:ascii="Arial" w:eastAsia="Calibri" w:hAnsi="Arial"/>
              </w:rPr>
            </w:pPr>
            <w:r w:rsidRPr="00580C06">
              <w:rPr>
                <w:rFonts w:ascii="Arial" w:eastAsia="Calibri" w:hAnsi="Arial"/>
              </w:rPr>
              <w:t>Ericsson</w:t>
            </w:r>
          </w:p>
        </w:tc>
        <w:tc>
          <w:tcPr>
            <w:tcW w:w="1284" w:type="dxa"/>
            <w:tcBorders>
              <w:top w:val="single" w:sz="4" w:space="0" w:color="auto"/>
              <w:left w:val="single" w:sz="4" w:space="0" w:color="auto"/>
              <w:bottom w:val="single" w:sz="4" w:space="0" w:color="auto"/>
              <w:right w:val="single" w:sz="4" w:space="0" w:color="auto"/>
            </w:tcBorders>
          </w:tcPr>
          <w:p w14:paraId="7BB574E1" w14:textId="0CC9F798" w:rsidR="003838A9" w:rsidRPr="00580C06" w:rsidRDefault="003838A9" w:rsidP="003838A9">
            <w:pPr>
              <w:rPr>
                <w:rFonts w:ascii="Arial" w:eastAsia="Calibri" w:hAnsi="Arial"/>
              </w:rPr>
            </w:pPr>
            <w:r w:rsidRPr="00580C06">
              <w:rPr>
                <w:rFonts w:ascii="Arial" w:eastAsia="Calibri" w:hAnsi="Arial"/>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B51D4AB" w14:textId="665D3430" w:rsidR="003838A9" w:rsidRPr="00580C06" w:rsidRDefault="003838A9" w:rsidP="003838A9">
            <w:pPr>
              <w:rPr>
                <w:rFonts w:eastAsia="Calibri"/>
                <w:lang w:eastAsia="zh-CN"/>
              </w:rPr>
            </w:pPr>
            <w:r w:rsidRPr="00580C06">
              <w:rPr>
                <w:rFonts w:ascii="Arial" w:eastAsia="Calibri" w:hAnsi="Arial"/>
              </w:rPr>
              <w:t xml:space="preserve">RAN2 can take all of them into account in the study. Whether any of them should be disregarded very much depends on requirements that RAN1/RAN2 can further investigate. </w:t>
            </w:r>
            <w:r w:rsidRPr="00580C06">
              <w:rPr>
                <w:rFonts w:ascii="Arial" w:eastAsia="Calibri" w:hAnsi="Arial"/>
              </w:rPr>
              <w:br/>
              <w:t>Related to a) for example, that seems needed if we expect that the UE can be left collecting data from quite some time, so that it may accumulate quite large amount of data. Given that the data training does not have specific latency requirements, and that the AIML engine may require many measurement samples to efficiently train a model, then a) may be important to consider.</w:t>
            </w:r>
            <w:r w:rsidRPr="00580C06">
              <w:rPr>
                <w:rFonts w:ascii="Arial" w:eastAsia="Calibri" w:hAnsi="Arial"/>
              </w:rPr>
              <w:br/>
              <w:t>Similarly related to b), might be needed given that the individual measurements for CSI/beam management use cases may taken at a different time granularity than the reporting itself.</w:t>
            </w:r>
            <w:r w:rsidRPr="00580C06">
              <w:rPr>
                <w:rFonts w:ascii="Arial" w:eastAsia="Calibri" w:hAnsi="Arial"/>
              </w:rPr>
              <w:br/>
              <w:t>c)d) can be considered as part of a possible configuration.</w:t>
            </w:r>
          </w:p>
        </w:tc>
      </w:tr>
      <w:tr w:rsidR="00470D98" w14:paraId="76463422"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1DA1CA85" w14:textId="3678D5A7"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284" w:type="dxa"/>
            <w:tcBorders>
              <w:top w:val="single" w:sz="4" w:space="0" w:color="auto"/>
              <w:left w:val="single" w:sz="4" w:space="0" w:color="auto"/>
              <w:bottom w:val="single" w:sz="4" w:space="0" w:color="auto"/>
              <w:right w:val="single" w:sz="4" w:space="0" w:color="auto"/>
            </w:tcBorders>
          </w:tcPr>
          <w:p w14:paraId="62E31F4A" w14:textId="54A94913"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comments</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3E3444F5" w14:textId="7D653CD5"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imilar to Q4.</w:t>
            </w:r>
          </w:p>
        </w:tc>
      </w:tr>
      <w:tr w:rsidR="00E57937" w14:paraId="18FFC8BC"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284CF41D" w14:textId="543598B1" w:rsidR="00E57937" w:rsidRDefault="00E57937" w:rsidP="00E57937">
            <w:pPr>
              <w:rPr>
                <w:rFonts w:ascii="Arial" w:eastAsiaTheme="minorEastAsia" w:hAnsi="Arial"/>
                <w:sz w:val="18"/>
                <w:szCs w:val="18"/>
                <w:lang w:eastAsia="zh-CN"/>
              </w:rPr>
            </w:pPr>
            <w:r>
              <w:rPr>
                <w:rFonts w:ascii="Arial" w:eastAsia="Calibri" w:hAnsi="Arial"/>
                <w:sz w:val="18"/>
                <w:szCs w:val="18"/>
                <w:lang w:eastAsia="zh-CN"/>
              </w:rPr>
              <w:t>Interdigital</w:t>
            </w:r>
          </w:p>
        </w:tc>
        <w:tc>
          <w:tcPr>
            <w:tcW w:w="1284" w:type="dxa"/>
            <w:tcBorders>
              <w:top w:val="single" w:sz="4" w:space="0" w:color="auto"/>
              <w:left w:val="single" w:sz="4" w:space="0" w:color="auto"/>
              <w:bottom w:val="single" w:sz="4" w:space="0" w:color="auto"/>
              <w:right w:val="single" w:sz="4" w:space="0" w:color="auto"/>
            </w:tcBorders>
          </w:tcPr>
          <w:p w14:paraId="2B3DD34E" w14:textId="272FA5DB" w:rsidR="00E57937" w:rsidRDefault="00E57937" w:rsidP="00E57937">
            <w:pPr>
              <w:rPr>
                <w:rFonts w:ascii="Arial" w:eastAsiaTheme="minorEastAsia" w:hAnsi="Arial"/>
                <w:sz w:val="18"/>
                <w:szCs w:val="18"/>
                <w:lang w:eastAsia="zh-CN"/>
              </w:rPr>
            </w:pPr>
            <w:r>
              <w:rPr>
                <w:rFonts w:ascii="Arial" w:eastAsia="Calibri" w:hAnsi="Arial"/>
                <w:sz w:val="18"/>
                <w:szCs w:val="18"/>
                <w:lang w:eastAsia="zh-CN"/>
              </w:rPr>
              <w:t>All</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7DE017D9" w14:textId="69FA7715" w:rsidR="00E57937" w:rsidRDefault="00E57937" w:rsidP="00E57937">
            <w:pPr>
              <w:rPr>
                <w:rFonts w:ascii="Arial" w:eastAsiaTheme="minorEastAsia" w:hAnsi="Arial"/>
                <w:sz w:val="18"/>
                <w:szCs w:val="18"/>
                <w:lang w:eastAsia="zh-CN"/>
              </w:rPr>
            </w:pPr>
            <w:r>
              <w:rPr>
                <w:rFonts w:ascii="Arial" w:eastAsia="Calibri" w:hAnsi="Arial"/>
                <w:sz w:val="18"/>
                <w:szCs w:val="18"/>
                <w:lang w:eastAsia="zh-CN"/>
              </w:rPr>
              <w:t>Similar view as Q4. Also see comments to Q10.</w:t>
            </w:r>
          </w:p>
        </w:tc>
      </w:tr>
      <w:tr w:rsidR="00BB5FD0" w14:paraId="355851EE" w14:textId="77777777" w:rsidTr="00965994">
        <w:trPr>
          <w:trHeight w:val="484"/>
        </w:trPr>
        <w:tc>
          <w:tcPr>
            <w:tcW w:w="1814" w:type="dxa"/>
            <w:tcBorders>
              <w:top w:val="single" w:sz="4" w:space="0" w:color="auto"/>
              <w:left w:val="single" w:sz="4" w:space="0" w:color="auto"/>
              <w:bottom w:val="single" w:sz="4" w:space="0" w:color="auto"/>
              <w:right w:val="single" w:sz="4" w:space="0" w:color="auto"/>
            </w:tcBorders>
            <w:shd w:val="clear" w:color="auto" w:fill="auto"/>
          </w:tcPr>
          <w:p w14:paraId="42000453" w14:textId="6DC2EF16" w:rsidR="00BB5FD0" w:rsidRDefault="00BB5FD0" w:rsidP="00BB5FD0">
            <w:pPr>
              <w:rPr>
                <w:rFonts w:ascii="Arial" w:eastAsia="Calibri" w:hAnsi="Arial"/>
                <w:sz w:val="18"/>
                <w:szCs w:val="18"/>
                <w:lang w:eastAsia="zh-CN"/>
              </w:rPr>
            </w:pPr>
            <w:r w:rsidRPr="00FF59A6">
              <w:rPr>
                <w:rFonts w:ascii="Arial" w:eastAsiaTheme="minorEastAsia" w:hAnsi="Arial"/>
                <w:sz w:val="18"/>
                <w:szCs w:val="18"/>
                <w:lang w:eastAsia="zh-CN"/>
              </w:rPr>
              <w:t>Huawei, HiSilicon</w:t>
            </w:r>
          </w:p>
        </w:tc>
        <w:tc>
          <w:tcPr>
            <w:tcW w:w="1284" w:type="dxa"/>
            <w:tcBorders>
              <w:top w:val="single" w:sz="4" w:space="0" w:color="auto"/>
              <w:left w:val="single" w:sz="4" w:space="0" w:color="auto"/>
              <w:bottom w:val="single" w:sz="4" w:space="0" w:color="auto"/>
              <w:right w:val="single" w:sz="4" w:space="0" w:color="auto"/>
            </w:tcBorders>
          </w:tcPr>
          <w:p w14:paraId="15B2BC32" w14:textId="6A5B0604" w:rsidR="00BB5FD0" w:rsidRDefault="00BB5FD0" w:rsidP="00BB5FD0">
            <w:pPr>
              <w:rPr>
                <w:rFonts w:ascii="Arial" w:eastAsia="Calibri" w:hAnsi="Arial"/>
                <w:sz w:val="18"/>
                <w:szCs w:val="18"/>
                <w:lang w:eastAsia="zh-CN"/>
              </w:rPr>
            </w:pPr>
            <w:r>
              <w:rPr>
                <w:rFonts w:ascii="Arial" w:eastAsiaTheme="minorEastAsia" w:hAnsi="Arial"/>
                <w:sz w:val="18"/>
                <w:szCs w:val="18"/>
                <w:lang w:eastAsia="zh-CN"/>
              </w:rPr>
              <w:t>A, b</w:t>
            </w:r>
          </w:p>
        </w:tc>
        <w:tc>
          <w:tcPr>
            <w:tcW w:w="6962" w:type="dxa"/>
            <w:tcBorders>
              <w:top w:val="single" w:sz="4" w:space="0" w:color="auto"/>
              <w:left w:val="single" w:sz="4" w:space="0" w:color="auto"/>
              <w:bottom w:val="single" w:sz="4" w:space="0" w:color="auto"/>
              <w:right w:val="single" w:sz="4" w:space="0" w:color="auto"/>
            </w:tcBorders>
            <w:shd w:val="clear" w:color="auto" w:fill="auto"/>
          </w:tcPr>
          <w:p w14:paraId="4102BE5D" w14:textId="77777777" w:rsidR="00BB5FD0" w:rsidRDefault="00BB5FD0" w:rsidP="00BB5FD0">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imilar to Q4</w:t>
            </w:r>
          </w:p>
          <w:p w14:paraId="214DD9BE" w14:textId="77777777" w:rsidR="00BB5FD0" w:rsidRDefault="00BB5FD0" w:rsidP="00BB5FD0">
            <w:pPr>
              <w:rPr>
                <w:rFonts w:ascii="Arial" w:eastAsiaTheme="minorEastAsia" w:hAnsi="Arial"/>
                <w:sz w:val="18"/>
                <w:szCs w:val="18"/>
                <w:lang w:eastAsia="zh-CN"/>
              </w:rPr>
            </w:pPr>
            <w:r>
              <w:rPr>
                <w:rFonts w:ascii="Arial" w:eastAsiaTheme="minorEastAsia" w:hAnsi="Arial"/>
                <w:sz w:val="18"/>
                <w:szCs w:val="18"/>
                <w:lang w:eastAsia="zh-CN"/>
              </w:rPr>
              <w:t>For a, we suggest to modify the wording “</w:t>
            </w:r>
            <w:r w:rsidRPr="00341A3E">
              <w:rPr>
                <w:rFonts w:ascii="Arial" w:eastAsiaTheme="minorEastAsia" w:hAnsi="Arial"/>
                <w:sz w:val="18"/>
                <w:szCs w:val="18"/>
                <w:lang w:eastAsia="zh-CN"/>
              </w:rPr>
              <w:t>then report them in multiple RRC segments</w:t>
            </w:r>
            <w:r>
              <w:rPr>
                <w:rFonts w:ascii="Arial" w:eastAsiaTheme="minorEastAsia" w:hAnsi="Arial"/>
                <w:sz w:val="18"/>
                <w:szCs w:val="18"/>
                <w:lang w:eastAsia="zh-CN"/>
              </w:rPr>
              <w:t xml:space="preserve">” to: </w:t>
            </w:r>
            <w:r w:rsidRPr="00C65C88">
              <w:rPr>
                <w:rFonts w:ascii="Arial" w:eastAsiaTheme="minorEastAsia" w:hAnsi="Arial"/>
                <w:b/>
                <w:sz w:val="18"/>
                <w:szCs w:val="18"/>
                <w:lang w:eastAsia="zh-CN"/>
              </w:rPr>
              <w:t xml:space="preserve">and then report them to the gNB via </w:t>
            </w:r>
            <w:r>
              <w:rPr>
                <w:rFonts w:ascii="Arial" w:eastAsiaTheme="minorEastAsia" w:hAnsi="Arial"/>
                <w:b/>
                <w:sz w:val="18"/>
                <w:szCs w:val="18"/>
                <w:lang w:eastAsia="zh-CN"/>
              </w:rPr>
              <w:t xml:space="preserve">one or more </w:t>
            </w:r>
            <w:r w:rsidRPr="00C65C88">
              <w:rPr>
                <w:rFonts w:ascii="Arial" w:eastAsiaTheme="minorEastAsia" w:hAnsi="Arial"/>
                <w:b/>
                <w:sz w:val="18"/>
                <w:szCs w:val="18"/>
                <w:lang w:eastAsia="zh-CN"/>
              </w:rPr>
              <w:t>RRC messages</w:t>
            </w:r>
          </w:p>
          <w:p w14:paraId="04EA8E0E" w14:textId="42A70D57" w:rsidR="00BB5FD0" w:rsidRDefault="00BB5FD0" w:rsidP="00BB5FD0">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they are about network configurations, which seem straightforward. However, reporting type should be discussed before discussing configuration part, and it may corresond to RAN1 replies on data collection requirements.</w:t>
            </w:r>
          </w:p>
        </w:tc>
      </w:tr>
    </w:tbl>
    <w:p w14:paraId="7E4AE0FA" w14:textId="77777777" w:rsidR="00315590" w:rsidRDefault="00315590">
      <w:pPr>
        <w:rPr>
          <w:lang w:val="en-GB"/>
        </w:rPr>
      </w:pPr>
    </w:p>
    <w:p w14:paraId="19A5D4ED"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immediate MDT.</w:t>
      </w:r>
    </w:p>
    <w:p w14:paraId="09E6568D" w14:textId="77777777" w:rsidR="00315590" w:rsidRDefault="0025209E">
      <w:pPr>
        <w:pStyle w:val="aff5"/>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Q9: Related to OAM-centric data collection for NW-side model training, is there any other principle that RAN2 should take into account if the Immediate MDT is used? Please describe.</w:t>
      </w:r>
    </w:p>
    <w:p w14:paraId="6493198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2D51F38D"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A46C2ED"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7B10679" w14:textId="77777777" w:rsidR="00315590" w:rsidRDefault="0025209E">
            <w:pPr>
              <w:rPr>
                <w:rFonts w:ascii="Arial" w:eastAsia="Calibri" w:hAnsi="Arial"/>
              </w:rPr>
            </w:pPr>
            <w:r>
              <w:rPr>
                <w:rFonts w:ascii="Arial" w:eastAsia="Calibri" w:hAnsi="Arial"/>
              </w:rPr>
              <w:t>Comments</w:t>
            </w:r>
          </w:p>
        </w:tc>
      </w:tr>
      <w:tr w:rsidR="00315590" w14:paraId="0B1B6D5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BF9266A"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043813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The similar suggestions as Q5.</w:t>
            </w:r>
          </w:p>
          <w:p w14:paraId="18C099C9" w14:textId="77777777" w:rsidR="00315590" w:rsidRPr="00137253" w:rsidRDefault="0025209E">
            <w:pPr>
              <w:pStyle w:val="aff5"/>
              <w:numPr>
                <w:ilvl w:val="0"/>
                <w:numId w:val="34"/>
              </w:numPr>
              <w:rPr>
                <w:rFonts w:ascii="Arial" w:eastAsiaTheme="minorEastAsia" w:hAnsi="Arial"/>
                <w:sz w:val="18"/>
                <w:szCs w:val="18"/>
                <w:lang w:val="en-US" w:eastAsia="zh-CN"/>
                <w:rPrChange w:id="549"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550"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p>
          <w:p w14:paraId="2FD86B18" w14:textId="77777777" w:rsidR="00315590" w:rsidRPr="00137253" w:rsidRDefault="0025209E">
            <w:pPr>
              <w:pStyle w:val="aff5"/>
              <w:numPr>
                <w:ilvl w:val="0"/>
                <w:numId w:val="34"/>
              </w:numPr>
              <w:rPr>
                <w:rFonts w:ascii="Arial" w:eastAsiaTheme="minorEastAsia" w:hAnsi="Arial"/>
                <w:sz w:val="18"/>
                <w:szCs w:val="18"/>
                <w:lang w:val="en-US" w:eastAsia="zh-CN"/>
                <w:rPrChange w:id="551"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552"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p>
          <w:p w14:paraId="1C913E9A" w14:textId="77777777" w:rsidR="00315590" w:rsidRDefault="00315590">
            <w:pPr>
              <w:rPr>
                <w:rFonts w:ascii="Arial" w:eastAsiaTheme="minorEastAsia" w:hAnsi="Arial"/>
                <w:sz w:val="18"/>
                <w:szCs w:val="18"/>
                <w:lang w:eastAsia="zh-CN"/>
              </w:rPr>
            </w:pPr>
          </w:p>
        </w:tc>
      </w:tr>
      <w:tr w:rsidR="00315590" w14:paraId="3F33951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63E82D0" w14:textId="77777777" w:rsidR="00315590" w:rsidRDefault="0025209E">
            <w:pPr>
              <w:rPr>
                <w:rFonts w:ascii="Arial" w:hAnsi="Arial"/>
                <w:sz w:val="18"/>
                <w:szCs w:val="18"/>
                <w:lang w:eastAsia="zh-CN"/>
              </w:rPr>
            </w:pPr>
            <w:ins w:id="553" w:author="ZTE DF" w:date="2023-09-18T14:16:00Z">
              <w:r>
                <w:rPr>
                  <w:rFonts w:ascii="Arial" w:hAnsi="Arial" w:hint="eastAsia"/>
                  <w:sz w:val="18"/>
                  <w:szCs w:val="18"/>
                  <w:lang w:eastAsia="zh-CN"/>
                </w:rPr>
                <w:t>ZTE</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72D4819" w14:textId="77777777" w:rsidR="00315590" w:rsidRDefault="0025209E">
            <w:pPr>
              <w:rPr>
                <w:rFonts w:ascii="Arial" w:hAnsi="Arial"/>
                <w:sz w:val="18"/>
                <w:szCs w:val="18"/>
                <w:lang w:eastAsia="zh-CN"/>
              </w:rPr>
            </w:pPr>
            <w:ins w:id="554" w:author="ZTE DF" w:date="2023-09-18T14:16:00Z">
              <w:r>
                <w:rPr>
                  <w:rFonts w:ascii="Arial" w:hAnsi="Arial" w:hint="eastAsia"/>
                  <w:sz w:val="18"/>
                  <w:szCs w:val="18"/>
                  <w:lang w:eastAsia="zh-CN"/>
                </w:rPr>
                <w:t>None according to the current situation.</w:t>
              </w:r>
            </w:ins>
          </w:p>
        </w:tc>
      </w:tr>
      <w:tr w:rsidR="00743345" w14:paraId="0A09199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8EB5B10" w14:textId="75E3DF4C" w:rsidR="00743345" w:rsidRPr="00DA3AE8" w:rsidRDefault="00743345" w:rsidP="00743345">
            <w:pPr>
              <w:rPr>
                <w:rFonts w:ascii="Arial" w:eastAsiaTheme="minorEastAsia" w:hAnsi="Arial"/>
                <w:lang w:eastAsia="zh-CN"/>
              </w:rPr>
            </w:pPr>
            <w:ins w:id="555" w:author="vivo(Boubacar)" w:date="2023-09-19T12:19:00Z">
              <w:r>
                <w:rPr>
                  <w:rFonts w:ascii="Arial" w:eastAsiaTheme="minorEastAsia" w:hAnsi="Arial" w:hint="eastAsia"/>
                  <w:lang w:eastAsia="zh-CN"/>
                </w:rPr>
                <w:lastRenderedPageBreak/>
                <w:t>v</w:t>
              </w:r>
              <w:r>
                <w:rPr>
                  <w:rFonts w:ascii="Arial" w:eastAsiaTheme="minorEastAsia" w:hAnsi="Arial"/>
                  <w:lang w:eastAsia="zh-CN"/>
                </w:rPr>
                <w:t>ivo</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114822" w14:textId="04EA86BE" w:rsidR="00743345" w:rsidRDefault="00743345" w:rsidP="00743345">
            <w:pPr>
              <w:rPr>
                <w:rFonts w:ascii="Arial" w:hAnsi="Arial" w:cs="Arial"/>
                <w:lang w:eastAsia="zh-CN"/>
              </w:rPr>
            </w:pPr>
            <w:ins w:id="556" w:author="vivo(Boubacar)" w:date="2023-09-19T12:19:00Z">
              <w:r>
                <w:rPr>
                  <w:rFonts w:ascii="Arial" w:hAnsi="Arial" w:cs="Arial"/>
                  <w:lang w:eastAsia="zh-CN"/>
                </w:rPr>
                <w:t xml:space="preserve">For </w:t>
              </w:r>
              <w:r w:rsidRPr="000146ED">
                <w:rPr>
                  <w:rFonts w:ascii="Arial" w:hAnsi="Arial" w:cs="Arial"/>
                  <w:lang w:eastAsia="zh-CN"/>
                </w:rPr>
                <w:t>the interaction between UE and NG-RAN, the configuration and reporting mechanisms for gNB-centric data collection can be reused.</w:t>
              </w:r>
              <w:r>
                <w:rPr>
                  <w:rFonts w:ascii="Arial" w:hAnsi="Arial" w:cs="Arial"/>
                  <w:lang w:eastAsia="zh-CN"/>
                </w:rPr>
                <w:t xml:space="preserve"> That is, OAM- or gNB-centric data collection can be </w:t>
              </w:r>
              <w:r>
                <w:rPr>
                  <w:rFonts w:ascii="Arial" w:hAnsi="Arial" w:cs="Arial" w:hint="eastAsia"/>
                  <w:lang w:eastAsia="zh-CN"/>
                </w:rPr>
                <w:t>transparent</w:t>
              </w:r>
              <w:r>
                <w:rPr>
                  <w:rFonts w:ascii="Arial" w:hAnsi="Arial" w:cs="Arial"/>
                  <w:lang w:eastAsia="zh-CN"/>
                </w:rPr>
                <w:t xml:space="preserve"> to UE.</w:t>
              </w:r>
            </w:ins>
          </w:p>
        </w:tc>
      </w:tr>
      <w:tr w:rsidR="00315590" w14:paraId="6CD184E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A279C83" w14:textId="78D93602" w:rsidR="00315590" w:rsidRDefault="00A278F9">
            <w:pPr>
              <w:rPr>
                <w:rFonts w:ascii="Arial" w:eastAsia="Calibri" w:hAnsi="Arial"/>
              </w:rPr>
            </w:pPr>
            <w:r>
              <w:rPr>
                <w:rFonts w:ascii="Arial" w:eastAsia="Calibri" w:hAnsi="Arial"/>
              </w:rPr>
              <w:t xml:space="preserve">Apple </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CABFB38" w14:textId="187A27E3" w:rsidR="00315590" w:rsidRDefault="00CC1CDE">
            <w:pPr>
              <w:rPr>
                <w:rFonts w:ascii="Arial" w:hAnsi="Arial" w:cs="Arial"/>
                <w:lang w:eastAsia="zh-CN"/>
              </w:rPr>
            </w:pPr>
            <w:r>
              <w:rPr>
                <w:rFonts w:ascii="Arial" w:hAnsi="Arial"/>
                <w:sz w:val="18"/>
                <w:szCs w:val="18"/>
                <w:lang w:eastAsia="zh-CN"/>
              </w:rPr>
              <w:t>We agree with OPPO's 1st point</w:t>
            </w:r>
            <w:r w:rsidR="000B4639">
              <w:rPr>
                <w:rFonts w:ascii="Arial" w:hAnsi="Arial"/>
                <w:sz w:val="18"/>
                <w:szCs w:val="18"/>
                <w:lang w:eastAsia="zh-CN"/>
              </w:rPr>
              <w:t xml:space="preserve">: </w:t>
            </w:r>
            <w:r w:rsidR="000B4639">
              <w:rPr>
                <w:rFonts w:ascii="Arial" w:eastAsia="Calibri" w:hAnsi="Arial"/>
                <w:sz w:val="18"/>
                <w:szCs w:val="18"/>
              </w:rPr>
              <w:t>The UE is allowed to store data across different RRC states without pause.</w:t>
            </w:r>
          </w:p>
        </w:tc>
      </w:tr>
      <w:tr w:rsidR="009E4D16" w14:paraId="5AD045A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CE5ACC0" w14:textId="2AE7DD7C" w:rsidR="009E4D16" w:rsidRPr="00580C06" w:rsidRDefault="009E4D16" w:rsidP="009E4D16">
            <w:pPr>
              <w:rPr>
                <w:rFonts w:ascii="Arial" w:eastAsiaTheme="minorEastAsia" w:hAnsi="Arial"/>
                <w:lang w:eastAsia="zh-CN"/>
              </w:rPr>
            </w:pPr>
            <w:r w:rsidRPr="00580C06">
              <w:rPr>
                <w:rFonts w:ascii="Arial" w:eastAsiaTheme="minorEastAsia" w:hAnsi="Arial"/>
                <w:lang w:eastAsia="zh-CN"/>
              </w:rPr>
              <w:t>Ericsson</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211931" w14:textId="1C28B784" w:rsidR="009E4D16" w:rsidRPr="00580C06" w:rsidRDefault="009E4D16" w:rsidP="009E4D16">
            <w:pPr>
              <w:rPr>
                <w:rFonts w:ascii="Arial" w:hAnsi="Arial" w:cs="Arial"/>
                <w:lang w:eastAsia="zh-CN"/>
              </w:rPr>
            </w:pPr>
            <w:r w:rsidRPr="00580C06">
              <w:rPr>
                <w:rFonts w:ascii="Arial" w:eastAsiaTheme="minorEastAsia" w:hAnsi="Arial"/>
                <w:lang w:eastAsia="zh-CN"/>
              </w:rPr>
              <w:t>Regarding the observation of enable training across different RRC states, doesn´t that conflict with the assumption that for CSI/beam management use cases we focus on RRC connected functionalities?</w:t>
            </w:r>
          </w:p>
        </w:tc>
      </w:tr>
      <w:tr w:rsidR="009E4D16" w14:paraId="11BAAA2C"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30D74EF" w14:textId="77777777" w:rsidR="009E4D16" w:rsidRDefault="009E4D16" w:rsidP="009E4D16">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64BB710" w14:textId="77777777" w:rsidR="009E4D16" w:rsidRDefault="009E4D16" w:rsidP="009E4D16">
            <w:pPr>
              <w:rPr>
                <w:rFonts w:ascii="Arial" w:hAnsi="Arial" w:cs="Arial"/>
                <w:lang w:eastAsia="zh-CN"/>
              </w:rPr>
            </w:pPr>
          </w:p>
        </w:tc>
      </w:tr>
      <w:tr w:rsidR="009E4D16" w14:paraId="252668B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1F1DCB" w14:textId="77777777" w:rsidR="009E4D16" w:rsidRDefault="009E4D16" w:rsidP="009E4D16">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1C6DD58" w14:textId="77777777" w:rsidR="009E4D16" w:rsidRDefault="009E4D16" w:rsidP="009E4D16">
            <w:pPr>
              <w:rPr>
                <w:rFonts w:ascii="Arial" w:eastAsia="Calibri" w:hAnsi="Arial"/>
                <w:sz w:val="18"/>
                <w:szCs w:val="18"/>
              </w:rPr>
            </w:pPr>
          </w:p>
        </w:tc>
      </w:tr>
      <w:tr w:rsidR="009E4D16" w14:paraId="38470CD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D8AFB1B" w14:textId="77777777" w:rsidR="009E4D16" w:rsidRDefault="009E4D16" w:rsidP="009E4D16">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7D02C79" w14:textId="77777777" w:rsidR="009E4D16" w:rsidRDefault="009E4D16" w:rsidP="009E4D16">
            <w:pPr>
              <w:rPr>
                <w:rFonts w:ascii="Arial" w:eastAsia="Calibri" w:hAnsi="Arial"/>
                <w:sz w:val="18"/>
                <w:szCs w:val="18"/>
              </w:rPr>
            </w:pPr>
          </w:p>
        </w:tc>
      </w:tr>
      <w:tr w:rsidR="009E4D16" w14:paraId="4D0F7B9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8C4DA72" w14:textId="77777777" w:rsidR="009E4D16" w:rsidRDefault="009E4D16" w:rsidP="009E4D16">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FCF352" w14:textId="77777777" w:rsidR="009E4D16" w:rsidRDefault="009E4D16" w:rsidP="009E4D16">
            <w:pPr>
              <w:rPr>
                <w:rFonts w:ascii="Arial" w:eastAsia="Calibri" w:hAnsi="Arial"/>
                <w:sz w:val="18"/>
                <w:szCs w:val="18"/>
              </w:rPr>
            </w:pPr>
          </w:p>
        </w:tc>
      </w:tr>
      <w:tr w:rsidR="009E4D16" w14:paraId="3AD9E69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60416EE" w14:textId="77777777" w:rsidR="009E4D16" w:rsidRDefault="009E4D16" w:rsidP="009E4D16">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5F09D93" w14:textId="77777777" w:rsidR="009E4D16" w:rsidRDefault="009E4D16" w:rsidP="009E4D16">
            <w:pPr>
              <w:rPr>
                <w:rFonts w:eastAsia="Calibri"/>
                <w:sz w:val="22"/>
                <w:szCs w:val="22"/>
                <w:lang w:eastAsia="zh-CN"/>
              </w:rPr>
            </w:pPr>
          </w:p>
        </w:tc>
      </w:tr>
      <w:tr w:rsidR="009E4D16" w14:paraId="12EDE4E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6F4488" w14:textId="77777777" w:rsidR="009E4D16" w:rsidRDefault="009E4D16" w:rsidP="009E4D16">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BA4F8E9" w14:textId="77777777" w:rsidR="009E4D16" w:rsidRDefault="009E4D16" w:rsidP="009E4D16">
            <w:pPr>
              <w:rPr>
                <w:rFonts w:ascii="Arial" w:eastAsia="Calibri" w:hAnsi="Arial"/>
                <w:sz w:val="18"/>
                <w:szCs w:val="18"/>
                <w:lang w:eastAsia="zh-CN"/>
              </w:rPr>
            </w:pPr>
          </w:p>
        </w:tc>
      </w:tr>
    </w:tbl>
    <w:p w14:paraId="4B72443C" w14:textId="77777777" w:rsidR="00315590" w:rsidRDefault="00315590">
      <w:pPr>
        <w:rPr>
          <w:rFonts w:ascii="Arial" w:hAnsi="Arial" w:cs="Arial"/>
        </w:rPr>
      </w:pPr>
    </w:p>
    <w:p w14:paraId="79B089FC" w14:textId="77777777" w:rsidR="00315590" w:rsidRDefault="0025209E">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However, it only works for UEs in IDLE/INACTIVE state (which is not in line with the RAN2 understanding that the CONNECTED mode use cases should be prioritized). Additionally, the logged MDT reports can be transmitted to the network only upon gNB request. Hence, the following principles may need to be studied:</w:t>
      </w:r>
    </w:p>
    <w:p w14:paraId="04AA80BC" w14:textId="77777777" w:rsidR="00315590" w:rsidRDefault="0025209E">
      <w:pPr>
        <w:pStyle w:val="aff5"/>
        <w:numPr>
          <w:ilvl w:val="0"/>
          <w:numId w:val="35"/>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Logged MDT </w:t>
      </w:r>
      <w:ins w:id="557" w:author="Rapporteur (Ericsson)" w:date="2023-09-17T23:23: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should also work for UEs in RRC_CONNECTED state.</w:t>
      </w:r>
    </w:p>
    <w:p w14:paraId="1C196D43" w14:textId="77777777" w:rsidR="00315590" w:rsidRDefault="0025209E">
      <w:pPr>
        <w:pStyle w:val="aff5"/>
        <w:numPr>
          <w:ilvl w:val="0"/>
          <w:numId w:val="35"/>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Logged MDT </w:t>
      </w:r>
      <w:ins w:id="558" w:author="Rapporteur (Ericsson)" w:date="2023-09-17T23:23: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should allow the network to collect the UE measurement reports periodically.</w:t>
      </w:r>
    </w:p>
    <w:p w14:paraId="16816953" w14:textId="77777777" w:rsidR="00315590" w:rsidRDefault="0025209E">
      <w:pPr>
        <w:pStyle w:val="aff5"/>
        <w:numPr>
          <w:ilvl w:val="0"/>
          <w:numId w:val="35"/>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Logged MDT </w:t>
      </w:r>
      <w:ins w:id="559" w:author="Rapporteur (Ericsson)" w:date="2023-09-17T23:23:00Z">
        <w:r>
          <w:rPr>
            <w:rFonts w:ascii="Arial" w:eastAsia="宋体" w:hAnsi="Arial" w:cs="Arial"/>
            <w:sz w:val="20"/>
            <w:szCs w:val="20"/>
            <w:lang w:val="en-GB" w:eastAsia="ja-JP"/>
          </w:rPr>
          <w:t xml:space="preserve">framework </w:t>
        </w:r>
      </w:ins>
      <w:del w:id="560" w:author="Rapporteur (Ericsson)" w:date="2023-09-17T23:23:00Z">
        <w:r>
          <w:rPr>
            <w:rFonts w:ascii="Arial" w:eastAsia="宋体" w:hAnsi="Arial" w:cs="Arial"/>
            <w:sz w:val="20"/>
            <w:szCs w:val="20"/>
            <w:lang w:val="en-GB" w:eastAsia="ja-JP"/>
          </w:rPr>
          <w:delText xml:space="preserve">reporting </w:delText>
        </w:r>
      </w:del>
      <w:r>
        <w:rPr>
          <w:rFonts w:ascii="Arial" w:eastAsia="宋体" w:hAnsi="Arial" w:cs="Arial"/>
          <w:sz w:val="20"/>
          <w:szCs w:val="20"/>
          <w:lang w:val="en-GB" w:eastAsia="ja-JP"/>
        </w:rPr>
        <w:t>for NW-side model training should allow the network to collect the UE measurement reports upon fulfilling certain events.</w:t>
      </w:r>
    </w:p>
    <w:p w14:paraId="7DB261A7" w14:textId="77777777" w:rsidR="00315590" w:rsidRDefault="00315590">
      <w:pPr>
        <w:rPr>
          <w:rFonts w:ascii="Arial" w:hAnsi="Arial" w:cs="Arial"/>
        </w:rPr>
      </w:pPr>
    </w:p>
    <w:p w14:paraId="3F592EF7" w14:textId="77777777" w:rsidR="00315590" w:rsidRDefault="0025209E">
      <w:pPr>
        <w:pStyle w:val="aff5"/>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w14:paraId="5B6B97C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195"/>
        <w:gridCol w:w="7037"/>
      </w:tblGrid>
      <w:tr w:rsidR="00315590" w14:paraId="69F6A38E" w14:textId="77777777" w:rsidTr="00470D98">
        <w:trPr>
          <w:trHeight w:val="1107"/>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9AA1278" w14:textId="77777777" w:rsidR="00315590" w:rsidRDefault="0025209E">
            <w:pPr>
              <w:rPr>
                <w:rFonts w:ascii="Arial" w:eastAsia="Calibri" w:hAnsi="Arial"/>
                <w:lang w:eastAsia="en-US"/>
              </w:rPr>
            </w:pPr>
            <w:r>
              <w:rPr>
                <w:rFonts w:ascii="Arial" w:eastAsia="Calibri" w:hAnsi="Arial"/>
              </w:rPr>
              <w:t>Company</w:t>
            </w:r>
          </w:p>
        </w:tc>
        <w:tc>
          <w:tcPr>
            <w:tcW w:w="1195" w:type="dxa"/>
            <w:tcBorders>
              <w:top w:val="single" w:sz="4" w:space="0" w:color="auto"/>
              <w:left w:val="single" w:sz="4" w:space="0" w:color="auto"/>
              <w:bottom w:val="single" w:sz="4" w:space="0" w:color="auto"/>
              <w:right w:val="single" w:sz="4" w:space="0" w:color="auto"/>
            </w:tcBorders>
          </w:tcPr>
          <w:p w14:paraId="1C935E63" w14:textId="77777777" w:rsidR="00315590" w:rsidRDefault="0025209E">
            <w:pPr>
              <w:rPr>
                <w:rFonts w:ascii="Arial" w:eastAsia="Calibri" w:hAnsi="Arial"/>
              </w:rPr>
            </w:pPr>
            <w:r>
              <w:rPr>
                <w:rFonts w:ascii="Arial" w:eastAsia="Calibri" w:hAnsi="Arial"/>
              </w:rPr>
              <w:t>Option (a,b,c)</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5C98B8CE" w14:textId="77777777" w:rsidR="00315590" w:rsidRDefault="0025209E">
            <w:pPr>
              <w:rPr>
                <w:rFonts w:ascii="Arial" w:eastAsia="Calibri" w:hAnsi="Arial"/>
              </w:rPr>
            </w:pPr>
            <w:r>
              <w:rPr>
                <w:rFonts w:ascii="Arial" w:eastAsia="Calibri" w:hAnsi="Arial"/>
              </w:rPr>
              <w:t>Comments</w:t>
            </w:r>
          </w:p>
        </w:tc>
      </w:tr>
      <w:tr w:rsidR="00315590" w14:paraId="409E8D6E"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35ED6D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95" w:type="dxa"/>
            <w:tcBorders>
              <w:top w:val="single" w:sz="4" w:space="0" w:color="auto"/>
              <w:left w:val="single" w:sz="4" w:space="0" w:color="auto"/>
              <w:bottom w:val="single" w:sz="4" w:space="0" w:color="auto"/>
              <w:right w:val="single" w:sz="4" w:space="0" w:color="auto"/>
            </w:tcBorders>
          </w:tcPr>
          <w:p w14:paraId="709F1A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2BB2A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sidRPr="00137253">
              <w:rPr>
                <w:rFonts w:ascii="Arial" w:eastAsiaTheme="minorEastAsia" w:hAnsi="Arial"/>
                <w:sz w:val="18"/>
                <w:szCs w:val="18"/>
                <w:lang w:eastAsia="zh-CN"/>
                <w:rPrChange w:id="561" w:author="Xiaomi（Xing Yang)" w:date="2023-09-18T15:12:00Z">
                  <w:rPr>
                    <w:rFonts w:ascii="Arial" w:eastAsiaTheme="minorEastAsia" w:hAnsi="Arial"/>
                    <w:sz w:val="18"/>
                    <w:szCs w:val="18"/>
                    <w:lang w:val="zh-CN" w:eastAsia="zh-CN"/>
                  </w:rPr>
                </w:rPrChange>
              </w:rPr>
              <w:t>OAM-centric data collection, n</w:t>
            </w:r>
            <w:r>
              <w:rPr>
                <w:rFonts w:ascii="Arial" w:eastAsiaTheme="minorEastAsia" w:hAnsi="Arial"/>
                <w:sz w:val="18"/>
                <w:szCs w:val="18"/>
                <w:lang w:eastAsia="zh-CN"/>
              </w:rPr>
              <w:t xml:space="preserve">o need to differentiate Immediate MDT and logged MDT when setting principles/requirements, the following suggestion can directly reflect the data collection requirement for </w:t>
            </w:r>
            <w:r w:rsidRPr="00137253">
              <w:rPr>
                <w:rFonts w:ascii="Arial" w:eastAsiaTheme="minorEastAsia" w:hAnsi="Arial"/>
                <w:sz w:val="18"/>
                <w:szCs w:val="18"/>
                <w:lang w:eastAsia="zh-CN"/>
                <w:rPrChange w:id="562" w:author="Xiaomi（Xing Yang)" w:date="2023-09-18T15:12:00Z">
                  <w:rPr>
                    <w:rFonts w:ascii="Arial" w:eastAsiaTheme="minorEastAsia" w:hAnsi="Arial"/>
                    <w:sz w:val="18"/>
                    <w:szCs w:val="18"/>
                    <w:lang w:val="zh-CN" w:eastAsia="zh-CN"/>
                  </w:rPr>
                </w:rPrChange>
              </w:rPr>
              <w:t>OAM-centric data collection</w:t>
            </w:r>
            <w:r>
              <w:rPr>
                <w:rFonts w:ascii="Arial" w:eastAsiaTheme="minorEastAsia" w:hAnsi="Arial"/>
                <w:sz w:val="18"/>
                <w:szCs w:val="18"/>
                <w:lang w:eastAsia="zh-CN"/>
              </w:rPr>
              <w:t>:</w:t>
            </w:r>
          </w:p>
          <w:p w14:paraId="014A07ED" w14:textId="77777777" w:rsidR="00315590" w:rsidRDefault="0025209E">
            <w:pPr>
              <w:pStyle w:val="aff5"/>
              <w:numPr>
                <w:ilvl w:val="0"/>
                <w:numId w:val="36"/>
              </w:numPr>
              <w:rPr>
                <w:rFonts w:ascii="Arial" w:eastAsia="宋体" w:hAnsi="Arial" w:cs="Arial"/>
                <w:sz w:val="20"/>
                <w:szCs w:val="20"/>
                <w:lang w:val="en-GB" w:eastAsia="ja-JP"/>
              </w:rPr>
            </w:pPr>
            <w:r>
              <w:rPr>
                <w:rFonts w:ascii="Arial" w:eastAsia="宋体" w:hAnsi="Arial" w:cs="Arial"/>
                <w:sz w:val="20"/>
                <w:szCs w:val="20"/>
                <w:lang w:val="en-GB" w:eastAsia="ja-JP"/>
              </w:rPr>
              <w:t xml:space="preserve">The </w:t>
            </w:r>
            <w:del w:id="563" w:author="OPPO-Jiangsheng Fan" w:date="2023-09-15T10:42:00Z">
              <w:r>
                <w:rPr>
                  <w:rFonts w:ascii="Arial" w:eastAsia="宋体" w:hAnsi="Arial" w:cs="Arial"/>
                  <w:sz w:val="20"/>
                  <w:szCs w:val="20"/>
                  <w:lang w:val="en-GB" w:eastAsia="ja-JP"/>
                </w:rPr>
                <w:delText xml:space="preserve">Immediate </w:delText>
              </w:r>
            </w:del>
            <w:ins w:id="564" w:author="OPPO-Jiangsheng Fan" w:date="2023-09-15T10:55:00Z">
              <w:r w:rsidRPr="00137253">
                <w:rPr>
                  <w:rFonts w:ascii="Arial" w:eastAsiaTheme="minorEastAsia" w:hAnsi="Arial"/>
                  <w:sz w:val="18"/>
                  <w:szCs w:val="18"/>
                  <w:lang w:val="en-US" w:eastAsia="zh-CN"/>
                  <w:rPrChange w:id="565" w:author="Xiaomi（Xing Yang)" w:date="2023-09-18T15:12:00Z">
                    <w:rPr>
                      <w:rFonts w:ascii="Arial" w:eastAsiaTheme="minorEastAsia" w:hAnsi="Arial"/>
                      <w:sz w:val="18"/>
                      <w:szCs w:val="18"/>
                      <w:lang w:eastAsia="zh-CN"/>
                    </w:rPr>
                  </w:rPrChange>
                </w:rPr>
                <w:t>OAM-centric data collection</w:t>
              </w:r>
            </w:ins>
            <w:del w:id="566" w:author="OPPO-Jiangsheng Fan" w:date="2023-09-15T10:55: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store </w:t>
            </w:r>
            <w:ins w:id="567" w:author="OPPO-Jiangsheng Fan" w:date="2023-09-15T10:42:00Z">
              <w:r>
                <w:rPr>
                  <w:rFonts w:ascii="Arial" w:eastAsia="宋体" w:hAnsi="Arial" w:cs="Arial"/>
                  <w:sz w:val="20"/>
                  <w:szCs w:val="20"/>
                  <w:lang w:val="en-GB" w:eastAsia="ja-JP"/>
                </w:rPr>
                <w:t>multiple collected metric samples</w:t>
              </w:r>
            </w:ins>
            <w:del w:id="568" w:author="OPPO-Jiangsheng Fan" w:date="2023-09-15T10:42:00Z">
              <w:r>
                <w:rPr>
                  <w:rFonts w:ascii="Arial" w:eastAsia="宋体" w:hAnsi="Arial" w:cs="Arial"/>
                  <w:sz w:val="20"/>
                  <w:szCs w:val="20"/>
                  <w:lang w:val="en-GB" w:eastAsia="ja-JP"/>
                </w:rPr>
                <w:delText>sets of measurements</w:delText>
              </w:r>
            </w:del>
            <w:r>
              <w:rPr>
                <w:rFonts w:ascii="Arial" w:eastAsia="宋体" w:hAnsi="Arial" w:cs="Arial"/>
                <w:sz w:val="20"/>
                <w:szCs w:val="20"/>
                <w:lang w:val="en-GB" w:eastAsia="ja-JP"/>
              </w:rPr>
              <w:t xml:space="preserve"> and then report them in multiple RRC </w:t>
            </w:r>
            <w:del w:id="569" w:author="OPPO-Jiangsheng Fan" w:date="2023-09-15T10:43:00Z">
              <w:r>
                <w:rPr>
                  <w:rFonts w:ascii="Arial" w:eastAsia="宋体" w:hAnsi="Arial" w:cs="Arial"/>
                  <w:sz w:val="20"/>
                  <w:szCs w:val="20"/>
                  <w:lang w:val="en-GB" w:eastAsia="ja-JP"/>
                </w:rPr>
                <w:delText>segment</w:delText>
              </w:r>
            </w:del>
            <w:ins w:id="570" w:author="OPPO-Jiangsheng Fan" w:date="2023-09-15T10:43:00Z">
              <w:r>
                <w:rPr>
                  <w:rFonts w:ascii="Arial" w:eastAsia="宋体" w:hAnsi="Arial" w:cs="Arial"/>
                  <w:sz w:val="20"/>
                  <w:szCs w:val="20"/>
                  <w:lang w:val="en-GB" w:eastAsia="ja-JP"/>
                </w:rPr>
                <w:t>procedures</w:t>
              </w:r>
            </w:ins>
            <w:del w:id="571" w:author="OPPO-Jiangsheng Fan" w:date="2023-09-15T10:43:00Z">
              <w:r>
                <w:rPr>
                  <w:rFonts w:ascii="Arial" w:eastAsia="宋体" w:hAnsi="Arial" w:cs="Arial"/>
                  <w:sz w:val="20"/>
                  <w:szCs w:val="20"/>
                  <w:lang w:val="en-GB" w:eastAsia="ja-JP"/>
                </w:rPr>
                <w:delText>s</w:delText>
              </w:r>
            </w:del>
            <w:r>
              <w:rPr>
                <w:rFonts w:ascii="Arial" w:eastAsia="宋体" w:hAnsi="Arial" w:cs="Arial"/>
                <w:sz w:val="20"/>
                <w:szCs w:val="20"/>
                <w:lang w:val="en-GB" w:eastAsia="ja-JP"/>
              </w:rPr>
              <w:t>.</w:t>
            </w:r>
          </w:p>
          <w:p w14:paraId="101ECD97" w14:textId="77777777" w:rsidR="00315590" w:rsidRDefault="0025209E">
            <w:pPr>
              <w:pStyle w:val="aff5"/>
              <w:numPr>
                <w:ilvl w:val="0"/>
                <w:numId w:val="36"/>
              </w:numPr>
              <w:rPr>
                <w:rFonts w:ascii="Arial" w:eastAsia="宋体" w:hAnsi="Arial" w:cs="Arial"/>
                <w:sz w:val="20"/>
                <w:szCs w:val="20"/>
                <w:lang w:val="en-GB" w:eastAsia="ja-JP"/>
              </w:rPr>
            </w:pPr>
            <w:r>
              <w:rPr>
                <w:rFonts w:ascii="Arial" w:eastAsia="宋体" w:hAnsi="Arial" w:cs="Arial"/>
                <w:sz w:val="20"/>
                <w:szCs w:val="20"/>
                <w:lang w:val="en-GB" w:eastAsia="ja-JP"/>
              </w:rPr>
              <w:t>The</w:t>
            </w:r>
            <w:del w:id="572" w:author="OPPO-Jiangsheng Fan" w:date="2023-09-15T10:43:00Z">
              <w:r>
                <w:rPr>
                  <w:rFonts w:ascii="Arial" w:eastAsia="宋体" w:hAnsi="Arial" w:cs="Arial"/>
                  <w:sz w:val="20"/>
                  <w:szCs w:val="20"/>
                  <w:lang w:val="en-GB" w:eastAsia="ja-JP"/>
                </w:rPr>
                <w:delText xml:space="preserve"> Immediate</w:delText>
              </w:r>
            </w:del>
            <w:r>
              <w:rPr>
                <w:rFonts w:ascii="Arial" w:eastAsia="宋体" w:hAnsi="Arial" w:cs="Arial"/>
                <w:sz w:val="20"/>
                <w:szCs w:val="20"/>
                <w:lang w:val="en-GB" w:eastAsia="ja-JP"/>
              </w:rPr>
              <w:t xml:space="preserve"> </w:t>
            </w:r>
            <w:ins w:id="573" w:author="OPPO-Jiangsheng Fan" w:date="2023-09-15T10:55:00Z">
              <w:r w:rsidRPr="00137253">
                <w:rPr>
                  <w:rFonts w:ascii="Arial" w:eastAsiaTheme="minorEastAsia" w:hAnsi="Arial"/>
                  <w:sz w:val="18"/>
                  <w:szCs w:val="18"/>
                  <w:lang w:val="en-US" w:eastAsia="zh-CN"/>
                  <w:rPrChange w:id="574" w:author="Xiaomi（Xing Yang)" w:date="2023-09-18T15:12:00Z">
                    <w:rPr>
                      <w:rFonts w:ascii="Arial" w:eastAsiaTheme="minorEastAsia" w:hAnsi="Arial"/>
                      <w:sz w:val="18"/>
                      <w:szCs w:val="18"/>
                      <w:lang w:eastAsia="zh-CN"/>
                    </w:rPr>
                  </w:rPrChange>
                </w:rPr>
                <w:t>OAM-centric data collection</w:t>
              </w:r>
            </w:ins>
            <w:del w:id="575" w:author="OPPO-Jiangsheng Fan" w:date="2023-09-15T10:55: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report in a single RRC report </w:t>
            </w:r>
            <w:ins w:id="576" w:author="OPPO-Jiangsheng Fan" w:date="2023-09-15T10:43:00Z">
              <w:r>
                <w:rPr>
                  <w:rFonts w:ascii="Arial" w:eastAsia="宋体" w:hAnsi="Arial" w:cs="Arial"/>
                  <w:sz w:val="20"/>
                  <w:szCs w:val="20"/>
                  <w:lang w:val="en-GB" w:eastAsia="ja-JP"/>
                </w:rPr>
                <w:t xml:space="preserve">including </w:t>
              </w:r>
            </w:ins>
            <w:r>
              <w:rPr>
                <w:rFonts w:ascii="Arial" w:eastAsia="宋体" w:hAnsi="Arial" w:cs="Arial"/>
                <w:sz w:val="20"/>
                <w:szCs w:val="20"/>
                <w:lang w:val="en-GB" w:eastAsia="ja-JP"/>
              </w:rPr>
              <w:t xml:space="preserve">multiple </w:t>
            </w:r>
            <w:ins w:id="577" w:author="OPPO-Jiangsheng Fan" w:date="2023-09-15T10:43:00Z">
              <w:r>
                <w:rPr>
                  <w:rFonts w:ascii="Arial" w:eastAsia="宋体" w:hAnsi="Arial" w:cs="Arial"/>
                  <w:sz w:val="20"/>
                  <w:szCs w:val="20"/>
                  <w:lang w:val="en-GB" w:eastAsia="ja-JP"/>
                </w:rPr>
                <w:t>collected metric samples</w:t>
              </w:r>
            </w:ins>
            <w:del w:id="578" w:author="OPPO-Jiangsheng Fan" w:date="2023-09-15T10:43: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taken at different points in time.</w:t>
            </w:r>
          </w:p>
          <w:p w14:paraId="08C1E011" w14:textId="77777777" w:rsidR="00315590" w:rsidRPr="00137253" w:rsidRDefault="0025209E">
            <w:pPr>
              <w:pStyle w:val="aff5"/>
              <w:numPr>
                <w:ilvl w:val="0"/>
                <w:numId w:val="36"/>
              </w:numPr>
              <w:rPr>
                <w:ins w:id="579" w:author="OPPO-Jiangsheng Fan" w:date="2023-09-15T10:55:00Z"/>
                <w:rFonts w:ascii="Arial" w:eastAsiaTheme="minorEastAsia" w:hAnsi="Arial"/>
                <w:sz w:val="18"/>
                <w:szCs w:val="18"/>
                <w:lang w:val="en-US" w:eastAsia="zh-CN"/>
                <w:rPrChange w:id="580" w:author="Xiaomi（Xing Yang)" w:date="2023-09-18T15:12:00Z">
                  <w:rPr>
                    <w:ins w:id="581" w:author="OPPO-Jiangsheng Fan" w:date="2023-09-15T10:55:00Z"/>
                    <w:rFonts w:ascii="Arial" w:eastAsiaTheme="minorEastAsia" w:hAnsi="Arial"/>
                    <w:sz w:val="18"/>
                    <w:szCs w:val="18"/>
                    <w:lang w:eastAsia="zh-CN"/>
                  </w:rPr>
                </w:rPrChange>
              </w:rPr>
            </w:pPr>
            <w:ins w:id="582" w:author="OPPO-Jiangsheng Fan" w:date="2023-09-15T10:55:00Z">
              <w:r w:rsidRPr="00137253">
                <w:rPr>
                  <w:rFonts w:ascii="Arial" w:eastAsiaTheme="minorEastAsia" w:hAnsi="Arial"/>
                  <w:sz w:val="18"/>
                  <w:szCs w:val="18"/>
                  <w:lang w:val="en-US" w:eastAsia="zh-CN"/>
                  <w:rPrChange w:id="583" w:author="Xiaomi（Xing Yang)" w:date="2023-09-18T15:12:00Z">
                    <w:rPr>
                      <w:rFonts w:ascii="Arial" w:eastAsiaTheme="minorEastAsia" w:hAnsi="Arial"/>
                      <w:sz w:val="18"/>
                      <w:szCs w:val="18"/>
                      <w:lang w:eastAsia="zh-CN"/>
                    </w:rPr>
                  </w:rPrChange>
                </w:rPr>
                <w:lastRenderedPageBreak/>
                <w:t>The OAM-centric data collection report for NW-side model training should have the flexibility to allow the UE to collect metrics in all RRC states or part of RRC states, which is under OAM control;</w:t>
              </w:r>
            </w:ins>
          </w:p>
          <w:p w14:paraId="10BDB2B9" w14:textId="77777777" w:rsidR="00315590" w:rsidRPr="00137253" w:rsidRDefault="0025209E">
            <w:pPr>
              <w:pStyle w:val="aff5"/>
              <w:numPr>
                <w:ilvl w:val="0"/>
                <w:numId w:val="36"/>
              </w:numPr>
              <w:rPr>
                <w:ins w:id="584" w:author="OPPO-Jiangsheng Fan" w:date="2023-09-15T10:55:00Z"/>
                <w:rFonts w:ascii="Arial" w:eastAsiaTheme="minorEastAsia" w:hAnsi="Arial"/>
                <w:sz w:val="18"/>
                <w:szCs w:val="18"/>
                <w:lang w:val="en-US" w:eastAsia="zh-CN"/>
                <w:rPrChange w:id="585" w:author="Xiaomi（Xing Yang)" w:date="2023-09-18T15:12:00Z">
                  <w:rPr>
                    <w:ins w:id="586" w:author="OPPO-Jiangsheng Fan" w:date="2023-09-15T10:55:00Z"/>
                    <w:rFonts w:ascii="Arial" w:eastAsiaTheme="minorEastAsia" w:hAnsi="Arial"/>
                    <w:sz w:val="18"/>
                    <w:szCs w:val="18"/>
                    <w:lang w:eastAsia="zh-CN"/>
                  </w:rPr>
                </w:rPrChange>
              </w:rPr>
            </w:pPr>
            <w:ins w:id="587" w:author="OPPO-Jiangsheng Fan" w:date="2023-09-15T10:55:00Z">
              <w:r w:rsidRPr="00137253">
                <w:rPr>
                  <w:rFonts w:ascii="Arial" w:eastAsiaTheme="minorEastAsia" w:hAnsi="Arial"/>
                  <w:sz w:val="18"/>
                  <w:szCs w:val="18"/>
                  <w:lang w:val="en-US" w:eastAsia="zh-CN"/>
                  <w:rPrChange w:id="588"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for specific feature/procedure/function, which is under OAM control.</w:t>
              </w:r>
            </w:ins>
          </w:p>
          <w:p w14:paraId="587E2A6D" w14:textId="77777777" w:rsidR="00315590" w:rsidRPr="00137253" w:rsidRDefault="00315590">
            <w:pPr>
              <w:pStyle w:val="aff5"/>
              <w:ind w:left="570"/>
              <w:rPr>
                <w:ins w:id="589" w:author="OPPO-Jiangsheng Fan" w:date="2023-09-15T10:55:00Z"/>
                <w:rFonts w:ascii="Arial" w:eastAsiaTheme="minorEastAsia" w:hAnsi="Arial"/>
                <w:sz w:val="18"/>
                <w:szCs w:val="18"/>
                <w:lang w:val="en-US" w:eastAsia="zh-CN"/>
                <w:rPrChange w:id="590" w:author="Xiaomi（Xing Yang)" w:date="2023-09-18T15:12:00Z">
                  <w:rPr>
                    <w:ins w:id="591" w:author="OPPO-Jiangsheng Fan" w:date="2023-09-15T10:55:00Z"/>
                    <w:rFonts w:ascii="Arial" w:eastAsiaTheme="minorEastAsia" w:hAnsi="Arial"/>
                    <w:sz w:val="18"/>
                    <w:szCs w:val="18"/>
                    <w:lang w:eastAsia="zh-CN"/>
                  </w:rPr>
                </w:rPrChange>
              </w:rPr>
            </w:pPr>
          </w:p>
          <w:p w14:paraId="7B2E772A" w14:textId="77777777" w:rsidR="00315590" w:rsidRPr="00137253" w:rsidRDefault="00315590">
            <w:pPr>
              <w:pStyle w:val="aff5"/>
              <w:ind w:left="570"/>
              <w:rPr>
                <w:rFonts w:ascii="Arial" w:hAnsi="Arial"/>
                <w:sz w:val="18"/>
                <w:szCs w:val="18"/>
                <w:lang w:val="en-US"/>
                <w:rPrChange w:id="592" w:author="Xiaomi（Xing Yang)" w:date="2023-09-18T15:12:00Z">
                  <w:rPr>
                    <w:rFonts w:ascii="Arial" w:hAnsi="Arial"/>
                    <w:sz w:val="18"/>
                    <w:szCs w:val="18"/>
                  </w:rPr>
                </w:rPrChange>
              </w:rPr>
            </w:pPr>
          </w:p>
        </w:tc>
      </w:tr>
      <w:tr w:rsidR="00315590" w14:paraId="2C07CC5A" w14:textId="77777777" w:rsidTr="00470D98">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DA48284" w14:textId="77777777" w:rsidR="00315590" w:rsidRDefault="0025209E">
            <w:pPr>
              <w:rPr>
                <w:rFonts w:ascii="Arial" w:hAnsi="Arial"/>
                <w:sz w:val="18"/>
                <w:szCs w:val="18"/>
                <w:lang w:eastAsia="zh-CN"/>
              </w:rPr>
            </w:pPr>
            <w:ins w:id="593" w:author="ZTE DF" w:date="2023-09-18T14:17:00Z">
              <w:r>
                <w:rPr>
                  <w:rFonts w:ascii="Arial" w:hAnsi="Arial" w:hint="eastAsia"/>
                  <w:sz w:val="18"/>
                  <w:szCs w:val="18"/>
                  <w:lang w:eastAsia="zh-CN"/>
                </w:rPr>
                <w:lastRenderedPageBreak/>
                <w:t>ZTE</w:t>
              </w:r>
            </w:ins>
          </w:p>
        </w:tc>
        <w:tc>
          <w:tcPr>
            <w:tcW w:w="1195" w:type="dxa"/>
            <w:tcBorders>
              <w:top w:val="single" w:sz="4" w:space="0" w:color="auto"/>
              <w:left w:val="single" w:sz="4" w:space="0" w:color="auto"/>
              <w:bottom w:val="single" w:sz="4" w:space="0" w:color="auto"/>
              <w:right w:val="single" w:sz="4" w:space="0" w:color="auto"/>
            </w:tcBorders>
          </w:tcPr>
          <w:p w14:paraId="4B2FB55B" w14:textId="77777777" w:rsidR="00315590" w:rsidRDefault="0025209E">
            <w:pPr>
              <w:rPr>
                <w:rFonts w:ascii="Arial" w:hAnsi="Arial"/>
                <w:sz w:val="18"/>
                <w:szCs w:val="18"/>
                <w:lang w:eastAsia="zh-CN"/>
              </w:rPr>
            </w:pPr>
            <w:ins w:id="594" w:author="ZTE DF" w:date="2023-09-18T14:17:00Z">
              <w:r>
                <w:rPr>
                  <w:rFonts w:ascii="Arial" w:hAnsi="Arial" w:hint="eastAsia"/>
                  <w:sz w:val="18"/>
                  <w:szCs w:val="18"/>
                  <w:lang w:eastAsia="zh-CN"/>
                </w:rPr>
                <w:t>None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004D2EC4" w14:textId="77777777" w:rsidR="00315590" w:rsidRDefault="0025209E">
            <w:pPr>
              <w:rPr>
                <w:rFonts w:ascii="Arial" w:hAnsi="Arial"/>
                <w:sz w:val="18"/>
                <w:szCs w:val="18"/>
                <w:lang w:eastAsia="zh-CN"/>
              </w:rPr>
            </w:pPr>
            <w:ins w:id="595" w:author="ZTE DF" w:date="2023-09-18T14:17:00Z">
              <w:r>
                <w:rPr>
                  <w:rFonts w:ascii="Arial" w:hAnsi="Arial" w:hint="eastAsia"/>
                  <w:sz w:val="18"/>
                  <w:szCs w:val="18"/>
                  <w:lang w:eastAsia="zh-CN"/>
                </w:rPr>
                <w:t xml:space="preserve">The logged MDT is applied for UE to collect the data during the idle/inactive state and report to NW by gNB request in RRC connected mode. </w:t>
              </w:r>
            </w:ins>
            <w:ins w:id="596" w:author="ZTE DF" w:date="2023-09-18T14:18:00Z">
              <w:r>
                <w:rPr>
                  <w:rFonts w:ascii="Arial" w:hAnsi="Arial" w:hint="eastAsia"/>
                  <w:sz w:val="18"/>
                  <w:szCs w:val="18"/>
                  <w:lang w:eastAsia="zh-CN"/>
                </w:rPr>
                <w:t>It cannot be forese</w:t>
              </w:r>
            </w:ins>
            <w:ins w:id="597" w:author="ZTE DF" w:date="2023-09-18T14:19:00Z">
              <w:r>
                <w:rPr>
                  <w:rFonts w:ascii="Arial" w:hAnsi="Arial" w:hint="eastAsia"/>
                  <w:sz w:val="18"/>
                  <w:szCs w:val="18"/>
                  <w:lang w:eastAsia="zh-CN"/>
                </w:rPr>
                <w:t>en to enhance the logged MDT to work on RRC connected mode.</w:t>
              </w:r>
            </w:ins>
          </w:p>
        </w:tc>
      </w:tr>
      <w:tr w:rsidR="00137253" w14:paraId="6AC5CAD7"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237668C" w14:textId="22FF1C89" w:rsidR="00137253" w:rsidRDefault="00137253" w:rsidP="00137253">
            <w:pPr>
              <w:rPr>
                <w:rFonts w:ascii="Arial" w:eastAsia="Calibri" w:hAnsi="Arial"/>
              </w:rPr>
            </w:pPr>
            <w:ins w:id="598"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95" w:type="dxa"/>
            <w:tcBorders>
              <w:top w:val="single" w:sz="4" w:space="0" w:color="auto"/>
              <w:left w:val="single" w:sz="4" w:space="0" w:color="auto"/>
              <w:bottom w:val="single" w:sz="4" w:space="0" w:color="auto"/>
              <w:right w:val="single" w:sz="4" w:space="0" w:color="auto"/>
            </w:tcBorders>
          </w:tcPr>
          <w:p w14:paraId="6265E685" w14:textId="2FF680DF" w:rsidR="00137253" w:rsidRDefault="00137253" w:rsidP="00137253">
            <w:pPr>
              <w:rPr>
                <w:rFonts w:ascii="Arial" w:hAnsi="Arial" w:cs="Arial"/>
                <w:lang w:eastAsia="zh-CN"/>
              </w:rPr>
            </w:pPr>
            <w:ins w:id="599" w:author="Xiaomi（Xing Yang)" w:date="2023-09-18T15:15:00Z">
              <w:r>
                <w:rPr>
                  <w:rFonts w:ascii="Arial" w:eastAsiaTheme="minorEastAsia" w:hAnsi="Arial"/>
                  <w:sz w:val="18"/>
                  <w:szCs w:val="18"/>
                  <w:lang w:eastAsia="zh-CN"/>
                </w:rPr>
                <w:t>All</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7A49581A" w14:textId="1EBAC155" w:rsidR="00137253" w:rsidRDefault="00137253" w:rsidP="00137253">
            <w:pPr>
              <w:rPr>
                <w:rFonts w:ascii="Arial" w:hAnsi="Arial" w:cs="Arial"/>
                <w:lang w:eastAsia="zh-CN"/>
              </w:rPr>
            </w:pPr>
            <w:ins w:id="600"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743345" w14:paraId="6E5F4D7E"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1037B70" w14:textId="34949F87" w:rsidR="00743345" w:rsidRPr="00B34987" w:rsidRDefault="00743345" w:rsidP="00743345">
            <w:pPr>
              <w:rPr>
                <w:rFonts w:ascii="Arial" w:eastAsiaTheme="minorEastAsia" w:hAnsi="Arial"/>
                <w:lang w:eastAsia="zh-CN"/>
              </w:rPr>
            </w:pPr>
            <w:ins w:id="601" w:author="vivo(Boubacar)" w:date="2023-09-19T12:19:00Z">
              <w:r>
                <w:rPr>
                  <w:rFonts w:ascii="Arial" w:eastAsiaTheme="minorEastAsia" w:hAnsi="Arial" w:hint="eastAsia"/>
                  <w:lang w:eastAsia="zh-CN"/>
                </w:rPr>
                <w:t>v</w:t>
              </w:r>
              <w:r>
                <w:rPr>
                  <w:rFonts w:ascii="Arial" w:eastAsiaTheme="minorEastAsia" w:hAnsi="Arial"/>
                  <w:lang w:eastAsia="zh-CN"/>
                </w:rPr>
                <w:t>ivo</w:t>
              </w:r>
            </w:ins>
          </w:p>
        </w:tc>
        <w:tc>
          <w:tcPr>
            <w:tcW w:w="1195" w:type="dxa"/>
            <w:tcBorders>
              <w:top w:val="single" w:sz="4" w:space="0" w:color="auto"/>
              <w:left w:val="single" w:sz="4" w:space="0" w:color="auto"/>
              <w:bottom w:val="single" w:sz="4" w:space="0" w:color="auto"/>
              <w:right w:val="single" w:sz="4" w:space="0" w:color="auto"/>
            </w:tcBorders>
          </w:tcPr>
          <w:p w14:paraId="3DA34FBB" w14:textId="7EDD91B2" w:rsidR="00743345" w:rsidRDefault="00743345" w:rsidP="00743345">
            <w:pPr>
              <w:rPr>
                <w:rFonts w:ascii="Arial" w:hAnsi="Arial" w:cs="Arial"/>
                <w:lang w:eastAsia="zh-CN"/>
              </w:rPr>
            </w:pPr>
            <w:ins w:id="602" w:author="vivo(Boubacar)" w:date="2023-09-19T12:19:00Z">
              <w:r>
                <w:rPr>
                  <w:rFonts w:ascii="Arial" w:eastAsiaTheme="minorEastAsia" w:hAnsi="Arial" w:hint="eastAsia"/>
                  <w:sz w:val="18"/>
                  <w:szCs w:val="18"/>
                  <w:lang w:eastAsia="zh-CN"/>
                </w:rPr>
                <w:t>N</w:t>
              </w:r>
              <w:r>
                <w:rPr>
                  <w:rFonts w:ascii="Arial" w:eastAsiaTheme="minorEastAsia" w:hAnsi="Arial"/>
                  <w:sz w:val="18"/>
                  <w:szCs w:val="18"/>
                  <w:lang w:eastAsia="zh-CN"/>
                </w:rPr>
                <w:t>one</w:t>
              </w:r>
            </w:ins>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3D367CD2" w14:textId="2CD08D0E" w:rsidR="00743345" w:rsidRDefault="00743345" w:rsidP="00743345">
            <w:pPr>
              <w:rPr>
                <w:rFonts w:ascii="Arial" w:hAnsi="Arial" w:cs="Arial"/>
                <w:lang w:eastAsia="zh-CN"/>
              </w:rPr>
            </w:pPr>
            <w:ins w:id="603" w:author="vivo(Boubacar)" w:date="2023-09-19T12:19:00Z">
              <w:r>
                <w:rPr>
                  <w:rFonts w:ascii="Arial" w:eastAsiaTheme="minorEastAsia" w:hAnsi="Arial"/>
                  <w:sz w:val="18"/>
                  <w:szCs w:val="18"/>
                  <w:lang w:eastAsia="zh-CN"/>
                </w:rPr>
                <w:t xml:space="preserve">Prefer to keep logged </w:t>
              </w:r>
              <w:r w:rsidRPr="0016037B">
                <w:rPr>
                  <w:rFonts w:ascii="Arial" w:eastAsiaTheme="minorEastAsia" w:hAnsi="Arial"/>
                  <w:sz w:val="18"/>
                  <w:szCs w:val="18"/>
                  <w:lang w:eastAsia="zh-CN"/>
                </w:rPr>
                <w:t xml:space="preserve">MDT </w:t>
              </w:r>
              <w:r>
                <w:rPr>
                  <w:rFonts w:ascii="Arial" w:eastAsiaTheme="minorEastAsia" w:hAnsi="Arial"/>
                  <w:sz w:val="18"/>
                  <w:szCs w:val="18"/>
                  <w:lang w:eastAsia="zh-CN"/>
                </w:rPr>
                <w:t>only</w:t>
              </w:r>
              <w:r w:rsidRPr="0016037B">
                <w:rPr>
                  <w:rFonts w:ascii="Arial" w:eastAsiaTheme="minorEastAsia" w:hAnsi="Arial"/>
                  <w:sz w:val="18"/>
                  <w:szCs w:val="18"/>
                  <w:lang w:eastAsia="zh-CN"/>
                </w:rPr>
                <w:t xml:space="preserve"> involving measurement logging by UE in IDLE</w:t>
              </w:r>
              <w:r>
                <w:rPr>
                  <w:rFonts w:ascii="Arial" w:eastAsiaTheme="minorEastAsia" w:hAnsi="Arial"/>
                  <w:sz w:val="18"/>
                  <w:szCs w:val="18"/>
                  <w:lang w:eastAsia="zh-CN"/>
                </w:rPr>
                <w:t xml:space="preserve"> and</w:t>
              </w:r>
              <w:r w:rsidRPr="0016037B">
                <w:rPr>
                  <w:rFonts w:ascii="Arial" w:eastAsiaTheme="minorEastAsia" w:hAnsi="Arial"/>
                  <w:sz w:val="18"/>
                  <w:szCs w:val="18"/>
                  <w:lang w:eastAsia="zh-CN"/>
                </w:rPr>
                <w:t xml:space="preserve"> INACTIVE state</w:t>
              </w:r>
              <w:r>
                <w:rPr>
                  <w:rFonts w:ascii="Arial" w:eastAsiaTheme="minorEastAsia" w:hAnsi="Arial"/>
                  <w:sz w:val="18"/>
                  <w:szCs w:val="18"/>
                  <w:lang w:eastAsia="zh-CN"/>
                </w:rPr>
                <w:t>. T</w:t>
              </w:r>
              <w:r w:rsidRPr="0016037B">
                <w:rPr>
                  <w:rFonts w:ascii="Arial" w:eastAsiaTheme="minorEastAsia" w:hAnsi="Arial"/>
                  <w:sz w:val="18"/>
                  <w:szCs w:val="18"/>
                  <w:lang w:eastAsia="zh-CN"/>
                </w:rPr>
                <w:t>he analysis/selection of the data collection frameworks should focus on the RRC_CONNECTED state (for both data generation and reporting).</w:t>
              </w:r>
            </w:ins>
          </w:p>
        </w:tc>
      </w:tr>
      <w:tr w:rsidR="000933A4" w14:paraId="4834AAB9" w14:textId="77777777" w:rsidTr="00470D98">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592CC65F" w14:textId="63DF4382" w:rsidR="000933A4" w:rsidRDefault="000933A4" w:rsidP="000933A4">
            <w:pPr>
              <w:rPr>
                <w:rFonts w:ascii="Arial" w:eastAsiaTheme="minorEastAsia" w:hAnsi="Arial"/>
                <w:sz w:val="22"/>
                <w:szCs w:val="22"/>
                <w:lang w:eastAsia="zh-CN"/>
              </w:rPr>
            </w:pPr>
            <w:r>
              <w:rPr>
                <w:rFonts w:ascii="Arial" w:eastAsiaTheme="minorEastAsia" w:hAnsi="Arial"/>
                <w:sz w:val="22"/>
                <w:szCs w:val="22"/>
                <w:lang w:eastAsia="zh-CN"/>
              </w:rPr>
              <w:t>NEC</w:t>
            </w:r>
          </w:p>
        </w:tc>
        <w:tc>
          <w:tcPr>
            <w:tcW w:w="1195" w:type="dxa"/>
            <w:tcBorders>
              <w:top w:val="single" w:sz="4" w:space="0" w:color="auto"/>
              <w:left w:val="single" w:sz="4" w:space="0" w:color="auto"/>
              <w:bottom w:val="single" w:sz="4" w:space="0" w:color="auto"/>
              <w:right w:val="single" w:sz="4" w:space="0" w:color="auto"/>
            </w:tcBorders>
          </w:tcPr>
          <w:p w14:paraId="25C2FE0F" w14:textId="072DBE47" w:rsidR="000933A4" w:rsidRDefault="000933A4" w:rsidP="000933A4">
            <w:pPr>
              <w:rPr>
                <w:rFonts w:ascii="Arial" w:hAnsi="Arial" w:cs="Arial"/>
                <w:lang w:eastAsia="zh-CN"/>
              </w:rPr>
            </w:pPr>
            <w:r>
              <w:rPr>
                <w:rFonts w:ascii="Arial" w:hAnsi="Arial" w:cs="Arial"/>
                <w:lang w:eastAsia="zh-CN"/>
              </w:rPr>
              <w:t>All with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00E965E4" w14:textId="77777777" w:rsidR="000933A4" w:rsidRDefault="000933A4" w:rsidP="000933A4">
            <w:pPr>
              <w:rPr>
                <w:rFonts w:ascii="Arial" w:hAnsi="Arial" w:cs="Arial"/>
                <w:lang w:eastAsia="zh-CN"/>
              </w:rPr>
            </w:pPr>
            <w:r>
              <w:rPr>
                <w:rFonts w:ascii="Arial" w:hAnsi="Arial" w:cs="Arial"/>
                <w:lang w:eastAsia="zh-CN"/>
              </w:rPr>
              <w:t xml:space="preserve">As said, we support study a different framework for data collection. </w:t>
            </w:r>
          </w:p>
          <w:p w14:paraId="44994D3B" w14:textId="69D589B2" w:rsidR="000933A4" w:rsidRDefault="000933A4" w:rsidP="000933A4">
            <w:pPr>
              <w:rPr>
                <w:rFonts w:ascii="Arial" w:hAnsi="Arial" w:cs="Arial"/>
                <w:lang w:eastAsia="zh-CN"/>
              </w:rPr>
            </w:pPr>
            <w:r>
              <w:rPr>
                <w:rFonts w:ascii="Arial" w:hAnsi="Arial" w:cs="Arial"/>
                <w:lang w:eastAsia="zh-CN"/>
              </w:rPr>
              <w:t xml:space="preserve">However, if </w:t>
            </w:r>
            <w:r w:rsidR="00FB540F">
              <w:rPr>
                <w:rFonts w:ascii="Arial" w:hAnsi="Arial" w:cs="Arial"/>
                <w:lang w:eastAsia="zh-CN"/>
              </w:rPr>
              <w:t>logged</w:t>
            </w:r>
            <w:r>
              <w:rPr>
                <w:rFonts w:ascii="Arial" w:hAnsi="Arial" w:cs="Arial"/>
                <w:lang w:eastAsia="zh-CN"/>
              </w:rPr>
              <w:t xml:space="preserve"> MDT is studied as the start point, we may need to consider the </w:t>
            </w:r>
            <w:r w:rsidR="00FB540F">
              <w:rPr>
                <w:rFonts w:ascii="Arial" w:hAnsi="Arial" w:cs="Arial"/>
                <w:lang w:eastAsia="zh-CN"/>
              </w:rPr>
              <w:t xml:space="preserve">data collection for the UE during state transition between </w:t>
            </w:r>
            <w:r>
              <w:rPr>
                <w:rFonts w:ascii="Arial" w:hAnsi="Arial" w:cs="Arial"/>
                <w:lang w:eastAsia="zh-CN"/>
              </w:rPr>
              <w:t xml:space="preserve">RRC Idle/Inactive </w:t>
            </w:r>
            <w:r w:rsidR="00FB540F">
              <w:rPr>
                <w:rFonts w:ascii="Arial" w:hAnsi="Arial" w:cs="Arial"/>
                <w:lang w:eastAsia="zh-CN"/>
              </w:rPr>
              <w:t xml:space="preserve">and connected in terms of </w:t>
            </w:r>
            <w:r>
              <w:rPr>
                <w:rFonts w:ascii="Arial" w:hAnsi="Arial" w:cs="Arial"/>
                <w:lang w:eastAsia="zh-CN"/>
              </w:rPr>
              <w:t>data collection</w:t>
            </w:r>
            <w:r w:rsidR="00FB540F">
              <w:rPr>
                <w:rFonts w:ascii="Arial" w:hAnsi="Arial" w:cs="Arial"/>
                <w:lang w:eastAsia="zh-CN"/>
              </w:rPr>
              <w:t xml:space="preserve">. </w:t>
            </w:r>
          </w:p>
        </w:tc>
      </w:tr>
      <w:tr w:rsidR="000933A4" w14:paraId="675A880F"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7865054" w14:textId="14A0F9C3" w:rsidR="000933A4" w:rsidRDefault="003E43AB" w:rsidP="000933A4">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1195" w:type="dxa"/>
            <w:tcBorders>
              <w:top w:val="single" w:sz="4" w:space="0" w:color="auto"/>
              <w:left w:val="single" w:sz="4" w:space="0" w:color="auto"/>
              <w:bottom w:val="single" w:sz="4" w:space="0" w:color="auto"/>
              <w:right w:val="single" w:sz="4" w:space="0" w:color="auto"/>
            </w:tcBorders>
          </w:tcPr>
          <w:p w14:paraId="66C4672D" w14:textId="652259F6" w:rsidR="000933A4" w:rsidRDefault="003E43AB" w:rsidP="000933A4">
            <w:pPr>
              <w:rPr>
                <w:rFonts w:ascii="Arial" w:hAnsi="Arial" w:cs="Arial"/>
                <w:lang w:eastAsia="zh-CN"/>
              </w:rPr>
            </w:pPr>
            <w:r>
              <w:rPr>
                <w:rFonts w:ascii="Arial" w:hAnsi="Arial" w:cs="Arial"/>
                <w:lang w:eastAsia="zh-CN"/>
              </w:rPr>
              <w:t xml:space="preserve">All </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17B72030" w14:textId="646945BE" w:rsidR="000933A4" w:rsidRDefault="00E127DA" w:rsidP="000933A4">
            <w:pPr>
              <w:rPr>
                <w:rFonts w:ascii="Arial" w:hAnsi="Arial" w:cs="Arial"/>
                <w:lang w:eastAsia="zh-CN"/>
              </w:rPr>
            </w:pPr>
            <w:r>
              <w:rPr>
                <w:rFonts w:ascii="Arial" w:hAnsi="Arial" w:cs="Arial"/>
                <w:lang w:eastAsia="zh-CN"/>
              </w:rPr>
              <w:t>Similar view as NEC.</w:t>
            </w:r>
            <w:r w:rsidR="0039631F">
              <w:rPr>
                <w:rFonts w:ascii="Arial" w:hAnsi="Arial" w:cs="Arial"/>
                <w:lang w:eastAsia="zh-CN"/>
              </w:rPr>
              <w:t xml:space="preserve"> We need to take RAN1 Reply LS into account. </w:t>
            </w:r>
            <w:r w:rsidR="000E217E">
              <w:rPr>
                <w:rFonts w:ascii="Arial" w:hAnsi="Arial" w:cs="Arial"/>
                <w:lang w:eastAsia="zh-CN"/>
              </w:rPr>
              <w:t xml:space="preserve"> </w:t>
            </w:r>
          </w:p>
        </w:tc>
      </w:tr>
      <w:tr w:rsidR="006F3895" w14:paraId="05584D3D" w14:textId="77777777" w:rsidTr="00470D98">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7229140" w14:textId="3BB3C003" w:rsidR="006F3895" w:rsidRDefault="006F3895" w:rsidP="006F3895">
            <w:pPr>
              <w:rPr>
                <w:rFonts w:ascii="Arial" w:eastAsia="Calibri" w:hAnsi="Arial"/>
                <w:sz w:val="22"/>
                <w:szCs w:val="22"/>
              </w:rPr>
            </w:pPr>
            <w:r>
              <w:rPr>
                <w:rFonts w:ascii="Arial" w:eastAsia="Calibri" w:hAnsi="Arial"/>
                <w:sz w:val="18"/>
                <w:szCs w:val="18"/>
              </w:rPr>
              <w:t>Intel</w:t>
            </w:r>
          </w:p>
        </w:tc>
        <w:tc>
          <w:tcPr>
            <w:tcW w:w="1195" w:type="dxa"/>
            <w:tcBorders>
              <w:top w:val="single" w:sz="4" w:space="0" w:color="auto"/>
              <w:left w:val="single" w:sz="4" w:space="0" w:color="auto"/>
              <w:bottom w:val="single" w:sz="4" w:space="0" w:color="auto"/>
              <w:right w:val="single" w:sz="4" w:space="0" w:color="auto"/>
            </w:tcBorders>
          </w:tcPr>
          <w:p w14:paraId="242B0A03" w14:textId="79DA05A8" w:rsidR="006F3895" w:rsidRDefault="006F3895" w:rsidP="006F3895">
            <w:pPr>
              <w:rPr>
                <w:rFonts w:ascii="Arial" w:eastAsia="Calibri" w:hAnsi="Arial"/>
                <w:sz w:val="18"/>
                <w:szCs w:val="18"/>
              </w:rPr>
            </w:pPr>
            <w:r>
              <w:rPr>
                <w:rFonts w:ascii="Arial" w:eastAsia="Calibri" w:hAnsi="Arial"/>
                <w:sz w:val="18"/>
                <w:szCs w:val="18"/>
              </w:rPr>
              <w:t>others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22BCCB0" w14:textId="3C1804AE" w:rsidR="006F3895" w:rsidRDefault="006F3895" w:rsidP="006F3895">
            <w:pPr>
              <w:rPr>
                <w:rFonts w:ascii="Arial" w:eastAsia="Calibri" w:hAnsi="Arial"/>
                <w:sz w:val="18"/>
                <w:szCs w:val="18"/>
              </w:rPr>
            </w:pPr>
            <w:r>
              <w:rPr>
                <w:rFonts w:ascii="Arial" w:eastAsia="Calibri" w:hAnsi="Arial"/>
                <w:sz w:val="18"/>
                <w:szCs w:val="18"/>
              </w:rPr>
              <w:t>We don’t think enhancement for logged MDT is needed, as discussed in Q7.</w:t>
            </w:r>
          </w:p>
        </w:tc>
      </w:tr>
      <w:tr w:rsidR="00C533D2" w14:paraId="58B57F19"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2797D3B6" w14:textId="57682879" w:rsidR="00C533D2" w:rsidRDefault="00C533D2" w:rsidP="00C533D2">
            <w:pPr>
              <w:rPr>
                <w:rFonts w:ascii="Arial" w:eastAsia="Calibri" w:hAnsi="Arial"/>
                <w:sz w:val="18"/>
                <w:szCs w:val="18"/>
              </w:rPr>
            </w:pPr>
            <w:r>
              <w:rPr>
                <w:rFonts w:ascii="Malgun Gothic" w:eastAsia="Malgun Gothic" w:hAnsi="Malgun Gothic" w:cs="Malgun Gothic" w:hint="eastAsia"/>
                <w:sz w:val="18"/>
                <w:szCs w:val="18"/>
                <w:lang w:eastAsia="ko-KR"/>
              </w:rPr>
              <w:t>LGE</w:t>
            </w:r>
          </w:p>
        </w:tc>
        <w:tc>
          <w:tcPr>
            <w:tcW w:w="1195" w:type="dxa"/>
            <w:tcBorders>
              <w:top w:val="single" w:sz="4" w:space="0" w:color="auto"/>
              <w:left w:val="single" w:sz="4" w:space="0" w:color="auto"/>
              <w:bottom w:val="single" w:sz="4" w:space="0" w:color="auto"/>
              <w:right w:val="single" w:sz="4" w:space="0" w:color="auto"/>
            </w:tcBorders>
          </w:tcPr>
          <w:p w14:paraId="06A1A997" w14:textId="51E58C56" w:rsidR="00C533D2" w:rsidRDefault="00C533D2" w:rsidP="00C533D2">
            <w:pPr>
              <w:rPr>
                <w:rFonts w:ascii="Arial" w:eastAsia="Calibri" w:hAnsi="Arial"/>
                <w:sz w:val="18"/>
                <w:szCs w:val="18"/>
              </w:rPr>
            </w:pPr>
            <w:r>
              <w:rPr>
                <w:rFonts w:ascii="Arial" w:eastAsia="Malgun Gothic" w:hAnsi="Arial"/>
                <w:sz w:val="18"/>
                <w:szCs w:val="18"/>
                <w:lang w:eastAsia="ko-KR"/>
              </w:rPr>
              <w:t>None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02F3A960" w14:textId="6E45AC09" w:rsidR="00C533D2" w:rsidRDefault="00C533D2" w:rsidP="00C533D2">
            <w:pPr>
              <w:rPr>
                <w:rFonts w:ascii="Arial" w:eastAsia="Calibri" w:hAnsi="Arial"/>
                <w:sz w:val="18"/>
                <w:szCs w:val="18"/>
              </w:rPr>
            </w:pPr>
            <w:r>
              <w:rPr>
                <w:rFonts w:ascii="Arial" w:eastAsia="Malgun Gothic" w:hAnsi="Arial"/>
                <w:sz w:val="18"/>
                <w:szCs w:val="18"/>
                <w:lang w:eastAsia="ko-KR"/>
              </w:rPr>
              <w:t>See Q7. Considering motivation/efforts for specifying beam measurement mechanisms in the existing logged MDT as follows, we think logged MDT is not suitable for model training.</w:t>
            </w:r>
          </w:p>
        </w:tc>
      </w:tr>
      <w:tr w:rsidR="006F3895" w14:paraId="233A460F" w14:textId="77777777" w:rsidTr="00470D98">
        <w:trPr>
          <w:trHeight w:val="553"/>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5D9B6E7" w14:textId="5071BC99" w:rsidR="006F3895" w:rsidRDefault="008B44ED" w:rsidP="006F3895">
            <w:pPr>
              <w:rPr>
                <w:rFonts w:ascii="Arial" w:eastAsia="Calibri" w:hAnsi="Arial"/>
                <w:sz w:val="22"/>
                <w:szCs w:val="22"/>
              </w:rPr>
            </w:pPr>
            <w:r>
              <w:rPr>
                <w:rFonts w:ascii="Arial" w:eastAsia="Malgun Gothic" w:hAnsi="Arial"/>
                <w:sz w:val="18"/>
                <w:szCs w:val="18"/>
                <w:lang w:eastAsia="ko-KR"/>
              </w:rPr>
              <w:t>Spreadtrum</w:t>
            </w:r>
          </w:p>
        </w:tc>
        <w:tc>
          <w:tcPr>
            <w:tcW w:w="1195" w:type="dxa"/>
            <w:tcBorders>
              <w:top w:val="single" w:sz="4" w:space="0" w:color="auto"/>
              <w:left w:val="single" w:sz="4" w:space="0" w:color="auto"/>
              <w:bottom w:val="single" w:sz="4" w:space="0" w:color="auto"/>
              <w:right w:val="single" w:sz="4" w:space="0" w:color="auto"/>
            </w:tcBorders>
          </w:tcPr>
          <w:p w14:paraId="4C4A9E13" w14:textId="1A9A20A6" w:rsidR="006F3895" w:rsidRPr="008B44ED" w:rsidRDefault="008B44ED" w:rsidP="006F3895">
            <w:pPr>
              <w:rPr>
                <w:rFonts w:ascii="Arial" w:eastAsia="Malgun Gothic" w:hAnsi="Arial"/>
                <w:sz w:val="18"/>
                <w:szCs w:val="18"/>
                <w:lang w:eastAsia="ko-KR"/>
              </w:rPr>
            </w:pPr>
            <w:r w:rsidRPr="008B44ED">
              <w:rPr>
                <w:rFonts w:ascii="Arial" w:eastAsia="Malgun Gothic" w:hAnsi="Arial"/>
                <w:sz w:val="18"/>
                <w:szCs w:val="18"/>
                <w:lang w:eastAsia="ko-KR"/>
              </w:rPr>
              <w:t xml:space="preserve">b) </w:t>
            </w:r>
            <w:r w:rsidRPr="008B44ED">
              <w:rPr>
                <w:rFonts w:ascii="Arial" w:eastAsia="Malgun Gothic" w:hAnsi="Arial" w:hint="eastAsia"/>
                <w:sz w:val="18"/>
                <w:szCs w:val="18"/>
                <w:lang w:eastAsia="ko-KR"/>
              </w:rPr>
              <w:t>c</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with</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2DA04061" w14:textId="77777777" w:rsidR="008B44ED" w:rsidRDefault="008B44ED" w:rsidP="008B44ED">
            <w:pPr>
              <w:rPr>
                <w:rFonts w:ascii="Arial" w:eastAsia="Malgun Gothic" w:hAnsi="Arial"/>
                <w:sz w:val="18"/>
                <w:szCs w:val="18"/>
                <w:lang w:eastAsia="ko-KR"/>
              </w:rPr>
            </w:pPr>
            <w:r w:rsidRPr="008B44ED">
              <w:rPr>
                <w:rFonts w:ascii="Arial" w:eastAsia="Malgun Gothic" w:hAnsi="Arial" w:hint="eastAsia"/>
                <w:sz w:val="18"/>
                <w:szCs w:val="18"/>
                <w:lang w:eastAsia="ko-KR"/>
              </w:rPr>
              <w:t>For</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a</w:t>
            </w:r>
            <w:r w:rsidRPr="008B44ED">
              <w:rPr>
                <w:rFonts w:ascii="Arial" w:eastAsia="Malgun Gothic" w:hAnsi="Arial"/>
                <w:sz w:val="18"/>
                <w:szCs w:val="18"/>
                <w:lang w:eastAsia="ko-KR"/>
              </w:rPr>
              <w:t xml:space="preserve">) There </w:t>
            </w:r>
            <w:r w:rsidRPr="008B44ED">
              <w:rPr>
                <w:rFonts w:ascii="Arial" w:eastAsia="Malgun Gothic" w:hAnsi="Arial" w:hint="eastAsia"/>
                <w:sz w:val="18"/>
                <w:szCs w:val="18"/>
                <w:lang w:eastAsia="ko-KR"/>
              </w:rPr>
              <w:t>is</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no</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need</w:t>
            </w:r>
            <w:r w:rsidRPr="008B44ED">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to</w:t>
            </w:r>
            <w:r w:rsidRPr="008B44ED">
              <w:rPr>
                <w:rFonts w:ascii="Arial" w:eastAsia="Malgun Gothic" w:hAnsi="Arial"/>
                <w:sz w:val="18"/>
                <w:szCs w:val="18"/>
                <w:lang w:eastAsia="ko-KR"/>
              </w:rPr>
              <w:t xml:space="preserve"> make </w:t>
            </w:r>
            <w:r>
              <w:rPr>
                <w:rFonts w:ascii="Arial" w:eastAsia="Malgun Gothic" w:hAnsi="Arial"/>
                <w:sz w:val="18"/>
                <w:szCs w:val="18"/>
                <w:lang w:eastAsia="ko-KR"/>
              </w:rPr>
              <w:t xml:space="preserve">Logged-MDT </w:t>
            </w:r>
            <w:r w:rsidRPr="008B44ED">
              <w:rPr>
                <w:rFonts w:ascii="Arial" w:eastAsia="Malgun Gothic" w:hAnsi="Arial" w:hint="eastAsia"/>
                <w:sz w:val="18"/>
                <w:szCs w:val="18"/>
                <w:lang w:eastAsia="ko-KR"/>
              </w:rPr>
              <w:t>work</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sidRPr="008B44ED">
              <w:rPr>
                <w:rFonts w:ascii="Arial" w:eastAsia="Malgun Gothic" w:hAnsi="Arial" w:hint="eastAsia"/>
                <w:sz w:val="18"/>
                <w:szCs w:val="18"/>
                <w:lang w:eastAsia="ko-KR"/>
              </w:rPr>
              <w:t>connected</w:t>
            </w:r>
            <w:r>
              <w:rPr>
                <w:rFonts w:ascii="Arial" w:eastAsia="Malgun Gothic" w:hAnsi="Arial"/>
                <w:sz w:val="18"/>
                <w:szCs w:val="18"/>
                <w:lang w:eastAsia="ko-KR"/>
              </w:rPr>
              <w:t xml:space="preserve">. Because immediate MDT </w:t>
            </w:r>
            <w:r w:rsidRPr="008B44ED">
              <w:rPr>
                <w:rFonts w:ascii="Arial" w:eastAsia="Malgun Gothic" w:hAnsi="Arial" w:hint="eastAsia"/>
                <w:sz w:val="18"/>
                <w:szCs w:val="18"/>
                <w:lang w:eastAsia="ko-KR"/>
              </w:rPr>
              <w:t>can</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be</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executed</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in</w:t>
            </w:r>
            <w:r>
              <w:rPr>
                <w:rFonts w:ascii="Arial" w:eastAsia="Malgun Gothic" w:hAnsi="Arial"/>
                <w:sz w:val="18"/>
                <w:szCs w:val="18"/>
                <w:lang w:eastAsia="ko-KR"/>
              </w:rPr>
              <w:t xml:space="preserve"> RRC </w:t>
            </w:r>
            <w:r w:rsidRPr="008B44ED">
              <w:rPr>
                <w:rFonts w:ascii="Arial" w:eastAsia="Malgun Gothic" w:hAnsi="Arial" w:hint="eastAsia"/>
                <w:sz w:val="18"/>
                <w:szCs w:val="18"/>
                <w:lang w:eastAsia="ko-KR"/>
              </w:rPr>
              <w:t>connected</w:t>
            </w:r>
            <w:r>
              <w:rPr>
                <w:rFonts w:ascii="Arial" w:eastAsia="Malgun Gothic" w:hAnsi="Arial"/>
                <w:sz w:val="18"/>
                <w:szCs w:val="18"/>
                <w:lang w:eastAsia="ko-KR"/>
              </w:rPr>
              <w:t>. C</w:t>
            </w:r>
            <w:r w:rsidRPr="008B44ED">
              <w:rPr>
                <w:rFonts w:ascii="Arial" w:eastAsia="Malgun Gothic" w:hAnsi="Arial" w:hint="eastAsia"/>
                <w:sz w:val="18"/>
                <w:szCs w:val="18"/>
                <w:lang w:eastAsia="ko-KR"/>
              </w:rPr>
              <w:t>ontinuous</w:t>
            </w:r>
            <w:r>
              <w:rPr>
                <w:rFonts w:ascii="Arial" w:eastAsia="Malgun Gothic" w:hAnsi="Arial"/>
                <w:sz w:val="18"/>
                <w:szCs w:val="18"/>
                <w:lang w:eastAsia="ko-KR"/>
              </w:rPr>
              <w:t xml:space="preserve"> MDT </w:t>
            </w:r>
            <w:r w:rsidRPr="008B44ED">
              <w:rPr>
                <w:rFonts w:ascii="Arial" w:eastAsia="Malgun Gothic" w:hAnsi="Arial" w:hint="eastAsia"/>
                <w:sz w:val="18"/>
                <w:szCs w:val="18"/>
                <w:lang w:eastAsia="ko-KR"/>
              </w:rPr>
              <w:t>can</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be</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achieved</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by</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the</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switch</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of</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logged</w:t>
            </w:r>
            <w:r>
              <w:rPr>
                <w:rFonts w:ascii="Arial" w:eastAsia="Malgun Gothic" w:hAnsi="Arial"/>
                <w:sz w:val="18"/>
                <w:szCs w:val="18"/>
                <w:lang w:eastAsia="ko-KR"/>
              </w:rPr>
              <w:t xml:space="preserve"> MDT </w:t>
            </w:r>
            <w:r w:rsidRPr="008B44ED">
              <w:rPr>
                <w:rFonts w:ascii="Arial" w:eastAsia="Malgun Gothic" w:hAnsi="Arial" w:hint="eastAsia"/>
                <w:sz w:val="18"/>
                <w:szCs w:val="18"/>
                <w:lang w:eastAsia="ko-KR"/>
              </w:rPr>
              <w:t>and</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immediate</w:t>
            </w:r>
            <w:r>
              <w:rPr>
                <w:rFonts w:ascii="Arial" w:eastAsia="Malgun Gothic" w:hAnsi="Arial"/>
                <w:sz w:val="18"/>
                <w:szCs w:val="18"/>
                <w:lang w:eastAsia="ko-KR"/>
              </w:rPr>
              <w:t xml:space="preserve"> MDT.</w:t>
            </w:r>
          </w:p>
          <w:p w14:paraId="659F16CB" w14:textId="363F8A94" w:rsidR="008B44ED" w:rsidRPr="008B44ED" w:rsidRDefault="008B44ED" w:rsidP="008B44ED">
            <w:pPr>
              <w:rPr>
                <w:rFonts w:ascii="Arial" w:eastAsiaTheme="minorEastAsia" w:hAnsi="Arial"/>
                <w:sz w:val="18"/>
                <w:szCs w:val="18"/>
                <w:lang w:eastAsia="zh-CN"/>
              </w:rPr>
            </w:pPr>
            <w:r>
              <w:rPr>
                <w:rFonts w:ascii="Arial" w:eastAsia="Malgun Gothic" w:hAnsi="Arial"/>
                <w:sz w:val="18"/>
                <w:szCs w:val="18"/>
                <w:lang w:eastAsia="ko-KR"/>
              </w:rPr>
              <w:t>F</w:t>
            </w:r>
            <w:r w:rsidRPr="008B44ED">
              <w:rPr>
                <w:rFonts w:ascii="Arial" w:eastAsia="Malgun Gothic" w:hAnsi="Arial" w:hint="eastAsia"/>
                <w:sz w:val="18"/>
                <w:szCs w:val="18"/>
                <w:lang w:eastAsia="ko-KR"/>
              </w:rPr>
              <w:t>or</w:t>
            </w:r>
            <w:r>
              <w:rPr>
                <w:rFonts w:ascii="Arial" w:eastAsia="Malgun Gothic" w:hAnsi="Arial"/>
                <w:sz w:val="18"/>
                <w:szCs w:val="18"/>
                <w:lang w:eastAsia="ko-KR"/>
              </w:rPr>
              <w:t xml:space="preserve"> </w:t>
            </w:r>
            <w:r w:rsidRPr="008B44ED">
              <w:rPr>
                <w:rFonts w:ascii="Arial" w:eastAsia="Malgun Gothic" w:hAnsi="Arial" w:hint="eastAsia"/>
                <w:sz w:val="18"/>
                <w:szCs w:val="18"/>
                <w:lang w:eastAsia="ko-KR"/>
              </w:rPr>
              <w:t>b</w:t>
            </w:r>
            <w:r>
              <w:rPr>
                <w:rFonts w:ascii="Arial" w:eastAsia="Malgun Gothic" w:hAnsi="Arial"/>
                <w:sz w:val="18"/>
                <w:szCs w:val="18"/>
                <w:lang w:eastAsia="ko-KR"/>
              </w:rPr>
              <w:t>) and</w:t>
            </w:r>
            <w:r w:rsidRPr="008B44ED">
              <w:rPr>
                <w:rFonts w:ascii="Arial" w:eastAsia="Malgun Gothic" w:hAnsi="Arial" w:hint="eastAsia"/>
                <w:sz w:val="18"/>
                <w:szCs w:val="18"/>
                <w:lang w:eastAsia="ko-KR"/>
              </w:rPr>
              <w:t xml:space="preserve"> </w:t>
            </w:r>
            <w:r w:rsidRPr="008B44ED">
              <w:rPr>
                <w:rFonts w:ascii="Arial" w:eastAsia="Malgun Gothic" w:hAnsi="Arial"/>
                <w:sz w:val="18"/>
                <w:szCs w:val="18"/>
                <w:lang w:eastAsia="ko-KR"/>
              </w:rPr>
              <w:t>c</w:t>
            </w:r>
            <w:r w:rsidRPr="008B44ED">
              <w:rPr>
                <w:rFonts w:ascii="Arial" w:eastAsia="Malgun Gothic" w:hAnsi="Arial" w:hint="eastAsia"/>
                <w:sz w:val="18"/>
                <w:szCs w:val="18"/>
                <w:lang w:eastAsia="ko-KR"/>
              </w:rPr>
              <w:t>)</w:t>
            </w:r>
            <w:r>
              <w:rPr>
                <w:rFonts w:ascii="Arial" w:eastAsia="Malgun Gothic" w:hAnsi="Arial"/>
                <w:sz w:val="18"/>
                <w:szCs w:val="18"/>
                <w:lang w:eastAsia="ko-KR"/>
              </w:rPr>
              <w:t xml:space="preserve"> it may be reasonable</w:t>
            </w:r>
            <w:r>
              <w:rPr>
                <w:rFonts w:ascii="Arial" w:eastAsiaTheme="minorEastAsia" w:hAnsi="Arial" w:hint="eastAsia"/>
                <w:sz w:val="18"/>
                <w:szCs w:val="18"/>
                <w:lang w:eastAsia="zh-CN"/>
              </w:rPr>
              <w:t xml:space="preserve"> but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still</w:t>
            </w:r>
            <w:r>
              <w:rPr>
                <w:rFonts w:ascii="Arial" w:eastAsiaTheme="minorEastAsia" w:hAnsi="Arial"/>
                <w:sz w:val="18"/>
                <w:szCs w:val="18"/>
                <w:lang w:eastAsia="zh-CN"/>
              </w:rPr>
              <w:t xml:space="preserve"> heavily </w:t>
            </w:r>
            <w:r>
              <w:rPr>
                <w:rFonts w:ascii="Arial" w:eastAsiaTheme="minorEastAsia" w:hAnsi="Arial" w:hint="eastAsia"/>
                <w:sz w:val="18"/>
                <w:szCs w:val="18"/>
                <w:lang w:eastAsia="zh-CN"/>
              </w:rPr>
              <w:t>depends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on</w:t>
            </w:r>
            <w:r>
              <w:rPr>
                <w:rFonts w:ascii="Arial" w:eastAsiaTheme="minorEastAsia" w:hAnsi="Arial"/>
                <w:sz w:val="18"/>
                <w:szCs w:val="18"/>
                <w:lang w:eastAsia="zh-CN"/>
              </w:rPr>
              <w:t xml:space="preserv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requirement</w:t>
            </w:r>
            <w:r w:rsidR="003A3CA4">
              <w:rPr>
                <w:rFonts w:ascii="Arial" w:eastAsiaTheme="minorEastAsia" w:hAnsi="Arial" w:hint="eastAsia"/>
                <w:sz w:val="18"/>
                <w:szCs w:val="18"/>
                <w:lang w:eastAsia="zh-CN"/>
              </w:rPr>
              <w:t>s</w:t>
            </w:r>
            <w:r>
              <w:rPr>
                <w:rFonts w:ascii="Arial" w:eastAsiaTheme="minorEastAsia" w:hAnsi="Arial"/>
                <w:sz w:val="18"/>
                <w:szCs w:val="18"/>
                <w:lang w:eastAsia="zh-CN"/>
              </w:rPr>
              <w:t>.</w:t>
            </w:r>
          </w:p>
        </w:tc>
      </w:tr>
      <w:tr w:rsidR="00C33B5D" w14:paraId="7C929955"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0D9E7EE6" w14:textId="4C1EDB92" w:rsidR="00C33B5D" w:rsidRPr="00580C06" w:rsidRDefault="00C33B5D" w:rsidP="00C33B5D">
            <w:pPr>
              <w:rPr>
                <w:rFonts w:eastAsia="Calibri"/>
                <w:lang w:eastAsia="zh-CN"/>
              </w:rPr>
            </w:pPr>
            <w:r w:rsidRPr="00580C06">
              <w:rPr>
                <w:rFonts w:ascii="Arial" w:eastAsia="Calibri" w:hAnsi="Arial"/>
              </w:rPr>
              <w:t>Ericsson</w:t>
            </w:r>
          </w:p>
        </w:tc>
        <w:tc>
          <w:tcPr>
            <w:tcW w:w="1195" w:type="dxa"/>
            <w:tcBorders>
              <w:top w:val="single" w:sz="4" w:space="0" w:color="auto"/>
              <w:left w:val="single" w:sz="4" w:space="0" w:color="auto"/>
              <w:bottom w:val="single" w:sz="4" w:space="0" w:color="auto"/>
              <w:right w:val="single" w:sz="4" w:space="0" w:color="auto"/>
            </w:tcBorders>
          </w:tcPr>
          <w:p w14:paraId="1477020B" w14:textId="56DA5378" w:rsidR="00C33B5D" w:rsidRPr="00580C06" w:rsidRDefault="00C33B5D" w:rsidP="00C33B5D">
            <w:pPr>
              <w:rPr>
                <w:rFonts w:eastAsia="Calibri"/>
                <w:lang w:eastAsia="zh-CN"/>
              </w:rPr>
            </w:pPr>
            <w:r w:rsidRPr="00580C06">
              <w:rPr>
                <w:rFonts w:ascii="Arial" w:eastAsia="Calibri" w:hAnsi="Arial"/>
              </w:rPr>
              <w:t>All if logged MDT is considered</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34961439" w14:textId="10C0FDDC" w:rsidR="00C33B5D" w:rsidRPr="00580C06" w:rsidRDefault="00C33B5D" w:rsidP="00C33B5D">
            <w:pPr>
              <w:rPr>
                <w:rFonts w:eastAsia="Calibri"/>
                <w:lang w:eastAsia="zh-CN"/>
              </w:rPr>
            </w:pPr>
            <w:r w:rsidRPr="00580C06">
              <w:rPr>
                <w:rFonts w:ascii="Arial" w:eastAsia="Calibri" w:hAnsi="Arial"/>
              </w:rPr>
              <w:t xml:space="preserve">We do not believe that the logged MDT should be considered for the use cases of this SI, as explained in our replies above. </w:t>
            </w:r>
            <w:r w:rsidRPr="00580C06">
              <w:rPr>
                <w:rFonts w:ascii="Arial" w:eastAsia="Calibri" w:hAnsi="Arial"/>
              </w:rPr>
              <w:br/>
              <w:t>Spec impact seems much larger than the immediate MDT. Additionally, enabling RRC connected mode for the logged MDT may require further investigation and potentially coordination with SA5.</w:t>
            </w:r>
            <w:r w:rsidRPr="00580C06">
              <w:rPr>
                <w:rFonts w:ascii="Arial" w:eastAsia="Calibri" w:hAnsi="Arial"/>
              </w:rPr>
              <w:br/>
              <w:t>Nevertheless, if the logged MDT is agreed to be studied, those principles should be considered, given that those principles are not currently addressed by the current logged MDT procedures.</w:t>
            </w:r>
          </w:p>
        </w:tc>
      </w:tr>
      <w:tr w:rsidR="00470D98" w14:paraId="7A1BDF20"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1F114EC9" w14:textId="271D91A1"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195" w:type="dxa"/>
            <w:tcBorders>
              <w:top w:val="single" w:sz="4" w:space="0" w:color="auto"/>
              <w:left w:val="single" w:sz="4" w:space="0" w:color="auto"/>
              <w:bottom w:val="single" w:sz="4" w:space="0" w:color="auto"/>
              <w:right w:val="single" w:sz="4" w:space="0" w:color="auto"/>
            </w:tcBorders>
          </w:tcPr>
          <w:p w14:paraId="76084710" w14:textId="346892A6" w:rsidR="00470D98" w:rsidRDefault="00470D98" w:rsidP="00470D98">
            <w:pPr>
              <w:rPr>
                <w:rFonts w:ascii="Arial" w:eastAsia="Calibri" w:hAnsi="Arial"/>
                <w:sz w:val="18"/>
                <w:szCs w:val="18"/>
                <w:lang w:eastAsia="zh-CN"/>
              </w:rPr>
            </w:pPr>
            <w:r>
              <w:rPr>
                <w:rFonts w:ascii="Arial" w:eastAsiaTheme="minorEastAsia" w:hAnsi="Arial"/>
                <w:sz w:val="18"/>
                <w:szCs w:val="18"/>
                <w:lang w:eastAsia="zh-CN"/>
              </w:rPr>
              <w:t xml:space="preserve">At least </w:t>
            </w: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574AC801" w14:textId="77777777" w:rsidR="00470D98" w:rsidRPr="00256281" w:rsidRDefault="00470D98" w:rsidP="00470D98">
            <w:pPr>
              <w:rPr>
                <w:rFonts w:ascii="Arial" w:eastAsiaTheme="minorEastAsia" w:hAnsi="Arial"/>
                <w:sz w:val="18"/>
                <w:szCs w:val="18"/>
                <w:lang w:eastAsia="zh-CN"/>
              </w:rPr>
            </w:pPr>
            <w:r>
              <w:rPr>
                <w:rFonts w:ascii="Arial" w:eastAsiaTheme="minorEastAsia" w:hAnsi="Arial"/>
                <w:sz w:val="18"/>
                <w:szCs w:val="18"/>
                <w:lang w:eastAsia="zh-CN"/>
              </w:rPr>
              <w:t>According to RAN2 assumption, at least bullet a) is needed.</w:t>
            </w:r>
          </w:p>
          <w:p w14:paraId="6AE7A846" w14:textId="77777777" w:rsidR="00470D98" w:rsidRDefault="00470D98" w:rsidP="00470D98">
            <w:r w:rsidRPr="001651E5">
              <w:t>P6a: RAN2 assumes that the analysis/selection of the data collection frameworks should focus on the RRC_CONNECTED state</w:t>
            </w:r>
            <w:r>
              <w:t>.</w:t>
            </w:r>
          </w:p>
          <w:p w14:paraId="369B2D0B" w14:textId="542F846F" w:rsidR="00470D98" w:rsidRDefault="00470D98" w:rsidP="00470D98">
            <w:pPr>
              <w:rPr>
                <w:rFonts w:ascii="Arial" w:eastAsia="Calibri" w:hAnsi="Arial"/>
                <w:sz w:val="18"/>
                <w:szCs w:val="18"/>
                <w:lang w:eastAsia="zh-CN"/>
              </w:rPr>
            </w:pPr>
            <w:r>
              <w:rPr>
                <w:lang w:eastAsia="zh-CN"/>
              </w:rPr>
              <w:t>For bullets b) and c), if we can reuse the reporting scheme of logged MDT report, they may not be needed.</w:t>
            </w:r>
          </w:p>
        </w:tc>
      </w:tr>
      <w:tr w:rsidR="00E57937" w14:paraId="386A4A3D"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3A485519" w14:textId="5732B392" w:rsidR="00E57937" w:rsidRDefault="00E57937" w:rsidP="00E57937">
            <w:pPr>
              <w:rPr>
                <w:rFonts w:ascii="Arial" w:eastAsiaTheme="minorEastAsia" w:hAnsi="Arial"/>
                <w:sz w:val="18"/>
                <w:szCs w:val="18"/>
                <w:lang w:eastAsia="zh-CN"/>
              </w:rPr>
            </w:pPr>
            <w:r>
              <w:rPr>
                <w:rFonts w:ascii="Arial" w:eastAsia="Calibri" w:hAnsi="Arial"/>
                <w:sz w:val="18"/>
                <w:szCs w:val="18"/>
                <w:lang w:eastAsia="zh-CN"/>
              </w:rPr>
              <w:t>Interdigital</w:t>
            </w:r>
          </w:p>
        </w:tc>
        <w:tc>
          <w:tcPr>
            <w:tcW w:w="1195" w:type="dxa"/>
            <w:tcBorders>
              <w:top w:val="single" w:sz="4" w:space="0" w:color="auto"/>
              <w:left w:val="single" w:sz="4" w:space="0" w:color="auto"/>
              <w:bottom w:val="single" w:sz="4" w:space="0" w:color="auto"/>
              <w:right w:val="single" w:sz="4" w:space="0" w:color="auto"/>
            </w:tcBorders>
          </w:tcPr>
          <w:p w14:paraId="03F56086" w14:textId="4F1FCA45" w:rsidR="00E57937" w:rsidRDefault="00E57937" w:rsidP="00E57937">
            <w:pPr>
              <w:rPr>
                <w:rFonts w:ascii="Arial" w:eastAsiaTheme="minorEastAsia" w:hAnsi="Arial"/>
                <w:sz w:val="18"/>
                <w:szCs w:val="18"/>
                <w:lang w:eastAsia="zh-CN"/>
              </w:rPr>
            </w:pPr>
            <w:r>
              <w:rPr>
                <w:rFonts w:ascii="Arial" w:eastAsia="Calibri" w:hAnsi="Arial"/>
                <w:sz w:val="18"/>
                <w:szCs w:val="18"/>
                <w:lang w:eastAsia="zh-CN"/>
              </w:rPr>
              <w:t>See comments</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7784B03F" w14:textId="119F97EE" w:rsidR="00E57937" w:rsidRDefault="00E57937" w:rsidP="00E57937">
            <w:pPr>
              <w:rPr>
                <w:rFonts w:ascii="Arial" w:eastAsiaTheme="minorEastAsia" w:hAnsi="Arial"/>
                <w:sz w:val="18"/>
                <w:szCs w:val="18"/>
                <w:lang w:eastAsia="zh-CN"/>
              </w:rPr>
            </w:pPr>
            <w:r>
              <w:rPr>
                <w:rFonts w:ascii="Arial" w:eastAsia="Calibri" w:hAnsi="Arial"/>
                <w:sz w:val="18"/>
                <w:szCs w:val="18"/>
                <w:lang w:eastAsia="zh-CN"/>
              </w:rPr>
              <w:t xml:space="preserve">We have to look at this in conjunction with Q8, because we should discuss if there is a need to enhance both the immediate MDT to support logging and also enhance the logged MDT to support CONNECTED state, because the end result will be the same </w:t>
            </w:r>
            <w:r>
              <w:rPr>
                <w:rFonts w:ascii="Arial" w:eastAsia="Calibri" w:hAnsi="Arial"/>
                <w:sz w:val="18"/>
                <w:szCs w:val="18"/>
                <w:lang w:eastAsia="zh-CN"/>
              </w:rPr>
              <w:lastRenderedPageBreak/>
              <w:t>(i.e., logged measurements in CONNECTED state that can a periodic or event triggered).</w:t>
            </w:r>
          </w:p>
        </w:tc>
      </w:tr>
      <w:tr w:rsidR="00E40D54" w14:paraId="38AF5EDD" w14:textId="77777777" w:rsidTr="00470D98">
        <w:trPr>
          <w:trHeight w:val="484"/>
        </w:trPr>
        <w:tc>
          <w:tcPr>
            <w:tcW w:w="1828" w:type="dxa"/>
            <w:tcBorders>
              <w:top w:val="single" w:sz="4" w:space="0" w:color="auto"/>
              <w:left w:val="single" w:sz="4" w:space="0" w:color="auto"/>
              <w:bottom w:val="single" w:sz="4" w:space="0" w:color="auto"/>
              <w:right w:val="single" w:sz="4" w:space="0" w:color="auto"/>
            </w:tcBorders>
            <w:shd w:val="clear" w:color="auto" w:fill="auto"/>
          </w:tcPr>
          <w:p w14:paraId="4A54929D" w14:textId="075FC24B" w:rsidR="00E40D54" w:rsidRDefault="00E40D54" w:rsidP="00E40D54">
            <w:pPr>
              <w:rPr>
                <w:rFonts w:ascii="Arial" w:eastAsia="Calibri" w:hAnsi="Arial"/>
                <w:sz w:val="18"/>
                <w:szCs w:val="18"/>
                <w:lang w:eastAsia="zh-CN"/>
              </w:rPr>
            </w:pPr>
            <w:r>
              <w:rPr>
                <w:rFonts w:ascii="Arial" w:eastAsiaTheme="minorEastAsia" w:hAnsi="Arial" w:hint="eastAsia"/>
                <w:sz w:val="18"/>
                <w:szCs w:val="18"/>
                <w:lang w:eastAsia="zh-CN"/>
              </w:rPr>
              <w:lastRenderedPageBreak/>
              <w:t>H</w:t>
            </w:r>
            <w:r>
              <w:rPr>
                <w:rFonts w:ascii="Arial" w:eastAsiaTheme="minorEastAsia" w:hAnsi="Arial"/>
                <w:sz w:val="18"/>
                <w:szCs w:val="18"/>
                <w:lang w:eastAsia="zh-CN"/>
              </w:rPr>
              <w:t>uawei, HiSilicon</w:t>
            </w:r>
          </w:p>
        </w:tc>
        <w:tc>
          <w:tcPr>
            <w:tcW w:w="1195" w:type="dxa"/>
            <w:tcBorders>
              <w:top w:val="single" w:sz="4" w:space="0" w:color="auto"/>
              <w:left w:val="single" w:sz="4" w:space="0" w:color="auto"/>
              <w:bottom w:val="single" w:sz="4" w:space="0" w:color="auto"/>
              <w:right w:val="single" w:sz="4" w:space="0" w:color="auto"/>
            </w:tcBorders>
          </w:tcPr>
          <w:p w14:paraId="29897464" w14:textId="7FAD719D" w:rsidR="00E40D54" w:rsidRDefault="00E40D54" w:rsidP="00E40D54">
            <w:pPr>
              <w:rPr>
                <w:rFonts w:ascii="Arial" w:eastAsia="Calibri" w:hAnsi="Arial"/>
                <w:sz w:val="18"/>
                <w:szCs w:val="18"/>
                <w:lang w:eastAsia="zh-CN"/>
              </w:rPr>
            </w:pPr>
            <w:r>
              <w:rPr>
                <w:rFonts w:ascii="Arial" w:hAnsi="Arial" w:cs="Arial" w:hint="eastAsia"/>
                <w:lang w:eastAsia="zh-CN"/>
              </w:rPr>
              <w:t>N</w:t>
            </w:r>
            <w:r>
              <w:rPr>
                <w:rFonts w:ascii="Arial" w:hAnsi="Arial" w:cs="Arial"/>
                <w:lang w:eastAsia="zh-CN"/>
              </w:rPr>
              <w:t>one</w:t>
            </w:r>
          </w:p>
        </w:tc>
        <w:tc>
          <w:tcPr>
            <w:tcW w:w="7037" w:type="dxa"/>
            <w:tcBorders>
              <w:top w:val="single" w:sz="4" w:space="0" w:color="auto"/>
              <w:left w:val="single" w:sz="4" w:space="0" w:color="auto"/>
              <w:bottom w:val="single" w:sz="4" w:space="0" w:color="auto"/>
              <w:right w:val="single" w:sz="4" w:space="0" w:color="auto"/>
            </w:tcBorders>
            <w:shd w:val="clear" w:color="auto" w:fill="auto"/>
          </w:tcPr>
          <w:p w14:paraId="3BEC80FB" w14:textId="77777777" w:rsidR="00E40D54" w:rsidRDefault="00E40D54" w:rsidP="00E40D54">
            <w:pPr>
              <w:rPr>
                <w:rFonts w:ascii="Arial" w:hAnsi="Arial" w:cs="Arial"/>
                <w:lang w:eastAsia="zh-CN"/>
              </w:rPr>
            </w:pPr>
            <w:r>
              <w:rPr>
                <w:rFonts w:ascii="Arial" w:hAnsi="Arial" w:cs="Arial" w:hint="eastAsia"/>
                <w:lang w:eastAsia="zh-CN"/>
              </w:rPr>
              <w:t>F</w:t>
            </w:r>
            <w:r>
              <w:rPr>
                <w:rFonts w:ascii="Arial" w:hAnsi="Arial" w:cs="Arial"/>
                <w:lang w:eastAsia="zh-CN"/>
              </w:rPr>
              <w:t>or CSI/BM related use cases, immediate MDT can be studied, and we do not see a need of studying logged MDT. For positioning related use cases, in the RAN1 LS R1-2308730, they mentioned the following:</w:t>
            </w:r>
          </w:p>
          <w:p w14:paraId="7B1CFB37" w14:textId="77777777" w:rsidR="00E40D54" w:rsidRPr="009D3A33" w:rsidRDefault="00E40D54" w:rsidP="00E40D54">
            <w:pPr>
              <w:rPr>
                <w:rFonts w:ascii="Arial" w:hAnsi="Arial" w:cs="Arial"/>
                <w:i/>
                <w:color w:val="000000"/>
              </w:rPr>
            </w:pPr>
            <w:r w:rsidRPr="009D3A33">
              <w:rPr>
                <w:rFonts w:ascii="Arial" w:hAnsi="Arial" w:cs="Arial"/>
                <w:i/>
                <w:color w:val="000000"/>
              </w:rPr>
              <w:t>For positioning, it is noted that existing specification supports DL PRS measurement and UE positioning in both RRC_CONNECTED and RRC_INACTIVE state.</w:t>
            </w:r>
          </w:p>
          <w:p w14:paraId="21DE6B9D" w14:textId="77777777" w:rsidR="00E40D54" w:rsidRDefault="00E40D54" w:rsidP="00E40D54">
            <w:pPr>
              <w:rPr>
                <w:rFonts w:ascii="Arial" w:hAnsi="Arial" w:cs="Arial"/>
                <w:lang w:eastAsia="zh-CN"/>
              </w:rPr>
            </w:pPr>
            <w:r>
              <w:rPr>
                <w:rFonts w:ascii="Arial" w:hAnsi="Arial" w:cs="Arial" w:hint="eastAsia"/>
                <w:lang w:eastAsia="zh-CN"/>
              </w:rPr>
              <w:t>I</w:t>
            </w:r>
            <w:r>
              <w:rPr>
                <w:rFonts w:ascii="Arial" w:hAnsi="Arial" w:cs="Arial"/>
                <w:lang w:eastAsia="zh-CN"/>
              </w:rPr>
              <w:t>t is pending for RAN2 discussions whether to consider RRC_Inactive state for data collection.</w:t>
            </w:r>
          </w:p>
          <w:p w14:paraId="6CD3189C" w14:textId="77777777" w:rsidR="00E40D54" w:rsidRDefault="00E40D54" w:rsidP="00E40D54">
            <w:pPr>
              <w:rPr>
                <w:rFonts w:ascii="Arial" w:hAnsi="Arial" w:cs="Arial"/>
                <w:lang w:eastAsia="zh-CN"/>
              </w:rPr>
            </w:pPr>
          </w:p>
          <w:p w14:paraId="1942F4A0" w14:textId="796409CF" w:rsidR="00E40D54" w:rsidRDefault="00E40D54" w:rsidP="00E40D54">
            <w:pPr>
              <w:rPr>
                <w:rFonts w:ascii="Arial" w:eastAsia="Calibri" w:hAnsi="Arial"/>
                <w:sz w:val="18"/>
                <w:szCs w:val="18"/>
                <w:lang w:eastAsia="zh-CN"/>
              </w:rPr>
            </w:pP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now,</w:t>
            </w:r>
            <w:r>
              <w:rPr>
                <w:rFonts w:ascii="Arial" w:hAnsi="Arial" w:cs="Arial"/>
                <w:lang w:eastAsia="zh-CN"/>
              </w:rPr>
              <w:t xml:space="preserve"> we think the need of studying logged MDT should be clarified.</w:t>
            </w:r>
          </w:p>
        </w:tc>
      </w:tr>
    </w:tbl>
    <w:p w14:paraId="1A4BD08E" w14:textId="77777777" w:rsidR="00315590" w:rsidRDefault="00315590">
      <w:pPr>
        <w:rPr>
          <w:lang w:val="en-GB"/>
        </w:rPr>
      </w:pPr>
    </w:p>
    <w:p w14:paraId="698C89DC" w14:textId="77777777" w:rsidR="00315590" w:rsidRDefault="0025209E">
      <w:pPr>
        <w:rPr>
          <w:lang w:val="en-GB"/>
        </w:rPr>
      </w:pPr>
      <w:r>
        <w:rPr>
          <w:rFonts w:ascii="Arial" w:hAnsi="Arial" w:cs="Arial"/>
          <w:lang w:val="en-GB"/>
        </w:rPr>
        <w:t>Besides the above listed principles, Rapporteur would like to ask companies if there is any other principle that RAN2 should study related to the logged MDT.</w:t>
      </w:r>
    </w:p>
    <w:p w14:paraId="4F91B88E" w14:textId="77777777" w:rsidR="00315590" w:rsidRDefault="0025209E">
      <w:pPr>
        <w:pStyle w:val="aff5"/>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Q11: Related to OAM-centric data collection for NW-side model training, is there any other principle that RAN2 should take into account if the Logged MDT is used? Please describe.</w:t>
      </w:r>
    </w:p>
    <w:p w14:paraId="2461EE30"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59144450"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FB6FAB"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F7D0DB" w14:textId="77777777" w:rsidR="00315590" w:rsidRDefault="0025209E">
            <w:pPr>
              <w:rPr>
                <w:rFonts w:ascii="Arial" w:eastAsia="Calibri" w:hAnsi="Arial"/>
              </w:rPr>
            </w:pPr>
            <w:r>
              <w:rPr>
                <w:rFonts w:ascii="Arial" w:eastAsia="Calibri" w:hAnsi="Arial"/>
              </w:rPr>
              <w:t>Comments</w:t>
            </w:r>
          </w:p>
        </w:tc>
      </w:tr>
      <w:tr w:rsidR="00315590" w14:paraId="27855CB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98D9A55"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866B6F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315590" w14:paraId="29B3079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42F3E2" w14:textId="2E26ED25" w:rsidR="00315590" w:rsidRDefault="000B4639">
            <w:pPr>
              <w:rPr>
                <w:rFonts w:ascii="Arial" w:eastAsia="Calibri" w:hAnsi="Arial"/>
                <w:sz w:val="18"/>
                <w:szCs w:val="18"/>
              </w:rPr>
            </w:pPr>
            <w:r>
              <w:rPr>
                <w:rFonts w:ascii="Arial" w:eastAsia="Calibri" w:hAnsi="Arial"/>
                <w:sz w:val="18"/>
                <w:szCs w:val="18"/>
              </w:rPr>
              <w:t>Apple</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D92F44E" w14:textId="1C575901" w:rsidR="00315590" w:rsidRDefault="000B4639">
            <w:pPr>
              <w:rPr>
                <w:rFonts w:ascii="Arial" w:eastAsia="Calibri" w:hAnsi="Arial"/>
                <w:sz w:val="18"/>
                <w:szCs w:val="18"/>
              </w:rPr>
            </w:pPr>
            <w:r>
              <w:rPr>
                <w:rFonts w:ascii="Arial" w:eastAsia="Calibri" w:hAnsi="Arial"/>
                <w:sz w:val="18"/>
                <w:szCs w:val="18"/>
              </w:rPr>
              <w:t>The UE is allowed to store data across different RRC states without pause.</w:t>
            </w:r>
          </w:p>
        </w:tc>
      </w:tr>
      <w:tr w:rsidR="00315590" w14:paraId="2B51F20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36E89F"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9870183" w14:textId="77777777" w:rsidR="00315590" w:rsidRDefault="00315590">
            <w:pPr>
              <w:rPr>
                <w:rFonts w:ascii="Arial" w:hAnsi="Arial" w:cs="Arial"/>
                <w:lang w:eastAsia="zh-CN"/>
              </w:rPr>
            </w:pPr>
          </w:p>
        </w:tc>
      </w:tr>
      <w:tr w:rsidR="00315590" w14:paraId="12798B1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1BFD968"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0427D9" w14:textId="77777777" w:rsidR="00315590" w:rsidRDefault="00315590">
            <w:pPr>
              <w:rPr>
                <w:rFonts w:ascii="Arial" w:hAnsi="Arial" w:cs="Arial"/>
                <w:lang w:eastAsia="zh-CN"/>
              </w:rPr>
            </w:pPr>
          </w:p>
        </w:tc>
      </w:tr>
      <w:tr w:rsidR="00315590" w14:paraId="2BFA3C3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DA11B3" w14:textId="77777777" w:rsidR="00315590" w:rsidRDefault="00315590">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E5F524" w14:textId="77777777" w:rsidR="00315590" w:rsidRDefault="00315590">
            <w:pPr>
              <w:rPr>
                <w:rFonts w:ascii="Arial" w:hAnsi="Arial" w:cs="Arial"/>
                <w:lang w:eastAsia="zh-CN"/>
              </w:rPr>
            </w:pPr>
          </w:p>
        </w:tc>
      </w:tr>
      <w:tr w:rsidR="00315590" w14:paraId="4515B94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E61261" w14:textId="77777777" w:rsidR="00315590" w:rsidRDefault="00315590">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A5BF6BE" w14:textId="77777777" w:rsidR="00315590" w:rsidRDefault="00315590">
            <w:pPr>
              <w:rPr>
                <w:rFonts w:ascii="Arial" w:hAnsi="Arial" w:cs="Arial"/>
                <w:lang w:eastAsia="zh-CN"/>
              </w:rPr>
            </w:pPr>
          </w:p>
        </w:tc>
      </w:tr>
      <w:tr w:rsidR="00315590" w14:paraId="35506EB4"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D70D178"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C20E726" w14:textId="77777777" w:rsidR="00315590" w:rsidRDefault="00315590">
            <w:pPr>
              <w:rPr>
                <w:rFonts w:ascii="Arial" w:eastAsia="Calibri" w:hAnsi="Arial"/>
                <w:sz w:val="18"/>
                <w:szCs w:val="18"/>
              </w:rPr>
            </w:pPr>
          </w:p>
        </w:tc>
      </w:tr>
      <w:tr w:rsidR="00315590" w14:paraId="65D63F54"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9B3B752"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E8CAD04" w14:textId="77777777" w:rsidR="00315590" w:rsidRDefault="00315590">
            <w:pPr>
              <w:rPr>
                <w:rFonts w:ascii="Arial" w:eastAsia="Calibri" w:hAnsi="Arial"/>
                <w:sz w:val="18"/>
                <w:szCs w:val="18"/>
              </w:rPr>
            </w:pPr>
          </w:p>
        </w:tc>
      </w:tr>
      <w:tr w:rsidR="00315590" w14:paraId="6A361DFC"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748614A"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EC943AD" w14:textId="77777777" w:rsidR="00315590" w:rsidRDefault="00315590">
            <w:pPr>
              <w:rPr>
                <w:rFonts w:ascii="Arial" w:eastAsia="Calibri" w:hAnsi="Arial"/>
                <w:sz w:val="18"/>
                <w:szCs w:val="18"/>
              </w:rPr>
            </w:pPr>
          </w:p>
        </w:tc>
      </w:tr>
      <w:tr w:rsidR="00315590" w14:paraId="75AE90D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293A18" w14:textId="77777777" w:rsidR="00315590" w:rsidRDefault="0031559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DA6739F" w14:textId="77777777" w:rsidR="00315590" w:rsidRDefault="00315590">
            <w:pPr>
              <w:rPr>
                <w:rFonts w:eastAsia="Calibri"/>
                <w:sz w:val="22"/>
                <w:szCs w:val="22"/>
                <w:lang w:eastAsia="zh-CN"/>
              </w:rPr>
            </w:pPr>
          </w:p>
        </w:tc>
      </w:tr>
      <w:tr w:rsidR="00315590" w14:paraId="1C00CEED"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4F7B8DD" w14:textId="77777777" w:rsidR="00315590" w:rsidRDefault="0031559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E7BBCA4" w14:textId="77777777" w:rsidR="00315590" w:rsidRDefault="00315590">
            <w:pPr>
              <w:rPr>
                <w:rFonts w:ascii="Arial" w:eastAsia="Calibri" w:hAnsi="Arial"/>
                <w:sz w:val="18"/>
                <w:szCs w:val="18"/>
                <w:lang w:eastAsia="zh-CN"/>
              </w:rPr>
            </w:pPr>
          </w:p>
        </w:tc>
      </w:tr>
    </w:tbl>
    <w:p w14:paraId="660F0A93" w14:textId="77777777" w:rsidR="00315590" w:rsidRDefault="00315590">
      <w:pPr>
        <w:rPr>
          <w:lang w:val="en-GB"/>
        </w:rPr>
      </w:pPr>
    </w:p>
    <w:p w14:paraId="6A15973F" w14:textId="77777777" w:rsidR="00315590" w:rsidRDefault="0025209E">
      <w:pPr>
        <w:pStyle w:val="31"/>
      </w:pPr>
      <w:r>
        <w:t>2.1.2 Performance Monitoring of NW-side models</w:t>
      </w:r>
    </w:p>
    <w:p w14:paraId="595830AA" w14:textId="77777777" w:rsidR="00315590" w:rsidRDefault="0025209E">
      <w:pPr>
        <w:rPr>
          <w:rFonts w:ascii="Arial" w:eastAsia="Calibri" w:hAnsi="Arial"/>
        </w:rPr>
      </w:pPr>
      <w:r>
        <w:rPr>
          <w:rFonts w:ascii="Arial" w:eastAsia="Calibri" w:hAnsi="Arial"/>
        </w:rPr>
        <w:t>On the topic of performance monitoring of NW-side models, RAN2 assumed in RAN2#122 that:</w:t>
      </w:r>
    </w:p>
    <w:p w14:paraId="274FCF5D" w14:textId="77777777" w:rsidR="00315590" w:rsidRDefault="0025209E">
      <w:pPr>
        <w:rPr>
          <w:rFonts w:ascii="Arial" w:eastAsia="Calibri" w:hAnsi="Arial"/>
        </w:rPr>
      </w:pPr>
      <w:r>
        <w:rPr>
          <w:rFonts w:ascii="Arial" w:eastAsia="Calibri" w:hAnsi="Arial"/>
        </w:rPr>
        <w:lastRenderedPageBreak/>
        <w:t>“- for model monitoring, when required monitoring data (e.g., performance metric) comes from the other entities, there is a latency requirement for data collection.”</w:t>
      </w:r>
    </w:p>
    <w:p w14:paraId="3BD2E1F3" w14:textId="77777777" w:rsidR="00315590" w:rsidRDefault="0025209E">
      <w:pPr>
        <w:rPr>
          <w:rFonts w:ascii="Arial" w:hAnsi="Arial" w:cs="Arial"/>
          <w:lang w:eastAsia="zh-CN"/>
        </w:rPr>
      </w:pPr>
      <w:r>
        <w:rPr>
          <w:rFonts w:ascii="Arial" w:eastAsia="Calibri" w:hAnsi="Arial"/>
        </w:rPr>
        <w:t xml:space="preserve">Additionally, Rapporteur believes that also the signalling overhead could be a concern, especially if the monitoring should be done frequently. </w:t>
      </w:r>
      <w:r>
        <w:rPr>
          <w:rFonts w:ascii="Arial" w:eastAsia="Calibri" w:hAnsi="Arial"/>
        </w:rPr>
        <w:br/>
      </w:r>
      <w:r>
        <w:rPr>
          <w:rFonts w:ascii="Arial" w:hAnsi="Arial" w:cs="Arial"/>
          <w:lang w:eastAsia="zh-CN"/>
        </w:rPr>
        <w:t>If L3 measurements are used for this purpose, the above requirements should be taken into account. Rapporteur would like to ask companies if there is any impact that can be foreseen in RAN2 protocols related to performance monitoring of NW-side model, taking into account the above expected requirements.</w:t>
      </w:r>
    </w:p>
    <w:p w14:paraId="243305D7"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Related to performance monitoring of NW-side models, do you foresee any impact in RAN2 protocols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078D6DF7"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473C56C"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869A28A" w14:textId="77777777" w:rsidR="00315590" w:rsidRDefault="0025209E">
            <w:pPr>
              <w:rPr>
                <w:rFonts w:ascii="Arial" w:eastAsia="Calibri" w:hAnsi="Arial"/>
              </w:rPr>
            </w:pPr>
            <w:r>
              <w:rPr>
                <w:rFonts w:ascii="Arial" w:eastAsia="Calibri" w:hAnsi="Arial"/>
              </w:rPr>
              <w:t>Comments</w:t>
            </w:r>
          </w:p>
        </w:tc>
      </w:tr>
      <w:tr w:rsidR="00315590" w14:paraId="5AAE37C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C04A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6F75CC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137253" w14:paraId="4FF7452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9F6539" w14:textId="01F52E07" w:rsidR="00137253" w:rsidRDefault="00137253" w:rsidP="00137253">
            <w:pPr>
              <w:rPr>
                <w:rFonts w:ascii="Arial" w:eastAsia="Calibri" w:hAnsi="Arial"/>
                <w:sz w:val="18"/>
                <w:szCs w:val="18"/>
              </w:rPr>
            </w:pPr>
            <w:ins w:id="604"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FB2CEC" w14:textId="35F36DB4" w:rsidR="00137253" w:rsidRDefault="00137253" w:rsidP="00137253">
            <w:pPr>
              <w:rPr>
                <w:rFonts w:ascii="Arial" w:eastAsia="Calibri" w:hAnsi="Arial"/>
                <w:sz w:val="18"/>
                <w:szCs w:val="18"/>
              </w:rPr>
            </w:pPr>
            <w:ins w:id="605" w:author="Xiaomi（Xing Yang)" w:date="2023-09-18T15:16:00Z">
              <w:r>
                <w:rPr>
                  <w:rFonts w:ascii="Arial" w:eastAsiaTheme="minorEastAsia" w:hAnsi="Arial"/>
                  <w:sz w:val="18"/>
                  <w:szCs w:val="18"/>
                  <w:lang w:eastAsia="zh-CN"/>
                </w:rPr>
                <w:t xml:space="preserve">To assist performance monitoring of NW-side models,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may need to collect and report monitoring data/assistance information to gNB. There may be spec impact to RAN2 on the signaling and procedure.</w:t>
              </w:r>
            </w:ins>
          </w:p>
        </w:tc>
      </w:tr>
      <w:tr w:rsidR="00743345" w14:paraId="7382B5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C25E1AE" w14:textId="70834F7D" w:rsidR="00743345" w:rsidRDefault="00743345" w:rsidP="00743345">
            <w:pPr>
              <w:rPr>
                <w:rFonts w:ascii="Arial" w:eastAsia="Calibri" w:hAnsi="Arial"/>
              </w:rPr>
            </w:pPr>
            <w:ins w:id="606" w:author="vivo(Boubacar)" w:date="2023-09-19T12:21: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CE992F9" w14:textId="2A1BA487" w:rsidR="00743345" w:rsidRDefault="00E11142" w:rsidP="00743345">
            <w:pPr>
              <w:rPr>
                <w:ins w:id="607" w:author="vivo(Boubacar)" w:date="2023-09-19T12:21:00Z"/>
                <w:rFonts w:ascii="Arial" w:eastAsiaTheme="minorEastAsia" w:hAnsi="Arial"/>
                <w:sz w:val="18"/>
                <w:szCs w:val="18"/>
                <w:lang w:eastAsia="zh-CN"/>
              </w:rPr>
            </w:pPr>
            <w:ins w:id="608" w:author="vivo(Boubacar)" w:date="2023-09-19T12:22:00Z">
              <w:r>
                <w:rPr>
                  <w:rFonts w:ascii="Arial" w:eastAsiaTheme="minorEastAsia" w:hAnsi="Arial"/>
                  <w:sz w:val="18"/>
                  <w:szCs w:val="18"/>
                  <w:lang w:eastAsia="zh-CN"/>
                </w:rPr>
                <w:t>On this issue we can w</w:t>
              </w:r>
            </w:ins>
            <w:ins w:id="609" w:author="vivo(Boubacar)" w:date="2023-09-19T12:21:00Z">
              <w:r w:rsidR="00743345">
                <w:rPr>
                  <w:rFonts w:ascii="Arial" w:eastAsiaTheme="minorEastAsia" w:hAnsi="Arial"/>
                  <w:sz w:val="18"/>
                  <w:szCs w:val="18"/>
                  <w:lang w:eastAsia="zh-CN"/>
                </w:rPr>
                <w:t>ait for RAN1 feedback on the requirement of data collection for model monitoring. E.g., Using L3 or L1 signaling for model monitoring relies on the content and size of the monitoring data.</w:t>
              </w:r>
            </w:ins>
          </w:p>
          <w:p w14:paraId="07B84D67" w14:textId="6005229C" w:rsidR="00743345" w:rsidRDefault="00743345" w:rsidP="00743345">
            <w:pPr>
              <w:rPr>
                <w:ins w:id="610" w:author="vivo(Boubacar)" w:date="2023-09-19T12:21:00Z"/>
                <w:rFonts w:ascii="Arial" w:eastAsiaTheme="minorEastAsia" w:hAnsi="Arial"/>
                <w:sz w:val="18"/>
                <w:szCs w:val="18"/>
                <w:lang w:eastAsia="zh-CN"/>
              </w:rPr>
            </w:pPr>
            <w:ins w:id="611" w:author="vivo(Boubacar)" w:date="2023-09-19T12:21:00Z">
              <w:r>
                <w:rPr>
                  <w:rFonts w:ascii="Arial" w:eastAsiaTheme="minorEastAsia" w:hAnsi="Arial" w:hint="eastAsia"/>
                  <w:sz w:val="18"/>
                  <w:szCs w:val="18"/>
                  <w:lang w:eastAsia="zh-CN"/>
                </w:rPr>
                <w:t>P</w:t>
              </w:r>
              <w:r>
                <w:rPr>
                  <w:rFonts w:ascii="Arial" w:eastAsiaTheme="minorEastAsia" w:hAnsi="Arial"/>
                  <w:sz w:val="18"/>
                  <w:szCs w:val="18"/>
                  <w:lang w:eastAsia="zh-CN"/>
                </w:rPr>
                <w:t xml:space="preserve">otential RAN2 impacts </w:t>
              </w:r>
            </w:ins>
            <w:ins w:id="612" w:author="vivo(Boubacar)" w:date="2023-09-19T12:22:00Z">
              <w:r w:rsidR="00E11142">
                <w:rPr>
                  <w:rFonts w:ascii="Arial" w:eastAsiaTheme="minorEastAsia" w:hAnsi="Arial"/>
                  <w:sz w:val="18"/>
                  <w:szCs w:val="18"/>
                  <w:lang w:eastAsia="zh-CN"/>
                </w:rPr>
                <w:t xml:space="preserve">may </w:t>
              </w:r>
            </w:ins>
            <w:ins w:id="613" w:author="vivo(Boubacar)" w:date="2023-09-19T12:21:00Z">
              <w:r>
                <w:rPr>
                  <w:rFonts w:ascii="Arial" w:eastAsiaTheme="minorEastAsia" w:hAnsi="Arial"/>
                  <w:sz w:val="18"/>
                  <w:szCs w:val="18"/>
                  <w:lang w:eastAsia="zh-CN"/>
                </w:rPr>
                <w:t>include monitoring configuration and reporting.</w:t>
              </w:r>
            </w:ins>
          </w:p>
          <w:tbl>
            <w:tblPr>
              <w:tblStyle w:val="afd"/>
              <w:tblW w:w="0" w:type="auto"/>
              <w:tblLook w:val="04A0" w:firstRow="1" w:lastRow="0" w:firstColumn="1" w:lastColumn="0" w:noHBand="0" w:noVBand="1"/>
            </w:tblPr>
            <w:tblGrid>
              <w:gridCol w:w="8421"/>
            </w:tblGrid>
            <w:tr w:rsidR="00743345" w14:paraId="2301910D" w14:textId="77777777" w:rsidTr="00A236C7">
              <w:trPr>
                <w:ins w:id="614" w:author="vivo(Boubacar)" w:date="2023-09-19T12:21:00Z"/>
              </w:trPr>
              <w:tc>
                <w:tcPr>
                  <w:tcW w:w="8421" w:type="dxa"/>
                </w:tcPr>
                <w:p w14:paraId="447E0DF5" w14:textId="77777777" w:rsidR="00743345" w:rsidRPr="000D5859" w:rsidRDefault="00743345" w:rsidP="00743345">
                  <w:pPr>
                    <w:rPr>
                      <w:ins w:id="615" w:author="vivo(Boubacar)" w:date="2023-09-19T12:21:00Z"/>
                      <w:rFonts w:eastAsia="等线"/>
                      <w:highlight w:val="green"/>
                      <w:lang w:val="en-GB" w:eastAsia="zh-CN"/>
                      <w:rPrChange w:id="616" w:author="Xuelong Wang" w:date="2023-09-19T06:20:00Z">
                        <w:rPr>
                          <w:ins w:id="617" w:author="vivo(Boubacar)" w:date="2023-09-19T12:21:00Z"/>
                          <w:rFonts w:eastAsia="等线"/>
                          <w:highlight w:val="green"/>
                          <w:lang w:eastAsia="zh-CN"/>
                        </w:rPr>
                      </w:rPrChange>
                    </w:rPr>
                  </w:pPr>
                  <w:ins w:id="618" w:author="vivo(Boubacar)" w:date="2023-09-19T12:21:00Z">
                    <w:r w:rsidRPr="000D5859">
                      <w:rPr>
                        <w:rFonts w:eastAsia="等线"/>
                        <w:highlight w:val="green"/>
                        <w:lang w:val="en-GB" w:eastAsia="zh-CN"/>
                        <w:rPrChange w:id="619" w:author="Xuelong Wang" w:date="2023-09-19T06:20:00Z">
                          <w:rPr>
                            <w:rFonts w:eastAsia="等线"/>
                            <w:highlight w:val="green"/>
                            <w:lang w:eastAsia="zh-CN"/>
                          </w:rPr>
                        </w:rPrChange>
                      </w:rPr>
                      <w:t>Agreement</w:t>
                    </w:r>
                  </w:ins>
                </w:p>
                <w:p w14:paraId="32EA49EB" w14:textId="77777777" w:rsidR="00743345" w:rsidRPr="000D5859" w:rsidRDefault="00743345" w:rsidP="00743345">
                  <w:pPr>
                    <w:rPr>
                      <w:ins w:id="620" w:author="vivo(Boubacar)" w:date="2023-09-19T12:21:00Z"/>
                      <w:rFonts w:eastAsia="Malgun Gothic"/>
                      <w:color w:val="000000"/>
                      <w:szCs w:val="20"/>
                      <w:lang w:val="en-GB"/>
                      <w:rPrChange w:id="621" w:author="Xuelong Wang" w:date="2023-09-19T06:20:00Z">
                        <w:rPr>
                          <w:ins w:id="622" w:author="vivo(Boubacar)" w:date="2023-09-19T12:21:00Z"/>
                          <w:rFonts w:eastAsia="Malgun Gothic"/>
                          <w:color w:val="000000"/>
                          <w:szCs w:val="20"/>
                        </w:rPr>
                      </w:rPrChange>
                    </w:rPr>
                  </w:pPr>
                  <w:ins w:id="623" w:author="vivo(Boubacar)" w:date="2023-09-19T12:21:00Z">
                    <w:r w:rsidRPr="000D5859">
                      <w:rPr>
                        <w:rFonts w:eastAsia="Malgun Gothic"/>
                        <w:color w:val="000000"/>
                        <w:lang w:val="en-GB"/>
                        <w:rPrChange w:id="624" w:author="Xuelong Wang" w:date="2023-09-19T06:20:00Z">
                          <w:rPr>
                            <w:rFonts w:eastAsia="Malgun Gothic"/>
                            <w:color w:val="000000"/>
                          </w:rPr>
                        </w:rPrChange>
                      </w:rPr>
                      <w:t xml:space="preserve">In CSI compression using two-sided model use case, further study </w:t>
                    </w:r>
                    <w:r w:rsidRPr="000D5859">
                      <w:rPr>
                        <w:rFonts w:eastAsia="Yu Mincho"/>
                        <w:color w:val="000000"/>
                        <w:lang w:val="en-GB"/>
                        <w:rPrChange w:id="625" w:author="Xuelong Wang" w:date="2023-09-19T06:20:00Z">
                          <w:rPr>
                            <w:rFonts w:eastAsia="Yu Mincho"/>
                            <w:color w:val="000000"/>
                          </w:rPr>
                        </w:rPrChange>
                      </w:rPr>
                      <w:t>the necessity, complexity, overhead, latency</w:t>
                    </w:r>
                    <w:r w:rsidRPr="000D5859">
                      <w:rPr>
                        <w:rFonts w:eastAsia="Yu Mincho"/>
                        <w:color w:val="FF0000"/>
                        <w:lang w:val="en-GB"/>
                        <w:rPrChange w:id="626" w:author="Xuelong Wang" w:date="2023-09-19T06:20:00Z">
                          <w:rPr>
                            <w:rFonts w:eastAsia="Yu Mincho"/>
                            <w:color w:val="FF0000"/>
                          </w:rPr>
                        </w:rPrChange>
                      </w:rPr>
                      <w:t xml:space="preserve"> </w:t>
                    </w:r>
                    <w:r w:rsidRPr="000D5859">
                      <w:rPr>
                        <w:rFonts w:eastAsia="Yu Mincho"/>
                        <w:color w:val="000000"/>
                        <w:lang w:val="en-GB"/>
                        <w:rPrChange w:id="627" w:author="Xuelong Wang" w:date="2023-09-19T06:20:00Z">
                          <w:rPr>
                            <w:rFonts w:eastAsia="Yu Mincho"/>
                            <w:color w:val="000000"/>
                          </w:rPr>
                        </w:rPrChange>
                      </w:rPr>
                      <w:t>and</w:t>
                    </w:r>
                    <w:r w:rsidRPr="000D5859">
                      <w:rPr>
                        <w:rFonts w:eastAsia="Malgun Gothic"/>
                        <w:color w:val="000000"/>
                        <w:lang w:val="en-GB"/>
                        <w:rPrChange w:id="628" w:author="Xuelong Wang" w:date="2023-09-19T06:20:00Z">
                          <w:rPr>
                            <w:rFonts w:eastAsia="Malgun Gothic"/>
                            <w:color w:val="000000"/>
                          </w:rPr>
                        </w:rPrChange>
                      </w:rPr>
                      <w:t xml:space="preserve"> potential specification impact on ground truth CSI report for NW side data collection for model performance monitoring, including:   </w:t>
                    </w:r>
                  </w:ins>
                </w:p>
                <w:p w14:paraId="61229502" w14:textId="77777777" w:rsidR="00743345" w:rsidRPr="000D5859" w:rsidRDefault="00743345" w:rsidP="00743345">
                  <w:pPr>
                    <w:numPr>
                      <w:ilvl w:val="0"/>
                      <w:numId w:val="38"/>
                    </w:numPr>
                    <w:spacing w:after="0" w:line="240" w:lineRule="auto"/>
                    <w:contextualSpacing/>
                    <w:rPr>
                      <w:ins w:id="629" w:author="vivo(Boubacar)" w:date="2023-09-19T12:21:00Z"/>
                      <w:rFonts w:eastAsia="Malgun Gothic"/>
                      <w:color w:val="000000"/>
                      <w:szCs w:val="20"/>
                      <w:lang w:val="en-GB"/>
                      <w:rPrChange w:id="630" w:author="Xuelong Wang" w:date="2023-09-19T06:20:00Z">
                        <w:rPr>
                          <w:ins w:id="631" w:author="vivo(Boubacar)" w:date="2023-09-19T12:21:00Z"/>
                          <w:rFonts w:eastAsia="Malgun Gothic"/>
                          <w:color w:val="000000"/>
                          <w:szCs w:val="20"/>
                        </w:rPr>
                      </w:rPrChange>
                    </w:rPr>
                  </w:pPr>
                  <w:ins w:id="632" w:author="vivo(Boubacar)" w:date="2023-09-19T12:21:00Z">
                    <w:r w:rsidRPr="000D5859">
                      <w:rPr>
                        <w:rFonts w:eastAsia="Malgun Gothic"/>
                        <w:color w:val="000000"/>
                        <w:lang w:val="en-GB"/>
                        <w:rPrChange w:id="633" w:author="Xuelong Wang" w:date="2023-09-19T06:20:00Z">
                          <w:rPr>
                            <w:rFonts w:eastAsia="Malgun Gothic"/>
                            <w:color w:val="000000"/>
                          </w:rPr>
                        </w:rPrChange>
                      </w:rPr>
                      <w:t xml:space="preserve">Scalar quantization </w:t>
                    </w:r>
                    <w:r w:rsidRPr="000D5859">
                      <w:rPr>
                        <w:color w:val="000000"/>
                        <w:lang w:val="en-GB"/>
                        <w:rPrChange w:id="634" w:author="Xuelong Wang" w:date="2023-09-19T06:20:00Z">
                          <w:rPr>
                            <w:color w:val="000000"/>
                          </w:rPr>
                        </w:rPrChange>
                      </w:rPr>
                      <w:t>for ground-truth CSI</w:t>
                    </w:r>
                  </w:ins>
                </w:p>
                <w:p w14:paraId="06BB695D" w14:textId="77777777" w:rsidR="00743345" w:rsidRPr="000D5859" w:rsidRDefault="00743345" w:rsidP="00743345">
                  <w:pPr>
                    <w:numPr>
                      <w:ilvl w:val="1"/>
                      <w:numId w:val="39"/>
                    </w:numPr>
                    <w:spacing w:after="0" w:line="240" w:lineRule="auto"/>
                    <w:contextualSpacing/>
                    <w:rPr>
                      <w:ins w:id="635" w:author="vivo(Boubacar)" w:date="2023-09-19T12:21:00Z"/>
                      <w:rFonts w:eastAsia="宋体"/>
                      <w:color w:val="000000"/>
                      <w:szCs w:val="20"/>
                      <w:lang w:val="en-GB"/>
                      <w:rPrChange w:id="636" w:author="Xuelong Wang" w:date="2023-09-19T06:20:00Z">
                        <w:rPr>
                          <w:ins w:id="637" w:author="vivo(Boubacar)" w:date="2023-09-19T12:21:00Z"/>
                          <w:rFonts w:eastAsia="宋体"/>
                          <w:color w:val="000000"/>
                          <w:szCs w:val="20"/>
                        </w:rPr>
                      </w:rPrChange>
                    </w:rPr>
                  </w:pPr>
                  <w:ins w:id="638" w:author="vivo(Boubacar)" w:date="2023-09-19T12:21:00Z">
                    <w:r w:rsidRPr="000D5859">
                      <w:rPr>
                        <w:color w:val="000000"/>
                        <w:lang w:val="en-GB"/>
                        <w:rPrChange w:id="639" w:author="Xuelong Wang" w:date="2023-09-19T06:20:00Z">
                          <w:rPr>
                            <w:color w:val="000000"/>
                          </w:rPr>
                        </w:rPrChange>
                      </w:rPr>
                      <w:t>FFS: any processing applied to the ground-truth CSI before scalar</w:t>
                    </w:r>
                    <w:r w:rsidRPr="000D5859">
                      <w:rPr>
                        <w:rFonts w:eastAsia="Malgun Gothic"/>
                        <w:color w:val="000000"/>
                        <w:lang w:val="en-GB"/>
                        <w:rPrChange w:id="640" w:author="Xuelong Wang" w:date="2023-09-19T06:20:00Z">
                          <w:rPr>
                            <w:rFonts w:eastAsia="Malgun Gothic"/>
                            <w:color w:val="000000"/>
                          </w:rPr>
                        </w:rPrChange>
                      </w:rPr>
                      <w:t xml:space="preserve"> quantization</w:t>
                    </w:r>
                  </w:ins>
                </w:p>
                <w:p w14:paraId="5EC5BD05" w14:textId="77777777" w:rsidR="00743345" w:rsidRPr="000D5859" w:rsidRDefault="00743345" w:rsidP="00743345">
                  <w:pPr>
                    <w:numPr>
                      <w:ilvl w:val="0"/>
                      <w:numId w:val="38"/>
                    </w:numPr>
                    <w:spacing w:after="0" w:line="240" w:lineRule="auto"/>
                    <w:contextualSpacing/>
                    <w:rPr>
                      <w:ins w:id="641" w:author="vivo(Boubacar)" w:date="2023-09-19T12:21:00Z"/>
                      <w:rFonts w:eastAsia="Malgun Gothic"/>
                      <w:color w:val="000000"/>
                      <w:szCs w:val="20"/>
                      <w:lang w:val="en-GB"/>
                      <w:rPrChange w:id="642" w:author="Xuelong Wang" w:date="2023-09-19T06:20:00Z">
                        <w:rPr>
                          <w:ins w:id="643" w:author="vivo(Boubacar)" w:date="2023-09-19T12:21:00Z"/>
                          <w:rFonts w:eastAsia="Malgun Gothic"/>
                          <w:color w:val="000000"/>
                          <w:szCs w:val="20"/>
                        </w:rPr>
                      </w:rPrChange>
                    </w:rPr>
                  </w:pPr>
                  <w:ins w:id="644" w:author="vivo(Boubacar)" w:date="2023-09-19T12:21:00Z">
                    <w:r w:rsidRPr="000D5859">
                      <w:rPr>
                        <w:rFonts w:eastAsia="Malgun Gothic"/>
                        <w:color w:val="000000"/>
                        <w:lang w:val="en-GB"/>
                        <w:rPrChange w:id="645" w:author="Xuelong Wang" w:date="2023-09-19T06:20:00Z">
                          <w:rPr>
                            <w:rFonts w:eastAsia="Malgun Gothic"/>
                            <w:color w:val="000000"/>
                          </w:rPr>
                        </w:rPrChange>
                      </w:rPr>
                      <w:t xml:space="preserve">Codebook-based quantization </w:t>
                    </w:r>
                    <w:r w:rsidRPr="000D5859">
                      <w:rPr>
                        <w:color w:val="000000"/>
                        <w:lang w:val="en-GB"/>
                        <w:rPrChange w:id="646" w:author="Xuelong Wang" w:date="2023-09-19T06:20:00Z">
                          <w:rPr>
                            <w:color w:val="000000"/>
                          </w:rPr>
                        </w:rPrChange>
                      </w:rPr>
                      <w:t>for ground-truth CSI</w:t>
                    </w:r>
                  </w:ins>
                </w:p>
                <w:p w14:paraId="62F15769" w14:textId="77777777" w:rsidR="00743345" w:rsidRPr="000D5859" w:rsidRDefault="00743345" w:rsidP="00743345">
                  <w:pPr>
                    <w:numPr>
                      <w:ilvl w:val="1"/>
                      <w:numId w:val="39"/>
                    </w:numPr>
                    <w:spacing w:after="0" w:line="240" w:lineRule="auto"/>
                    <w:contextualSpacing/>
                    <w:rPr>
                      <w:ins w:id="647" w:author="vivo(Boubacar)" w:date="2023-09-19T12:21:00Z"/>
                      <w:rFonts w:eastAsia="宋体"/>
                      <w:color w:val="000000"/>
                      <w:szCs w:val="20"/>
                      <w:lang w:val="en-GB"/>
                      <w:rPrChange w:id="648" w:author="Xuelong Wang" w:date="2023-09-19T06:20:00Z">
                        <w:rPr>
                          <w:ins w:id="649" w:author="vivo(Boubacar)" w:date="2023-09-19T12:21:00Z"/>
                          <w:rFonts w:eastAsia="宋体"/>
                          <w:color w:val="000000"/>
                          <w:szCs w:val="20"/>
                        </w:rPr>
                      </w:rPrChange>
                    </w:rPr>
                  </w:pPr>
                  <w:ins w:id="650" w:author="vivo(Boubacar)" w:date="2023-09-19T12:21:00Z">
                    <w:r w:rsidRPr="000D5859">
                      <w:rPr>
                        <w:color w:val="000000"/>
                        <w:lang w:val="en-GB"/>
                        <w:rPrChange w:id="651" w:author="Xuelong Wang" w:date="2023-09-19T06:20:00Z">
                          <w:rPr>
                            <w:color w:val="000000"/>
                          </w:rPr>
                        </w:rPrChange>
                      </w:rPr>
                      <w:t>FFS: Parameter set enhancement of existing eType II codebook, based on evaluation results in 9.2.2.1</w:t>
                    </w:r>
                  </w:ins>
                </w:p>
                <w:p w14:paraId="5FB334E1" w14:textId="77777777" w:rsidR="00743345" w:rsidRPr="003D62FF" w:rsidRDefault="00743345" w:rsidP="00743345">
                  <w:pPr>
                    <w:pStyle w:val="aff5"/>
                    <w:numPr>
                      <w:ilvl w:val="0"/>
                      <w:numId w:val="38"/>
                    </w:numPr>
                    <w:overflowPunct/>
                    <w:autoSpaceDE/>
                    <w:autoSpaceDN/>
                    <w:adjustRightInd/>
                    <w:spacing w:line="240" w:lineRule="auto"/>
                    <w:contextualSpacing/>
                    <w:textAlignment w:val="auto"/>
                    <w:rPr>
                      <w:ins w:id="652" w:author="vivo(Boubacar)" w:date="2023-09-19T12:21:00Z"/>
                      <w:rFonts w:ascii="Times New Roman" w:eastAsia="Malgun Gothic" w:hAnsi="Times New Roman"/>
                      <w:color w:val="FF0000"/>
                      <w:szCs w:val="20"/>
                      <w:lang w:val="en-US"/>
                    </w:rPr>
                  </w:pPr>
                  <w:ins w:id="653" w:author="vivo(Boubacar)" w:date="2023-09-19T12:21:00Z">
                    <w:r w:rsidRPr="003D62FF">
                      <w:rPr>
                        <w:rFonts w:ascii="Times New Roman" w:eastAsia="Malgun Gothic" w:hAnsi="Times New Roman"/>
                        <w:color w:val="FF0000"/>
                        <w:szCs w:val="20"/>
                        <w:lang w:val="en-US"/>
                      </w:rPr>
                      <w:t>RRC signaling and/or L1 signaling procedure to enable fast identification of AI/ML model</w:t>
                    </w:r>
                    <w:r w:rsidRPr="003D62FF">
                      <w:rPr>
                        <w:rFonts w:ascii="Times New Roman" w:eastAsia="Malgun Gothic" w:hAnsi="Times New Roman"/>
                        <w:strike/>
                        <w:color w:val="FF0000"/>
                        <w:szCs w:val="20"/>
                        <w:lang w:val="en-US"/>
                      </w:rPr>
                      <w:t xml:space="preserve"> </w:t>
                    </w:r>
                    <w:r w:rsidRPr="003D62FF">
                      <w:rPr>
                        <w:rFonts w:ascii="Times New Roman" w:eastAsia="宋体" w:hAnsi="Times New Roman" w:hint="eastAsia"/>
                        <w:color w:val="FF0000"/>
                        <w:szCs w:val="20"/>
                        <w:lang w:val="en-US"/>
                      </w:rPr>
                      <w:t>performanc</w:t>
                    </w:r>
                    <w:r w:rsidRPr="003D62FF">
                      <w:rPr>
                        <w:rFonts w:ascii="Times New Roman" w:eastAsia="宋体" w:hAnsi="Times New Roman"/>
                        <w:color w:val="FF0000"/>
                        <w:szCs w:val="20"/>
                        <w:lang w:val="en-US"/>
                      </w:rPr>
                      <w:t>e</w:t>
                    </w:r>
                  </w:ins>
                </w:p>
                <w:p w14:paraId="79007E7E" w14:textId="77777777" w:rsidR="00743345" w:rsidRPr="003D62FF" w:rsidRDefault="00743345" w:rsidP="00743345">
                  <w:pPr>
                    <w:pStyle w:val="aff5"/>
                    <w:numPr>
                      <w:ilvl w:val="0"/>
                      <w:numId w:val="38"/>
                    </w:numPr>
                    <w:overflowPunct/>
                    <w:autoSpaceDE/>
                    <w:autoSpaceDN/>
                    <w:adjustRightInd/>
                    <w:spacing w:line="240" w:lineRule="auto"/>
                    <w:contextualSpacing/>
                    <w:textAlignment w:val="auto"/>
                    <w:rPr>
                      <w:ins w:id="654" w:author="vivo(Boubacar)" w:date="2023-09-19T12:21:00Z"/>
                      <w:rFonts w:ascii="Times New Roman" w:eastAsia="Malgun Gothic" w:hAnsi="Times New Roman"/>
                      <w:color w:val="000000"/>
                      <w:szCs w:val="20"/>
                      <w:lang w:val="en-US"/>
                    </w:rPr>
                  </w:pPr>
                  <w:ins w:id="655" w:author="vivo(Boubacar)" w:date="2023-09-19T12:21:00Z">
                    <w:r w:rsidRPr="00167413">
                      <w:rPr>
                        <w:rFonts w:ascii="Times New Roman" w:eastAsia="Malgun Gothic" w:hAnsi="Times New Roman"/>
                        <w:color w:val="000000"/>
                        <w:szCs w:val="20"/>
                        <w:lang w:val="en-US"/>
                      </w:rPr>
                      <w:t xml:space="preserve">Aperiodic/semi-persistent or periodic </w:t>
                    </w:r>
                    <w:r w:rsidRPr="00167413">
                      <w:rPr>
                        <w:rFonts w:ascii="Times New Roman" w:eastAsia="Malgun Gothic" w:hAnsi="Times New Roman" w:hint="eastAsia"/>
                        <w:color w:val="000000"/>
                        <w:szCs w:val="20"/>
                        <w:lang w:val="en-US"/>
                      </w:rPr>
                      <w:t>ground-truth CSI</w:t>
                    </w:r>
                    <w:r w:rsidRPr="00167413">
                      <w:rPr>
                        <w:rFonts w:ascii="Times New Roman" w:eastAsia="Malgun Gothic" w:hAnsi="Times New Roman"/>
                        <w:color w:val="000000"/>
                        <w:szCs w:val="20"/>
                        <w:lang w:val="en-US"/>
                      </w:rPr>
                      <w:t xml:space="preserve"> report.</w:t>
                    </w:r>
                  </w:ins>
                </w:p>
              </w:tc>
            </w:tr>
          </w:tbl>
          <w:p w14:paraId="344FC699" w14:textId="17DF99B3" w:rsidR="00743345" w:rsidRDefault="00743345" w:rsidP="00743345">
            <w:pPr>
              <w:rPr>
                <w:rFonts w:ascii="Arial" w:hAnsi="Arial" w:cs="Arial"/>
                <w:lang w:eastAsia="zh-CN"/>
              </w:rPr>
            </w:pPr>
          </w:p>
        </w:tc>
      </w:tr>
      <w:tr w:rsidR="000A1352" w14:paraId="404FA5B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86B426C" w14:textId="05FD0B89" w:rsidR="000A1352" w:rsidRDefault="000A1352" w:rsidP="000A1352">
            <w:pPr>
              <w:rPr>
                <w:rFonts w:ascii="Arial" w:eastAsia="Calibri" w:hAnsi="Arial"/>
              </w:rPr>
            </w:pPr>
            <w:r>
              <w:rPr>
                <w:rFonts w:ascii="Arial" w:eastAsia="Calibri" w:hAnsi="Arial"/>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E01342" w14:textId="203C4A50" w:rsidR="000A1352" w:rsidRDefault="000A1352" w:rsidP="000A1352">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rsidR="004F0F1D" w14:paraId="1C557E1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A95360C" w14:textId="0962A194" w:rsidR="004F0F1D" w:rsidRDefault="004F0F1D" w:rsidP="004F0F1D">
            <w:pPr>
              <w:rPr>
                <w:rFonts w:ascii="Arial" w:eastAsiaTheme="minorEastAsia" w:hAnsi="Arial"/>
                <w:sz w:val="22"/>
                <w:szCs w:val="22"/>
                <w:lang w:eastAsia="zh-CN"/>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94738A9" w14:textId="382CAF83" w:rsidR="004F0F1D" w:rsidRDefault="007375ED" w:rsidP="004F0F1D">
            <w:pPr>
              <w:rPr>
                <w:rFonts w:ascii="Arial" w:hAnsi="Arial" w:cs="Arial"/>
                <w:lang w:eastAsia="zh-CN"/>
              </w:rPr>
            </w:pPr>
            <w:r>
              <w:rPr>
                <w:rFonts w:ascii="Arial" w:eastAsia="Calibri" w:hAnsi="Arial"/>
                <w:sz w:val="18"/>
                <w:szCs w:val="18"/>
              </w:rPr>
              <w:t>prefer to wait for RAN1 requirement and input regarding to performance monitoring.</w:t>
            </w:r>
          </w:p>
        </w:tc>
      </w:tr>
      <w:tr w:rsidR="00C533D2" w14:paraId="1B11F2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6D40CC2" w14:textId="5C7E666A" w:rsidR="00C533D2" w:rsidRDefault="00C533D2" w:rsidP="00C533D2">
            <w:pPr>
              <w:rPr>
                <w:rFonts w:ascii="Arial" w:eastAsiaTheme="minorEastAsia" w:hAnsi="Arial"/>
                <w:sz w:val="18"/>
                <w:szCs w:val="18"/>
                <w:lang w:eastAsia="zh-CN"/>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FA295E" w14:textId="782BCFAA" w:rsidR="00C533D2" w:rsidRDefault="00C533D2" w:rsidP="00C533D2">
            <w:pPr>
              <w:rPr>
                <w:rFonts w:ascii="Arial" w:hAnsi="Arial" w:cs="Arial"/>
                <w:lang w:eastAsia="zh-CN"/>
              </w:rPr>
            </w:pPr>
            <w:r>
              <w:rPr>
                <w:rFonts w:ascii="Arial" w:eastAsia="Malgun Gothic" w:hAnsi="Arial"/>
                <w:sz w:val="18"/>
                <w:szCs w:val="18"/>
                <w:lang w:eastAsia="ko-KR"/>
              </w:rPr>
              <w:t xml:space="preserve">Cannot see yet. It depends on the RAN1 decision. According to RAN1 LS, there would reports for calculated performance metrics or data needed for performance metric. </w:t>
            </w:r>
          </w:p>
        </w:tc>
      </w:tr>
      <w:tr w:rsidR="004F0F1D" w14:paraId="47E67C6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A914CA1" w14:textId="7B70A9A0" w:rsidR="004F0F1D" w:rsidRDefault="00021E19" w:rsidP="004F0F1D">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3358970" w14:textId="415041C2" w:rsidR="00021E19" w:rsidRPr="00021E19" w:rsidRDefault="00021E19" w:rsidP="004F0F1D">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ome</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measurement configuration to UE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information/report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NW maybe needed. But it still needs to </w:t>
            </w:r>
            <w:r>
              <w:rPr>
                <w:rFonts w:ascii="Arial" w:eastAsia="Calibri" w:hAnsi="Arial"/>
                <w:sz w:val="18"/>
                <w:szCs w:val="18"/>
              </w:rPr>
              <w:t>wait for RAN1 requirement.</w:t>
            </w:r>
          </w:p>
        </w:tc>
      </w:tr>
      <w:tr w:rsidR="001D5821" w14:paraId="7EFF21C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4073A1" w14:textId="2527C7E5" w:rsidR="001D5821" w:rsidRPr="005945F2" w:rsidRDefault="001D5821" w:rsidP="001D5821">
            <w:pPr>
              <w:rPr>
                <w:rFonts w:ascii="Arial" w:eastAsia="Calibri" w:hAnsi="Arial"/>
              </w:rPr>
            </w:pPr>
            <w:r w:rsidRPr="005945F2">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3A0E85D" w14:textId="022C5657" w:rsidR="001D5821" w:rsidRPr="005945F2" w:rsidRDefault="001D5821" w:rsidP="001D5821">
            <w:pPr>
              <w:rPr>
                <w:rFonts w:ascii="Arial" w:eastAsia="Calibri" w:hAnsi="Arial"/>
              </w:rPr>
            </w:pPr>
            <w:r w:rsidRPr="005945F2">
              <w:rPr>
                <w:rFonts w:ascii="Arial" w:eastAsia="Calibri" w:hAnsi="Arial"/>
              </w:rPr>
              <w:t>We are ok to wait for RAN1 inputs here.</w:t>
            </w:r>
          </w:p>
        </w:tc>
      </w:tr>
      <w:tr w:rsidR="00470D98" w14:paraId="547A894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CC0DCF1" w14:textId="0776DD5C" w:rsidR="00470D98" w:rsidRPr="00470D98" w:rsidRDefault="00470D98" w:rsidP="00470D98">
            <w:pPr>
              <w:rPr>
                <w:rFonts w:ascii="Arial" w:eastAsia="Calibri" w:hAnsi="Arial"/>
              </w:rPr>
            </w:pPr>
            <w:r w:rsidRPr="00470D98">
              <w:rPr>
                <w:rFonts w:ascii="Arial" w:eastAsia="Calibri" w:hAnsi="Arial" w:hint="eastAsia"/>
              </w:rPr>
              <w:t>F</w:t>
            </w:r>
            <w:r w:rsidRPr="00470D98">
              <w:rPr>
                <w:rFonts w:ascii="Arial" w:eastAsia="Calibri" w:hAnsi="Arial"/>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DE8BBD4" w14:textId="7616C525" w:rsidR="00470D98" w:rsidRPr="00470D98" w:rsidRDefault="00470D98" w:rsidP="00470D98">
            <w:pPr>
              <w:rPr>
                <w:rFonts w:ascii="Arial" w:eastAsia="Calibri" w:hAnsi="Arial"/>
              </w:rPr>
            </w:pPr>
            <w:r w:rsidRPr="00470D98">
              <w:rPr>
                <w:rFonts w:ascii="Arial" w:eastAsia="Calibri" w:hAnsi="Arial"/>
              </w:rPr>
              <w:t>No. For performance monitoring of NW-side model, the L1 measurement and reporting can be considered. if the signalling overhead is a concern, it’s the scope of enhancement on L1 measurement and reporting.</w:t>
            </w:r>
          </w:p>
        </w:tc>
      </w:tr>
      <w:tr w:rsidR="00E57937" w14:paraId="21B6FC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BF1841E" w14:textId="592796B7" w:rsidR="00E57937" w:rsidRDefault="00E57937" w:rsidP="00E57937">
            <w:pPr>
              <w:rPr>
                <w:rFonts w:eastAsia="Calibri"/>
                <w:sz w:val="22"/>
                <w:szCs w:val="22"/>
                <w:lang w:eastAsia="zh-CN"/>
              </w:rPr>
            </w:pPr>
            <w:r w:rsidRPr="00CC36F9">
              <w:rPr>
                <w:rFonts w:ascii="Arial" w:eastAsia="Calibri" w:hAnsi="Arial"/>
              </w:rPr>
              <w:lastRenderedPageBreak/>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66617D" w14:textId="5ECDCF8F" w:rsidR="00E57937" w:rsidRDefault="00E57937" w:rsidP="00E57937">
            <w:pPr>
              <w:rPr>
                <w:rFonts w:eastAsia="Calibri"/>
                <w:sz w:val="22"/>
                <w:szCs w:val="22"/>
                <w:lang w:eastAsia="zh-CN"/>
              </w:rPr>
            </w:pPr>
            <w:r>
              <w:rPr>
                <w:rFonts w:ascii="Arial" w:eastAsia="Calibri" w:hAnsi="Arial"/>
                <w:sz w:val="18"/>
                <w:szCs w:val="18"/>
              </w:rPr>
              <w:t xml:space="preserve">We agree with the view expressed by other companies that we can wait for RAN1 input before discussing this further </w:t>
            </w:r>
          </w:p>
        </w:tc>
      </w:tr>
      <w:tr w:rsidR="002C5935" w14:paraId="502873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401EA10" w14:textId="353479EE" w:rsidR="002C5935" w:rsidRDefault="002C5935" w:rsidP="002C5935">
            <w:pPr>
              <w:rPr>
                <w:rFonts w:ascii="Arial" w:eastAsia="Calibri" w:hAnsi="Arial"/>
                <w:sz w:val="18"/>
                <w:szCs w:val="18"/>
                <w:lang w:eastAsia="zh-CN"/>
              </w:rPr>
            </w:pPr>
            <w:r w:rsidRPr="00AD66AC">
              <w:rPr>
                <w:rFonts w:ascii="Arial" w:eastAsia="Calibri" w:hAnsi="Arial"/>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87D0B54" w14:textId="39367B2D" w:rsidR="002C5935" w:rsidRDefault="002C5935" w:rsidP="002C5935">
            <w:pPr>
              <w:rPr>
                <w:rFonts w:ascii="Arial" w:eastAsia="Calibri" w:hAnsi="Arial"/>
                <w:sz w:val="18"/>
                <w:szCs w:val="18"/>
                <w:lang w:eastAsia="zh-CN"/>
              </w:rPr>
            </w:pPr>
            <w:r w:rsidRPr="00AD66AC">
              <w:rPr>
                <w:rFonts w:ascii="Arial" w:eastAsia="Calibri" w:hAnsi="Arial" w:hint="eastAsia"/>
              </w:rPr>
              <w:t>W</w:t>
            </w:r>
            <w:r w:rsidRPr="00AD66AC">
              <w:rPr>
                <w:rFonts w:ascii="Arial" w:eastAsia="Calibri" w:hAnsi="Arial"/>
              </w:rPr>
              <w:t>ait for RAN1 inputs.</w:t>
            </w:r>
          </w:p>
        </w:tc>
      </w:tr>
    </w:tbl>
    <w:p w14:paraId="3AD48144" w14:textId="77777777" w:rsidR="00315590" w:rsidRPr="000D5859" w:rsidRDefault="0025209E">
      <w:pPr>
        <w:pStyle w:val="21"/>
        <w:ind w:left="0" w:firstLine="0"/>
        <w:rPr>
          <w:rPrChange w:id="656" w:author="Xuelong Wang" w:date="2023-09-19T06:20:00Z">
            <w:rPr>
              <w:lang w:val="de-DE"/>
            </w:rPr>
          </w:rPrChange>
        </w:rPr>
      </w:pPr>
      <w:r w:rsidRPr="000D5859">
        <w:rPr>
          <w:rPrChange w:id="657" w:author="Xuelong Wang" w:date="2023-09-19T06:20:00Z">
            <w:rPr>
              <w:lang w:val="de-DE"/>
            </w:rPr>
          </w:rPrChange>
        </w:rPr>
        <w:t>2.2 UE-side models</w:t>
      </w:r>
    </w:p>
    <w:p w14:paraId="056FD8DC" w14:textId="77777777" w:rsidR="00315590" w:rsidRDefault="0025209E">
      <w:pPr>
        <w:rPr>
          <w:lang w:val="en-GB"/>
        </w:rPr>
      </w:pPr>
      <w:r>
        <w:rPr>
          <w:rFonts w:ascii="Arial" w:hAnsi="Arial" w:cs="Arial"/>
          <w:lang w:eastAsia="zh-CN"/>
        </w:rPr>
        <w:t xml:space="preserve">Related to UE-side models for the CSI feedback enhancement/Beam management use case, the following table from </w:t>
      </w:r>
      <w:hyperlink r:id="rId19" w:history="1">
        <w:r>
          <w:rPr>
            <w:rStyle w:val="aff2"/>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afd"/>
        <w:tblW w:w="0" w:type="auto"/>
        <w:tblLook w:val="04A0" w:firstRow="1" w:lastRow="0" w:firstColumn="1" w:lastColumn="0" w:noHBand="0" w:noVBand="1"/>
      </w:tblPr>
      <w:tblGrid>
        <w:gridCol w:w="1176"/>
        <w:gridCol w:w="3641"/>
        <w:gridCol w:w="4812"/>
      </w:tblGrid>
      <w:tr w:rsidR="00315590" w14:paraId="42945FDB" w14:textId="77777777">
        <w:tc>
          <w:tcPr>
            <w:tcW w:w="1206" w:type="dxa"/>
            <w:tcBorders>
              <w:top w:val="single" w:sz="4" w:space="0" w:color="auto"/>
              <w:left w:val="single" w:sz="4" w:space="0" w:color="auto"/>
              <w:bottom w:val="single" w:sz="4" w:space="0" w:color="auto"/>
              <w:right w:val="single" w:sz="4" w:space="0" w:color="auto"/>
            </w:tcBorders>
            <w:vAlign w:val="center"/>
          </w:tcPr>
          <w:p w14:paraId="2EDF2A84" w14:textId="77777777" w:rsidR="00315590" w:rsidRPr="000D5859" w:rsidRDefault="00315590">
            <w:pPr>
              <w:spacing w:after="0" w:line="240" w:lineRule="auto"/>
              <w:jc w:val="center"/>
              <w:rPr>
                <w:rFonts w:ascii="Arial" w:hAnsi="Arial" w:cs="Arial"/>
                <w:sz w:val="20"/>
                <w:szCs w:val="20"/>
                <w:lang w:val="en-GB" w:eastAsia="zh-CN"/>
                <w:rPrChange w:id="658" w:author="Xuelong Wang" w:date="2023-09-19T06:20:00Z">
                  <w:rPr>
                    <w:rFonts w:ascii="Arial" w:hAnsi="Arial" w:cs="Arial"/>
                    <w:sz w:val="20"/>
                    <w:szCs w:val="20"/>
                    <w:lang w:eastAsia="zh-CN"/>
                  </w:rPr>
                </w:rPrChange>
              </w:rPr>
            </w:pPr>
          </w:p>
        </w:tc>
        <w:tc>
          <w:tcPr>
            <w:tcW w:w="3709" w:type="dxa"/>
            <w:tcBorders>
              <w:top w:val="single" w:sz="4" w:space="0" w:color="auto"/>
              <w:left w:val="single" w:sz="4" w:space="0" w:color="auto"/>
              <w:bottom w:val="single" w:sz="4" w:space="0" w:color="auto"/>
              <w:right w:val="single" w:sz="4" w:space="0" w:color="auto"/>
            </w:tcBorders>
            <w:vAlign w:val="center"/>
          </w:tcPr>
          <w:p w14:paraId="426EE571" w14:textId="77777777" w:rsidR="00315590" w:rsidRPr="000D5859" w:rsidRDefault="0025209E">
            <w:pPr>
              <w:spacing w:after="0" w:line="240" w:lineRule="auto"/>
              <w:jc w:val="center"/>
              <w:rPr>
                <w:rFonts w:ascii="Arial" w:hAnsi="Arial" w:cs="Arial"/>
                <w:b/>
                <w:bCs/>
                <w:sz w:val="20"/>
                <w:szCs w:val="20"/>
                <w:lang w:val="en-GB" w:eastAsia="zh-CN"/>
                <w:rPrChange w:id="659" w:author="Xuelong Wang" w:date="2023-09-19T06:20:00Z">
                  <w:rPr>
                    <w:rFonts w:ascii="Arial" w:hAnsi="Arial" w:cs="Arial"/>
                    <w:b/>
                    <w:bCs/>
                    <w:sz w:val="20"/>
                    <w:szCs w:val="20"/>
                    <w:lang w:eastAsia="zh-CN"/>
                  </w:rPr>
                </w:rPrChange>
              </w:rPr>
            </w:pPr>
            <w:r w:rsidRPr="000D5859">
              <w:rPr>
                <w:rFonts w:ascii="Arial" w:hAnsi="Arial" w:cs="Arial"/>
                <w:b/>
                <w:bCs/>
                <w:lang w:val="en-GB" w:eastAsia="zh-CN"/>
                <w:rPrChange w:id="660" w:author="Xuelong Wang" w:date="2023-09-19T06:20:00Z">
                  <w:rPr>
                    <w:rFonts w:ascii="Arial" w:hAnsi="Arial" w:cs="Arial"/>
                    <w:b/>
                    <w:bCs/>
                    <w:lang w:eastAsia="zh-CN"/>
                  </w:rPr>
                </w:rPrChange>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tcPr>
          <w:p w14:paraId="3364F193"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rsidRPr="000D5859" w14:paraId="71FBBA77" w14:textId="77777777">
        <w:tc>
          <w:tcPr>
            <w:tcW w:w="1206" w:type="dxa"/>
            <w:tcBorders>
              <w:top w:val="single" w:sz="4" w:space="0" w:color="auto"/>
              <w:left w:val="single" w:sz="4" w:space="0" w:color="auto"/>
              <w:bottom w:val="single" w:sz="4" w:space="0" w:color="auto"/>
              <w:right w:val="single" w:sz="4" w:space="0" w:color="auto"/>
            </w:tcBorders>
            <w:vAlign w:val="center"/>
          </w:tcPr>
          <w:p w14:paraId="512E2B0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3709" w:type="dxa"/>
            <w:tcBorders>
              <w:top w:val="single" w:sz="4" w:space="0" w:color="auto"/>
              <w:left w:val="single" w:sz="4" w:space="0" w:color="auto"/>
              <w:bottom w:val="single" w:sz="4" w:space="0" w:color="auto"/>
              <w:right w:val="single" w:sz="4" w:space="0" w:color="auto"/>
            </w:tcBorders>
            <w:vAlign w:val="center"/>
          </w:tcPr>
          <w:p w14:paraId="7335768B"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training(offline training)</w:t>
            </w:r>
          </w:p>
        </w:tc>
        <w:tc>
          <w:tcPr>
            <w:tcW w:w="4939" w:type="dxa"/>
            <w:tcBorders>
              <w:top w:val="single" w:sz="4" w:space="0" w:color="auto"/>
              <w:left w:val="single" w:sz="4" w:space="0" w:color="auto"/>
              <w:bottom w:val="single" w:sz="4" w:space="0" w:color="auto"/>
              <w:right w:val="single" w:sz="4" w:space="0" w:color="auto"/>
            </w:tcBorders>
            <w:vAlign w:val="center"/>
          </w:tcPr>
          <w:p w14:paraId="6511ABE1"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 xml:space="preserve">UE-side OTT server, UE, [FFS: gNB, OAM, CN] </w:t>
            </w:r>
          </w:p>
        </w:tc>
      </w:tr>
      <w:tr w:rsidR="00315590" w14:paraId="76D6E403" w14:textId="77777777">
        <w:tc>
          <w:tcPr>
            <w:tcW w:w="1206" w:type="dxa"/>
            <w:tcBorders>
              <w:top w:val="single" w:sz="4" w:space="0" w:color="auto"/>
              <w:left w:val="single" w:sz="4" w:space="0" w:color="auto"/>
              <w:bottom w:val="single" w:sz="4" w:space="0" w:color="auto"/>
              <w:right w:val="single" w:sz="4" w:space="0" w:color="auto"/>
            </w:tcBorders>
            <w:vAlign w:val="center"/>
          </w:tcPr>
          <w:p w14:paraId="612D5E5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3709" w:type="dxa"/>
            <w:tcBorders>
              <w:top w:val="single" w:sz="4" w:space="0" w:color="auto"/>
              <w:left w:val="single" w:sz="4" w:space="0" w:color="auto"/>
              <w:bottom w:val="single" w:sz="4" w:space="0" w:color="auto"/>
              <w:right w:val="single" w:sz="4" w:space="0" w:color="auto"/>
            </w:tcBorders>
            <w:vAlign w:val="center"/>
          </w:tcPr>
          <w:p w14:paraId="248A0EC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tcPr>
          <w:p w14:paraId="5F6668FF" w14:textId="77777777" w:rsidR="00315590" w:rsidRPr="000D5859" w:rsidRDefault="0025209E">
            <w:pPr>
              <w:spacing w:after="0" w:line="240" w:lineRule="auto"/>
              <w:jc w:val="center"/>
              <w:rPr>
                <w:rFonts w:ascii="Arial" w:hAnsi="Arial" w:cs="Arial"/>
                <w:sz w:val="20"/>
                <w:szCs w:val="20"/>
                <w:lang w:val="en-GB" w:eastAsia="zh-CN"/>
                <w:rPrChange w:id="661" w:author="Xuelong Wang" w:date="2023-09-19T06:20:00Z">
                  <w:rPr>
                    <w:rFonts w:ascii="Arial" w:hAnsi="Arial" w:cs="Arial"/>
                    <w:sz w:val="20"/>
                    <w:szCs w:val="20"/>
                    <w:lang w:eastAsia="zh-CN"/>
                  </w:rPr>
                </w:rPrChange>
              </w:rPr>
            </w:pPr>
            <w:r w:rsidRPr="000D5859">
              <w:rPr>
                <w:rFonts w:ascii="Arial" w:hAnsi="Arial" w:cs="Arial"/>
                <w:lang w:val="en-GB" w:eastAsia="zh-CN"/>
                <w:rPrChange w:id="662" w:author="Xuelong Wang" w:date="2023-09-19T06:20:00Z">
                  <w:rPr>
                    <w:rFonts w:ascii="Arial" w:hAnsi="Arial" w:cs="Arial"/>
                    <w:lang w:eastAsia="zh-CN"/>
                  </w:rPr>
                </w:rPrChange>
              </w:rPr>
              <w:t xml:space="preserve">UE-side OTT server-&gt;UE, [FFS: gNB-&gt;UE, or OAM-&gt;UE, or CN-&gt;UE] </w:t>
            </w:r>
          </w:p>
        </w:tc>
      </w:tr>
      <w:tr w:rsidR="00315590" w14:paraId="4FD5AF46" w14:textId="77777777">
        <w:tc>
          <w:tcPr>
            <w:tcW w:w="1206" w:type="dxa"/>
            <w:tcBorders>
              <w:top w:val="single" w:sz="4" w:space="0" w:color="auto"/>
              <w:left w:val="single" w:sz="4" w:space="0" w:color="auto"/>
              <w:bottom w:val="single" w:sz="4" w:space="0" w:color="auto"/>
              <w:right w:val="single" w:sz="4" w:space="0" w:color="auto"/>
            </w:tcBorders>
            <w:vAlign w:val="center"/>
          </w:tcPr>
          <w:p w14:paraId="2CF63E14"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3709" w:type="dxa"/>
            <w:tcBorders>
              <w:top w:val="single" w:sz="4" w:space="0" w:color="auto"/>
              <w:left w:val="single" w:sz="4" w:space="0" w:color="auto"/>
              <w:bottom w:val="single" w:sz="4" w:space="0" w:color="auto"/>
              <w:right w:val="single" w:sz="4" w:space="0" w:color="auto"/>
            </w:tcBorders>
            <w:vAlign w:val="center"/>
          </w:tcPr>
          <w:p w14:paraId="7DB849D2"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tcPr>
          <w:p w14:paraId="21F50536"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UE</w:t>
            </w:r>
          </w:p>
        </w:tc>
      </w:tr>
      <w:tr w:rsidR="00315590" w14:paraId="2F5DC4C1" w14:textId="77777777">
        <w:tc>
          <w:tcPr>
            <w:tcW w:w="1206" w:type="dxa"/>
            <w:tcBorders>
              <w:top w:val="single" w:sz="4" w:space="0" w:color="auto"/>
              <w:left w:val="single" w:sz="4" w:space="0" w:color="auto"/>
              <w:bottom w:val="single" w:sz="4" w:space="0" w:color="auto"/>
              <w:right w:val="single" w:sz="4" w:space="0" w:color="auto"/>
            </w:tcBorders>
            <w:vAlign w:val="center"/>
          </w:tcPr>
          <w:p w14:paraId="53B1F548"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3709" w:type="dxa"/>
            <w:tcBorders>
              <w:top w:val="single" w:sz="4" w:space="0" w:color="auto"/>
              <w:left w:val="single" w:sz="4" w:space="0" w:color="auto"/>
              <w:bottom w:val="single" w:sz="4" w:space="0" w:color="auto"/>
              <w:right w:val="single" w:sz="4" w:space="0" w:color="auto"/>
            </w:tcBorders>
            <w:vAlign w:val="center"/>
          </w:tcPr>
          <w:p w14:paraId="6D1BB7BA"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tcPr>
          <w:p w14:paraId="5B643BFA" w14:textId="77777777" w:rsidR="00315590" w:rsidRPr="000D5859" w:rsidRDefault="0025209E">
            <w:pPr>
              <w:spacing w:after="0" w:line="240" w:lineRule="auto"/>
              <w:jc w:val="center"/>
              <w:rPr>
                <w:rFonts w:ascii="Arial" w:hAnsi="Arial" w:cs="Arial"/>
                <w:sz w:val="20"/>
                <w:szCs w:val="20"/>
                <w:lang w:val="en-GB" w:eastAsia="zh-CN"/>
                <w:rPrChange w:id="663" w:author="Xuelong Wang" w:date="2023-09-19T06:20:00Z">
                  <w:rPr>
                    <w:rFonts w:ascii="Arial" w:hAnsi="Arial" w:cs="Arial"/>
                    <w:sz w:val="20"/>
                    <w:szCs w:val="20"/>
                    <w:lang w:eastAsia="zh-CN"/>
                  </w:rPr>
                </w:rPrChange>
              </w:rPr>
            </w:pPr>
            <w:r w:rsidRPr="000D5859">
              <w:rPr>
                <w:rFonts w:ascii="Arial" w:hAnsi="Arial" w:cs="Arial"/>
                <w:kern w:val="2"/>
                <w:lang w:val="en-GB" w:eastAsia="zh-CN"/>
                <w:rPrChange w:id="664" w:author="Xuelong Wang" w:date="2023-09-19T06:20:00Z">
                  <w:rPr>
                    <w:rFonts w:ascii="Arial" w:hAnsi="Arial" w:cs="Arial"/>
                    <w:kern w:val="2"/>
                    <w:lang w:eastAsia="zh-CN"/>
                  </w:rPr>
                </w:rPrChange>
              </w:rPr>
              <w:t>UE (UE monitors the performance, and may report to gNB), gNB (gNB monitors the performance)</w:t>
            </w:r>
          </w:p>
        </w:tc>
      </w:tr>
      <w:tr w:rsidR="00315590" w14:paraId="78EE4619" w14:textId="77777777">
        <w:tc>
          <w:tcPr>
            <w:tcW w:w="1206" w:type="dxa"/>
            <w:tcBorders>
              <w:top w:val="single" w:sz="4" w:space="0" w:color="auto"/>
              <w:left w:val="single" w:sz="4" w:space="0" w:color="auto"/>
              <w:bottom w:val="single" w:sz="4" w:space="0" w:color="auto"/>
              <w:right w:val="single" w:sz="4" w:space="0" w:color="auto"/>
            </w:tcBorders>
            <w:vAlign w:val="center"/>
          </w:tcPr>
          <w:p w14:paraId="3B51FF4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3709" w:type="dxa"/>
            <w:tcBorders>
              <w:top w:val="single" w:sz="4" w:space="0" w:color="auto"/>
              <w:left w:val="single" w:sz="4" w:space="0" w:color="auto"/>
              <w:bottom w:val="single" w:sz="4" w:space="0" w:color="auto"/>
              <w:right w:val="single" w:sz="4" w:space="0" w:color="auto"/>
            </w:tcBorders>
            <w:vAlign w:val="center"/>
          </w:tcPr>
          <w:p w14:paraId="53BAEE21" w14:textId="77777777" w:rsidR="00315590" w:rsidRPr="000D5859" w:rsidRDefault="0025209E">
            <w:pPr>
              <w:spacing w:after="0" w:line="240" w:lineRule="auto"/>
              <w:jc w:val="center"/>
              <w:rPr>
                <w:rFonts w:ascii="Arial" w:hAnsi="Arial" w:cs="Arial"/>
                <w:bCs/>
                <w:kern w:val="2"/>
                <w:sz w:val="20"/>
                <w:szCs w:val="20"/>
                <w:lang w:val="en-GB" w:eastAsia="zh-CN"/>
              </w:rPr>
            </w:pPr>
            <w:r w:rsidRPr="000D5859">
              <w:rPr>
                <w:rFonts w:ascii="Arial" w:hAnsi="Arial" w:cs="Arial"/>
                <w:bCs/>
                <w:kern w:val="2"/>
                <w:sz w:val="20"/>
                <w:szCs w:val="20"/>
                <w:lang w:val="en-GB" w:eastAsia="zh-CN"/>
              </w:rPr>
              <w:t>Model/functionality control (selection, (de)activation,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tcPr>
          <w:p w14:paraId="454E4FB0" w14:textId="77777777" w:rsidR="00315590" w:rsidRPr="000D5859" w:rsidRDefault="0025209E">
            <w:pPr>
              <w:spacing w:after="0" w:line="240" w:lineRule="auto"/>
              <w:jc w:val="center"/>
              <w:rPr>
                <w:rFonts w:ascii="Arial" w:hAnsi="Arial" w:cs="Arial"/>
                <w:kern w:val="2"/>
                <w:sz w:val="20"/>
                <w:szCs w:val="20"/>
                <w:lang w:val="en-GB" w:eastAsia="zh-CN"/>
              </w:rPr>
            </w:pPr>
            <w:r w:rsidRPr="000D5859">
              <w:rPr>
                <w:rFonts w:ascii="Arial" w:hAnsi="Arial" w:cs="Arial"/>
                <w:kern w:val="2"/>
                <w:sz w:val="20"/>
                <w:szCs w:val="20"/>
                <w:lang w:val="en-GB" w:eastAsia="zh-CN"/>
              </w:rPr>
              <w:t xml:space="preserve">gNB if monitoring resides at UE or gNB, </w:t>
            </w:r>
          </w:p>
          <w:p w14:paraId="6853FBC3" w14:textId="77777777" w:rsidR="00315590" w:rsidRPr="000D5859" w:rsidRDefault="0025209E">
            <w:pPr>
              <w:spacing w:after="0" w:line="240" w:lineRule="auto"/>
              <w:jc w:val="center"/>
              <w:rPr>
                <w:rFonts w:ascii="Arial" w:hAnsi="Arial" w:cs="Arial"/>
                <w:kern w:val="2"/>
                <w:sz w:val="20"/>
                <w:szCs w:val="20"/>
                <w:lang w:val="en-GB" w:eastAsia="zh-CN"/>
              </w:rPr>
            </w:pPr>
            <w:r w:rsidRPr="000D5859">
              <w:rPr>
                <w:rFonts w:ascii="Arial" w:hAnsi="Arial" w:cs="Arial"/>
                <w:kern w:val="2"/>
                <w:sz w:val="20"/>
                <w:szCs w:val="20"/>
                <w:lang w:val="en-GB" w:eastAsia="zh-CN"/>
              </w:rPr>
              <w:t>UE if monitoring resides at UE</w:t>
            </w:r>
          </w:p>
        </w:tc>
      </w:tr>
    </w:tbl>
    <w:p w14:paraId="68041A40"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006FFC1F"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14:paraId="6327CFD5"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095CFC6B" w14:textId="77777777" w:rsidR="00315590" w:rsidRDefault="0025209E">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14:paraId="4F4C523D" w14:textId="77777777" w:rsidR="00315590" w:rsidRDefault="0025209E">
      <w:pPr>
        <w:pStyle w:val="31"/>
      </w:pPr>
      <w:r>
        <w:t>2.2.1</w:t>
      </w:r>
      <w:r>
        <w:tab/>
        <w:t>Training of UE-side models</w:t>
      </w:r>
    </w:p>
    <w:p w14:paraId="3DFBBEEF" w14:textId="77777777" w:rsidR="00315590" w:rsidRDefault="0025209E">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w14:paraId="7DD8A951"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If no, please explain which data collection framework should RAN2 study when the UE-side OTT server is responsible for the UE-side model training.</w:t>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315590" w14:paraId="5E015D32" w14:textId="77777777">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E4881A" w14:textId="77777777" w:rsidR="00315590" w:rsidRDefault="0025209E">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63B12" w14:textId="77777777" w:rsidR="00315590" w:rsidRDefault="0025209E">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654CB1F" w14:textId="77777777" w:rsidR="00315590" w:rsidRDefault="0025209E">
            <w:pPr>
              <w:rPr>
                <w:rFonts w:ascii="Arial" w:eastAsia="Calibri" w:hAnsi="Arial"/>
              </w:rPr>
            </w:pPr>
            <w:r>
              <w:rPr>
                <w:rFonts w:ascii="Arial" w:eastAsia="Calibri" w:hAnsi="Arial"/>
              </w:rPr>
              <w:t>Comments</w:t>
            </w:r>
          </w:p>
        </w:tc>
      </w:tr>
      <w:tr w:rsidR="00315590" w14:paraId="5E519A0E"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561277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3329EA" w14:textId="77777777" w:rsidR="00315590" w:rsidRDefault="00315590">
            <w:pPr>
              <w:rPr>
                <w:rFonts w:ascii="Arial" w:eastAsiaTheme="minorEastAsia"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4DBC641"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For this scenario, </w:t>
            </w:r>
            <w:r>
              <w:rPr>
                <w:rFonts w:ascii="Arial" w:eastAsiaTheme="minorEastAsia" w:hAnsi="Arial" w:hint="eastAsia"/>
                <w:sz w:val="18"/>
                <w:szCs w:val="18"/>
                <w:lang w:eastAsia="zh-CN"/>
              </w:rPr>
              <w:t>S</w:t>
            </w:r>
            <w:r>
              <w:rPr>
                <w:rFonts w:ascii="Arial" w:eastAsiaTheme="minorEastAsia" w:hAnsi="Arial"/>
                <w:sz w:val="18"/>
                <w:szCs w:val="18"/>
                <w:lang w:eastAsia="zh-CN"/>
              </w:rPr>
              <w:t>A work may be involved but RAN2 is not involved based on current observation.</w:t>
            </w:r>
          </w:p>
        </w:tc>
      </w:tr>
      <w:tr w:rsidR="00315590" w14:paraId="54DB48E0"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90013F" w14:textId="77777777" w:rsidR="00315590" w:rsidRDefault="0025209E">
            <w:pPr>
              <w:rPr>
                <w:rFonts w:ascii="Arial" w:hAnsi="Arial"/>
                <w:sz w:val="18"/>
                <w:szCs w:val="18"/>
                <w:lang w:eastAsia="zh-CN"/>
              </w:rPr>
            </w:pPr>
            <w:ins w:id="665" w:author="ZTE DF" w:date="2023-09-18T14:20:00Z">
              <w:r>
                <w:rPr>
                  <w:rFonts w:ascii="Arial" w:hAnsi="Arial" w:hint="eastAsia"/>
                  <w:sz w:val="18"/>
                  <w:szCs w:val="18"/>
                  <w:lang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8CB8E2" w14:textId="77777777" w:rsidR="00315590" w:rsidRDefault="0025209E">
            <w:pPr>
              <w:rPr>
                <w:rFonts w:ascii="Arial" w:hAnsi="Arial"/>
                <w:sz w:val="18"/>
                <w:szCs w:val="18"/>
                <w:lang w:eastAsia="zh-CN"/>
              </w:rPr>
            </w:pPr>
            <w:ins w:id="666" w:author="ZTE DF" w:date="2023-09-18T14:20:00Z">
              <w:r>
                <w:rPr>
                  <w:rFonts w:ascii="Arial" w:hAnsi="Arial" w:hint="eastAsia"/>
                  <w:sz w:val="18"/>
                  <w:szCs w:val="18"/>
                  <w:lang w:eastAsia="zh-CN"/>
                </w:rPr>
                <w:t>Yes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79D9EA0" w14:textId="77777777" w:rsidR="00315590" w:rsidRDefault="0025209E">
            <w:pPr>
              <w:rPr>
                <w:rFonts w:ascii="Arial" w:hAnsi="Arial"/>
                <w:sz w:val="18"/>
                <w:szCs w:val="18"/>
                <w:lang w:eastAsia="zh-CN"/>
              </w:rPr>
            </w:pPr>
            <w:ins w:id="667" w:author="ZTE DF" w:date="2023-09-18T14:20:00Z">
              <w:r>
                <w:rPr>
                  <w:rFonts w:ascii="Arial" w:hAnsi="Arial" w:hint="eastAsia"/>
                  <w:sz w:val="18"/>
                  <w:szCs w:val="18"/>
                  <w:lang w:eastAsia="zh-CN"/>
                </w:rPr>
                <w:t>The OTT server collects data should not be studied in RAN.</w:t>
              </w:r>
            </w:ins>
          </w:p>
        </w:tc>
      </w:tr>
      <w:tr w:rsidR="00315590" w14:paraId="25086CC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8790AA" w14:textId="28D69122" w:rsidR="00315590" w:rsidRPr="00E11142" w:rsidRDefault="00137253">
            <w:pPr>
              <w:rPr>
                <w:rFonts w:ascii="Arial" w:eastAsiaTheme="minorEastAsia" w:hAnsi="Arial"/>
                <w:lang w:eastAsia="zh-CN"/>
              </w:rPr>
            </w:pPr>
            <w:ins w:id="668" w:author="Xiaomi（Xing Yang)" w:date="2023-09-18T15:16:00Z">
              <w:r>
                <w:rPr>
                  <w:rFonts w:ascii="Arial" w:eastAsiaTheme="minorEastAsia" w:hAnsi="Arial" w:hint="eastAsia"/>
                  <w:lang w:eastAsia="zh-CN"/>
                </w:rPr>
                <w:t>X</w:t>
              </w:r>
              <w:r>
                <w:rPr>
                  <w:rFonts w:ascii="Arial" w:eastAsiaTheme="minorEastAsia" w:hAnsi="Arial"/>
                  <w:lang w:eastAsia="zh-CN"/>
                </w:rPr>
                <w:t>iaomi</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C5BB0D" w14:textId="2670EF46" w:rsidR="00315590" w:rsidRPr="00E11142" w:rsidRDefault="00137253">
            <w:pPr>
              <w:rPr>
                <w:rFonts w:ascii="Arial" w:eastAsiaTheme="minorEastAsia" w:hAnsi="Arial"/>
                <w:lang w:eastAsia="zh-CN"/>
              </w:rPr>
            </w:pPr>
            <w:ins w:id="669" w:author="Xiaomi（Xing Yang)" w:date="2023-09-18T15:16:00Z">
              <w:r>
                <w:rPr>
                  <w:rFonts w:ascii="Arial" w:eastAsiaTheme="minorEastAsia" w:hAnsi="Arial" w:hint="eastAsia"/>
                  <w:lang w:eastAsia="zh-CN"/>
                </w:rPr>
                <w:t>Y</w:t>
              </w:r>
              <w:r>
                <w:rPr>
                  <w:rFonts w:ascii="Arial" w:eastAsiaTheme="minorEastAsia" w:hAnsi="Arial"/>
                  <w:lang w:eastAsia="zh-CN"/>
                </w:rPr>
                <w:t>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EA5ADC7" w14:textId="77777777" w:rsidR="00315590" w:rsidRDefault="00315590">
            <w:pPr>
              <w:rPr>
                <w:rFonts w:ascii="Arial" w:hAnsi="Arial" w:cs="Arial"/>
                <w:lang w:eastAsia="zh-CN"/>
              </w:rPr>
            </w:pPr>
          </w:p>
        </w:tc>
      </w:tr>
      <w:tr w:rsidR="00E11142" w14:paraId="44E8428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42050E" w14:textId="467611FB" w:rsidR="00E11142" w:rsidRPr="00EB69EC" w:rsidRDefault="00E11142" w:rsidP="00E11142">
            <w:pPr>
              <w:rPr>
                <w:rFonts w:ascii="Arial" w:eastAsiaTheme="minorEastAsia" w:hAnsi="Arial"/>
                <w:lang w:eastAsia="zh-CN"/>
              </w:rPr>
            </w:pPr>
            <w:ins w:id="670" w:author="vivo(Boubacar)" w:date="2023-09-19T12:22:00Z">
              <w:r>
                <w:rPr>
                  <w:rFonts w:ascii="Arial" w:eastAsiaTheme="minorEastAsia" w:hAnsi="Arial" w:hint="eastAsia"/>
                  <w:lang w:eastAsia="zh-CN"/>
                </w:rPr>
                <w:t>v</w:t>
              </w:r>
              <w:r>
                <w:rPr>
                  <w:rFonts w:ascii="Arial" w:eastAsiaTheme="minorEastAsia" w:hAnsi="Arial"/>
                  <w:lang w:eastAsia="zh-CN"/>
                </w:rPr>
                <w:t>ivo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8C01B" w14:textId="2C183969" w:rsidR="00E11142" w:rsidRDefault="00E11142" w:rsidP="00E11142">
            <w:pPr>
              <w:rPr>
                <w:rFonts w:ascii="Arial" w:eastAsia="Calibri" w:hAnsi="Arial"/>
              </w:rPr>
            </w:pPr>
            <w:ins w:id="671" w:author="vivo(Boubacar)" w:date="2023-09-19T12:22:00Z">
              <w:r>
                <w:rPr>
                  <w:rFonts w:ascii="Arial" w:eastAsiaTheme="minorEastAsia" w:hAnsi="Arial" w:hint="eastAsia"/>
                  <w:sz w:val="18"/>
                  <w:szCs w:val="18"/>
                  <w:lang w:eastAsia="zh-CN"/>
                </w:rPr>
                <w:t>Y</w:t>
              </w:r>
              <w:r>
                <w:rPr>
                  <w:rFonts w:ascii="Arial" w:eastAsiaTheme="minorEastAsia" w:hAnsi="Arial"/>
                  <w:sz w:val="18"/>
                  <w:szCs w:val="18"/>
                  <w:lang w:eastAsia="zh-CN"/>
                </w:rPr>
                <w:t>es</w:t>
              </w:r>
            </w:ins>
            <w:ins w:id="672" w:author="vivo(Boubacar)" w:date="2023-09-19T12:23:00Z">
              <w:r>
                <w:rPr>
                  <w:rFonts w:ascii="Arial" w:eastAsiaTheme="minorEastAsia" w:hAnsi="Arial"/>
                  <w:sz w:val="18"/>
                  <w:szCs w:val="18"/>
                  <w:lang w:eastAsia="zh-CN"/>
                </w:rPr>
                <w:t>,</w:t>
              </w:r>
            </w:ins>
            <w:ins w:id="673" w:author="vivo(Boubacar)" w:date="2023-09-19T12:22:00Z">
              <w:r>
                <w:rPr>
                  <w:rFonts w:ascii="Arial" w:eastAsiaTheme="minorEastAsia" w:hAnsi="Arial"/>
                  <w:sz w:val="18"/>
                  <w:szCs w:val="18"/>
                  <w:lang w:eastAsia="zh-CN"/>
                </w:rPr>
                <w:t xml:space="preserve"> with comments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A7E935D" w14:textId="2A16F906" w:rsidR="00E11142" w:rsidRDefault="00E11142" w:rsidP="00E11142">
            <w:pPr>
              <w:rPr>
                <w:rFonts w:ascii="Arial" w:hAnsi="Arial" w:cs="Arial"/>
                <w:lang w:eastAsia="zh-CN"/>
              </w:rPr>
            </w:pPr>
            <w:ins w:id="674" w:author="vivo(Boubacar)" w:date="2023-09-19T12:23:00Z">
              <w:r>
                <w:rPr>
                  <w:rFonts w:ascii="Arial" w:eastAsiaTheme="minorEastAsia" w:hAnsi="Arial"/>
                  <w:sz w:val="18"/>
                  <w:szCs w:val="18"/>
                  <w:lang w:eastAsia="zh-CN"/>
                </w:rPr>
                <w:t xml:space="preserve">Potential discussion </w:t>
              </w:r>
            </w:ins>
            <w:ins w:id="675" w:author="vivo(Boubacar)" w:date="2023-09-19T12:24:00Z">
              <w:r>
                <w:rPr>
                  <w:rFonts w:ascii="Arial" w:eastAsiaTheme="minorEastAsia" w:hAnsi="Arial"/>
                  <w:sz w:val="18"/>
                  <w:szCs w:val="18"/>
                  <w:lang w:eastAsia="zh-CN"/>
                </w:rPr>
                <w:t xml:space="preserve">on </w:t>
              </w:r>
            </w:ins>
            <w:ins w:id="676" w:author="vivo(Boubacar)" w:date="2023-09-19T12:25:00Z">
              <w:r w:rsidRPr="00E11142">
                <w:rPr>
                  <w:rFonts w:ascii="Arial" w:eastAsiaTheme="minorEastAsia" w:hAnsi="Arial"/>
                  <w:sz w:val="18"/>
                  <w:szCs w:val="18"/>
                  <w:lang w:eastAsia="zh-CN"/>
                </w:rPr>
                <w:t>data collection framework for the UE-side model training</w:t>
              </w:r>
              <w:r>
                <w:rPr>
                  <w:rFonts w:ascii="Arial" w:eastAsiaTheme="minorEastAsia" w:hAnsi="Arial"/>
                  <w:sz w:val="18"/>
                  <w:szCs w:val="18"/>
                  <w:lang w:eastAsia="zh-CN"/>
                </w:rPr>
                <w:t xml:space="preserve"> </w:t>
              </w:r>
            </w:ins>
            <w:ins w:id="677" w:author="vivo(Boubacar)" w:date="2023-09-19T12:26:00Z">
              <w:r>
                <w:rPr>
                  <w:rFonts w:ascii="Arial" w:eastAsiaTheme="minorEastAsia" w:hAnsi="Arial"/>
                  <w:sz w:val="18"/>
                  <w:szCs w:val="18"/>
                  <w:lang w:eastAsia="zh-CN"/>
                </w:rPr>
                <w:t xml:space="preserve">at </w:t>
              </w:r>
              <w:r w:rsidRPr="00E11142">
                <w:rPr>
                  <w:rFonts w:ascii="Arial" w:eastAsiaTheme="minorEastAsia" w:hAnsi="Arial"/>
                  <w:sz w:val="18"/>
                  <w:szCs w:val="18"/>
                  <w:lang w:eastAsia="zh-CN"/>
                </w:rPr>
                <w:t xml:space="preserve">UE-side OTT server </w:t>
              </w:r>
            </w:ins>
            <w:ins w:id="678" w:author="vivo(Boubacar)" w:date="2023-09-19T12:23:00Z">
              <w:r>
                <w:rPr>
                  <w:rFonts w:ascii="Arial" w:eastAsiaTheme="minorEastAsia" w:hAnsi="Arial"/>
                  <w:sz w:val="18"/>
                  <w:szCs w:val="18"/>
                  <w:lang w:eastAsia="zh-CN"/>
                </w:rPr>
                <w:t>should</w:t>
              </w:r>
            </w:ins>
            <w:ins w:id="679" w:author="vivo(Boubacar)" w:date="2023-09-19T12:24:00Z">
              <w:r>
                <w:rPr>
                  <w:rFonts w:ascii="Arial" w:eastAsiaTheme="minorEastAsia" w:hAnsi="Arial"/>
                  <w:sz w:val="18"/>
                  <w:szCs w:val="18"/>
                  <w:lang w:eastAsia="zh-CN"/>
                </w:rPr>
                <w:t xml:space="preserve"> involve SA WG(s), such as SA2. </w:t>
              </w:r>
            </w:ins>
            <w:ins w:id="680" w:author="vivo(Boubacar)" w:date="2023-09-19T12:22:00Z">
              <w:r>
                <w:rPr>
                  <w:rFonts w:ascii="Arial" w:eastAsiaTheme="minorEastAsia" w:hAnsi="Arial" w:hint="eastAsia"/>
                  <w:sz w:val="18"/>
                  <w:szCs w:val="18"/>
                  <w:lang w:eastAsia="zh-CN"/>
                </w:rPr>
                <w:t>R</w:t>
              </w:r>
              <w:r>
                <w:rPr>
                  <w:rFonts w:ascii="Arial" w:eastAsiaTheme="minorEastAsia" w:hAnsi="Arial"/>
                  <w:sz w:val="18"/>
                  <w:szCs w:val="18"/>
                  <w:lang w:eastAsia="zh-CN"/>
                </w:rPr>
                <w:t xml:space="preserve">AN2 should </w:t>
              </w:r>
            </w:ins>
            <w:ins w:id="681" w:author="vivo(Boubacar)" w:date="2023-09-19T12:23:00Z">
              <w:r>
                <w:rPr>
                  <w:rFonts w:ascii="Arial" w:eastAsiaTheme="minorEastAsia" w:hAnsi="Arial"/>
                  <w:sz w:val="18"/>
                  <w:szCs w:val="18"/>
                  <w:lang w:eastAsia="zh-CN"/>
                </w:rPr>
                <w:t xml:space="preserve">send Ls to SA2 to </w:t>
              </w:r>
            </w:ins>
            <w:ins w:id="682" w:author="vivo(Boubacar)" w:date="2023-09-19T12:22:00Z">
              <w:r>
                <w:rPr>
                  <w:rFonts w:ascii="Arial" w:eastAsiaTheme="minorEastAsia" w:hAnsi="Arial"/>
                  <w:sz w:val="18"/>
                  <w:szCs w:val="18"/>
                  <w:lang w:eastAsia="zh-CN"/>
                </w:rPr>
                <w:t>trigger the discussion in SA2.</w:t>
              </w:r>
            </w:ins>
          </w:p>
        </w:tc>
      </w:tr>
      <w:tr w:rsidR="00E11142" w14:paraId="619D7283"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D4D3CE4" w14:textId="149DFB88" w:rsidR="00E11142" w:rsidRPr="005B1CBA" w:rsidRDefault="005B1CBA" w:rsidP="00E11142">
            <w:pPr>
              <w:rPr>
                <w:rFonts w:ascii="Arial" w:eastAsiaTheme="minorEastAsia" w:hAnsi="Arial"/>
                <w:sz w:val="18"/>
                <w:szCs w:val="18"/>
                <w:lang w:eastAsia="zh-CN"/>
              </w:rPr>
            </w:pPr>
            <w:r w:rsidRPr="005B1CBA">
              <w:rPr>
                <w:rFonts w:ascii="Arial" w:eastAsiaTheme="minorEastAsia" w:hAnsi="Arial"/>
                <w:sz w:val="18"/>
                <w:szCs w:val="18"/>
                <w:lang w:eastAsia="zh-CN"/>
              </w:rPr>
              <w:lastRenderedPageBreak/>
              <w:t>NEC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25B65E" w14:textId="7DB5003F" w:rsidR="00E11142" w:rsidRDefault="005B1CBA" w:rsidP="00E11142">
            <w:pPr>
              <w:rPr>
                <w:rFonts w:ascii="Arial" w:eastAsia="Calibri"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CD20F30" w14:textId="77777777" w:rsidR="00E11142" w:rsidRDefault="00E11142" w:rsidP="00E11142">
            <w:pPr>
              <w:rPr>
                <w:rFonts w:ascii="Arial" w:hAnsi="Arial" w:cs="Arial"/>
                <w:lang w:eastAsia="zh-CN"/>
              </w:rPr>
            </w:pPr>
          </w:p>
        </w:tc>
      </w:tr>
      <w:tr w:rsidR="00E11142" w14:paraId="3372E2BB"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03EEFC4" w14:textId="423CAC5D" w:rsidR="00E11142" w:rsidRDefault="00586956" w:rsidP="00E11142">
            <w:pPr>
              <w:rPr>
                <w:rFonts w:ascii="Arial" w:eastAsiaTheme="minorEastAsia" w:hAnsi="Arial"/>
                <w:sz w:val="18"/>
                <w:szCs w:val="18"/>
                <w:lang w:eastAsia="zh-CN"/>
              </w:rPr>
            </w:pPr>
            <w:r>
              <w:rPr>
                <w:rFonts w:ascii="Arial" w:eastAsiaTheme="minorEastAsia" w:hAnsi="Arial"/>
                <w:sz w:val="18"/>
                <w:szCs w:val="18"/>
                <w:lang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812CC9" w14:textId="4B654BE6" w:rsidR="00E11142" w:rsidRDefault="00586956" w:rsidP="00E11142">
            <w:pPr>
              <w:rPr>
                <w:rFonts w:ascii="Arial" w:eastAsia="等线" w:hAnsi="Arial"/>
                <w:sz w:val="18"/>
                <w:szCs w:val="18"/>
                <w:lang w:eastAsia="zh-CN"/>
              </w:rPr>
            </w:pPr>
            <w:r>
              <w:rPr>
                <w:rFonts w:ascii="Arial" w:eastAsia="等线"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B9FFB27" w14:textId="2C3673A2" w:rsidR="00E11142" w:rsidRDefault="00975884" w:rsidP="00E11142">
            <w:pPr>
              <w:rPr>
                <w:rFonts w:ascii="Arial" w:hAnsi="Arial" w:cs="Arial"/>
                <w:lang w:eastAsia="zh-CN"/>
              </w:rPr>
            </w:pPr>
            <w:r>
              <w:rPr>
                <w:rFonts w:ascii="Arial" w:hAnsi="Arial" w:cs="Arial"/>
                <w:lang w:eastAsia="zh-CN"/>
              </w:rPr>
              <w:t>Not in RAN scope</w:t>
            </w:r>
            <w:r w:rsidR="0072593E">
              <w:rPr>
                <w:rFonts w:ascii="Arial" w:hAnsi="Arial" w:cs="Arial"/>
                <w:lang w:eastAsia="zh-CN"/>
              </w:rPr>
              <w:t>, and no need to send LS to SA2 because SA2 is having such discussion.</w:t>
            </w:r>
          </w:p>
        </w:tc>
      </w:tr>
      <w:tr w:rsidR="00D45BAC" w14:paraId="435928D1"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970F86C" w14:textId="71293652" w:rsidR="00D45BAC" w:rsidRDefault="00D45BAC" w:rsidP="00D45BAC">
            <w:pPr>
              <w:rPr>
                <w:rFonts w:ascii="Arial" w:eastAsia="Calibri" w:hAnsi="Arial"/>
                <w:sz w:val="22"/>
                <w:szCs w:val="22"/>
              </w:rPr>
            </w:pPr>
            <w:r>
              <w:rPr>
                <w:rFonts w:ascii="Arial" w:eastAsia="Calibri" w:hAnsi="Arial"/>
                <w:sz w:val="18"/>
                <w:szCs w:val="18"/>
              </w:rPr>
              <w:t>Intel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F734EE" w14:textId="5515C9F2" w:rsidR="00D45BAC" w:rsidRDefault="00D45BAC" w:rsidP="00D45BAC">
            <w:pPr>
              <w:rPr>
                <w:rFonts w:ascii="Arial" w:eastAsia="Calibri" w:hAnsi="Arial"/>
                <w:sz w:val="18"/>
                <w:szCs w:val="18"/>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FB6654D" w14:textId="77777777" w:rsidR="00D45BAC" w:rsidRDefault="00D45BAC" w:rsidP="00D45BAC">
            <w:pPr>
              <w:rPr>
                <w:rFonts w:ascii="Arial" w:eastAsia="Calibri" w:hAnsi="Arial"/>
                <w:sz w:val="18"/>
                <w:szCs w:val="18"/>
              </w:rPr>
            </w:pPr>
          </w:p>
        </w:tc>
      </w:tr>
      <w:tr w:rsidR="00C533D2" w14:paraId="65C73C70"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E7FBEDB" w14:textId="242D45F8"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9A4BD" w14:textId="77E1F7DC" w:rsidR="00C533D2" w:rsidRDefault="00C533D2" w:rsidP="00C533D2">
            <w:pPr>
              <w:rPr>
                <w:rFonts w:ascii="Arial" w:eastAsia="Calibri" w:hAnsi="Arial"/>
                <w:sz w:val="18"/>
                <w:szCs w:val="18"/>
              </w:rPr>
            </w:pPr>
            <w:r>
              <w:rPr>
                <w:rFonts w:ascii="Arial" w:eastAsia="Malgun Gothic" w:hAnsi="Arial"/>
                <w:sz w:val="18"/>
                <w:szCs w:val="18"/>
                <w:lang w:eastAsia="ko-KR"/>
              </w:rPr>
              <w:t>Yes, but</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3C19D94" w14:textId="32EE98AD" w:rsidR="00C533D2" w:rsidRDefault="00C533D2" w:rsidP="00C533D2">
            <w:pPr>
              <w:rPr>
                <w:rFonts w:ascii="Arial" w:eastAsia="Calibri" w:hAnsi="Arial"/>
                <w:sz w:val="18"/>
                <w:szCs w:val="18"/>
              </w:rPr>
            </w:pPr>
            <w:r>
              <w:rPr>
                <w:rFonts w:ascii="Arial" w:eastAsia="Malgun Gothic" w:hAnsi="Arial"/>
                <w:sz w:val="18"/>
                <w:szCs w:val="18"/>
                <w:lang w:eastAsia="ko-KR"/>
              </w:rPr>
              <w:t xml:space="preserve">To avoid affecting user data transmission (data performance), we can discuss whether the AIML data specific management is necessary. </w:t>
            </w:r>
          </w:p>
        </w:tc>
      </w:tr>
      <w:tr w:rsidR="00D45BAC" w14:paraId="5DF3611A"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7667054" w14:textId="70BB5058" w:rsidR="00D45BAC" w:rsidRDefault="00DA4588" w:rsidP="00D45BAC">
            <w:pPr>
              <w:rPr>
                <w:rFonts w:ascii="Arial" w:eastAsia="Calibri" w:hAnsi="Arial"/>
                <w:sz w:val="22"/>
                <w:szCs w:val="22"/>
              </w:rPr>
            </w:pPr>
            <w:r>
              <w:rPr>
                <w:rFonts w:ascii="Arial" w:eastAsia="Malgun Gothic" w:hAnsi="Arial"/>
                <w:sz w:val="18"/>
                <w:szCs w:val="18"/>
                <w:lang w:eastAsia="ko-KR"/>
              </w:rPr>
              <w:t>Spreadtrum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EFFF9D" w14:textId="07663BCD" w:rsidR="00D45BAC" w:rsidRPr="00DA4588" w:rsidRDefault="00DA4588" w:rsidP="00D45BAC">
            <w:pPr>
              <w:rPr>
                <w:rFonts w:ascii="Arial" w:eastAsiaTheme="minorEastAsia"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52DED3F" w14:textId="77777777" w:rsidR="00D45BAC" w:rsidRDefault="00D45BAC" w:rsidP="00D45BAC">
            <w:pPr>
              <w:rPr>
                <w:rFonts w:ascii="Arial" w:eastAsia="Calibri" w:hAnsi="Arial"/>
                <w:sz w:val="18"/>
                <w:szCs w:val="18"/>
              </w:rPr>
            </w:pPr>
          </w:p>
        </w:tc>
      </w:tr>
      <w:tr w:rsidR="00ED1658" w14:paraId="1D6B1DA3"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CE10CC4" w14:textId="1B322101" w:rsidR="00ED1658" w:rsidRDefault="00ED1658" w:rsidP="00ED1658">
            <w:pPr>
              <w:rPr>
                <w:rFonts w:eastAsia="Calibri"/>
                <w:sz w:val="22"/>
                <w:szCs w:val="22"/>
                <w:lang w:eastAsia="zh-CN"/>
              </w:rPr>
            </w:pPr>
            <w:r w:rsidRPr="00517C27">
              <w:rPr>
                <w:rFonts w:ascii="Arial" w:eastAsia="Malgun Gothic" w:hAnsi="Arial"/>
                <w:sz w:val="18"/>
                <w:szCs w:val="18"/>
                <w:lang w:eastAsia="ko-KR"/>
              </w:rPr>
              <w:t>Ericsson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3B1BD" w14:textId="6D28E54C" w:rsidR="00ED1658" w:rsidRDefault="00ED1658" w:rsidP="00ED1658">
            <w:pPr>
              <w:rPr>
                <w:rFonts w:eastAsia="Calibri"/>
                <w:sz w:val="22"/>
                <w:szCs w:val="22"/>
                <w:lang w:eastAsia="zh-CN"/>
              </w:rPr>
            </w:pPr>
            <w:r>
              <w:rPr>
                <w:rFonts w:ascii="Arial" w:eastAsia="Calibri" w:hAnsi="Arial"/>
                <w:sz w:val="18"/>
                <w:szCs w:val="18"/>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8B68723" w14:textId="77777777" w:rsidR="00ED1658" w:rsidRDefault="00ED1658" w:rsidP="00ED1658">
            <w:pPr>
              <w:rPr>
                <w:rFonts w:eastAsia="Calibri"/>
                <w:sz w:val="22"/>
                <w:szCs w:val="22"/>
                <w:lang w:eastAsia="zh-CN"/>
              </w:rPr>
            </w:pPr>
          </w:p>
        </w:tc>
      </w:tr>
      <w:tr w:rsidR="00470D98" w14:paraId="3D38017A"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5CBA7A" w14:textId="74CC9105"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6AA001" w14:textId="66E46CB8"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E891D5C" w14:textId="5090E026" w:rsidR="00470D98" w:rsidRDefault="00470D98" w:rsidP="00470D98">
            <w:pPr>
              <w:rPr>
                <w:rFonts w:ascii="Arial" w:eastAsia="Calibri" w:hAnsi="Arial"/>
                <w:sz w:val="18"/>
                <w:szCs w:val="18"/>
                <w:lang w:eastAsia="zh-CN"/>
              </w:rPr>
            </w:pPr>
            <w:r>
              <w:rPr>
                <w:rFonts w:ascii="Arial" w:eastAsiaTheme="minorEastAsia" w:hAnsi="Arial"/>
                <w:sz w:val="18"/>
                <w:szCs w:val="18"/>
                <w:lang w:eastAsia="zh-CN"/>
              </w:rPr>
              <w:t>If OTT server make</w:t>
            </w:r>
            <w:r w:rsidR="00ED2923">
              <w:rPr>
                <w:rFonts w:ascii="Arial" w:eastAsiaTheme="minorEastAsia" w:hAnsi="Arial"/>
                <w:sz w:val="18"/>
                <w:szCs w:val="18"/>
                <w:lang w:eastAsia="zh-CN"/>
              </w:rPr>
              <w:t>s</w:t>
            </w:r>
            <w:r>
              <w:rPr>
                <w:rFonts w:ascii="Arial" w:eastAsiaTheme="minorEastAsia" w:hAnsi="Arial"/>
                <w:sz w:val="18"/>
                <w:szCs w:val="18"/>
                <w:lang w:eastAsia="zh-CN"/>
              </w:rPr>
              <w:t xml:space="preserve"> use of only application-level data for the model training, there may not be any RAN2 involvement for data collection.</w:t>
            </w:r>
          </w:p>
        </w:tc>
      </w:tr>
      <w:tr w:rsidR="00E57937" w14:paraId="3FADD9D9"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53E19EC" w14:textId="554F2B8C" w:rsidR="00E57937" w:rsidRDefault="00E57937" w:rsidP="00E57937">
            <w:pPr>
              <w:rPr>
                <w:rFonts w:ascii="Arial" w:eastAsiaTheme="minorEastAsia" w:hAnsi="Arial"/>
                <w:sz w:val="18"/>
                <w:szCs w:val="18"/>
                <w:lang w:eastAsia="zh-CN"/>
              </w:rPr>
            </w:pPr>
            <w:r>
              <w:rPr>
                <w:rFonts w:ascii="Arial" w:eastAsia="Calibri" w:hAnsi="Arial"/>
                <w:sz w:val="18"/>
                <w:szCs w:val="18"/>
                <w:lang w:eastAsia="zh-CN"/>
              </w:rPr>
              <w:t>Interdigital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751D98" w14:textId="59468B86" w:rsidR="00E57937" w:rsidRDefault="00E57937" w:rsidP="00E57937">
            <w:pPr>
              <w:rPr>
                <w:rFonts w:ascii="Arial" w:eastAsiaTheme="minorEastAsia" w:hAnsi="Arial"/>
                <w:sz w:val="18"/>
                <w:szCs w:val="18"/>
                <w:lang w:eastAsia="zh-CN"/>
              </w:rPr>
            </w:pPr>
            <w:r>
              <w:rPr>
                <w:rFonts w:ascii="Arial" w:eastAsia="Calibri" w:hAnsi="Arial"/>
                <w:sz w:val="18"/>
                <w:szCs w:val="18"/>
                <w:lang w:eastAsia="zh-CN"/>
              </w:rPr>
              <w:t>Yes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9FD262A" w14:textId="77777777" w:rsidR="00E57937" w:rsidRDefault="00E57937" w:rsidP="00E57937">
            <w:pPr>
              <w:rPr>
                <w:rFonts w:ascii="Arial" w:eastAsiaTheme="minorEastAsia" w:hAnsi="Arial"/>
                <w:sz w:val="18"/>
                <w:szCs w:val="18"/>
                <w:lang w:eastAsia="zh-CN"/>
              </w:rPr>
            </w:pPr>
          </w:p>
        </w:tc>
      </w:tr>
      <w:tr w:rsidR="00022432" w14:paraId="48A8D8FB"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0C07995" w14:textId="168AB8B3" w:rsidR="00022432" w:rsidRDefault="00022432" w:rsidP="00022432">
            <w:pPr>
              <w:rPr>
                <w:rFonts w:ascii="Arial" w:eastAsia="Calibri" w:hAnsi="Arial"/>
                <w:sz w:val="18"/>
                <w:szCs w:val="18"/>
                <w:lang w:eastAsia="zh-CN"/>
              </w:rPr>
            </w:pPr>
            <w:r>
              <w:rPr>
                <w:rFonts w:ascii="Arial" w:eastAsiaTheme="minorEastAsia" w:hAnsi="Arial" w:hint="eastAsia"/>
                <w:sz w:val="18"/>
                <w:szCs w:val="18"/>
                <w:lang w:eastAsia="zh-CN"/>
              </w:rPr>
              <w:t>H</w:t>
            </w:r>
            <w:r>
              <w:rPr>
                <w:rFonts w:ascii="Arial" w:eastAsiaTheme="minorEastAsia" w:hAnsi="Arial"/>
                <w:sz w:val="18"/>
                <w:szCs w:val="18"/>
                <w:lang w:eastAsia="zh-CN"/>
              </w:rPr>
              <w:t>uawei, HiSilicon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050154" w14:textId="62DC568F" w:rsidR="00022432" w:rsidRDefault="00022432" w:rsidP="00022432">
            <w:pPr>
              <w:rPr>
                <w:rFonts w:ascii="Arial" w:eastAsia="Calibri" w:hAnsi="Arial"/>
                <w:sz w:val="18"/>
                <w:szCs w:val="18"/>
                <w:lang w:eastAsia="zh-CN"/>
              </w:rPr>
            </w:pPr>
            <w:r>
              <w:rPr>
                <w:rFonts w:ascii="Arial" w:eastAsia="等线" w:hAnsi="Arial" w:hint="eastAsia"/>
                <w:sz w:val="18"/>
                <w:szCs w:val="18"/>
                <w:lang w:eastAsia="zh-CN"/>
              </w:rPr>
              <w:t>Y</w:t>
            </w:r>
            <w:r>
              <w:rPr>
                <w:rFonts w:ascii="Arial" w:eastAsia="等线" w:hAnsi="Arial"/>
                <w:sz w:val="18"/>
                <w:szCs w:val="18"/>
                <w:lang w:eastAsia="zh-CN"/>
              </w:rPr>
              <w:t>es</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9F19A3F" w14:textId="77777777" w:rsidR="00022432" w:rsidRDefault="00022432" w:rsidP="00022432">
            <w:pPr>
              <w:rPr>
                <w:rFonts w:ascii="Arial" w:hAnsi="Arial" w:cs="Arial"/>
                <w:lang w:eastAsia="zh-CN"/>
              </w:rPr>
            </w:pPr>
            <w:r>
              <w:rPr>
                <w:rFonts w:ascii="Arial" w:hAnsi="Arial" w:cs="Arial" w:hint="eastAsia"/>
                <w:lang w:eastAsia="zh-CN"/>
              </w:rPr>
              <w:t>W</w:t>
            </w:r>
            <w:r>
              <w:rPr>
                <w:rFonts w:ascii="Arial" w:hAnsi="Arial" w:cs="Arial"/>
                <w:lang w:eastAsia="zh-CN"/>
              </w:rPr>
              <w:t>e think data collection between UE and OTT server has been discussed for lots of times in the past. There were no conclusions. At RAN2#122 meeting, the Chair had the following statement:</w:t>
            </w:r>
          </w:p>
          <w:p w14:paraId="04B724C1" w14:textId="77777777" w:rsidR="00022432" w:rsidRPr="009464B3" w:rsidRDefault="00022432" w:rsidP="00022432">
            <w:pPr>
              <w:pStyle w:val="Doc-text2"/>
              <w:rPr>
                <w:lang w:val="en-US"/>
              </w:rPr>
            </w:pPr>
            <w:r w:rsidRPr="009464B3">
              <w:rPr>
                <w:lang w:val="en-US"/>
              </w:rPr>
              <w:t>-</w:t>
            </w:r>
            <w:r w:rsidRPr="009464B3">
              <w:rPr>
                <w:lang w:val="en-US"/>
              </w:rPr>
              <w:tab/>
              <w:t xml:space="preserve">Chair: there are strong objections from network vendors to include EVEX as an option for data collection to evaluate, RAN2 cannot decide to do this currently, </w:t>
            </w:r>
            <w:r w:rsidRPr="00552C83">
              <w:rPr>
                <w:highlight w:val="yellow"/>
                <w:lang w:val="en-US"/>
              </w:rPr>
              <w:t>suggest that RAN2 do not revisit this unless the situation has changed, e.g. by a TSG RAN decision.</w:t>
            </w:r>
          </w:p>
          <w:p w14:paraId="0109A6A1" w14:textId="77777777" w:rsidR="00022432" w:rsidRDefault="00022432" w:rsidP="00022432">
            <w:pPr>
              <w:rPr>
                <w:rFonts w:ascii="Arial" w:hAnsi="Arial" w:cs="Arial"/>
                <w:lang w:eastAsia="zh-CN"/>
              </w:rPr>
            </w:pPr>
          </w:p>
          <w:p w14:paraId="3210C6D6" w14:textId="6A4A2FE6" w:rsidR="00022432" w:rsidRDefault="00022432" w:rsidP="00022432">
            <w:pPr>
              <w:rPr>
                <w:rFonts w:ascii="Arial" w:eastAsiaTheme="minorEastAsia" w:hAnsi="Arial"/>
                <w:sz w:val="18"/>
                <w:szCs w:val="18"/>
                <w:lang w:eastAsia="zh-CN"/>
              </w:rPr>
            </w:pPr>
            <w:r>
              <w:rPr>
                <w:rFonts w:ascii="Arial" w:hAnsi="Arial" w:cs="Arial" w:hint="eastAsia"/>
                <w:lang w:eastAsia="zh-CN"/>
              </w:rPr>
              <w:t>S</w:t>
            </w:r>
            <w:r>
              <w:rPr>
                <w:rFonts w:ascii="Arial" w:hAnsi="Arial" w:cs="Arial"/>
                <w:lang w:eastAsia="zh-CN"/>
              </w:rPr>
              <w:t>o far, RAN has not made any progress on this specific topic and no Lses have been approved. So we think RAN2 should not revisit this.</w:t>
            </w:r>
          </w:p>
        </w:tc>
      </w:tr>
    </w:tbl>
    <w:p w14:paraId="289D81DC" w14:textId="77777777" w:rsidR="00315590" w:rsidRDefault="00315590">
      <w:pPr>
        <w:rPr>
          <w:lang w:val="en-GB"/>
        </w:rPr>
      </w:pPr>
    </w:p>
    <w:p w14:paraId="3D8B94E9" w14:textId="77777777" w:rsidR="00315590" w:rsidRDefault="0025209E">
      <w:pPr>
        <w:rPr>
          <w:rFonts w:ascii="Arial" w:hAnsi="Arial" w:cs="Arial"/>
          <w:lang w:eastAsia="zh-CN"/>
        </w:rPr>
      </w:pPr>
      <w:r>
        <w:rPr>
          <w:rFonts w:ascii="Arial" w:hAnsi="Arial" w:cs="Arial"/>
          <w:lang w:eastAsia="zh-CN"/>
        </w:rPr>
        <w:t>Even if the UE-side model training is performed by the UE itself or the UE-side OTT server, RAN2 may need to discuss whether any impact is expected in RAN2 protocols, e.g. in order to allow the UE to properly perform the training. To this end, Rapporteur notes that in the TR 38.843, RAN1 mentions “UE reporting to NW supported/preferred configurations of DL RS transmission”, “data collection initiated/triggered by configuration from NW”, “request from UE for data collection”, etc.:</w:t>
      </w:r>
    </w:p>
    <w:p w14:paraId="2EDC8D21" w14:textId="77777777" w:rsidR="00315590" w:rsidRDefault="0025209E">
      <w:pPr>
        <w:rPr>
          <w:rFonts w:ascii="Arial" w:hAnsi="Arial" w:cs="Arial"/>
          <w:lang w:eastAsia="zh-CN"/>
        </w:rPr>
      </w:pPr>
      <w:r>
        <w:rPr>
          <w:rFonts w:ascii="Arial" w:hAnsi="Arial" w:cs="Arial"/>
          <w:lang w:eastAsia="zh-CN"/>
        </w:rPr>
        <w:t>In light of what is already captured above by RAN1 in the TR, the Rapporteur would like to ask companies if there is any other impact foreseen in RAN2 protocols related to UE-side model training, e.g. if the RRC UE Assistance Information can be reused and enhanced for the above purposes mentioned in the TR.</w:t>
      </w:r>
    </w:p>
    <w:p w14:paraId="5E1F06B3"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Related to UE-side model training, do you foresee any potential impact in existing RAN2 protocols, e.g. impact in the legacy RRC UE Assistance Information,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25BDC8D0"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750E774"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5CC3298" w14:textId="77777777" w:rsidR="00315590" w:rsidRDefault="0025209E">
            <w:pPr>
              <w:rPr>
                <w:rFonts w:ascii="Arial" w:eastAsia="Calibri" w:hAnsi="Arial"/>
              </w:rPr>
            </w:pPr>
            <w:r>
              <w:rPr>
                <w:rFonts w:ascii="Arial" w:eastAsia="Calibri" w:hAnsi="Arial"/>
              </w:rPr>
              <w:t>Comments</w:t>
            </w:r>
          </w:p>
        </w:tc>
      </w:tr>
      <w:tr w:rsidR="00315590" w14:paraId="07F184E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CCD93F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5B3A5EE" w14:textId="77777777" w:rsidR="00315590" w:rsidRDefault="0025209E">
            <w:pPr>
              <w:rPr>
                <w:rFonts w:ascii="Arial" w:eastAsiaTheme="minorEastAsia" w:hAnsi="Arial"/>
                <w:sz w:val="18"/>
                <w:szCs w:val="18"/>
                <w:lang w:eastAsia="zh-CN"/>
              </w:rPr>
            </w:pPr>
            <w:r>
              <w:rPr>
                <w:rFonts w:ascii="Arial" w:hAnsi="Arial" w:cs="Arial" w:hint="eastAsia"/>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rsidR="00315590" w14:paraId="0847422D"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83C1D2" w14:textId="77777777" w:rsidR="00315590" w:rsidRDefault="0025209E">
            <w:pPr>
              <w:rPr>
                <w:rFonts w:ascii="Arial" w:hAnsi="Arial"/>
                <w:sz w:val="18"/>
                <w:szCs w:val="18"/>
                <w:lang w:eastAsia="zh-CN"/>
              </w:rPr>
            </w:pPr>
            <w:ins w:id="683" w:author="ZTE DF" w:date="2023-09-18T14:20:00Z">
              <w:r>
                <w:rPr>
                  <w:rFonts w:ascii="Arial" w:hAnsi="Arial" w:hint="eastAsia"/>
                  <w:sz w:val="18"/>
                  <w:szCs w:val="18"/>
                  <w:lang w:eastAsia="zh-CN"/>
                </w:rPr>
                <w:t>ZTE</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4AF6875" w14:textId="77777777" w:rsidR="00315590" w:rsidRDefault="0025209E">
            <w:pPr>
              <w:rPr>
                <w:rFonts w:ascii="Arial" w:hAnsi="Arial"/>
                <w:sz w:val="18"/>
                <w:szCs w:val="18"/>
                <w:lang w:eastAsia="zh-CN"/>
              </w:rPr>
            </w:pPr>
            <w:ins w:id="684" w:author="ZTE DF" w:date="2023-09-18T14:21:00Z">
              <w:r>
                <w:rPr>
                  <w:rFonts w:ascii="Arial" w:hAnsi="Arial" w:hint="eastAsia"/>
                  <w:sz w:val="18"/>
                  <w:szCs w:val="18"/>
                  <w:lang w:eastAsia="zh-CN"/>
                </w:rPr>
                <w:t>We are open for UE to provide the UE assistance information to acquire their wanted measure</w:t>
              </w:r>
            </w:ins>
            <w:ins w:id="685" w:author="ZTE DF" w:date="2023-09-18T14:22:00Z">
              <w:r>
                <w:rPr>
                  <w:rFonts w:ascii="Arial" w:hAnsi="Arial" w:hint="eastAsia"/>
                  <w:sz w:val="18"/>
                  <w:szCs w:val="18"/>
                  <w:lang w:eastAsia="zh-CN"/>
                </w:rPr>
                <w:t>ment configuration</w:t>
              </w:r>
            </w:ins>
            <w:ins w:id="686" w:author="ZTE DF" w:date="2023-09-18T14:26:00Z">
              <w:r>
                <w:rPr>
                  <w:rFonts w:ascii="Arial" w:hAnsi="Arial" w:hint="eastAsia"/>
                  <w:sz w:val="18"/>
                  <w:szCs w:val="18"/>
                  <w:lang w:eastAsia="zh-CN"/>
                </w:rPr>
                <w:t xml:space="preserve"> for the UE sided model training</w:t>
              </w:r>
            </w:ins>
            <w:ins w:id="687" w:author="ZTE DF" w:date="2023-09-18T14:22:00Z">
              <w:r>
                <w:rPr>
                  <w:rFonts w:ascii="Arial" w:hAnsi="Arial" w:hint="eastAsia"/>
                  <w:sz w:val="18"/>
                  <w:szCs w:val="18"/>
                  <w:lang w:eastAsia="zh-CN"/>
                </w:rPr>
                <w:t>, but it shall be discussed in normative phase.</w:t>
              </w:r>
            </w:ins>
          </w:p>
        </w:tc>
      </w:tr>
      <w:tr w:rsidR="00137253" w14:paraId="263FD9B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0C25A97" w14:textId="583B58C7" w:rsidR="00137253" w:rsidRDefault="00137253" w:rsidP="00137253">
            <w:pPr>
              <w:rPr>
                <w:rFonts w:ascii="Arial" w:eastAsia="Calibri" w:hAnsi="Arial"/>
              </w:rPr>
            </w:pPr>
            <w:ins w:id="688" w:author="Xiaomi（Xing Yang)" w:date="2023-09-18T15:16:00Z">
              <w:r>
                <w:rPr>
                  <w:rFonts w:ascii="Arial" w:eastAsiaTheme="minorEastAsia" w:hAnsi="Arial" w:hint="eastAsia"/>
                  <w:sz w:val="18"/>
                  <w:szCs w:val="18"/>
                  <w:lang w:eastAsia="zh-CN"/>
                </w:rPr>
                <w:lastRenderedPageBreak/>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B1A2D12" w14:textId="77C9AC39" w:rsidR="00137253" w:rsidRDefault="00137253" w:rsidP="00137253">
            <w:pPr>
              <w:rPr>
                <w:rFonts w:ascii="Arial" w:hAnsi="Arial" w:cs="Arial"/>
                <w:lang w:eastAsia="zh-CN"/>
              </w:rPr>
            </w:pPr>
            <w:ins w:id="689" w:author="Xiaomi（Xing Yang)" w:date="2023-09-18T15:16:00Z">
              <w:r>
                <w:rPr>
                  <w:rFonts w:ascii="Arial" w:eastAsiaTheme="minorEastAsia" w:hAnsi="Arial"/>
                  <w:sz w:val="18"/>
                  <w:szCs w:val="18"/>
                  <w:lang w:eastAsia="zh-CN"/>
                </w:rPr>
                <w:t>We would not prefer UE to do the model training due to limited capability on computation and storage.</w:t>
              </w:r>
            </w:ins>
          </w:p>
        </w:tc>
      </w:tr>
      <w:tr w:rsidR="00DF436A" w14:paraId="19129EF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8F2015" w14:textId="2678AA6E" w:rsidR="00DF436A" w:rsidRDefault="00DF436A" w:rsidP="00DF436A">
            <w:pPr>
              <w:rPr>
                <w:rFonts w:ascii="Arial" w:eastAsia="Calibri" w:hAnsi="Arial"/>
              </w:rPr>
            </w:pPr>
            <w:ins w:id="690" w:author="vivo(Boubacar)" w:date="2023-09-19T12:26:00Z">
              <w:r>
                <w:rPr>
                  <w:rFonts w:ascii="Arial" w:eastAsiaTheme="minorEastAsia" w:hAnsi="Arial" w:hint="eastAsia"/>
                  <w:sz w:val="18"/>
                  <w:szCs w:val="18"/>
                  <w:lang w:eastAsia="zh-CN"/>
                </w:rPr>
                <w:t>v</w:t>
              </w:r>
              <w:r>
                <w:rPr>
                  <w:rFonts w:ascii="Arial" w:eastAsiaTheme="minorEastAsia" w:hAnsi="Arial"/>
                  <w:sz w:val="18"/>
                  <w:szCs w:val="18"/>
                  <w:lang w:eastAsia="zh-CN"/>
                </w:rPr>
                <w:t>ivo</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CEBC17" w14:textId="70C6D6CC" w:rsidR="00DF436A" w:rsidRDefault="00DF436A" w:rsidP="00DF436A">
            <w:pPr>
              <w:rPr>
                <w:rFonts w:ascii="Arial" w:hAnsi="Arial" w:cs="Arial"/>
                <w:lang w:eastAsia="zh-CN"/>
              </w:rPr>
            </w:pPr>
            <w:ins w:id="691" w:author="vivo(Boubacar)" w:date="2023-09-19T12:26:00Z">
              <w:r>
                <w:rPr>
                  <w:rFonts w:ascii="Arial" w:eastAsiaTheme="minorEastAsia" w:hAnsi="Arial" w:hint="eastAsia"/>
                  <w:sz w:val="18"/>
                  <w:szCs w:val="18"/>
                  <w:lang w:eastAsia="zh-CN"/>
                </w:rPr>
                <w:t>UE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send the request for assistance information to the network, e.g., to </w:t>
              </w:r>
              <w:r>
                <w:rPr>
                  <w:rFonts w:ascii="Arial" w:eastAsiaTheme="minorEastAsia" w:hAnsi="Arial" w:hint="eastAsia"/>
                  <w:sz w:val="18"/>
                  <w:szCs w:val="18"/>
                  <w:lang w:eastAsia="zh-CN"/>
                </w:rPr>
                <w:t>categorize</w:t>
              </w:r>
              <w:r>
                <w:rPr>
                  <w:rFonts w:ascii="Arial" w:eastAsiaTheme="minorEastAsia" w:hAnsi="Arial"/>
                  <w:sz w:val="18"/>
                  <w:szCs w:val="18"/>
                  <w:lang w:eastAsia="zh-CN"/>
                </w:rPr>
                <w:t xml:space="preserve"> the collected data. And network may provide the assistance information to UE via </w:t>
              </w:r>
              <w:r>
                <w:rPr>
                  <w:rFonts w:ascii="Arial" w:eastAsiaTheme="minorEastAsia" w:hAnsi="Arial" w:hint="eastAsia"/>
                  <w:sz w:val="18"/>
                  <w:szCs w:val="18"/>
                  <w:lang w:eastAsia="zh-CN"/>
                </w:rPr>
                <w:t>dedicated</w:t>
              </w:r>
              <w:r>
                <w:rPr>
                  <w:rFonts w:ascii="Arial" w:eastAsiaTheme="minorEastAsia" w:hAnsi="Arial"/>
                  <w:sz w:val="18"/>
                  <w:szCs w:val="18"/>
                  <w:lang w:eastAsia="zh-CN"/>
                </w:rPr>
                <w:t xml:space="preserve"> signaling or </w:t>
              </w:r>
              <w:r>
                <w:rPr>
                  <w:rFonts w:ascii="Arial" w:eastAsiaTheme="minorEastAsia" w:hAnsi="Arial" w:hint="eastAsia"/>
                  <w:sz w:val="18"/>
                  <w:szCs w:val="18"/>
                  <w:lang w:eastAsia="zh-CN"/>
                </w:rPr>
                <w:t>broadcast</w:t>
              </w:r>
              <w:r>
                <w:rPr>
                  <w:rFonts w:ascii="Arial" w:eastAsiaTheme="minorEastAsia" w:hAnsi="Arial"/>
                  <w:sz w:val="18"/>
                  <w:szCs w:val="18"/>
                  <w:lang w:eastAsia="zh-CN"/>
                </w:rPr>
                <w:t xml:space="preserve"> SIB.</w:t>
              </w:r>
            </w:ins>
          </w:p>
        </w:tc>
      </w:tr>
      <w:tr w:rsidR="00DF436A" w14:paraId="4C7B76E6"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683C31" w14:textId="10D1ED86" w:rsidR="00DF436A" w:rsidRPr="00011DD1" w:rsidRDefault="003E12A9" w:rsidP="00DF436A">
            <w:pPr>
              <w:rPr>
                <w:rFonts w:ascii="Arial" w:eastAsiaTheme="minorEastAsia" w:hAnsi="Arial"/>
                <w:sz w:val="18"/>
                <w:szCs w:val="18"/>
                <w:lang w:eastAsia="zh-CN"/>
              </w:rPr>
            </w:pPr>
            <w:r w:rsidRPr="00011DD1">
              <w:rPr>
                <w:rFonts w:ascii="Arial" w:eastAsiaTheme="minorEastAsia" w:hAnsi="Arial"/>
                <w:sz w:val="18"/>
                <w:szCs w:val="18"/>
                <w:lang w:eastAsia="zh-CN"/>
              </w:rPr>
              <w:t>NEC</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BDA304B" w14:textId="20CFA44C" w:rsidR="00DF436A" w:rsidRDefault="003E12A9" w:rsidP="00DF436A">
            <w:pPr>
              <w:rPr>
                <w:rFonts w:ascii="Arial" w:hAnsi="Arial" w:cs="Arial"/>
                <w:lang w:eastAsia="zh-CN"/>
              </w:rPr>
            </w:pPr>
            <w:r>
              <w:rPr>
                <w:rFonts w:ascii="Arial" w:hAnsi="Arial" w:cs="Arial"/>
                <w:lang w:eastAsia="zh-CN"/>
              </w:rPr>
              <w:t xml:space="preserve">We think </w:t>
            </w:r>
            <w:r w:rsidRPr="003E12A9">
              <w:rPr>
                <w:rFonts w:ascii="Arial" w:hAnsi="Arial" w:cs="Arial"/>
                <w:lang w:eastAsia="zh-CN"/>
              </w:rPr>
              <w:t>UE-side model training</w:t>
            </w:r>
            <w:r w:rsidR="003C70E4">
              <w:rPr>
                <w:rFonts w:ascii="Arial" w:hAnsi="Arial" w:cs="Arial"/>
                <w:lang w:eastAsia="zh-CN"/>
              </w:rPr>
              <w:t xml:space="preserve">, the UE may need to report the information of the </w:t>
            </w:r>
            <w:r w:rsidR="00011DD1">
              <w:rPr>
                <w:rFonts w:ascii="Arial" w:hAnsi="Arial" w:cs="Arial"/>
                <w:lang w:eastAsia="zh-CN"/>
              </w:rPr>
              <w:t xml:space="preserve">UE-side model via legacy message e.g. </w:t>
            </w:r>
            <w:r w:rsidR="00011DD1" w:rsidRPr="00011DD1">
              <w:rPr>
                <w:rFonts w:ascii="Arial" w:hAnsi="Arial" w:cs="Arial"/>
                <w:lang w:eastAsia="zh-CN"/>
              </w:rPr>
              <w:t>legacy RRC UE Assistance Information</w:t>
            </w:r>
            <w:r w:rsidR="00011DD1">
              <w:rPr>
                <w:rFonts w:ascii="Arial" w:hAnsi="Arial" w:cs="Arial"/>
                <w:lang w:eastAsia="zh-CN"/>
              </w:rPr>
              <w:t xml:space="preserve">. </w:t>
            </w:r>
          </w:p>
        </w:tc>
      </w:tr>
      <w:tr w:rsidR="00DF436A" w14:paraId="6CDE633B"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78D4499" w14:textId="634B8215" w:rsidR="00DF436A" w:rsidRDefault="003645B3" w:rsidP="00DF436A">
            <w:pPr>
              <w:rPr>
                <w:rFonts w:ascii="Arial" w:eastAsiaTheme="minorEastAsia" w:hAnsi="Arial"/>
                <w:sz w:val="18"/>
                <w:szCs w:val="18"/>
                <w:lang w:eastAsia="zh-CN"/>
              </w:rPr>
            </w:pPr>
            <w:r>
              <w:rPr>
                <w:rFonts w:ascii="Arial" w:eastAsiaTheme="minorEastAsia" w:hAnsi="Arial"/>
                <w:sz w:val="18"/>
                <w:szCs w:val="18"/>
                <w:lang w:eastAsia="zh-CN"/>
              </w:rPr>
              <w:t xml:space="preserve">Apple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18D82C4" w14:textId="090662F2" w:rsidR="00DF436A" w:rsidRDefault="00275F18" w:rsidP="00DF436A">
            <w:pPr>
              <w:rPr>
                <w:rFonts w:ascii="Arial" w:hAnsi="Arial" w:cs="Arial"/>
                <w:lang w:eastAsia="zh-CN"/>
              </w:rPr>
            </w:pPr>
            <w:r>
              <w:rPr>
                <w:rFonts w:ascii="Arial" w:hAnsi="Arial" w:cs="Arial"/>
                <w:lang w:eastAsia="zh-CN"/>
              </w:rPr>
              <w:t xml:space="preserve">We </w:t>
            </w:r>
            <w:r w:rsidR="00C53C48">
              <w:rPr>
                <w:rFonts w:ascii="Arial" w:hAnsi="Arial" w:cs="Arial"/>
                <w:lang w:eastAsia="zh-CN"/>
              </w:rPr>
              <w:t>agree that UAI may be used to send at least assistance information. However, as usual, such RAN2 work should be started only after reception if RAN1 LS.</w:t>
            </w:r>
            <w:r w:rsidR="003F1E6E">
              <w:rPr>
                <w:rFonts w:ascii="Arial" w:hAnsi="Arial" w:cs="Arial"/>
                <w:lang w:eastAsia="zh-CN"/>
              </w:rPr>
              <w:t xml:space="preserve"> For now, we don't think RAN2 can do anything.</w:t>
            </w:r>
            <w:r w:rsidR="00C53C48">
              <w:rPr>
                <w:rFonts w:ascii="Arial" w:hAnsi="Arial" w:cs="Arial"/>
                <w:lang w:eastAsia="zh-CN"/>
              </w:rPr>
              <w:t xml:space="preserve"> </w:t>
            </w:r>
          </w:p>
        </w:tc>
      </w:tr>
      <w:tr w:rsidR="004102F4" w14:paraId="5E93D7E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A91B9F5" w14:textId="5BD9B9C1" w:rsidR="004102F4" w:rsidRDefault="004102F4" w:rsidP="004102F4">
            <w:pPr>
              <w:rPr>
                <w:rFonts w:ascii="Arial" w:eastAsia="Calibri" w:hAnsi="Arial"/>
                <w:sz w:val="22"/>
                <w:szCs w:val="22"/>
              </w:rPr>
            </w:pPr>
            <w:r>
              <w:rPr>
                <w:rFonts w:ascii="Arial" w:eastAsia="Calibri" w:hAnsi="Arial"/>
                <w:sz w:val="18"/>
                <w:szCs w:val="18"/>
              </w:rPr>
              <w:t>Intel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AB8176D" w14:textId="77777777" w:rsidR="004102F4" w:rsidRDefault="004102F4" w:rsidP="004102F4">
            <w:pPr>
              <w:rPr>
                <w:rFonts w:ascii="Arial" w:eastAsia="Calibri" w:hAnsi="Arial"/>
                <w:sz w:val="18"/>
                <w:szCs w:val="18"/>
              </w:rPr>
            </w:pPr>
            <w:r>
              <w:rPr>
                <w:rFonts w:ascii="Arial" w:eastAsia="Calibri" w:hAnsi="Arial"/>
                <w:sz w:val="18"/>
                <w:szCs w:val="18"/>
              </w:rPr>
              <w:t xml:space="preserve">Not for now. </w:t>
            </w:r>
          </w:p>
          <w:p w14:paraId="1367832C" w14:textId="77777777" w:rsidR="004102F4" w:rsidRDefault="004102F4" w:rsidP="004102F4">
            <w:pPr>
              <w:rPr>
                <w:rFonts w:ascii="Arial" w:eastAsia="Calibri" w:hAnsi="Arial"/>
                <w:sz w:val="18"/>
                <w:szCs w:val="18"/>
              </w:rPr>
            </w:pPr>
            <w:r>
              <w:rPr>
                <w:rFonts w:ascii="Arial" w:eastAsia="Calibri" w:hAnsi="Arial"/>
                <w:sz w:val="18"/>
                <w:szCs w:val="18"/>
              </w:rPr>
              <w:t xml:space="preserve">It is not clear at this stage what is the association between model and its data collection. It is possible that the network can defer the requirement for data collection configuration based on the UE reported model meta info, applicable condition, etc. For this case, there’s no need to let UE report additional duplicated preferred information to NW. </w:t>
            </w:r>
          </w:p>
          <w:p w14:paraId="3397B8A8" w14:textId="051FE8E8" w:rsidR="004102F4" w:rsidRDefault="004102F4" w:rsidP="004102F4">
            <w:pPr>
              <w:rPr>
                <w:rFonts w:ascii="Arial" w:eastAsia="Calibri" w:hAnsi="Arial"/>
                <w:sz w:val="18"/>
                <w:szCs w:val="18"/>
              </w:rPr>
            </w:pPr>
            <w:r>
              <w:rPr>
                <w:rFonts w:ascii="Arial" w:eastAsia="Calibri" w:hAnsi="Arial"/>
                <w:sz w:val="18"/>
                <w:szCs w:val="18"/>
              </w:rPr>
              <w:t>Hence, we prefer to wait until it is clear what the meta info will be.</w:t>
            </w:r>
          </w:p>
        </w:tc>
      </w:tr>
      <w:tr w:rsidR="00C533D2" w14:paraId="2842AB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CE8EB5" w14:textId="7FF0BBBF" w:rsidR="00C533D2" w:rsidRDefault="00C533D2" w:rsidP="00C533D2">
            <w:pPr>
              <w:rPr>
                <w:rFonts w:ascii="Arial" w:eastAsia="Calibri" w:hAnsi="Arial"/>
                <w:sz w:val="18"/>
                <w:szCs w:val="18"/>
              </w:rPr>
            </w:pPr>
            <w:r>
              <w:rPr>
                <w:rFonts w:ascii="Arial" w:eastAsia="Malgun Gothic" w:hAnsi="Arial"/>
                <w:sz w:val="18"/>
                <w:szCs w:val="18"/>
                <w:lang w:eastAsia="ko-KR"/>
              </w:rPr>
              <w:t>LGE</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745B522" w14:textId="515F7D6E" w:rsidR="00C533D2" w:rsidRDefault="00C533D2" w:rsidP="00C533D2">
            <w:pPr>
              <w:rPr>
                <w:rFonts w:ascii="Arial" w:eastAsia="Calibri" w:hAnsi="Arial"/>
                <w:sz w:val="18"/>
                <w:szCs w:val="18"/>
              </w:rPr>
            </w:pPr>
            <w:r>
              <w:rPr>
                <w:rFonts w:ascii="Arial" w:eastAsia="Malgun Gothic" w:hAnsi="Arial"/>
                <w:sz w:val="18"/>
                <w:szCs w:val="18"/>
                <w:lang w:eastAsia="ko-KR"/>
              </w:rPr>
              <w:t>Agree with OPPO</w:t>
            </w:r>
          </w:p>
        </w:tc>
      </w:tr>
      <w:tr w:rsidR="004102F4" w14:paraId="54AA2DA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0AABE71" w14:textId="22087C27" w:rsidR="004102F4" w:rsidRDefault="001E215A" w:rsidP="004102F4">
            <w:pPr>
              <w:rPr>
                <w:rFonts w:ascii="Arial" w:eastAsia="Calibri" w:hAnsi="Arial"/>
                <w:sz w:val="22"/>
                <w:szCs w:val="22"/>
              </w:rPr>
            </w:pPr>
            <w:r>
              <w:rPr>
                <w:rFonts w:ascii="Arial" w:eastAsia="Malgun Gothic" w:hAnsi="Arial"/>
                <w:sz w:val="18"/>
                <w:szCs w:val="18"/>
                <w:lang w:eastAsia="ko-KR"/>
              </w:rPr>
              <w:t>Spreadtrum</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158BF27" w14:textId="578BEB8F" w:rsidR="001E215A" w:rsidRPr="001E215A" w:rsidRDefault="001E215A" w:rsidP="001E215A">
            <w:pPr>
              <w:rPr>
                <w:rFonts w:ascii="Arial" w:eastAsiaTheme="minorEastAsia" w:hAnsi="Arial"/>
                <w:sz w:val="18"/>
                <w:szCs w:val="18"/>
                <w:lang w:eastAsia="zh-CN"/>
              </w:rPr>
            </w:pPr>
            <w:r>
              <w:rPr>
                <w:rFonts w:ascii="Arial" w:eastAsiaTheme="minorEastAsia" w:hAnsi="Arial" w:hint="eastAsia"/>
                <w:sz w:val="18"/>
                <w:szCs w:val="18"/>
                <w:lang w:eastAsia="zh-CN"/>
              </w:rPr>
              <w:t>D</w:t>
            </w:r>
            <w:r>
              <w:rPr>
                <w:rFonts w:ascii="Arial" w:eastAsiaTheme="minorEastAsia" w:hAnsi="Arial"/>
                <w:sz w:val="18"/>
                <w:szCs w:val="18"/>
                <w:lang w:eastAsia="zh-CN"/>
              </w:rPr>
              <w:t>epends on</w:t>
            </w:r>
            <w:r>
              <w:rPr>
                <w:rFonts w:ascii="Arial" w:eastAsiaTheme="minorEastAsia" w:hAnsi="Arial" w:hint="eastAsia"/>
                <w:sz w:val="18"/>
                <w:szCs w:val="18"/>
                <w:lang w:eastAsia="zh-CN"/>
              </w:rPr>
              <w:t xml:space="preserve"> </w:t>
            </w:r>
            <w:r>
              <w:rPr>
                <w:rFonts w:ascii="Arial" w:eastAsiaTheme="minorEastAsia" w:hAnsi="Arial"/>
                <w:sz w:val="18"/>
                <w:szCs w:val="18"/>
                <w:lang w:eastAsia="zh-CN"/>
              </w:rPr>
              <w:t xml:space="preserve">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analyze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whether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what</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kind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of</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for</w:t>
            </w:r>
            <w:r>
              <w:rPr>
                <w:rFonts w:ascii="Arial" w:eastAsiaTheme="minorEastAsia" w:hAnsi="Arial"/>
                <w:sz w:val="18"/>
                <w:szCs w:val="18"/>
                <w:lang w:eastAsia="zh-CN"/>
              </w:rPr>
              <w:t xml:space="preserve"> UE </w:t>
            </w:r>
            <w:r>
              <w:rPr>
                <w:rFonts w:ascii="Arial" w:eastAsiaTheme="minorEastAsia" w:hAnsi="Arial" w:hint="eastAsia"/>
                <w:sz w:val="18"/>
                <w:szCs w:val="18"/>
                <w:lang w:eastAsia="zh-CN"/>
              </w:rPr>
              <w:t>side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model</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training</w:t>
            </w:r>
            <w:r>
              <w:rPr>
                <w:rFonts w:ascii="Arial" w:eastAsiaTheme="minorEastAsia" w:hAnsi="Arial"/>
                <w:sz w:val="18"/>
                <w:szCs w:val="18"/>
                <w:lang w:eastAsia="zh-CN"/>
              </w:rPr>
              <w:t>. A</w:t>
            </w:r>
            <w:r>
              <w:rPr>
                <w:rFonts w:ascii="Arial" w:eastAsiaTheme="minorEastAsia" w:hAnsi="Arial" w:hint="eastAsia"/>
                <w:sz w:val="18"/>
                <w:szCs w:val="18"/>
                <w:lang w:eastAsia="zh-CN"/>
              </w:rPr>
              <w:t>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related</w:t>
            </w:r>
            <w:r>
              <w:rPr>
                <w:rFonts w:ascii="Arial" w:eastAsiaTheme="minorEastAsia" w:hAnsi="Arial"/>
                <w:sz w:val="18"/>
                <w:szCs w:val="18"/>
                <w:lang w:eastAsia="zh-CN"/>
              </w:rPr>
              <w:t xml:space="preserve"> signaling </w:t>
            </w:r>
            <w:r>
              <w:rPr>
                <w:rFonts w:ascii="Arial" w:eastAsiaTheme="minorEastAsia" w:hAnsi="Arial" w:hint="eastAsia"/>
                <w:sz w:val="18"/>
                <w:szCs w:val="18"/>
                <w:lang w:eastAsia="zh-CN"/>
              </w:rPr>
              <w:t>configuration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data</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collection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assistance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information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can</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considered</w:t>
            </w:r>
            <w:r>
              <w:rPr>
                <w:rFonts w:ascii="Arial" w:eastAsiaTheme="minorEastAsia" w:hAnsi="Arial"/>
                <w:sz w:val="18"/>
                <w:szCs w:val="18"/>
                <w:lang w:eastAsia="zh-CN"/>
              </w:rPr>
              <w:t>.</w:t>
            </w:r>
          </w:p>
        </w:tc>
      </w:tr>
      <w:tr w:rsidR="00D92127" w14:paraId="03A2475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A674DA" w14:textId="00BD9473" w:rsidR="00D92127" w:rsidRPr="00D92127" w:rsidRDefault="00D92127" w:rsidP="00D92127">
            <w:pPr>
              <w:rPr>
                <w:rFonts w:eastAsia="Calibri"/>
                <w:lang w:eastAsia="zh-CN"/>
              </w:rPr>
            </w:pPr>
            <w:r w:rsidRPr="00D92127">
              <w:rPr>
                <w:rFonts w:ascii="Arial" w:eastAsia="Calibri" w:hAnsi="Arial"/>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FDD9B79" w14:textId="36DE0CAA" w:rsidR="00D92127" w:rsidRPr="00D92127" w:rsidRDefault="00D92127" w:rsidP="00D92127">
            <w:pPr>
              <w:rPr>
                <w:rFonts w:eastAsia="Calibri"/>
                <w:lang w:eastAsia="zh-CN"/>
              </w:rPr>
            </w:pPr>
            <w:r w:rsidRPr="00D92127">
              <w:rPr>
                <w:rFonts w:ascii="Arial" w:eastAsia="Calibri" w:hAnsi="Arial"/>
              </w:rPr>
              <w:t xml:space="preserve">When the UE needs to start/stop the training, this may be communicated to the network (e.g. via UEAssistanceInfo), and the network may then decide to allow the UE to start/stop the training based on e.g. availability of </w:t>
            </w:r>
            <w:r w:rsidR="005F1972">
              <w:rPr>
                <w:rFonts w:ascii="Arial" w:eastAsia="Calibri" w:hAnsi="Arial"/>
              </w:rPr>
              <w:t xml:space="preserve">CSI/SSBs </w:t>
            </w:r>
            <w:r w:rsidRPr="00D92127">
              <w:rPr>
                <w:rFonts w:ascii="Arial" w:eastAsia="Calibri" w:hAnsi="Arial"/>
              </w:rPr>
              <w:t xml:space="preserve">resources </w:t>
            </w:r>
            <w:r w:rsidR="005F1972">
              <w:rPr>
                <w:rFonts w:ascii="Arial" w:eastAsia="Calibri" w:hAnsi="Arial"/>
              </w:rPr>
              <w:t xml:space="preserve">on which the UE needs </w:t>
            </w:r>
            <w:r w:rsidRPr="00D92127">
              <w:rPr>
                <w:rFonts w:ascii="Arial" w:eastAsia="Calibri" w:hAnsi="Arial"/>
              </w:rPr>
              <w:t xml:space="preserve">to perform the training, </w:t>
            </w:r>
            <w:r w:rsidR="007C032B">
              <w:rPr>
                <w:rFonts w:ascii="Arial" w:eastAsia="Calibri" w:hAnsi="Arial"/>
              </w:rPr>
              <w:t xml:space="preserve">on </w:t>
            </w:r>
            <w:r w:rsidRPr="00D92127">
              <w:rPr>
                <w:rFonts w:ascii="Arial" w:eastAsia="Calibri" w:hAnsi="Arial"/>
              </w:rPr>
              <w:t>whether impacts on UEs ordinary measurements for RRM/mobility are expected etc. The gNB may also provide the necessary configuration needed for the UE to start performing the UE-side model training.</w:t>
            </w:r>
            <w:r w:rsidRPr="00D92127">
              <w:rPr>
                <w:rFonts w:ascii="Arial" w:eastAsia="Calibri" w:hAnsi="Arial"/>
              </w:rPr>
              <w:br/>
              <w:t xml:space="preserve">Similarly when the UE has completed the training and needs to upload the collected data to the OTT server this may </w:t>
            </w:r>
            <w:r w:rsidR="00B44181">
              <w:rPr>
                <w:rFonts w:ascii="Arial" w:eastAsia="Calibri" w:hAnsi="Arial"/>
              </w:rPr>
              <w:t xml:space="preserve">be </w:t>
            </w:r>
            <w:r w:rsidRPr="00D92127">
              <w:rPr>
                <w:rFonts w:ascii="Arial" w:eastAsia="Calibri" w:hAnsi="Arial"/>
              </w:rPr>
              <w:t xml:space="preserve">communicated to the </w:t>
            </w:r>
            <w:r w:rsidR="00A07A5E">
              <w:rPr>
                <w:rFonts w:ascii="Arial" w:eastAsia="Calibri" w:hAnsi="Arial"/>
              </w:rPr>
              <w:t>gNB</w:t>
            </w:r>
            <w:r w:rsidRPr="00D92127">
              <w:rPr>
                <w:rFonts w:ascii="Arial" w:eastAsia="Calibri" w:hAnsi="Arial"/>
              </w:rPr>
              <w:t xml:space="preserve"> so that the </w:t>
            </w:r>
            <w:r w:rsidR="00A07A5E">
              <w:rPr>
                <w:rFonts w:ascii="Arial" w:eastAsia="Calibri" w:hAnsi="Arial"/>
              </w:rPr>
              <w:t xml:space="preserve">gNB </w:t>
            </w:r>
            <w:r w:rsidRPr="00D92127">
              <w:rPr>
                <w:rFonts w:ascii="Arial" w:eastAsia="Calibri" w:hAnsi="Arial"/>
              </w:rPr>
              <w:t>can decide whether to allow the transfer of collected data</w:t>
            </w:r>
            <w:r w:rsidR="00016CC5">
              <w:rPr>
                <w:rFonts w:ascii="Arial" w:eastAsia="Calibri" w:hAnsi="Arial"/>
              </w:rPr>
              <w:t xml:space="preserve">, since that may have an impact </w:t>
            </w:r>
            <w:r w:rsidR="00CC71DF">
              <w:rPr>
                <w:rFonts w:ascii="Arial" w:eastAsia="Calibri" w:hAnsi="Arial"/>
              </w:rPr>
              <w:t>on the UE/cell traffic</w:t>
            </w:r>
            <w:r w:rsidR="00032212">
              <w:rPr>
                <w:rFonts w:ascii="Arial" w:eastAsia="Calibri" w:hAnsi="Arial"/>
              </w:rPr>
              <w:t>, and hence in the system performances.</w:t>
            </w:r>
          </w:p>
        </w:tc>
      </w:tr>
      <w:tr w:rsidR="00470D98" w14:paraId="5135A842"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980BBC" w14:textId="4E6A7B05" w:rsidR="00470D98" w:rsidRDefault="00470D98" w:rsidP="00470D98">
            <w:pPr>
              <w:rPr>
                <w:rFonts w:ascii="Arial" w:eastAsia="Calibri"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06DC12" w14:textId="1BE93620" w:rsidR="00470D98" w:rsidRDefault="00470D98" w:rsidP="00470D98">
            <w:pPr>
              <w:rPr>
                <w:rFonts w:ascii="Arial" w:eastAsia="Calibri" w:hAnsi="Arial"/>
                <w:sz w:val="18"/>
                <w:szCs w:val="18"/>
                <w:lang w:eastAsia="zh-CN"/>
              </w:rPr>
            </w:pPr>
            <w:r>
              <w:rPr>
                <w:rFonts w:ascii="Arial" w:eastAsiaTheme="minorEastAsia" w:hAnsi="Arial"/>
                <w:sz w:val="18"/>
                <w:szCs w:val="18"/>
                <w:lang w:eastAsia="zh-CN"/>
              </w:rPr>
              <w:t xml:space="preserve">Agree with OPPO. For the data collection of the UE-side model training, according to agreements from RAN1, either the initiated/triggered by configuration from NW or the request from UE (including supported RS set) </w:t>
            </w:r>
            <w:r>
              <w:rPr>
                <w:rFonts w:ascii="Arial" w:eastAsiaTheme="minorEastAsia" w:hAnsi="Arial" w:hint="eastAsia"/>
                <w:sz w:val="18"/>
                <w:szCs w:val="18"/>
                <w:lang w:eastAsia="zh-CN"/>
              </w:rPr>
              <w:t>have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the</w:t>
            </w:r>
            <w:r>
              <w:rPr>
                <w:rFonts w:ascii="Arial" w:eastAsiaTheme="minorEastAsia" w:hAnsi="Arial"/>
                <w:sz w:val="18"/>
                <w:szCs w:val="18"/>
                <w:lang w:eastAsia="zh-CN"/>
              </w:rPr>
              <w:t xml:space="preserve"> RAN2 impacts which need to study. But which option is for the initiated/triggered data collection depends on RAN1 conclusion.</w:t>
            </w:r>
          </w:p>
        </w:tc>
      </w:tr>
      <w:tr w:rsidR="00E57937" w14:paraId="5EC2C1A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06A02CB" w14:textId="065D1444" w:rsidR="00E57937" w:rsidRDefault="00E57937" w:rsidP="00E57937">
            <w:pPr>
              <w:rPr>
                <w:rFonts w:ascii="Arial" w:eastAsiaTheme="minorEastAsia" w:hAnsi="Arial"/>
                <w:sz w:val="18"/>
                <w:szCs w:val="18"/>
                <w:lang w:eastAsia="zh-CN"/>
              </w:rPr>
            </w:pPr>
            <w:r w:rsidRPr="00CC36F9">
              <w:rPr>
                <w:rFonts w:ascii="Arial" w:eastAsia="Calibri" w:hAnsi="Arial"/>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DFA19F5" w14:textId="35A8967E" w:rsidR="00E57937" w:rsidRDefault="00E57937" w:rsidP="00E57937">
            <w:pPr>
              <w:rPr>
                <w:rFonts w:ascii="Arial" w:eastAsiaTheme="minorEastAsia" w:hAnsi="Arial"/>
                <w:sz w:val="18"/>
                <w:szCs w:val="18"/>
                <w:lang w:eastAsia="zh-CN"/>
              </w:rPr>
            </w:pPr>
            <w:r>
              <w:rPr>
                <w:rFonts w:ascii="Arial" w:eastAsia="Calibri" w:hAnsi="Arial"/>
                <w:sz w:val="18"/>
                <w:szCs w:val="18"/>
              </w:rPr>
              <w:t xml:space="preserve">It is very likely that changes to UAI will be required/desirable. However, we agree with the view expressed by other companies that we can wait for RAN1 input before discussing this further. </w:t>
            </w:r>
          </w:p>
        </w:tc>
      </w:tr>
    </w:tbl>
    <w:p w14:paraId="1284C06D" w14:textId="77777777" w:rsidR="00315590" w:rsidRDefault="00315590">
      <w:pPr>
        <w:rPr>
          <w:lang w:val="en-GB"/>
        </w:rPr>
      </w:pPr>
    </w:p>
    <w:p w14:paraId="09D6BDEA" w14:textId="77777777" w:rsidR="00315590" w:rsidRDefault="0025209E">
      <w:pPr>
        <w:pStyle w:val="31"/>
      </w:pPr>
      <w:r>
        <w:t>2.2.2 Performance Monitoring of UE-side models</w:t>
      </w:r>
    </w:p>
    <w:p w14:paraId="0E4062D9" w14:textId="77777777" w:rsidR="00315590" w:rsidRDefault="0025209E">
      <w:pPr>
        <w:rPr>
          <w:rFonts w:ascii="Arial" w:eastAsia="Calibri" w:hAnsi="Arial"/>
        </w:rPr>
      </w:pPr>
      <w:r>
        <w:rPr>
          <w:rFonts w:ascii="Arial" w:eastAsia="Calibri" w:hAnsi="Arial"/>
        </w:rPr>
        <w:t>Related to performance monitoring for UE-side models, the following is captured in the TR 38.843:</w:t>
      </w:r>
    </w:p>
    <w:tbl>
      <w:tblPr>
        <w:tblStyle w:val="afd"/>
        <w:tblW w:w="0" w:type="auto"/>
        <w:tblLook w:val="04A0" w:firstRow="1" w:lastRow="0" w:firstColumn="1" w:lastColumn="0" w:noHBand="0" w:noVBand="1"/>
      </w:tblPr>
      <w:tblGrid>
        <w:gridCol w:w="9629"/>
      </w:tblGrid>
      <w:tr w:rsidR="00315590" w14:paraId="2BD7C23B" w14:textId="77777777">
        <w:tc>
          <w:tcPr>
            <w:tcW w:w="9629" w:type="dxa"/>
          </w:tcPr>
          <w:p w14:paraId="571CD215" w14:textId="77777777" w:rsidR="00315590" w:rsidRPr="000D5859" w:rsidRDefault="0025209E">
            <w:pPr>
              <w:rPr>
                <w:rFonts w:ascii="Arial" w:hAnsi="Arial"/>
                <w:lang w:val="en-GB"/>
              </w:rPr>
            </w:pPr>
            <w:r w:rsidRPr="000D5859">
              <w:rPr>
                <w:rFonts w:ascii="Arial" w:hAnsi="Arial"/>
                <w:lang w:val="en-GB"/>
              </w:rPr>
              <w:t>From TR 38.843:</w:t>
            </w:r>
          </w:p>
          <w:p w14:paraId="07B452C3" w14:textId="77777777" w:rsidR="00315590" w:rsidRPr="000D5859" w:rsidRDefault="0025209E">
            <w:pPr>
              <w:rPr>
                <w:rFonts w:ascii="Arial" w:hAnsi="Arial"/>
                <w:lang w:val="en-GB"/>
              </w:rPr>
            </w:pPr>
            <w:r w:rsidRPr="000D5859">
              <w:rPr>
                <w:lang w:val="en-GB"/>
              </w:rPr>
              <w:t xml:space="preserve">For </w:t>
            </w:r>
            <w:r w:rsidRPr="000D5859">
              <w:rPr>
                <w:i/>
                <w:iCs/>
                <w:lang w:val="en-GB"/>
              </w:rPr>
              <w:t>performance monitoring</w:t>
            </w:r>
            <w:r w:rsidRPr="000D5859">
              <w:rPr>
                <w:lang w:val="en-GB"/>
              </w:rPr>
              <w:t xml:space="preserve"> at the NW side, calculated performance metrics (if needed) or data needed for performance metric calculation (if needed) can be generated by UE and terminated at gNB.</w:t>
            </w:r>
          </w:p>
        </w:tc>
      </w:tr>
    </w:tbl>
    <w:p w14:paraId="0F431E8A" w14:textId="77777777" w:rsidR="00315590" w:rsidRDefault="00315590">
      <w:pPr>
        <w:rPr>
          <w:rFonts w:ascii="Arial" w:eastAsia="Calibri" w:hAnsi="Arial"/>
        </w:rPr>
      </w:pPr>
    </w:p>
    <w:p w14:paraId="1CF74417" w14:textId="77777777" w:rsidR="00315590" w:rsidRDefault="0025209E">
      <w:pPr>
        <w:rPr>
          <w:rFonts w:ascii="Arial" w:eastAsia="Calibri" w:hAnsi="Arial"/>
        </w:rPr>
      </w:pPr>
      <w:r>
        <w:rPr>
          <w:rFonts w:ascii="Arial" w:eastAsia="Calibri" w:hAnsi="Arial"/>
        </w:rPr>
        <w:t xml:space="preserve">The methods for conveying the performance metrics or the data needed for performance metric calculations requires further discussion in RAN1 and RAN2. The Rapporteur believes that RAN2 could study the impact </w:t>
      </w:r>
      <w:r>
        <w:rPr>
          <w:rFonts w:ascii="Arial" w:eastAsia="Calibri" w:hAnsi="Arial"/>
        </w:rPr>
        <w:lastRenderedPageBreak/>
        <w:t>on RRC protocols for the reporting of calculated performance metrics or for the reporting of the data necessary for performance metric calculations.</w:t>
      </w:r>
    </w:p>
    <w:p w14:paraId="54FBE36C"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Q15: Related to UE-side performance monitoring, do you foresee any potential impact in existing RAN2 protocols to convey data from the UE to the gNB with the calculated performance metrics or with the data needed for performance metric calculation? Please describe.</w:t>
      </w:r>
      <w:r>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315590" w14:paraId="6DFDFEB6"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E50817F" w14:textId="77777777" w:rsidR="00315590" w:rsidRDefault="0025209E">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84C81E" w14:textId="77777777" w:rsidR="00315590" w:rsidRDefault="0025209E">
            <w:pPr>
              <w:rPr>
                <w:rFonts w:ascii="Arial" w:eastAsia="Calibri" w:hAnsi="Arial"/>
              </w:rPr>
            </w:pPr>
            <w:r>
              <w:rPr>
                <w:rFonts w:ascii="Arial" w:eastAsia="Calibri" w:hAnsi="Arial"/>
              </w:rPr>
              <w:t>Comments</w:t>
            </w:r>
          </w:p>
        </w:tc>
      </w:tr>
      <w:tr w:rsidR="00315590" w14:paraId="27FA329F"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2187D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5647F4B"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14:paraId="0B7451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14:paraId="086EA6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nother point is that RAN2 should clarify that NW based model monitoring can be applicable to both activated model and inactive model as RAN1 already made the following agreements:</w:t>
            </w:r>
          </w:p>
          <w:p w14:paraId="1806B1B5" w14:textId="77777777" w:rsidR="00315590" w:rsidRDefault="0025209E">
            <w:pPr>
              <w:snapToGrid w:val="0"/>
              <w:spacing w:after="120"/>
              <w:rPr>
                <w:rFonts w:cs="等线"/>
                <w:bCs/>
                <w:i/>
                <w:iCs/>
                <w:color w:val="000000"/>
                <w:sz w:val="21"/>
                <w:szCs w:val="21"/>
                <w:lang w:eastAsia="zh-CN"/>
              </w:rPr>
            </w:pPr>
            <w:r>
              <w:rPr>
                <w:rFonts w:cs="等线" w:hint="eastAsia"/>
                <w:bCs/>
                <w:i/>
                <w:iCs/>
                <w:color w:val="000000"/>
                <w:sz w:val="21"/>
                <w:szCs w:val="21"/>
                <w:lang w:eastAsia="zh-CN"/>
              </w:rPr>
              <w:t>A</w:t>
            </w:r>
            <w:r>
              <w:rPr>
                <w:rFonts w:cs="等线"/>
                <w:bCs/>
                <w:i/>
                <w:iCs/>
                <w:color w:val="000000"/>
                <w:sz w:val="21"/>
                <w:szCs w:val="21"/>
                <w:lang w:eastAsia="zh-CN"/>
              </w:rPr>
              <w:t>greement</w:t>
            </w:r>
          </w:p>
          <w:p w14:paraId="53DC3DE6" w14:textId="77777777" w:rsidR="00315590" w:rsidRDefault="0025209E">
            <w:pPr>
              <w:snapToGrid w:val="0"/>
              <w:spacing w:after="120"/>
              <w:rPr>
                <w:rFonts w:cs="等线"/>
                <w:bCs/>
                <w:i/>
                <w:iCs/>
                <w:sz w:val="21"/>
                <w:szCs w:val="21"/>
                <w:lang w:eastAsia="zh-CN"/>
              </w:rPr>
            </w:pPr>
            <w:r>
              <w:rPr>
                <w:rFonts w:cs="等线"/>
                <w:bCs/>
                <w:i/>
                <w:iCs/>
                <w:sz w:val="21"/>
                <w:szCs w:val="21"/>
                <w:lang w:eastAsia="zh-CN"/>
              </w:rPr>
              <w:t xml:space="preserve">For the purpose of activation/selection/switching of UE-side models/UE-part of two-sided models /functionalities (if applicable), study necessity, feasibility and potential specification impact for methods to assess/monitor the applicability and expected performance of </w:t>
            </w:r>
            <w:r>
              <w:rPr>
                <w:rFonts w:cs="等线"/>
                <w:bCs/>
                <w:i/>
                <w:iCs/>
                <w:sz w:val="21"/>
                <w:szCs w:val="21"/>
                <w:highlight w:val="yellow"/>
                <w:lang w:eastAsia="zh-CN"/>
              </w:rPr>
              <w:t>an inactive model</w:t>
            </w:r>
            <w:r>
              <w:rPr>
                <w:rFonts w:cs="等线"/>
                <w:bCs/>
                <w:i/>
                <w:iCs/>
                <w:sz w:val="21"/>
                <w:szCs w:val="21"/>
                <w:lang w:eastAsia="zh-CN"/>
              </w:rPr>
              <w:t>/functionality, including the following examples:</w:t>
            </w:r>
          </w:p>
          <w:p w14:paraId="433F95E4" w14:textId="77777777" w:rsidR="00315590" w:rsidRPr="00137253" w:rsidRDefault="0025209E">
            <w:pPr>
              <w:pStyle w:val="aff5"/>
              <w:numPr>
                <w:ilvl w:val="0"/>
                <w:numId w:val="37"/>
              </w:numPr>
              <w:tabs>
                <w:tab w:val="left" w:pos="-4820"/>
              </w:tabs>
              <w:overflowPunct/>
              <w:snapToGrid w:val="0"/>
              <w:spacing w:after="120"/>
              <w:contextualSpacing/>
              <w:textAlignment w:val="auto"/>
              <w:rPr>
                <w:rFonts w:eastAsia="宋体" w:cs="等线"/>
                <w:bCs/>
                <w:i/>
                <w:iCs/>
                <w:sz w:val="21"/>
                <w:szCs w:val="21"/>
                <w:lang w:val="en-US" w:eastAsia="zh-CN"/>
                <w:rPrChange w:id="692" w:author="Xiaomi（Xing Yang)" w:date="2023-09-18T15:12:00Z">
                  <w:rPr>
                    <w:rFonts w:eastAsia="宋体" w:cs="等线"/>
                    <w:bCs/>
                    <w:i/>
                    <w:iCs/>
                    <w:sz w:val="21"/>
                    <w:szCs w:val="21"/>
                    <w:lang w:eastAsia="zh-CN"/>
                  </w:rPr>
                </w:rPrChange>
              </w:rPr>
            </w:pPr>
            <w:r w:rsidRPr="00137253">
              <w:rPr>
                <w:rFonts w:eastAsia="宋体" w:cs="等线"/>
                <w:bCs/>
                <w:i/>
                <w:iCs/>
                <w:sz w:val="21"/>
                <w:szCs w:val="21"/>
                <w:lang w:val="en-US" w:eastAsia="zh-CN"/>
                <w:rPrChange w:id="693" w:author="Xiaomi（Xing Yang)" w:date="2023-09-18T15:12:00Z">
                  <w:rPr>
                    <w:rFonts w:eastAsia="宋体" w:cs="等线"/>
                    <w:bCs/>
                    <w:i/>
                    <w:iCs/>
                    <w:sz w:val="21"/>
                    <w:szCs w:val="21"/>
                    <w:lang w:eastAsia="zh-CN"/>
                  </w:rPr>
                </w:rPrChange>
              </w:rPr>
              <w:t>Assessment/Monitoring based on the additional conditions associated with the model/functionality</w:t>
            </w:r>
          </w:p>
          <w:p w14:paraId="796636E6" w14:textId="77777777" w:rsidR="00315590" w:rsidRPr="00137253" w:rsidRDefault="0025209E">
            <w:pPr>
              <w:pStyle w:val="aff5"/>
              <w:numPr>
                <w:ilvl w:val="0"/>
                <w:numId w:val="37"/>
              </w:numPr>
              <w:tabs>
                <w:tab w:val="left" w:pos="-4820"/>
              </w:tabs>
              <w:overflowPunct/>
              <w:snapToGrid w:val="0"/>
              <w:spacing w:after="120"/>
              <w:contextualSpacing/>
              <w:textAlignment w:val="auto"/>
              <w:rPr>
                <w:rFonts w:eastAsia="宋体" w:cs="等线"/>
                <w:bCs/>
                <w:i/>
                <w:iCs/>
                <w:sz w:val="21"/>
                <w:szCs w:val="21"/>
                <w:lang w:val="en-US" w:eastAsia="zh-CN"/>
                <w:rPrChange w:id="694" w:author="Xiaomi（Xing Yang)" w:date="2023-09-18T15:12:00Z">
                  <w:rPr>
                    <w:rFonts w:eastAsia="宋体" w:cs="等线"/>
                    <w:bCs/>
                    <w:i/>
                    <w:iCs/>
                    <w:sz w:val="21"/>
                    <w:szCs w:val="21"/>
                    <w:lang w:eastAsia="zh-CN"/>
                  </w:rPr>
                </w:rPrChange>
              </w:rPr>
            </w:pPr>
            <w:r w:rsidRPr="00137253">
              <w:rPr>
                <w:rFonts w:eastAsia="宋体" w:cs="等线"/>
                <w:bCs/>
                <w:i/>
                <w:iCs/>
                <w:sz w:val="21"/>
                <w:szCs w:val="21"/>
                <w:lang w:val="en-US" w:eastAsia="zh-CN"/>
                <w:rPrChange w:id="695" w:author="Xiaomi（Xing Yang)" w:date="2023-09-18T15:12:00Z">
                  <w:rPr>
                    <w:rFonts w:eastAsia="宋体" w:cs="等线"/>
                    <w:bCs/>
                    <w:i/>
                    <w:iCs/>
                    <w:sz w:val="21"/>
                    <w:szCs w:val="21"/>
                    <w:lang w:eastAsia="zh-CN"/>
                  </w:rPr>
                </w:rPrChange>
              </w:rPr>
              <w:t>Assessment/Monitoring based on input/output data distribution</w:t>
            </w:r>
          </w:p>
          <w:p w14:paraId="6155050C" w14:textId="77777777" w:rsidR="00315590" w:rsidRPr="00137253" w:rsidRDefault="0025209E">
            <w:pPr>
              <w:pStyle w:val="aff5"/>
              <w:numPr>
                <w:ilvl w:val="0"/>
                <w:numId w:val="37"/>
              </w:numPr>
              <w:tabs>
                <w:tab w:val="left" w:pos="-4820"/>
              </w:tabs>
              <w:overflowPunct/>
              <w:snapToGrid w:val="0"/>
              <w:spacing w:after="120"/>
              <w:contextualSpacing/>
              <w:textAlignment w:val="auto"/>
              <w:rPr>
                <w:rFonts w:eastAsia="宋体" w:cs="等线"/>
                <w:bCs/>
                <w:i/>
                <w:iCs/>
                <w:sz w:val="21"/>
                <w:szCs w:val="21"/>
                <w:lang w:val="en-US" w:eastAsia="zh-CN"/>
                <w:rPrChange w:id="696" w:author="Xiaomi（Xing Yang)" w:date="2023-09-18T15:12:00Z">
                  <w:rPr>
                    <w:rFonts w:eastAsia="宋体" w:cs="等线"/>
                    <w:bCs/>
                    <w:i/>
                    <w:iCs/>
                    <w:sz w:val="21"/>
                    <w:szCs w:val="21"/>
                    <w:lang w:eastAsia="zh-CN"/>
                  </w:rPr>
                </w:rPrChange>
              </w:rPr>
            </w:pPr>
            <w:r w:rsidRPr="00137253">
              <w:rPr>
                <w:rFonts w:eastAsia="宋体" w:cs="等线"/>
                <w:bCs/>
                <w:i/>
                <w:iCs/>
                <w:sz w:val="21"/>
                <w:szCs w:val="21"/>
                <w:lang w:val="en-US" w:eastAsia="zh-CN"/>
                <w:rPrChange w:id="697" w:author="Xiaomi（Xing Yang)" w:date="2023-09-18T15:12:00Z">
                  <w:rPr>
                    <w:rFonts w:eastAsia="宋体" w:cs="等线"/>
                    <w:bCs/>
                    <w:i/>
                    <w:iCs/>
                    <w:sz w:val="21"/>
                    <w:szCs w:val="21"/>
                    <w:lang w:eastAsia="zh-CN"/>
                  </w:rPr>
                </w:rPrChange>
              </w:rPr>
              <w:t>Assessment/Monitoring using the inactive model/functionality for monitoring purpose and measuring the inference accuracy</w:t>
            </w:r>
          </w:p>
          <w:p w14:paraId="15AF81FE" w14:textId="77777777" w:rsidR="00315590" w:rsidRPr="00137253" w:rsidRDefault="0025209E">
            <w:pPr>
              <w:pStyle w:val="aff5"/>
              <w:numPr>
                <w:ilvl w:val="0"/>
                <w:numId w:val="37"/>
              </w:numPr>
              <w:tabs>
                <w:tab w:val="left" w:pos="-4820"/>
              </w:tabs>
              <w:overflowPunct/>
              <w:snapToGrid w:val="0"/>
              <w:spacing w:after="120"/>
              <w:contextualSpacing/>
              <w:textAlignment w:val="auto"/>
              <w:rPr>
                <w:rFonts w:eastAsia="宋体" w:cs="等线"/>
                <w:bCs/>
                <w:i/>
                <w:iCs/>
                <w:sz w:val="21"/>
                <w:szCs w:val="21"/>
                <w:lang w:val="en-US" w:eastAsia="zh-CN"/>
                <w:rPrChange w:id="698" w:author="Xiaomi（Xing Yang)" w:date="2023-09-18T15:12:00Z">
                  <w:rPr>
                    <w:rFonts w:eastAsia="宋体" w:cs="等线"/>
                    <w:bCs/>
                    <w:i/>
                    <w:iCs/>
                    <w:sz w:val="21"/>
                    <w:szCs w:val="21"/>
                    <w:lang w:eastAsia="zh-CN"/>
                  </w:rPr>
                </w:rPrChange>
              </w:rPr>
            </w:pPr>
            <w:r w:rsidRPr="00137253">
              <w:rPr>
                <w:rFonts w:eastAsia="宋体" w:cs="等线"/>
                <w:bCs/>
                <w:i/>
                <w:iCs/>
                <w:sz w:val="21"/>
                <w:szCs w:val="21"/>
                <w:lang w:val="en-US" w:eastAsia="zh-CN"/>
                <w:rPrChange w:id="699" w:author="Xiaomi（Xing Yang)" w:date="2023-09-18T15:12:00Z">
                  <w:rPr>
                    <w:rFonts w:eastAsia="宋体" w:cs="等线"/>
                    <w:bCs/>
                    <w:i/>
                    <w:iCs/>
                    <w:sz w:val="21"/>
                    <w:szCs w:val="21"/>
                    <w:lang w:eastAsia="zh-CN"/>
                  </w:rPr>
                </w:rPrChange>
              </w:rPr>
              <w:t>Assessment/Monitoring based on past knowledge of the performance of the same model/functionality (e.g., based on other UEs)</w:t>
            </w:r>
          </w:p>
          <w:p w14:paraId="091A9E94" w14:textId="77777777" w:rsidR="00315590" w:rsidRDefault="0025209E">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Requirements for the assessment/monitoring to be reliable (e.g., sufficient data coverage during evaluation)</w:t>
            </w:r>
          </w:p>
          <w:p w14:paraId="5D425B2C" w14:textId="77777777" w:rsidR="00315590" w:rsidRDefault="0025209E">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Additional aspects specific to the case where the inactive model has never been activated before, if any.</w:t>
            </w:r>
          </w:p>
          <w:p w14:paraId="55B084CB" w14:textId="77777777" w:rsidR="00315590" w:rsidRDefault="00315590">
            <w:pPr>
              <w:rPr>
                <w:rFonts w:ascii="Arial" w:eastAsiaTheme="minorEastAsia" w:hAnsi="Arial"/>
                <w:sz w:val="18"/>
                <w:szCs w:val="18"/>
                <w:lang w:eastAsia="zh-CN"/>
              </w:rPr>
            </w:pPr>
          </w:p>
          <w:p w14:paraId="6FE3497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suggest RAN2 to consider the following proposal for UE side model monitoring:</w:t>
            </w:r>
          </w:p>
          <w:p w14:paraId="7D8665BE" w14:textId="77777777" w:rsidR="00315590" w:rsidRDefault="0025209E">
            <w:pPr>
              <w:spacing w:after="120"/>
              <w:jc w:val="both"/>
              <w:rPr>
                <w:rFonts w:ascii="Arial" w:eastAsiaTheme="minorEastAsia" w:hAnsi="Arial"/>
                <w:sz w:val="18"/>
                <w:szCs w:val="18"/>
                <w:lang w:eastAsia="zh-CN"/>
              </w:rPr>
            </w:pPr>
            <w:r>
              <w:rPr>
                <w:rFonts w:eastAsia="等线"/>
                <w:b/>
                <w:lang w:eastAsia="zh-CN"/>
              </w:rPr>
              <w:t>Proposal: UE sided model monitored by NW can be applicable to both activated model and inactive model.</w:t>
            </w:r>
          </w:p>
        </w:tc>
      </w:tr>
      <w:tr w:rsidR="00315590" w14:paraId="7484DF55"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74B655" w14:textId="77777777" w:rsidR="00315590" w:rsidRDefault="0025209E">
            <w:pPr>
              <w:rPr>
                <w:rFonts w:ascii="Arial" w:hAnsi="Arial"/>
                <w:sz w:val="18"/>
                <w:szCs w:val="18"/>
                <w:lang w:eastAsia="zh-CN"/>
              </w:rPr>
            </w:pPr>
            <w:ins w:id="700" w:author="ZTE DF" w:date="2023-09-18T14:27:00Z">
              <w:r>
                <w:rPr>
                  <w:rFonts w:ascii="Arial" w:hAnsi="Arial" w:hint="eastAsia"/>
                  <w:sz w:val="18"/>
                  <w:szCs w:val="18"/>
                  <w:lang w:eastAsia="zh-CN"/>
                </w:rPr>
                <w:t>ZTE</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C83BA0A" w14:textId="77777777" w:rsidR="00315590" w:rsidRDefault="0025209E">
            <w:pPr>
              <w:rPr>
                <w:rFonts w:ascii="Arial" w:hAnsi="Arial"/>
                <w:sz w:val="18"/>
                <w:szCs w:val="18"/>
                <w:lang w:eastAsia="zh-CN"/>
              </w:rPr>
            </w:pPr>
            <w:ins w:id="701" w:author="ZTE DF" w:date="2023-09-18T14:27:00Z">
              <w:r>
                <w:rPr>
                  <w:rFonts w:ascii="Arial" w:hAnsi="Arial" w:hint="eastAsia"/>
                  <w:sz w:val="18"/>
                  <w:szCs w:val="18"/>
                  <w:lang w:eastAsia="zh-CN"/>
                </w:rPr>
                <w:t>In general,</w:t>
              </w:r>
            </w:ins>
            <w:ins w:id="702" w:author="ZTE DF" w:date="2023-09-18T14:34:00Z">
              <w:r>
                <w:rPr>
                  <w:rFonts w:ascii="Arial" w:hAnsi="Arial" w:hint="eastAsia"/>
                  <w:sz w:val="18"/>
                  <w:szCs w:val="18"/>
                  <w:lang w:eastAsia="zh-CN"/>
                </w:rPr>
                <w:t xml:space="preserve"> both L3 signaling and MAC CE is applicable for this intention anyway from RAN2 perspective. However,</w:t>
              </w:r>
            </w:ins>
            <w:ins w:id="703" w:author="ZTE DF" w:date="2023-09-18T14:27:00Z">
              <w:r>
                <w:rPr>
                  <w:rFonts w:ascii="Arial" w:hAnsi="Arial" w:hint="eastAsia"/>
                  <w:sz w:val="18"/>
                  <w:szCs w:val="18"/>
                  <w:lang w:eastAsia="zh-CN"/>
                </w:rPr>
                <w:t xml:space="preserve"> </w:t>
              </w:r>
            </w:ins>
            <w:ins w:id="704" w:author="ZTE DF" w:date="2023-09-18T14:34:00Z">
              <w:r>
                <w:rPr>
                  <w:rFonts w:ascii="Arial" w:hAnsi="Arial" w:hint="eastAsia"/>
                  <w:sz w:val="18"/>
                  <w:szCs w:val="18"/>
                  <w:lang w:eastAsia="zh-CN"/>
                </w:rPr>
                <w:t>s</w:t>
              </w:r>
            </w:ins>
            <w:ins w:id="705" w:author="ZTE DF" w:date="2023-09-18T14:27:00Z">
              <w:r>
                <w:rPr>
                  <w:rFonts w:ascii="Arial" w:hAnsi="Arial" w:hint="eastAsia"/>
                  <w:sz w:val="18"/>
                  <w:szCs w:val="18"/>
                  <w:lang w:eastAsia="zh-CN"/>
                </w:rPr>
                <w:t xml:space="preserve">o far as now, </w:t>
              </w:r>
            </w:ins>
            <w:ins w:id="706" w:author="ZTE DF" w:date="2023-09-18T14:31:00Z">
              <w:r>
                <w:rPr>
                  <w:rFonts w:ascii="Arial" w:hAnsi="Arial" w:hint="eastAsia"/>
                  <w:sz w:val="18"/>
                  <w:szCs w:val="18"/>
                  <w:lang w:eastAsia="zh-CN"/>
                </w:rPr>
                <w:t xml:space="preserve">due to the lack of </w:t>
              </w:r>
            </w:ins>
            <w:ins w:id="707" w:author="ZTE DF" w:date="2023-09-18T14:33:00Z">
              <w:r>
                <w:rPr>
                  <w:rFonts w:ascii="Arial" w:hAnsi="Arial" w:hint="eastAsia"/>
                  <w:sz w:val="18"/>
                  <w:szCs w:val="18"/>
                  <w:lang w:eastAsia="zh-CN"/>
                </w:rPr>
                <w:t xml:space="preserve">detail </w:t>
              </w:r>
            </w:ins>
            <w:ins w:id="708" w:author="ZTE DF" w:date="2023-09-18T14:31:00Z">
              <w:r>
                <w:rPr>
                  <w:rFonts w:ascii="Arial" w:hAnsi="Arial" w:hint="eastAsia"/>
                  <w:sz w:val="18"/>
                  <w:szCs w:val="18"/>
                  <w:lang w:eastAsia="zh-CN"/>
                </w:rPr>
                <w:t xml:space="preserve">information about the model monitoring, </w:t>
              </w:r>
            </w:ins>
            <w:ins w:id="709" w:author="ZTE DF" w:date="2023-09-18T14:27:00Z">
              <w:r>
                <w:rPr>
                  <w:rFonts w:ascii="Arial" w:hAnsi="Arial" w:hint="eastAsia"/>
                  <w:sz w:val="18"/>
                  <w:szCs w:val="18"/>
                  <w:lang w:eastAsia="zh-CN"/>
                </w:rPr>
                <w:t xml:space="preserve">we cannot identify </w:t>
              </w:r>
            </w:ins>
            <w:ins w:id="710" w:author="ZTE DF" w:date="2023-09-18T14:29:00Z">
              <w:r>
                <w:rPr>
                  <w:rFonts w:ascii="Arial" w:hAnsi="Arial" w:hint="eastAsia"/>
                  <w:sz w:val="18"/>
                  <w:szCs w:val="18"/>
                  <w:lang w:eastAsia="zh-CN"/>
                </w:rPr>
                <w:t>any</w:t>
              </w:r>
            </w:ins>
            <w:ins w:id="711" w:author="ZTE DF" w:date="2023-09-18T14:27:00Z">
              <w:r>
                <w:rPr>
                  <w:rFonts w:ascii="Arial" w:hAnsi="Arial" w:hint="eastAsia"/>
                  <w:sz w:val="18"/>
                  <w:szCs w:val="18"/>
                  <w:lang w:eastAsia="zh-CN"/>
                </w:rPr>
                <w:t xml:space="preserve"> </w:t>
              </w:r>
            </w:ins>
            <w:ins w:id="712" w:author="ZTE DF" w:date="2023-09-18T14:34:00Z">
              <w:r>
                <w:rPr>
                  <w:rFonts w:ascii="Arial" w:hAnsi="Arial" w:hint="eastAsia"/>
                  <w:sz w:val="18"/>
                  <w:szCs w:val="18"/>
                  <w:lang w:eastAsia="zh-CN"/>
                </w:rPr>
                <w:t xml:space="preserve">further </w:t>
              </w:r>
            </w:ins>
            <w:ins w:id="713" w:author="ZTE DF" w:date="2023-09-18T14:27:00Z">
              <w:r>
                <w:rPr>
                  <w:rFonts w:ascii="Arial" w:hAnsi="Arial" w:hint="eastAsia"/>
                  <w:sz w:val="18"/>
                  <w:szCs w:val="18"/>
                  <w:lang w:eastAsia="zh-CN"/>
                </w:rPr>
                <w:t>impact</w:t>
              </w:r>
            </w:ins>
            <w:ins w:id="714" w:author="ZTE DF" w:date="2023-09-18T14:29:00Z">
              <w:r>
                <w:rPr>
                  <w:rFonts w:ascii="Arial" w:hAnsi="Arial" w:hint="eastAsia"/>
                  <w:sz w:val="18"/>
                  <w:szCs w:val="18"/>
                  <w:lang w:eastAsia="zh-CN"/>
                </w:rPr>
                <w:t>s</w:t>
              </w:r>
            </w:ins>
            <w:ins w:id="715" w:author="ZTE DF" w:date="2023-09-18T14:27:00Z">
              <w:r>
                <w:rPr>
                  <w:rFonts w:ascii="Arial" w:hAnsi="Arial" w:hint="eastAsia"/>
                  <w:sz w:val="18"/>
                  <w:szCs w:val="18"/>
                  <w:lang w:eastAsia="zh-CN"/>
                </w:rPr>
                <w:t xml:space="preserve"> on the RAN2 protocol for UE to report the </w:t>
              </w:r>
            </w:ins>
            <w:ins w:id="716" w:author="ZTE DF" w:date="2023-09-18T14:28:00Z">
              <w:r>
                <w:rPr>
                  <w:rFonts w:ascii="Arial" w:hAnsi="Arial" w:hint="eastAsia"/>
                  <w:sz w:val="18"/>
                  <w:szCs w:val="18"/>
                  <w:lang w:eastAsia="zh-CN"/>
                </w:rPr>
                <w:t xml:space="preserve">performance </w:t>
              </w:r>
            </w:ins>
            <w:ins w:id="717" w:author="ZTE DF" w:date="2023-09-18T14:27:00Z">
              <w:r>
                <w:rPr>
                  <w:rFonts w:ascii="Arial" w:hAnsi="Arial" w:hint="eastAsia"/>
                  <w:sz w:val="18"/>
                  <w:szCs w:val="18"/>
                  <w:lang w:eastAsia="zh-CN"/>
                </w:rPr>
                <w:t>metrics and</w:t>
              </w:r>
            </w:ins>
            <w:ins w:id="718" w:author="ZTE DF" w:date="2023-09-18T14:28:00Z">
              <w:r>
                <w:rPr>
                  <w:rFonts w:ascii="Arial" w:hAnsi="Arial" w:hint="eastAsia"/>
                  <w:sz w:val="18"/>
                  <w:szCs w:val="18"/>
                  <w:lang w:eastAsia="zh-CN"/>
                </w:rPr>
                <w:t>/or</w:t>
              </w:r>
            </w:ins>
            <w:ins w:id="719" w:author="ZTE DF" w:date="2023-09-18T14:27:00Z">
              <w:r>
                <w:rPr>
                  <w:rFonts w:ascii="Arial" w:hAnsi="Arial" w:hint="eastAsia"/>
                  <w:sz w:val="18"/>
                  <w:szCs w:val="18"/>
                  <w:lang w:eastAsia="zh-CN"/>
                </w:rPr>
                <w:t xml:space="preserve"> data for NW</w:t>
              </w:r>
            </w:ins>
            <w:ins w:id="720" w:author="ZTE DF" w:date="2023-09-18T14:28:00Z">
              <w:r>
                <w:rPr>
                  <w:rFonts w:ascii="Arial" w:hAnsi="Arial" w:hint="eastAsia"/>
                  <w:sz w:val="18"/>
                  <w:szCs w:val="18"/>
                  <w:lang w:eastAsia="zh-CN"/>
                </w:rPr>
                <w:t>.</w:t>
              </w:r>
            </w:ins>
          </w:p>
        </w:tc>
      </w:tr>
      <w:tr w:rsidR="00137253" w14:paraId="1F2C9C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878A795" w14:textId="25F6C0C8" w:rsidR="00137253" w:rsidRDefault="00137253" w:rsidP="00137253">
            <w:pPr>
              <w:rPr>
                <w:rFonts w:ascii="Arial" w:eastAsia="Calibri" w:hAnsi="Arial"/>
              </w:rPr>
            </w:pPr>
            <w:ins w:id="721"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7C1C197" w14:textId="064E7E45" w:rsidR="00137253" w:rsidRDefault="00137253" w:rsidP="00137253">
            <w:pPr>
              <w:rPr>
                <w:rFonts w:ascii="Arial" w:hAnsi="Arial" w:cs="Arial"/>
                <w:lang w:eastAsia="zh-CN"/>
              </w:rPr>
            </w:pPr>
            <w:ins w:id="722" w:author="Xiaomi（Xing Yang)" w:date="2023-09-18T15:16:00Z">
              <w:r>
                <w:rPr>
                  <w:rFonts w:ascii="Arial" w:eastAsiaTheme="minorEastAsia" w:hAnsi="Arial"/>
                  <w:sz w:val="18"/>
                  <w:szCs w:val="18"/>
                  <w:lang w:eastAsia="zh-CN"/>
                </w:rPr>
                <w:t xml:space="preserve">As captured in TR, UE may need to report </w:t>
              </w:r>
              <w:r w:rsidRPr="006C7062">
                <w:rPr>
                  <w:rFonts w:ascii="Arial" w:eastAsiaTheme="minorEastAsia" w:hAnsi="Arial"/>
                  <w:sz w:val="18"/>
                  <w:szCs w:val="18"/>
                  <w:lang w:eastAsia="zh-CN"/>
                </w:rPr>
                <w:t xml:space="preserve">calculated performance metrics or data needed for performance metric calculation </w:t>
              </w:r>
              <w:r>
                <w:rPr>
                  <w:rFonts w:ascii="Arial" w:eastAsiaTheme="minorEastAsia" w:hAnsi="Arial"/>
                  <w:sz w:val="18"/>
                  <w:szCs w:val="18"/>
                  <w:lang w:eastAsia="zh-CN"/>
                </w:rPr>
                <w:t>to gNB. Existing signaling may not support the required metrics or data. And the report procedure may also need to be enhanced.</w:t>
              </w:r>
            </w:ins>
          </w:p>
        </w:tc>
      </w:tr>
      <w:tr w:rsidR="00DF436A" w14:paraId="6ADBBE0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6DF1B6" w14:textId="61BF0716" w:rsidR="00DF436A" w:rsidRPr="00EB69EC" w:rsidRDefault="00DF436A" w:rsidP="00DF436A">
            <w:pPr>
              <w:rPr>
                <w:rFonts w:ascii="Arial" w:eastAsiaTheme="minorEastAsia" w:hAnsi="Arial"/>
                <w:lang w:eastAsia="zh-CN"/>
              </w:rPr>
            </w:pPr>
            <w:ins w:id="723" w:author="vivo(Boubacar)" w:date="2023-09-19T12:27:00Z">
              <w:r>
                <w:rPr>
                  <w:rFonts w:ascii="Arial" w:eastAsiaTheme="minorEastAsia" w:hAnsi="Arial" w:hint="eastAsia"/>
                  <w:lang w:eastAsia="zh-CN"/>
                </w:rPr>
                <w:t>v</w:t>
              </w:r>
              <w:r>
                <w:rPr>
                  <w:rFonts w:ascii="Arial" w:eastAsiaTheme="minorEastAsia" w:hAnsi="Arial"/>
                  <w:lang w:eastAsia="zh-CN"/>
                </w:rPr>
                <w:t>ivo</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DDE792E" w14:textId="59DCFCF1" w:rsidR="00DF436A" w:rsidRDefault="00DF436A" w:rsidP="00DF436A">
            <w:pPr>
              <w:rPr>
                <w:rFonts w:ascii="Arial" w:hAnsi="Arial" w:cs="Arial"/>
                <w:lang w:eastAsia="zh-CN"/>
              </w:rPr>
            </w:pPr>
            <w:ins w:id="724" w:author="vivo(Boubacar)" w:date="2023-09-19T12:27:00Z">
              <w:r>
                <w:rPr>
                  <w:rFonts w:ascii="Arial" w:hAnsi="Arial" w:cs="Arial" w:hint="eastAsia"/>
                  <w:lang w:eastAsia="zh-CN"/>
                </w:rPr>
                <w:t>S</w:t>
              </w:r>
              <w:r>
                <w:rPr>
                  <w:rFonts w:ascii="Arial" w:hAnsi="Arial" w:cs="Arial"/>
                  <w:lang w:eastAsia="zh-CN"/>
                </w:rPr>
                <w:t>ee comments in Q12.</w:t>
              </w:r>
            </w:ins>
          </w:p>
        </w:tc>
      </w:tr>
      <w:tr w:rsidR="004407A7" w14:paraId="77B6817B"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B1667CB" w14:textId="0A95C918" w:rsidR="004407A7" w:rsidRDefault="004407A7" w:rsidP="004407A7">
            <w:pPr>
              <w:rPr>
                <w:rFonts w:ascii="Arial" w:eastAsiaTheme="minorEastAsia" w:hAnsi="Arial"/>
                <w:sz w:val="22"/>
                <w:szCs w:val="22"/>
                <w:lang w:eastAsia="zh-CN"/>
              </w:rPr>
            </w:pPr>
            <w:r>
              <w:rPr>
                <w:rFonts w:ascii="Arial" w:eastAsia="Calibri" w:hAnsi="Arial"/>
              </w:rPr>
              <w:lastRenderedPageBreak/>
              <w:t>Apple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598886C" w14:textId="57085C88" w:rsidR="004407A7" w:rsidRDefault="004407A7" w:rsidP="004407A7">
            <w:pPr>
              <w:rPr>
                <w:rFonts w:ascii="Arial" w:hAnsi="Arial" w:cs="Arial"/>
                <w:lang w:eastAsia="zh-CN"/>
              </w:rPr>
            </w:pPr>
            <w:r>
              <w:rPr>
                <w:rFonts w:ascii="Arial" w:hAnsi="Arial" w:cs="Arial"/>
                <w:lang w:eastAsia="zh-CN"/>
              </w:rPr>
              <w:t>Not for now. We tend to think RAN2 study on data collection for inference and performance monitor should not start before reception of RAN1 specific requirement</w:t>
            </w:r>
            <w:r w:rsidR="00315CA2">
              <w:rPr>
                <w:rFonts w:ascii="Arial" w:hAnsi="Arial" w:cs="Arial"/>
                <w:lang w:eastAsia="zh-CN"/>
              </w:rPr>
              <w:t xml:space="preserve"> (i.e. RAN2 can only study data collection for offline training at this stage)</w:t>
            </w:r>
            <w:r>
              <w:rPr>
                <w:rFonts w:ascii="Arial" w:hAnsi="Arial" w:cs="Arial"/>
                <w:lang w:eastAsia="zh-CN"/>
              </w:rPr>
              <w:t xml:space="preserve">. </w:t>
            </w:r>
          </w:p>
        </w:tc>
      </w:tr>
      <w:tr w:rsidR="00544BFD" w14:paraId="7A95990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F923B67" w14:textId="2E835A77" w:rsidR="00544BFD" w:rsidRDefault="00544BFD" w:rsidP="00544BFD">
            <w:pPr>
              <w:rPr>
                <w:rFonts w:ascii="Arial" w:eastAsiaTheme="minorEastAsia" w:hAnsi="Arial"/>
                <w:sz w:val="18"/>
                <w:szCs w:val="18"/>
                <w:lang w:eastAsia="zh-CN"/>
              </w:rPr>
            </w:pPr>
            <w:r>
              <w:rPr>
                <w:rFonts w:ascii="Arial" w:eastAsia="Calibri" w:hAnsi="Arial"/>
                <w:sz w:val="18"/>
                <w:szCs w:val="18"/>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7FDB1AB" w14:textId="00325802" w:rsidR="00544BFD" w:rsidRDefault="00544BFD" w:rsidP="00544BFD">
            <w:pPr>
              <w:rPr>
                <w:rFonts w:ascii="Arial" w:hAnsi="Arial" w:cs="Arial"/>
                <w:lang w:eastAsia="zh-CN"/>
              </w:rPr>
            </w:pPr>
            <w:r>
              <w:rPr>
                <w:rFonts w:ascii="Arial" w:eastAsia="Calibri" w:hAnsi="Arial"/>
                <w:sz w:val="18"/>
                <w:szCs w:val="18"/>
              </w:rPr>
              <w:t>Without RAN1 further input on data content, typical data size and latency requirement, which are relevant to part B in RAN2 LS, though RAN2 might have some impact, we prefer to wait for RAN1 input and discuss based on reply to part B.</w:t>
            </w:r>
          </w:p>
        </w:tc>
      </w:tr>
      <w:tr w:rsidR="00C533D2" w14:paraId="5D9321FA"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81C8C51" w14:textId="0F7A69BE" w:rsidR="00C533D2" w:rsidRDefault="00C533D2" w:rsidP="00C533D2">
            <w:pPr>
              <w:rPr>
                <w:rFonts w:ascii="Arial" w:eastAsia="Calibri" w:hAnsi="Arial"/>
                <w:sz w:val="22"/>
                <w:szCs w:val="22"/>
              </w:rPr>
            </w:pPr>
            <w:r>
              <w:rPr>
                <w:rFonts w:ascii="Malgun Gothic" w:eastAsia="Malgun Gothic" w:hAnsi="Malgun Gothic" w:cs="Malgun Gothic" w:hint="eastAsia"/>
                <w:sz w:val="18"/>
                <w:szCs w:val="18"/>
                <w:lang w:eastAsia="ko-KR"/>
              </w:rPr>
              <w:t>LGE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6374476" w14:textId="77777777" w:rsidR="00C533D2" w:rsidRDefault="00C533D2" w:rsidP="00C533D2">
            <w:pPr>
              <w:spacing w:after="0"/>
              <w:rPr>
                <w:rFonts w:ascii="Arial" w:hAnsi="Arial" w:cs="Arial"/>
                <w:sz w:val="18"/>
                <w:szCs w:val="18"/>
                <w:lang w:eastAsia="ko-KR"/>
              </w:rPr>
            </w:pPr>
            <w:r>
              <w:rPr>
                <w:rFonts w:ascii="Arial" w:hAnsi="Arial" w:cs="Arial"/>
                <w:sz w:val="18"/>
                <w:szCs w:val="18"/>
                <w:lang w:eastAsia="ko-KR"/>
              </w:rPr>
              <w:t xml:space="preserve">In case of monitoring, network may configure a threshold criterion to facilitate UE to perform model monitoring. However, if UE sends monitoring-related reports whenever conducting model monitoring operations, there would be a lot of power consumption in UE and signalling overhead. Note that several models can be activated at once for various functionality. </w:t>
            </w:r>
          </w:p>
          <w:p w14:paraId="714A43AC" w14:textId="77777777" w:rsidR="00C533D2" w:rsidRDefault="00C533D2" w:rsidP="00C533D2">
            <w:pPr>
              <w:spacing w:after="0"/>
              <w:rPr>
                <w:rFonts w:ascii="Arial" w:hAnsi="Arial" w:cs="Arial"/>
                <w:sz w:val="18"/>
                <w:szCs w:val="18"/>
                <w:lang w:eastAsia="ko-KR"/>
              </w:rPr>
            </w:pPr>
          </w:p>
          <w:p w14:paraId="49131166" w14:textId="77777777" w:rsidR="00C533D2" w:rsidRDefault="00C533D2" w:rsidP="00C533D2">
            <w:pPr>
              <w:spacing w:after="0"/>
              <w:rPr>
                <w:rFonts w:ascii="Arial" w:hAnsi="Arial" w:cs="Arial"/>
                <w:sz w:val="18"/>
                <w:szCs w:val="18"/>
                <w:lang w:eastAsia="ko-KR"/>
              </w:rPr>
            </w:pPr>
            <w:r>
              <w:rPr>
                <w:rFonts w:ascii="Arial" w:hAnsi="Arial" w:cs="Arial"/>
                <w:sz w:val="18"/>
                <w:szCs w:val="18"/>
                <w:lang w:eastAsia="ko-KR"/>
              </w:rPr>
              <w:t xml:space="preserve">As many models are activated, many monitoring-related reports can be triggered. </w:t>
            </w:r>
          </w:p>
          <w:p w14:paraId="7B8F4FE4" w14:textId="77777777" w:rsidR="00C533D2" w:rsidRPr="00133F1D" w:rsidRDefault="00C533D2" w:rsidP="00C533D2">
            <w:pPr>
              <w:pStyle w:val="aff5"/>
              <w:numPr>
                <w:ilvl w:val="0"/>
                <w:numId w:val="44"/>
              </w:numPr>
              <w:spacing w:line="256" w:lineRule="auto"/>
              <w:textAlignment w:val="auto"/>
              <w:rPr>
                <w:rFonts w:ascii="Arial" w:hAnsi="Arial" w:cs="Arial"/>
                <w:b/>
                <w:bCs/>
                <w:sz w:val="18"/>
                <w:szCs w:val="18"/>
                <w:lang w:val="en-US" w:eastAsia="ko-KR"/>
              </w:rPr>
            </w:pPr>
            <w:r w:rsidRPr="00133F1D">
              <w:rPr>
                <w:rFonts w:ascii="Arial" w:hAnsi="Arial" w:cs="Arial"/>
                <w:b/>
                <w:bCs/>
                <w:sz w:val="18"/>
                <w:szCs w:val="18"/>
                <w:lang w:val="en-US" w:eastAsia="ko-KR"/>
              </w:rPr>
              <w:t xml:space="preserve">RAN2 can consider </w:t>
            </w:r>
            <w:r w:rsidRPr="00133F1D">
              <w:rPr>
                <w:rFonts w:ascii="Arial" w:eastAsiaTheme="minorEastAsia" w:hAnsi="Arial" w:cs="Arial"/>
                <w:b/>
                <w:bCs/>
                <w:sz w:val="18"/>
                <w:szCs w:val="18"/>
                <w:lang w:val="en-US" w:eastAsia="zh-CN"/>
              </w:rPr>
              <w:t>when storing/reporting monitoring-related results</w:t>
            </w:r>
          </w:p>
          <w:p w14:paraId="43F8D5DD" w14:textId="77777777" w:rsidR="00C533D2" w:rsidRDefault="00C533D2" w:rsidP="00C533D2">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Regarding to contents of the reports, </w:t>
            </w:r>
          </w:p>
          <w:p w14:paraId="3C3158D3" w14:textId="77777777" w:rsidR="00C533D2" w:rsidRPr="00133F1D" w:rsidRDefault="00C533D2" w:rsidP="00C533D2">
            <w:pPr>
              <w:pStyle w:val="aff5"/>
              <w:numPr>
                <w:ilvl w:val="0"/>
                <w:numId w:val="44"/>
              </w:numPr>
              <w:spacing w:line="256" w:lineRule="auto"/>
              <w:textAlignment w:val="auto"/>
              <w:rPr>
                <w:rFonts w:ascii="Arial" w:hAnsi="Arial" w:cs="Arial"/>
                <w:b/>
                <w:bCs/>
                <w:sz w:val="18"/>
                <w:szCs w:val="18"/>
                <w:lang w:val="en-US" w:eastAsia="ko-KR"/>
              </w:rPr>
            </w:pPr>
            <w:r w:rsidRPr="00133F1D">
              <w:rPr>
                <w:rFonts w:ascii="Arial" w:hAnsi="Arial" w:cs="Arial"/>
                <w:b/>
                <w:bCs/>
                <w:sz w:val="18"/>
                <w:szCs w:val="18"/>
                <w:lang w:val="en-US" w:eastAsia="ko-KR"/>
              </w:rPr>
              <w:t>RAN2 can consider how to combine the monitoring-related results of Activated and Inactivated model-based results (align with RAN1 agreement)</w:t>
            </w:r>
          </w:p>
          <w:p w14:paraId="4C2972D0" w14:textId="77777777" w:rsidR="00C533D2" w:rsidRDefault="00C533D2" w:rsidP="00C533D2">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priority of the RRC message including </w:t>
            </w:r>
            <w:r>
              <w:rPr>
                <w:rFonts w:ascii="Arial" w:hAnsi="Arial" w:cs="Arial"/>
                <w:sz w:val="18"/>
                <w:szCs w:val="18"/>
                <w:lang w:eastAsia="ko-KR"/>
              </w:rPr>
              <w:t xml:space="preserve">monitoring-related </w:t>
            </w:r>
            <w:r>
              <w:rPr>
                <w:rFonts w:ascii="Arial" w:eastAsia="Malgun Gothic" w:hAnsi="Arial" w:cs="Arial"/>
                <w:sz w:val="18"/>
                <w:szCs w:val="18"/>
                <w:lang w:eastAsia="ko-KR"/>
              </w:rPr>
              <w:t>information is always lower, it can lead to delays in LCM operation, such as model switching, (de)activation, fallback, etc.</w:t>
            </w:r>
          </w:p>
          <w:p w14:paraId="6D267F6F" w14:textId="77777777" w:rsidR="00C533D2" w:rsidRPr="00133F1D" w:rsidRDefault="00C533D2" w:rsidP="00C533D2">
            <w:pPr>
              <w:pStyle w:val="aff5"/>
              <w:numPr>
                <w:ilvl w:val="0"/>
                <w:numId w:val="44"/>
              </w:numPr>
              <w:spacing w:line="256" w:lineRule="auto"/>
              <w:textAlignment w:val="auto"/>
              <w:rPr>
                <w:rFonts w:ascii="Arial" w:eastAsia="Malgun Gothic" w:hAnsi="Arial"/>
                <w:b/>
                <w:bCs/>
                <w:sz w:val="18"/>
                <w:szCs w:val="18"/>
                <w:lang w:val="en-US" w:eastAsia="ko-KR"/>
              </w:rPr>
            </w:pPr>
            <w:r w:rsidRPr="00133F1D">
              <w:rPr>
                <w:rFonts w:ascii="Arial" w:eastAsiaTheme="minorEastAsia" w:hAnsi="Arial"/>
                <w:b/>
                <w:bCs/>
                <w:sz w:val="18"/>
                <w:szCs w:val="18"/>
                <w:lang w:val="en-US" w:eastAsia="zh-CN"/>
              </w:rPr>
              <w:t xml:space="preserve">RAN2 can consider </w:t>
            </w:r>
            <w:r w:rsidRPr="00133F1D">
              <w:rPr>
                <w:rFonts w:ascii="Arial" w:eastAsia="Malgun Gothic" w:hAnsi="Arial"/>
                <w:b/>
                <w:bCs/>
                <w:sz w:val="18"/>
                <w:szCs w:val="18"/>
                <w:lang w:val="en-US" w:eastAsia="ko-KR"/>
              </w:rPr>
              <w:t>adopting SRB depending on model-related information</w:t>
            </w:r>
          </w:p>
          <w:p w14:paraId="78F3B869" w14:textId="77777777" w:rsidR="00C533D2" w:rsidRDefault="00C533D2" w:rsidP="00C533D2">
            <w:pPr>
              <w:spacing w:after="0"/>
              <w:rPr>
                <w:rFonts w:ascii="Arial" w:eastAsia="Malgun Gothic" w:hAnsi="Arial" w:cs="Arial"/>
                <w:sz w:val="18"/>
                <w:szCs w:val="18"/>
                <w:lang w:eastAsia="ko-KR"/>
              </w:rPr>
            </w:pPr>
            <w:r>
              <w:rPr>
                <w:rFonts w:ascii="Arial" w:eastAsia="Malgun Gothic" w:hAnsi="Arial" w:cs="Arial"/>
                <w:sz w:val="18"/>
                <w:szCs w:val="18"/>
                <w:lang w:eastAsia="ko-KR"/>
              </w:rPr>
              <w:t xml:space="preserve">If the model is changed due to switching/update/etc, stored monitoring-related results can be removed in UE. </w:t>
            </w:r>
          </w:p>
          <w:p w14:paraId="5A3FD31F" w14:textId="38F69459" w:rsidR="00C533D2" w:rsidRPr="00133F1D" w:rsidRDefault="00C533D2" w:rsidP="0040045D">
            <w:pPr>
              <w:pStyle w:val="aff5"/>
              <w:numPr>
                <w:ilvl w:val="0"/>
                <w:numId w:val="44"/>
              </w:numPr>
              <w:spacing w:line="256" w:lineRule="auto"/>
              <w:textAlignment w:val="auto"/>
              <w:rPr>
                <w:rFonts w:ascii="Arial" w:hAnsi="Arial"/>
                <w:sz w:val="18"/>
                <w:szCs w:val="18"/>
                <w:lang w:val="en-US"/>
              </w:rPr>
            </w:pPr>
            <w:r w:rsidRPr="00133F1D">
              <w:rPr>
                <w:rFonts w:ascii="Arial" w:eastAsiaTheme="minorEastAsia" w:hAnsi="Arial"/>
                <w:b/>
                <w:bCs/>
                <w:sz w:val="18"/>
                <w:szCs w:val="18"/>
                <w:lang w:val="en-US" w:eastAsia="zh-CN"/>
              </w:rPr>
              <w:t>RAN2 can consider how to manage outdated monitoring information</w:t>
            </w:r>
          </w:p>
        </w:tc>
      </w:tr>
      <w:tr w:rsidR="00544BFD" w14:paraId="09DA0F1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8B6C3A" w14:textId="49F27F20" w:rsidR="00544BFD" w:rsidRDefault="00BB0CD7" w:rsidP="00544BFD">
            <w:pPr>
              <w:rPr>
                <w:rFonts w:ascii="Arial" w:eastAsia="Calibri" w:hAnsi="Arial"/>
                <w:sz w:val="18"/>
                <w:szCs w:val="18"/>
              </w:rPr>
            </w:pPr>
            <w:r>
              <w:rPr>
                <w:rFonts w:ascii="Arial" w:eastAsia="Malgun Gothic" w:hAnsi="Arial"/>
                <w:sz w:val="18"/>
                <w:szCs w:val="18"/>
                <w:lang w:eastAsia="ko-KR"/>
              </w:rPr>
              <w:t>Spreadtrum</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FC3E94E" w14:textId="1DFFD07E" w:rsidR="00544BFD" w:rsidRPr="00A72D67" w:rsidRDefault="00A72D67" w:rsidP="00544BFD">
            <w:pPr>
              <w:rPr>
                <w:rFonts w:ascii="Arial" w:eastAsiaTheme="minorEastAsia" w:hAnsi="Arial"/>
                <w:sz w:val="18"/>
                <w:szCs w:val="18"/>
                <w:lang w:eastAsia="zh-CN"/>
              </w:rPr>
            </w:pPr>
            <w:r>
              <w:rPr>
                <w:rFonts w:ascii="Arial" w:eastAsiaTheme="minorEastAsia" w:hAnsi="Arial" w:hint="eastAsia"/>
                <w:sz w:val="18"/>
                <w:szCs w:val="18"/>
                <w:lang w:eastAsia="zh-CN"/>
              </w:rPr>
              <w:t>P</w:t>
            </w:r>
            <w:r>
              <w:rPr>
                <w:rFonts w:ascii="Arial" w:eastAsiaTheme="minorEastAsia" w:hAnsi="Arial"/>
                <w:sz w:val="18"/>
                <w:szCs w:val="18"/>
                <w:lang w:eastAsia="zh-CN"/>
              </w:rPr>
              <w:t xml:space="preserve">refer to wait for more RAN1 </w:t>
            </w:r>
            <w:r>
              <w:rPr>
                <w:rFonts w:ascii="Arial" w:eastAsiaTheme="minorEastAsia" w:hAnsi="Arial" w:hint="eastAsia"/>
                <w:sz w:val="18"/>
                <w:szCs w:val="18"/>
                <w:lang w:eastAsia="zh-CN"/>
              </w:rPr>
              <w:t>input</w:t>
            </w:r>
            <w:r>
              <w:rPr>
                <w:rFonts w:ascii="Arial" w:eastAsiaTheme="minorEastAsia" w:hAnsi="Arial"/>
                <w:sz w:val="18"/>
                <w:szCs w:val="18"/>
                <w:lang w:eastAsia="zh-CN"/>
              </w:rPr>
              <w:t xml:space="preserve"> and then to </w:t>
            </w:r>
            <w:r>
              <w:rPr>
                <w:rFonts w:ascii="Arial" w:eastAsiaTheme="minorEastAsia" w:hAnsi="Arial" w:hint="eastAsia"/>
                <w:sz w:val="18"/>
                <w:szCs w:val="18"/>
                <w:lang w:eastAsia="zh-CN"/>
              </w:rPr>
              <w:t>evaluate</w:t>
            </w:r>
            <w:r>
              <w:rPr>
                <w:rFonts w:ascii="Arial" w:eastAsiaTheme="minorEastAsia" w:hAnsi="Arial"/>
                <w:sz w:val="18"/>
                <w:szCs w:val="18"/>
                <w:lang w:eastAsia="zh-CN"/>
              </w:rPr>
              <w:t xml:space="preserve"> whether </w:t>
            </w:r>
            <w:r>
              <w:rPr>
                <w:rFonts w:ascii="Arial" w:eastAsiaTheme="minorEastAsia" w:hAnsi="Arial" w:hint="eastAsia"/>
                <w:sz w:val="18"/>
                <w:szCs w:val="18"/>
                <w:lang w:eastAsia="zh-CN"/>
              </w:rPr>
              <w:t>e</w:t>
            </w:r>
            <w:r>
              <w:rPr>
                <w:rFonts w:ascii="Arial" w:eastAsiaTheme="minorEastAsia" w:hAnsi="Arial"/>
                <w:sz w:val="18"/>
                <w:szCs w:val="18"/>
                <w:lang w:eastAsia="zh-CN"/>
              </w:rPr>
              <w:t xml:space="preserve">xisting </w:t>
            </w:r>
            <w:r>
              <w:rPr>
                <w:rFonts w:ascii="Arial" w:eastAsiaTheme="minorEastAsia" w:hAnsi="Arial" w:hint="eastAsia"/>
                <w:sz w:val="18"/>
                <w:szCs w:val="18"/>
                <w:lang w:eastAsia="zh-CN"/>
              </w:rPr>
              <w:t>reporting</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framework</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needs</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to</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be</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enhanced</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or</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not</w:t>
            </w:r>
            <w:r>
              <w:rPr>
                <w:rFonts w:ascii="Arial" w:eastAsiaTheme="minorEastAsia" w:hAnsi="Arial"/>
                <w:sz w:val="18"/>
                <w:szCs w:val="18"/>
                <w:lang w:eastAsia="zh-CN"/>
              </w:rPr>
              <w:t>.</w:t>
            </w:r>
          </w:p>
        </w:tc>
      </w:tr>
      <w:tr w:rsidR="005945F2" w14:paraId="76CC38B1"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825A60" w14:textId="2E509EB4" w:rsidR="005945F2" w:rsidRPr="005945F2" w:rsidRDefault="005945F2" w:rsidP="005945F2">
            <w:pPr>
              <w:rPr>
                <w:rFonts w:ascii="Arial" w:eastAsia="Calibri" w:hAnsi="Arial"/>
              </w:rPr>
            </w:pPr>
            <w:r w:rsidRPr="005945F2">
              <w:rPr>
                <w:rFonts w:ascii="Arial" w:eastAsia="Calibri" w:hAnsi="Arial"/>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CD1C700" w14:textId="65E52A64" w:rsidR="005945F2" w:rsidRPr="005945F2" w:rsidRDefault="005945F2" w:rsidP="005945F2">
            <w:pPr>
              <w:rPr>
                <w:rFonts w:ascii="Arial" w:eastAsia="Calibri" w:hAnsi="Arial"/>
              </w:rPr>
            </w:pPr>
            <w:r w:rsidRPr="005945F2">
              <w:rPr>
                <w:rFonts w:ascii="Arial" w:eastAsia="Calibri" w:hAnsi="Arial"/>
              </w:rPr>
              <w:t>We agree that discussion on performance monitoring (and inference) is very dependent on RAN1 progress. It could be that the metrics are conveyed in combination with the L1 measurements in L1 signalling, in which case very little impact is expected in RAN2 (maybe only in the configuration). Otherwise, metrics can be reported in RRC if more relaxed latency requirements are acceptable for performance monitoring.</w:t>
            </w:r>
          </w:p>
        </w:tc>
      </w:tr>
      <w:tr w:rsidR="00470D98" w14:paraId="0028D168"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3A7DB82" w14:textId="251E36DA" w:rsidR="00470D98" w:rsidRDefault="00470D98" w:rsidP="00470D98">
            <w:pPr>
              <w:rPr>
                <w:rFonts w:eastAsia="Calibri"/>
                <w:sz w:val="22"/>
                <w:szCs w:val="22"/>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ujitsu</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32B21B0" w14:textId="77777777" w:rsidR="00470D98" w:rsidRDefault="00470D98" w:rsidP="00470D98">
            <w:pPr>
              <w:rPr>
                <w:rFonts w:ascii="Arial" w:eastAsiaTheme="minorEastAsia" w:hAnsi="Arial"/>
                <w:sz w:val="18"/>
                <w:szCs w:val="18"/>
                <w:lang w:eastAsia="zh-CN"/>
              </w:rPr>
            </w:pPr>
            <w:r>
              <w:rPr>
                <w:rFonts w:ascii="Arial" w:eastAsiaTheme="minorEastAsia" w:hAnsi="Arial"/>
                <w:sz w:val="18"/>
                <w:szCs w:val="18"/>
                <w:lang w:eastAsia="zh-CN"/>
              </w:rPr>
              <w:t>Yes.</w:t>
            </w:r>
          </w:p>
          <w:p w14:paraId="78B82444" w14:textId="77777777" w:rsidR="00470D98" w:rsidRDefault="00470D98" w:rsidP="00470D98">
            <w:pPr>
              <w:rPr>
                <w:rFonts w:ascii="Arial" w:eastAsiaTheme="minorEastAsia" w:hAnsi="Arial"/>
                <w:sz w:val="18"/>
                <w:szCs w:val="18"/>
                <w:lang w:eastAsia="zh-CN"/>
              </w:rPr>
            </w:pPr>
            <w:r>
              <w:rPr>
                <w:rFonts w:ascii="Arial" w:eastAsiaTheme="minorEastAsia" w:hAnsi="Arial"/>
                <w:sz w:val="18"/>
                <w:szCs w:val="18"/>
                <w:lang w:eastAsia="zh-CN"/>
              </w:rPr>
              <w:t>For UE to perform model monitoring, the monitoring performance metrics may be configured between NW and UE. Besides, it is necessary for UE to report the calculated performance metrics to NW, or the requested data to NW for performance monitoring.</w:t>
            </w:r>
          </w:p>
          <w:p w14:paraId="5F1D0ECB" w14:textId="67E6A4F2" w:rsidR="00470D98" w:rsidRDefault="00470D98" w:rsidP="00470D98">
            <w:pPr>
              <w:rPr>
                <w:rFonts w:ascii="Arial" w:eastAsiaTheme="minorEastAsia" w:hAnsi="Arial"/>
                <w:sz w:val="18"/>
                <w:szCs w:val="18"/>
                <w:lang w:eastAsia="zh-CN"/>
              </w:rPr>
            </w:pPr>
            <w:r>
              <w:rPr>
                <w:rFonts w:ascii="Arial" w:eastAsiaTheme="minorEastAsia" w:hAnsi="Arial"/>
                <w:sz w:val="18"/>
                <w:szCs w:val="18"/>
                <w:lang w:eastAsia="zh-CN"/>
              </w:rPr>
              <w:t>Therefore, it needs to clarify this discussion is about NW-side performance monitoring with UE-side model not about the UE-side performance monitoring.</w:t>
            </w:r>
          </w:p>
          <w:p w14:paraId="299CD1C9" w14:textId="78CD591C" w:rsidR="00470D98" w:rsidRDefault="00470D98" w:rsidP="00470D98">
            <w:pPr>
              <w:rPr>
                <w:rFonts w:eastAsia="Calibri"/>
                <w:sz w:val="22"/>
                <w:szCs w:val="22"/>
                <w:lang w:eastAsia="zh-CN"/>
              </w:rPr>
            </w:pPr>
            <w:r>
              <w:rPr>
                <w:rFonts w:ascii="Arial" w:eastAsiaTheme="minorEastAsia" w:hAnsi="Arial"/>
                <w:sz w:val="18"/>
                <w:szCs w:val="18"/>
                <w:lang w:eastAsia="zh-CN"/>
              </w:rPr>
              <w:t xml:space="preserve">For NW-side performance monitoring with UE-side model, at least the configuration for performance metric reporting has RAN2 protocol impacts. For the container for performance metric or data needed for performance metric calculation needs to be discussed in RAN1. And if the conclusion is the L1 signaling is the container, it falls to scope of RAN1 discussion. Otherwise, the </w:t>
            </w:r>
            <w:r>
              <w:rPr>
                <w:rFonts w:ascii="Arial" w:eastAsiaTheme="minorEastAsia" w:hAnsi="Arial" w:hint="eastAsia"/>
                <w:sz w:val="18"/>
                <w:szCs w:val="18"/>
                <w:lang w:eastAsia="zh-CN"/>
              </w:rPr>
              <w:t>RAN</w:t>
            </w:r>
            <w:r>
              <w:rPr>
                <w:rFonts w:ascii="Arial" w:eastAsiaTheme="minorEastAsia" w:hAnsi="Arial"/>
                <w:sz w:val="18"/>
                <w:szCs w:val="18"/>
                <w:lang w:eastAsia="zh-CN"/>
              </w:rPr>
              <w:t>2 needs to consider the signaling to convey the data.</w:t>
            </w:r>
          </w:p>
        </w:tc>
      </w:tr>
      <w:tr w:rsidR="00E57937" w14:paraId="0A801FE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8F63DE7" w14:textId="7DE0EF1C" w:rsidR="00E57937" w:rsidRDefault="00E57937" w:rsidP="00E57937">
            <w:pPr>
              <w:rPr>
                <w:rFonts w:ascii="Arial" w:eastAsia="Calibri" w:hAnsi="Arial"/>
                <w:sz w:val="18"/>
                <w:szCs w:val="18"/>
                <w:lang w:eastAsia="zh-CN"/>
              </w:rPr>
            </w:pPr>
            <w:r>
              <w:rPr>
                <w:rFonts w:eastAsia="Calibri"/>
                <w:sz w:val="22"/>
                <w:szCs w:val="22"/>
                <w:lang w:eastAsia="zh-CN"/>
              </w:rPr>
              <w:t>Interdigital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9B18675" w14:textId="394211BD" w:rsidR="00E57937" w:rsidRDefault="00E57937" w:rsidP="00E57937">
            <w:pPr>
              <w:rPr>
                <w:rFonts w:ascii="Arial" w:eastAsia="Calibri" w:hAnsi="Arial"/>
                <w:sz w:val="18"/>
                <w:szCs w:val="18"/>
                <w:lang w:eastAsia="zh-CN"/>
              </w:rPr>
            </w:pPr>
            <w:r>
              <w:rPr>
                <w:rFonts w:ascii="Arial" w:eastAsia="Calibri" w:hAnsi="Arial"/>
                <w:sz w:val="18"/>
                <w:szCs w:val="18"/>
              </w:rPr>
              <w:t>We agree with the view expressed by Intel.</w:t>
            </w:r>
          </w:p>
        </w:tc>
      </w:tr>
      <w:tr w:rsidR="00B30AF4" w14:paraId="0E6F4CF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3C2D95F" w14:textId="6994647F" w:rsidR="00B30AF4" w:rsidRDefault="00B30AF4" w:rsidP="00B30AF4">
            <w:pPr>
              <w:rPr>
                <w:rFonts w:eastAsia="Calibri"/>
                <w:sz w:val="22"/>
                <w:szCs w:val="22"/>
                <w:lang w:eastAsia="zh-CN"/>
              </w:rPr>
            </w:pPr>
            <w:bookmarkStart w:id="725" w:name="_GoBack" w:colFirst="0" w:colLast="0"/>
            <w:r w:rsidRPr="00775FEC">
              <w:rPr>
                <w:rFonts w:ascii="Arial" w:eastAsiaTheme="minorEastAsia" w:hAnsi="Arial"/>
                <w:sz w:val="18"/>
                <w:szCs w:val="18"/>
                <w:lang w:eastAsia="zh-CN"/>
              </w:rPr>
              <w:t>Huawei, HiSilicon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519EB93" w14:textId="7CE0488E" w:rsidR="00B30AF4" w:rsidRDefault="00B30AF4" w:rsidP="00B30AF4">
            <w:pPr>
              <w:rPr>
                <w:rFonts w:ascii="Arial" w:eastAsia="Calibri" w:hAnsi="Arial"/>
                <w:sz w:val="18"/>
                <w:szCs w:val="18"/>
              </w:rPr>
            </w:pPr>
            <w:r w:rsidRPr="00775FEC">
              <w:rPr>
                <w:rFonts w:ascii="Arial" w:eastAsiaTheme="minorEastAsia" w:hAnsi="Arial" w:hint="eastAsia"/>
                <w:sz w:val="18"/>
                <w:szCs w:val="18"/>
                <w:lang w:eastAsia="zh-CN"/>
              </w:rPr>
              <w:t>W</w:t>
            </w:r>
            <w:r w:rsidRPr="00775FEC">
              <w:rPr>
                <w:rFonts w:ascii="Arial" w:eastAsiaTheme="minorEastAsia" w:hAnsi="Arial"/>
                <w:sz w:val="18"/>
                <w:szCs w:val="18"/>
                <w:lang w:eastAsia="zh-CN"/>
              </w:rPr>
              <w:t>ait for RAN1 inputs.</w:t>
            </w:r>
          </w:p>
        </w:tc>
      </w:tr>
      <w:bookmarkEnd w:id="725"/>
    </w:tbl>
    <w:p w14:paraId="7055B6BD" w14:textId="77777777" w:rsidR="00315590" w:rsidRDefault="00315590">
      <w:pPr>
        <w:rPr>
          <w:lang w:val="en-GB"/>
        </w:rPr>
      </w:pPr>
    </w:p>
    <w:p w14:paraId="2350633A" w14:textId="77777777" w:rsidR="00315590" w:rsidRDefault="00315590">
      <w:pPr>
        <w:rPr>
          <w:rFonts w:ascii="Arial" w:eastAsia="Calibri" w:hAnsi="Arial"/>
        </w:rPr>
      </w:pPr>
    </w:p>
    <w:p w14:paraId="5DFB7791" w14:textId="77777777" w:rsidR="00315590" w:rsidRDefault="0025209E">
      <w:pPr>
        <w:pStyle w:val="10"/>
        <w:numPr>
          <w:ilvl w:val="0"/>
          <w:numId w:val="18"/>
        </w:numPr>
      </w:pPr>
      <w:r>
        <w:t>Conclusion</w:t>
      </w:r>
    </w:p>
    <w:p w14:paraId="1326EB2B" w14:textId="77777777" w:rsidR="00315590" w:rsidRDefault="0025209E">
      <w:pPr>
        <w:pStyle w:val="a6"/>
      </w:pPr>
      <w:r>
        <w:t>TBD</w:t>
      </w:r>
    </w:p>
    <w:p w14:paraId="57187CE7" w14:textId="77777777" w:rsidR="00315590" w:rsidRDefault="0025209E">
      <w:pPr>
        <w:pStyle w:val="10"/>
      </w:pPr>
      <w:r>
        <w:lastRenderedPageBreak/>
        <w:t>4. References</w:t>
      </w:r>
    </w:p>
    <w:bookmarkStart w:id="726" w:name="_Ref145322913"/>
    <w:p w14:paraId="617C912B" w14:textId="77777777" w:rsidR="00315590" w:rsidRDefault="0025209E">
      <w:pPr>
        <w:pStyle w:val="a6"/>
        <w:numPr>
          <w:ilvl w:val="0"/>
          <w:numId w:val="16"/>
        </w:numPr>
      </w:pPr>
      <w:r>
        <w:fldChar w:fldCharType="begin"/>
      </w:r>
      <w:r>
        <w:instrText>HYPERLINK "file:///C:\\Users\\mtk65284\\Documents\\3GPP\\tsg_ran\\WG2_RL2\\RAN2\\Docs\\R2-2308898.zip" \o "C:Usersmtk65284Documents3GPPtsg_ranWG2_RL2RAN2DocsR2-2308898.zip"</w:instrText>
      </w:r>
      <w:r>
        <w:fldChar w:fldCharType="separate"/>
      </w:r>
      <w:r>
        <w:rPr>
          <w:rStyle w:val="aff2"/>
        </w:rPr>
        <w:t>R2-2308898</w:t>
      </w:r>
      <w:r>
        <w:rPr>
          <w:rStyle w:val="aff2"/>
        </w:rPr>
        <w:fldChar w:fldCharType="end"/>
      </w:r>
      <w:r>
        <w:t>, Data collection for AI/ML, Ericsson</w:t>
      </w:r>
      <w:bookmarkEnd w:id="726"/>
    </w:p>
    <w:bookmarkStart w:id="727" w:name="_Ref144737650"/>
    <w:bookmarkStart w:id="728" w:name="_Ref145322901"/>
    <w:p w14:paraId="02DA0401" w14:textId="77777777" w:rsidR="00315590" w:rsidRDefault="0025209E">
      <w:pPr>
        <w:pStyle w:val="a6"/>
        <w:numPr>
          <w:ilvl w:val="0"/>
          <w:numId w:val="16"/>
        </w:numPr>
      </w:pPr>
      <w:r>
        <w:fldChar w:fldCharType="begin"/>
      </w:r>
      <w:r>
        <w:instrText>HYPERLINK "file:///C:\\Users\\mtk65284\\Documents\\3GPP\\tsg_ran\\WG2_RL2\\RAN2\\Docs\\R2-2308286.zip" \o "C:Usersmtk65284Documents3GPPtsg_ranWG2_RL2RAN2DocsR2-2308286.zip"</w:instrText>
      </w:r>
      <w:r>
        <w:fldChar w:fldCharType="separate"/>
      </w:r>
      <w:r>
        <w:rPr>
          <w:rStyle w:val="aff2"/>
        </w:rPr>
        <w:t>R2-2308286</w:t>
      </w:r>
      <w:r>
        <w:rPr>
          <w:rStyle w:val="aff2"/>
        </w:rPr>
        <w:fldChar w:fldCharType="end"/>
      </w:r>
      <w:r>
        <w:t xml:space="preserve">, </w:t>
      </w:r>
      <w:bookmarkEnd w:id="727"/>
      <w:r>
        <w:t>Report of [Post122][060][AIML] Mapping of functions to physical entities (CMCC), CMCC</w:t>
      </w:r>
      <w:bookmarkEnd w:id="728"/>
    </w:p>
    <w:sectPr w:rsidR="00315590">
      <w:footerReference w:type="default" r:id="rId2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5" w:author="Rapporteur (Ericsson)" w:date="2023-09-17T23:16:00Z" w:initials="">
    <w:p w14:paraId="174E3FDB" w14:textId="77777777" w:rsidR="00A236C7" w:rsidRDefault="00A236C7">
      <w:pPr>
        <w:pStyle w:val="ab"/>
      </w:pPr>
      <w:r>
        <w:t>Clarified the terminology in the question accordingly.</w:t>
      </w:r>
    </w:p>
  </w:comment>
  <w:comment w:id="202" w:author="Rapporteur (Ericsson)" w:date="2023-09-17T23:17:00Z" w:initials="">
    <w:p w14:paraId="23DC101F" w14:textId="77777777" w:rsidR="00A236C7" w:rsidRDefault="00A236C7">
      <w:pPr>
        <w:pStyle w:val="ab"/>
      </w:pPr>
      <w:r>
        <w:t>Thanks for the comment. Changed accordingly the terminology used in the question above and in the following questions as well.</w:t>
      </w:r>
    </w:p>
  </w:comment>
  <w:comment w:id="475" w:author="OPPO-Jiangsheng Fan" w:date="2023-09-15T10:28:00Z" w:initials="OPPO">
    <w:p w14:paraId="57853B09" w14:textId="77777777" w:rsidR="00A236C7" w:rsidRDefault="00A236C7">
      <w:pPr>
        <w:pStyle w:val="ab"/>
        <w:rPr>
          <w:lang w:eastAsia="zh-CN"/>
        </w:rPr>
      </w:pPr>
      <w:r>
        <w:rPr>
          <w:lang w:eastAsia="zh-CN"/>
        </w:rPr>
        <w:t>Procedures as commented in Q4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4E3FDB" w15:done="0"/>
  <w15:commentEx w15:paraId="23DC101F" w15:done="0"/>
  <w15:commentEx w15:paraId="57853B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4E3FDB" w16cid:durableId="28B2E721"/>
  <w16cid:commentId w16cid:paraId="23DC101F" w16cid:durableId="28B2E722"/>
  <w16cid:commentId w16cid:paraId="57853B09" w16cid:durableId="28B2E7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5C57E" w14:textId="77777777" w:rsidR="002615D1" w:rsidRDefault="002615D1">
      <w:pPr>
        <w:spacing w:line="240" w:lineRule="auto"/>
      </w:pPr>
      <w:r>
        <w:separator/>
      </w:r>
    </w:p>
  </w:endnote>
  <w:endnote w:type="continuationSeparator" w:id="0">
    <w:p w14:paraId="320EE717" w14:textId="77777777" w:rsidR="002615D1" w:rsidRDefault="002615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181A4" w14:textId="77777777" w:rsidR="00A236C7" w:rsidRDefault="00A236C7">
    <w:pPr>
      <w:pStyle w:val="af2"/>
    </w:pPr>
  </w:p>
  <w:p w14:paraId="7BD75F00" w14:textId="77777777" w:rsidR="00A236C7" w:rsidRDefault="00A236C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8CBBC" w14:textId="77777777" w:rsidR="002615D1" w:rsidRDefault="002615D1">
      <w:pPr>
        <w:spacing w:after="0"/>
      </w:pPr>
      <w:r>
        <w:separator/>
      </w:r>
    </w:p>
  </w:footnote>
  <w:footnote w:type="continuationSeparator" w:id="0">
    <w:p w14:paraId="0036F964" w14:textId="77777777" w:rsidR="002615D1" w:rsidRDefault="002615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3A63706"/>
    <w:multiLevelType w:val="multilevel"/>
    <w:tmpl w:val="03A63706"/>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CD2763"/>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B80A9D"/>
    <w:multiLevelType w:val="multilevel"/>
    <w:tmpl w:val="18B80A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DE6C68"/>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953ABA"/>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114013"/>
    <w:multiLevelType w:val="multilevel"/>
    <w:tmpl w:val="3B114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2C142B"/>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7C61BE7"/>
    <w:multiLevelType w:val="multilevel"/>
    <w:tmpl w:val="47C61BE7"/>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3" w15:restartNumberingAfterBreak="0">
    <w:nsid w:val="482B4DFD"/>
    <w:multiLevelType w:val="multilevel"/>
    <w:tmpl w:val="482B4DF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B4420B"/>
    <w:multiLevelType w:val="multilevel"/>
    <w:tmpl w:val="4DB4420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B564E8"/>
    <w:multiLevelType w:val="multilevel"/>
    <w:tmpl w:val="4DB564E8"/>
    <w:lvl w:ilvl="0">
      <w:start w:val="1"/>
      <w:numFmt w:val="bullet"/>
      <w:lvlText w:val="-"/>
      <w:lvlJc w:val="left"/>
      <w:pPr>
        <w:ind w:left="1200" w:hanging="360"/>
      </w:pPr>
      <w:rPr>
        <w:rFonts w:ascii="Arial" w:eastAsiaTheme="minorEastAsia"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9" w15:restartNumberingAfterBreak="0">
    <w:nsid w:val="5012116C"/>
    <w:multiLevelType w:val="hybridMultilevel"/>
    <w:tmpl w:val="1EE2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4CA72C3"/>
    <w:multiLevelType w:val="multilevel"/>
    <w:tmpl w:val="64CA72C3"/>
    <w:lvl w:ilvl="0">
      <w:start w:val="1"/>
      <w:numFmt w:val="decimal"/>
      <w:lvlText w:val="%1)"/>
      <w:lvlJc w:val="left"/>
      <w:pPr>
        <w:ind w:left="360" w:hanging="360"/>
      </w:pPr>
      <w:rPr>
        <w:rFonts w:eastAsia="宋体" w:cs="Arial"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1243707"/>
    <w:multiLevelType w:val="multilevel"/>
    <w:tmpl w:val="712437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526075B"/>
    <w:multiLevelType w:val="multilevel"/>
    <w:tmpl w:val="7526075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ACD54BC"/>
    <w:multiLevelType w:val="multilevel"/>
    <w:tmpl w:val="7ACD54B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16"/>
  </w:num>
  <w:num w:numId="3">
    <w:abstractNumId w:val="3"/>
  </w:num>
  <w:num w:numId="4">
    <w:abstractNumId w:val="13"/>
  </w:num>
  <w:num w:numId="5">
    <w:abstractNumId w:val="11"/>
  </w:num>
  <w:num w:numId="6">
    <w:abstractNumId w:val="34"/>
  </w:num>
  <w:num w:numId="7">
    <w:abstractNumId w:val="0"/>
  </w:num>
  <w:num w:numId="8">
    <w:abstractNumId w:val="39"/>
  </w:num>
  <w:num w:numId="9">
    <w:abstractNumId w:val="2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1"/>
  </w:num>
  <w:num w:numId="13">
    <w:abstractNumId w:val="1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37"/>
  </w:num>
  <w:num w:numId="18">
    <w:abstractNumId w:val="24"/>
  </w:num>
  <w:num w:numId="19">
    <w:abstractNumId w:val="14"/>
  </w:num>
  <w:num w:numId="20">
    <w:abstractNumId w:val="25"/>
  </w:num>
  <w:num w:numId="21">
    <w:abstractNumId w:val="33"/>
  </w:num>
  <w:num w:numId="22">
    <w:abstractNumId w:val="22"/>
  </w:num>
  <w:num w:numId="23">
    <w:abstractNumId w:val="20"/>
  </w:num>
  <w:num w:numId="24">
    <w:abstractNumId w:val="21"/>
  </w:num>
  <w:num w:numId="25">
    <w:abstractNumId w:val="28"/>
  </w:num>
  <w:num w:numId="26">
    <w:abstractNumId w:val="32"/>
  </w:num>
  <w:num w:numId="27">
    <w:abstractNumId w:val="1"/>
  </w:num>
  <w:num w:numId="28">
    <w:abstractNumId w:val="41"/>
  </w:num>
  <w:num w:numId="29">
    <w:abstractNumId w:val="19"/>
  </w:num>
  <w:num w:numId="30">
    <w:abstractNumId w:val="23"/>
  </w:num>
  <w:num w:numId="31">
    <w:abstractNumId w:val="4"/>
  </w:num>
  <w:num w:numId="32">
    <w:abstractNumId w:val="38"/>
  </w:num>
  <w:num w:numId="33">
    <w:abstractNumId w:val="27"/>
  </w:num>
  <w:num w:numId="34">
    <w:abstractNumId w:val="35"/>
  </w:num>
  <w:num w:numId="35">
    <w:abstractNumId w:val="42"/>
  </w:num>
  <w:num w:numId="36">
    <w:abstractNumId w:val="5"/>
  </w:num>
  <w:num w:numId="37">
    <w:abstractNumId w:val="15"/>
  </w:num>
  <w:num w:numId="38">
    <w:abstractNumId w:val="40"/>
  </w:num>
  <w:num w:numId="39">
    <w:abstractNumId w:val="2"/>
  </w:num>
  <w:num w:numId="40">
    <w:abstractNumId w:val="7"/>
  </w:num>
  <w:num w:numId="41">
    <w:abstractNumId w:val="9"/>
  </w:num>
  <w:num w:numId="42">
    <w:abstractNumId w:val="29"/>
  </w:num>
  <w:num w:numId="43">
    <w:abstractNumId w:val="8"/>
  </w:num>
  <w:num w:numId="4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AD" w15:userId="S::xuelong.wang@EMEA.NEC.COM::9f1a0374-1829-4056-b265-ab02d53d5cef"/>
  </w15:person>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vivo(Boubacar)">
    <w15:presenceInfo w15:providerId="None" w15:userId="vivo(Boubacar)"/>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D1"/>
    <w:rsid w:val="00011DED"/>
    <w:rsid w:val="00012036"/>
    <w:rsid w:val="0001222B"/>
    <w:rsid w:val="00012580"/>
    <w:rsid w:val="000127A7"/>
    <w:rsid w:val="00012EAF"/>
    <w:rsid w:val="00012F43"/>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6CC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1E19"/>
    <w:rsid w:val="000221CC"/>
    <w:rsid w:val="00022432"/>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212"/>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AE2"/>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8E"/>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7331"/>
    <w:rsid w:val="00097558"/>
    <w:rsid w:val="0009778F"/>
    <w:rsid w:val="000979D4"/>
    <w:rsid w:val="00097AC9"/>
    <w:rsid w:val="000A01E7"/>
    <w:rsid w:val="000A0503"/>
    <w:rsid w:val="000A0603"/>
    <w:rsid w:val="000A0860"/>
    <w:rsid w:val="000A0D73"/>
    <w:rsid w:val="000A1352"/>
    <w:rsid w:val="000A18BF"/>
    <w:rsid w:val="000A18E7"/>
    <w:rsid w:val="000A198C"/>
    <w:rsid w:val="000A1B7B"/>
    <w:rsid w:val="000A1D55"/>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639"/>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7E"/>
    <w:rsid w:val="000E21CA"/>
    <w:rsid w:val="000E21F3"/>
    <w:rsid w:val="000E2243"/>
    <w:rsid w:val="000E2697"/>
    <w:rsid w:val="000E2830"/>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9DA"/>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1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AD"/>
    <w:rsid w:val="00124CBF"/>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BDA"/>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3F1D"/>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74B"/>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078"/>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21"/>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5A"/>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0CC"/>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732"/>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C7"/>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0E7"/>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5D1"/>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5F18"/>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02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A4"/>
    <w:rsid w:val="002B60CB"/>
    <w:rsid w:val="002B63AB"/>
    <w:rsid w:val="002B6BD1"/>
    <w:rsid w:val="002B6DB0"/>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935"/>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5CA2"/>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5B3"/>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C5C"/>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8A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EA5"/>
    <w:rsid w:val="00396203"/>
    <w:rsid w:val="0039631F"/>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CA4"/>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0E4"/>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3AB"/>
    <w:rsid w:val="003E4500"/>
    <w:rsid w:val="003E49B9"/>
    <w:rsid w:val="003E4C49"/>
    <w:rsid w:val="003E4C90"/>
    <w:rsid w:val="003E4CE9"/>
    <w:rsid w:val="003E5085"/>
    <w:rsid w:val="003E5401"/>
    <w:rsid w:val="003E55E4"/>
    <w:rsid w:val="003E5613"/>
    <w:rsid w:val="003E5817"/>
    <w:rsid w:val="003E5E1D"/>
    <w:rsid w:val="003E6744"/>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1E6E"/>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45D"/>
    <w:rsid w:val="0040052F"/>
    <w:rsid w:val="004009A2"/>
    <w:rsid w:val="00400A31"/>
    <w:rsid w:val="00401722"/>
    <w:rsid w:val="00401915"/>
    <w:rsid w:val="00401E5D"/>
    <w:rsid w:val="004020A1"/>
    <w:rsid w:val="0040239C"/>
    <w:rsid w:val="004023EF"/>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2F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7A7"/>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25"/>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D98"/>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E0"/>
    <w:rsid w:val="004805F3"/>
    <w:rsid w:val="00480B5A"/>
    <w:rsid w:val="00480BB3"/>
    <w:rsid w:val="00481039"/>
    <w:rsid w:val="004819AD"/>
    <w:rsid w:val="004819C2"/>
    <w:rsid w:val="00481BE8"/>
    <w:rsid w:val="00481FD4"/>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7BF"/>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0F1D"/>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5D6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49"/>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BFD"/>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3B"/>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6D"/>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C06"/>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56"/>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5F2"/>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65"/>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972"/>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8FD"/>
    <w:rsid w:val="00694975"/>
    <w:rsid w:val="00694E19"/>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EEC"/>
    <w:rsid w:val="006D6F08"/>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895"/>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DAF"/>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593E"/>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5ED"/>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345"/>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1944"/>
    <w:rsid w:val="007B2492"/>
    <w:rsid w:val="007B2F43"/>
    <w:rsid w:val="007B3235"/>
    <w:rsid w:val="007B32A4"/>
    <w:rsid w:val="007B3596"/>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32B"/>
    <w:rsid w:val="007C0560"/>
    <w:rsid w:val="007C05DD"/>
    <w:rsid w:val="007C08DC"/>
    <w:rsid w:val="007C08E9"/>
    <w:rsid w:val="007C0C3A"/>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D1B"/>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4257"/>
    <w:rsid w:val="00814467"/>
    <w:rsid w:val="00814519"/>
    <w:rsid w:val="008145AE"/>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2FC"/>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14"/>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392"/>
    <w:rsid w:val="00861581"/>
    <w:rsid w:val="00861DC7"/>
    <w:rsid w:val="008620E6"/>
    <w:rsid w:val="00862122"/>
    <w:rsid w:val="00862468"/>
    <w:rsid w:val="00862504"/>
    <w:rsid w:val="00862526"/>
    <w:rsid w:val="00862771"/>
    <w:rsid w:val="008627B1"/>
    <w:rsid w:val="00862A5F"/>
    <w:rsid w:val="008633AA"/>
    <w:rsid w:val="008634EC"/>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624"/>
    <w:rsid w:val="00876B4D"/>
    <w:rsid w:val="00877365"/>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4ED"/>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5A"/>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282"/>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6C5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DC9"/>
    <w:rsid w:val="008F5EE0"/>
    <w:rsid w:val="008F79E5"/>
    <w:rsid w:val="008F7E87"/>
    <w:rsid w:val="00900778"/>
    <w:rsid w:val="00900CE0"/>
    <w:rsid w:val="00900EA2"/>
    <w:rsid w:val="009012FA"/>
    <w:rsid w:val="00901C80"/>
    <w:rsid w:val="00901DB9"/>
    <w:rsid w:val="009020C2"/>
    <w:rsid w:val="00902139"/>
    <w:rsid w:val="00902296"/>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6FDE"/>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994"/>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0AEC"/>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884"/>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2F51"/>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4BA"/>
    <w:rsid w:val="009904CE"/>
    <w:rsid w:val="00990630"/>
    <w:rsid w:val="009908DC"/>
    <w:rsid w:val="00990CAB"/>
    <w:rsid w:val="00991761"/>
    <w:rsid w:val="009918CD"/>
    <w:rsid w:val="00991958"/>
    <w:rsid w:val="0099199C"/>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DDD"/>
    <w:rsid w:val="009A5E28"/>
    <w:rsid w:val="009A600A"/>
    <w:rsid w:val="009A60A4"/>
    <w:rsid w:val="009A66E7"/>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3E2"/>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D16"/>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A5E"/>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A3"/>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6C7"/>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8F9"/>
    <w:rsid w:val="00A27B50"/>
    <w:rsid w:val="00A27EC7"/>
    <w:rsid w:val="00A30187"/>
    <w:rsid w:val="00A3033C"/>
    <w:rsid w:val="00A30467"/>
    <w:rsid w:val="00A3046A"/>
    <w:rsid w:val="00A3056A"/>
    <w:rsid w:val="00A30581"/>
    <w:rsid w:val="00A309B0"/>
    <w:rsid w:val="00A30D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4D93"/>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82A"/>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6BF4"/>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67"/>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A23"/>
    <w:rsid w:val="00A82B1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C5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1C4"/>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9B4"/>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AF4"/>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181"/>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42"/>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B18"/>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41A"/>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884"/>
    <w:rsid w:val="00BB08D5"/>
    <w:rsid w:val="00BB0BF2"/>
    <w:rsid w:val="00BB0CD7"/>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5FD0"/>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5791"/>
    <w:rsid w:val="00C062C1"/>
    <w:rsid w:val="00C06463"/>
    <w:rsid w:val="00C06563"/>
    <w:rsid w:val="00C072A7"/>
    <w:rsid w:val="00C072EC"/>
    <w:rsid w:val="00C07377"/>
    <w:rsid w:val="00C07430"/>
    <w:rsid w:val="00C0766E"/>
    <w:rsid w:val="00C0780B"/>
    <w:rsid w:val="00C07B24"/>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3B5D"/>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3D2"/>
    <w:rsid w:val="00C5397C"/>
    <w:rsid w:val="00C53A06"/>
    <w:rsid w:val="00C53C48"/>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1B3"/>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2A2"/>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3814"/>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CDE"/>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1DF"/>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26C"/>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945"/>
    <w:rsid w:val="00D45AB9"/>
    <w:rsid w:val="00D45BAC"/>
    <w:rsid w:val="00D45CC2"/>
    <w:rsid w:val="00D45DD8"/>
    <w:rsid w:val="00D4612E"/>
    <w:rsid w:val="00D463DD"/>
    <w:rsid w:val="00D46569"/>
    <w:rsid w:val="00D4657C"/>
    <w:rsid w:val="00D46EFC"/>
    <w:rsid w:val="00D46F13"/>
    <w:rsid w:val="00D476EE"/>
    <w:rsid w:val="00D47B9D"/>
    <w:rsid w:val="00D47D3B"/>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27"/>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CF"/>
    <w:rsid w:val="00DA43EA"/>
    <w:rsid w:val="00DA44D6"/>
    <w:rsid w:val="00DA4588"/>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5B0"/>
    <w:rsid w:val="00DF27CD"/>
    <w:rsid w:val="00DF2C67"/>
    <w:rsid w:val="00DF2ED3"/>
    <w:rsid w:val="00DF320F"/>
    <w:rsid w:val="00DF327A"/>
    <w:rsid w:val="00DF3411"/>
    <w:rsid w:val="00DF3501"/>
    <w:rsid w:val="00DF37A0"/>
    <w:rsid w:val="00DF3852"/>
    <w:rsid w:val="00DF4071"/>
    <w:rsid w:val="00DF436A"/>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97F"/>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142"/>
    <w:rsid w:val="00E11B20"/>
    <w:rsid w:val="00E11BA1"/>
    <w:rsid w:val="00E11C21"/>
    <w:rsid w:val="00E11C96"/>
    <w:rsid w:val="00E11CB4"/>
    <w:rsid w:val="00E1215E"/>
    <w:rsid w:val="00E12231"/>
    <w:rsid w:val="00E122D9"/>
    <w:rsid w:val="00E124AA"/>
    <w:rsid w:val="00E125A2"/>
    <w:rsid w:val="00E127DA"/>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0D54"/>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5FFF"/>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7"/>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883"/>
    <w:rsid w:val="00E80F5F"/>
    <w:rsid w:val="00E8126A"/>
    <w:rsid w:val="00E8127D"/>
    <w:rsid w:val="00E81390"/>
    <w:rsid w:val="00E81572"/>
    <w:rsid w:val="00E81940"/>
    <w:rsid w:val="00E81982"/>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87C"/>
    <w:rsid w:val="00EC4B71"/>
    <w:rsid w:val="00EC4E0E"/>
    <w:rsid w:val="00EC4FFE"/>
    <w:rsid w:val="00EC5002"/>
    <w:rsid w:val="00EC508D"/>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658"/>
    <w:rsid w:val="00ED1718"/>
    <w:rsid w:val="00ED1D73"/>
    <w:rsid w:val="00ED2021"/>
    <w:rsid w:val="00ED20C1"/>
    <w:rsid w:val="00ED237A"/>
    <w:rsid w:val="00ED2720"/>
    <w:rsid w:val="00ED2923"/>
    <w:rsid w:val="00ED2FFD"/>
    <w:rsid w:val="00ED33BD"/>
    <w:rsid w:val="00ED33FB"/>
    <w:rsid w:val="00ED34DC"/>
    <w:rsid w:val="00ED3561"/>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DF5"/>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C"/>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42"/>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0F1"/>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1C32"/>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5D"/>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DC6"/>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6BF7"/>
    <w:rsid w:val="00FF7019"/>
    <w:rsid w:val="00FF76A5"/>
    <w:rsid w:val="00FF7787"/>
    <w:rsid w:val="00FF791D"/>
    <w:rsid w:val="00FF7E85"/>
    <w:rsid w:val="01E75C9B"/>
    <w:rsid w:val="02781BC8"/>
    <w:rsid w:val="08C6EE57"/>
    <w:rsid w:val="11F37BA6"/>
    <w:rsid w:val="1CE756A9"/>
    <w:rsid w:val="1F9E0B8F"/>
    <w:rsid w:val="21C240D9"/>
    <w:rsid w:val="232F73F6"/>
    <w:rsid w:val="28663D6A"/>
    <w:rsid w:val="31710A8E"/>
    <w:rsid w:val="32683425"/>
    <w:rsid w:val="33F90332"/>
    <w:rsid w:val="3699660B"/>
    <w:rsid w:val="370651E5"/>
    <w:rsid w:val="3C800B57"/>
    <w:rsid w:val="3E897263"/>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B8650"/>
  <w15:docId w15:val="{932F3752-BDFD-4957-894C-DC96DCD4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10">
    <w:name w:val="heading 1"/>
    <w:next w:val="a1"/>
    <w:link w:val="1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0"/>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5">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aliases w:val="TableGrid"/>
    <w:basedOn w:val="a3"/>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1">
    <w:name w:val="标题 1 字符"/>
    <w:link w:val="10"/>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 w:val="left" w:pos="1730"/>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5">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aff5"/>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qFormat/>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a1"/>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i/>
      <w:iCs/>
      <w:sz w:val="18"/>
      <w:szCs w:val="18"/>
    </w:rPr>
  </w:style>
  <w:style w:type="paragraph" w:customStyle="1" w:styleId="44">
    <w:name w:val="修订4"/>
    <w:hidden/>
    <w:uiPriority w:val="99"/>
    <w:semiHidden/>
    <w:qFormat/>
    <w:rPr>
      <w:rFonts w:ascii="Times New Roman" w:hAnsi="Times New Roman"/>
      <w:lang w:val="en-GB" w:eastAsia="ja-JP"/>
    </w:rPr>
  </w:style>
  <w:style w:type="paragraph" w:customStyle="1" w:styleId="1">
    <w:name w:val="[1]"/>
    <w:basedOn w:val="a6"/>
    <w:qFormat/>
    <w:pPr>
      <w:numPr>
        <w:numId w:val="16"/>
      </w:numPr>
    </w:pPr>
  </w:style>
  <w:style w:type="paragraph" w:customStyle="1" w:styleId="29">
    <w:name w:val="[2"/>
    <w:basedOn w:val="1"/>
    <w:qFormat/>
  </w:style>
  <w:style w:type="paragraph" w:customStyle="1" w:styleId="Doc-comment">
    <w:name w:val="Doc-comment"/>
    <w:basedOn w:val="a1"/>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a1"/>
    <w:next w:val="a1"/>
    <w:uiPriority w:val="99"/>
    <w:qFormat/>
    <w:pPr>
      <w:numPr>
        <w:numId w:val="17"/>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53">
    <w:name w:val="@他5"/>
    <w:basedOn w:val="a2"/>
    <w:uiPriority w:val="99"/>
    <w:unhideWhenUsed/>
    <w:qFormat/>
    <w:rPr>
      <w:color w:val="2B579A"/>
      <w:shd w:val="clear" w:color="auto" w:fill="E1DFDD"/>
    </w:rPr>
  </w:style>
  <w:style w:type="character" w:customStyle="1" w:styleId="45">
    <w:name w:val="未处理的提及4"/>
    <w:basedOn w:val="a2"/>
    <w:uiPriority w:val="99"/>
    <w:semiHidden/>
    <w:unhideWhenUsed/>
    <w:qFormat/>
    <w:rPr>
      <w:color w:val="605E5C"/>
      <w:shd w:val="clear" w:color="auto" w:fill="E1DFDD"/>
    </w:rPr>
  </w:style>
  <w:style w:type="paragraph" w:styleId="aff7">
    <w:name w:val="Revision"/>
    <w:hidden/>
    <w:uiPriority w:val="99"/>
    <w:semiHidden/>
    <w:rsid w:val="00D70EB5"/>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3/Docs//R2-2308286.zip" TargetMode="External"/><Relationship Id="rId18" Type="http://schemas.openxmlformats.org/officeDocument/2006/relationships/hyperlink" Target="http://www.3gpp.org/ftp//tsg_ran/WG2_RL2/TSGR2_121/Docs//R2-230228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23/Docs//R2-2308898.zip"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898.zip"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23/Docs//R2-23082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3/Docs//R2-2308286.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E1981-5D8D-4BC7-8FD6-E26C59FF8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8BFE42A8-4381-4868-81DC-BC2FD1CCA80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31</Pages>
  <Words>12407</Words>
  <Characters>70721</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Huawei</cp:lastModifiedBy>
  <cp:revision>14</cp:revision>
  <dcterms:created xsi:type="dcterms:W3CDTF">2023-09-20T23:11:00Z</dcterms:created>
  <dcterms:modified xsi:type="dcterms:W3CDTF">2023-09-21T02:15:00Z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C812F15BBC2B49B09B3473B77952A82C</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y fmtid="{D5CDD505-2E9C-101B-9397-08002B2CF9AE}" pid="8" name="MSIP_Label_a7295cc1-d279-42ac-ab4d-3b0f4fece050_Enabled">
    <vt:lpwstr>true</vt:lpwstr>
  </property>
  <property fmtid="{D5CDD505-2E9C-101B-9397-08002B2CF9AE}" pid="9" name="MSIP_Label_a7295cc1-d279-42ac-ab4d-3b0f4fece050_SetDate">
    <vt:lpwstr>2023-09-20T23:11:14Z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00a4e8ee-12cb-4328-ab79-c5dc188208d8</vt:lpwstr>
  </property>
  <property fmtid="{D5CDD505-2E9C-101B-9397-08002B2CF9AE}" pid="14" name="MSIP_Label_a7295cc1-d279-42ac-ab4d-3b0f4fece050_ContentBits">
    <vt:lpwstr>0</vt:lpwstr>
  </property>
</Properties>
</file>