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C46" w:rsidRDefault="00917149">
      <w:r>
        <w:rPr>
          <w:rFonts w:hint="eastAsia"/>
        </w:rPr>
        <w:t>T</w:t>
      </w:r>
      <w:r>
        <w:t>his thread has been closed at deadline 1000 UTC, following Chairman guidance, with 9151 uploaded (comments after that will not be addressed in this offline – no worry, we will keep working on the running CR in the coming meeting(s)).</w:t>
      </w:r>
    </w:p>
    <w:p w:rsidR="00917149" w:rsidRDefault="00917149"/>
    <w:p w:rsidR="00917149" w:rsidRDefault="00917149">
      <w:pPr>
        <w:rPr>
          <w:rFonts w:hint="eastAsia"/>
        </w:rPr>
      </w:pPr>
      <w:r>
        <w:rPr>
          <w:rFonts w:hint="eastAsia"/>
        </w:rPr>
        <w:t>T</w:t>
      </w:r>
      <w:r>
        <w:t>he announcement email, although has been sent to reflector, yet failed to reach the server due to unknown reason (is working on that).</w:t>
      </w:r>
    </w:p>
    <w:sectPr w:rsidR="0091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49"/>
    <w:rsid w:val="005D5C46"/>
    <w:rsid w:val="00917149"/>
    <w:rsid w:val="00A24F25"/>
    <w:rsid w:val="00BF04C6"/>
    <w:rsid w:val="00D14512"/>
    <w:rsid w:val="00D754B6"/>
    <w:rsid w:val="00D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1ACF"/>
  <w15:chartTrackingRefBased/>
  <w15:docId w15:val="{16BB9179-3366-4CB8-BC96-A102C06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1</cp:revision>
  <dcterms:created xsi:type="dcterms:W3CDTF">2023-09-08T02:37:00Z</dcterms:created>
  <dcterms:modified xsi:type="dcterms:W3CDTF">2023-09-08T02:39:00Z</dcterms:modified>
</cp:coreProperties>
</file>