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proofErr w:type="gramStart"/>
            <w:r w:rsidR="00D156E7">
              <w:t>5.xx</w:t>
            </w:r>
            <w:proofErr w:type="gramEnd"/>
            <w:r w:rsidR="00D156E7">
              <w:t xml:space="preserve">,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w:t>
      </w:r>
      <w:proofErr w:type="gramStart"/>
      <w:r w:rsidR="00366139" w:rsidRPr="00197298">
        <w:t>floor(</w:t>
      </w:r>
      <w:proofErr w:type="gramEnd"/>
      <w:r w:rsidR="00366139" w:rsidRPr="00197298">
        <w:t>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w:t>
      </w:r>
      <w:proofErr w:type="gramStart"/>
      <w:r w:rsidRPr="00197298">
        <w:t>=[</w:t>
      </w:r>
      <w:proofErr w:type="gramEnd"/>
      <w:r w:rsidRPr="00197298">
        <w:t>(SFN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proofErr w:type="gramStart"/>
      <w:r w:rsidRPr="00197298">
        <w:t>floor(</w:t>
      </w:r>
      <w:proofErr w:type="gramEnd"/>
      <w:r w:rsidRPr="00197298">
        <w:t>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w:t>
      </w:r>
      <w:proofErr w:type="gramStart"/>
      <w:r w:rsidR="000E0528" w:rsidRPr="00197298">
        <w:t>IoT</w:t>
      </w:r>
      <w:r w:rsidR="007D3F1B" w:rsidRPr="00197298">
        <w:rPr>
          <w:noProof/>
        </w:rPr>
        <w:t>;</w:t>
      </w:r>
      <w:proofErr w:type="gramEnd"/>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proofErr w:type="gramStart"/>
      <w:r w:rsidR="000E0528" w:rsidRPr="00197298">
        <w:t>TTI</w:t>
      </w:r>
      <w:proofErr w:type="gramEnd"/>
      <w:r w:rsidR="000E0528" w:rsidRPr="00197298">
        <w:t xml:space="preserve">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r>
        <w:commentRangeStart w:id="39"/>
        <w:commentRangeStart w:id="40"/>
        <w:commentRangeStart w:id="41"/>
        <w:commentRangeStart w:id="42"/>
        <w:r>
          <w:rPr>
            <w:noProof/>
          </w:rPr>
          <w:t xml:space="preserve">if the HARQ </w:t>
        </w:r>
      </w:ins>
      <w:ins w:id="43" w:author="MediaTek" w:date="2023-06-12T17:04:00Z">
        <w:r w:rsidR="003A3960">
          <w:rPr>
            <w:noProof/>
          </w:rPr>
          <w:t>feedback</w:t>
        </w:r>
      </w:ins>
      <w:commentRangeEnd w:id="39"/>
      <w:r w:rsidR="009D2622">
        <w:rPr>
          <w:rStyle w:val="CommentReference"/>
        </w:rPr>
        <w:commentReference w:id="39"/>
      </w:r>
      <w:commentRangeEnd w:id="40"/>
      <w:r w:rsidR="00963D44">
        <w:rPr>
          <w:rStyle w:val="CommentReference"/>
        </w:rPr>
        <w:commentReference w:id="40"/>
      </w:r>
      <w:ins w:id="44" w:author="MediaTek" w:date="2023-06-12T17:04:00Z">
        <w:r w:rsidR="003A3960">
          <w:rPr>
            <w:noProof/>
          </w:rPr>
          <w:t xml:space="preserve"> is </w:t>
        </w:r>
      </w:ins>
      <w:ins w:id="45" w:author="MediaTek" w:date="2023-06-12T16:38:00Z">
        <w:r>
          <w:rPr>
            <w:noProof/>
          </w:rPr>
          <w:t>disabled</w:t>
        </w:r>
      </w:ins>
      <w:commentRangeEnd w:id="41"/>
      <w:r w:rsidR="0022136E">
        <w:rPr>
          <w:rStyle w:val="CommentReference"/>
        </w:rPr>
        <w:commentReference w:id="41"/>
      </w:r>
      <w:commentRangeEnd w:id="42"/>
      <w:r w:rsidR="00963D44">
        <w:rPr>
          <w:rStyle w:val="CommentReference"/>
        </w:rPr>
        <w:commentReference w:id="42"/>
      </w:r>
      <w:ins w:id="47" w:author="MediaTek" w:date="2023-06-12T17:04:00Z">
        <w:r w:rsidR="003A3960">
          <w:rPr>
            <w:noProof/>
          </w:rPr>
          <w:t xml:space="preserve"> for the corresp</w:t>
        </w:r>
        <w:r w:rsidR="00EB49FF">
          <w:rPr>
            <w:noProof/>
          </w:rPr>
          <w:t>o</w:t>
        </w:r>
        <w:r w:rsidR="003A3960">
          <w:rPr>
            <w:noProof/>
          </w:rPr>
          <w:t>nding</w:t>
        </w:r>
      </w:ins>
      <w:ins w:id="48" w:author="MediaTek" w:date="2023-06-12T16:38:00Z">
        <w:r>
          <w:rPr>
            <w:noProof/>
          </w:rPr>
          <w:t xml:space="preserve"> HARQ </w:t>
        </w:r>
      </w:ins>
      <w:ins w:id="49" w:author="MediaTek" w:date="2023-06-12T17:06:00Z">
        <w:r w:rsidR="00EB49FF">
          <w:rPr>
            <w:noProof/>
          </w:rPr>
          <w:t>process</w:t>
        </w:r>
      </w:ins>
      <w:ins w:id="50" w:author="MediaTek" w:date="2023-06-12T16:38:00Z">
        <w:r>
          <w:rPr>
            <w:noProof/>
          </w:rPr>
          <w:t>:</w:t>
        </w:r>
      </w:ins>
    </w:p>
    <w:p w14:paraId="56601D33" w14:textId="5B154F35" w:rsidR="00BB51D2" w:rsidRDefault="00BB51D2" w:rsidP="00BB51D2">
      <w:pPr>
        <w:pStyle w:val="B1"/>
        <w:ind w:firstLine="0"/>
        <w:rPr>
          <w:ins w:id="51" w:author="MediaTek" w:date="2023-06-12T16:38:00Z"/>
          <w:noProof/>
        </w:rPr>
      </w:pPr>
      <w:ins w:id="52" w:author="MediaTek" w:date="2023-06-12T16:38:00Z">
        <w:r>
          <w:rPr>
            <w:noProof/>
          </w:rPr>
          <w:t>-</w:t>
        </w:r>
        <w:r>
          <w:rPr>
            <w:noProof/>
          </w:rPr>
          <w:tab/>
          <w:t xml:space="preserve">if </w:t>
        </w:r>
        <w:commentRangeStart w:id="53"/>
        <w:commentRangeStart w:id="54"/>
        <w:r w:rsidRPr="00963D44">
          <w:rPr>
            <w:i/>
            <w:iCs/>
            <w:noProof/>
            <w:rPrChange w:id="55" w:author="MediaTek" w:date="2023-06-27T21:17:00Z">
              <w:rPr>
                <w:noProof/>
              </w:rPr>
            </w:rPrChange>
          </w:rPr>
          <w:t>harq-FeedbackEnablingforSPSactive</w:t>
        </w:r>
        <w:r>
          <w:rPr>
            <w:noProof/>
          </w:rPr>
          <w:t xml:space="preserve"> </w:t>
        </w:r>
      </w:ins>
      <w:commentRangeEnd w:id="53"/>
      <w:r w:rsidR="000030AB">
        <w:rPr>
          <w:rStyle w:val="CommentReference"/>
        </w:rPr>
        <w:commentReference w:id="53"/>
      </w:r>
      <w:commentRangeEnd w:id="54"/>
      <w:r w:rsidR="00963D44">
        <w:rPr>
          <w:rStyle w:val="CommentReference"/>
        </w:rPr>
        <w:commentReference w:id="54"/>
      </w:r>
      <w:ins w:id="56" w:author="MediaTek" w:date="2023-06-12T16:38:00Z">
        <w:r>
          <w:rPr>
            <w:noProof/>
          </w:rPr>
          <w:t xml:space="preserve">is </w:t>
        </w:r>
        <w:commentRangeStart w:id="57"/>
        <w:commentRangeStart w:id="58"/>
        <w:r>
          <w:rPr>
            <w:noProof/>
          </w:rPr>
          <w:t xml:space="preserve">configured </w:t>
        </w:r>
      </w:ins>
      <w:commentRangeEnd w:id="57"/>
      <w:r w:rsidR="000030AB">
        <w:rPr>
          <w:rStyle w:val="CommentReference"/>
        </w:rPr>
        <w:commentReference w:id="57"/>
      </w:r>
      <w:commentRangeEnd w:id="58"/>
      <w:r w:rsidR="00963D44">
        <w:rPr>
          <w:rStyle w:val="CommentReference"/>
        </w:rPr>
        <w:commentReference w:id="58"/>
      </w:r>
      <w:ins w:id="59" w:author="MediaTek" w:date="2023-06-12T16:38:00Z">
        <w:r>
          <w:rPr>
            <w:noProof/>
          </w:rPr>
          <w:t xml:space="preserve">and the transmission is the first SPS PDSCH transmission </w:t>
        </w:r>
        <w:commentRangeStart w:id="60"/>
        <w:commentRangeStart w:id="61"/>
        <w:r>
          <w:rPr>
            <w:noProof/>
          </w:rPr>
          <w:t>after</w:t>
        </w:r>
      </w:ins>
      <w:commentRangeEnd w:id="60"/>
      <w:r w:rsidR="00CB6BF4">
        <w:rPr>
          <w:rStyle w:val="CommentReference"/>
        </w:rPr>
        <w:commentReference w:id="60"/>
      </w:r>
      <w:commentRangeEnd w:id="61"/>
      <w:r w:rsidR="00963D44">
        <w:rPr>
          <w:rStyle w:val="CommentReference"/>
        </w:rPr>
        <w:commentReference w:id="61"/>
      </w:r>
      <w:ins w:id="62" w:author="MediaTek" w:date="2023-06-12T16:38:00Z">
        <w:r>
          <w:rPr>
            <w:noProof/>
          </w:rPr>
          <w:t xml:space="preserve"> SPS activation:</w:t>
        </w:r>
      </w:ins>
    </w:p>
    <w:p w14:paraId="404CFFCD" w14:textId="77777777" w:rsidR="00BB51D2" w:rsidRDefault="00BB51D2" w:rsidP="00BB51D2">
      <w:pPr>
        <w:pStyle w:val="B3"/>
        <w:rPr>
          <w:ins w:id="63" w:author="MediaTek" w:date="2023-06-12T16:38:00Z"/>
          <w:noProof/>
        </w:rPr>
      </w:pPr>
      <w:ins w:id="64"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65" w:author="MediaTek" w:date="2023-06-12T16:38:00Z">
        <w:r>
          <w:rPr>
            <w:noProof/>
          </w:rPr>
          <w:t>-</w:t>
        </w:r>
        <w:r>
          <w:rPr>
            <w:noProof/>
          </w:rPr>
          <w:tab/>
          <w:t>else:</w:t>
        </w:r>
      </w:ins>
    </w:p>
    <w:p w14:paraId="536A3518" w14:textId="77777777" w:rsidR="00ED2C6E" w:rsidRPr="00197298" w:rsidRDefault="00ED2C6E">
      <w:pPr>
        <w:pStyle w:val="B3"/>
        <w:rPr>
          <w:noProof/>
        </w:rPr>
        <w:pPrChange w:id="66"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67" w:name="_Toc29242962"/>
      <w:bookmarkStart w:id="68" w:name="_Toc37256219"/>
      <w:bookmarkStart w:id="69" w:name="_Toc37256373"/>
      <w:bookmarkStart w:id="70" w:name="_Toc46500312"/>
      <w:bookmarkStart w:id="71" w:name="_Toc52536221"/>
      <w:bookmarkStart w:id="72" w:name="_Toc131026948"/>
      <w:r w:rsidRPr="00197298">
        <w:rPr>
          <w:noProof/>
        </w:rPr>
        <w:t>5.3.3</w:t>
      </w:r>
      <w:r w:rsidRPr="00197298">
        <w:rPr>
          <w:noProof/>
          <w:szCs w:val="24"/>
        </w:rPr>
        <w:tab/>
      </w:r>
      <w:r w:rsidRPr="00197298">
        <w:rPr>
          <w:noProof/>
        </w:rPr>
        <w:t>Disassembly and demultiplexing</w:t>
      </w:r>
      <w:bookmarkEnd w:id="67"/>
      <w:bookmarkEnd w:id="68"/>
      <w:bookmarkEnd w:id="69"/>
      <w:bookmarkEnd w:id="70"/>
      <w:bookmarkEnd w:id="71"/>
      <w:bookmarkEnd w:id="72"/>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73" w:name="_Toc29242963"/>
      <w:bookmarkStart w:id="74" w:name="_Toc37256220"/>
      <w:bookmarkStart w:id="75" w:name="_Toc37256374"/>
      <w:bookmarkStart w:id="76" w:name="_Toc46500313"/>
      <w:bookmarkStart w:id="77" w:name="_Toc52536222"/>
      <w:bookmarkStart w:id="78" w:name="_Toc131026949"/>
      <w:r w:rsidRPr="00197298">
        <w:rPr>
          <w:noProof/>
        </w:rPr>
        <w:t>5.4</w:t>
      </w:r>
      <w:r w:rsidRPr="00197298">
        <w:rPr>
          <w:noProof/>
          <w:sz w:val="24"/>
          <w:szCs w:val="24"/>
        </w:rPr>
        <w:tab/>
      </w:r>
      <w:r w:rsidRPr="00197298">
        <w:rPr>
          <w:noProof/>
        </w:rPr>
        <w:t>UL-SCH data transfer</w:t>
      </w:r>
      <w:bookmarkEnd w:id="73"/>
      <w:bookmarkEnd w:id="74"/>
      <w:bookmarkEnd w:id="75"/>
      <w:bookmarkEnd w:id="76"/>
      <w:bookmarkEnd w:id="77"/>
      <w:bookmarkEnd w:id="78"/>
    </w:p>
    <w:p w14:paraId="7AD024F3" w14:textId="77777777" w:rsidR="00ED2C6E" w:rsidRPr="00197298" w:rsidRDefault="00ED2C6E" w:rsidP="00707196">
      <w:pPr>
        <w:pStyle w:val="Heading3"/>
        <w:rPr>
          <w:noProof/>
        </w:rPr>
      </w:pPr>
      <w:bookmarkStart w:id="79" w:name="_Toc29242964"/>
      <w:bookmarkStart w:id="80" w:name="_Toc37256221"/>
      <w:bookmarkStart w:id="81" w:name="_Toc37256375"/>
      <w:bookmarkStart w:id="82" w:name="_Toc46500314"/>
      <w:bookmarkStart w:id="83" w:name="_Toc52536223"/>
      <w:bookmarkStart w:id="84" w:name="_Toc131026950"/>
      <w:r w:rsidRPr="00197298">
        <w:rPr>
          <w:noProof/>
          <w:szCs w:val="24"/>
        </w:rPr>
        <w:t>5.4.1</w:t>
      </w:r>
      <w:r w:rsidRPr="00197298">
        <w:rPr>
          <w:noProof/>
          <w:szCs w:val="24"/>
        </w:rPr>
        <w:tab/>
        <w:t xml:space="preserve">UL </w:t>
      </w:r>
      <w:r w:rsidRPr="00197298">
        <w:rPr>
          <w:noProof/>
        </w:rPr>
        <w:t>Grant reception</w:t>
      </w:r>
      <w:bookmarkEnd w:id="79"/>
      <w:bookmarkEnd w:id="80"/>
      <w:bookmarkEnd w:id="81"/>
      <w:bookmarkEnd w:id="82"/>
      <w:bookmarkEnd w:id="83"/>
      <w:bookmarkEnd w:id="84"/>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 xml:space="preserve">consider the NDI bit for the corresponding HARQ process to have been </w:t>
      </w:r>
      <w:proofErr w:type="gramStart"/>
      <w:r w:rsidRPr="00197298">
        <w:t>toggled;</w:t>
      </w:r>
      <w:proofErr w:type="gramEnd"/>
    </w:p>
    <w:p w14:paraId="6D1A672C" w14:textId="77777777" w:rsidR="00573125" w:rsidRPr="00197298" w:rsidRDefault="00573125" w:rsidP="007F21D2">
      <w:pPr>
        <w:pStyle w:val="B6"/>
      </w:pPr>
      <w:r w:rsidRPr="00197298">
        <w:t>-</w:t>
      </w:r>
      <w:r w:rsidRPr="00197298">
        <w:tab/>
        <w:t xml:space="preserve">deliver the configured uplink grant and the associated HARQ information to the HARQ entity for this </w:t>
      </w:r>
      <w:proofErr w:type="gramStart"/>
      <w:r w:rsidRPr="00197298">
        <w:t>TTI;</w:t>
      </w:r>
      <w:proofErr w:type="gramEnd"/>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w:t>
      </w:r>
      <w:proofErr w:type="gramStart"/>
      <w:r w:rsidR="001E2C0F" w:rsidRPr="00197298">
        <w:t>floor(</w:t>
      </w:r>
      <w:proofErr w:type="gramEnd"/>
      <w:r w:rsidR="001E2C0F" w:rsidRPr="00197298">
        <w:t>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w:t>
      </w:r>
      <w:proofErr w:type="gramStart"/>
      <w:r w:rsidRPr="00197298">
        <w:t>=[</w:t>
      </w:r>
      <w:proofErr w:type="gramEnd"/>
      <w:r w:rsidRPr="00197298">
        <w:t>(SFN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w:t>
      </w:r>
      <w:proofErr w:type="gramStart"/>
      <w:r w:rsidRPr="00197298">
        <w:t>floor(</w:t>
      </w:r>
      <w:proofErr w:type="gramEnd"/>
      <w:r w:rsidRPr="00197298">
        <w:t>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w:t>
      </w:r>
      <w:proofErr w:type="gramStart"/>
      <w:r w:rsidR="002F4A33" w:rsidRPr="00197298">
        <w:t>floor(</w:t>
      </w:r>
      <w:proofErr w:type="gramEnd"/>
      <w:r w:rsidR="002F4A33" w:rsidRPr="00197298">
        <w:t>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85" w:name="OLE_LINK183"/>
      <w:bookmarkStart w:id="86" w:name="OLE_LINK184"/>
      <w:r w:rsidR="00ED16E4" w:rsidRPr="00197298">
        <w:t>for configured uplink grants for BSR, the HARQ Process ID is set to 0</w:t>
      </w:r>
      <w:bookmarkEnd w:id="85"/>
      <w:bookmarkEnd w:id="86"/>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 xml:space="preserve">For FDD serving cells and serving cells operating according to Frame structure Type 3, all 10 subframes in a radio frame represent UL PUSCH </w:t>
      </w:r>
      <w:proofErr w:type="gramStart"/>
      <w:r w:rsidRPr="00197298">
        <w:t>subframes;</w:t>
      </w:r>
      <w:proofErr w:type="gramEnd"/>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w:t>
      </w:r>
      <w:proofErr w:type="gramStart"/>
      <w:r w:rsidRPr="00197298">
        <w:rPr>
          <w:i/>
        </w:rPr>
        <w:t>r14</w:t>
      </w:r>
      <w:r w:rsidRPr="00197298">
        <w:t>;</w:t>
      </w:r>
      <w:proofErr w:type="gramEnd"/>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87" w:name="_Toc29242965"/>
      <w:bookmarkStart w:id="88" w:name="_Toc37256222"/>
      <w:bookmarkStart w:id="89" w:name="_Toc37256376"/>
      <w:bookmarkStart w:id="90" w:name="_Toc46500315"/>
      <w:bookmarkStart w:id="91" w:name="_Toc52536224"/>
      <w:bookmarkStart w:id="92" w:name="_Toc131026951"/>
      <w:r w:rsidRPr="00197298">
        <w:rPr>
          <w:noProof/>
        </w:rPr>
        <w:t>5.4.2</w:t>
      </w:r>
      <w:r w:rsidRPr="00197298">
        <w:rPr>
          <w:noProof/>
          <w:szCs w:val="24"/>
        </w:rPr>
        <w:tab/>
      </w:r>
      <w:r w:rsidRPr="00197298">
        <w:rPr>
          <w:noProof/>
        </w:rPr>
        <w:t>HARQ operation</w:t>
      </w:r>
      <w:bookmarkEnd w:id="87"/>
      <w:bookmarkEnd w:id="88"/>
      <w:bookmarkEnd w:id="89"/>
      <w:bookmarkEnd w:id="90"/>
      <w:bookmarkEnd w:id="91"/>
      <w:bookmarkEnd w:id="92"/>
    </w:p>
    <w:p w14:paraId="51473BD3" w14:textId="77777777" w:rsidR="00ED2C6E" w:rsidRPr="00197298" w:rsidRDefault="00ED2C6E" w:rsidP="00707196">
      <w:pPr>
        <w:pStyle w:val="Heading4"/>
        <w:rPr>
          <w:noProof/>
        </w:rPr>
      </w:pPr>
      <w:bookmarkStart w:id="93" w:name="_Toc29242966"/>
      <w:bookmarkStart w:id="94" w:name="_Toc37256223"/>
      <w:bookmarkStart w:id="95" w:name="_Toc37256377"/>
      <w:bookmarkStart w:id="96" w:name="_Toc46500316"/>
      <w:bookmarkStart w:id="97" w:name="_Toc52536225"/>
      <w:bookmarkStart w:id="98" w:name="_Toc131026952"/>
      <w:r w:rsidRPr="00197298">
        <w:rPr>
          <w:noProof/>
        </w:rPr>
        <w:t>5.4.2.1</w:t>
      </w:r>
      <w:r w:rsidRPr="00197298">
        <w:rPr>
          <w:noProof/>
        </w:rPr>
        <w:tab/>
        <w:t>HARQ entity</w:t>
      </w:r>
      <w:bookmarkEnd w:id="93"/>
      <w:bookmarkEnd w:id="94"/>
      <w:bookmarkEnd w:id="95"/>
      <w:bookmarkEnd w:id="96"/>
      <w:bookmarkEnd w:id="97"/>
      <w:bookmarkEnd w:id="98"/>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9" w:name="OLE_LINK14"/>
      <w:r w:rsidR="00B36A91" w:rsidRPr="00197298">
        <w:rPr>
          <w:rFonts w:eastAsia="Malgun Gothic"/>
          <w:noProof/>
        </w:rPr>
        <w:t>serving c</w:t>
      </w:r>
      <w:bookmarkEnd w:id="99"/>
      <w:r w:rsidR="00B36A91" w:rsidRPr="00197298">
        <w:rPr>
          <w:rFonts w:eastAsia="Malgun Gothic"/>
          <w:noProof/>
        </w:rPr>
        <w:t xml:space="preserve">ells </w:t>
      </w:r>
      <w:bookmarkStart w:id="100"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100"/>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 xml:space="preserve">deliver the MAC PDU and the uplink grant and the HARQ information to the identified HARQ </w:t>
      </w:r>
      <w:proofErr w:type="gramStart"/>
      <w:r w:rsidRPr="00197298">
        <w:t>process;</w:t>
      </w:r>
      <w:proofErr w:type="gramEnd"/>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101" w:name="_Toc29242967"/>
      <w:bookmarkStart w:id="102" w:name="_Toc37256224"/>
      <w:bookmarkStart w:id="103" w:name="_Toc37256378"/>
      <w:bookmarkStart w:id="104" w:name="_Toc46500317"/>
      <w:bookmarkStart w:id="105" w:name="_Toc52536226"/>
      <w:bookmarkStart w:id="106" w:name="_Toc131026953"/>
      <w:r w:rsidRPr="00197298">
        <w:rPr>
          <w:noProof/>
        </w:rPr>
        <w:t>5.4.2.2</w:t>
      </w:r>
      <w:r w:rsidRPr="00197298">
        <w:rPr>
          <w:noProof/>
        </w:rPr>
        <w:tab/>
        <w:t>HARQ process</w:t>
      </w:r>
      <w:bookmarkEnd w:id="101"/>
      <w:bookmarkEnd w:id="102"/>
      <w:bookmarkEnd w:id="103"/>
      <w:bookmarkEnd w:id="104"/>
      <w:bookmarkEnd w:id="105"/>
      <w:bookmarkEnd w:id="106"/>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 xml:space="preserve">set HARQ_FEEDBACK to the received </w:t>
      </w:r>
      <w:proofErr w:type="gramStart"/>
      <w:r w:rsidRPr="00197298">
        <w:t>value</w:t>
      </w:r>
      <w:r w:rsidR="00CF5552" w:rsidRPr="00197298">
        <w:t>;</w:t>
      </w:r>
      <w:proofErr w:type="gramEnd"/>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 xml:space="preserve">set HARQ_FEEDBACK to </w:t>
      </w:r>
      <w:proofErr w:type="gramStart"/>
      <w:r w:rsidRPr="00197298">
        <w:t>NACK;</w:t>
      </w:r>
      <w:proofErr w:type="gramEnd"/>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07" w:name="_Toc29242968"/>
      <w:bookmarkStart w:id="108" w:name="_Toc37256225"/>
      <w:bookmarkStart w:id="109"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110" w:name="_Toc46500318"/>
      <w:bookmarkStart w:id="111" w:name="_Toc52536227"/>
      <w:bookmarkStart w:id="112" w:name="_Toc131026954"/>
      <w:r w:rsidRPr="00197298">
        <w:rPr>
          <w:noProof/>
        </w:rPr>
        <w:t>5.4.3</w:t>
      </w:r>
      <w:r w:rsidRPr="00197298">
        <w:rPr>
          <w:noProof/>
          <w:szCs w:val="24"/>
        </w:rPr>
        <w:tab/>
      </w:r>
      <w:r w:rsidRPr="00197298">
        <w:rPr>
          <w:noProof/>
        </w:rPr>
        <w:t>Multiplexing and assembly</w:t>
      </w:r>
      <w:bookmarkEnd w:id="107"/>
      <w:bookmarkEnd w:id="108"/>
      <w:bookmarkEnd w:id="109"/>
      <w:bookmarkEnd w:id="110"/>
      <w:bookmarkEnd w:id="111"/>
      <w:bookmarkEnd w:id="112"/>
    </w:p>
    <w:p w14:paraId="6774087A" w14:textId="77777777" w:rsidR="00ED2C6E" w:rsidRPr="00197298" w:rsidRDefault="00ED2C6E" w:rsidP="00707196">
      <w:pPr>
        <w:pStyle w:val="Heading4"/>
        <w:rPr>
          <w:noProof/>
        </w:rPr>
      </w:pPr>
      <w:bookmarkStart w:id="113" w:name="_Toc29242969"/>
      <w:bookmarkStart w:id="114" w:name="_Toc37256226"/>
      <w:bookmarkStart w:id="115" w:name="_Toc37256380"/>
      <w:bookmarkStart w:id="116" w:name="_Toc46500319"/>
      <w:bookmarkStart w:id="117" w:name="_Toc52536228"/>
      <w:bookmarkStart w:id="118" w:name="_Toc131026955"/>
      <w:r w:rsidRPr="00197298">
        <w:rPr>
          <w:noProof/>
        </w:rPr>
        <w:t>5.4.3.1</w:t>
      </w:r>
      <w:r w:rsidRPr="00197298">
        <w:rPr>
          <w:noProof/>
        </w:rPr>
        <w:tab/>
        <w:t>Logical channel prioritization</w:t>
      </w:r>
      <w:bookmarkEnd w:id="113"/>
      <w:bookmarkEnd w:id="114"/>
      <w:bookmarkEnd w:id="115"/>
      <w:bookmarkEnd w:id="116"/>
      <w:bookmarkEnd w:id="117"/>
      <w:bookmarkEnd w:id="118"/>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 xml:space="preserve">Before the successful completion of the contention based Random Access procedure initiated for DAPS handover, the target MAC entity shall not select the logical channel(s) corresponding to non-DAPS DRB(s) for the uplink grant received in a </w:t>
      </w:r>
      <w:proofErr w:type="gramStart"/>
      <w:r w:rsidRPr="00197298">
        <w:t>Random Access</w:t>
      </w:r>
      <w:proofErr w:type="gramEnd"/>
      <w:r w:rsidRPr="00197298">
        <w:t xml:space="preserve">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w:t>
      </w:r>
      <w:proofErr w:type="gramStart"/>
      <w:r w:rsidRPr="00197298">
        <w:t>configured</w:t>
      </w:r>
      <w:r w:rsidR="002F4A33" w:rsidRPr="00197298">
        <w:t>;</w:t>
      </w:r>
      <w:proofErr w:type="gramEnd"/>
    </w:p>
    <w:p w14:paraId="55FB8A28" w14:textId="7692EE7D" w:rsidR="00751350" w:rsidRDefault="002F4A33" w:rsidP="00751350">
      <w:pPr>
        <w:pStyle w:val="B2"/>
        <w:rPr>
          <w:ins w:id="119"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within the same MAC entity (</w:t>
      </w:r>
      <w:proofErr w:type="gramStart"/>
      <w:r w:rsidR="00201710" w:rsidRPr="00197298">
        <w:rPr>
          <w:lang w:eastAsia="ko-KR"/>
        </w:rPr>
        <w:t>i.e.</w:t>
      </w:r>
      <w:proofErr w:type="gramEnd"/>
      <w:r w:rsidR="00201710" w:rsidRPr="00197298">
        <w:rPr>
          <w:lang w:eastAsia="ko-KR"/>
        </w:rPr>
        <w:t xml:space="preserv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20" w:author="MediaTek" w:date="2023-06-12T16:48:00Z">
        <w:r w:rsidRPr="00680AC9">
          <w:rPr>
            <w:noProof/>
          </w:rPr>
          <w:t xml:space="preserve">-  the MAC entity shall map the logical channel configued with </w:t>
        </w:r>
        <w:commentRangeStart w:id="121"/>
        <w:commentRangeStart w:id="122"/>
        <w:r w:rsidRPr="00494B04">
          <w:rPr>
            <w:i/>
            <w:iCs/>
            <w:noProof/>
          </w:rPr>
          <w:t>allowedHARQ-mode</w:t>
        </w:r>
        <w:r w:rsidRPr="00680AC9">
          <w:rPr>
            <w:noProof/>
          </w:rPr>
          <w:t xml:space="preserve"> </w:t>
        </w:r>
      </w:ins>
      <w:commentRangeEnd w:id="121"/>
      <w:r w:rsidR="000030AB">
        <w:rPr>
          <w:rStyle w:val="CommentReference"/>
        </w:rPr>
        <w:commentReference w:id="121"/>
      </w:r>
      <w:commentRangeEnd w:id="122"/>
      <w:r w:rsidR="00963D44">
        <w:rPr>
          <w:rStyle w:val="CommentReference"/>
        </w:rPr>
        <w:commentReference w:id="122"/>
      </w:r>
      <w:ins w:id="123" w:author="MediaTek" w:date="2023-06-12T16:48:00Z">
        <w:r w:rsidRPr="00680AC9">
          <w:rPr>
            <w:noProof/>
          </w:rPr>
          <w:t>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 xml:space="preserve">MAC control element for DCQR and AS RAI, when DCQR is to be included in </w:t>
      </w:r>
      <w:proofErr w:type="gramStart"/>
      <w:r w:rsidRPr="00197298">
        <w:t>Msg3;</w:t>
      </w:r>
      <w:proofErr w:type="gramEnd"/>
    </w:p>
    <w:p w14:paraId="15EF9CB3" w14:textId="77777777" w:rsidR="00FA2E4F" w:rsidRPr="00197298" w:rsidRDefault="00FA2E4F" w:rsidP="00707196">
      <w:pPr>
        <w:pStyle w:val="B1"/>
      </w:pPr>
      <w:r w:rsidRPr="00197298">
        <w:t>-</w:t>
      </w:r>
      <w:r w:rsidRPr="00197298">
        <w:tab/>
        <w:t xml:space="preserve">MAC control element for Recommended bit rate </w:t>
      </w:r>
      <w:proofErr w:type="gramStart"/>
      <w:r w:rsidRPr="00197298">
        <w:t>query;</w:t>
      </w:r>
      <w:proofErr w:type="gramEnd"/>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24"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25" w:author="MediaTek" w:date="2023-06-12T16:51:00Z">
        <w:r>
          <w:rPr>
            <w:noProof/>
            <w:lang w:val="en-US"/>
          </w:rPr>
          <w:t xml:space="preserve">Editor’s Note: </w:t>
        </w:r>
      </w:ins>
      <w:ins w:id="126" w:author="MediaTek" w:date="2023-06-12T16:53:00Z">
        <w:r>
          <w:rPr>
            <w:noProof/>
            <w:lang w:val="en-US"/>
          </w:rPr>
          <w:t xml:space="preserve">TBD for </w:t>
        </w:r>
        <w:r w:rsidRPr="00197298">
          <w:rPr>
            <w:noProof/>
          </w:rPr>
          <w:t xml:space="preserve">priority </w:t>
        </w:r>
      </w:ins>
      <w:ins w:id="127" w:author="MediaTek" w:date="2023-06-12T16:54:00Z">
        <w:r>
          <w:rPr>
            <w:noProof/>
          </w:rPr>
          <w:t xml:space="preserve">of </w:t>
        </w:r>
      </w:ins>
      <w:ins w:id="128" w:author="MediaTek" w:date="2023-06-12T16:53:00Z">
        <w:r>
          <w:rPr>
            <w:noProof/>
            <w:lang w:val="en-US"/>
          </w:rPr>
          <w:t xml:space="preserve">remaining GNSS measurement </w:t>
        </w:r>
      </w:ins>
      <w:ins w:id="129" w:author="MediaTek" w:date="2023-06-12T16:54:00Z">
        <w:r w:rsidR="009C54F2">
          <w:rPr>
            <w:noProof/>
            <w:lang w:val="en-US"/>
          </w:rPr>
          <w:t xml:space="preserve">validity duration </w:t>
        </w:r>
      </w:ins>
      <w:ins w:id="130" w:author="MediaTek" w:date="2023-06-12T16:53:00Z">
        <w:r>
          <w:rPr>
            <w:noProof/>
            <w:lang w:val="en-US"/>
          </w:rPr>
          <w:t>report MAC CE</w:t>
        </w:r>
      </w:ins>
      <w:ins w:id="131"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32" w:name="_Toc29242970"/>
      <w:bookmarkStart w:id="133" w:name="_Toc37256227"/>
      <w:bookmarkStart w:id="134" w:name="_Toc37256381"/>
      <w:bookmarkStart w:id="135" w:name="_Toc46500320"/>
      <w:bookmarkStart w:id="136" w:name="_Toc52536229"/>
      <w:bookmarkStart w:id="137"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32"/>
      <w:bookmarkEnd w:id="133"/>
      <w:bookmarkEnd w:id="134"/>
      <w:bookmarkEnd w:id="135"/>
      <w:bookmarkEnd w:id="136"/>
      <w:bookmarkEnd w:id="137"/>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8" w:name="_Toc29242971"/>
      <w:bookmarkStart w:id="139" w:name="_Toc37256228"/>
      <w:bookmarkStart w:id="140" w:name="_Toc37256382"/>
      <w:bookmarkStart w:id="141" w:name="_Toc46500321"/>
      <w:bookmarkStart w:id="142" w:name="_Toc52536230"/>
      <w:bookmarkStart w:id="143" w:name="_Toc131026957"/>
      <w:r w:rsidRPr="00197298">
        <w:rPr>
          <w:noProof/>
        </w:rPr>
        <w:t>5.4.4</w:t>
      </w:r>
      <w:r w:rsidRPr="00197298">
        <w:rPr>
          <w:noProof/>
          <w:szCs w:val="24"/>
        </w:rPr>
        <w:tab/>
      </w:r>
      <w:r w:rsidRPr="00197298">
        <w:rPr>
          <w:noProof/>
        </w:rPr>
        <w:t>Scheduling Request</w:t>
      </w:r>
      <w:bookmarkEnd w:id="138"/>
      <w:bookmarkEnd w:id="139"/>
      <w:bookmarkEnd w:id="140"/>
      <w:bookmarkEnd w:id="141"/>
      <w:bookmarkEnd w:id="142"/>
      <w:bookmarkEnd w:id="143"/>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44" w:name="_Toc29242972"/>
      <w:bookmarkStart w:id="145" w:name="_Toc37256229"/>
      <w:bookmarkStart w:id="146" w:name="_Toc37256383"/>
      <w:bookmarkStart w:id="147" w:name="_Toc46500322"/>
      <w:bookmarkStart w:id="148" w:name="_Toc52536231"/>
      <w:bookmarkStart w:id="149" w:name="_Toc131026958"/>
      <w:r w:rsidRPr="00197298">
        <w:rPr>
          <w:noProof/>
        </w:rPr>
        <w:t>5.4.5</w:t>
      </w:r>
      <w:r w:rsidRPr="00197298">
        <w:rPr>
          <w:noProof/>
          <w:szCs w:val="24"/>
        </w:rPr>
        <w:tab/>
      </w:r>
      <w:r w:rsidRPr="00197298">
        <w:rPr>
          <w:noProof/>
        </w:rPr>
        <w:t>Buffer Status Reporting</w:t>
      </w:r>
      <w:bookmarkEnd w:id="144"/>
      <w:bookmarkEnd w:id="145"/>
      <w:bookmarkEnd w:id="146"/>
      <w:bookmarkEnd w:id="147"/>
      <w:bookmarkEnd w:id="148"/>
      <w:bookmarkEnd w:id="149"/>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 xml:space="preserve">For NB-IoT the Long BSR is not </w:t>
      </w:r>
      <w:proofErr w:type="gramStart"/>
      <w:r w:rsidRPr="00197298">
        <w:t>supported</w:t>
      </w:r>
      <w:proofErr w:type="gramEnd"/>
      <w:r w:rsidRPr="00197298">
        <w:t xml:space="preserve">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 xml:space="preserve">is configured, and a buffer size of zero bytes has been triggered for the BSR, and the UE may have more data to send or receive </w:t>
      </w:r>
      <w:proofErr w:type="gramStart"/>
      <w:r w:rsidRPr="00197298">
        <w:t>in the near future</w:t>
      </w:r>
      <w:proofErr w:type="gramEnd"/>
      <w:r w:rsidRPr="00197298">
        <w:t>:</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50" w:name="_Toc29242973"/>
      <w:bookmarkStart w:id="151" w:name="_Toc37256230"/>
      <w:bookmarkStart w:id="152" w:name="_Toc37256384"/>
      <w:bookmarkStart w:id="153" w:name="_Toc46500323"/>
      <w:bookmarkStart w:id="154" w:name="_Toc52536232"/>
      <w:bookmarkStart w:id="155" w:name="_Toc131026959"/>
      <w:r w:rsidRPr="00197298">
        <w:rPr>
          <w:noProof/>
        </w:rPr>
        <w:t>5.4.5a</w:t>
      </w:r>
      <w:r w:rsidRPr="00197298">
        <w:rPr>
          <w:noProof/>
        </w:rPr>
        <w:tab/>
        <w:t>Data Volume and Power Headroom Reporting</w:t>
      </w:r>
      <w:bookmarkEnd w:id="150"/>
      <w:bookmarkEnd w:id="151"/>
      <w:bookmarkEnd w:id="152"/>
      <w:bookmarkEnd w:id="153"/>
      <w:bookmarkEnd w:id="154"/>
      <w:bookmarkEnd w:id="155"/>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 xml:space="preserve">report power headroom level using the DPR MAC control </w:t>
      </w:r>
      <w:proofErr w:type="gramStart"/>
      <w:r w:rsidRPr="00197298">
        <w:t>element;</w:t>
      </w:r>
      <w:proofErr w:type="gramEnd"/>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56" w:name="_Toc29242974"/>
      <w:bookmarkStart w:id="157" w:name="_Toc37256231"/>
      <w:bookmarkStart w:id="158" w:name="_Toc37256385"/>
      <w:bookmarkStart w:id="159" w:name="_Toc46500324"/>
      <w:bookmarkStart w:id="160" w:name="_Toc52536233"/>
      <w:bookmarkStart w:id="161" w:name="_Toc131026960"/>
      <w:r w:rsidRPr="00197298">
        <w:rPr>
          <w:noProof/>
        </w:rPr>
        <w:t>5.4.6</w:t>
      </w:r>
      <w:r w:rsidRPr="00197298">
        <w:rPr>
          <w:noProof/>
          <w:szCs w:val="24"/>
        </w:rPr>
        <w:tab/>
      </w:r>
      <w:r w:rsidRPr="00197298">
        <w:rPr>
          <w:noProof/>
        </w:rPr>
        <w:t>Power Headroom Reporting</w:t>
      </w:r>
      <w:bookmarkEnd w:id="156"/>
      <w:bookmarkEnd w:id="157"/>
      <w:bookmarkEnd w:id="158"/>
      <w:bookmarkEnd w:id="159"/>
      <w:bookmarkEnd w:id="160"/>
      <w:bookmarkEnd w:id="161"/>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proofErr w:type="gramStart"/>
      <w:r w:rsidR="005636B4" w:rsidRPr="00197298">
        <w:t>P</w:t>
      </w:r>
      <w:r w:rsidR="005636B4" w:rsidRPr="00197298">
        <w:rPr>
          <w:vertAlign w:val="subscript"/>
        </w:rPr>
        <w:t>CMAX,c</w:t>
      </w:r>
      <w:proofErr w:type="spellEnd"/>
      <w:proofErr w:type="gram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proofErr w:type="gramStart"/>
      <w:r w:rsidR="00B73F09" w:rsidRPr="00197298">
        <w:t>)</w:t>
      </w:r>
      <w:r w:rsidRPr="00197298">
        <w:rPr>
          <w:noProof/>
        </w:rPr>
        <w:t>;</w:t>
      </w:r>
      <w:proofErr w:type="gramEnd"/>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proofErr w:type="gramStart"/>
      <w:r w:rsidRPr="00197298">
        <w:t>PCell</w:t>
      </w:r>
      <w:proofErr w:type="spellEnd"/>
      <w:r w:rsidRPr="00197298">
        <w:t>;</w:t>
      </w:r>
      <w:proofErr w:type="gramEnd"/>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proofErr w:type="gramStart"/>
      <w:r w:rsidRPr="00197298">
        <w:t>P</w:t>
      </w:r>
      <w:r w:rsidRPr="00197298">
        <w:rPr>
          <w:noProof/>
          <w:vertAlign w:val="subscript"/>
        </w:rPr>
        <w:t>CMAX,c</w:t>
      </w:r>
      <w:proofErr w:type="spellEnd"/>
      <w:proofErr w:type="gram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62" w:name="_Toc37256232"/>
      <w:bookmarkStart w:id="163" w:name="_Toc37256386"/>
      <w:bookmarkStart w:id="164" w:name="_Toc46500325"/>
      <w:bookmarkStart w:id="165" w:name="_Toc52536234"/>
      <w:bookmarkStart w:id="166" w:name="_Toc131026961"/>
      <w:bookmarkStart w:id="167" w:name="_Hlk34724908"/>
      <w:bookmarkStart w:id="168" w:name="_Toc29242975"/>
      <w:r w:rsidRPr="00197298">
        <w:rPr>
          <w:noProof/>
        </w:rPr>
        <w:t>5.4.7</w:t>
      </w:r>
      <w:r w:rsidRPr="00197298">
        <w:rPr>
          <w:noProof/>
        </w:rPr>
        <w:tab/>
        <w:t>Preconfigured Uplink Resource</w:t>
      </w:r>
      <w:bookmarkEnd w:id="162"/>
      <w:bookmarkEnd w:id="163"/>
      <w:bookmarkEnd w:id="164"/>
      <w:bookmarkEnd w:id="165"/>
      <w:bookmarkEnd w:id="166"/>
    </w:p>
    <w:p w14:paraId="044BFE39" w14:textId="77777777" w:rsidR="00FC348B" w:rsidRPr="00197298" w:rsidRDefault="00FC348B" w:rsidP="00FC348B">
      <w:pPr>
        <w:pStyle w:val="Heading4"/>
        <w:rPr>
          <w:noProof/>
        </w:rPr>
      </w:pPr>
      <w:bookmarkStart w:id="169" w:name="_Toc37256233"/>
      <w:bookmarkStart w:id="170" w:name="_Toc37256387"/>
      <w:bookmarkStart w:id="171" w:name="_Toc46500326"/>
      <w:bookmarkStart w:id="172" w:name="_Toc52536235"/>
      <w:bookmarkStart w:id="173" w:name="_Toc131026962"/>
      <w:r w:rsidRPr="00197298">
        <w:rPr>
          <w:noProof/>
        </w:rPr>
        <w:t>5.4.7.1</w:t>
      </w:r>
      <w:r w:rsidRPr="00197298">
        <w:rPr>
          <w:noProof/>
        </w:rPr>
        <w:tab/>
        <w:t>Transmission using PUR</w:t>
      </w:r>
      <w:bookmarkEnd w:id="169"/>
      <w:bookmarkEnd w:id="170"/>
      <w:bookmarkEnd w:id="171"/>
      <w:bookmarkEnd w:id="172"/>
      <w:bookmarkEnd w:id="173"/>
    </w:p>
    <w:bookmarkEnd w:id="167"/>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w:t>
      </w:r>
      <w:proofErr w:type="gramStart"/>
      <w:r w:rsidRPr="00197298">
        <w:t>RNTI;</w:t>
      </w:r>
      <w:proofErr w:type="gramEnd"/>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w:t>
      </w:r>
      <w:proofErr w:type="gramStart"/>
      <w:r w:rsidRPr="00197298">
        <w:rPr>
          <w:i/>
          <w:iCs/>
        </w:rPr>
        <w:t>ResponseWindow</w:t>
      </w:r>
      <w:r w:rsidR="008F3221" w:rsidRPr="00197298">
        <w:rPr>
          <w:i/>
          <w:iCs/>
        </w:rPr>
        <w:t>Timer</w:t>
      </w:r>
      <w:proofErr w:type="spellEnd"/>
      <w:r w:rsidRPr="00197298">
        <w:t>;</w:t>
      </w:r>
      <w:proofErr w:type="gramEnd"/>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4"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4"/>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75" w:name="_Toc37256234"/>
      <w:bookmarkStart w:id="176" w:name="_Toc37256388"/>
      <w:bookmarkStart w:id="177" w:name="_Toc46500327"/>
      <w:bookmarkStart w:id="178" w:name="_Toc52536236"/>
      <w:bookmarkStart w:id="179" w:name="_Toc131026963"/>
      <w:r w:rsidRPr="00197298">
        <w:rPr>
          <w:noProof/>
        </w:rPr>
        <w:t>5.4.7.2</w:t>
      </w:r>
      <w:r w:rsidRPr="00197298">
        <w:rPr>
          <w:noProof/>
        </w:rPr>
        <w:tab/>
        <w:t>Maintenance of PUR Uplink Time Alignment</w:t>
      </w:r>
      <w:bookmarkEnd w:id="175"/>
      <w:bookmarkEnd w:id="176"/>
      <w:bookmarkEnd w:id="177"/>
      <w:bookmarkEnd w:id="178"/>
      <w:bookmarkEnd w:id="179"/>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80" w:name="_Toc37256235"/>
      <w:bookmarkStart w:id="181" w:name="_Toc37256389"/>
      <w:bookmarkStart w:id="182" w:name="_Toc46500328"/>
      <w:bookmarkStart w:id="183" w:name="_Toc52536237"/>
      <w:bookmarkStart w:id="184" w:name="_Toc131026964"/>
      <w:r w:rsidRPr="00197298">
        <w:rPr>
          <w:noProof/>
          <w:lang w:eastAsia="zh-CN"/>
        </w:rPr>
        <w:t>5.4.8</w:t>
      </w:r>
      <w:r w:rsidRPr="00197298">
        <w:rPr>
          <w:noProof/>
          <w:lang w:eastAsia="zh-CN"/>
        </w:rPr>
        <w:tab/>
        <w:t>Access Stratum Release Assistance Indication</w:t>
      </w:r>
      <w:bookmarkEnd w:id="180"/>
      <w:bookmarkEnd w:id="181"/>
      <w:bookmarkEnd w:id="182"/>
      <w:bookmarkEnd w:id="183"/>
      <w:bookmarkEnd w:id="184"/>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5" w:name="_Toc37256236"/>
      <w:bookmarkStart w:id="186"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7"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87"/>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8" w:name="_Toc131026965"/>
      <w:r w:rsidRPr="00197298">
        <w:rPr>
          <w:noProof/>
          <w:lang w:eastAsia="zh-CN"/>
        </w:rPr>
        <w:t>5.4.9</w:t>
      </w:r>
      <w:r w:rsidR="006B2B21" w:rsidRPr="00197298">
        <w:rPr>
          <w:noProof/>
          <w:lang w:eastAsia="zh-CN"/>
        </w:rPr>
        <w:tab/>
        <w:t>Timing Advance Reporting</w:t>
      </w:r>
      <w:bookmarkEnd w:id="188"/>
    </w:p>
    <w:p w14:paraId="694BD19B" w14:textId="737C531B" w:rsidR="006B2B21" w:rsidRPr="00197298" w:rsidRDefault="006B2B21" w:rsidP="006B2B21">
      <w:pPr>
        <w:rPr>
          <w:lang w:eastAsia="zh-CN"/>
        </w:rPr>
      </w:pPr>
      <w:r w:rsidRPr="00197298">
        <w:rPr>
          <w:lang w:eastAsia="zh-CN"/>
        </w:rPr>
        <w:t xml:space="preserve">The UE may be configured to report information about UE specific timing advance during a </w:t>
      </w:r>
      <w:proofErr w:type="gramStart"/>
      <w:r w:rsidRPr="00197298">
        <w:rPr>
          <w:lang w:eastAsia="zh-CN"/>
        </w:rPr>
        <w:t>Random Access</w:t>
      </w:r>
      <w:proofErr w:type="gramEnd"/>
      <w:r w:rsidRPr="00197298">
        <w:rPr>
          <w:lang w:eastAsia="zh-CN"/>
        </w:rPr>
        <w:t xml:space="preserve">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 xml:space="preserve">if triggered by upper </w:t>
      </w:r>
      <w:proofErr w:type="gramStart"/>
      <w:r w:rsidRPr="00197298">
        <w:rPr>
          <w:lang w:eastAsia="zh-CN"/>
        </w:rPr>
        <w:t>layers;</w:t>
      </w:r>
      <w:proofErr w:type="gramEnd"/>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w:t>
      </w:r>
      <w:proofErr w:type="gramStart"/>
      <w:r w:rsidRPr="00197298">
        <w:rPr>
          <w:lang w:eastAsia="zh-CN"/>
        </w:rPr>
        <w:t>Cell;</w:t>
      </w:r>
      <w:proofErr w:type="gramEnd"/>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has UL resources allocated for new transmission for this TTI, </w:t>
      </w:r>
      <w:proofErr w:type="gramStart"/>
      <w:r w:rsidRPr="00197298">
        <w:rPr>
          <w:lang w:eastAsia="zh-CN"/>
        </w:rPr>
        <w:t>and;</w:t>
      </w:r>
      <w:proofErr w:type="gramEnd"/>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xml:space="preserve">, </w:t>
      </w:r>
      <w:proofErr w:type="gramStart"/>
      <w:r w:rsidRPr="00197298">
        <w:rPr>
          <w:lang w:eastAsia="zh-CN"/>
        </w:rPr>
        <w:t>as a result of</w:t>
      </w:r>
      <w:proofErr w:type="gramEnd"/>
      <w:r w:rsidRPr="00197298">
        <w:rPr>
          <w:lang w:eastAsia="zh-CN"/>
        </w:rPr>
        <w:t xml:space="preserve">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89" w:name="_Toc29242977"/>
      <w:bookmarkStart w:id="190" w:name="_Toc37256238"/>
      <w:bookmarkStart w:id="191" w:name="_Toc37256392"/>
      <w:bookmarkStart w:id="192" w:name="_Toc46500331"/>
      <w:bookmarkStart w:id="193" w:name="_Toc52536240"/>
      <w:bookmarkStart w:id="194" w:name="_Toc131026968"/>
      <w:bookmarkEnd w:id="168"/>
      <w:bookmarkEnd w:id="185"/>
      <w:bookmarkEnd w:id="186"/>
      <w:r w:rsidRPr="00197298">
        <w:rPr>
          <w:noProof/>
        </w:rPr>
        <w:lastRenderedPageBreak/>
        <w:t>5.7</w:t>
      </w:r>
      <w:r w:rsidRPr="00197298">
        <w:rPr>
          <w:noProof/>
        </w:rPr>
        <w:tab/>
        <w:t>Discontinuous Reception (DRX)</w:t>
      </w:r>
      <w:bookmarkEnd w:id="189"/>
      <w:bookmarkEnd w:id="190"/>
      <w:bookmarkEnd w:id="191"/>
      <w:bookmarkEnd w:id="192"/>
      <w:bookmarkEnd w:id="193"/>
      <w:bookmarkEnd w:id="194"/>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proofErr w:type="gramStart"/>
      <w:r w:rsidRPr="00197298">
        <w:rPr>
          <w:noProof/>
        </w:rPr>
        <w:t>)</w:t>
      </w:r>
      <w:r w:rsidR="00B64D1C" w:rsidRPr="00197298">
        <w:t xml:space="preserve"> </w:t>
      </w:r>
      <w:r w:rsidR="00B64D1C" w:rsidRPr="00197298">
        <w:rPr>
          <w:noProof/>
        </w:rPr>
        <w:t>;</w:t>
      </w:r>
      <w:proofErr w:type="gramEnd"/>
      <w:r w:rsidR="00B64D1C" w:rsidRPr="00197298">
        <w:rPr>
          <w:noProof/>
        </w:rPr>
        <w:t xml:space="preserve">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95" w:author="MediaTek" w:date="2023-06-12T16:55:00Z"/>
          <w:noProof/>
        </w:rPr>
      </w:pPr>
      <w:ins w:id="196"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97" w:author="MediaTek" w:date="2023-06-12T16:55:00Z"/>
          <w:noProof/>
        </w:rPr>
      </w:pPr>
      <w:ins w:id="198"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w:t>
      </w:r>
      <w:proofErr w:type="gramStart"/>
      <w:r w:rsidRPr="00197298">
        <w:rPr>
          <w:rFonts w:eastAsia="Malgun Gothic"/>
        </w:rPr>
        <w:t>expired;</w:t>
      </w:r>
      <w:proofErr w:type="gramEnd"/>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w:t>
      </w:r>
      <w:proofErr w:type="gramStart"/>
      <w:r w:rsidRPr="00197298">
        <w:rPr>
          <w:rFonts w:eastAsia="Malgun Gothic"/>
        </w:rPr>
        <w:t>expired;</w:t>
      </w:r>
      <w:proofErr w:type="gramEnd"/>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99"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commentRangeStart w:id="200"/>
      <w:commentRangeStart w:id="201"/>
      <w:ins w:id="202" w:author="MediaTek" w:date="2023-06-12T16:57:00Z">
        <w:r w:rsidRPr="005D734F">
          <w:rPr>
            <w:noProof/>
          </w:rPr>
          <w:t>-</w:t>
        </w:r>
        <w:r w:rsidRPr="005D734F">
          <w:rPr>
            <w:noProof/>
          </w:rPr>
          <w:tab/>
          <w:t xml:space="preserve">if the HARQ feedback </w:t>
        </w:r>
      </w:ins>
      <w:commentRangeEnd w:id="200"/>
      <w:r w:rsidR="009D2622">
        <w:rPr>
          <w:rStyle w:val="CommentReference"/>
        </w:rPr>
        <w:commentReference w:id="200"/>
      </w:r>
      <w:commentRangeEnd w:id="201"/>
      <w:r w:rsidR="00494B04">
        <w:rPr>
          <w:rStyle w:val="CommentReference"/>
        </w:rPr>
        <w:commentReference w:id="201"/>
      </w:r>
      <w:ins w:id="203" w:author="MediaTek" w:date="2023-06-12T16:57:00Z">
        <w:r w:rsidRPr="005D734F">
          <w:rPr>
            <w:noProof/>
          </w:rPr>
          <w:t>is enabled for the corresponding HARQ process:</w:t>
        </w:r>
      </w:ins>
    </w:p>
    <w:p w14:paraId="238ED356" w14:textId="77777777" w:rsidR="00FC348B" w:rsidRPr="00197298" w:rsidRDefault="00FC348B">
      <w:pPr>
        <w:pStyle w:val="B5"/>
        <w:rPr>
          <w:noProof/>
        </w:rPr>
        <w:pPrChange w:id="204"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pPr>
        <w:pStyle w:val="B6"/>
        <w:rPr>
          <w:noProof/>
        </w:rPr>
        <w:pPrChange w:id="205"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pPr>
        <w:pStyle w:val="B5"/>
        <w:rPr>
          <w:noProof/>
        </w:rPr>
        <w:pPrChange w:id="206" w:author="MediaTek" w:date="2023-06-12T16:57:00Z">
          <w:pPr>
            <w:pStyle w:val="B4"/>
          </w:pPr>
        </w:pPrChange>
      </w:pPr>
      <w:r w:rsidRPr="00197298">
        <w:rPr>
          <w:noProof/>
        </w:rPr>
        <w:t>-</w:t>
      </w:r>
      <w:r w:rsidRPr="00197298">
        <w:rPr>
          <w:noProof/>
        </w:rPr>
        <w:tab/>
        <w:t>else:</w:t>
      </w:r>
    </w:p>
    <w:p w14:paraId="6118934E" w14:textId="13758FAD" w:rsidR="001B443A" w:rsidRDefault="001B443A">
      <w:pPr>
        <w:pStyle w:val="B6"/>
        <w:rPr>
          <w:ins w:id="207" w:author="MediaTek" w:date="2023-06-27T21:19: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37E5E9CF" w14:textId="77777777" w:rsidR="00494B04" w:rsidRDefault="00494B04" w:rsidP="00494B04">
      <w:pPr>
        <w:pStyle w:val="B4"/>
        <w:rPr>
          <w:ins w:id="208" w:author="MediaTek" w:date="2023-06-27T21:19:00Z"/>
          <w:noProof/>
        </w:rPr>
      </w:pPr>
      <w:ins w:id="209" w:author="MediaTek" w:date="2023-06-27T21:19:00Z">
        <w:r>
          <w:rPr>
            <w:noProof/>
          </w:rPr>
          <w:t>-</w:t>
        </w:r>
        <w:r>
          <w:rPr>
            <w:noProof/>
          </w:rPr>
          <w:tab/>
          <w:t>else:</w:t>
        </w:r>
      </w:ins>
    </w:p>
    <w:p w14:paraId="0A478637" w14:textId="77777777" w:rsidR="00494B04" w:rsidRDefault="00494B04" w:rsidP="00494B04">
      <w:pPr>
        <w:pStyle w:val="B5"/>
        <w:rPr>
          <w:ins w:id="210" w:author="MediaTek" w:date="2023-06-27T21:19:00Z"/>
          <w:noProof/>
        </w:rPr>
      </w:pPr>
      <w:ins w:id="211" w:author="MediaTek" w:date="2023-06-27T21:19:00Z">
        <w:r>
          <w:rPr>
            <w:noProof/>
          </w:rPr>
          <w:t>-</w:t>
        </w:r>
        <w:r>
          <w:rPr>
            <w:noProof/>
          </w:rPr>
          <w:tab/>
          <w:t>if the NB-IoT UE is configured with a single DL and UL HARQ process:</w:t>
        </w:r>
      </w:ins>
    </w:p>
    <w:p w14:paraId="2015A10A" w14:textId="6F089C8C" w:rsidR="00494B04" w:rsidRPr="00494B04" w:rsidRDefault="00494B04" w:rsidP="00494B04">
      <w:pPr>
        <w:pStyle w:val="B6"/>
        <w:rPr>
          <w:noProof/>
        </w:rPr>
      </w:pPr>
      <w:ins w:id="212" w:author="MediaTek" w:date="2023-06-27T21:19:00Z">
        <w:r>
          <w:rPr>
            <w:noProof/>
          </w:rPr>
          <w:t>-</w:t>
        </w:r>
        <w:r>
          <w:rPr>
            <w:noProof/>
          </w:rP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13"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14" w:author="MediaTek" w:date="2023-06-12T17:08:00Z">
        <w:r w:rsidR="006924CC" w:rsidRPr="00197298" w:rsidDel="004F5B4A">
          <w:rPr>
            <w:noProof/>
          </w:rPr>
          <w:delText>:</w:delText>
        </w:r>
      </w:del>
      <w:ins w:id="215" w:author="MediaTek" w:date="2023-06-12T17:08:00Z">
        <w:r w:rsidR="004F5B4A">
          <w:rPr>
            <w:noProof/>
          </w:rPr>
          <w:t>; and</w:t>
        </w:r>
      </w:ins>
    </w:p>
    <w:p w14:paraId="272C64C0" w14:textId="7C624765" w:rsidR="004F5B4A" w:rsidRPr="004F5B4A" w:rsidRDefault="004F5B4A" w:rsidP="006924CC">
      <w:pPr>
        <w:pStyle w:val="B3"/>
        <w:rPr>
          <w:noProof/>
        </w:rPr>
      </w:pPr>
      <w:ins w:id="216" w:author="MediaTek" w:date="2023-06-12T17:09:00Z">
        <w:r w:rsidRPr="004F5B4A">
          <w:rPr>
            <w:noProof/>
          </w:rPr>
          <w:t>-</w:t>
        </w:r>
        <w:r w:rsidRPr="004F5B4A">
          <w:rPr>
            <w:noProof/>
          </w:rPr>
          <w:tab/>
        </w:r>
      </w:ins>
      <w:ins w:id="217" w:author="MediaTek" w:date="2023-06-27T21:20:00Z">
        <w:r w:rsidR="00494B04" w:rsidRPr="00740939">
          <w:rPr>
            <w:color w:val="0070C0"/>
            <w:u w:val="single"/>
            <w:lang w:eastAsia="ko-KR"/>
          </w:rPr>
          <w:t xml:space="preserve">if the corresponding HARQ process is configured as </w:t>
        </w:r>
        <w:proofErr w:type="spellStart"/>
        <w:r w:rsidR="00494B04" w:rsidRPr="00740939">
          <w:rPr>
            <w:i/>
            <w:iCs/>
            <w:color w:val="0070C0"/>
            <w:u w:val="single"/>
            <w:lang w:eastAsia="ko-KR"/>
          </w:rPr>
          <w:t>harqModeA</w:t>
        </w:r>
        <w:proofErr w:type="spellEnd"/>
        <w:r w:rsidR="00494B04" w:rsidRPr="00494B04">
          <w:rPr>
            <w:color w:val="0070C0"/>
            <w:u w:val="single"/>
            <w:lang w:eastAsia="ko-KR"/>
          </w:rPr>
          <w:t>:</w:t>
        </w:r>
      </w:ins>
      <w:commentRangeStart w:id="218"/>
      <w:commentRangeStart w:id="219"/>
      <w:commentRangeEnd w:id="218"/>
      <w:del w:id="220" w:author="MediaTek" w:date="2023-06-27T21:20:00Z">
        <w:r w:rsidR="009D2622" w:rsidDel="00494B04">
          <w:rPr>
            <w:rStyle w:val="CommentReference"/>
          </w:rPr>
          <w:commentReference w:id="218"/>
        </w:r>
        <w:commentRangeEnd w:id="219"/>
        <w:r w:rsidR="00494B04" w:rsidDel="00494B04">
          <w:rPr>
            <w:rStyle w:val="CommentReference"/>
          </w:rPr>
          <w:commentReference w:id="219"/>
        </w:r>
      </w:del>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w:t>
      </w:r>
      <w:proofErr w:type="gramStart"/>
      <w:r w:rsidR="000D09F8" w:rsidRPr="00197298">
        <w:t>transmission</w:t>
      </w:r>
      <w:r w:rsidRPr="00197298">
        <w:t>;</w:t>
      </w:r>
      <w:proofErr w:type="gramEnd"/>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21"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22" w:author="MediaTek" w:date="2023-06-12T17:09:00Z">
        <w:r w:rsidR="004F5B4A" w:rsidRPr="004F5B4A">
          <w:t xml:space="preserve"> </w:t>
        </w:r>
      </w:ins>
    </w:p>
    <w:p w14:paraId="6CBE1250" w14:textId="281262BD" w:rsidR="00132583" w:rsidRPr="00197298" w:rsidRDefault="000030AB" w:rsidP="004F5B4A">
      <w:pPr>
        <w:rPr>
          <w:noProof/>
        </w:rPr>
      </w:pPr>
      <w:commentRangeStart w:id="223"/>
      <w:commentRangeStart w:id="224"/>
      <w:commentRangeStart w:id="225"/>
      <w:commentRangeStart w:id="226"/>
      <w:commentRangeEnd w:id="223"/>
      <w:del w:id="227" w:author="MediaTek" w:date="2023-06-27T21:21:00Z">
        <w:r w:rsidDel="00494B04">
          <w:rPr>
            <w:rStyle w:val="CommentReference"/>
          </w:rPr>
          <w:commentReference w:id="223"/>
        </w:r>
        <w:commentRangeEnd w:id="224"/>
        <w:commentRangeEnd w:id="225"/>
        <w:commentRangeEnd w:id="226"/>
        <w:r w:rsidR="00494B04" w:rsidDel="00494B04">
          <w:rPr>
            <w:rStyle w:val="CommentReference"/>
          </w:rPr>
          <w:commentReference w:id="224"/>
        </w:r>
        <w:r w:rsidR="00D9314A" w:rsidDel="00494B04">
          <w:rPr>
            <w:rStyle w:val="CommentReference"/>
          </w:rPr>
          <w:commentReference w:id="225"/>
        </w:r>
        <w:r w:rsidR="00494B04" w:rsidDel="00494B04">
          <w:rPr>
            <w:rStyle w:val="CommentReference"/>
          </w:rPr>
          <w:commentReference w:id="226"/>
        </w:r>
        <w:commentRangeStart w:id="228"/>
        <w:commentRangeStart w:id="229"/>
        <w:commentRangeStart w:id="230"/>
        <w:commentRangeEnd w:id="228"/>
        <w:r w:rsidR="00070327" w:rsidDel="00494B04">
          <w:rPr>
            <w:rStyle w:val="CommentReference"/>
          </w:rPr>
          <w:commentReference w:id="228"/>
        </w:r>
        <w:commentRangeEnd w:id="229"/>
        <w:r w:rsidR="00A978B3" w:rsidDel="00494B04">
          <w:rPr>
            <w:rStyle w:val="CommentReference"/>
          </w:rPr>
          <w:commentReference w:id="229"/>
        </w:r>
        <w:commentRangeEnd w:id="230"/>
        <w:r w:rsidR="00494B04" w:rsidDel="00494B04">
          <w:rPr>
            <w:rStyle w:val="CommentReference"/>
          </w:rPr>
          <w:commentReference w:id="230"/>
        </w:r>
        <w:commentRangeStart w:id="231"/>
        <w:commentRangeStart w:id="232"/>
        <w:commentRangeEnd w:id="231"/>
        <w:r w:rsidR="009D2622" w:rsidDel="00494B04">
          <w:rPr>
            <w:rStyle w:val="CommentReference"/>
          </w:rPr>
          <w:commentReference w:id="231"/>
        </w:r>
        <w:commentRangeEnd w:id="232"/>
        <w:r w:rsidR="00494B04" w:rsidDel="00494B04">
          <w:rPr>
            <w:rStyle w:val="CommentReference"/>
          </w:rPr>
          <w:commentReference w:id="232"/>
        </w:r>
      </w:del>
      <w:ins w:id="233" w:author="MediaTek" w:date="2023-06-12T17:09:00Z">
        <w:r w:rsidR="004F5B4A">
          <w:rPr>
            <w:noProof/>
          </w:rPr>
          <w:t>Editor’s note: RAN2 understands that something needs to be added to consider the processing time also for inactivity timer of HARQ mode B. Continue the discussion on the details in the next meeting</w:t>
        </w:r>
      </w:ins>
      <w:ins w:id="234"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 xml:space="preserve">with a </w:t>
      </w:r>
      <w:proofErr w:type="gramStart"/>
      <w:r w:rsidR="00ED16E4" w:rsidRPr="00197298">
        <w:rPr>
          <w:lang w:eastAsia="ko-KR"/>
        </w:rPr>
        <w:t>single HARQ process</w:t>
      </w:r>
      <w:r w:rsidR="00BE2AEC" w:rsidRPr="00197298">
        <w:rPr>
          <w:lang w:eastAsia="ko-KR"/>
        </w:rPr>
        <w:t>,</w:t>
      </w:r>
      <w:r w:rsidRPr="00197298">
        <w:rPr>
          <w:lang w:eastAsia="ko-KR"/>
        </w:rPr>
        <w:t xml:space="preserve"> DL and UL transmissions</w:t>
      </w:r>
      <w:proofErr w:type="gramEnd"/>
      <w:r w:rsidRPr="00197298">
        <w:rPr>
          <w:lang w:eastAsia="ko-KR"/>
        </w:rPr>
        <w:t xml:space="preserve">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35" w:name="_Toc29242978"/>
      <w:bookmarkStart w:id="236" w:name="_Toc37256239"/>
      <w:bookmarkStart w:id="237" w:name="_Toc37256393"/>
      <w:bookmarkStart w:id="238" w:name="_Toc46500332"/>
      <w:bookmarkStart w:id="239" w:name="_Toc52536241"/>
      <w:bookmarkStart w:id="240"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35"/>
      <w:bookmarkEnd w:id="236"/>
      <w:bookmarkEnd w:id="237"/>
      <w:bookmarkEnd w:id="238"/>
      <w:bookmarkEnd w:id="239"/>
      <w:bookmarkEnd w:id="240"/>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41" w:name="OLE_LINK16"/>
      <w:bookmarkStart w:id="242" w:name="OLE_LINK17"/>
      <w:r w:rsidR="00F924C5" w:rsidRPr="00197298">
        <w:rPr>
          <w:noProof/>
        </w:rPr>
        <w:t xml:space="preserve"> </w:t>
      </w:r>
      <w:bookmarkEnd w:id="241"/>
      <w:bookmarkEnd w:id="242"/>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43" w:name="_Toc29242979"/>
      <w:bookmarkStart w:id="244" w:name="_Toc37256240"/>
      <w:bookmarkStart w:id="245" w:name="_Toc37256394"/>
      <w:bookmarkStart w:id="246" w:name="_Toc46500333"/>
      <w:bookmarkStart w:id="247" w:name="_Toc52536242"/>
      <w:bookmarkStart w:id="248" w:name="_Toc131026970"/>
      <w:r w:rsidRPr="00197298">
        <w:rPr>
          <w:noProof/>
        </w:rPr>
        <w:t>5.8</w:t>
      </w:r>
      <w:r w:rsidRPr="00197298">
        <w:rPr>
          <w:noProof/>
        </w:rPr>
        <w:tab/>
        <w:t>MAC reconfiguration</w:t>
      </w:r>
      <w:bookmarkEnd w:id="243"/>
      <w:bookmarkEnd w:id="244"/>
      <w:bookmarkEnd w:id="245"/>
      <w:bookmarkEnd w:id="246"/>
      <w:bookmarkEnd w:id="247"/>
      <w:bookmarkEnd w:id="248"/>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xml:space="preserve">, initialize the corresponding HARQ </w:t>
      </w:r>
      <w:proofErr w:type="gramStart"/>
      <w:r w:rsidRPr="00197298">
        <w:t>entity;</w:t>
      </w:r>
      <w:proofErr w:type="gramEnd"/>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xml:space="preserve">, remove the corresponding HARQ </w:t>
      </w:r>
      <w:proofErr w:type="gramStart"/>
      <w:r w:rsidRPr="00197298">
        <w:t>entity;</w:t>
      </w:r>
      <w:proofErr w:type="gramEnd"/>
    </w:p>
    <w:p w14:paraId="522A74DB" w14:textId="77777777" w:rsidR="0011430E" w:rsidRPr="00197298" w:rsidRDefault="0011430E" w:rsidP="00707196">
      <w:pPr>
        <w:pStyle w:val="B1"/>
      </w:pPr>
      <w:r w:rsidRPr="00197298">
        <w:t>-</w:t>
      </w:r>
      <w:r w:rsidRPr="00197298">
        <w:tab/>
        <w:t>for timers apply the new value when the timer is (re)</w:t>
      </w:r>
      <w:proofErr w:type="gramStart"/>
      <w:r w:rsidRPr="00197298">
        <w:t>started;</w:t>
      </w:r>
      <w:proofErr w:type="gramEnd"/>
    </w:p>
    <w:p w14:paraId="41D1E1AE" w14:textId="77777777" w:rsidR="0011430E" w:rsidRPr="00197298" w:rsidRDefault="0011430E" w:rsidP="00707196">
      <w:pPr>
        <w:pStyle w:val="B1"/>
      </w:pPr>
      <w:r w:rsidRPr="00197298">
        <w:t>-</w:t>
      </w:r>
      <w:r w:rsidRPr="00197298">
        <w:tab/>
        <w:t xml:space="preserve">when counters are initialized apply the new maximum parameter </w:t>
      </w:r>
      <w:proofErr w:type="gramStart"/>
      <w:r w:rsidRPr="00197298">
        <w:t>value;</w:t>
      </w:r>
      <w:proofErr w:type="gramEnd"/>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49" w:name="_Toc29242980"/>
      <w:bookmarkStart w:id="250" w:name="_Toc37256241"/>
      <w:bookmarkStart w:id="251" w:name="_Toc37256395"/>
      <w:bookmarkStart w:id="252" w:name="_Toc46500334"/>
      <w:bookmarkStart w:id="253" w:name="_Toc52536243"/>
      <w:bookmarkStart w:id="254" w:name="_Toc131026971"/>
      <w:r w:rsidRPr="00197298">
        <w:rPr>
          <w:noProof/>
        </w:rPr>
        <w:t>5.9</w:t>
      </w:r>
      <w:r w:rsidRPr="00197298">
        <w:rPr>
          <w:noProof/>
        </w:rPr>
        <w:tab/>
        <w:t>MAC Reset</w:t>
      </w:r>
      <w:bookmarkEnd w:id="249"/>
      <w:bookmarkEnd w:id="250"/>
      <w:bookmarkEnd w:id="251"/>
      <w:bookmarkEnd w:id="252"/>
      <w:bookmarkEnd w:id="253"/>
      <w:bookmarkEnd w:id="254"/>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w:t>
      </w:r>
      <w:proofErr w:type="gramStart"/>
      <w:r w:rsidRPr="00197298">
        <w:t>zero;</w:t>
      </w:r>
      <w:proofErr w:type="gramEnd"/>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 xml:space="preserve">all </w:t>
      </w:r>
      <w:proofErr w:type="gramStart"/>
      <w:r w:rsidRPr="00197298">
        <w:t>timers;</w:t>
      </w:r>
      <w:proofErr w:type="gramEnd"/>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proofErr w:type="gramStart"/>
      <w:r w:rsidRPr="00197298">
        <w:t>5.2;</w:t>
      </w:r>
      <w:proofErr w:type="gramEnd"/>
    </w:p>
    <w:p w14:paraId="13177C03" w14:textId="77777777" w:rsidR="00485132" w:rsidRPr="00197298" w:rsidRDefault="00485132" w:rsidP="00707196">
      <w:pPr>
        <w:pStyle w:val="B1"/>
      </w:pPr>
      <w:r w:rsidRPr="00197298">
        <w:t>-</w:t>
      </w:r>
      <w:r w:rsidRPr="00197298">
        <w:tab/>
        <w:t xml:space="preserve">set the NDIs for all uplink HARQ processes to the value </w:t>
      </w:r>
      <w:proofErr w:type="gramStart"/>
      <w:r w:rsidRPr="00197298">
        <w:t>0;</w:t>
      </w:r>
      <w:proofErr w:type="gramEnd"/>
    </w:p>
    <w:p w14:paraId="06FD4A3F" w14:textId="77777777" w:rsidR="00834D1C" w:rsidRPr="00197298" w:rsidRDefault="00834D1C" w:rsidP="00707196">
      <w:pPr>
        <w:pStyle w:val="B1"/>
      </w:pPr>
      <w:r w:rsidRPr="00197298">
        <w:t>-</w:t>
      </w:r>
      <w:r w:rsidRPr="00197298">
        <w:tab/>
        <w:t xml:space="preserve">stop, if any, ongoing RACH </w:t>
      </w:r>
      <w:proofErr w:type="gramStart"/>
      <w:r w:rsidRPr="00197298">
        <w:t>procedure;</w:t>
      </w:r>
      <w:proofErr w:type="gramEnd"/>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 xml:space="preserve">flush Msg3 </w:t>
      </w:r>
      <w:proofErr w:type="gramStart"/>
      <w:r w:rsidRPr="00197298">
        <w:t>buffer;</w:t>
      </w:r>
      <w:proofErr w:type="gramEnd"/>
    </w:p>
    <w:p w14:paraId="54568081" w14:textId="77777777" w:rsidR="00834D1C" w:rsidRPr="00197298" w:rsidRDefault="00834D1C" w:rsidP="00707196">
      <w:pPr>
        <w:pStyle w:val="B1"/>
      </w:pPr>
      <w:r w:rsidRPr="00197298">
        <w:t>-</w:t>
      </w:r>
      <w:r w:rsidRPr="00197298">
        <w:tab/>
        <w:t xml:space="preserve">cancel, if any, triggered Scheduling Request </w:t>
      </w:r>
      <w:proofErr w:type="gramStart"/>
      <w:r w:rsidRPr="00197298">
        <w:t>procedure;</w:t>
      </w:r>
      <w:proofErr w:type="gramEnd"/>
    </w:p>
    <w:p w14:paraId="158CC6AF" w14:textId="77777777" w:rsidR="00834D1C" w:rsidRPr="00197298" w:rsidRDefault="00834D1C" w:rsidP="00707196">
      <w:pPr>
        <w:pStyle w:val="B1"/>
      </w:pPr>
      <w:r w:rsidRPr="00197298">
        <w:t>-</w:t>
      </w:r>
      <w:r w:rsidRPr="00197298">
        <w:tab/>
        <w:t xml:space="preserve">cancel, if any, triggered Buffer Status Reporting </w:t>
      </w:r>
      <w:proofErr w:type="gramStart"/>
      <w:r w:rsidRPr="00197298">
        <w:t>procedure;</w:t>
      </w:r>
      <w:proofErr w:type="gramEnd"/>
    </w:p>
    <w:p w14:paraId="54AED7AD" w14:textId="77777777" w:rsidR="00834D1C" w:rsidRPr="00197298" w:rsidRDefault="00834D1C" w:rsidP="00707196">
      <w:pPr>
        <w:pStyle w:val="B1"/>
      </w:pPr>
      <w:r w:rsidRPr="00197298">
        <w:t>-</w:t>
      </w:r>
      <w:r w:rsidRPr="00197298">
        <w:tab/>
        <w:t xml:space="preserve">cancel, if any, triggered Power Headroom Reporting </w:t>
      </w:r>
      <w:proofErr w:type="gramStart"/>
      <w:r w:rsidRPr="00197298">
        <w:t>procedure;</w:t>
      </w:r>
      <w:proofErr w:type="gramEnd"/>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proofErr w:type="gramStart"/>
      <w:r w:rsidRPr="00197298">
        <w:t>procedure;</w:t>
      </w:r>
      <w:proofErr w:type="gramEnd"/>
    </w:p>
    <w:p w14:paraId="14F8F883" w14:textId="4BA6BB27" w:rsidR="0067274E" w:rsidRPr="00197298" w:rsidRDefault="008F21DE" w:rsidP="008F21DE">
      <w:pPr>
        <w:pStyle w:val="B1"/>
      </w:pPr>
      <w:r w:rsidRPr="00197298">
        <w:t>-</w:t>
      </w:r>
      <w:r w:rsidRPr="00197298">
        <w:tab/>
        <w:t xml:space="preserve">cancel, if any, triggered Timing Advance Reporting </w:t>
      </w:r>
      <w:proofErr w:type="gramStart"/>
      <w:r w:rsidRPr="00197298">
        <w:t>procedure;</w:t>
      </w:r>
      <w:proofErr w:type="gramEnd"/>
    </w:p>
    <w:p w14:paraId="5294F937" w14:textId="177C41E7" w:rsidR="004A7191" w:rsidRPr="00197298" w:rsidRDefault="004A7191" w:rsidP="00707196">
      <w:pPr>
        <w:pStyle w:val="B1"/>
      </w:pPr>
      <w:r w:rsidRPr="00197298">
        <w:t>-</w:t>
      </w:r>
      <w:r w:rsidRPr="00197298">
        <w:tab/>
        <w:t xml:space="preserve">flush the soft buffers for all DL HARQ </w:t>
      </w:r>
      <w:proofErr w:type="gramStart"/>
      <w:r w:rsidRPr="00197298">
        <w:t>processes;</w:t>
      </w:r>
      <w:proofErr w:type="gramEnd"/>
    </w:p>
    <w:p w14:paraId="38298600" w14:textId="77777777" w:rsidR="004A7191" w:rsidRPr="00197298" w:rsidRDefault="004A7191" w:rsidP="00707196">
      <w:pPr>
        <w:pStyle w:val="B1"/>
      </w:pPr>
      <w:r w:rsidRPr="00197298">
        <w:t>-</w:t>
      </w:r>
      <w:r w:rsidRPr="00197298">
        <w:tab/>
        <w:t xml:space="preserve">for each DL HARQ process, consider the next received transmission for a TB as the very first </w:t>
      </w:r>
      <w:proofErr w:type="gramStart"/>
      <w:r w:rsidRPr="00197298">
        <w:t>transmission;</w:t>
      </w:r>
      <w:proofErr w:type="gramEnd"/>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 xml:space="preserve">set the NDIs for all uplink HARQ processes to the value </w:t>
      </w:r>
      <w:proofErr w:type="gramStart"/>
      <w:r w:rsidRPr="00197298">
        <w:t>0;</w:t>
      </w:r>
      <w:proofErr w:type="gramEnd"/>
    </w:p>
    <w:p w14:paraId="09FC3591" w14:textId="77777777" w:rsidR="00FA2E4F" w:rsidRPr="00197298" w:rsidRDefault="00FA2E4F" w:rsidP="00FA2E4F">
      <w:pPr>
        <w:pStyle w:val="B1"/>
      </w:pPr>
      <w:r w:rsidRPr="00197298">
        <w:lastRenderedPageBreak/>
        <w:t>-</w:t>
      </w:r>
      <w:r w:rsidRPr="00197298">
        <w:tab/>
        <w:t xml:space="preserve">flush all UL HARQ </w:t>
      </w:r>
      <w:proofErr w:type="gramStart"/>
      <w:r w:rsidRPr="00197298">
        <w:t>buffers;</w:t>
      </w:r>
      <w:proofErr w:type="gramEnd"/>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w:t>
      </w:r>
      <w:proofErr w:type="gramStart"/>
      <w:r w:rsidRPr="00197298">
        <w:rPr>
          <w:i/>
        </w:rPr>
        <w:t>ULRetransmissionTimers</w:t>
      </w:r>
      <w:proofErr w:type="spellEnd"/>
      <w:r w:rsidRPr="00197298">
        <w:t>;</w:t>
      </w:r>
      <w:proofErr w:type="gramEnd"/>
    </w:p>
    <w:p w14:paraId="2B061AB3" w14:textId="77777777" w:rsidR="00FA2E4F" w:rsidRPr="00197298" w:rsidRDefault="00FA2E4F" w:rsidP="00FA2E4F">
      <w:pPr>
        <w:pStyle w:val="B1"/>
      </w:pPr>
      <w:r w:rsidRPr="00197298">
        <w:t>-</w:t>
      </w:r>
      <w:r w:rsidRPr="00197298">
        <w:tab/>
        <w:t xml:space="preserve">stop all running UL HARQ RTT </w:t>
      </w:r>
      <w:proofErr w:type="gramStart"/>
      <w:r w:rsidRPr="00197298">
        <w:t>timers;</w:t>
      </w:r>
      <w:proofErr w:type="gramEnd"/>
    </w:p>
    <w:p w14:paraId="243B10A2" w14:textId="77777777" w:rsidR="00FA2E4F" w:rsidRPr="00197298" w:rsidRDefault="00FA2E4F" w:rsidP="00FA2E4F">
      <w:pPr>
        <w:pStyle w:val="B1"/>
      </w:pPr>
      <w:r w:rsidRPr="00197298">
        <w:t>-</w:t>
      </w:r>
      <w:r w:rsidRPr="00197298">
        <w:tab/>
        <w:t xml:space="preserve">stop, if any, ongoing RACH </w:t>
      </w:r>
      <w:proofErr w:type="gramStart"/>
      <w:r w:rsidRPr="00197298">
        <w:t>procedure;</w:t>
      </w:r>
      <w:proofErr w:type="gramEnd"/>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 xml:space="preserve">flush Msg3 </w:t>
      </w:r>
      <w:proofErr w:type="gramStart"/>
      <w:r w:rsidRPr="00197298">
        <w:t>buffer;</w:t>
      </w:r>
      <w:proofErr w:type="gramEnd"/>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55" w:name="_Toc29242981"/>
      <w:bookmarkStart w:id="256" w:name="_Toc37256242"/>
      <w:bookmarkStart w:id="257" w:name="_Toc37256396"/>
      <w:bookmarkStart w:id="258" w:name="_Toc46500335"/>
      <w:bookmarkStart w:id="259" w:name="_Toc52536244"/>
      <w:bookmarkStart w:id="260"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55"/>
      <w:bookmarkEnd w:id="256"/>
      <w:bookmarkEnd w:id="257"/>
      <w:bookmarkEnd w:id="258"/>
      <w:bookmarkEnd w:id="259"/>
      <w:bookmarkEnd w:id="260"/>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w:t>
      </w:r>
      <w:proofErr w:type="gramStart"/>
      <w:r w:rsidR="007A44E5" w:rsidRPr="00197298">
        <w:rPr>
          <w:lang w:eastAsia="zh-CN"/>
        </w:rPr>
        <w:t>RNTI</w:t>
      </w:r>
      <w:r w:rsidRPr="00197298">
        <w:rPr>
          <w:lang w:eastAsia="zh-CN"/>
        </w:rPr>
        <w:t>;</w:t>
      </w:r>
      <w:proofErr w:type="gramEnd"/>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w:t>
      </w:r>
      <w:proofErr w:type="gramStart"/>
      <w:r w:rsidRPr="00197298">
        <w:rPr>
          <w:lang w:eastAsia="zh-CN"/>
        </w:rPr>
        <w:t>uplink;</w:t>
      </w:r>
      <w:proofErr w:type="gramEnd"/>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w:t>
      </w:r>
      <w:proofErr w:type="gramStart"/>
      <w:r w:rsidRPr="00197298">
        <w:rPr>
          <w:lang w:eastAsia="zh-CN"/>
        </w:rPr>
        <w:t>uplink;</w:t>
      </w:r>
      <w:proofErr w:type="gramEnd"/>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w:t>
      </w:r>
      <w:proofErr w:type="gramStart"/>
      <w:r w:rsidRPr="00197298">
        <w:rPr>
          <w:lang w:eastAsia="zh-CN"/>
        </w:rPr>
        <w:t>TDD;</w:t>
      </w:r>
      <w:proofErr w:type="gramEnd"/>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xml:space="preserve">, if Semi-Persistent Scheduling is enabled for the </w:t>
      </w:r>
      <w:proofErr w:type="gramStart"/>
      <w:r w:rsidRPr="00197298">
        <w:rPr>
          <w:lang w:eastAsia="zh-CN"/>
        </w:rPr>
        <w:t>downlink;</w:t>
      </w:r>
      <w:proofErr w:type="gramEnd"/>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w:t>
      </w:r>
      <w:proofErr w:type="gramStart"/>
      <w:r w:rsidRPr="00197298">
        <w:rPr>
          <w:lang w:eastAsia="zh-CN"/>
        </w:rPr>
        <w:t>configured;</w:t>
      </w:r>
      <w:proofErr w:type="gramEnd"/>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w:t>
      </w:r>
      <w:proofErr w:type="gramStart"/>
      <w:r w:rsidRPr="00197298">
        <w:rPr>
          <w:rFonts w:eastAsia="Malgun Gothic"/>
        </w:rPr>
        <w:t>grant</w:t>
      </w:r>
      <w:proofErr w:type="gramEnd"/>
      <w:r w:rsidRPr="00197298">
        <w:rPr>
          <w:rFonts w:eastAsia="Malgun Gothic"/>
        </w:rPr>
        <w:t xml:space="preserve">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61" w:name="_Toc29242982"/>
      <w:bookmarkStart w:id="262" w:name="_Toc37256243"/>
      <w:bookmarkStart w:id="263" w:name="_Toc37256397"/>
      <w:bookmarkStart w:id="264" w:name="_Toc46500336"/>
      <w:bookmarkStart w:id="265" w:name="_Toc52536245"/>
      <w:bookmarkStart w:id="266"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61"/>
      <w:bookmarkEnd w:id="262"/>
      <w:bookmarkEnd w:id="263"/>
      <w:bookmarkEnd w:id="264"/>
      <w:bookmarkEnd w:id="265"/>
      <w:bookmarkEnd w:id="266"/>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67" w:name="OLE_LINK15"/>
      <w:r w:rsidRPr="00197298">
        <w:rPr>
          <w:noProof/>
          <w:lang w:eastAsia="zh-CN"/>
        </w:rPr>
        <w:t>(10 * SFN</w:t>
      </w:r>
      <w:bookmarkStart w:id="268" w:name="OLE_LINK177"/>
      <w:bookmarkStart w:id="269" w:name="OLE_LINK178"/>
      <w:r w:rsidRPr="00197298">
        <w:rPr>
          <w:noProof/>
          <w:lang w:eastAsia="zh-CN"/>
        </w:rPr>
        <w:t xml:space="preserve"> * </w:t>
      </w:r>
      <w:bookmarkEnd w:id="268"/>
      <w:bookmarkEnd w:id="269"/>
      <w:r w:rsidRPr="00197298">
        <w:rPr>
          <w:noProof/>
          <w:lang w:eastAsia="zh-CN"/>
        </w:rPr>
        <w:t xml:space="preserve">sTTI_Number_Per_Subframe + subframe * </w:t>
      </w:r>
      <w:bookmarkStart w:id="270" w:name="OLE_LINK128"/>
      <w:bookmarkStart w:id="271" w:name="OLE_LINK129"/>
      <w:r w:rsidRPr="00197298">
        <w:rPr>
          <w:noProof/>
          <w:lang w:eastAsia="zh-CN"/>
        </w:rPr>
        <w:t>sTTI_Number_Per_Subframe</w:t>
      </w:r>
      <w:bookmarkEnd w:id="270"/>
      <w:bookmarkEnd w:id="271"/>
      <w:r w:rsidRPr="00197298">
        <w:rPr>
          <w:noProof/>
          <w:lang w:eastAsia="zh-CN"/>
        </w:rPr>
        <w:t xml:space="preserve"> + sTTI_number) </w:t>
      </w:r>
      <w:bookmarkEnd w:id="267"/>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72" w:name="OLE_LINK268"/>
      <w:r w:rsidRPr="00197298">
        <w:rPr>
          <w:i/>
          <w:noProof/>
          <w:lang w:eastAsia="zh-CN"/>
        </w:rPr>
        <w:t>semiPersistSchedIntervalDL</w:t>
      </w:r>
      <w:bookmarkEnd w:id="272"/>
      <w:r w:rsidRPr="00197298">
        <w:rPr>
          <w:i/>
          <w:noProof/>
          <w:lang w:eastAsia="zh-CN"/>
        </w:rPr>
        <w:t>-sTTI</w:t>
      </w:r>
      <w:r w:rsidRPr="00197298">
        <w:rPr>
          <w:noProof/>
          <w:lang w:eastAsia="zh-CN"/>
        </w:rPr>
        <w:t>] modulo (10240</w:t>
      </w:r>
      <w:bookmarkStart w:id="273" w:name="OLE_LINK19"/>
      <w:bookmarkStart w:id="274" w:name="OLE_LINK20"/>
      <w:r w:rsidRPr="00197298">
        <w:rPr>
          <w:noProof/>
          <w:lang w:eastAsia="zh-CN"/>
        </w:rPr>
        <w:t xml:space="preserve"> * </w:t>
      </w:r>
      <w:bookmarkEnd w:id="273"/>
      <w:bookmarkEnd w:id="274"/>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75" w:name="_Toc29242983"/>
      <w:bookmarkStart w:id="276" w:name="_Toc37256244"/>
      <w:bookmarkStart w:id="277" w:name="_Toc37256398"/>
      <w:bookmarkStart w:id="278" w:name="_Toc46500337"/>
      <w:bookmarkStart w:id="279" w:name="_Toc52536246"/>
      <w:bookmarkStart w:id="280"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75"/>
      <w:bookmarkEnd w:id="276"/>
      <w:bookmarkEnd w:id="277"/>
      <w:bookmarkEnd w:id="278"/>
      <w:bookmarkEnd w:id="279"/>
      <w:bookmarkEnd w:id="280"/>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81" w:name="OLE_LINK269"/>
      <w:r w:rsidRPr="00197298">
        <w:rPr>
          <w:i/>
          <w:noProof/>
          <w:lang w:eastAsia="zh-CN"/>
        </w:rPr>
        <w:t>semiPersistSchedIntervalUL</w:t>
      </w:r>
      <w:bookmarkEnd w:id="281"/>
      <w:r w:rsidRPr="00197298">
        <w:rPr>
          <w:i/>
          <w:noProof/>
          <w:lang w:eastAsia="zh-CN"/>
        </w:rPr>
        <w:t>-sTTI</w:t>
      </w:r>
      <w:r w:rsidRPr="00197298">
        <w:rPr>
          <w:noProof/>
          <w:lang w:eastAsia="zh-CN"/>
        </w:rPr>
        <w:t>+ Subframe_Offset * (N modulo 2) * sTTI_Number_Per_Subframe] modulo (10240</w:t>
      </w:r>
      <w:bookmarkStart w:id="282" w:name="OLE_LINK35"/>
      <w:bookmarkStart w:id="283" w:name="OLE_LINK36"/>
      <w:bookmarkStart w:id="284" w:name="OLE_LINK37"/>
      <w:bookmarkStart w:id="285" w:name="OLE_LINK38"/>
      <w:r w:rsidRPr="00197298">
        <w:rPr>
          <w:noProof/>
          <w:lang w:eastAsia="zh-CN"/>
        </w:rPr>
        <w:t xml:space="preserve"> </w:t>
      </w:r>
      <w:bookmarkStart w:id="286" w:name="OLE_LINK70"/>
      <w:bookmarkStart w:id="287" w:name="OLE_LINK71"/>
      <w:r w:rsidRPr="00197298">
        <w:rPr>
          <w:noProof/>
          <w:lang w:eastAsia="zh-CN"/>
        </w:rPr>
        <w:t xml:space="preserve">* </w:t>
      </w:r>
      <w:bookmarkEnd w:id="282"/>
      <w:bookmarkEnd w:id="283"/>
      <w:bookmarkEnd w:id="284"/>
      <w:bookmarkEnd w:id="285"/>
      <w:bookmarkEnd w:id="286"/>
      <w:bookmarkEnd w:id="287"/>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88" w:name="_Toc29242984"/>
      <w:bookmarkStart w:id="289" w:name="_Toc37256245"/>
      <w:bookmarkStart w:id="290" w:name="_Toc37256399"/>
      <w:bookmarkStart w:id="291" w:name="_Toc46500338"/>
      <w:bookmarkStart w:id="292" w:name="_Toc52536247"/>
      <w:bookmarkStart w:id="293" w:name="_Toc131026975"/>
      <w:r w:rsidRPr="00197298">
        <w:rPr>
          <w:noProof/>
        </w:rPr>
        <w:t>5.</w:t>
      </w:r>
      <w:r w:rsidR="006579DE" w:rsidRPr="00197298">
        <w:rPr>
          <w:noProof/>
        </w:rPr>
        <w:t>11</w:t>
      </w:r>
      <w:r w:rsidRPr="00197298">
        <w:rPr>
          <w:noProof/>
        </w:rPr>
        <w:tab/>
        <w:t>Handling of unknown, unforeseen and erroneous protocol data</w:t>
      </w:r>
      <w:bookmarkEnd w:id="288"/>
      <w:bookmarkEnd w:id="289"/>
      <w:bookmarkEnd w:id="290"/>
      <w:bookmarkEnd w:id="291"/>
      <w:bookmarkEnd w:id="292"/>
      <w:bookmarkEnd w:id="293"/>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 xml:space="preserve">containing reserved values and the corresponding MAC </w:t>
      </w:r>
      <w:proofErr w:type="gramStart"/>
      <w:r w:rsidR="00C14D93" w:rsidRPr="00197298">
        <w:t>SDUs;</w:t>
      </w:r>
      <w:proofErr w:type="gramEnd"/>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94" w:name="_Toc29242985"/>
      <w:bookmarkStart w:id="295" w:name="_Toc37256246"/>
      <w:bookmarkStart w:id="296" w:name="_Toc37256400"/>
      <w:bookmarkStart w:id="297" w:name="_Toc46500339"/>
      <w:bookmarkStart w:id="298" w:name="_Toc52536248"/>
      <w:bookmarkStart w:id="299" w:name="_Toc131026976"/>
      <w:r w:rsidRPr="00197298">
        <w:t>5.12</w:t>
      </w:r>
      <w:r w:rsidRPr="00197298">
        <w:tab/>
        <w:t>MCH reception</w:t>
      </w:r>
      <w:bookmarkEnd w:id="294"/>
      <w:bookmarkEnd w:id="295"/>
      <w:bookmarkEnd w:id="296"/>
      <w:bookmarkEnd w:id="297"/>
      <w:bookmarkEnd w:id="298"/>
      <w:bookmarkEnd w:id="299"/>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 xml:space="preserve">attempt to decode the TB on the </w:t>
      </w:r>
      <w:proofErr w:type="gramStart"/>
      <w:r w:rsidRPr="00197298">
        <w:t>MCH;</w:t>
      </w:r>
      <w:proofErr w:type="gramEnd"/>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00" w:name="_Toc29242986"/>
      <w:bookmarkStart w:id="301" w:name="_Toc37256247"/>
      <w:bookmarkStart w:id="302" w:name="_Toc37256401"/>
      <w:bookmarkStart w:id="303" w:name="_Toc46500340"/>
      <w:bookmarkStart w:id="304" w:name="_Toc52536249"/>
      <w:bookmarkStart w:id="305" w:name="_Toc131026977"/>
      <w:r w:rsidRPr="00197298">
        <w:t>5.13</w:t>
      </w:r>
      <w:r w:rsidRPr="00197298">
        <w:tab/>
        <w:t xml:space="preserve">Activation/Deactivation of </w:t>
      </w:r>
      <w:proofErr w:type="spellStart"/>
      <w:r w:rsidRPr="00197298">
        <w:t>SCells</w:t>
      </w:r>
      <w:bookmarkEnd w:id="300"/>
      <w:bookmarkEnd w:id="301"/>
      <w:bookmarkEnd w:id="302"/>
      <w:bookmarkEnd w:id="303"/>
      <w:bookmarkEnd w:id="304"/>
      <w:bookmarkEnd w:id="305"/>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proofErr w:type="gramStart"/>
      <w:r w:rsidRPr="00197298">
        <w:rPr>
          <w:i/>
        </w:rPr>
        <w:t>sCellDeactivationTimer</w:t>
      </w:r>
      <w:proofErr w:type="spellEnd"/>
      <w:proofErr w:type="gram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proofErr w:type="gramStart"/>
      <w:r w:rsidRPr="00197298">
        <w:t>SCell</w:t>
      </w:r>
      <w:proofErr w:type="spellEnd"/>
      <w:r w:rsidRPr="00197298">
        <w:t>;</w:t>
      </w:r>
      <w:proofErr w:type="gramEnd"/>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proofErr w:type="gramStart"/>
      <w:r w:rsidRPr="00197298">
        <w:t>SCell</w:t>
      </w:r>
      <w:proofErr w:type="spellEnd"/>
      <w:r w:rsidRPr="00197298">
        <w:t>;</w:t>
      </w:r>
      <w:proofErr w:type="gramEnd"/>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proofErr w:type="gramStart"/>
      <w:r w:rsidRPr="00197298">
        <w:t>SCell</w:t>
      </w:r>
      <w:proofErr w:type="spellEnd"/>
      <w:r w:rsidRPr="00197298">
        <w:t>;</w:t>
      </w:r>
      <w:proofErr w:type="gramEnd"/>
    </w:p>
    <w:p w14:paraId="54500B62" w14:textId="77777777" w:rsidR="004C6CA2" w:rsidRPr="00197298" w:rsidRDefault="00317652" w:rsidP="004C6CA2">
      <w:pPr>
        <w:pStyle w:val="B3"/>
      </w:pPr>
      <w:r w:rsidRPr="00197298">
        <w:t>-</w:t>
      </w:r>
      <w:r w:rsidRPr="00197298">
        <w:tab/>
        <w:t xml:space="preserve">PDCCH monitoring for the </w:t>
      </w:r>
      <w:proofErr w:type="spellStart"/>
      <w:proofErr w:type="gramStart"/>
      <w:r w:rsidRPr="00197298">
        <w:t>SCell</w:t>
      </w:r>
      <w:proofErr w:type="spellEnd"/>
      <w:r w:rsidR="004C6CA2" w:rsidRPr="00197298">
        <w:t>;</w:t>
      </w:r>
      <w:proofErr w:type="gramEnd"/>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proofErr w:type="gramStart"/>
      <w:r w:rsidRPr="00197298">
        <w:t>SCell</w:t>
      </w:r>
      <w:proofErr w:type="spellEnd"/>
      <w:r w:rsidRPr="00197298">
        <w:t>;</w:t>
      </w:r>
      <w:proofErr w:type="gramEnd"/>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proofErr w:type="gramStart"/>
      <w:r w:rsidRPr="00197298">
        <w:rPr>
          <w:lang w:eastAsia="en-US"/>
        </w:rPr>
        <w:t>SCell</w:t>
      </w:r>
      <w:proofErr w:type="spellEnd"/>
      <w:r w:rsidRPr="00197298">
        <w:rPr>
          <w:lang w:eastAsia="en-US"/>
        </w:rPr>
        <w:t>;</w:t>
      </w:r>
      <w:proofErr w:type="gramEnd"/>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w:t>
      </w:r>
      <w:proofErr w:type="gramStart"/>
      <w:r w:rsidRPr="00197298">
        <w:rPr>
          <w:i/>
        </w:rPr>
        <w:t>ReportConfigSCell</w:t>
      </w:r>
      <w:proofErr w:type="spellEnd"/>
      <w:r w:rsidRPr="00197298">
        <w:t>;</w:t>
      </w:r>
      <w:proofErr w:type="gramEnd"/>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proofErr w:type="gramStart"/>
      <w:r w:rsidRPr="00197298">
        <w:t>SCell</w:t>
      </w:r>
      <w:proofErr w:type="spellEnd"/>
      <w:r w:rsidRPr="00197298">
        <w:t>;</w:t>
      </w:r>
      <w:proofErr w:type="gramEnd"/>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34EF5B4F" w14:textId="77777777" w:rsidR="00317652" w:rsidRPr="00197298" w:rsidRDefault="00911809" w:rsidP="00707196">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5D8EBFD6" w14:textId="77777777" w:rsidR="00317652" w:rsidRPr="00197298" w:rsidRDefault="00317652" w:rsidP="00707196">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4862624A" w14:textId="77777777" w:rsidR="004C6CA2" w:rsidRPr="00197298" w:rsidRDefault="00317652" w:rsidP="004C6CA2">
      <w:pPr>
        <w:pStyle w:val="B2"/>
      </w:pPr>
      <w:r w:rsidRPr="00197298">
        <w:t>-</w:t>
      </w:r>
      <w:r w:rsidRPr="00197298">
        <w:tab/>
        <w:t xml:space="preserve">not monitor the PDCCH for the </w:t>
      </w:r>
      <w:proofErr w:type="spellStart"/>
      <w:proofErr w:type="gramStart"/>
      <w:r w:rsidRPr="00197298">
        <w:t>SCell</w:t>
      </w:r>
      <w:proofErr w:type="spellEnd"/>
      <w:r w:rsidR="004C6CA2" w:rsidRPr="00197298">
        <w:t>;</w:t>
      </w:r>
      <w:proofErr w:type="gramEnd"/>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w:t>
      </w:r>
      <w:proofErr w:type="gramStart"/>
      <w:r w:rsidRPr="00197298">
        <w:rPr>
          <w:rFonts w:eastAsia="Malgun Gothic"/>
        </w:rPr>
        <w:t>Random Access</w:t>
      </w:r>
      <w:proofErr w:type="gramEnd"/>
      <w:r w:rsidRPr="00197298">
        <w:rPr>
          <w:rFonts w:eastAsia="Malgun Gothic"/>
        </w:rPr>
        <w:t xml:space="preserve">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306" w:name="_Toc29242987"/>
      <w:bookmarkStart w:id="307" w:name="_Toc37256248"/>
      <w:bookmarkStart w:id="308" w:name="_Toc37256402"/>
      <w:bookmarkStart w:id="309" w:name="_Toc46500341"/>
      <w:bookmarkStart w:id="310" w:name="_Toc52536250"/>
      <w:bookmarkStart w:id="311" w:name="_Toc131026978"/>
      <w:r w:rsidRPr="00197298">
        <w:t>5.</w:t>
      </w:r>
      <w:r w:rsidR="00332A78" w:rsidRPr="00197298">
        <w:t>14</w:t>
      </w:r>
      <w:r w:rsidRPr="00197298">
        <w:tab/>
        <w:t>SL-SCH Data transfer</w:t>
      </w:r>
      <w:bookmarkEnd w:id="306"/>
      <w:bookmarkEnd w:id="307"/>
      <w:bookmarkEnd w:id="308"/>
      <w:bookmarkEnd w:id="309"/>
      <w:bookmarkEnd w:id="310"/>
      <w:bookmarkEnd w:id="311"/>
    </w:p>
    <w:p w14:paraId="3322197D" w14:textId="77777777" w:rsidR="00073E27" w:rsidRPr="00197298" w:rsidRDefault="00073E27" w:rsidP="00707196">
      <w:pPr>
        <w:pStyle w:val="Heading3"/>
      </w:pPr>
      <w:bookmarkStart w:id="312" w:name="_Toc29242988"/>
      <w:bookmarkStart w:id="313" w:name="_Toc37256249"/>
      <w:bookmarkStart w:id="314" w:name="_Toc37256403"/>
      <w:bookmarkStart w:id="315" w:name="_Toc46500342"/>
      <w:bookmarkStart w:id="316" w:name="_Toc52536251"/>
      <w:bookmarkStart w:id="317" w:name="_Toc131026979"/>
      <w:r w:rsidRPr="00197298">
        <w:t>5.</w:t>
      </w:r>
      <w:r w:rsidR="00332A78" w:rsidRPr="00197298">
        <w:t>14</w:t>
      </w:r>
      <w:r w:rsidRPr="00197298">
        <w:t>.1</w:t>
      </w:r>
      <w:r w:rsidRPr="00197298">
        <w:tab/>
        <w:t>SL-SCH Data transmission</w:t>
      </w:r>
      <w:bookmarkEnd w:id="312"/>
      <w:bookmarkEnd w:id="313"/>
      <w:bookmarkEnd w:id="314"/>
      <w:bookmarkEnd w:id="315"/>
      <w:bookmarkEnd w:id="316"/>
      <w:bookmarkEnd w:id="317"/>
    </w:p>
    <w:p w14:paraId="3E38ABA3" w14:textId="77777777" w:rsidR="00073E27" w:rsidRPr="00197298" w:rsidRDefault="00073E27" w:rsidP="00707196">
      <w:pPr>
        <w:pStyle w:val="Heading4"/>
      </w:pPr>
      <w:bookmarkStart w:id="318" w:name="_Toc29242989"/>
      <w:bookmarkStart w:id="319" w:name="_Toc37256250"/>
      <w:bookmarkStart w:id="320" w:name="_Toc37256404"/>
      <w:bookmarkStart w:id="321" w:name="_Toc46500343"/>
      <w:bookmarkStart w:id="322" w:name="_Toc52536252"/>
      <w:bookmarkStart w:id="323" w:name="_Toc131026980"/>
      <w:r w:rsidRPr="00197298">
        <w:t>5.</w:t>
      </w:r>
      <w:r w:rsidR="00332A78" w:rsidRPr="00197298">
        <w:t>14</w:t>
      </w:r>
      <w:r w:rsidRPr="00197298">
        <w:t>.1.1</w:t>
      </w:r>
      <w:r w:rsidRPr="00197298">
        <w:tab/>
        <w:t>SL Grant reception and SCI transmission</w:t>
      </w:r>
      <w:bookmarkEnd w:id="318"/>
      <w:bookmarkEnd w:id="319"/>
      <w:bookmarkEnd w:id="320"/>
      <w:bookmarkEnd w:id="321"/>
      <w:bookmarkEnd w:id="322"/>
      <w:bookmarkEnd w:id="323"/>
    </w:p>
    <w:p w14:paraId="1F1D5888" w14:textId="77777777" w:rsidR="00B3680C" w:rsidRPr="00197298" w:rsidRDefault="00073E27" w:rsidP="00B3680C">
      <w:proofErr w:type="gramStart"/>
      <w:r w:rsidRPr="00197298">
        <w:t>In order to</w:t>
      </w:r>
      <w:proofErr w:type="gramEnd"/>
      <w:r w:rsidRPr="00197298">
        <w:t xml:space="preserve">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roofErr w:type="gramStart"/>
      <w:r w:rsidRPr="00197298">
        <w:t>];</w:t>
      </w:r>
      <w:proofErr w:type="gramEnd"/>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w:t>
      </w:r>
      <w:proofErr w:type="gramStart"/>
      <w:r w:rsidRPr="00197298">
        <w:t>available;</w:t>
      </w:r>
      <w:proofErr w:type="gramEnd"/>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w:t>
      </w:r>
      <w:proofErr w:type="gramStart"/>
      <w:r w:rsidRPr="00197298">
        <w:t>Period;</w:t>
      </w:r>
      <w:proofErr w:type="gramEnd"/>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roofErr w:type="gramStart"/>
      <w:r w:rsidRPr="00197298">
        <w:t>];</w:t>
      </w:r>
      <w:proofErr w:type="gramEnd"/>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w:t>
      </w:r>
      <w:proofErr w:type="gramStart"/>
      <w:r w:rsidRPr="00197298">
        <w:t>available;</w:t>
      </w:r>
      <w:proofErr w:type="gramEnd"/>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w:t>
      </w:r>
      <w:proofErr w:type="gramStart"/>
      <w:r w:rsidRPr="00197298">
        <w:t>Period;</w:t>
      </w:r>
      <w:proofErr w:type="gramEnd"/>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 xml:space="preserve">select that pool of resources for </w:t>
      </w:r>
      <w:proofErr w:type="gramStart"/>
      <w:r w:rsidRPr="00197298">
        <w:t>use;</w:t>
      </w:r>
      <w:proofErr w:type="gramEnd"/>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w:t>
      </w:r>
      <w:proofErr w:type="gramStart"/>
      <w:r w:rsidRPr="00197298">
        <w:t>transmitted;</w:t>
      </w:r>
      <w:proofErr w:type="gramEnd"/>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w:t>
      </w:r>
      <w:proofErr w:type="gramStart"/>
      <w:r w:rsidRPr="00197298">
        <w:t>probability;</w:t>
      </w:r>
      <w:proofErr w:type="gramEnd"/>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roofErr w:type="gramStart"/>
      <w:r w:rsidRPr="00197298">
        <w:t>];</w:t>
      </w:r>
      <w:proofErr w:type="gramEnd"/>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w:t>
      </w:r>
      <w:proofErr w:type="gramStart"/>
      <w:r w:rsidRPr="00197298">
        <w:t>selected;</w:t>
      </w:r>
      <w:proofErr w:type="gramEnd"/>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w:t>
      </w:r>
      <w:proofErr w:type="gramStart"/>
      <w:r w:rsidRPr="00197298">
        <w:t>Period;</w:t>
      </w:r>
      <w:proofErr w:type="gramEnd"/>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roofErr w:type="gramStart"/>
      <w:r w:rsidRPr="00197298">
        <w:t>];</w:t>
      </w:r>
      <w:proofErr w:type="gramEnd"/>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w:t>
      </w:r>
      <w:proofErr w:type="gramStart"/>
      <w:r w:rsidR="00E22FA8" w:rsidRPr="00197298">
        <w:t>carrier</w:t>
      </w:r>
      <w:r w:rsidRPr="00197298">
        <w:t>;</w:t>
      </w:r>
      <w:proofErr w:type="gramEnd"/>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roofErr w:type="gramStart"/>
      <w:r w:rsidRPr="00197298">
        <w:t>];</w:t>
      </w:r>
      <w:proofErr w:type="gramEnd"/>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w:t>
      </w:r>
      <w:proofErr w:type="gramStart"/>
      <w:r w:rsidRPr="00197298">
        <w:t>5.14.1.5;</w:t>
      </w:r>
      <w:proofErr w:type="gramEnd"/>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w:t>
      </w:r>
      <w:proofErr w:type="gramStart"/>
      <w:r w:rsidR="00B3680C" w:rsidRPr="00197298">
        <w:rPr>
          <w:i/>
        </w:rPr>
        <w:t>PSSCH</w:t>
      </w:r>
      <w:proofErr w:type="gramEnd"/>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 xml:space="preserve">trigger the TX carrier (re-)selection procedure as specified in clause </w:t>
      </w:r>
      <w:proofErr w:type="gramStart"/>
      <w:r w:rsidRPr="00197298" w:rsidDel="00321868">
        <w:t>5.14.1.5</w:t>
      </w:r>
      <w:r w:rsidRPr="00197298">
        <w:t>;</w:t>
      </w:r>
      <w:proofErr w:type="gramEnd"/>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w:t>
      </w:r>
      <w:proofErr w:type="gramStart"/>
      <w:r w:rsidR="00BE2995" w:rsidRPr="00197298">
        <w:t>process</w:t>
      </w:r>
      <w:r w:rsidRPr="00197298">
        <w:t>;</w:t>
      </w:r>
      <w:proofErr w:type="gramEnd"/>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w:t>
      </w:r>
      <w:proofErr w:type="gramStart"/>
      <w:r w:rsidRPr="00197298">
        <w:t>process;</w:t>
      </w:r>
      <w:proofErr w:type="gramEnd"/>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w:t>
      </w:r>
      <w:proofErr w:type="gramStart"/>
      <w:r w:rsidRPr="00197298">
        <w:t>available;</w:t>
      </w:r>
      <w:proofErr w:type="gramEnd"/>
    </w:p>
    <w:p w14:paraId="7D8EE01A" w14:textId="77777777" w:rsidR="0000175A" w:rsidRPr="00197298" w:rsidRDefault="0000175A" w:rsidP="003274E6">
      <w:pPr>
        <w:pStyle w:val="B4"/>
      </w:pPr>
      <w:r w:rsidRPr="00197298">
        <w:t>-</w:t>
      </w:r>
      <w:r w:rsidRPr="00197298">
        <w:tab/>
        <w:t xml:space="preserve">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w:t>
      </w:r>
      <w:proofErr w:type="gramStart"/>
      <w:r w:rsidRPr="00197298">
        <w:t>value;</w:t>
      </w:r>
      <w:proofErr w:type="gramEnd"/>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roofErr w:type="gramStart"/>
      <w:r w:rsidRPr="00197298">
        <w:t>];</w:t>
      </w:r>
      <w:proofErr w:type="gramEnd"/>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w:t>
      </w:r>
      <w:proofErr w:type="gramStart"/>
      <w:r w:rsidRPr="00197298">
        <w:t>grant;</w:t>
      </w:r>
      <w:proofErr w:type="gramEnd"/>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w:t>
      </w:r>
      <w:proofErr w:type="gramStart"/>
      <w:r w:rsidRPr="00197298">
        <w:t>value;</w:t>
      </w:r>
      <w:proofErr w:type="gramEnd"/>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 xml:space="preserve">and set SL_RESOURCE_RESELECTION_COUNTER to the selected </w:t>
      </w:r>
      <w:proofErr w:type="gramStart"/>
      <w:r w:rsidRPr="00197298">
        <w:t>value;</w:t>
      </w:r>
      <w:proofErr w:type="gramEnd"/>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 xml:space="preserve">he random function shall be such that each of the allowed selections can be chosen with equal </w:t>
      </w:r>
      <w:proofErr w:type="gramStart"/>
      <w:r w:rsidRPr="00197298">
        <w:t>probability;</w:t>
      </w:r>
      <w:proofErr w:type="gramEnd"/>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roofErr w:type="gramStart"/>
      <w:r w:rsidRPr="00197298">
        <w:t>];</w:t>
      </w:r>
      <w:proofErr w:type="gramEnd"/>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 xml:space="preserve">he random function shall be such that each of the allowed selections can be chosen with equal </w:t>
      </w:r>
      <w:proofErr w:type="gramStart"/>
      <w:r w:rsidRPr="00197298">
        <w:t>probability;</w:t>
      </w:r>
      <w:proofErr w:type="gramEnd"/>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roofErr w:type="gramStart"/>
      <w:r w:rsidRPr="00197298">
        <w:t>];</w:t>
      </w:r>
      <w:proofErr w:type="gramEnd"/>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 xml:space="preserve">set of transmission opportunities as the retransmission </w:t>
      </w:r>
      <w:proofErr w:type="gramStart"/>
      <w:r w:rsidRPr="00197298">
        <w:t>opportunities;</w:t>
      </w:r>
      <w:proofErr w:type="gramEnd"/>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w:t>
      </w:r>
      <w:proofErr w:type="gramStart"/>
      <w:r w:rsidRPr="00197298">
        <w:rPr>
          <w:lang w:eastAsia="ko-KR"/>
        </w:rPr>
        <w:t>grant;</w:t>
      </w:r>
      <w:proofErr w:type="gramEnd"/>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roofErr w:type="gramStart"/>
      <w:r w:rsidRPr="00197298">
        <w:t>];</w:t>
      </w:r>
      <w:proofErr w:type="gramEnd"/>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w:t>
      </w:r>
      <w:proofErr w:type="gramStart"/>
      <w:r w:rsidRPr="00197298">
        <w:t>grant;</w:t>
      </w:r>
      <w:proofErr w:type="gramEnd"/>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proofErr w:type="gramStart"/>
      <w:r w:rsidR="001930D5" w:rsidRPr="00197298">
        <w:t>5.14.1.5</w:t>
      </w:r>
      <w:r w:rsidRPr="00197298">
        <w:t>;</w:t>
      </w:r>
      <w:proofErr w:type="gramEnd"/>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proofErr w:type="gramStart"/>
      <w:r w:rsidRPr="00197298">
        <w:t>]</w:t>
      </w:r>
      <w:r w:rsidR="00454BE1" w:rsidRPr="00197298">
        <w:t xml:space="preserve"> ,</w:t>
      </w:r>
      <w:proofErr w:type="gramEnd"/>
      <w:r w:rsidR="00454BE1" w:rsidRPr="00197298">
        <w:t xml:space="preserve">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 xml:space="preserve">he random function shall be such that each of the allowed selections can be chosen with equal </w:t>
      </w:r>
      <w:proofErr w:type="gramStart"/>
      <w:r w:rsidRPr="00197298">
        <w:t>probability;</w:t>
      </w:r>
      <w:proofErr w:type="gramEnd"/>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 xml:space="preserve">he random function shall be such that each of the allowed selections can be chosen with equal </w:t>
      </w:r>
      <w:proofErr w:type="gramStart"/>
      <w:r w:rsidRPr="00197298">
        <w:t>probability;</w:t>
      </w:r>
      <w:proofErr w:type="gramEnd"/>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w:t>
      </w:r>
      <w:proofErr w:type="gramStart"/>
      <w:r w:rsidRPr="00197298">
        <w:t>opportunity;</w:t>
      </w:r>
      <w:proofErr w:type="gramEnd"/>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w:t>
      </w:r>
      <w:proofErr w:type="gramStart"/>
      <w:r w:rsidRPr="00197298">
        <w:t>grant;</w:t>
      </w:r>
      <w:proofErr w:type="gramEnd"/>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w:t>
      </w:r>
      <w:proofErr w:type="gramStart"/>
      <w:r w:rsidRPr="00197298">
        <w:t>grant;</w:t>
      </w:r>
      <w:proofErr w:type="gramEnd"/>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roofErr w:type="gramStart"/>
      <w:r w:rsidRPr="00197298">
        <w:t>];</w:t>
      </w:r>
      <w:proofErr w:type="gramEnd"/>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 xml:space="preserve">equal to </w:t>
      </w:r>
      <w:proofErr w:type="gramStart"/>
      <w:r w:rsidRPr="00197298">
        <w:t>0;</w:t>
      </w:r>
      <w:proofErr w:type="gramEnd"/>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roofErr w:type="gramStart"/>
      <w:r w:rsidRPr="00197298">
        <w:t>);</w:t>
      </w:r>
      <w:proofErr w:type="gramEnd"/>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roofErr w:type="gramStart"/>
      <w:r w:rsidRPr="00197298">
        <w:t>);</w:t>
      </w:r>
      <w:proofErr w:type="gramEnd"/>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 xml:space="preserve">unless it is configured by upper </w:t>
      </w:r>
      <w:proofErr w:type="gramStart"/>
      <w:r w:rsidRPr="00197298">
        <w:rPr>
          <w:lang w:eastAsia="zh-CN"/>
        </w:rPr>
        <w:t>layer;</w:t>
      </w:r>
      <w:proofErr w:type="gramEnd"/>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w:t>
      </w:r>
      <w:proofErr w:type="gramStart"/>
      <w:r w:rsidRPr="00197298">
        <w:t>grant</w:t>
      </w:r>
      <w:r w:rsidR="00B3680C" w:rsidRPr="00197298">
        <w:t>;</w:t>
      </w:r>
      <w:proofErr w:type="gramEnd"/>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w:t>
      </w:r>
      <w:proofErr w:type="gramStart"/>
      <w:r w:rsidRPr="00197298">
        <w:t>subframe;</w:t>
      </w:r>
      <w:proofErr w:type="gramEnd"/>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24" w:name="_Toc29242990"/>
      <w:bookmarkStart w:id="325" w:name="_Toc37256251"/>
      <w:bookmarkStart w:id="326" w:name="_Toc37256405"/>
      <w:bookmarkStart w:id="327" w:name="_Toc46500344"/>
      <w:bookmarkStart w:id="328" w:name="_Toc52536253"/>
      <w:bookmarkStart w:id="329"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324"/>
      <w:bookmarkEnd w:id="325"/>
      <w:bookmarkEnd w:id="326"/>
      <w:bookmarkEnd w:id="327"/>
      <w:bookmarkEnd w:id="328"/>
      <w:bookmarkEnd w:id="329"/>
    </w:p>
    <w:p w14:paraId="38814619" w14:textId="77777777" w:rsidR="00073E27" w:rsidRPr="00197298" w:rsidRDefault="00073E27" w:rsidP="00707196">
      <w:pPr>
        <w:pStyle w:val="Heading5"/>
      </w:pPr>
      <w:bookmarkStart w:id="330" w:name="_Toc29242991"/>
      <w:bookmarkStart w:id="331" w:name="_Toc37256252"/>
      <w:bookmarkStart w:id="332" w:name="_Toc37256406"/>
      <w:bookmarkStart w:id="333" w:name="_Toc46500345"/>
      <w:bookmarkStart w:id="334" w:name="_Toc52536254"/>
      <w:bookmarkStart w:id="335"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30"/>
      <w:bookmarkEnd w:id="331"/>
      <w:bookmarkEnd w:id="332"/>
      <w:bookmarkEnd w:id="333"/>
      <w:bookmarkEnd w:id="334"/>
      <w:bookmarkEnd w:id="335"/>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proofErr w:type="gramStart"/>
      <w:r w:rsidR="00162200" w:rsidRPr="00197298">
        <w:t>a number of</w:t>
      </w:r>
      <w:proofErr w:type="gramEnd"/>
      <w:r w:rsidR="00162200" w:rsidRPr="00197298">
        <w:t xml:space="preserve">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w:t>
      </w:r>
      <w:proofErr w:type="gramStart"/>
      <w:r w:rsidR="00073E27" w:rsidRPr="00197298">
        <w:t>entity;</w:t>
      </w:r>
      <w:proofErr w:type="gramEnd"/>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w:t>
      </w:r>
      <w:proofErr w:type="gramStart"/>
      <w:r w:rsidRPr="00197298">
        <w:t>process;</w:t>
      </w:r>
      <w:proofErr w:type="gramEnd"/>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36" w:name="_Toc29242992"/>
      <w:bookmarkStart w:id="337" w:name="_Toc37256253"/>
      <w:bookmarkStart w:id="338" w:name="_Toc37256407"/>
      <w:bookmarkStart w:id="339" w:name="_Toc46500346"/>
      <w:bookmarkStart w:id="340" w:name="_Toc52536255"/>
      <w:bookmarkStart w:id="341"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36"/>
      <w:bookmarkEnd w:id="337"/>
      <w:bookmarkEnd w:id="338"/>
      <w:bookmarkEnd w:id="339"/>
      <w:bookmarkEnd w:id="340"/>
      <w:bookmarkEnd w:id="341"/>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 xml:space="preserve">set CURRENT_IRV to </w:t>
      </w:r>
      <w:proofErr w:type="gramStart"/>
      <w:r w:rsidRPr="00197298">
        <w:t>0;</w:t>
      </w:r>
      <w:proofErr w:type="gramEnd"/>
    </w:p>
    <w:p w14:paraId="595C29B9" w14:textId="77777777" w:rsidR="00073E27" w:rsidRPr="00197298" w:rsidRDefault="00073E27" w:rsidP="00707196">
      <w:pPr>
        <w:pStyle w:val="B1"/>
      </w:pPr>
      <w:r w:rsidRPr="00197298">
        <w:t>-</w:t>
      </w:r>
      <w:r w:rsidRPr="00197298">
        <w:tab/>
        <w:t xml:space="preserve">store the MAC PDU in the associated HARQ </w:t>
      </w:r>
      <w:proofErr w:type="gramStart"/>
      <w:r w:rsidRPr="00197298">
        <w:t>buffer;</w:t>
      </w:r>
      <w:proofErr w:type="gramEnd"/>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w:t>
      </w:r>
      <w:proofErr w:type="gramStart"/>
      <w:r w:rsidRPr="00197298">
        <w:t>Entity;</w:t>
      </w:r>
      <w:proofErr w:type="gramEnd"/>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w:t>
      </w:r>
      <w:proofErr w:type="gramStart"/>
      <w:r w:rsidRPr="00197298">
        <w:t>is able to</w:t>
      </w:r>
      <w:proofErr w:type="gramEnd"/>
      <w:r w:rsidRPr="00197298">
        <w:t xml:space="preserve">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w:t>
      </w:r>
      <w:proofErr w:type="gramStart"/>
      <w:r w:rsidR="005A3FB6" w:rsidRPr="00197298">
        <w:t>is able to</w:t>
      </w:r>
      <w:proofErr w:type="gramEnd"/>
      <w:r w:rsidR="005A3FB6" w:rsidRPr="00197298">
        <w:t xml:space="preserve">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 xml:space="preserve">increment CURRENT_IRV by </w:t>
      </w:r>
      <w:proofErr w:type="gramStart"/>
      <w:r w:rsidRPr="00197298">
        <w:t>1</w:t>
      </w:r>
      <w:r w:rsidR="00B3680C" w:rsidRPr="00197298">
        <w:t>;</w:t>
      </w:r>
      <w:proofErr w:type="gramEnd"/>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342" w:name="_Toc29242993"/>
      <w:bookmarkStart w:id="343" w:name="_Toc37256254"/>
      <w:bookmarkStart w:id="344" w:name="_Toc37256408"/>
      <w:bookmarkStart w:id="345" w:name="_Toc46500347"/>
      <w:bookmarkStart w:id="346" w:name="_Toc52536256"/>
      <w:bookmarkStart w:id="347" w:name="_Toc131026984"/>
      <w:r w:rsidRPr="00197298">
        <w:t>5.14</w:t>
      </w:r>
      <w:r w:rsidR="00073E27" w:rsidRPr="00197298">
        <w:t>.1.3</w:t>
      </w:r>
      <w:r w:rsidR="00073E27" w:rsidRPr="00197298">
        <w:tab/>
        <w:t>Multiplexing and assembly</w:t>
      </w:r>
      <w:bookmarkEnd w:id="342"/>
      <w:bookmarkEnd w:id="343"/>
      <w:bookmarkEnd w:id="344"/>
      <w:bookmarkEnd w:id="345"/>
      <w:bookmarkEnd w:id="346"/>
      <w:bookmarkEnd w:id="347"/>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348" w:name="_Toc29242994"/>
      <w:bookmarkStart w:id="349" w:name="_Toc37256255"/>
      <w:bookmarkStart w:id="350" w:name="_Toc37256409"/>
      <w:bookmarkStart w:id="351" w:name="_Toc46500348"/>
      <w:bookmarkStart w:id="352" w:name="_Toc52536257"/>
      <w:bookmarkStart w:id="353" w:name="_Toc131026985"/>
      <w:r w:rsidRPr="00197298">
        <w:t>5.14</w:t>
      </w:r>
      <w:r w:rsidR="00073E27" w:rsidRPr="00197298">
        <w:t>.1.3.1</w:t>
      </w:r>
      <w:r w:rsidR="00073E27" w:rsidRPr="00197298">
        <w:tab/>
        <w:t>Logical channel prioritization</w:t>
      </w:r>
      <w:bookmarkEnd w:id="348"/>
      <w:bookmarkEnd w:id="349"/>
      <w:bookmarkEnd w:id="350"/>
      <w:bookmarkEnd w:id="351"/>
      <w:bookmarkEnd w:id="352"/>
      <w:bookmarkEnd w:id="353"/>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w:t>
      </w:r>
      <w:proofErr w:type="gramStart"/>
      <w:r w:rsidR="00B3680C" w:rsidRPr="00197298">
        <w:t>communication</w:t>
      </w:r>
      <w:r w:rsidR="00283076" w:rsidRPr="00197298">
        <w:t>;</w:t>
      </w:r>
      <w:proofErr w:type="gramEnd"/>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roofErr w:type="gramStart"/>
      <w:r w:rsidR="00283076" w:rsidRPr="00197298">
        <w:t>];</w:t>
      </w:r>
      <w:proofErr w:type="gramEnd"/>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proofErr w:type="gramStart"/>
      <w:r w:rsidRPr="00197298">
        <w:rPr>
          <w:lang w:eastAsia="zh-CN"/>
        </w:rPr>
        <w:t>whose</w:t>
      </w:r>
      <w:proofErr w:type="gramEnd"/>
      <w:r w:rsidRPr="00197298">
        <w:rPr>
          <w:lang w:eastAsia="zh-CN"/>
        </w:rPr>
        <w:t xml:space="preserv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w:t>
      </w:r>
      <w:proofErr w:type="gramStart"/>
      <w:r w:rsidR="00841C36" w:rsidRPr="00197298">
        <w:t>entity</w:t>
      </w:r>
      <w:r w:rsidRPr="00197298">
        <w:t>, if</w:t>
      </w:r>
      <w:proofErr w:type="gramEnd"/>
      <w:r w:rsidRPr="00197298">
        <w:t xml:space="preserve">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w:t>
      </w:r>
      <w:proofErr w:type="gramStart"/>
      <w:r w:rsidRPr="00197298">
        <w:t>resources;</w:t>
      </w:r>
      <w:proofErr w:type="gramEnd"/>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w:t>
      </w:r>
      <w:proofErr w:type="gramStart"/>
      <w:r w:rsidRPr="00197298">
        <w:t>possible;</w:t>
      </w:r>
      <w:proofErr w:type="gramEnd"/>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w:t>
      </w:r>
      <w:proofErr w:type="gramStart"/>
      <w:r w:rsidRPr="00197298">
        <w:t>data</w:t>
      </w:r>
      <w:r w:rsidR="00C06EBE" w:rsidRPr="00197298">
        <w:t>;</w:t>
      </w:r>
      <w:proofErr w:type="gramEnd"/>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54" w:name="_Toc29242995"/>
      <w:bookmarkStart w:id="355" w:name="_Toc37256256"/>
      <w:bookmarkStart w:id="356" w:name="_Toc37256410"/>
      <w:bookmarkStart w:id="357" w:name="_Toc46500349"/>
      <w:bookmarkStart w:id="358" w:name="_Toc52536258"/>
      <w:bookmarkStart w:id="359" w:name="_Toc131026986"/>
      <w:r w:rsidRPr="00197298">
        <w:t>5.14</w:t>
      </w:r>
      <w:r w:rsidR="00073E27" w:rsidRPr="00197298">
        <w:t>.1.3.2</w:t>
      </w:r>
      <w:r w:rsidR="00073E27" w:rsidRPr="00197298">
        <w:tab/>
        <w:t>Multiplexing of MAC SDUs</w:t>
      </w:r>
      <w:bookmarkEnd w:id="354"/>
      <w:bookmarkEnd w:id="355"/>
      <w:bookmarkEnd w:id="356"/>
      <w:bookmarkEnd w:id="357"/>
      <w:bookmarkEnd w:id="358"/>
      <w:bookmarkEnd w:id="359"/>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60" w:name="_Toc29242996"/>
      <w:bookmarkStart w:id="361" w:name="_Toc37256257"/>
      <w:bookmarkStart w:id="362" w:name="_Toc37256411"/>
      <w:bookmarkStart w:id="363" w:name="_Toc46500350"/>
      <w:bookmarkStart w:id="364" w:name="_Toc52536259"/>
      <w:bookmarkStart w:id="365" w:name="_Toc131026987"/>
      <w:r w:rsidRPr="00197298">
        <w:lastRenderedPageBreak/>
        <w:t>5.14</w:t>
      </w:r>
      <w:r w:rsidR="00073E27" w:rsidRPr="00197298">
        <w:t>.1.4</w:t>
      </w:r>
      <w:r w:rsidR="00073E27" w:rsidRPr="00197298">
        <w:tab/>
        <w:t>Buffer Status Reporting</w:t>
      </w:r>
      <w:bookmarkEnd w:id="360"/>
      <w:bookmarkEnd w:id="361"/>
      <w:bookmarkEnd w:id="362"/>
      <w:bookmarkEnd w:id="363"/>
      <w:bookmarkEnd w:id="364"/>
      <w:bookmarkEnd w:id="365"/>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roofErr w:type="gramStart"/>
      <w:r w:rsidRPr="00197298">
        <w:t>";</w:t>
      </w:r>
      <w:proofErr w:type="gramEnd"/>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proofErr w:type="gramStart"/>
      <w:r w:rsidRPr="00197298">
        <w:t>expires</w:t>
      </w:r>
      <w:proofErr w:type="gramEnd"/>
      <w:r w:rsidRPr="00197298">
        <w:t xml:space="preserve">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roofErr w:type="gramStart"/>
      <w:r w:rsidRPr="00197298">
        <w:t>";</w:t>
      </w:r>
      <w:proofErr w:type="gramEnd"/>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w:t>
      </w:r>
      <w:proofErr w:type="gramStart"/>
      <w:r w:rsidRPr="00197298">
        <w:t>transmission;</w:t>
      </w:r>
      <w:proofErr w:type="gramEnd"/>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w:t>
      </w:r>
      <w:proofErr w:type="gramStart"/>
      <w:r w:rsidRPr="00197298">
        <w:t>transmission;</w:t>
      </w:r>
      <w:proofErr w:type="gramEnd"/>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roofErr w:type="gramStart"/>
      <w:r w:rsidRPr="00197298">
        <w:t>);</w:t>
      </w:r>
      <w:proofErr w:type="gramEnd"/>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w:t>
      </w:r>
      <w:proofErr w:type="gramStart"/>
      <w:r w:rsidRPr="00197298">
        <w:t>BSRs;</w:t>
      </w:r>
      <w:proofErr w:type="gramEnd"/>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proofErr w:type="gramStart"/>
      <w:r w:rsidRPr="00197298">
        <w:rPr>
          <w:i/>
        </w:rPr>
        <w:t>TimerSL</w:t>
      </w:r>
      <w:proofErr w:type="spellEnd"/>
      <w:r w:rsidR="00F738E3" w:rsidRPr="00197298">
        <w:t>;</w:t>
      </w:r>
      <w:proofErr w:type="gramEnd"/>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366" w:name="_Toc29242997"/>
      <w:bookmarkStart w:id="367" w:name="_Toc37256258"/>
      <w:bookmarkStart w:id="368" w:name="_Toc37256412"/>
      <w:bookmarkStart w:id="369" w:name="_Toc46500351"/>
      <w:bookmarkStart w:id="370" w:name="_Toc52536260"/>
      <w:bookmarkStart w:id="371"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66"/>
      <w:bookmarkEnd w:id="367"/>
      <w:bookmarkEnd w:id="368"/>
      <w:bookmarkEnd w:id="369"/>
      <w:bookmarkEnd w:id="370"/>
      <w:bookmarkEnd w:id="371"/>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w:t>
      </w:r>
      <w:proofErr w:type="gramStart"/>
      <w:r w:rsidRPr="00197298">
        <w:t>channel;</w:t>
      </w:r>
      <w:proofErr w:type="gramEnd"/>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72" w:name="_Toc29242998"/>
      <w:bookmarkStart w:id="373" w:name="_Toc37256259"/>
      <w:bookmarkStart w:id="374" w:name="_Toc37256413"/>
      <w:bookmarkStart w:id="375" w:name="_Toc46500352"/>
      <w:bookmarkStart w:id="376" w:name="_Toc52536261"/>
      <w:bookmarkStart w:id="377" w:name="_Toc131026989"/>
      <w:r w:rsidRPr="00197298">
        <w:t>5.14</w:t>
      </w:r>
      <w:r w:rsidR="00073E27" w:rsidRPr="00197298">
        <w:t>.2</w:t>
      </w:r>
      <w:r w:rsidR="00073E27" w:rsidRPr="00197298">
        <w:tab/>
        <w:t>SL-SCH Data reception</w:t>
      </w:r>
      <w:bookmarkEnd w:id="372"/>
      <w:bookmarkEnd w:id="373"/>
      <w:bookmarkEnd w:id="374"/>
      <w:bookmarkEnd w:id="375"/>
      <w:bookmarkEnd w:id="376"/>
      <w:bookmarkEnd w:id="377"/>
    </w:p>
    <w:p w14:paraId="6ADBD1E7" w14:textId="77777777" w:rsidR="00073E27" w:rsidRPr="00197298" w:rsidRDefault="00912316" w:rsidP="00707196">
      <w:pPr>
        <w:pStyle w:val="Heading4"/>
      </w:pPr>
      <w:bookmarkStart w:id="378" w:name="_Toc29242999"/>
      <w:bookmarkStart w:id="379" w:name="_Toc37256260"/>
      <w:bookmarkStart w:id="380" w:name="_Toc37256414"/>
      <w:bookmarkStart w:id="381" w:name="_Toc46500353"/>
      <w:bookmarkStart w:id="382" w:name="_Toc52536262"/>
      <w:bookmarkStart w:id="383" w:name="_Toc131026990"/>
      <w:r w:rsidRPr="00197298">
        <w:t>5.14</w:t>
      </w:r>
      <w:r w:rsidR="00073E27" w:rsidRPr="00197298">
        <w:t>.2.1</w:t>
      </w:r>
      <w:r w:rsidR="00073E27" w:rsidRPr="00197298">
        <w:tab/>
        <w:t>SCI reception</w:t>
      </w:r>
      <w:bookmarkEnd w:id="378"/>
      <w:bookmarkEnd w:id="379"/>
      <w:bookmarkEnd w:id="380"/>
      <w:bookmarkEnd w:id="381"/>
      <w:bookmarkEnd w:id="382"/>
      <w:bookmarkEnd w:id="383"/>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 xml:space="preserve">ved </w:t>
      </w:r>
      <w:proofErr w:type="gramStart"/>
      <w:r w:rsidRPr="00197298">
        <w:t>SCI;</w:t>
      </w:r>
      <w:proofErr w:type="gramEnd"/>
    </w:p>
    <w:p w14:paraId="633832BF" w14:textId="77777777" w:rsidR="00B3680C" w:rsidRPr="00197298" w:rsidRDefault="00073E27" w:rsidP="00B3680C">
      <w:pPr>
        <w:pStyle w:val="B3"/>
      </w:pPr>
      <w:r w:rsidRPr="00197298">
        <w:t>-</w:t>
      </w:r>
      <w:r w:rsidRPr="00197298">
        <w:tab/>
        <w:t xml:space="preserve">store the SCI and associated HARQ information as SCI valid for the subframes corresponding to first transmission of each transport </w:t>
      </w:r>
      <w:proofErr w:type="gramStart"/>
      <w:r w:rsidRPr="00197298">
        <w:t>block;</w:t>
      </w:r>
      <w:proofErr w:type="gramEnd"/>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 xml:space="preserve">2] using the received </w:t>
      </w:r>
      <w:proofErr w:type="gramStart"/>
      <w:r w:rsidRPr="00197298">
        <w:t>SCI;</w:t>
      </w:r>
      <w:proofErr w:type="gramEnd"/>
    </w:p>
    <w:p w14:paraId="14261151" w14:textId="77777777" w:rsidR="00073E27" w:rsidRPr="00197298" w:rsidRDefault="00B3680C" w:rsidP="00B3680C">
      <w:pPr>
        <w:pStyle w:val="B3"/>
      </w:pPr>
      <w:r w:rsidRPr="00197298">
        <w:t>-</w:t>
      </w:r>
      <w:r w:rsidRPr="00197298">
        <w:tab/>
        <w:t xml:space="preserve">store the SCI and associated HARQ information as SCI valid for the subframes corresponding to transmission(s) of the transport </w:t>
      </w:r>
      <w:proofErr w:type="gramStart"/>
      <w:r w:rsidRPr="00197298">
        <w:t>block;</w:t>
      </w:r>
      <w:proofErr w:type="gramEnd"/>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384" w:name="_Toc29243000"/>
      <w:bookmarkStart w:id="385" w:name="_Toc37256261"/>
      <w:bookmarkStart w:id="386" w:name="_Toc37256415"/>
      <w:bookmarkStart w:id="387" w:name="_Toc46500354"/>
      <w:bookmarkStart w:id="388" w:name="_Toc52536263"/>
      <w:bookmarkStart w:id="389"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84"/>
      <w:bookmarkEnd w:id="385"/>
      <w:bookmarkEnd w:id="386"/>
      <w:bookmarkEnd w:id="387"/>
      <w:bookmarkEnd w:id="388"/>
      <w:bookmarkEnd w:id="389"/>
    </w:p>
    <w:p w14:paraId="7AD6C4B2" w14:textId="77777777" w:rsidR="00073E27" w:rsidRPr="00197298" w:rsidRDefault="00912316" w:rsidP="00707196">
      <w:pPr>
        <w:pStyle w:val="Heading5"/>
      </w:pPr>
      <w:bookmarkStart w:id="390" w:name="_Toc29243001"/>
      <w:bookmarkStart w:id="391" w:name="_Toc37256262"/>
      <w:bookmarkStart w:id="392" w:name="_Toc37256416"/>
      <w:bookmarkStart w:id="393" w:name="_Toc46500355"/>
      <w:bookmarkStart w:id="394" w:name="_Toc52536264"/>
      <w:bookmarkStart w:id="395"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90"/>
      <w:bookmarkEnd w:id="391"/>
      <w:bookmarkEnd w:id="392"/>
      <w:bookmarkEnd w:id="393"/>
      <w:bookmarkEnd w:id="394"/>
      <w:bookmarkEnd w:id="395"/>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w:t>
      </w:r>
      <w:proofErr w:type="gramStart"/>
      <w:r w:rsidR="00073E27" w:rsidRPr="00197298">
        <w:t>a number of</w:t>
      </w:r>
      <w:proofErr w:type="gramEnd"/>
      <w:r w:rsidR="00073E27" w:rsidRPr="00197298">
        <w:t xml:space="preserve">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396" w:name="_Toc29243002"/>
      <w:bookmarkStart w:id="397" w:name="_Toc37256263"/>
      <w:bookmarkStart w:id="398" w:name="_Toc37256417"/>
      <w:bookmarkStart w:id="399" w:name="_Toc46500356"/>
      <w:bookmarkStart w:id="400" w:name="_Toc52536265"/>
      <w:bookmarkStart w:id="401"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96"/>
      <w:bookmarkEnd w:id="397"/>
      <w:bookmarkEnd w:id="398"/>
      <w:bookmarkEnd w:id="399"/>
      <w:bookmarkEnd w:id="400"/>
      <w:bookmarkEnd w:id="401"/>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 xml:space="preserve">set CURRENT_IRV to </w:t>
      </w:r>
      <w:proofErr w:type="gramStart"/>
      <w:r w:rsidRPr="00197298">
        <w:t>0;</w:t>
      </w:r>
      <w:proofErr w:type="gramEnd"/>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 xml:space="preserve">increment CURRENT_IRV by </w:t>
      </w:r>
      <w:proofErr w:type="gramStart"/>
      <w:r w:rsidRPr="00197298">
        <w:t>1;</w:t>
      </w:r>
      <w:proofErr w:type="gramEnd"/>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02" w:name="_Toc29243003"/>
      <w:bookmarkStart w:id="403" w:name="_Toc37256264"/>
      <w:bookmarkStart w:id="404" w:name="_Toc37256418"/>
      <w:bookmarkStart w:id="405" w:name="_Toc46500357"/>
      <w:bookmarkStart w:id="406" w:name="_Toc52536266"/>
      <w:bookmarkStart w:id="407" w:name="_Toc131026994"/>
      <w:r w:rsidRPr="00197298">
        <w:t>5.14</w:t>
      </w:r>
      <w:r w:rsidR="00073E27" w:rsidRPr="00197298">
        <w:t>.2.3</w:t>
      </w:r>
      <w:r w:rsidR="00073E27" w:rsidRPr="00197298">
        <w:tab/>
        <w:t>Disassembly and demultiplexing</w:t>
      </w:r>
      <w:bookmarkEnd w:id="402"/>
      <w:bookmarkEnd w:id="403"/>
      <w:bookmarkEnd w:id="404"/>
      <w:bookmarkEnd w:id="405"/>
      <w:bookmarkEnd w:id="406"/>
      <w:bookmarkEnd w:id="407"/>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08" w:name="_Toc29243004"/>
      <w:bookmarkStart w:id="409" w:name="_Toc37256265"/>
      <w:bookmarkStart w:id="410" w:name="_Toc37256419"/>
      <w:bookmarkStart w:id="411" w:name="_Toc46500358"/>
      <w:bookmarkStart w:id="412" w:name="_Toc52536267"/>
      <w:bookmarkStart w:id="413" w:name="_Toc131026995"/>
      <w:r w:rsidRPr="00197298">
        <w:t>5.15</w:t>
      </w:r>
      <w:r w:rsidR="00073E27" w:rsidRPr="00197298">
        <w:tab/>
        <w:t>SL-DCH data transfer</w:t>
      </w:r>
      <w:bookmarkEnd w:id="408"/>
      <w:bookmarkEnd w:id="409"/>
      <w:bookmarkEnd w:id="410"/>
      <w:bookmarkEnd w:id="411"/>
      <w:bookmarkEnd w:id="412"/>
      <w:bookmarkEnd w:id="413"/>
    </w:p>
    <w:p w14:paraId="5D319B0D" w14:textId="77777777" w:rsidR="00073E27" w:rsidRPr="00197298" w:rsidRDefault="00191EED" w:rsidP="00707196">
      <w:pPr>
        <w:pStyle w:val="Heading3"/>
      </w:pPr>
      <w:bookmarkStart w:id="414" w:name="_Toc29243005"/>
      <w:bookmarkStart w:id="415" w:name="_Toc37256266"/>
      <w:bookmarkStart w:id="416" w:name="_Toc37256420"/>
      <w:bookmarkStart w:id="417" w:name="_Toc46500359"/>
      <w:bookmarkStart w:id="418" w:name="_Toc52536268"/>
      <w:bookmarkStart w:id="419" w:name="_Toc131026996"/>
      <w:r w:rsidRPr="00197298">
        <w:t>5.15</w:t>
      </w:r>
      <w:r w:rsidR="00073E27" w:rsidRPr="00197298">
        <w:t>.1</w:t>
      </w:r>
      <w:r w:rsidR="00073E27" w:rsidRPr="00197298">
        <w:tab/>
        <w:t>SL-DCH data transmission</w:t>
      </w:r>
      <w:bookmarkEnd w:id="414"/>
      <w:bookmarkEnd w:id="415"/>
      <w:bookmarkEnd w:id="416"/>
      <w:bookmarkEnd w:id="417"/>
      <w:bookmarkEnd w:id="418"/>
      <w:bookmarkEnd w:id="419"/>
    </w:p>
    <w:p w14:paraId="53163736" w14:textId="77777777" w:rsidR="00073E27" w:rsidRPr="00197298" w:rsidRDefault="00191EED" w:rsidP="00707196">
      <w:pPr>
        <w:pStyle w:val="Heading4"/>
      </w:pPr>
      <w:bookmarkStart w:id="420" w:name="_Toc29243006"/>
      <w:bookmarkStart w:id="421" w:name="_Toc37256267"/>
      <w:bookmarkStart w:id="422" w:name="_Toc37256421"/>
      <w:bookmarkStart w:id="423" w:name="_Toc46500360"/>
      <w:bookmarkStart w:id="424" w:name="_Toc52536269"/>
      <w:bookmarkStart w:id="425" w:name="_Toc131026997"/>
      <w:r w:rsidRPr="00197298">
        <w:t>5.15</w:t>
      </w:r>
      <w:r w:rsidR="00073E27" w:rsidRPr="00197298">
        <w:t>.1.1</w:t>
      </w:r>
      <w:r w:rsidR="00073E27" w:rsidRPr="00197298">
        <w:tab/>
        <w:t>Resource allocation</w:t>
      </w:r>
      <w:bookmarkEnd w:id="420"/>
      <w:bookmarkEnd w:id="421"/>
      <w:bookmarkEnd w:id="422"/>
      <w:bookmarkEnd w:id="423"/>
      <w:bookmarkEnd w:id="424"/>
      <w:bookmarkEnd w:id="425"/>
    </w:p>
    <w:p w14:paraId="1650FC45" w14:textId="77777777" w:rsidR="00073E27" w:rsidRPr="00197298" w:rsidRDefault="00073E27" w:rsidP="00707196">
      <w:proofErr w:type="gramStart"/>
      <w:r w:rsidRPr="00197298">
        <w:t>In order to</w:t>
      </w:r>
      <w:proofErr w:type="gramEnd"/>
      <w:r w:rsidRPr="00197298">
        <w:t xml:space="preserve">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roofErr w:type="gramStart"/>
      <w:r w:rsidRPr="00197298">
        <w:t>];</w:t>
      </w:r>
      <w:proofErr w:type="gramEnd"/>
    </w:p>
    <w:p w14:paraId="16D25CAC" w14:textId="77777777" w:rsidR="00073E27" w:rsidRPr="00197298" w:rsidRDefault="00073E27" w:rsidP="00707196">
      <w:pPr>
        <w:pStyle w:val="B2"/>
      </w:pPr>
      <w:r w:rsidRPr="00197298">
        <w:t>-</w:t>
      </w:r>
      <w:r w:rsidRPr="00197298">
        <w:tab/>
        <w:t xml:space="preserve">consider the determined set of subframes to be a configured grant for the corresponding discovery </w:t>
      </w:r>
      <w:proofErr w:type="gramStart"/>
      <w:r w:rsidRPr="00197298">
        <w:t>period;</w:t>
      </w:r>
      <w:proofErr w:type="gramEnd"/>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w:t>
      </w:r>
      <w:proofErr w:type="gramStart"/>
      <w:r w:rsidRPr="00197298">
        <w:t>Entity;</w:t>
      </w:r>
      <w:proofErr w:type="gramEnd"/>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 xml:space="preserve">select a random value p1 in the range from 0 to 1, where the random function shall be such that each of the allowed selections can be chosen with equal </w:t>
      </w:r>
      <w:proofErr w:type="gramStart"/>
      <w:r w:rsidR="00073E27" w:rsidRPr="00197298">
        <w:t>probability;</w:t>
      </w:r>
      <w:proofErr w:type="gramEnd"/>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 xml:space="preserve">2]) can be chosen with equal </w:t>
      </w:r>
      <w:proofErr w:type="gramStart"/>
      <w:r w:rsidR="00073E27" w:rsidRPr="00197298">
        <w:t>probability;</w:t>
      </w:r>
      <w:proofErr w:type="gramEnd"/>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 xml:space="preserve">consider the determined set of subframes to be a configured grant for the corresponding discovery </w:t>
      </w:r>
      <w:proofErr w:type="gramStart"/>
      <w:r w:rsidRPr="00197298">
        <w:t>period;</w:t>
      </w:r>
      <w:proofErr w:type="gramEnd"/>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w:t>
      </w:r>
      <w:proofErr w:type="gramStart"/>
      <w:r w:rsidRPr="00197298">
        <w:t>Entity;</w:t>
      </w:r>
      <w:proofErr w:type="gramEnd"/>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26" w:name="_Toc29243007"/>
      <w:bookmarkStart w:id="427" w:name="_Toc37256268"/>
      <w:bookmarkStart w:id="428" w:name="_Toc37256422"/>
      <w:bookmarkStart w:id="429" w:name="_Toc46500361"/>
      <w:bookmarkStart w:id="430" w:name="_Toc52536270"/>
      <w:bookmarkStart w:id="431"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426"/>
      <w:bookmarkEnd w:id="427"/>
      <w:bookmarkEnd w:id="428"/>
      <w:bookmarkEnd w:id="429"/>
      <w:bookmarkEnd w:id="430"/>
      <w:bookmarkEnd w:id="431"/>
    </w:p>
    <w:p w14:paraId="4D45DCC9" w14:textId="77777777" w:rsidR="00073E27" w:rsidRPr="00197298" w:rsidRDefault="00191EED" w:rsidP="00707196">
      <w:pPr>
        <w:pStyle w:val="Heading5"/>
      </w:pPr>
      <w:bookmarkStart w:id="432" w:name="_Toc29243008"/>
      <w:bookmarkStart w:id="433" w:name="_Toc37256269"/>
      <w:bookmarkStart w:id="434" w:name="_Toc37256423"/>
      <w:bookmarkStart w:id="435" w:name="_Toc46500362"/>
      <w:bookmarkStart w:id="436" w:name="_Toc52536271"/>
      <w:bookmarkStart w:id="437"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32"/>
      <w:bookmarkEnd w:id="433"/>
      <w:bookmarkEnd w:id="434"/>
      <w:bookmarkEnd w:id="435"/>
      <w:bookmarkEnd w:id="436"/>
      <w:bookmarkEnd w:id="437"/>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w:t>
      </w:r>
      <w:proofErr w:type="gramStart"/>
      <w:r w:rsidRPr="00197298">
        <w:t>process;</w:t>
      </w:r>
      <w:proofErr w:type="gramEnd"/>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438" w:name="_Toc29243009"/>
      <w:bookmarkStart w:id="439" w:name="_Toc37256270"/>
      <w:bookmarkStart w:id="440" w:name="_Toc37256424"/>
      <w:bookmarkStart w:id="441" w:name="_Toc46500363"/>
      <w:bookmarkStart w:id="442" w:name="_Toc52536272"/>
      <w:bookmarkStart w:id="443"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38"/>
      <w:bookmarkEnd w:id="439"/>
      <w:bookmarkEnd w:id="440"/>
      <w:bookmarkEnd w:id="441"/>
      <w:bookmarkEnd w:id="442"/>
      <w:bookmarkEnd w:id="443"/>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 xml:space="preserve">The sequence of redundancy versions is 0, 2, 3, 1. The variable CURRENT_IRV is an index into the sequence of redundancy versions. This variable is </w:t>
      </w:r>
      <w:proofErr w:type="gramStart"/>
      <w:r w:rsidRPr="00197298">
        <w:t>up-dated</w:t>
      </w:r>
      <w:proofErr w:type="gramEnd"/>
      <w:r w:rsidRPr="00197298">
        <w:t xml:space="preserve">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 xml:space="preserve">set CURRENT_TX_NB to </w:t>
      </w:r>
      <w:proofErr w:type="gramStart"/>
      <w:r w:rsidRPr="00197298">
        <w:t>0;</w:t>
      </w:r>
      <w:proofErr w:type="gramEnd"/>
    </w:p>
    <w:p w14:paraId="58046C7E" w14:textId="77777777" w:rsidR="00073E27" w:rsidRPr="00197298" w:rsidRDefault="00073E27" w:rsidP="00707196">
      <w:pPr>
        <w:pStyle w:val="B1"/>
      </w:pPr>
      <w:r w:rsidRPr="00197298">
        <w:t>-</w:t>
      </w:r>
      <w:r w:rsidRPr="00197298">
        <w:tab/>
        <w:t xml:space="preserve">set CURRENT_IRV to </w:t>
      </w:r>
      <w:proofErr w:type="gramStart"/>
      <w:r w:rsidRPr="00197298">
        <w:t>0;</w:t>
      </w:r>
      <w:proofErr w:type="gramEnd"/>
    </w:p>
    <w:p w14:paraId="3CC2F2D1" w14:textId="77777777" w:rsidR="00073E27" w:rsidRPr="00197298" w:rsidRDefault="00073E27" w:rsidP="00707196">
      <w:pPr>
        <w:pStyle w:val="B1"/>
      </w:pPr>
      <w:r w:rsidRPr="00197298">
        <w:t>-</w:t>
      </w:r>
      <w:r w:rsidRPr="00197298">
        <w:tab/>
        <w:t xml:space="preserve">store the MAC PDU in the associated HARQ </w:t>
      </w:r>
      <w:proofErr w:type="gramStart"/>
      <w:r w:rsidRPr="00197298">
        <w:t>buffer;</w:t>
      </w:r>
      <w:proofErr w:type="gramEnd"/>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w:t>
      </w:r>
      <w:proofErr w:type="gramStart"/>
      <w:r w:rsidRPr="00197298">
        <w:t>Entity;</w:t>
      </w:r>
      <w:proofErr w:type="gramEnd"/>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 xml:space="preserve">increment CURRENT_TX_NB by </w:t>
      </w:r>
      <w:proofErr w:type="gramStart"/>
      <w:r w:rsidRPr="00197298">
        <w:t>1;</w:t>
      </w:r>
      <w:proofErr w:type="gramEnd"/>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44" w:name="_Toc29243010"/>
      <w:bookmarkStart w:id="445" w:name="_Toc37256271"/>
      <w:bookmarkStart w:id="446" w:name="_Toc37256425"/>
      <w:bookmarkStart w:id="447" w:name="_Toc46500364"/>
      <w:bookmarkStart w:id="448" w:name="_Toc52536273"/>
      <w:bookmarkStart w:id="449" w:name="_Toc131027001"/>
      <w:r w:rsidRPr="00197298">
        <w:lastRenderedPageBreak/>
        <w:t>5.15</w:t>
      </w:r>
      <w:r w:rsidR="00073E27" w:rsidRPr="00197298">
        <w:t>.2</w:t>
      </w:r>
      <w:r w:rsidR="00073E27" w:rsidRPr="00197298">
        <w:tab/>
        <w:t>SL-DCH data reception</w:t>
      </w:r>
      <w:bookmarkEnd w:id="444"/>
      <w:bookmarkEnd w:id="445"/>
      <w:bookmarkEnd w:id="446"/>
      <w:bookmarkEnd w:id="447"/>
      <w:bookmarkEnd w:id="448"/>
      <w:bookmarkEnd w:id="449"/>
    </w:p>
    <w:p w14:paraId="66A9AB80" w14:textId="77777777" w:rsidR="00073E27" w:rsidRPr="00197298" w:rsidRDefault="00191EED" w:rsidP="00707196">
      <w:pPr>
        <w:pStyle w:val="Heading4"/>
      </w:pPr>
      <w:bookmarkStart w:id="450" w:name="_Toc29243011"/>
      <w:bookmarkStart w:id="451" w:name="_Toc37256272"/>
      <w:bookmarkStart w:id="452" w:name="_Toc37256426"/>
      <w:bookmarkStart w:id="453" w:name="_Toc46500365"/>
      <w:bookmarkStart w:id="454" w:name="_Toc52536274"/>
      <w:bookmarkStart w:id="455"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50"/>
      <w:bookmarkEnd w:id="451"/>
      <w:bookmarkEnd w:id="452"/>
      <w:bookmarkEnd w:id="453"/>
      <w:bookmarkEnd w:id="454"/>
      <w:bookmarkEnd w:id="455"/>
    </w:p>
    <w:p w14:paraId="162537FA" w14:textId="77777777" w:rsidR="00073E27" w:rsidRPr="00197298" w:rsidRDefault="00191EED" w:rsidP="00707196">
      <w:pPr>
        <w:pStyle w:val="Heading5"/>
      </w:pPr>
      <w:bookmarkStart w:id="456" w:name="_Toc29243012"/>
      <w:bookmarkStart w:id="457" w:name="_Toc37256273"/>
      <w:bookmarkStart w:id="458" w:name="_Toc37256427"/>
      <w:bookmarkStart w:id="459" w:name="_Toc46500366"/>
      <w:bookmarkStart w:id="460" w:name="_Toc52536275"/>
      <w:bookmarkStart w:id="461"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56"/>
      <w:bookmarkEnd w:id="457"/>
      <w:bookmarkEnd w:id="458"/>
      <w:bookmarkEnd w:id="459"/>
      <w:bookmarkEnd w:id="460"/>
      <w:bookmarkEnd w:id="461"/>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w:t>
      </w:r>
      <w:proofErr w:type="gramStart"/>
      <w:r w:rsidRPr="00197298">
        <w:t>a number of</w:t>
      </w:r>
      <w:proofErr w:type="gramEnd"/>
      <w:r w:rsidRPr="00197298">
        <w:t xml:space="preserve">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 xml:space="preserve">receive the TB and the associated HARQ information from the physical </w:t>
      </w:r>
      <w:proofErr w:type="gramStart"/>
      <w:r w:rsidRPr="00197298">
        <w:t>layer;</w:t>
      </w:r>
      <w:proofErr w:type="gramEnd"/>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462" w:name="_Toc29243013"/>
      <w:bookmarkStart w:id="463" w:name="_Toc37256274"/>
      <w:bookmarkStart w:id="464" w:name="_Toc37256428"/>
      <w:bookmarkStart w:id="465" w:name="_Toc46500367"/>
      <w:bookmarkStart w:id="466" w:name="_Toc52536276"/>
      <w:bookmarkStart w:id="467"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62"/>
      <w:bookmarkEnd w:id="463"/>
      <w:bookmarkEnd w:id="464"/>
      <w:bookmarkEnd w:id="465"/>
      <w:bookmarkEnd w:id="466"/>
      <w:bookmarkEnd w:id="467"/>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 xml:space="preserve">set CURRENT_IRV to </w:t>
      </w:r>
      <w:proofErr w:type="gramStart"/>
      <w:r w:rsidRPr="00197298">
        <w:t>0;</w:t>
      </w:r>
      <w:proofErr w:type="gramEnd"/>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68" w:name="_Toc29243014"/>
      <w:bookmarkStart w:id="469" w:name="_Toc37256275"/>
      <w:bookmarkStart w:id="470" w:name="_Toc37256429"/>
      <w:bookmarkStart w:id="471" w:name="_Toc46500368"/>
      <w:bookmarkStart w:id="472" w:name="_Toc52536277"/>
      <w:bookmarkStart w:id="473" w:name="_Toc131027005"/>
      <w:r w:rsidRPr="00197298">
        <w:lastRenderedPageBreak/>
        <w:t>5.16</w:t>
      </w:r>
      <w:r w:rsidR="00073E27" w:rsidRPr="00197298">
        <w:tab/>
        <w:t>SL-BCH data transfer</w:t>
      </w:r>
      <w:bookmarkEnd w:id="468"/>
      <w:bookmarkEnd w:id="469"/>
      <w:bookmarkEnd w:id="470"/>
      <w:bookmarkEnd w:id="471"/>
      <w:bookmarkEnd w:id="472"/>
      <w:bookmarkEnd w:id="473"/>
    </w:p>
    <w:p w14:paraId="6336FA35" w14:textId="77777777" w:rsidR="00073E27" w:rsidRPr="00197298" w:rsidRDefault="00191EED" w:rsidP="00707196">
      <w:pPr>
        <w:pStyle w:val="Heading3"/>
      </w:pPr>
      <w:bookmarkStart w:id="474" w:name="_Toc29243015"/>
      <w:bookmarkStart w:id="475" w:name="_Toc37256276"/>
      <w:bookmarkStart w:id="476" w:name="_Toc37256430"/>
      <w:bookmarkStart w:id="477" w:name="_Toc46500369"/>
      <w:bookmarkStart w:id="478" w:name="_Toc52536278"/>
      <w:bookmarkStart w:id="479" w:name="_Toc131027006"/>
      <w:r w:rsidRPr="00197298">
        <w:t>5.16</w:t>
      </w:r>
      <w:r w:rsidR="00073E27" w:rsidRPr="00197298">
        <w:t>.1</w:t>
      </w:r>
      <w:r w:rsidR="00073E27" w:rsidRPr="00197298">
        <w:tab/>
        <w:t>SL-BCH data transmission</w:t>
      </w:r>
      <w:bookmarkEnd w:id="474"/>
      <w:bookmarkEnd w:id="475"/>
      <w:bookmarkEnd w:id="476"/>
      <w:bookmarkEnd w:id="477"/>
      <w:bookmarkEnd w:id="478"/>
      <w:bookmarkEnd w:id="479"/>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 xml:space="preserve">obtain the MAC PDU to transmit from </w:t>
      </w:r>
      <w:proofErr w:type="gramStart"/>
      <w:r w:rsidRPr="00197298">
        <w:t>SBCCH;</w:t>
      </w:r>
      <w:proofErr w:type="gramEnd"/>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80" w:name="_Toc29243016"/>
      <w:bookmarkStart w:id="481" w:name="_Toc37256277"/>
      <w:bookmarkStart w:id="482" w:name="_Toc37256431"/>
      <w:bookmarkStart w:id="483" w:name="_Toc46500370"/>
      <w:bookmarkStart w:id="484" w:name="_Toc52536279"/>
      <w:bookmarkStart w:id="485" w:name="_Toc131027007"/>
      <w:r w:rsidRPr="00197298">
        <w:t>5.16</w:t>
      </w:r>
      <w:r w:rsidR="00073E27" w:rsidRPr="00197298">
        <w:t>.2</w:t>
      </w:r>
      <w:r w:rsidR="00073E27" w:rsidRPr="00197298">
        <w:tab/>
        <w:t>SL-BCH data reception</w:t>
      </w:r>
      <w:bookmarkEnd w:id="480"/>
      <w:bookmarkEnd w:id="481"/>
      <w:bookmarkEnd w:id="482"/>
      <w:bookmarkEnd w:id="483"/>
      <w:bookmarkEnd w:id="484"/>
      <w:bookmarkEnd w:id="485"/>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w:t>
      </w:r>
      <w:proofErr w:type="gramStart"/>
      <w:r w:rsidRPr="00197298">
        <w:t>BCH;</w:t>
      </w:r>
      <w:proofErr w:type="gramEnd"/>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86" w:name="_Toc29243017"/>
      <w:bookmarkStart w:id="487" w:name="_Toc37256278"/>
      <w:bookmarkStart w:id="488" w:name="_Toc37256432"/>
      <w:bookmarkStart w:id="489" w:name="_Toc46500371"/>
      <w:bookmarkStart w:id="490" w:name="_Toc52536280"/>
      <w:bookmarkStart w:id="491" w:name="_Toc131027008"/>
      <w:r w:rsidRPr="00197298">
        <w:t>5.17</w:t>
      </w:r>
      <w:r w:rsidRPr="00197298">
        <w:tab/>
        <w:t>Data inactivity monitoring</w:t>
      </w:r>
      <w:bookmarkEnd w:id="486"/>
      <w:bookmarkEnd w:id="487"/>
      <w:bookmarkEnd w:id="488"/>
      <w:bookmarkEnd w:id="489"/>
      <w:bookmarkEnd w:id="490"/>
      <w:bookmarkEnd w:id="491"/>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492" w:name="_Toc29243018"/>
      <w:bookmarkStart w:id="493" w:name="_Toc37256279"/>
      <w:bookmarkStart w:id="494" w:name="_Toc37256433"/>
      <w:bookmarkStart w:id="495" w:name="_Toc46500372"/>
      <w:bookmarkStart w:id="496" w:name="_Toc52536281"/>
      <w:bookmarkStart w:id="497" w:name="_Toc131027009"/>
      <w:r w:rsidRPr="00197298">
        <w:rPr>
          <w:noProof/>
        </w:rPr>
        <w:t>5.18</w:t>
      </w:r>
      <w:r w:rsidRPr="00197298">
        <w:rPr>
          <w:noProof/>
        </w:rPr>
        <w:tab/>
        <w:t>Recommended Bit Rate</w:t>
      </w:r>
      <w:bookmarkEnd w:id="492"/>
      <w:bookmarkEnd w:id="493"/>
      <w:bookmarkEnd w:id="494"/>
      <w:bookmarkEnd w:id="495"/>
      <w:bookmarkEnd w:id="496"/>
      <w:bookmarkEnd w:id="497"/>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w:t>
      </w:r>
      <w:proofErr w:type="gramStart"/>
      <w:r w:rsidRPr="00197298">
        <w:t>i.e.</w:t>
      </w:r>
      <w:proofErr w:type="gramEnd"/>
      <w:r w:rsidRPr="00197298">
        <w:t xml:space="preserv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 xml:space="preserve">Recommended bit rate </w:t>
      </w:r>
      <w:proofErr w:type="gramStart"/>
      <w:r w:rsidRPr="00197298">
        <w:rPr>
          <w:noProof/>
        </w:rPr>
        <w:t>query</w:t>
      </w:r>
      <w:r w:rsidRPr="00197298">
        <w:t>;</w:t>
      </w:r>
      <w:proofErr w:type="gramEnd"/>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98" w:name="_Toc29243019"/>
      <w:bookmarkStart w:id="499" w:name="_Toc37256280"/>
      <w:bookmarkStart w:id="500" w:name="_Toc37256434"/>
      <w:bookmarkStart w:id="501" w:name="_Toc46500373"/>
      <w:bookmarkStart w:id="502" w:name="_Toc52536282"/>
      <w:bookmarkStart w:id="503"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98"/>
      <w:bookmarkEnd w:id="499"/>
      <w:bookmarkEnd w:id="500"/>
      <w:bookmarkEnd w:id="501"/>
      <w:bookmarkEnd w:id="502"/>
      <w:bookmarkEnd w:id="503"/>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04" w:name="_Toc29243020"/>
      <w:bookmarkStart w:id="505" w:name="_Toc37256281"/>
      <w:bookmarkStart w:id="506" w:name="_Toc37256435"/>
      <w:bookmarkStart w:id="507" w:name="_Toc46500374"/>
      <w:bookmarkStart w:id="508" w:name="_Toc52536283"/>
      <w:bookmarkStart w:id="509"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04"/>
      <w:bookmarkEnd w:id="505"/>
      <w:bookmarkEnd w:id="506"/>
      <w:bookmarkEnd w:id="507"/>
      <w:bookmarkEnd w:id="508"/>
      <w:bookmarkEnd w:id="509"/>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w:t>
      </w:r>
      <w:proofErr w:type="gramStart"/>
      <w:r w:rsidRPr="00197298">
        <w:rPr>
          <w:i/>
        </w:rPr>
        <w:t>Grant</w:t>
      </w:r>
      <w:proofErr w:type="gramEnd"/>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510" w:name="_Toc29243021"/>
      <w:bookmarkStart w:id="511" w:name="_Toc37256282"/>
      <w:bookmarkStart w:id="512" w:name="_Toc37256436"/>
      <w:bookmarkStart w:id="513" w:name="_Toc46500375"/>
      <w:bookmarkStart w:id="514" w:name="_Toc52536284"/>
      <w:bookmarkStart w:id="515" w:name="_Toc131027012"/>
      <w:r w:rsidRPr="00197298">
        <w:rPr>
          <w:noProof/>
        </w:rPr>
        <w:t>5.21</w:t>
      </w:r>
      <w:r w:rsidRPr="00197298">
        <w:rPr>
          <w:noProof/>
        </w:rPr>
        <w:tab/>
        <w:t>SC-PTM Stop Indication</w:t>
      </w:r>
      <w:bookmarkEnd w:id="510"/>
      <w:bookmarkEnd w:id="511"/>
      <w:bookmarkEnd w:id="512"/>
      <w:bookmarkEnd w:id="513"/>
      <w:bookmarkEnd w:id="514"/>
      <w:bookmarkEnd w:id="515"/>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16" w:name="_Toc29243022"/>
      <w:bookmarkStart w:id="517" w:name="_Toc37256283"/>
      <w:bookmarkStart w:id="518" w:name="_Toc37256437"/>
      <w:bookmarkStart w:id="519" w:name="_Toc46500376"/>
      <w:bookmarkStart w:id="520" w:name="_Toc52536285"/>
      <w:bookmarkStart w:id="521" w:name="_Toc131027013"/>
      <w:r w:rsidRPr="00197298">
        <w:t>5.22</w:t>
      </w:r>
      <w:r w:rsidRPr="00197298">
        <w:tab/>
        <w:t xml:space="preserve">Entering Dormant </w:t>
      </w:r>
      <w:proofErr w:type="spellStart"/>
      <w:r w:rsidRPr="00197298">
        <w:t>SCell</w:t>
      </w:r>
      <w:proofErr w:type="spellEnd"/>
      <w:r w:rsidRPr="00197298">
        <w:t xml:space="preserve"> state</w:t>
      </w:r>
      <w:bookmarkEnd w:id="516"/>
      <w:bookmarkEnd w:id="517"/>
      <w:bookmarkEnd w:id="518"/>
      <w:bookmarkEnd w:id="519"/>
      <w:bookmarkEnd w:id="520"/>
      <w:bookmarkEnd w:id="521"/>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proofErr w:type="gramStart"/>
      <w:r w:rsidRPr="00197298">
        <w:rPr>
          <w:i/>
        </w:rPr>
        <w:t>sCellHibernationTimer</w:t>
      </w:r>
      <w:proofErr w:type="spellEnd"/>
      <w:proofErr w:type="gram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proofErr w:type="gramStart"/>
      <w:r w:rsidRPr="00197298">
        <w:rPr>
          <w:i/>
        </w:rPr>
        <w:t>dormantSCellDeactivationTimer</w:t>
      </w:r>
      <w:proofErr w:type="spellEnd"/>
      <w:proofErr w:type="gram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w:t>
      </w:r>
      <w:proofErr w:type="gramStart"/>
      <w:r w:rsidRPr="00197298">
        <w:t>State;</w:t>
      </w:r>
      <w:proofErr w:type="gramEnd"/>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proofErr w:type="gramStart"/>
      <w:r w:rsidRPr="00197298">
        <w:t>SCell</w:t>
      </w:r>
      <w:proofErr w:type="spellEnd"/>
      <w:r w:rsidRPr="00197298">
        <w:t>;</w:t>
      </w:r>
      <w:proofErr w:type="gramEnd"/>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proofErr w:type="gramStart"/>
      <w:r w:rsidRPr="00197298">
        <w:t>SCell</w:t>
      </w:r>
      <w:proofErr w:type="spellEnd"/>
      <w:r w:rsidRPr="00197298">
        <w:t>;</w:t>
      </w:r>
      <w:proofErr w:type="gramEnd"/>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proofErr w:type="gramStart"/>
      <w:r w:rsidRPr="00197298">
        <w:t>SCell</w:t>
      </w:r>
      <w:proofErr w:type="spellEnd"/>
      <w:r w:rsidRPr="00197298">
        <w:t>;</w:t>
      </w:r>
      <w:proofErr w:type="gramEnd"/>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w:t>
      </w:r>
      <w:proofErr w:type="gramStart"/>
      <w:r w:rsidRPr="00197298">
        <w:rPr>
          <w:i/>
        </w:rPr>
        <w:t>r15</w:t>
      </w:r>
      <w:r w:rsidRPr="00197298">
        <w:t>;</w:t>
      </w:r>
      <w:proofErr w:type="gramEnd"/>
    </w:p>
    <w:p w14:paraId="46AE7135" w14:textId="77777777" w:rsidR="00E27EFF" w:rsidRPr="00197298" w:rsidRDefault="00E27EFF" w:rsidP="00E27EFF">
      <w:pPr>
        <w:pStyle w:val="B2"/>
      </w:pPr>
      <w:r w:rsidRPr="00197298">
        <w:t>-</w:t>
      </w:r>
      <w:r w:rsidRPr="00197298">
        <w:tab/>
        <w:t xml:space="preserve">not transmit on UL-SCH on the </w:t>
      </w:r>
      <w:proofErr w:type="spellStart"/>
      <w:proofErr w:type="gramStart"/>
      <w:r w:rsidRPr="00197298">
        <w:t>SCell</w:t>
      </w:r>
      <w:proofErr w:type="spellEnd"/>
      <w:r w:rsidRPr="00197298">
        <w:t>;</w:t>
      </w:r>
      <w:proofErr w:type="gramEnd"/>
    </w:p>
    <w:p w14:paraId="2D39E07D" w14:textId="77777777" w:rsidR="00E27EFF" w:rsidRPr="00197298" w:rsidRDefault="00E27EFF" w:rsidP="00E27EFF">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2065D3E9" w14:textId="77777777" w:rsidR="00E27EFF" w:rsidRPr="00197298" w:rsidRDefault="00E27EFF" w:rsidP="00E27EFF">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7D7F4378" w14:textId="77777777" w:rsidR="00E27EFF" w:rsidRPr="00197298" w:rsidRDefault="00E27EFF" w:rsidP="00E27EFF">
      <w:pPr>
        <w:pStyle w:val="B2"/>
      </w:pPr>
      <w:r w:rsidRPr="00197298">
        <w:t>-</w:t>
      </w:r>
      <w:r w:rsidRPr="00197298">
        <w:tab/>
        <w:t xml:space="preserve">not monitor the PDCCH for the </w:t>
      </w:r>
      <w:proofErr w:type="spellStart"/>
      <w:proofErr w:type="gramStart"/>
      <w:r w:rsidRPr="00197298">
        <w:t>SCell</w:t>
      </w:r>
      <w:proofErr w:type="spellEnd"/>
      <w:r w:rsidRPr="00197298">
        <w:t>;</w:t>
      </w:r>
      <w:proofErr w:type="gramEnd"/>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w:t>
      </w:r>
      <w:proofErr w:type="gramStart"/>
      <w:r w:rsidRPr="00197298">
        <w:rPr>
          <w:rFonts w:eastAsia="Malgun Gothic"/>
        </w:rPr>
        <w:t>Random Access</w:t>
      </w:r>
      <w:proofErr w:type="gramEnd"/>
      <w:r w:rsidRPr="00197298">
        <w:rPr>
          <w:rFonts w:eastAsia="Malgun Gothic"/>
        </w:rPr>
        <w:t xml:space="preserve">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522" w:name="_Toc29243023"/>
      <w:bookmarkStart w:id="523" w:name="_Toc37256284"/>
      <w:bookmarkStart w:id="524" w:name="_Toc37256438"/>
      <w:bookmarkStart w:id="525" w:name="_Toc46500377"/>
      <w:bookmarkStart w:id="526" w:name="_Toc52536286"/>
      <w:bookmarkStart w:id="527" w:name="_Toc131027014"/>
      <w:r w:rsidRPr="00197298">
        <w:rPr>
          <w:noProof/>
        </w:rPr>
        <w:t>5.23</w:t>
      </w:r>
      <w:r w:rsidRPr="00197298">
        <w:rPr>
          <w:noProof/>
        </w:rPr>
        <w:tab/>
        <w:t>Autonomous Uplink</w:t>
      </w:r>
      <w:bookmarkEnd w:id="522"/>
      <w:bookmarkEnd w:id="523"/>
      <w:bookmarkEnd w:id="524"/>
      <w:bookmarkEnd w:id="525"/>
      <w:bookmarkEnd w:id="526"/>
      <w:bookmarkEnd w:id="527"/>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28" w:name="_Toc29243024"/>
      <w:bookmarkStart w:id="529" w:name="_Toc37256285"/>
      <w:bookmarkStart w:id="530" w:name="_Toc37256439"/>
      <w:bookmarkStart w:id="531" w:name="_Toc46500378"/>
      <w:bookmarkStart w:id="532" w:name="_Toc52536287"/>
      <w:bookmarkStart w:id="533" w:name="_Toc131027015"/>
      <w:r w:rsidRPr="00197298">
        <w:rPr>
          <w:noProof/>
        </w:rPr>
        <w:lastRenderedPageBreak/>
        <w:t>5.24</w:t>
      </w:r>
      <w:r w:rsidR="002F4A33" w:rsidRPr="00197298">
        <w:rPr>
          <w:noProof/>
        </w:rPr>
        <w:tab/>
        <w:t>Activation/Deactivation of PDCP duplication</w:t>
      </w:r>
      <w:bookmarkEnd w:id="528"/>
      <w:bookmarkEnd w:id="529"/>
      <w:bookmarkEnd w:id="530"/>
      <w:bookmarkEnd w:id="531"/>
      <w:bookmarkEnd w:id="532"/>
      <w:bookmarkEnd w:id="533"/>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34" w:name="_Toc37256286"/>
      <w:bookmarkStart w:id="535" w:name="_Toc37256440"/>
      <w:bookmarkStart w:id="536" w:name="_Toc46500379"/>
      <w:bookmarkStart w:id="537" w:name="_Toc52536288"/>
      <w:bookmarkStart w:id="538" w:name="_Toc131027016"/>
      <w:bookmarkStart w:id="539" w:name="_Toc29243025"/>
      <w:r w:rsidRPr="00197298">
        <w:rPr>
          <w:noProof/>
        </w:rPr>
        <w:t>5.25</w:t>
      </w:r>
      <w:r w:rsidRPr="00197298">
        <w:rPr>
          <w:noProof/>
        </w:rPr>
        <w:tab/>
        <w:t>Transmission of Downlink Channel Quality Report</w:t>
      </w:r>
      <w:bookmarkEnd w:id="534"/>
      <w:bookmarkEnd w:id="535"/>
      <w:bookmarkEnd w:id="536"/>
      <w:bookmarkEnd w:id="537"/>
      <w:bookmarkEnd w:id="538"/>
    </w:p>
    <w:p w14:paraId="151F487D" w14:textId="77777777" w:rsidR="00FC348B" w:rsidRPr="00197298" w:rsidRDefault="00FC348B" w:rsidP="00FC348B">
      <w:bookmarkStart w:id="540"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roofErr w:type="gramStart"/>
      <w:r w:rsidRPr="00197298">
        <w:t>";</w:t>
      </w:r>
      <w:proofErr w:type="gramEnd"/>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 xml:space="preserve">instruct the Multiplexing and Assembly procedure to generate a DCQR and AS RAI MAC control element as defined in clause </w:t>
      </w:r>
      <w:proofErr w:type="gramStart"/>
      <w:r w:rsidRPr="00197298">
        <w:t>6.1.3.</w:t>
      </w:r>
      <w:r w:rsidR="0066446A" w:rsidRPr="00197298">
        <w:t>19</w:t>
      </w:r>
      <w:r w:rsidRPr="00197298">
        <w:t>;</w:t>
      </w:r>
      <w:proofErr w:type="gramEnd"/>
    </w:p>
    <w:p w14:paraId="6ED6A5DE" w14:textId="77777777" w:rsidR="00FC348B" w:rsidRPr="00197298" w:rsidRDefault="00FC348B" w:rsidP="00FC348B">
      <w:pPr>
        <w:pStyle w:val="B2"/>
      </w:pPr>
      <w:r w:rsidRPr="00197298">
        <w:t>-</w:t>
      </w:r>
      <w:r w:rsidRPr="00197298">
        <w:tab/>
        <w:t>cancel the triggered "Regular DCQR".</w:t>
      </w:r>
    </w:p>
    <w:bookmarkEnd w:id="540"/>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05D9CD42" w14:textId="77777777" w:rsidR="00FC348B" w:rsidRPr="00197298" w:rsidRDefault="00FC348B" w:rsidP="00EA017D">
      <w:pPr>
        <w:pStyle w:val="B3"/>
        <w:rPr>
          <w:rStyle w:val="B4Char"/>
        </w:rPr>
      </w:pPr>
      <w:r w:rsidRPr="00197298">
        <w:t>-</w:t>
      </w:r>
      <w:r w:rsidRPr="00197298">
        <w:tab/>
        <w:t xml:space="preserve">instruct the Multiplexing and Assembly procedure to generate a DCQR and AS RAI MAC control element as defined in clause </w:t>
      </w:r>
      <w:proofErr w:type="gramStart"/>
      <w:r w:rsidRPr="00197298">
        <w:t>6.1.3.</w:t>
      </w:r>
      <w:r w:rsidR="0066446A" w:rsidRPr="00197298">
        <w:t>19</w:t>
      </w:r>
      <w:r w:rsidRPr="00197298">
        <w:rPr>
          <w:rStyle w:val="B4Char"/>
        </w:rPr>
        <w:t>;</w:t>
      </w:r>
      <w:proofErr w:type="gramEnd"/>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xml:space="preserve">, to transmit the measurement outcome, as defined in clause </w:t>
      </w:r>
      <w:proofErr w:type="gramStart"/>
      <w:r w:rsidRPr="00197298">
        <w:t>6.2.1;</w:t>
      </w:r>
      <w:proofErr w:type="gramEnd"/>
    </w:p>
    <w:p w14:paraId="0EE01D12" w14:textId="55BCBCF8" w:rsidR="00E81C3C" w:rsidRPr="00197298" w:rsidRDefault="00E81C3C" w:rsidP="00EA017D">
      <w:pPr>
        <w:pStyle w:val="B2"/>
      </w:pPr>
      <w:bookmarkStart w:id="541" w:name="_Toc37256287"/>
      <w:bookmarkStart w:id="542"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43" w:name="_Toc131027017"/>
      <w:r w:rsidRPr="00197298">
        <w:rPr>
          <w:noProof/>
          <w:lang w:eastAsia="zh-CN"/>
        </w:rPr>
        <w:lastRenderedPageBreak/>
        <w:t>5.26</w:t>
      </w:r>
      <w:r w:rsidR="006B2B21" w:rsidRPr="00197298">
        <w:rPr>
          <w:noProof/>
          <w:lang w:eastAsia="zh-CN"/>
        </w:rPr>
        <w:tab/>
        <w:t>Update of Differential Koffset</w:t>
      </w:r>
      <w:bookmarkEnd w:id="543"/>
    </w:p>
    <w:p w14:paraId="3CE2AB04" w14:textId="2C1D1E22" w:rsidR="006B2B21" w:rsidRPr="00197298" w:rsidRDefault="006B2B21" w:rsidP="006B2B21">
      <w:pPr>
        <w:rPr>
          <w:lang w:eastAsia="zh-CN"/>
        </w:rPr>
      </w:pPr>
      <w:bookmarkStart w:id="544"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44"/>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45" w:author="MediaTek" w:date="2023-06-12T18:15:00Z"/>
          <w:noProof/>
          <w:lang w:eastAsia="zh-CN"/>
        </w:rPr>
      </w:pPr>
      <w:ins w:id="546" w:author="MediaTek" w:date="2023-06-12T18:15:00Z">
        <w:r>
          <w:rPr>
            <w:rFonts w:hint="eastAsia"/>
            <w:noProof/>
            <w:lang w:eastAsia="zh-CN"/>
          </w:rPr>
          <w:t>5</w:t>
        </w:r>
        <w:r>
          <w:rPr>
            <w:noProof/>
            <w:lang w:eastAsia="zh-CN"/>
          </w:rPr>
          <w:t>.xx GNSS measurement</w:t>
        </w:r>
      </w:ins>
    </w:p>
    <w:p w14:paraId="1C62880F" w14:textId="78205017" w:rsidR="00FE0B6F" w:rsidRDefault="00FE0B6F" w:rsidP="00FE0B6F">
      <w:pPr>
        <w:rPr>
          <w:ins w:id="547" w:author="MediaTek" w:date="2023-06-27T21:23:00Z"/>
        </w:rPr>
      </w:pPr>
      <w:commentRangeStart w:id="548"/>
      <w:commentRangeStart w:id="549"/>
      <w:commentRangeStart w:id="550"/>
      <w:ins w:id="551" w:author="MediaTek" w:date="2023-06-12T18:16:00Z">
        <w:r>
          <w:t xml:space="preserve">The network may </w:t>
        </w:r>
      </w:ins>
      <w:ins w:id="552" w:author="MediaTek" w:date="2023-06-12T18:18:00Z">
        <w:r w:rsidR="004C2113">
          <w:t>request</w:t>
        </w:r>
      </w:ins>
      <w:ins w:id="553" w:author="MediaTek" w:date="2023-06-12T18:17:00Z">
        <w:r w:rsidR="004C2113">
          <w:t xml:space="preserve"> </w:t>
        </w:r>
      </w:ins>
      <w:commentRangeEnd w:id="548"/>
      <w:r w:rsidR="000928DA">
        <w:rPr>
          <w:rStyle w:val="CommentReference"/>
        </w:rPr>
        <w:commentReference w:id="548"/>
      </w:r>
      <w:commentRangeEnd w:id="549"/>
      <w:r w:rsidR="00A978B3">
        <w:rPr>
          <w:rStyle w:val="CommentReference"/>
        </w:rPr>
        <w:commentReference w:id="549"/>
      </w:r>
      <w:commentRangeEnd w:id="550"/>
      <w:r w:rsidR="00494B04">
        <w:rPr>
          <w:rStyle w:val="CommentReference"/>
        </w:rPr>
        <w:commentReference w:id="550"/>
      </w:r>
      <w:ins w:id="555" w:author="MediaTek" w:date="2023-06-12T18:17:00Z">
        <w:r w:rsidR="004C2113">
          <w:t xml:space="preserve">a </w:t>
        </w:r>
        <w:r w:rsidR="004C2113" w:rsidRPr="004C2113">
          <w:t xml:space="preserve">NB-IoT UE, a BL UE or a UE in enhanced coverage </w:t>
        </w:r>
      </w:ins>
      <w:ins w:id="556" w:author="MediaTek" w:date="2023-06-12T18:16:00Z">
        <w:r>
          <w:t xml:space="preserve">in a non-terrestrial network </w:t>
        </w:r>
      </w:ins>
      <w:ins w:id="557" w:author="MediaTek" w:date="2023-06-12T18:17:00Z">
        <w:r w:rsidR="004C2113">
          <w:t xml:space="preserve">to </w:t>
        </w:r>
      </w:ins>
      <w:ins w:id="558" w:author="MediaTek" w:date="2023-06-12T18:18:00Z">
        <w:r w:rsidR="004C2113">
          <w:t>perform GNSS measurement</w:t>
        </w:r>
        <w:commentRangeStart w:id="559"/>
        <w:commentRangeStart w:id="560"/>
        <w:r w:rsidR="004C2113">
          <w:t xml:space="preserve"> </w:t>
        </w:r>
      </w:ins>
      <w:ins w:id="561" w:author="MediaTek" w:date="2023-06-12T18:16:00Z">
        <w:r>
          <w:t xml:space="preserve">by sending </w:t>
        </w:r>
      </w:ins>
      <w:commentRangeEnd w:id="559"/>
      <w:r w:rsidR="00006EEB">
        <w:rPr>
          <w:rStyle w:val="CommentReference"/>
        </w:rPr>
        <w:commentReference w:id="559"/>
      </w:r>
      <w:commentRangeEnd w:id="560"/>
      <w:r w:rsidR="00494B04">
        <w:rPr>
          <w:rStyle w:val="CommentReference"/>
        </w:rPr>
        <w:commentReference w:id="560"/>
      </w:r>
      <w:ins w:id="562" w:author="MediaTek" w:date="2023-06-12T18:16:00Z">
        <w:r>
          <w:t xml:space="preserve">the </w:t>
        </w:r>
      </w:ins>
      <w:ins w:id="563" w:author="MediaTek" w:date="2023-06-12T18:18:00Z">
        <w:r w:rsidR="004C2113">
          <w:t>GNSS Measurement Command</w:t>
        </w:r>
      </w:ins>
      <w:ins w:id="564" w:author="MediaTek" w:date="2023-06-12T18:16:00Z">
        <w:r>
          <w:t xml:space="preserve"> MAC CE described in clause 6.1.3</w:t>
        </w:r>
      </w:ins>
      <w:ins w:id="565" w:author="MediaTek" w:date="2023-06-12T18:18:00Z">
        <w:r w:rsidR="004C2113">
          <w:t>.xx</w:t>
        </w:r>
        <w:commentRangeStart w:id="566"/>
        <w:commentRangeStart w:id="567"/>
        <w:r w:rsidR="004C2113">
          <w:t>.</w:t>
        </w:r>
      </w:ins>
      <w:commentRangeEnd w:id="566"/>
      <w:r w:rsidR="009D2622">
        <w:rPr>
          <w:rStyle w:val="CommentReference"/>
        </w:rPr>
        <w:commentReference w:id="566"/>
      </w:r>
      <w:commentRangeEnd w:id="567"/>
      <w:r w:rsidR="00494B04">
        <w:rPr>
          <w:rStyle w:val="CommentReference"/>
        </w:rPr>
        <w:commentReference w:id="567"/>
      </w:r>
    </w:p>
    <w:p w14:paraId="38420C97" w14:textId="77777777" w:rsidR="00494B04" w:rsidRDefault="00494B04" w:rsidP="00494B04">
      <w:pPr>
        <w:rPr>
          <w:ins w:id="568" w:author="MediaTek" w:date="2023-06-27T21:23:00Z"/>
          <w:color w:val="0070C0"/>
          <w:u w:val="single"/>
          <w:lang w:eastAsia="zh-CN"/>
        </w:rPr>
      </w:pPr>
      <w:ins w:id="569" w:author="MediaTek" w:date="2023-06-27T21:23:00Z">
        <w:r>
          <w:rPr>
            <w:color w:val="0070C0"/>
            <w:u w:val="single"/>
            <w:lang w:eastAsia="zh-CN"/>
          </w:rPr>
          <w:t>The MAC entity shall:</w:t>
        </w:r>
      </w:ins>
    </w:p>
    <w:p w14:paraId="58E9DA24" w14:textId="77777777" w:rsidR="00494B04" w:rsidRDefault="00494B04" w:rsidP="00494B04">
      <w:pPr>
        <w:pStyle w:val="B1"/>
        <w:rPr>
          <w:ins w:id="570" w:author="MediaTek" w:date="2023-06-27T21:23:00Z"/>
          <w:color w:val="0070C0"/>
          <w:u w:val="single"/>
          <w:lang w:eastAsia="zh-CN"/>
        </w:rPr>
      </w:pPr>
      <w:ins w:id="571" w:author="MediaTek" w:date="2023-06-27T21:23:00Z">
        <w:r>
          <w:rPr>
            <w:color w:val="0070C0"/>
            <w:u w:val="single"/>
            <w:lang w:eastAsia="zh-CN"/>
          </w:rPr>
          <w:t>-</w:t>
        </w:r>
        <w:r>
          <w:rPr>
            <w:color w:val="0070C0"/>
            <w:u w:val="single"/>
            <w:lang w:eastAsia="zh-CN"/>
          </w:rPr>
          <w:tab/>
          <w:t>if the MAC entity receives a GNSS Measurement Command MAC CE on a Serving Cell:</w:t>
        </w:r>
      </w:ins>
    </w:p>
    <w:p w14:paraId="1E627664" w14:textId="77777777" w:rsidR="00494B04" w:rsidRDefault="00494B04" w:rsidP="00494B04">
      <w:pPr>
        <w:pStyle w:val="B2"/>
        <w:rPr>
          <w:ins w:id="572" w:author="MediaTek" w:date="2023-06-27T21:23:00Z"/>
        </w:rPr>
      </w:pPr>
      <w:ins w:id="573" w:author="MediaTek" w:date="2023-06-27T21:23:00Z">
        <w:r>
          <w:rPr>
            <w:color w:val="0070C0"/>
            <w:u w:val="single"/>
            <w:lang w:eastAsia="zh-CN"/>
          </w:rPr>
          <w:t xml:space="preserve"> -</w:t>
        </w:r>
        <w:r>
          <w:rPr>
            <w:color w:val="0070C0"/>
            <w:u w:val="single"/>
            <w:lang w:eastAsia="zh-CN"/>
          </w:rPr>
          <w:tab/>
          <w:t xml:space="preserve">indicate to </w:t>
        </w:r>
        <w:r>
          <w:rPr>
            <w:noProof/>
            <w:color w:val="0070C0"/>
            <w:u w:val="single"/>
          </w:rPr>
          <w:t xml:space="preserve">upper layers </w:t>
        </w:r>
        <w:r>
          <w:rPr>
            <w:color w:val="0070C0"/>
            <w:u w:val="single"/>
            <w:lang w:eastAsia="zh-CN"/>
          </w:rPr>
          <w:t>to require the UE to perform GNSS fix.</w:t>
        </w:r>
      </w:ins>
    </w:p>
    <w:p w14:paraId="79F646D1" w14:textId="23DD6930" w:rsidR="00265BB6" w:rsidRPr="00265BB6" w:rsidRDefault="004C2113" w:rsidP="004C2113">
      <w:pPr>
        <w:rPr>
          <w:ins w:id="574" w:author="MediaTek" w:date="2023-06-12T18:15:00Z"/>
          <w:lang w:val="en-US" w:eastAsia="zh-CN"/>
        </w:rPr>
      </w:pPr>
      <w:ins w:id="575" w:author="MediaTek" w:date="2023-06-12T18:20:00Z">
        <w:r w:rsidRPr="004C2113">
          <w:rPr>
            <w:rFonts w:eastAsiaTheme="minorEastAsia"/>
          </w:rPr>
          <w:t>NOTE:</w:t>
        </w:r>
        <w:r w:rsidRPr="004C2113">
          <w:rPr>
            <w:rFonts w:eastAsiaTheme="minorEastAsia"/>
          </w:rPr>
          <w:tab/>
        </w:r>
      </w:ins>
      <w:ins w:id="576" w:author="MediaTek" w:date="2023-06-12T18:34:00Z">
        <w:r w:rsidR="00265BB6">
          <w:rPr>
            <w:rFonts w:eastAsiaTheme="minorEastAsia"/>
          </w:rPr>
          <w:t xml:space="preserve">Some AS operations </w:t>
        </w:r>
      </w:ins>
      <w:ins w:id="577" w:author="MediaTek" w:date="2023-06-12T18:35:00Z">
        <w:r w:rsidR="00265BB6">
          <w:rPr>
            <w:rFonts w:eastAsiaTheme="minorEastAsia"/>
          </w:rPr>
          <w:t>(e.g.</w:t>
        </w:r>
      </w:ins>
      <w:ins w:id="578" w:author="MediaTek" w:date="2023-06-12T18:36:00Z">
        <w:r w:rsidR="00265BB6">
          <w:rPr>
            <w:rFonts w:eastAsiaTheme="minorEastAsia"/>
          </w:rPr>
          <w:t>,</w:t>
        </w:r>
      </w:ins>
      <w:ins w:id="579" w:author="MediaTek" w:date="2023-06-12T18:35:00Z">
        <w:r w:rsidR="00265BB6">
          <w:rPr>
            <w:rFonts w:eastAsiaTheme="minorEastAsia"/>
          </w:rPr>
          <w:t xml:space="preserve"> </w:t>
        </w:r>
      </w:ins>
      <w:proofErr w:type="spellStart"/>
      <w:ins w:id="580" w:author="MediaTek" w:date="2023-06-12T18:37:00Z">
        <w:r w:rsidR="00265BB6">
          <w:rPr>
            <w:rFonts w:eastAsiaTheme="minorEastAsia"/>
            <w:lang w:val="en-US"/>
          </w:rPr>
          <w:t>D</w:t>
        </w:r>
      </w:ins>
      <w:ins w:id="581" w:author="MediaTek" w:date="2023-06-12T18:35:00Z">
        <w:r w:rsidR="00265BB6" w:rsidRPr="00265BB6">
          <w:rPr>
            <w:rFonts w:eastAsiaTheme="minorEastAsia"/>
            <w:lang w:val="en-US"/>
          </w:rPr>
          <w:t>ataInactivityTimer</w:t>
        </w:r>
        <w:proofErr w:type="spellEnd"/>
        <w:r w:rsidR="00265BB6">
          <w:rPr>
            <w:rFonts w:eastAsiaTheme="minorEastAsia"/>
            <w:lang w:val="en-US"/>
          </w:rPr>
          <w:t xml:space="preserve">, </w:t>
        </w:r>
      </w:ins>
      <w:ins w:id="582" w:author="MediaTek" w:date="2023-06-12T18:37:00Z">
        <w:r w:rsidR="00377B59">
          <w:rPr>
            <w:rFonts w:eastAsiaTheme="minorEastAsia"/>
            <w:lang w:val="en-US"/>
          </w:rPr>
          <w:t>Random Access</w:t>
        </w:r>
      </w:ins>
      <w:ins w:id="583"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84" w:author="MediaTek" w:date="2023-06-12T18:36:00Z">
        <w:r w:rsidR="00265BB6">
          <w:rPr>
            <w:rFonts w:eastAsiaTheme="minorEastAsia"/>
            <w:lang w:val="en-US"/>
          </w:rPr>
          <w:t>r</w:t>
        </w:r>
      </w:ins>
      <w:ins w:id="585" w:author="MediaTek" w:date="2023-06-12T18:35:00Z">
        <w:r w:rsidR="00265BB6">
          <w:rPr>
            <w:rFonts w:eastAsiaTheme="minorEastAsia"/>
            <w:lang w:val="en-US"/>
          </w:rPr>
          <w:t xml:space="preserve">ming GNSS measurement during the </w:t>
        </w:r>
        <w:commentRangeStart w:id="586"/>
        <w:commentRangeStart w:id="587"/>
        <w:commentRangeStart w:id="588"/>
        <w:r w:rsidR="00265BB6">
          <w:rPr>
            <w:rFonts w:eastAsiaTheme="minorEastAsia"/>
            <w:lang w:val="en-US"/>
          </w:rPr>
          <w:t xml:space="preserve">GNSS measurement </w:t>
        </w:r>
      </w:ins>
      <w:ins w:id="589" w:author="MediaTek" w:date="2023-06-12T18:36:00Z">
        <w:r w:rsidR="00265BB6">
          <w:rPr>
            <w:rFonts w:eastAsiaTheme="minorEastAsia"/>
            <w:lang w:val="en-US"/>
          </w:rPr>
          <w:t>gap</w:t>
        </w:r>
      </w:ins>
      <w:commentRangeEnd w:id="586"/>
      <w:r w:rsidR="002E2D60">
        <w:rPr>
          <w:rStyle w:val="CommentReference"/>
        </w:rPr>
        <w:commentReference w:id="586"/>
      </w:r>
      <w:commentRangeEnd w:id="587"/>
      <w:r w:rsidR="00F719C9">
        <w:rPr>
          <w:rStyle w:val="CommentReference"/>
        </w:rPr>
        <w:commentReference w:id="587"/>
      </w:r>
      <w:commentRangeEnd w:id="588"/>
      <w:r w:rsidR="00494B04">
        <w:rPr>
          <w:rStyle w:val="CommentReference"/>
        </w:rPr>
        <w:commentReference w:id="588"/>
      </w:r>
      <w:ins w:id="590" w:author="MediaTek" w:date="2023-06-12T18:36:00Z">
        <w:r w:rsidR="00265BB6">
          <w:rPr>
            <w:rFonts w:eastAsiaTheme="minorEastAsia"/>
            <w:lang w:val="en-US"/>
          </w:rPr>
          <w:t>.</w:t>
        </w:r>
      </w:ins>
    </w:p>
    <w:p w14:paraId="50572666" w14:textId="4F6F8620" w:rsidR="00EA3366" w:rsidRDefault="00EA3366" w:rsidP="00EA3366">
      <w:pPr>
        <w:pStyle w:val="Heading2"/>
        <w:rPr>
          <w:ins w:id="591" w:author="MediaTek" w:date="2023-06-12T17:40:00Z"/>
          <w:noProof/>
          <w:lang w:eastAsia="zh-CN"/>
        </w:rPr>
      </w:pPr>
      <w:commentRangeStart w:id="592"/>
      <w:commentRangeStart w:id="593"/>
      <w:commentRangeStart w:id="594"/>
      <w:commentRangeStart w:id="595"/>
      <w:commentRangeStart w:id="596"/>
      <w:ins w:id="597" w:author="MediaTek" w:date="2023-06-12T17:39:00Z">
        <w:r>
          <w:rPr>
            <w:rFonts w:hint="eastAsia"/>
            <w:noProof/>
            <w:lang w:eastAsia="zh-CN"/>
          </w:rPr>
          <w:t>5</w:t>
        </w:r>
        <w:r>
          <w:rPr>
            <w:noProof/>
            <w:lang w:eastAsia="zh-CN"/>
          </w:rPr>
          <w:t>.</w:t>
        </w:r>
      </w:ins>
      <w:ins w:id="598" w:author="MediaTek" w:date="2023-06-12T18:15:00Z">
        <w:r w:rsidR="00FE0B6F">
          <w:rPr>
            <w:noProof/>
            <w:lang w:eastAsia="zh-CN"/>
          </w:rPr>
          <w:t>yy</w:t>
        </w:r>
      </w:ins>
      <w:commentRangeEnd w:id="592"/>
      <w:r w:rsidR="00006EEB">
        <w:rPr>
          <w:rStyle w:val="CommentReference"/>
          <w:rFonts w:ascii="Times New Roman" w:hAnsi="Times New Roman"/>
        </w:rPr>
        <w:commentReference w:id="592"/>
      </w:r>
      <w:commentRangeEnd w:id="593"/>
      <w:r w:rsidR="00494B04">
        <w:rPr>
          <w:rStyle w:val="CommentReference"/>
          <w:rFonts w:ascii="Times New Roman" w:hAnsi="Times New Roman"/>
        </w:rPr>
        <w:commentReference w:id="593"/>
      </w:r>
      <w:ins w:id="599" w:author="MediaTek" w:date="2023-06-12T17:39:00Z">
        <w:r>
          <w:rPr>
            <w:noProof/>
            <w:lang w:eastAsia="zh-CN"/>
          </w:rPr>
          <w:t xml:space="preserve"> Remaining GNSS measurement validity duration repor</w:t>
        </w:r>
      </w:ins>
      <w:ins w:id="600" w:author="MediaTek" w:date="2023-06-12T17:40:00Z">
        <w:r>
          <w:rPr>
            <w:noProof/>
            <w:lang w:eastAsia="zh-CN"/>
          </w:rPr>
          <w:t>ting</w:t>
        </w:r>
      </w:ins>
      <w:commentRangeEnd w:id="594"/>
      <w:r w:rsidR="000030AB">
        <w:rPr>
          <w:rStyle w:val="CommentReference"/>
          <w:rFonts w:ascii="Times New Roman" w:hAnsi="Times New Roman"/>
        </w:rPr>
        <w:commentReference w:id="594"/>
      </w:r>
      <w:commentRangeEnd w:id="595"/>
      <w:r w:rsidR="002E2D60">
        <w:rPr>
          <w:rStyle w:val="CommentReference"/>
          <w:rFonts w:ascii="Times New Roman" w:hAnsi="Times New Roman"/>
        </w:rPr>
        <w:commentReference w:id="595"/>
      </w:r>
      <w:commentRangeEnd w:id="596"/>
      <w:r w:rsidR="00494B04">
        <w:rPr>
          <w:rStyle w:val="CommentReference"/>
          <w:rFonts w:ascii="Times New Roman" w:hAnsi="Times New Roman"/>
        </w:rPr>
        <w:commentReference w:id="596"/>
      </w:r>
    </w:p>
    <w:p w14:paraId="7C5C3D63" w14:textId="469528F9" w:rsidR="00EA3366" w:rsidRDefault="00EA3366" w:rsidP="00EA3366">
      <w:pPr>
        <w:rPr>
          <w:ins w:id="603" w:author="MediaTek" w:date="2023-06-12T17:58:00Z"/>
          <w:lang w:val="en-US" w:eastAsia="zh-CN"/>
        </w:rPr>
      </w:pPr>
      <w:ins w:id="604"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05" w:author="MediaTek" w:date="2023-06-12T17:53:00Z">
        <w:r w:rsidRPr="00EA3366">
          <w:rPr>
            <w:lang w:eastAsia="zh-CN"/>
          </w:rPr>
          <w:t>in a non-terrestrial network</w:t>
        </w:r>
      </w:ins>
      <w:commentRangeStart w:id="606"/>
      <w:commentRangeStart w:id="607"/>
      <w:ins w:id="608" w:author="MediaTek" w:date="2023-06-12T17:55:00Z">
        <w:r>
          <w:rPr>
            <w:lang w:eastAsia="zh-CN"/>
          </w:rPr>
          <w:t xml:space="preserve"> </w:t>
        </w:r>
        <w:r>
          <w:rPr>
            <w:lang w:val="en-US" w:eastAsia="zh-CN"/>
          </w:rPr>
          <w:t>may be triggered</w:t>
        </w:r>
      </w:ins>
      <w:commentRangeEnd w:id="606"/>
      <w:r w:rsidR="009148BA">
        <w:rPr>
          <w:rStyle w:val="CommentReference"/>
        </w:rPr>
        <w:commentReference w:id="606"/>
      </w:r>
      <w:commentRangeEnd w:id="607"/>
      <w:r w:rsidR="0036736C">
        <w:rPr>
          <w:rStyle w:val="CommentReference"/>
        </w:rPr>
        <w:commentReference w:id="607"/>
      </w:r>
      <w:ins w:id="610" w:author="MediaTek" w:date="2023-06-12T17:55:00Z">
        <w:r>
          <w:rPr>
            <w:lang w:val="en-US" w:eastAsia="zh-CN"/>
          </w:rPr>
          <w:t xml:space="preserve"> </w:t>
        </w:r>
        <w:commentRangeStart w:id="611"/>
        <w:commentRangeStart w:id="612"/>
        <w:commentRangeStart w:id="613"/>
        <w:commentRangeStart w:id="614"/>
        <w:r>
          <w:rPr>
            <w:lang w:val="en-US" w:eastAsia="zh-CN"/>
          </w:rPr>
          <w:t xml:space="preserve">by upper layer to </w:t>
        </w:r>
      </w:ins>
      <w:commentRangeEnd w:id="611"/>
      <w:r w:rsidR="000030AB">
        <w:rPr>
          <w:rStyle w:val="CommentReference"/>
        </w:rPr>
        <w:commentReference w:id="611"/>
      </w:r>
      <w:commentRangeEnd w:id="612"/>
      <w:r w:rsidR="002E2D60">
        <w:rPr>
          <w:rStyle w:val="CommentReference"/>
        </w:rPr>
        <w:commentReference w:id="612"/>
      </w:r>
      <w:commentRangeEnd w:id="613"/>
      <w:r w:rsidR="00494B04">
        <w:rPr>
          <w:rStyle w:val="CommentReference"/>
        </w:rPr>
        <w:commentReference w:id="613"/>
      </w:r>
      <w:commentRangeEnd w:id="614"/>
      <w:r w:rsidR="00494B04">
        <w:rPr>
          <w:rStyle w:val="CommentReference"/>
        </w:rPr>
        <w:commentReference w:id="614"/>
      </w:r>
      <w:ins w:id="615" w:author="MediaTek" w:date="2023-06-12T17:55:00Z">
        <w:r>
          <w:rPr>
            <w:lang w:val="en-US" w:eastAsia="zh-CN"/>
          </w:rPr>
          <w:t>report the remaining GNSS measurement validity duration</w:t>
        </w:r>
      </w:ins>
      <w:ins w:id="616"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617" w:author="MediaTek" w:date="2023-06-12T17:55:00Z">
        <w:r>
          <w:rPr>
            <w:lang w:val="en-US" w:eastAsia="zh-CN"/>
          </w:rPr>
          <w:t>.</w:t>
        </w:r>
      </w:ins>
    </w:p>
    <w:p w14:paraId="054894B4" w14:textId="77777777" w:rsidR="00494B04" w:rsidRDefault="00494B04" w:rsidP="00494B04">
      <w:pPr>
        <w:rPr>
          <w:ins w:id="618" w:author="MediaTek" w:date="2023-06-27T21:28:00Z"/>
          <w:color w:val="0070C0"/>
          <w:u w:val="single"/>
          <w:lang w:eastAsia="zh-CN"/>
        </w:rPr>
      </w:pPr>
      <w:ins w:id="619" w:author="MediaTek" w:date="2023-06-27T21:28:00Z">
        <w:r>
          <w:rPr>
            <w:color w:val="0070C0"/>
            <w:u w:val="single"/>
            <w:lang w:eastAsia="zh-CN"/>
          </w:rPr>
          <w:t>If the R</w:t>
        </w:r>
        <w:proofErr w:type="spellStart"/>
        <w:r>
          <w:rPr>
            <w:color w:val="0070C0"/>
            <w:u w:val="single"/>
            <w:lang w:val="en-US" w:eastAsia="zh-CN"/>
          </w:rPr>
          <w:t>emaining</w:t>
        </w:r>
        <w:proofErr w:type="spellEnd"/>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4C7D69AC" w14:textId="77777777" w:rsidR="00494B04" w:rsidRDefault="00494B04" w:rsidP="0036736C">
      <w:pPr>
        <w:pStyle w:val="B1"/>
        <w:rPr>
          <w:ins w:id="620" w:author="MediaTek" w:date="2023-06-27T21:28:00Z"/>
        </w:rPr>
      </w:pPr>
      <w:ins w:id="621" w:author="MediaTek" w:date="2023-06-27T21:28:00Z">
        <w:r>
          <w:t>-</w:t>
        </w:r>
        <w:r>
          <w:tab/>
          <w:t xml:space="preserve">if the MAC entity has UL resources allocated for new transmission for this TTI, </w:t>
        </w:r>
        <w:proofErr w:type="gramStart"/>
        <w:r>
          <w:t>and;</w:t>
        </w:r>
        <w:proofErr w:type="gramEnd"/>
      </w:ins>
    </w:p>
    <w:p w14:paraId="024BD2BD" w14:textId="77777777" w:rsidR="00494B04" w:rsidRDefault="00494B04" w:rsidP="0036736C">
      <w:pPr>
        <w:pStyle w:val="B1"/>
        <w:rPr>
          <w:ins w:id="622" w:author="MediaTek" w:date="2023-06-27T21:28:00Z"/>
        </w:rPr>
      </w:pPr>
      <w:ins w:id="623" w:author="MediaTek" w:date="2023-06-27T21:28:00Z">
        <w:r>
          <w:t>-</w:t>
        </w:r>
        <w:r>
          <w:tab/>
          <w:t xml:space="preserve">if the allocated UL resources can accommodate the Remaining GNSS Validity Duration Report MAC control element plus its </w:t>
        </w:r>
        <w:proofErr w:type="spellStart"/>
        <w:r>
          <w:t>subheader</w:t>
        </w:r>
        <w:proofErr w:type="spellEnd"/>
        <w:r>
          <w:t xml:space="preserve">, </w:t>
        </w:r>
        <w:proofErr w:type="gramStart"/>
        <w:r>
          <w:t>as a result of</w:t>
        </w:r>
        <w:proofErr w:type="gramEnd"/>
        <w:r>
          <w:t xml:space="preserve"> logical channel prioritization:</w:t>
        </w:r>
      </w:ins>
    </w:p>
    <w:p w14:paraId="317F6E2A" w14:textId="31E05BAD" w:rsidR="00EA3366" w:rsidDel="00494B04" w:rsidRDefault="00494B04" w:rsidP="0036736C">
      <w:pPr>
        <w:pStyle w:val="B2"/>
        <w:rPr>
          <w:del w:id="624" w:author="MediaTek" w:date="2023-06-27T21:28:00Z"/>
          <w:lang w:val="en-US" w:eastAsia="zh-CN"/>
        </w:rPr>
      </w:pPr>
      <w:ins w:id="625" w:author="MediaTek" w:date="2023-06-27T21:28:00Z">
        <w:r>
          <w:rPr>
            <w:lang w:eastAsia="zh-CN"/>
          </w:rPr>
          <w:t>-</w:t>
        </w:r>
        <w:r>
          <w:rPr>
            <w:lang w:eastAsia="zh-CN"/>
          </w:rPr>
          <w:tab/>
          <w:t xml:space="preserve">instruct the Multiplexing and Assembly procedure to generate the </w:t>
        </w:r>
        <w:r>
          <w:t xml:space="preserve">Remaining GNSS Validity Duration Report </w:t>
        </w:r>
        <w:r>
          <w:rPr>
            <w:lang w:eastAsia="zh-CN"/>
          </w:rPr>
          <w:t>MAC control element as defined in clause 6.1.3.</w:t>
        </w:r>
        <w:proofErr w:type="spellStart"/>
        <w:r>
          <w:rPr>
            <w:lang w:val="en-US" w:eastAsia="zh-CN"/>
          </w:rPr>
          <w:t>yy</w:t>
        </w:r>
        <w:proofErr w:type="spellEnd"/>
        <w:r>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26" w:name="_Toc46500380"/>
      <w:bookmarkStart w:id="627" w:name="_Toc52536289"/>
      <w:bookmarkStart w:id="628" w:name="_Toc131027018"/>
      <w:r w:rsidRPr="00197298">
        <w:rPr>
          <w:noProof/>
        </w:rPr>
        <w:t>6</w:t>
      </w:r>
      <w:r w:rsidRPr="00197298">
        <w:rPr>
          <w:noProof/>
        </w:rPr>
        <w:tab/>
        <w:t>Protocol Data Units, formats and parameters</w:t>
      </w:r>
      <w:bookmarkEnd w:id="539"/>
      <w:bookmarkEnd w:id="541"/>
      <w:bookmarkEnd w:id="542"/>
      <w:bookmarkEnd w:id="626"/>
      <w:bookmarkEnd w:id="627"/>
      <w:bookmarkEnd w:id="628"/>
    </w:p>
    <w:p w14:paraId="026518E2" w14:textId="13003058" w:rsidR="00ED2C6E" w:rsidRPr="00197298" w:rsidRDefault="00ED2C6E" w:rsidP="00707196">
      <w:pPr>
        <w:pStyle w:val="Heading2"/>
        <w:rPr>
          <w:noProof/>
        </w:rPr>
      </w:pPr>
      <w:bookmarkStart w:id="629" w:name="_Toc29243026"/>
      <w:bookmarkStart w:id="630" w:name="_Toc37256288"/>
      <w:bookmarkStart w:id="631" w:name="_Toc37256442"/>
      <w:bookmarkStart w:id="632" w:name="_Toc46500381"/>
      <w:bookmarkStart w:id="633" w:name="_Toc52536290"/>
      <w:bookmarkStart w:id="634" w:name="_Toc131027019"/>
      <w:r w:rsidRPr="00197298">
        <w:rPr>
          <w:noProof/>
        </w:rPr>
        <w:t>6.1</w:t>
      </w:r>
      <w:r w:rsidRPr="00197298">
        <w:rPr>
          <w:noProof/>
        </w:rPr>
        <w:tab/>
        <w:t>Protocol Data Units</w:t>
      </w:r>
      <w:bookmarkEnd w:id="629"/>
      <w:bookmarkEnd w:id="630"/>
      <w:bookmarkEnd w:id="631"/>
      <w:bookmarkEnd w:id="632"/>
      <w:bookmarkEnd w:id="633"/>
      <w:bookmarkEnd w:id="634"/>
    </w:p>
    <w:p w14:paraId="7B784B86" w14:textId="77777777" w:rsidR="00ED2C6E" w:rsidRPr="00197298" w:rsidRDefault="00ED2C6E" w:rsidP="00707196">
      <w:pPr>
        <w:pStyle w:val="Heading3"/>
        <w:rPr>
          <w:noProof/>
        </w:rPr>
      </w:pPr>
      <w:bookmarkStart w:id="635" w:name="_Toc29243027"/>
      <w:bookmarkStart w:id="636" w:name="_Toc37256289"/>
      <w:bookmarkStart w:id="637" w:name="_Toc37256443"/>
      <w:bookmarkStart w:id="638" w:name="_Toc46500382"/>
      <w:bookmarkStart w:id="639" w:name="_Toc52536291"/>
      <w:bookmarkStart w:id="640" w:name="_Toc131027020"/>
      <w:r w:rsidRPr="00197298">
        <w:rPr>
          <w:noProof/>
        </w:rPr>
        <w:t>6.1.1</w:t>
      </w:r>
      <w:r w:rsidRPr="00197298">
        <w:rPr>
          <w:noProof/>
        </w:rPr>
        <w:tab/>
        <w:t>General</w:t>
      </w:r>
      <w:bookmarkEnd w:id="635"/>
      <w:bookmarkEnd w:id="636"/>
      <w:bookmarkEnd w:id="637"/>
      <w:bookmarkEnd w:id="638"/>
      <w:bookmarkEnd w:id="639"/>
      <w:bookmarkEnd w:id="640"/>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lastRenderedPageBreak/>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41" w:name="_Toc29243028"/>
      <w:bookmarkStart w:id="642" w:name="_Toc37256290"/>
      <w:bookmarkStart w:id="643" w:name="_Toc37256444"/>
      <w:bookmarkStart w:id="644" w:name="_Toc46500383"/>
      <w:bookmarkStart w:id="645" w:name="_Toc52536292"/>
      <w:bookmarkStart w:id="646"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41"/>
      <w:bookmarkEnd w:id="642"/>
      <w:bookmarkEnd w:id="643"/>
      <w:bookmarkEnd w:id="644"/>
      <w:bookmarkEnd w:id="645"/>
      <w:bookmarkEnd w:id="646"/>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pt" o:ole="">
            <v:imagedata r:id="rId15" o:title=""/>
          </v:shape>
          <o:OLEObject Type="Embed" ProgID="Visio.Drawing.11" ShapeID="_x0000_i1025" DrawAspect="Content" ObjectID="_1749359327"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5pt" o:ole="">
            <v:imagedata r:id="rId17" o:title=""/>
          </v:shape>
          <o:OLEObject Type="Embed" ProgID="Visio.Drawing.11" ShapeID="_x0000_i1026" DrawAspect="Content" ObjectID="_1749359328"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5pt;height:105.5pt" o:ole="">
            <v:imagedata r:id="rId19" o:title=""/>
          </v:shape>
          <o:OLEObject Type="Embed" ProgID="Visio.Drawing.11" ShapeID="_x0000_i1027" DrawAspect="Content" ObjectID="_1749359329" r:id="rId20"/>
        </w:object>
      </w:r>
      <w:r w:rsidRPr="00197298">
        <w:object w:dxaOrig="3567" w:dyaOrig="2435" w14:anchorId="3B6F37A9">
          <v:shape id="_x0000_i1028" type="#_x0000_t75" style="width:178.5pt;height:121.5pt" o:ole="">
            <v:imagedata r:id="rId21" o:title=""/>
          </v:shape>
          <o:OLEObject Type="Embed" ProgID="Visio.Drawing.11" ShapeID="_x0000_i1028" DrawAspect="Content" ObjectID="_1749359330"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70pt" o:ole="">
            <v:imagedata r:id="rId23" o:title=""/>
          </v:shape>
          <o:OLEObject Type="Embed" ProgID="Visio.Drawing.11" ShapeID="_x0000_i1029" DrawAspect="Content" ObjectID="_1749359331" r:id="rId24"/>
        </w:object>
      </w:r>
      <w:r w:rsidRPr="00197298">
        <w:rPr>
          <w:noProof/>
        </w:rPr>
        <w:object w:dxaOrig="4233" w:dyaOrig="1772" w14:anchorId="730DA644">
          <v:shape id="_x0000_i1030" type="#_x0000_t75" style="width:211pt;height:88.5pt" o:ole="">
            <v:imagedata r:id="rId25" o:title=""/>
          </v:shape>
          <o:OLEObject Type="Embed" ProgID="Visio.Drawing.11" ShapeID="_x0000_i1030" DrawAspect="Content" ObjectID="_1749359332"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pt;height:175pt" o:ole="">
            <v:imagedata r:id="rId27" o:title=""/>
          </v:shape>
          <o:OLEObject Type="Embed" ProgID="Visio.Drawing.11" ShapeID="_x0000_i1031" DrawAspect="Content" ObjectID="_1749359333"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47" w:name="_Toc29243029"/>
      <w:bookmarkStart w:id="648" w:name="_Toc37256291"/>
      <w:bookmarkStart w:id="649" w:name="_Toc37256445"/>
      <w:bookmarkStart w:id="650" w:name="_Toc46500384"/>
      <w:bookmarkStart w:id="651" w:name="_Toc52536293"/>
      <w:bookmarkStart w:id="652" w:name="_Toc131027022"/>
      <w:r w:rsidRPr="00197298">
        <w:rPr>
          <w:noProof/>
        </w:rPr>
        <w:t>6.1.3</w:t>
      </w:r>
      <w:r w:rsidRPr="00197298">
        <w:rPr>
          <w:noProof/>
        </w:rPr>
        <w:tab/>
        <w:t>MAC Control Elements</w:t>
      </w:r>
      <w:bookmarkEnd w:id="647"/>
      <w:bookmarkEnd w:id="648"/>
      <w:bookmarkEnd w:id="649"/>
      <w:bookmarkEnd w:id="650"/>
      <w:bookmarkEnd w:id="651"/>
      <w:bookmarkEnd w:id="652"/>
    </w:p>
    <w:p w14:paraId="45B7F83E" w14:textId="77777777" w:rsidR="00ED2C6E" w:rsidRPr="00197298" w:rsidRDefault="00ED2C6E" w:rsidP="00707196">
      <w:pPr>
        <w:pStyle w:val="Heading4"/>
        <w:rPr>
          <w:noProof/>
        </w:rPr>
      </w:pPr>
      <w:bookmarkStart w:id="653" w:name="_Toc29243030"/>
      <w:bookmarkStart w:id="654" w:name="_Toc37256292"/>
      <w:bookmarkStart w:id="655" w:name="_Toc37256446"/>
      <w:bookmarkStart w:id="656" w:name="_Toc46500385"/>
      <w:bookmarkStart w:id="657" w:name="_Toc52536294"/>
      <w:bookmarkStart w:id="658" w:name="_Toc131027023"/>
      <w:r w:rsidRPr="00197298">
        <w:rPr>
          <w:noProof/>
        </w:rPr>
        <w:t>6.1.3.1</w:t>
      </w:r>
      <w:r w:rsidRPr="00197298">
        <w:rPr>
          <w:noProof/>
        </w:rPr>
        <w:tab/>
        <w:t>Buffer Status Report MAC Control Elements</w:t>
      </w:r>
      <w:bookmarkEnd w:id="653"/>
      <w:bookmarkEnd w:id="654"/>
      <w:bookmarkEnd w:id="655"/>
      <w:bookmarkEnd w:id="656"/>
      <w:bookmarkEnd w:id="657"/>
      <w:bookmarkEnd w:id="658"/>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9" o:title=""/>
          </v:shape>
          <o:OLEObject Type="Embed" ProgID="Visio.Drawing.11" ShapeID="_x0000_i1032" DrawAspect="Content" ObjectID="_1749359334"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pt;height:70pt" o:ole="">
            <v:imagedata r:id="rId31" o:title=""/>
          </v:shape>
          <o:OLEObject Type="Embed" ProgID="Visio.Drawing.11" ShapeID="_x0000_i1033" DrawAspect="Content" ObjectID="_1749359335"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59" w:name="_Ref199746086"/>
      <w:r w:rsidRPr="00197298">
        <w:rPr>
          <w:noProof/>
        </w:rPr>
        <w:lastRenderedPageBreak/>
        <w:t>Table</w:t>
      </w:r>
      <w:bookmarkEnd w:id="659"/>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lastRenderedPageBreak/>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60" w:name="_Toc29243031"/>
      <w:bookmarkStart w:id="661" w:name="_Toc37256293"/>
      <w:bookmarkStart w:id="662" w:name="_Toc37256447"/>
      <w:bookmarkStart w:id="663" w:name="_Toc46500386"/>
      <w:bookmarkStart w:id="664" w:name="_Toc52536295"/>
      <w:bookmarkStart w:id="665" w:name="_Toc131027024"/>
      <w:r w:rsidRPr="00197298">
        <w:t>6.1.3.1a</w:t>
      </w:r>
      <w:r w:rsidRPr="00197298">
        <w:tab/>
      </w:r>
      <w:proofErr w:type="spellStart"/>
      <w:r w:rsidRPr="00197298">
        <w:t>Sidelink</w:t>
      </w:r>
      <w:proofErr w:type="spellEnd"/>
      <w:r w:rsidRPr="00197298">
        <w:t xml:space="preserve"> BSR MAC Control Elements</w:t>
      </w:r>
      <w:bookmarkEnd w:id="660"/>
      <w:bookmarkEnd w:id="661"/>
      <w:bookmarkEnd w:id="662"/>
      <w:bookmarkEnd w:id="663"/>
      <w:bookmarkEnd w:id="664"/>
      <w:bookmarkEnd w:id="665"/>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w:t>
      </w:r>
      <w:r w:rsidRPr="00197298">
        <w:rPr>
          <w:noProof/>
          <w:lang w:eastAsia="zh-CN"/>
        </w:rPr>
        <w:lastRenderedPageBreak/>
        <w:t xml:space="preserve">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5pt" o:ole="">
            <v:imagedata r:id="rId33" o:title=""/>
          </v:shape>
          <o:OLEObject Type="Embed" ProgID="Visio.Drawing.11" ShapeID="_x0000_i1034" DrawAspect="Content" ObjectID="_1749359336"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5pt;height:2in" o:ole="">
            <v:imagedata r:id="rId35" o:title=""/>
          </v:shape>
          <o:OLEObject Type="Embed" ProgID="Visio.Drawing.15" ShapeID="_x0000_i1035" DrawAspect="Content" ObjectID="_1749359337" r:id="rId36"/>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666" w:name="_Toc29243032"/>
      <w:bookmarkStart w:id="667" w:name="_Toc37256294"/>
      <w:bookmarkStart w:id="668" w:name="_Toc37256448"/>
      <w:bookmarkStart w:id="669" w:name="_Toc46500387"/>
      <w:bookmarkStart w:id="670" w:name="_Toc52536296"/>
      <w:bookmarkStart w:id="671" w:name="_Toc131027025"/>
      <w:r w:rsidRPr="00197298">
        <w:rPr>
          <w:noProof/>
        </w:rPr>
        <w:t>6.1.3.2</w:t>
      </w:r>
      <w:r w:rsidRPr="00197298">
        <w:rPr>
          <w:noProof/>
        </w:rPr>
        <w:tab/>
        <w:t>C-RNTI MAC Control Element</w:t>
      </w:r>
      <w:bookmarkEnd w:id="666"/>
      <w:bookmarkEnd w:id="667"/>
      <w:bookmarkEnd w:id="668"/>
      <w:bookmarkEnd w:id="669"/>
      <w:bookmarkEnd w:id="670"/>
      <w:bookmarkEnd w:id="671"/>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pt" o:ole="">
            <v:imagedata r:id="rId37" o:title=""/>
          </v:shape>
          <o:OLEObject Type="Embed" ProgID="Visio.Drawing.11" ShapeID="_x0000_i1036" DrawAspect="Content" ObjectID="_1749359338"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72" w:name="_Toc29243033"/>
      <w:bookmarkStart w:id="673" w:name="_Toc37256295"/>
      <w:bookmarkStart w:id="674" w:name="_Toc37256449"/>
      <w:bookmarkStart w:id="675" w:name="_Toc46500388"/>
      <w:bookmarkStart w:id="676" w:name="_Toc52536297"/>
      <w:bookmarkStart w:id="677" w:name="_Toc131027026"/>
      <w:r w:rsidRPr="00197298">
        <w:rPr>
          <w:noProof/>
        </w:rPr>
        <w:lastRenderedPageBreak/>
        <w:t>6.1.3.3</w:t>
      </w:r>
      <w:r w:rsidRPr="00197298">
        <w:rPr>
          <w:noProof/>
        </w:rPr>
        <w:tab/>
        <w:t>DRX Command MAC Control Element</w:t>
      </w:r>
      <w:bookmarkEnd w:id="672"/>
      <w:bookmarkEnd w:id="673"/>
      <w:bookmarkEnd w:id="674"/>
      <w:bookmarkEnd w:id="675"/>
      <w:bookmarkEnd w:id="676"/>
      <w:bookmarkEnd w:id="677"/>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78" w:name="_Toc29243034"/>
      <w:bookmarkStart w:id="679" w:name="_Toc37256296"/>
      <w:bookmarkStart w:id="680" w:name="_Toc37256450"/>
      <w:bookmarkStart w:id="681" w:name="_Toc46500389"/>
      <w:bookmarkStart w:id="682" w:name="_Toc52536298"/>
      <w:bookmarkStart w:id="683" w:name="_Toc131027027"/>
      <w:r w:rsidRPr="00197298">
        <w:rPr>
          <w:noProof/>
        </w:rPr>
        <w:t>6.1.3.4</w:t>
      </w:r>
      <w:r w:rsidRPr="00197298">
        <w:rPr>
          <w:noProof/>
        </w:rPr>
        <w:tab/>
        <w:t>UE Contention Resolution Identity MAC Control Element</w:t>
      </w:r>
      <w:bookmarkEnd w:id="678"/>
      <w:bookmarkEnd w:id="679"/>
      <w:bookmarkEnd w:id="680"/>
      <w:bookmarkEnd w:id="681"/>
      <w:bookmarkEnd w:id="682"/>
      <w:bookmarkEnd w:id="683"/>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5pt" o:ole="">
            <v:imagedata r:id="rId39" o:title=""/>
          </v:shape>
          <o:OLEObject Type="Embed" ProgID="Visio.Drawing.11" ShapeID="_x0000_i1037" DrawAspect="Content" ObjectID="_1749359339"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84" w:name="_Toc29243035"/>
      <w:bookmarkStart w:id="685" w:name="_Toc37256297"/>
      <w:bookmarkStart w:id="686" w:name="_Toc37256451"/>
      <w:bookmarkStart w:id="687" w:name="_Toc46500390"/>
      <w:bookmarkStart w:id="688" w:name="_Toc52536299"/>
      <w:bookmarkStart w:id="689"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84"/>
      <w:bookmarkEnd w:id="685"/>
      <w:bookmarkEnd w:id="686"/>
      <w:bookmarkEnd w:id="687"/>
      <w:bookmarkEnd w:id="688"/>
      <w:bookmarkEnd w:id="689"/>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w:t>
      </w:r>
      <w:proofErr w:type="gramStart"/>
      <w:r w:rsidRPr="00197298">
        <w:t>bits;</w:t>
      </w:r>
      <w:proofErr w:type="gramEnd"/>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w:t>
      </w:r>
      <w:proofErr w:type="gramStart"/>
      <w:r w:rsidRPr="00197298">
        <w:t>has to</w:t>
      </w:r>
      <w:proofErr w:type="gramEnd"/>
      <w:r w:rsidRPr="00197298">
        <w:t xml:space="preserve">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pt;height:34.5pt" o:ole="">
            <v:imagedata r:id="rId41" o:title=""/>
          </v:shape>
          <o:OLEObject Type="Embed" ProgID="Visio.Drawing.11" ShapeID="_x0000_i1038" DrawAspect="Content" ObjectID="_1749359340"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90" w:name="_Toc29243036"/>
      <w:bookmarkStart w:id="691" w:name="_Toc37256298"/>
      <w:bookmarkStart w:id="692" w:name="_Toc37256452"/>
      <w:bookmarkStart w:id="693" w:name="_Toc46500391"/>
      <w:bookmarkStart w:id="694" w:name="_Toc52536300"/>
      <w:bookmarkStart w:id="695" w:name="_Toc131027029"/>
      <w:r w:rsidRPr="00197298">
        <w:rPr>
          <w:noProof/>
        </w:rPr>
        <w:t>6.1.3.6</w:t>
      </w:r>
      <w:r w:rsidRPr="00197298">
        <w:rPr>
          <w:noProof/>
        </w:rPr>
        <w:tab/>
        <w:t xml:space="preserve">Power Headroom </w:t>
      </w:r>
      <w:r w:rsidR="001A2EBF" w:rsidRPr="00197298">
        <w:rPr>
          <w:noProof/>
        </w:rPr>
        <w:t xml:space="preserve">Report </w:t>
      </w:r>
      <w:r w:rsidRPr="00197298">
        <w:rPr>
          <w:noProof/>
        </w:rPr>
        <w:t>MAC Control Element</w:t>
      </w:r>
      <w:bookmarkEnd w:id="690"/>
      <w:bookmarkEnd w:id="691"/>
      <w:bookmarkEnd w:id="692"/>
      <w:bookmarkEnd w:id="693"/>
      <w:bookmarkEnd w:id="694"/>
      <w:bookmarkEnd w:id="695"/>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lastRenderedPageBreak/>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pt;height:52pt" o:ole="">
            <v:imagedata r:id="rId43" o:title=""/>
          </v:shape>
          <o:OLEObject Type="Embed" ProgID="Visio.Drawing.11" ShapeID="_x0000_i1039" DrawAspect="Content" ObjectID="_1749359341"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96" w:name="_Toc29243037"/>
      <w:bookmarkStart w:id="697" w:name="_Toc37256299"/>
      <w:bookmarkStart w:id="698" w:name="_Toc37256453"/>
      <w:bookmarkStart w:id="699" w:name="_Toc46500392"/>
      <w:bookmarkStart w:id="700" w:name="_Toc52536301"/>
      <w:bookmarkStart w:id="701"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96"/>
      <w:bookmarkEnd w:id="697"/>
      <w:bookmarkEnd w:id="698"/>
      <w:bookmarkEnd w:id="699"/>
      <w:bookmarkEnd w:id="700"/>
      <w:bookmarkEnd w:id="701"/>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proofErr w:type="gramStart"/>
      <w:r w:rsidR="008B2D5F" w:rsidRPr="00197298">
        <w:t>P</w:t>
      </w:r>
      <w:r w:rsidR="008B2D5F" w:rsidRPr="00197298">
        <w:rPr>
          <w:vertAlign w:val="subscript"/>
        </w:rPr>
        <w:t>CMAX,c</w:t>
      </w:r>
      <w:proofErr w:type="spellEnd"/>
      <w:proofErr w:type="gram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proofErr w:type="gramStart"/>
      <w:r w:rsidR="008B2D5F" w:rsidRPr="00197298">
        <w:t>P</w:t>
      </w:r>
      <w:r w:rsidR="008B2D5F" w:rsidRPr="00197298">
        <w:rPr>
          <w:vertAlign w:val="subscript"/>
        </w:rPr>
        <w:t>CMAX,c</w:t>
      </w:r>
      <w:proofErr w:type="spellEnd"/>
      <w:proofErr w:type="gram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lastRenderedPageBreak/>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02" w:name="OLE_LINK30"/>
      <w:bookmarkStart w:id="703"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02"/>
      <w:bookmarkEnd w:id="703"/>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proofErr w:type="gramStart"/>
      <w:r w:rsidRPr="00197298">
        <w:t>P</w:t>
      </w:r>
      <w:r w:rsidRPr="00197298">
        <w:rPr>
          <w:vertAlign w:val="subscript"/>
        </w:rPr>
        <w:t>CMAX,c</w:t>
      </w:r>
      <w:proofErr w:type="spellEnd"/>
      <w:proofErr w:type="gram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pt;height:20pt" o:ole="">
            <v:imagedata r:id="rId45" o:title=""/>
          </v:shape>
          <o:OLEObject Type="Embed" ProgID="Equation.3" ShapeID="_x0000_i1040" DrawAspect="Content" ObjectID="_1749359342"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2.5pt" o:ole="">
            <v:imagedata r:id="rId47" o:title=""/>
          </v:shape>
          <o:OLEObject Type="Embed" ProgID="Visio.Drawing.11" ShapeID="_x0000_i1041" DrawAspect="Content" ObjectID="_1749359343"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5pt;height:292.5pt" o:ole="">
            <v:imagedata r:id="rId49" o:title=""/>
          </v:shape>
          <o:OLEObject Type="Embed" ProgID="Visio.Drawing.15" ShapeID="_x0000_i1042" DrawAspect="Content" ObjectID="_1749359344"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51" o:title=""/>
          </v:shape>
          <o:OLEObject Type="Embed" ProgID="Visio.Drawing.15" ShapeID="_x0000_i1043" DrawAspect="Content" ObjectID="_1749359345"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50.5pt" o:ole="">
            <v:imagedata r:id="rId53" o:title=""/>
          </v:shape>
          <o:OLEObject Type="Embed" ProgID="Visio.Drawing.15" ShapeID="_x0000_i1044" DrawAspect="Content" ObjectID="_1749359346"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04" w:name="_Toc29243038"/>
      <w:bookmarkStart w:id="705" w:name="_Toc37256300"/>
      <w:bookmarkStart w:id="706" w:name="_Toc37256454"/>
      <w:bookmarkStart w:id="707" w:name="_Toc46500393"/>
      <w:bookmarkStart w:id="708" w:name="_Toc52536302"/>
      <w:bookmarkStart w:id="709" w:name="_Toc131027031"/>
      <w:r w:rsidRPr="00197298">
        <w:rPr>
          <w:noProof/>
        </w:rPr>
        <w:t>6.1.3.6b</w:t>
      </w:r>
      <w:r w:rsidRPr="00197298">
        <w:rPr>
          <w:noProof/>
        </w:rPr>
        <w:tab/>
        <w:t>Dual Connectivity Power Headroom Report MAC Control Element</w:t>
      </w:r>
      <w:bookmarkEnd w:id="704"/>
      <w:bookmarkEnd w:id="705"/>
      <w:bookmarkEnd w:id="706"/>
      <w:bookmarkEnd w:id="707"/>
      <w:bookmarkEnd w:id="708"/>
      <w:bookmarkEnd w:id="709"/>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pt;height:20pt" o:ole="">
            <v:imagedata r:id="rId45" o:title=""/>
          </v:shape>
          <o:OLEObject Type="Embed" ProgID="Equation.3" ShapeID="_x0000_i1045" DrawAspect="Content" ObjectID="_1749359347" r:id="rId55"/>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2.5pt" o:ole="">
            <v:imagedata r:id="rId56" o:title=""/>
          </v:shape>
          <o:OLEObject Type="Embed" ProgID="Visio.Drawing.11" ShapeID="_x0000_i1046" DrawAspect="Content" ObjectID="_1749359348"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2pt" o:ole="">
            <v:imagedata r:id="rId58" o:title=""/>
          </v:shape>
          <o:OLEObject Type="Embed" ProgID="Visio.Drawing.11" ShapeID="_x0000_i1047" DrawAspect="Content" ObjectID="_1749359349"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10" w:name="_Toc29243039"/>
      <w:bookmarkStart w:id="711" w:name="_Toc37256301"/>
      <w:bookmarkStart w:id="712" w:name="_Toc37256455"/>
      <w:bookmarkStart w:id="713" w:name="_Toc46500394"/>
      <w:bookmarkStart w:id="714" w:name="_Toc52536303"/>
      <w:bookmarkStart w:id="715"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10"/>
      <w:bookmarkEnd w:id="711"/>
      <w:bookmarkEnd w:id="712"/>
      <w:bookmarkEnd w:id="713"/>
      <w:bookmarkEnd w:id="714"/>
      <w:bookmarkEnd w:id="715"/>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5pt;height:142pt" o:ole="">
            <v:imagedata r:id="rId60" o:title=""/>
          </v:shape>
          <o:OLEObject Type="Embed" ProgID="Visio.Drawing.11" ShapeID="_x0000_i1048" DrawAspect="Content" ObjectID="_1749359350"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16" w:name="_Toc29243040"/>
      <w:bookmarkStart w:id="717" w:name="_Toc37256302"/>
      <w:bookmarkStart w:id="718" w:name="_Toc37256456"/>
      <w:bookmarkStart w:id="719" w:name="_Toc46500395"/>
      <w:bookmarkStart w:id="720" w:name="_Toc52536304"/>
      <w:bookmarkStart w:id="721"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16"/>
      <w:bookmarkEnd w:id="717"/>
      <w:bookmarkEnd w:id="718"/>
      <w:bookmarkEnd w:id="719"/>
      <w:bookmarkEnd w:id="720"/>
      <w:bookmarkEnd w:id="721"/>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pt" o:ole="">
            <v:imagedata r:id="rId62" o:title=""/>
          </v:shape>
          <o:OLEObject Type="Embed" ProgID="Visio.Drawing.11" ShapeID="_x0000_i1049" DrawAspect="Content" ObjectID="_1749359351"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22" w:name="_Toc29243041"/>
      <w:bookmarkStart w:id="723" w:name="_Toc37256303"/>
      <w:bookmarkStart w:id="724" w:name="_Toc37256457"/>
      <w:bookmarkStart w:id="725" w:name="_Toc46500396"/>
      <w:bookmarkStart w:id="726" w:name="_Toc52536305"/>
      <w:bookmarkStart w:id="727" w:name="_Toc131027034"/>
      <w:r w:rsidRPr="00197298">
        <w:rPr>
          <w:noProof/>
        </w:rPr>
        <w:t>6.1.3.8</w:t>
      </w:r>
      <w:r w:rsidRPr="00197298">
        <w:rPr>
          <w:noProof/>
        </w:rPr>
        <w:tab/>
        <w:t>Activation/Deactivation MAC Control Element</w:t>
      </w:r>
      <w:r w:rsidR="0006605C" w:rsidRPr="00197298">
        <w:rPr>
          <w:noProof/>
        </w:rPr>
        <w:t>s</w:t>
      </w:r>
      <w:bookmarkEnd w:id="722"/>
      <w:bookmarkEnd w:id="723"/>
      <w:bookmarkEnd w:id="724"/>
      <w:bookmarkEnd w:id="725"/>
      <w:bookmarkEnd w:id="726"/>
      <w:bookmarkEnd w:id="727"/>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1.5pt;height:45pt" o:ole="">
            <v:imagedata r:id="rId64" o:title=""/>
          </v:shape>
          <o:OLEObject Type="Embed" ProgID="Visio.Drawing.11" ShapeID="_x0000_i1050" DrawAspect="Content" ObjectID="_1749359352"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5pt;height:85.5pt" o:ole="">
            <v:imagedata r:id="rId66" o:title=""/>
          </v:shape>
          <o:OLEObject Type="Embed" ProgID="Visio.Drawing.11" ShapeID="_x0000_i1051" DrawAspect="Content" ObjectID="_1749359353"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28" w:name="_Toc29243042"/>
      <w:bookmarkStart w:id="729" w:name="_Toc37256304"/>
      <w:bookmarkStart w:id="730" w:name="_Toc37256458"/>
      <w:bookmarkStart w:id="731" w:name="_Toc46500397"/>
      <w:bookmarkStart w:id="732" w:name="_Toc52536306"/>
      <w:bookmarkStart w:id="733" w:name="_Toc131027035"/>
      <w:r w:rsidRPr="00197298">
        <w:rPr>
          <w:noProof/>
        </w:rPr>
        <w:t>6.1.3.9</w:t>
      </w:r>
      <w:r w:rsidRPr="00197298">
        <w:rPr>
          <w:noProof/>
        </w:rPr>
        <w:tab/>
        <w:t>Long DRX Command MAC Control Element</w:t>
      </w:r>
      <w:bookmarkEnd w:id="728"/>
      <w:bookmarkEnd w:id="729"/>
      <w:bookmarkEnd w:id="730"/>
      <w:bookmarkEnd w:id="731"/>
      <w:bookmarkEnd w:id="732"/>
      <w:bookmarkEnd w:id="733"/>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34" w:name="_Toc29243043"/>
      <w:bookmarkStart w:id="735" w:name="_Toc37256305"/>
      <w:bookmarkStart w:id="736" w:name="_Toc37256459"/>
      <w:bookmarkStart w:id="737" w:name="_Toc46500398"/>
      <w:bookmarkStart w:id="738" w:name="_Toc52536307"/>
      <w:bookmarkStart w:id="739" w:name="_Toc131027036"/>
      <w:r w:rsidRPr="00197298">
        <w:rPr>
          <w:noProof/>
        </w:rPr>
        <w:t>6.1.3.10</w:t>
      </w:r>
      <w:r w:rsidRPr="00197298">
        <w:rPr>
          <w:noProof/>
        </w:rPr>
        <w:tab/>
        <w:t>Data Volume and Power Headroom Report MAC Control Element</w:t>
      </w:r>
      <w:bookmarkEnd w:id="734"/>
      <w:bookmarkEnd w:id="735"/>
      <w:bookmarkEnd w:id="736"/>
      <w:bookmarkEnd w:id="737"/>
      <w:bookmarkEnd w:id="738"/>
      <w:bookmarkEnd w:id="739"/>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8" o:title=""/>
          </v:shape>
          <o:OLEObject Type="Embed" ProgID="Visio.Drawing.11" ShapeID="_x0000_i1052" DrawAspect="Content" ObjectID="_1749359354"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5pt;height:34pt" o:ole="">
            <v:imagedata r:id="rId70" o:title=""/>
          </v:shape>
          <o:OLEObject Type="Embed" ProgID="Visio.Drawing.11" ShapeID="_x0000_i1053" DrawAspect="Content" ObjectID="_1749359355"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40" w:name="_Toc29243044"/>
      <w:bookmarkStart w:id="741" w:name="_Toc37256306"/>
      <w:bookmarkStart w:id="742" w:name="_Toc37256460"/>
      <w:bookmarkStart w:id="743" w:name="_Toc46500399"/>
      <w:bookmarkStart w:id="744" w:name="_Toc52536308"/>
      <w:bookmarkStart w:id="745" w:name="_Toc131027037"/>
      <w:r w:rsidRPr="00197298">
        <w:rPr>
          <w:noProof/>
        </w:rPr>
        <w:t>6.1.3.11</w:t>
      </w:r>
      <w:r w:rsidRPr="00197298">
        <w:rPr>
          <w:noProof/>
        </w:rPr>
        <w:tab/>
        <w:t>SPS confirmation MAC Control Element</w:t>
      </w:r>
      <w:bookmarkEnd w:id="740"/>
      <w:bookmarkEnd w:id="741"/>
      <w:bookmarkEnd w:id="742"/>
      <w:bookmarkEnd w:id="743"/>
      <w:bookmarkEnd w:id="744"/>
      <w:bookmarkEnd w:id="745"/>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46" w:name="_Toc29243045"/>
      <w:bookmarkStart w:id="747" w:name="_Toc37256307"/>
      <w:bookmarkStart w:id="748" w:name="_Toc37256461"/>
      <w:bookmarkStart w:id="749" w:name="_Toc46500400"/>
      <w:bookmarkStart w:id="750" w:name="_Toc52536309"/>
      <w:bookmarkStart w:id="751" w:name="_Toc131027038"/>
      <w:r w:rsidRPr="00197298">
        <w:rPr>
          <w:noProof/>
        </w:rPr>
        <w:t>6.1.3.12</w:t>
      </w:r>
      <w:r w:rsidRPr="00197298">
        <w:rPr>
          <w:noProof/>
        </w:rPr>
        <w:tab/>
        <w:t>SC-PTM Stop Indication MAC Control Element</w:t>
      </w:r>
      <w:bookmarkEnd w:id="746"/>
      <w:bookmarkEnd w:id="747"/>
      <w:bookmarkEnd w:id="748"/>
      <w:bookmarkEnd w:id="749"/>
      <w:bookmarkEnd w:id="750"/>
      <w:bookmarkEnd w:id="751"/>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52" w:name="_Toc29243046"/>
      <w:bookmarkStart w:id="753" w:name="_Toc37256308"/>
      <w:bookmarkStart w:id="754" w:name="_Toc37256462"/>
      <w:bookmarkStart w:id="755" w:name="_Toc46500401"/>
      <w:bookmarkStart w:id="756" w:name="_Toc52536310"/>
      <w:bookmarkStart w:id="757" w:name="_Toc131027039"/>
      <w:r w:rsidRPr="00197298">
        <w:rPr>
          <w:noProof/>
        </w:rPr>
        <w:t>6.1.3.13</w:t>
      </w:r>
      <w:r w:rsidRPr="00197298">
        <w:rPr>
          <w:noProof/>
        </w:rPr>
        <w:tab/>
        <w:t>Recommended bit rate MAC Control Element</w:t>
      </w:r>
      <w:bookmarkEnd w:id="752"/>
      <w:bookmarkEnd w:id="753"/>
      <w:bookmarkEnd w:id="754"/>
      <w:bookmarkEnd w:id="755"/>
      <w:bookmarkEnd w:id="756"/>
      <w:bookmarkEnd w:id="757"/>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pt;height:63.5pt" o:ole="">
            <v:imagedata r:id="rId72" o:title=""/>
          </v:shape>
          <o:OLEObject Type="Embed" ProgID="Visio.Drawing.15" ShapeID="_x0000_i1054" DrawAspect="Content" ObjectID="_1749359356"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58" w:name="_Toc29243047"/>
      <w:bookmarkStart w:id="759" w:name="_Toc37256309"/>
      <w:bookmarkStart w:id="760" w:name="_Toc37256463"/>
      <w:bookmarkStart w:id="761" w:name="_Toc46500402"/>
      <w:bookmarkStart w:id="762" w:name="_Toc52536311"/>
      <w:bookmarkStart w:id="763"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58"/>
      <w:bookmarkEnd w:id="759"/>
      <w:bookmarkEnd w:id="760"/>
      <w:bookmarkEnd w:id="761"/>
      <w:bookmarkEnd w:id="762"/>
      <w:bookmarkEnd w:id="763"/>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pt" o:ole="">
            <v:imagedata r:id="rId74" o:title=""/>
          </v:shape>
          <o:OLEObject Type="Embed" ProgID="Visio.Drawing.11" ShapeID="_x0000_i1055" DrawAspect="Content" ObjectID="_1749359357"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6" o:title=""/>
          </v:shape>
          <o:OLEObject Type="Embed" ProgID="Visio.Drawing.15" ShapeID="_x0000_i1056" DrawAspect="Content" ObjectID="_1749359358"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64" w:name="_Toc29243048"/>
      <w:bookmarkStart w:id="765" w:name="_Toc37256310"/>
      <w:bookmarkStart w:id="766" w:name="_Toc37256464"/>
      <w:bookmarkStart w:id="767" w:name="_Toc46500403"/>
      <w:bookmarkStart w:id="768" w:name="_Toc52536312"/>
      <w:bookmarkStart w:id="769" w:name="_Toc131027041"/>
      <w:r w:rsidRPr="00197298">
        <w:rPr>
          <w:noProof/>
        </w:rPr>
        <w:t>6.1.3.15</w:t>
      </w:r>
      <w:r w:rsidRPr="00197298">
        <w:rPr>
          <w:noProof/>
        </w:rPr>
        <w:tab/>
        <w:t>Hibernation MAC Control Elements</w:t>
      </w:r>
      <w:bookmarkEnd w:id="764"/>
      <w:bookmarkEnd w:id="765"/>
      <w:bookmarkEnd w:id="766"/>
      <w:bookmarkEnd w:id="767"/>
      <w:bookmarkEnd w:id="768"/>
      <w:bookmarkEnd w:id="769"/>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lastRenderedPageBreak/>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pt;height:45pt" o:ole="">
            <v:imagedata r:id="rId64" o:title=""/>
          </v:shape>
          <o:OLEObject Type="Embed" ProgID="Visio.Drawing.11" ShapeID="_x0000_i1057" DrawAspect="Content" ObjectID="_1749359359"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5pt;height:85.5pt" o:ole="">
            <v:imagedata r:id="rId66" o:title=""/>
          </v:shape>
          <o:OLEObject Type="Embed" ProgID="Visio.Drawing.11" ShapeID="_x0000_i1058" DrawAspect="Content" ObjectID="_1749359360"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70" w:name="_Toc29243049"/>
      <w:bookmarkStart w:id="771" w:name="_Toc37256311"/>
      <w:bookmarkStart w:id="772" w:name="_Toc37256465"/>
      <w:bookmarkStart w:id="773" w:name="_Toc46500404"/>
      <w:bookmarkStart w:id="774" w:name="_Toc52536313"/>
      <w:bookmarkStart w:id="775" w:name="_Toc131027042"/>
      <w:r w:rsidRPr="00197298">
        <w:rPr>
          <w:noProof/>
        </w:rPr>
        <w:t>6.1.3.16</w:t>
      </w:r>
      <w:r w:rsidRPr="00197298">
        <w:rPr>
          <w:noProof/>
        </w:rPr>
        <w:tab/>
        <w:t>AUL confirmation MAC Control Element</w:t>
      </w:r>
      <w:bookmarkEnd w:id="770"/>
      <w:bookmarkEnd w:id="771"/>
      <w:bookmarkEnd w:id="772"/>
      <w:bookmarkEnd w:id="773"/>
      <w:bookmarkEnd w:id="774"/>
      <w:bookmarkEnd w:id="775"/>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5pt" o:ole="">
            <v:imagedata r:id="rId64" o:title=""/>
          </v:shape>
          <o:OLEObject Type="Embed" ProgID="Visio.Drawing.11" ShapeID="_x0000_i1059" DrawAspect="Content" ObjectID="_1749359361"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pt" o:ole="">
            <v:imagedata r:id="rId66" o:title=""/>
          </v:shape>
          <o:OLEObject Type="Embed" ProgID="Visio.Drawing.11" ShapeID="_x0000_i1060" DrawAspect="Content" ObjectID="_1749359362"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76" w:name="_Toc29243050"/>
      <w:bookmarkStart w:id="777" w:name="_Toc37256312"/>
      <w:bookmarkStart w:id="778" w:name="_Toc37256466"/>
      <w:bookmarkStart w:id="779" w:name="_Toc46500405"/>
      <w:bookmarkStart w:id="780" w:name="_Toc52536314"/>
      <w:bookmarkStart w:id="781" w:name="_Toc131027043"/>
      <w:r w:rsidRPr="00197298">
        <w:t>6.1.3.17</w:t>
      </w:r>
      <w:r w:rsidR="00A63082" w:rsidRPr="00197298">
        <w:tab/>
        <w:t>PDCP Duplication Activation/Deactivation MAC Control Element</w:t>
      </w:r>
      <w:bookmarkEnd w:id="776"/>
      <w:bookmarkEnd w:id="777"/>
      <w:bookmarkEnd w:id="778"/>
      <w:bookmarkEnd w:id="779"/>
      <w:bookmarkEnd w:id="780"/>
      <w:bookmarkEnd w:id="781"/>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5pt;height:32pt" o:ole="">
            <v:imagedata r:id="rId82" o:title=""/>
          </v:shape>
          <o:OLEObject Type="Embed" ProgID="Visio.Drawing.15" ShapeID="_x0000_i1061" DrawAspect="Content" ObjectID="_1749359363"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82" w:name="_Toc37256313"/>
      <w:bookmarkStart w:id="783" w:name="_Toc37256467"/>
      <w:bookmarkStart w:id="784" w:name="_Toc46500406"/>
      <w:bookmarkStart w:id="785" w:name="_Toc52536315"/>
      <w:bookmarkStart w:id="786" w:name="_Toc131027044"/>
      <w:bookmarkStart w:id="787" w:name="_Toc29243051"/>
      <w:r w:rsidRPr="00197298">
        <w:t>6.1.3.18</w:t>
      </w:r>
      <w:r w:rsidRPr="00197298">
        <w:tab/>
        <w:t>Downlink Channel Quality Report Command MAC Control Element</w:t>
      </w:r>
      <w:bookmarkEnd w:id="782"/>
      <w:bookmarkEnd w:id="783"/>
      <w:bookmarkEnd w:id="784"/>
      <w:bookmarkEnd w:id="785"/>
      <w:bookmarkEnd w:id="786"/>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88" w:name="_Toc37256314"/>
      <w:bookmarkStart w:id="789" w:name="_Toc37256468"/>
      <w:bookmarkStart w:id="790" w:name="_Toc46500407"/>
      <w:bookmarkStart w:id="791" w:name="_Toc52536316"/>
      <w:bookmarkStart w:id="792" w:name="_Toc131027045"/>
      <w:r w:rsidRPr="00197298">
        <w:t>6.1.3.19</w:t>
      </w:r>
      <w:r w:rsidRPr="00197298">
        <w:tab/>
        <w:t>Downlink Channel Quality Report and AS RAI MAC Control Element</w:t>
      </w:r>
      <w:bookmarkEnd w:id="788"/>
      <w:bookmarkEnd w:id="789"/>
      <w:bookmarkEnd w:id="790"/>
      <w:bookmarkEnd w:id="791"/>
      <w:bookmarkEnd w:id="792"/>
    </w:p>
    <w:p w14:paraId="4A06C43A" w14:textId="77777777" w:rsidR="00FC348B" w:rsidRPr="00197298" w:rsidRDefault="00FC348B" w:rsidP="00FC348B">
      <w:bookmarkStart w:id="793"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794" w:name="_Hlk34729364"/>
      <w:r w:rsidRPr="00197298">
        <w:t>A MAC PDU shall contain at most one DCQR and AS RAI MAC control element.</w:t>
      </w:r>
    </w:p>
    <w:bookmarkEnd w:id="794"/>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4" o:title=""/>
          </v:shape>
          <o:OLEObject Type="Embed" ProgID="Visio.Drawing.11" ShapeID="_x0000_i1062" DrawAspect="Content" ObjectID="_1749359364"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93"/>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95" w:name="_Toc131027046"/>
      <w:r w:rsidRPr="00197298">
        <w:t>6.1.3.20</w:t>
      </w:r>
      <w:r w:rsidR="006B2B21" w:rsidRPr="00197298">
        <w:tab/>
        <w:t>Timing Advance Report MAC Control Element</w:t>
      </w:r>
      <w:bookmarkEnd w:id="795"/>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796" w:name="_Hlk117107117"/>
      <w:r w:rsidR="004B5E99" w:rsidRPr="00197298">
        <w:t>two octets</w:t>
      </w:r>
      <w:bookmarkEnd w:id="796"/>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5pt" o:ole="">
            <v:imagedata r:id="rId86" o:title=""/>
          </v:shape>
          <o:OLEObject Type="Embed" ProgID="Visio.Drawing.15" ShapeID="_x0000_i1063" DrawAspect="Content" ObjectID="_1749359365"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97"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797"/>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90pt;height:58.5pt" o:ole="">
            <v:imagedata r:id="rId88" o:title="" cropbottom="18012f"/>
          </v:shape>
          <o:OLEObject Type="Embed" ProgID="Visio.Drawing.15" ShapeID="_x0000_i1064" DrawAspect="Content" ObjectID="_1749359366"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798" w:author="MediaTek" w:date="2023-06-12T17:15:00Z"/>
        </w:rPr>
      </w:pPr>
      <w:bookmarkStart w:id="799" w:name="_Toc37256315"/>
      <w:bookmarkStart w:id="800" w:name="_Toc37256469"/>
      <w:bookmarkStart w:id="801" w:name="_Toc46500408"/>
      <w:bookmarkStart w:id="802" w:name="_Toc52536317"/>
      <w:bookmarkStart w:id="803" w:name="_Toc131027048"/>
      <w:ins w:id="804" w:author="MediaTek" w:date="2023-06-12T17:15:00Z">
        <w:r w:rsidRPr="00197298">
          <w:t>6.1.3.</w:t>
        </w:r>
      </w:ins>
      <w:ins w:id="805" w:author="MediaTek" w:date="2023-06-12T18:16:00Z">
        <w:r w:rsidR="00FE0B6F">
          <w:t>xx</w:t>
        </w:r>
      </w:ins>
      <w:ins w:id="806" w:author="MediaTek" w:date="2023-06-12T17:15:00Z">
        <w:r w:rsidRPr="00197298">
          <w:tab/>
        </w:r>
        <w:r w:rsidRPr="00F224C7">
          <w:t>GNSS Measurement Command MAC Control Element</w:t>
        </w:r>
      </w:ins>
    </w:p>
    <w:p w14:paraId="5C06A30E" w14:textId="1AA49C90" w:rsidR="00F224C7" w:rsidRDefault="00F224C7" w:rsidP="00F224C7">
      <w:pPr>
        <w:rPr>
          <w:ins w:id="807" w:author="MediaTek" w:date="2023-06-27T21:52:00Z"/>
        </w:rPr>
      </w:pPr>
      <w:ins w:id="808"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809" w:author="MediaTek" w:date="2023-06-12T17:20:00Z">
        <w:r>
          <w:rPr>
            <w:lang w:val="en-US"/>
          </w:rPr>
          <w:t xml:space="preserve"> to trigger connected UE to perform GNSS measurement</w:t>
        </w:r>
      </w:ins>
      <w:commentRangeStart w:id="810"/>
      <w:commentRangeStart w:id="811"/>
      <w:ins w:id="812" w:author="MediaTek" w:date="2023-06-12T17:19:00Z">
        <w:r w:rsidRPr="00F224C7">
          <w:t>.</w:t>
        </w:r>
      </w:ins>
      <w:commentRangeEnd w:id="810"/>
      <w:r w:rsidR="002E2D60">
        <w:rPr>
          <w:rStyle w:val="CommentReference"/>
        </w:rPr>
        <w:commentReference w:id="810"/>
      </w:r>
      <w:commentRangeEnd w:id="811"/>
      <w:r w:rsidR="0036736C">
        <w:rPr>
          <w:rStyle w:val="CommentReference"/>
        </w:rPr>
        <w:commentReference w:id="811"/>
      </w:r>
    </w:p>
    <w:p w14:paraId="3817094B" w14:textId="4EBFF476" w:rsidR="0036736C" w:rsidRPr="0036736C" w:rsidRDefault="0036736C" w:rsidP="00F224C7">
      <w:pPr>
        <w:rPr>
          <w:ins w:id="813" w:author="MediaTek" w:date="2023-06-12T17:19:00Z"/>
        </w:rPr>
      </w:pPr>
      <w:ins w:id="814" w:author="MediaTek" w:date="2023-06-27T21:52:00Z">
        <w:r>
          <w:rPr>
            <w:rFonts w:eastAsiaTheme="minorEastAsia"/>
          </w:rPr>
          <w:t>Editor’s note: FFS on the figure of GNSS Measurement Command MAC CE.</w:t>
        </w:r>
      </w:ins>
    </w:p>
    <w:p w14:paraId="177EC134" w14:textId="57CAD66C" w:rsidR="00FE0B6F" w:rsidRPr="00197298" w:rsidRDefault="00FE0B6F" w:rsidP="00FE0B6F">
      <w:pPr>
        <w:pStyle w:val="Heading4"/>
        <w:rPr>
          <w:ins w:id="815" w:author="MediaTek" w:date="2023-06-12T18:16:00Z"/>
        </w:rPr>
      </w:pPr>
      <w:ins w:id="816" w:author="MediaTek" w:date="2023-06-12T18:16:00Z">
        <w:r w:rsidRPr="00197298">
          <w:t>6.1.</w:t>
        </w:r>
        <w:proofErr w:type="gramStart"/>
        <w:r w:rsidRPr="00197298">
          <w:t>3.</w:t>
        </w:r>
        <w:r>
          <w:t>yy</w:t>
        </w:r>
        <w:proofErr w:type="gramEnd"/>
        <w:r w:rsidRPr="00197298">
          <w:tab/>
        </w:r>
        <w:r w:rsidRPr="00766861">
          <w:t>Remaining GNSS Validity Duration Report MAC Control Element</w:t>
        </w:r>
      </w:ins>
    </w:p>
    <w:p w14:paraId="74C69A3E" w14:textId="77777777" w:rsidR="00FE0B6F" w:rsidRPr="00197298" w:rsidRDefault="00FE0B6F" w:rsidP="00FE0B6F">
      <w:pPr>
        <w:rPr>
          <w:ins w:id="817" w:author="MediaTek" w:date="2023-06-12T18:16:00Z"/>
        </w:rPr>
      </w:pPr>
      <w:ins w:id="818" w:author="MediaTek" w:date="2023-06-12T18:16:00Z">
        <w:r w:rsidRPr="00766861">
          <w:t xml:space="preserve">The Remaining GNSS Validity Duration Report MAC Control Element is identified by a MAC PDU </w:t>
        </w:r>
        <w:proofErr w:type="spellStart"/>
        <w:r w:rsidRPr="00766861">
          <w:t>subheader</w:t>
        </w:r>
        <w:proofErr w:type="spellEnd"/>
        <w:r w:rsidRPr="00766861">
          <w:t xml:space="preserve"> with LCID as specified in table 6.2.1-2 for UE reporting remaining GNSS validity duration to the </w:t>
        </w:r>
        <w:proofErr w:type="spellStart"/>
        <w:r w:rsidRPr="00766861">
          <w:t>eNB</w:t>
        </w:r>
        <w:proofErr w:type="spellEnd"/>
        <w:r w:rsidRPr="00766861">
          <w:t xml:space="preserve"> after GNSS measurement.</w:t>
        </w:r>
      </w:ins>
    </w:p>
    <w:p w14:paraId="02182FC4" w14:textId="7473CF03" w:rsidR="00FE0B6F" w:rsidRPr="00197298" w:rsidRDefault="00FE0B6F" w:rsidP="00FE0B6F">
      <w:pPr>
        <w:rPr>
          <w:ins w:id="819" w:author="MediaTek" w:date="2023-06-12T18:16:00Z"/>
        </w:rPr>
      </w:pPr>
      <w:ins w:id="820"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21" w:author="MediaTek" w:date="2023-06-12T18:16:00Z"/>
        </w:rPr>
      </w:pPr>
      <w:ins w:id="822" w:author="MediaTek" w:date="2023-06-12T18:16:00Z">
        <w:r w:rsidRPr="00197298">
          <w:t>-</w:t>
        </w:r>
        <w:r w:rsidRPr="00197298">
          <w:tab/>
          <w:t>R: Reserved bit, set to 0;</w:t>
        </w:r>
      </w:ins>
    </w:p>
    <w:p w14:paraId="4AE7BD92" w14:textId="59E05CC5" w:rsidR="00FE0B6F" w:rsidRPr="00197298" w:rsidRDefault="00FE0B6F" w:rsidP="00FE0B6F">
      <w:pPr>
        <w:pStyle w:val="B1"/>
        <w:rPr>
          <w:ins w:id="823" w:author="MediaTek" w:date="2023-06-12T18:16:00Z"/>
        </w:rPr>
      </w:pPr>
      <w:ins w:id="824" w:author="MediaTek" w:date="2023-06-12T18:16:00Z">
        <w:r w:rsidRPr="00197298">
          <w:t>-</w:t>
        </w:r>
        <w:r w:rsidRPr="00197298">
          <w:tab/>
        </w:r>
        <w:r w:rsidRPr="00766861">
          <w:t>Remaining GNSS validity duration: the</w:t>
        </w:r>
        <w:commentRangeStart w:id="825"/>
        <w:commentRangeStart w:id="826"/>
        <w:r w:rsidRPr="00766861">
          <w:t xml:space="preserve"> fi</w:t>
        </w:r>
      </w:ins>
      <w:ins w:id="827" w:author="MediaTek" w:date="2023-06-27T21:53:00Z">
        <w:r w:rsidR="00830564">
          <w:t>el</w:t>
        </w:r>
      </w:ins>
      <w:ins w:id="828" w:author="MediaTek" w:date="2023-06-12T18:16:00Z">
        <w:r w:rsidRPr="00766861">
          <w:t xml:space="preserve">d </w:t>
        </w:r>
      </w:ins>
      <w:commentRangeEnd w:id="825"/>
      <w:r w:rsidR="001324DE">
        <w:rPr>
          <w:rStyle w:val="CommentReference"/>
        </w:rPr>
        <w:commentReference w:id="825"/>
      </w:r>
      <w:commentRangeEnd w:id="826"/>
      <w:r w:rsidR="00830564">
        <w:rPr>
          <w:rStyle w:val="CommentReference"/>
        </w:rPr>
        <w:commentReference w:id="826"/>
      </w:r>
      <w:ins w:id="829" w:author="MediaTek" w:date="2023-06-12T18:16:00Z">
        <w:r w:rsidRPr="00766861">
          <w:t>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830" w:author="MediaTek" w:date="2023-06-12T18:16:00Z"/>
          <w:noProof/>
        </w:rPr>
      </w:pPr>
      <w:ins w:id="831" w:author="MediaTek" w:date="2023-06-12T18:16:00Z">
        <w:r>
          <w:rPr>
            <w:noProof/>
          </w:rPr>
          <w:object w:dxaOrig="3497" w:dyaOrig="678" w14:anchorId="02FF4ECD">
            <v:shape id="_x0000_i1065" type="#_x0000_t75" style="width:175.5pt;height:34pt" o:ole="">
              <v:imagedata r:id="rId90" o:title=""/>
            </v:shape>
            <o:OLEObject Type="Embed" ProgID="Visio.Drawing.11" ShapeID="_x0000_i1065" DrawAspect="Content" ObjectID="_1749359367" r:id="rId91"/>
          </w:object>
        </w:r>
      </w:ins>
    </w:p>
    <w:p w14:paraId="0A29264A" w14:textId="2DBC6B75" w:rsidR="00FE0B6F" w:rsidRDefault="00FE0B6F" w:rsidP="00FE0B6F">
      <w:pPr>
        <w:pStyle w:val="TF"/>
        <w:rPr>
          <w:ins w:id="832" w:author="MediaTek" w:date="2023-06-12T18:16:00Z"/>
        </w:rPr>
      </w:pPr>
      <w:ins w:id="833" w:author="MediaTek" w:date="2023-06-12T18:16:00Z">
        <w:r>
          <w:t>Figure 6.1.</w:t>
        </w:r>
        <w:proofErr w:type="gramStart"/>
        <w:r>
          <w:t>3.yy</w:t>
        </w:r>
        <w:proofErr w:type="gramEnd"/>
        <w:r>
          <w:t xml:space="preserve">-1: Remaining GNSS Validity </w:t>
        </w:r>
        <w:commentRangeStart w:id="834"/>
        <w:commentRangeStart w:id="835"/>
        <w:r>
          <w:t>Durat</w:t>
        </w:r>
      </w:ins>
      <w:ins w:id="836" w:author="MediaTek" w:date="2023-06-27T21:53:00Z">
        <w:r w:rsidR="00830564">
          <w:t>i</w:t>
        </w:r>
      </w:ins>
      <w:ins w:id="837" w:author="MediaTek" w:date="2023-06-12T18:16:00Z">
        <w:r>
          <w:t>on</w:t>
        </w:r>
      </w:ins>
      <w:commentRangeEnd w:id="834"/>
      <w:r w:rsidR="001324DE">
        <w:rPr>
          <w:rStyle w:val="CommentReference"/>
          <w:rFonts w:ascii="Times New Roman" w:hAnsi="Times New Roman"/>
          <w:b w:val="0"/>
        </w:rPr>
        <w:commentReference w:id="834"/>
      </w:r>
      <w:commentRangeEnd w:id="835"/>
      <w:r w:rsidR="00830564">
        <w:rPr>
          <w:rStyle w:val="CommentReference"/>
          <w:rFonts w:ascii="Times New Roman" w:hAnsi="Times New Roman"/>
          <w:b w:val="0"/>
        </w:rPr>
        <w:commentReference w:id="835"/>
      </w:r>
      <w:ins w:id="838"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3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87"/>
      <w:bookmarkEnd w:id="799"/>
      <w:bookmarkEnd w:id="800"/>
      <w:bookmarkEnd w:id="801"/>
      <w:bookmarkEnd w:id="802"/>
      <w:bookmarkEnd w:id="803"/>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6pt;height:56.5pt" o:ole="">
            <v:imagedata r:id="rId92" o:title=""/>
          </v:shape>
          <o:OLEObject Type="Embed" ProgID="Visio.Drawing.11" ShapeID="_x0000_i1066" DrawAspect="Content" ObjectID="_1749359368"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40" w:name="_Toc29243052"/>
      <w:bookmarkStart w:id="841" w:name="_Toc37256316"/>
      <w:bookmarkStart w:id="842" w:name="_Toc37256470"/>
      <w:bookmarkStart w:id="843" w:name="_Toc46500409"/>
      <w:bookmarkStart w:id="844" w:name="_Toc52536318"/>
      <w:bookmarkStart w:id="845" w:name="_Toc131027049"/>
      <w:r w:rsidRPr="00197298">
        <w:rPr>
          <w:noProof/>
        </w:rPr>
        <w:t>6.1.5</w:t>
      </w:r>
      <w:r w:rsidRPr="00197298">
        <w:rPr>
          <w:noProof/>
        </w:rPr>
        <w:tab/>
        <w:t>MAC PDU (Random Access Response)</w:t>
      </w:r>
      <w:bookmarkEnd w:id="840"/>
      <w:bookmarkEnd w:id="841"/>
      <w:bookmarkEnd w:id="842"/>
      <w:bookmarkEnd w:id="843"/>
      <w:bookmarkEnd w:id="844"/>
      <w:bookmarkEnd w:id="84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4" o:title=""/>
          </v:shape>
          <o:OLEObject Type="Embed" ProgID="Visio.Drawing.11" ShapeID="_x0000_i1067" DrawAspect="Content" ObjectID="_1749359369"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pt;height:34.5pt" o:ole="">
            <v:imagedata r:id="rId96" o:title=""/>
          </v:shape>
          <o:OLEObject Type="Embed" ProgID="Visio.Drawing.11" ShapeID="_x0000_i1068" DrawAspect="Content" ObjectID="_1749359370"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pt;height:160.5pt" o:ole="">
            <v:imagedata r:id="rId98" o:title=""/>
          </v:shape>
          <o:OLEObject Type="Embed" ProgID="Visio.Drawing.11" ShapeID="_x0000_i1069" DrawAspect="Content" ObjectID="_1749359371"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5pt;height:140pt" o:ole="">
            <v:imagedata r:id="rId100" o:title=""/>
          </v:shape>
          <o:OLEObject Type="Embed" ProgID="Visio.Drawing.11" ShapeID="_x0000_i1070" DrawAspect="Content" ObjectID="_1749359372"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pt;height:160.5pt" o:ole="">
            <v:imagedata r:id="rId102" o:title=""/>
          </v:shape>
          <o:OLEObject Type="Embed" ProgID="Visio.Drawing.11" ShapeID="_x0000_i1071" DrawAspect="Content" ObjectID="_1749359373"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5pt;height:160.5pt" o:ole="">
            <v:imagedata r:id="rId104" o:title=""/>
          </v:shape>
          <o:OLEObject Type="Embed" ProgID="Visio.Drawing.11" ShapeID="_x0000_i1072" DrawAspect="Content" ObjectID="_1749359374"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pt;height:173.5pt" o:ole="">
            <v:imagedata r:id="rId106" o:title=""/>
          </v:shape>
          <o:OLEObject Type="Embed" ProgID="Visio.Drawing.11" ShapeID="_x0000_i1073" DrawAspect="Content" ObjectID="_1749359375"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46" w:name="_Toc29243053"/>
      <w:bookmarkStart w:id="847" w:name="_Toc37256317"/>
      <w:bookmarkStart w:id="848" w:name="_Toc37256471"/>
      <w:bookmarkStart w:id="849" w:name="_Toc46500410"/>
      <w:bookmarkStart w:id="850" w:name="_Toc52536319"/>
      <w:bookmarkStart w:id="851" w:name="_Toc131027050"/>
      <w:r w:rsidRPr="00197298">
        <w:rPr>
          <w:noProof/>
        </w:rPr>
        <w:t>6.1.6</w:t>
      </w:r>
      <w:r w:rsidRPr="00197298">
        <w:rPr>
          <w:noProof/>
        </w:rPr>
        <w:tab/>
        <w:t>MAC PDU (SL-SCH)</w:t>
      </w:r>
      <w:bookmarkEnd w:id="846"/>
      <w:bookmarkEnd w:id="847"/>
      <w:bookmarkEnd w:id="848"/>
      <w:bookmarkEnd w:id="849"/>
      <w:bookmarkEnd w:id="850"/>
      <w:bookmarkEnd w:id="85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6.5pt" o:ole="">
            <v:imagedata r:id="rId108" o:title=""/>
          </v:shape>
          <o:OLEObject Type="Embed" ProgID="Visio.Drawing.11" ShapeID="_x0000_i1074" DrawAspect="Content" ObjectID="_1749359376"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70pt" o:ole="">
            <v:imagedata r:id="rId110" o:title=""/>
          </v:shape>
          <o:OLEObject Type="Embed" ProgID="Visio.Drawing.11" ShapeID="_x0000_i1075" DrawAspect="Content" ObjectID="_1749359377"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pt;height:140pt" o:ole="">
            <v:imagedata r:id="rId112" o:title=""/>
          </v:shape>
          <o:OLEObject Type="Embed" ProgID="Visio.Drawing.15" ShapeID="_x0000_i1076" DrawAspect="Content" ObjectID="_1749359378"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5pt;height:149pt" o:ole="">
            <v:imagedata r:id="rId114" o:title=""/>
          </v:shape>
          <o:OLEObject Type="Embed" ProgID="Visio.Drawing.11" ShapeID="_x0000_i1077" DrawAspect="Content" ObjectID="_1749359379"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pt;height:175pt" o:ole="">
            <v:imagedata r:id="rId116" o:title=""/>
          </v:shape>
          <o:OLEObject Type="Embed" ProgID="Visio.Drawing.11" ShapeID="_x0000_i1078" DrawAspect="Content" ObjectID="_1749359380"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52" w:name="_Toc29243054"/>
      <w:bookmarkStart w:id="853" w:name="_Toc37256318"/>
      <w:bookmarkStart w:id="854" w:name="_Toc37256472"/>
      <w:bookmarkStart w:id="855" w:name="_Toc46500411"/>
      <w:bookmarkStart w:id="856" w:name="_Toc52536320"/>
      <w:bookmarkStart w:id="857" w:name="_Toc131027051"/>
      <w:r w:rsidRPr="00197298">
        <w:rPr>
          <w:noProof/>
        </w:rPr>
        <w:t>6.2</w:t>
      </w:r>
      <w:r w:rsidRPr="00197298">
        <w:rPr>
          <w:noProof/>
        </w:rPr>
        <w:tab/>
        <w:t>Formats and parameters</w:t>
      </w:r>
      <w:bookmarkEnd w:id="852"/>
      <w:bookmarkEnd w:id="853"/>
      <w:bookmarkEnd w:id="854"/>
      <w:bookmarkEnd w:id="855"/>
      <w:bookmarkEnd w:id="856"/>
      <w:bookmarkEnd w:id="857"/>
    </w:p>
    <w:p w14:paraId="4673B62E" w14:textId="77777777" w:rsidR="00ED2C6E" w:rsidRPr="00197298" w:rsidRDefault="00ED2C6E" w:rsidP="00707196">
      <w:pPr>
        <w:pStyle w:val="Heading3"/>
        <w:rPr>
          <w:noProof/>
        </w:rPr>
      </w:pPr>
      <w:bookmarkStart w:id="858" w:name="_Toc29243055"/>
      <w:bookmarkStart w:id="859" w:name="_Toc37256319"/>
      <w:bookmarkStart w:id="860" w:name="_Toc37256473"/>
      <w:bookmarkStart w:id="861" w:name="_Toc46500412"/>
      <w:bookmarkStart w:id="862" w:name="_Toc52536321"/>
      <w:bookmarkStart w:id="86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58"/>
      <w:bookmarkEnd w:id="859"/>
      <w:bookmarkEnd w:id="860"/>
      <w:bookmarkEnd w:id="861"/>
      <w:bookmarkEnd w:id="862"/>
      <w:bookmarkEnd w:id="86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gridCol w:w="113"/>
      </w:tblGrid>
      <w:tr w:rsidR="00197298" w:rsidRPr="00197298" w14:paraId="7853C9F7" w14:textId="77777777" w:rsidTr="00A63082">
        <w:trPr>
          <w:gridAfter w:val="1"/>
          <w:wAfter w:w="113" w:type="dxa"/>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gridAfter w:val="1"/>
          <w:wAfter w:w="113" w:type="dxa"/>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gridAfter w:val="1"/>
          <w:wAfter w:w="113" w:type="dxa"/>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gridAfter w:val="1"/>
          <w:wAfter w:w="113" w:type="dxa"/>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6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6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66" w:author="MediaTek" w:date="2023-06-12T17:25:00Z"/>
        </w:trPr>
        <w:tc>
          <w:tcPr>
            <w:tcW w:w="1626" w:type="dxa"/>
          </w:tcPr>
          <w:p w14:paraId="0E8C439E" w14:textId="39B564B7" w:rsidR="00E43AB5" w:rsidRPr="00E43AB5" w:rsidRDefault="00E43AB5" w:rsidP="00861BB0">
            <w:pPr>
              <w:pStyle w:val="TAC"/>
              <w:rPr>
                <w:ins w:id="867" w:author="MediaTek" w:date="2023-06-12T17:25:00Z"/>
                <w:noProof/>
                <w:lang w:eastAsia="ko-KR"/>
              </w:rPr>
            </w:pPr>
            <w:ins w:id="868" w:author="MediaTek" w:date="2023-06-12T17:25:00Z">
              <w:r>
                <w:rPr>
                  <w:rFonts w:eastAsia="Malgun Gothic" w:hint="eastAsia"/>
                  <w:noProof/>
                  <w:lang w:eastAsia="ko-KR"/>
                </w:rPr>
                <w:t>0</w:t>
              </w:r>
              <w:r>
                <w:rPr>
                  <w:rFonts w:eastAsia="Malgun Gothic"/>
                  <w:noProof/>
                  <w:lang w:eastAsia="ko-KR"/>
                </w:rPr>
                <w:t>1101</w:t>
              </w:r>
            </w:ins>
          </w:p>
        </w:tc>
        <w:tc>
          <w:tcPr>
            <w:tcW w:w="3060" w:type="dxa"/>
            <w:gridSpan w:val="2"/>
          </w:tcPr>
          <w:p w14:paraId="360ABB9F" w14:textId="48FAE2B8" w:rsidR="00E43AB5" w:rsidRPr="00E43AB5" w:rsidRDefault="00E43AB5" w:rsidP="00707196">
            <w:pPr>
              <w:pStyle w:val="TAC"/>
              <w:rPr>
                <w:ins w:id="869" w:author="MediaTek" w:date="2023-06-12T17:25:00Z"/>
                <w:noProof/>
                <w:lang w:eastAsia="ko-KR"/>
              </w:rPr>
            </w:pPr>
            <w:ins w:id="870"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gridAfter w:val="1"/>
          <w:wAfter w:w="113" w:type="dxa"/>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gridAfter w:val="1"/>
          <w:wAfter w:w="113" w:type="dxa"/>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gridAfter w:val="1"/>
          <w:wAfter w:w="113" w:type="dxa"/>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gridAfter w:val="1"/>
          <w:wAfter w:w="113" w:type="dxa"/>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gridAfter w:val="1"/>
          <w:wAfter w:w="113" w:type="dxa"/>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gridAfter w:val="1"/>
          <w:wAfter w:w="113" w:type="dxa"/>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gridAfter w:val="1"/>
          <w:wAfter w:w="113" w:type="dxa"/>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gridAfter w:val="1"/>
          <w:wAfter w:w="113" w:type="dxa"/>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gridAfter w:val="1"/>
          <w:wAfter w:w="113" w:type="dxa"/>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gridAfter w:val="1"/>
          <w:wAfter w:w="113" w:type="dxa"/>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gridAfter w:val="1"/>
          <w:wAfter w:w="113" w:type="dxa"/>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gridAfter w:val="1"/>
          <w:wAfter w:w="113" w:type="dxa"/>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gridAfter w:val="1"/>
          <w:wAfter w:w="113" w:type="dxa"/>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gridAfter w:val="1"/>
          <w:wAfter w:w="113" w:type="dxa"/>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gridAfter w:val="1"/>
          <w:wAfter w:w="113" w:type="dxa"/>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gridAfter w:val="1"/>
          <w:wAfter w:w="113" w:type="dxa"/>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gridAfter w:val="1"/>
          <w:wAfter w:w="113" w:type="dxa"/>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gridAfter w:val="1"/>
          <w:wAfter w:w="113" w:type="dxa"/>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4EEBBF5B" w:rsidR="00F96EB7" w:rsidRPr="00197298" w:rsidRDefault="00F96EB7" w:rsidP="00F96EB7">
      <w:pPr>
        <w:rPr>
          <w:noProof/>
        </w:rPr>
      </w:pPr>
      <w:commentRangeStart w:id="871"/>
      <w:commentRangeStart w:id="872"/>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ins w:id="873" w:author="MediaTek" w:date="2023-06-27T21:54:00Z">
        <w:r w:rsidR="00830564">
          <w:rPr>
            <w:noProof/>
          </w:rPr>
          <w:t>,</w:t>
        </w:r>
        <w:r w:rsidR="00830564">
          <w:rPr>
            <w:rFonts w:eastAsia="Malgun Gothic"/>
            <w:noProof/>
            <w:lang w:eastAsia="ko-KR"/>
          </w:rPr>
          <w:t xml:space="preserve"> GNSS Measurement Command</w:t>
        </w:r>
      </w:ins>
      <w:r w:rsidRPr="00197298">
        <w:rPr>
          <w:noProof/>
        </w:rPr>
        <w:t xml:space="preserve"> and Padding.</w:t>
      </w:r>
      <w:commentRangeEnd w:id="871"/>
      <w:r w:rsidR="00542643">
        <w:rPr>
          <w:rStyle w:val="CommentReference"/>
        </w:rPr>
        <w:commentReference w:id="871"/>
      </w:r>
      <w:commentRangeEnd w:id="872"/>
      <w:r w:rsidR="00830564">
        <w:rPr>
          <w:rStyle w:val="CommentReference"/>
        </w:rPr>
        <w:commentReference w:id="872"/>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74" w:author="MediaTek" w:date="2023-06-12T17:26:00Z">
              <w:r w:rsidRPr="00197298" w:rsidDel="0022410D">
                <w:delText>Reserved</w:delText>
              </w:r>
            </w:del>
            <w:ins w:id="875"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3FB39D6" w:rsidR="00ED2C6E" w:rsidRPr="00197298" w:rsidRDefault="00F96EB7" w:rsidP="00F96EB7">
      <w:pPr>
        <w:rPr>
          <w:noProof/>
        </w:rPr>
      </w:pPr>
      <w:commentRangeStart w:id="876"/>
      <w:commentRangeStart w:id="877"/>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ins w:id="878" w:author="MediaTek" w:date="2023-06-27T21:54:00Z">
        <w:r w:rsidR="00830564">
          <w:rPr>
            <w:noProof/>
          </w:rPr>
          <w:t>,</w:t>
        </w:r>
        <w:r w:rsidR="00830564">
          <w:t xml:space="preserve"> Remaining GNSS Validity Duration Report</w:t>
        </w:r>
      </w:ins>
      <w:r w:rsidRPr="00197298">
        <w:rPr>
          <w:noProof/>
        </w:rPr>
        <w:t xml:space="preserve"> and Padding.</w:t>
      </w:r>
      <w:commentRangeEnd w:id="876"/>
      <w:r w:rsidR="00542643">
        <w:rPr>
          <w:rStyle w:val="CommentReference"/>
        </w:rPr>
        <w:commentReference w:id="876"/>
      </w:r>
      <w:commentRangeEnd w:id="877"/>
      <w:r w:rsidR="00830564">
        <w:rPr>
          <w:rStyle w:val="CommentReference"/>
        </w:rPr>
        <w:commentReference w:id="877"/>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79" w:name="_Toc29243056"/>
      <w:bookmarkStart w:id="880" w:name="_Toc37256320"/>
      <w:bookmarkStart w:id="881" w:name="_Toc37256474"/>
      <w:bookmarkStart w:id="882" w:name="_Toc46500413"/>
      <w:bookmarkStart w:id="883" w:name="_Toc52536322"/>
      <w:bookmarkStart w:id="884" w:name="_Toc131027053"/>
      <w:r w:rsidRPr="00197298">
        <w:rPr>
          <w:noProof/>
        </w:rPr>
        <w:t>6.2.2</w:t>
      </w:r>
      <w:r w:rsidRPr="00197298">
        <w:rPr>
          <w:noProof/>
        </w:rPr>
        <w:tab/>
        <w:t>MAC header for Random Access Response</w:t>
      </w:r>
      <w:bookmarkEnd w:id="879"/>
      <w:bookmarkEnd w:id="880"/>
      <w:bookmarkEnd w:id="881"/>
      <w:bookmarkEnd w:id="882"/>
      <w:bookmarkEnd w:id="883"/>
      <w:bookmarkEnd w:id="884"/>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85" w:name="_Toc29243057"/>
      <w:bookmarkStart w:id="886" w:name="_Toc37256321"/>
      <w:bookmarkStart w:id="887" w:name="_Toc37256475"/>
      <w:bookmarkStart w:id="888" w:name="_Toc46500414"/>
      <w:bookmarkStart w:id="889" w:name="_Toc52536323"/>
      <w:bookmarkStart w:id="890" w:name="_Toc131027054"/>
      <w:r w:rsidRPr="00197298">
        <w:rPr>
          <w:noProof/>
        </w:rPr>
        <w:t>6.2.3</w:t>
      </w:r>
      <w:r w:rsidRPr="00197298">
        <w:rPr>
          <w:noProof/>
        </w:rPr>
        <w:tab/>
        <w:t>MAC payload for Random Access Response</w:t>
      </w:r>
      <w:bookmarkEnd w:id="885"/>
      <w:bookmarkEnd w:id="886"/>
      <w:bookmarkEnd w:id="887"/>
      <w:bookmarkEnd w:id="888"/>
      <w:bookmarkEnd w:id="889"/>
      <w:bookmarkEnd w:id="890"/>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91" w:name="_Toc29243058"/>
      <w:bookmarkStart w:id="892" w:name="_Toc37256322"/>
      <w:bookmarkStart w:id="893" w:name="_Toc37256476"/>
      <w:bookmarkStart w:id="894" w:name="_Toc46500415"/>
      <w:bookmarkStart w:id="895" w:name="_Toc52536324"/>
      <w:bookmarkStart w:id="896" w:name="_Toc131027055"/>
      <w:r w:rsidRPr="00197298">
        <w:rPr>
          <w:noProof/>
        </w:rPr>
        <w:lastRenderedPageBreak/>
        <w:t>6.2.4</w:t>
      </w:r>
      <w:r w:rsidRPr="00197298">
        <w:rPr>
          <w:noProof/>
        </w:rPr>
        <w:tab/>
        <w:t>MAC header for SL-SCH</w:t>
      </w:r>
      <w:bookmarkEnd w:id="891"/>
      <w:bookmarkEnd w:id="892"/>
      <w:bookmarkEnd w:id="893"/>
      <w:bookmarkEnd w:id="894"/>
      <w:bookmarkEnd w:id="895"/>
      <w:bookmarkEnd w:id="896"/>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97" w:name="_Toc29243059"/>
      <w:bookmarkStart w:id="898" w:name="_Toc37256323"/>
      <w:bookmarkStart w:id="899" w:name="_Toc37256477"/>
      <w:bookmarkStart w:id="900" w:name="_Toc46500416"/>
      <w:bookmarkStart w:id="901" w:name="_Toc52536325"/>
      <w:bookmarkStart w:id="902" w:name="_Toc131027056"/>
      <w:r w:rsidRPr="00197298">
        <w:rPr>
          <w:noProof/>
        </w:rPr>
        <w:lastRenderedPageBreak/>
        <w:t>7</w:t>
      </w:r>
      <w:r w:rsidRPr="00197298">
        <w:rPr>
          <w:noProof/>
        </w:rPr>
        <w:tab/>
        <w:t>Variables and constants</w:t>
      </w:r>
      <w:bookmarkEnd w:id="897"/>
      <w:bookmarkEnd w:id="898"/>
      <w:bookmarkEnd w:id="899"/>
      <w:bookmarkEnd w:id="900"/>
      <w:bookmarkEnd w:id="901"/>
      <w:bookmarkEnd w:id="902"/>
    </w:p>
    <w:p w14:paraId="0719A0FE" w14:textId="77777777" w:rsidR="00ED2C6E" w:rsidRPr="00197298" w:rsidRDefault="00ED2C6E" w:rsidP="00707196">
      <w:pPr>
        <w:pStyle w:val="Heading2"/>
        <w:rPr>
          <w:noProof/>
        </w:rPr>
      </w:pPr>
      <w:bookmarkStart w:id="903" w:name="_Toc29243060"/>
      <w:bookmarkStart w:id="904" w:name="_Toc37256324"/>
      <w:bookmarkStart w:id="905" w:name="_Toc37256478"/>
      <w:bookmarkStart w:id="906" w:name="_Toc46500417"/>
      <w:bookmarkStart w:id="907" w:name="_Toc52536326"/>
      <w:bookmarkStart w:id="908" w:name="_Toc131027057"/>
      <w:r w:rsidRPr="00197298">
        <w:rPr>
          <w:noProof/>
        </w:rPr>
        <w:t>7.1</w:t>
      </w:r>
      <w:r w:rsidRPr="00197298">
        <w:rPr>
          <w:noProof/>
        </w:rPr>
        <w:tab/>
        <w:t>RNTI values</w:t>
      </w:r>
      <w:bookmarkEnd w:id="903"/>
      <w:bookmarkEnd w:id="904"/>
      <w:bookmarkEnd w:id="905"/>
      <w:bookmarkEnd w:id="906"/>
      <w:bookmarkEnd w:id="907"/>
      <w:bookmarkEnd w:id="908"/>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09" w:name="OLE_LINK134"/>
            <w:bookmarkStart w:id="910" w:name="OLE_LINK135"/>
            <w:r w:rsidR="00AD562B" w:rsidRPr="00197298">
              <w:rPr>
                <w:lang w:eastAsia="zh-CN"/>
              </w:rPr>
              <w:t>SRS-TPC-RNTI</w:t>
            </w:r>
            <w:bookmarkEnd w:id="909"/>
            <w:bookmarkEnd w:id="910"/>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11" w:name="_Toc29243061"/>
      <w:bookmarkStart w:id="912" w:name="_Toc37256325"/>
      <w:bookmarkStart w:id="913" w:name="_Toc37256479"/>
      <w:bookmarkStart w:id="914" w:name="_Toc46500418"/>
      <w:bookmarkStart w:id="915" w:name="_Toc52536327"/>
      <w:bookmarkStart w:id="916" w:name="_Toc131027058"/>
      <w:r w:rsidRPr="00197298">
        <w:rPr>
          <w:noProof/>
        </w:rPr>
        <w:t>7.2</w:t>
      </w:r>
      <w:r w:rsidRPr="00197298">
        <w:rPr>
          <w:noProof/>
        </w:rPr>
        <w:tab/>
        <w:t>Backoff Parameter values</w:t>
      </w:r>
      <w:bookmarkEnd w:id="911"/>
      <w:bookmarkEnd w:id="912"/>
      <w:bookmarkEnd w:id="913"/>
      <w:bookmarkEnd w:id="914"/>
      <w:bookmarkEnd w:id="915"/>
      <w:bookmarkEnd w:id="916"/>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17" w:name="_Toc29243062"/>
      <w:bookmarkStart w:id="918" w:name="_Toc37256326"/>
      <w:bookmarkStart w:id="919" w:name="_Toc37256480"/>
      <w:bookmarkStart w:id="920" w:name="_Toc46500419"/>
      <w:bookmarkStart w:id="921" w:name="_Toc52536328"/>
      <w:bookmarkStart w:id="922" w:name="_Toc131027059"/>
      <w:r w:rsidRPr="00197298">
        <w:lastRenderedPageBreak/>
        <w:t>7.3</w:t>
      </w:r>
      <w:r w:rsidRPr="00197298">
        <w:tab/>
        <w:t>PRACH Mask Index values</w:t>
      </w:r>
      <w:bookmarkEnd w:id="917"/>
      <w:bookmarkEnd w:id="918"/>
      <w:bookmarkEnd w:id="919"/>
      <w:bookmarkEnd w:id="920"/>
      <w:bookmarkEnd w:id="921"/>
      <w:bookmarkEnd w:id="922"/>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23" w:name="_Toc29243063"/>
      <w:bookmarkStart w:id="924" w:name="_Toc37256327"/>
      <w:bookmarkStart w:id="925" w:name="_Toc37256481"/>
      <w:bookmarkStart w:id="926" w:name="_Toc46500420"/>
      <w:bookmarkStart w:id="927" w:name="_Toc52536329"/>
      <w:bookmarkStart w:id="928"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23"/>
      <w:bookmarkEnd w:id="924"/>
      <w:bookmarkEnd w:id="925"/>
      <w:bookmarkEnd w:id="926"/>
      <w:bookmarkEnd w:id="927"/>
      <w:bookmarkEnd w:id="928"/>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29" w:name="_Toc29243064"/>
      <w:bookmarkStart w:id="930" w:name="_Toc37256328"/>
      <w:bookmarkStart w:id="931" w:name="_Toc37256482"/>
      <w:bookmarkStart w:id="932" w:name="_Toc46500421"/>
      <w:bookmarkStart w:id="933" w:name="_Toc52536330"/>
      <w:bookmarkStart w:id="934" w:name="_Toc131027061"/>
      <w:r w:rsidRPr="00197298">
        <w:t>7.5</w:t>
      </w:r>
      <w:r w:rsidR="003F54B7" w:rsidRPr="00197298">
        <w:tab/>
        <w:t>TTI_BUNDLE_SIZE value</w:t>
      </w:r>
      <w:bookmarkEnd w:id="929"/>
      <w:bookmarkEnd w:id="930"/>
      <w:bookmarkEnd w:id="931"/>
      <w:bookmarkEnd w:id="932"/>
      <w:bookmarkEnd w:id="933"/>
      <w:bookmarkEnd w:id="934"/>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35" w:name="_Toc29243065"/>
      <w:bookmarkStart w:id="936" w:name="_Toc37256329"/>
      <w:bookmarkStart w:id="937" w:name="_Toc37256483"/>
      <w:bookmarkStart w:id="938" w:name="_Toc46500422"/>
      <w:bookmarkStart w:id="939" w:name="_Toc52536331"/>
      <w:bookmarkStart w:id="940" w:name="_Toc131027062"/>
      <w:r w:rsidRPr="00197298">
        <w:rPr>
          <w:noProof/>
        </w:rPr>
        <w:t>7.6</w:t>
      </w:r>
      <w:r w:rsidRPr="00197298">
        <w:rPr>
          <w:noProof/>
        </w:rPr>
        <w:tab/>
        <w:t>DELTA_PREAMBLE values</w:t>
      </w:r>
      <w:bookmarkEnd w:id="935"/>
      <w:bookmarkEnd w:id="936"/>
      <w:bookmarkEnd w:id="937"/>
      <w:bookmarkEnd w:id="938"/>
      <w:bookmarkEnd w:id="939"/>
      <w:bookmarkEnd w:id="940"/>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41" w:name="_Toc29243066"/>
      <w:bookmarkStart w:id="942" w:name="_Toc37256330"/>
      <w:bookmarkStart w:id="943" w:name="_Toc37256484"/>
      <w:bookmarkStart w:id="944" w:name="_Toc46500423"/>
      <w:bookmarkStart w:id="945" w:name="_Toc52536332"/>
      <w:bookmarkStart w:id="946" w:name="_Toc131027063"/>
      <w:r w:rsidRPr="00197298">
        <w:t>7.7</w:t>
      </w:r>
      <w:r w:rsidRPr="00197298">
        <w:tab/>
        <w:t>HARQ RTT Timer</w:t>
      </w:r>
      <w:r w:rsidR="001B443A" w:rsidRPr="00197298">
        <w:t>s</w:t>
      </w:r>
      <w:bookmarkEnd w:id="941"/>
      <w:bookmarkEnd w:id="942"/>
      <w:bookmarkEnd w:id="943"/>
      <w:bookmarkEnd w:id="944"/>
      <w:bookmarkEnd w:id="945"/>
      <w:bookmarkEnd w:id="946"/>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47"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47"/>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48" w:name="_Toc29243067"/>
      <w:bookmarkStart w:id="949" w:name="_Toc37256331"/>
      <w:bookmarkStart w:id="950" w:name="_Toc37256485"/>
      <w:bookmarkStart w:id="951" w:name="_Toc46500424"/>
      <w:bookmarkStart w:id="952" w:name="_Toc52536333"/>
      <w:bookmarkStart w:id="953" w:name="_Toc131027064"/>
      <w:r w:rsidRPr="00197298">
        <w:lastRenderedPageBreak/>
        <w:t>7.8</w:t>
      </w:r>
      <w:r w:rsidRPr="00197298">
        <w:tab/>
        <w:t>DL_REPETITION_NUMBER value</w:t>
      </w:r>
      <w:bookmarkEnd w:id="948"/>
      <w:bookmarkEnd w:id="949"/>
      <w:bookmarkEnd w:id="950"/>
      <w:bookmarkEnd w:id="951"/>
      <w:bookmarkEnd w:id="952"/>
      <w:bookmarkEnd w:id="953"/>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54" w:name="_Toc29243068"/>
      <w:bookmarkStart w:id="955" w:name="_Toc37256332"/>
      <w:bookmarkStart w:id="956" w:name="_Toc37256486"/>
      <w:bookmarkStart w:id="957" w:name="_Toc46500425"/>
      <w:bookmarkStart w:id="958" w:name="_Toc52536334"/>
      <w:bookmarkStart w:id="959" w:name="_Toc131027065"/>
      <w:r w:rsidRPr="00197298">
        <w:t>7.9</w:t>
      </w:r>
      <w:r w:rsidRPr="00197298">
        <w:tab/>
        <w:t>UL_REPETITION_NUMBER value</w:t>
      </w:r>
      <w:bookmarkEnd w:id="954"/>
      <w:bookmarkEnd w:id="955"/>
      <w:bookmarkEnd w:id="956"/>
      <w:bookmarkEnd w:id="957"/>
      <w:bookmarkEnd w:id="958"/>
      <w:bookmarkEnd w:id="959"/>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60"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960"/>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ZTE-Ting" w:date="2023-06-27T13:23:00Z" w:initials="ZTE-Ting">
    <w:p w14:paraId="79EB129D" w14:textId="77777777" w:rsidR="0022136E" w:rsidRDefault="0022136E" w:rsidP="009D2622">
      <w:pPr>
        <w:pStyle w:val="CommentText"/>
        <w:rPr>
          <w:lang w:eastAsia="zh-CN"/>
        </w:rPr>
      </w:pPr>
      <w:r>
        <w:rPr>
          <w:rStyle w:val="CommentReference"/>
        </w:rPr>
        <w:annotationRef/>
      </w:r>
      <w:r>
        <w:rPr>
          <w:lang w:eastAsia="zh-CN"/>
        </w:rPr>
        <w:t>Do we also need to firstly check “</w:t>
      </w:r>
      <w:r w:rsidRPr="008D55A4">
        <w:rPr>
          <w:lang w:eastAsia="zh-CN"/>
        </w:rPr>
        <w:t xml:space="preserve">if this Serving Cell is configured with </w:t>
      </w:r>
      <w:proofErr w:type="spellStart"/>
      <w:r w:rsidRPr="008D55A4">
        <w:rPr>
          <w:i/>
          <w:lang w:eastAsia="zh-CN"/>
        </w:rPr>
        <w:t>downlinkHARQ-FeedbackDisabled</w:t>
      </w:r>
      <w:proofErr w:type="spellEnd"/>
      <w:r>
        <w:rPr>
          <w:lang w:eastAsia="zh-CN"/>
        </w:rPr>
        <w:t>” before this condition, as that in NR NTN?</w:t>
      </w:r>
    </w:p>
    <w:p w14:paraId="4A361C2D" w14:textId="77777777" w:rsidR="0022136E" w:rsidRPr="00F326E0" w:rsidRDefault="0022136E" w:rsidP="009D2622">
      <w:pPr>
        <w:pStyle w:val="CommentText"/>
        <w:rPr>
          <w:lang w:eastAsia="zh-CN"/>
        </w:rPr>
      </w:pPr>
    </w:p>
    <w:p w14:paraId="18E3D007" w14:textId="77777777" w:rsidR="0022136E" w:rsidRDefault="0022136E" w:rsidP="009D2622">
      <w:pPr>
        <w:pStyle w:val="CommentText"/>
        <w:rPr>
          <w:lang w:eastAsia="zh-CN"/>
        </w:rPr>
      </w:pPr>
      <w:r>
        <w:rPr>
          <w:lang w:eastAsia="zh-CN"/>
        </w:rPr>
        <w:t xml:space="preserve">We can be fine with the current </w:t>
      </w:r>
      <w:proofErr w:type="gramStart"/>
      <w:r>
        <w:rPr>
          <w:lang w:eastAsia="zh-CN"/>
        </w:rPr>
        <w:t>high level</w:t>
      </w:r>
      <w:proofErr w:type="gramEnd"/>
      <w:r>
        <w:rPr>
          <w:lang w:eastAsia="zh-CN"/>
        </w:rPr>
        <w:t xml:space="preserve"> description (e.g., no need to explicitly check </w:t>
      </w:r>
      <w:proofErr w:type="spellStart"/>
      <w:r w:rsidRPr="008D55A4">
        <w:rPr>
          <w:i/>
          <w:lang w:eastAsia="zh-CN"/>
        </w:rPr>
        <w:t>downlinkHARQ-FeedbackDisabled</w:t>
      </w:r>
      <w:proofErr w:type="spellEnd"/>
      <w:r>
        <w:rPr>
          <w:lang w:eastAsia="zh-CN"/>
        </w:rPr>
        <w:t>). Then maybe a wording suggestion can be considered as below:</w:t>
      </w:r>
    </w:p>
    <w:p w14:paraId="2DE6255D" w14:textId="76B062AC" w:rsidR="0022136E" w:rsidRDefault="0022136E" w:rsidP="009D2622">
      <w:pPr>
        <w:pStyle w:val="CommentText"/>
      </w:pPr>
      <w:r w:rsidRPr="008D55A4">
        <w:rPr>
          <w:noProof/>
          <w:color w:val="0070C0"/>
          <w:u w:val="single"/>
        </w:rPr>
        <w:t>-</w:t>
      </w:r>
      <w:r w:rsidRPr="008D55A4">
        <w:rPr>
          <w:noProof/>
          <w:color w:val="0070C0"/>
          <w:u w:val="single"/>
        </w:rPr>
        <w:tab/>
        <w:t>if the HARQ</w:t>
      </w:r>
      <w:r w:rsidRPr="008D55A4">
        <w:rPr>
          <w:rStyle w:val="CommentReference"/>
          <w:color w:val="0070C0"/>
          <w:u w:val="single"/>
        </w:rPr>
        <w:annotationRef/>
      </w:r>
      <w:r w:rsidRPr="008D55A4">
        <w:rPr>
          <w:noProof/>
          <w:color w:val="0070C0"/>
          <w:u w:val="single"/>
        </w:rPr>
        <w:t xml:space="preserve"> feedback is disabled</w:t>
      </w:r>
      <w:r w:rsidRPr="008D55A4">
        <w:rPr>
          <w:color w:val="0070C0"/>
          <w:u w:val="single"/>
        </w:rPr>
        <w:t xml:space="preserve"> </w:t>
      </w:r>
      <w:r w:rsidRPr="008D55A4">
        <w:rPr>
          <w:noProof/>
          <w:color w:val="0070C0"/>
          <w:u w:val="single"/>
        </w:rPr>
        <w:t xml:space="preserve">for the corresponding HARQ process </w:t>
      </w:r>
      <w:r w:rsidRPr="008D55A4">
        <w:rPr>
          <w:noProof/>
          <w:color w:val="FF0000"/>
          <w:u w:val="single"/>
        </w:rPr>
        <w:t>by upper layers as specified in TS 36.331 [8]</w:t>
      </w:r>
      <w:r w:rsidRPr="008D55A4">
        <w:rPr>
          <w:noProof/>
          <w:color w:val="0070C0"/>
          <w:u w:val="single"/>
        </w:rPr>
        <w:t>:</w:t>
      </w:r>
    </w:p>
  </w:comment>
  <w:comment w:id="40" w:author="MediaTek" w:date="2023-06-27T21:16:00Z" w:initials="MTK">
    <w:p w14:paraId="0FB0734D" w14:textId="77777777" w:rsidR="00963D44" w:rsidRDefault="00963D44" w:rsidP="00963D44">
      <w:pPr>
        <w:pStyle w:val="CommentText"/>
        <w:rPr>
          <w:lang w:eastAsia="zh-CN"/>
        </w:rPr>
      </w:pPr>
      <w:r>
        <w:rPr>
          <w:rStyle w:val="CommentReference"/>
        </w:rPr>
        <w:annotationRef/>
      </w:r>
      <w:r>
        <w:rPr>
          <w:rFonts w:eastAsiaTheme="minorEastAsia"/>
          <w:lang w:val="en-US"/>
        </w:rPr>
        <w:t xml:space="preserve">Unlike NR, IoT NTN has DCI based solution. It is possible that DCI disable the HARQ feedback while RRC configuration is absent. That is why we didn’t firstly check </w:t>
      </w:r>
      <w:r>
        <w:rPr>
          <w:lang w:eastAsia="zh-CN"/>
        </w:rPr>
        <w:t xml:space="preserve">“if this Serving Cell is configured with </w:t>
      </w:r>
      <w:proofErr w:type="spellStart"/>
      <w:r>
        <w:rPr>
          <w:i/>
          <w:lang w:eastAsia="zh-CN"/>
        </w:rPr>
        <w:t>downlinkHARQ-FeedbackDisabled</w:t>
      </w:r>
      <w:proofErr w:type="spellEnd"/>
      <w:r>
        <w:rPr>
          <w:lang w:eastAsia="zh-CN"/>
        </w:rPr>
        <w:t>”</w:t>
      </w:r>
    </w:p>
    <w:p w14:paraId="7F43FB74" w14:textId="77777777" w:rsidR="00963D44" w:rsidRDefault="00963D44" w:rsidP="00963D44">
      <w:pPr>
        <w:pStyle w:val="CommentText"/>
        <w:rPr>
          <w:lang w:eastAsia="zh-CN"/>
        </w:rPr>
      </w:pPr>
    </w:p>
    <w:p w14:paraId="6E1290F7" w14:textId="77777777" w:rsidR="00963D44" w:rsidRDefault="00963D44" w:rsidP="00963D44">
      <w:pPr>
        <w:pStyle w:val="CommentText"/>
        <w:rPr>
          <w:lang w:eastAsia="zh-CN"/>
        </w:rPr>
      </w:pPr>
      <w:r>
        <w:rPr>
          <w:lang w:eastAsia="zh-CN"/>
        </w:rPr>
        <w:t>Therefore, the wording ‘by upper layers’ is also not correct, as MAC entity may indicated by DCI to disable the HARQ feedback.</w:t>
      </w:r>
    </w:p>
    <w:p w14:paraId="59504F70" w14:textId="77777777" w:rsidR="00963D44" w:rsidRDefault="00963D44" w:rsidP="00963D44">
      <w:pPr>
        <w:pStyle w:val="CommentText"/>
        <w:rPr>
          <w:lang w:eastAsia="zh-CN"/>
        </w:rPr>
      </w:pPr>
    </w:p>
    <w:p w14:paraId="6ED2632A" w14:textId="79045154" w:rsidR="00963D44" w:rsidRDefault="00963D44" w:rsidP="00963D44">
      <w:pPr>
        <w:pStyle w:val="CommentText"/>
      </w:pPr>
      <w:r>
        <w:rPr>
          <w:lang w:eastAsia="zh-CN"/>
        </w:rPr>
        <w:t>Here we are trying to use concise wording to capture both triggers (RRC configuration or DCI indication)</w:t>
      </w:r>
    </w:p>
  </w:comment>
  <w:comment w:id="41" w:author="OPPO" w:date="2023-06-27T13:23:00Z" w:initials="HL">
    <w:p w14:paraId="61395CDF" w14:textId="109B23A1" w:rsidR="0022136E" w:rsidRDefault="0022136E">
      <w:pPr>
        <w:pStyle w:val="CommentText"/>
        <w:rPr>
          <w:lang w:eastAsia="zh-CN"/>
        </w:rPr>
      </w:pPr>
      <w:r>
        <w:rPr>
          <w:rStyle w:val="CommentReference"/>
        </w:rPr>
        <w:annotationRef/>
      </w:r>
      <w:r>
        <w:rPr>
          <w:lang w:eastAsia="zh-CN"/>
        </w:rPr>
        <w:t xml:space="preserve">Suggest </w:t>
      </w:r>
      <w:proofErr w:type="gramStart"/>
      <w:r>
        <w:rPr>
          <w:lang w:eastAsia="zh-CN"/>
        </w:rPr>
        <w:t>to revise</w:t>
      </w:r>
      <w:proofErr w:type="gramEnd"/>
      <w:r>
        <w:rPr>
          <w:lang w:eastAsia="zh-CN"/>
        </w:rPr>
        <w:t xml:space="preserve"> the wording to align with NR NTN as follow:</w:t>
      </w:r>
    </w:p>
    <w:p w14:paraId="2AB2A4BE" w14:textId="026C8235" w:rsidR="0022136E" w:rsidRDefault="0022136E">
      <w:pPr>
        <w:pStyle w:val="CommentText"/>
        <w:rPr>
          <w:lang w:eastAsia="zh-CN"/>
        </w:rPr>
      </w:pPr>
      <w:r w:rsidRPr="0022136E">
        <w:rPr>
          <w:color w:val="FF0000"/>
        </w:rPr>
        <w:t>if</w:t>
      </w:r>
      <w:r w:rsidRPr="0022136E">
        <w:rPr>
          <w:color w:val="FF0000"/>
          <w:lang w:eastAsia="ko-KR"/>
        </w:rPr>
        <w:t xml:space="preserve"> the HARQ process is configured with disabled HARQ feedback</w:t>
      </w:r>
    </w:p>
  </w:comment>
  <w:comment w:id="42" w:author="MediaTek" w:date="2023-06-27T21:16:00Z" w:initials="MTK">
    <w:p w14:paraId="2250346D" w14:textId="77777777" w:rsidR="00963D44" w:rsidRDefault="00963D44" w:rsidP="00963D44">
      <w:pPr>
        <w:pStyle w:val="CommentText"/>
        <w:rPr>
          <w:lang w:eastAsia="zh-CN"/>
        </w:rPr>
      </w:pPr>
      <w:r>
        <w:rPr>
          <w:rStyle w:val="CommentReference"/>
        </w:rPr>
        <w:annotationRef/>
      </w:r>
      <w:bookmarkStart w:id="46" w:name="_Hlk138761964"/>
      <w:r>
        <w:rPr>
          <w:lang w:eastAsia="zh-CN"/>
        </w:rPr>
        <w:t xml:space="preserve">Unlike NR NTNH, IoT NTN has DCI based indication to disable HARQ feedback. </w:t>
      </w:r>
    </w:p>
    <w:p w14:paraId="0E5FBD5A" w14:textId="79F80007" w:rsidR="00963D44" w:rsidRDefault="00963D44" w:rsidP="00963D44">
      <w:pPr>
        <w:pStyle w:val="CommentText"/>
      </w:pPr>
      <w:r>
        <w:rPr>
          <w:lang w:eastAsia="zh-CN"/>
        </w:rPr>
        <w:t>The reason we didn’t reuse NR NTN’s wording is that it implies the HARQ process is only configured by RRC. Here we are trying to use concise wording to capture both triggers (RRC configuration or DCI indication).</w:t>
      </w:r>
      <w:bookmarkEnd w:id="46"/>
    </w:p>
  </w:comment>
  <w:comment w:id="53" w:author="Jonas Sedin - Samsung" w:date="2023-06-27T13:23:00Z" w:initials="JS">
    <w:p w14:paraId="64A439E4" w14:textId="774B7FF8" w:rsidR="0022136E" w:rsidRDefault="0022136E">
      <w:pPr>
        <w:pStyle w:val="CommentText"/>
      </w:pPr>
      <w:r>
        <w:rPr>
          <w:rStyle w:val="CommentReference"/>
        </w:rPr>
        <w:annotationRef/>
      </w:r>
      <w:r>
        <w:t>cursive</w:t>
      </w:r>
    </w:p>
  </w:comment>
  <w:comment w:id="54" w:author="MediaTek" w:date="2023-06-27T21:16:00Z" w:initials="MTK">
    <w:p w14:paraId="4B01EBA3" w14:textId="4EC98C41" w:rsidR="00963D44" w:rsidRPr="00963D44" w:rsidRDefault="00963D44">
      <w:pPr>
        <w:pStyle w:val="CommentText"/>
      </w:pPr>
      <w:r>
        <w:rPr>
          <w:rStyle w:val="CommentReference"/>
        </w:rPr>
        <w:annotationRef/>
      </w:r>
      <w:r>
        <w:rPr>
          <w:rFonts w:ascii="Calibri" w:hAnsi="Calibri" w:cs="Calibri"/>
          <w:sz w:val="22"/>
          <w:szCs w:val="22"/>
        </w:rPr>
        <w:t>agreed and included</w:t>
      </w:r>
    </w:p>
  </w:comment>
  <w:comment w:id="57" w:author="Jonas Sedin - Samsung" w:date="2023-06-27T13:23:00Z" w:initials="JS">
    <w:p w14:paraId="26795684" w14:textId="7CD61889" w:rsidR="0022136E" w:rsidRDefault="0022136E">
      <w:pPr>
        <w:pStyle w:val="CommentText"/>
      </w:pPr>
      <w:r>
        <w:rPr>
          <w:rStyle w:val="CommentReference"/>
        </w:rPr>
        <w:annotationRef/>
      </w:r>
      <w:r>
        <w:t xml:space="preserve">Friendly suggestion to only use “configured” or “enabled”, since the parameter only has the option </w:t>
      </w:r>
      <w:r>
        <w:rPr>
          <w:i/>
        </w:rPr>
        <w:t>enabled</w:t>
      </w:r>
      <w:r>
        <w:t xml:space="preserve"> or is not configured at all. No strong opinion.  </w:t>
      </w:r>
    </w:p>
  </w:comment>
  <w:comment w:id="58" w:author="MediaTek" w:date="2023-06-27T21:17:00Z" w:initials="MTK">
    <w:p w14:paraId="3112C336" w14:textId="18CB5C8F" w:rsidR="00963D44" w:rsidRPr="00963D44" w:rsidRDefault="00963D44">
      <w:pPr>
        <w:pStyle w:val="CommentText"/>
      </w:pPr>
      <w:r>
        <w:rPr>
          <w:rStyle w:val="CommentReference"/>
        </w:rPr>
        <w:annotationRef/>
      </w:r>
      <w:r>
        <w:rPr>
          <w:rFonts w:ascii="Calibri" w:hAnsi="Calibri" w:cs="Calibri"/>
          <w:sz w:val="22"/>
          <w:szCs w:val="22"/>
        </w:rPr>
        <w:t>agreed and included</w:t>
      </w:r>
    </w:p>
  </w:comment>
  <w:comment w:id="60" w:author="CATT" w:date="2023-06-27T13:23:00Z" w:initials="CATT">
    <w:p w14:paraId="0C81386A" w14:textId="3BA4C771" w:rsidR="00CB6BF4" w:rsidRDefault="00CB6BF4">
      <w:pPr>
        <w:pStyle w:val="CommentText"/>
        <w:rPr>
          <w:lang w:eastAsia="zh-CN"/>
        </w:rPr>
      </w:pPr>
      <w:r>
        <w:rPr>
          <w:rStyle w:val="CommentReference"/>
        </w:rPr>
        <w:annotationRef/>
      </w:r>
      <w:r>
        <w:t>Su</w:t>
      </w:r>
      <w:r>
        <w:rPr>
          <w:rFonts w:hint="eastAsia"/>
          <w:lang w:eastAsia="zh-CN"/>
        </w:rPr>
        <w:t>ggest to following the version of NR NTN</w:t>
      </w:r>
      <w:r>
        <w:rPr>
          <w:rFonts w:hint="eastAsia"/>
          <w:lang w:eastAsia="zh-CN"/>
        </w:rPr>
        <w:t>：</w:t>
      </w:r>
    </w:p>
    <w:p w14:paraId="56D62E29" w14:textId="7833B593" w:rsidR="00CB6BF4" w:rsidRDefault="00CB6BF4" w:rsidP="00CB6BF4">
      <w:pPr>
        <w:pStyle w:val="B1"/>
        <w:ind w:firstLine="0"/>
        <w:rPr>
          <w:noProof/>
        </w:rPr>
      </w:pPr>
      <w:r>
        <w:rPr>
          <w:noProof/>
        </w:rPr>
        <w:t>-</w:t>
      </w:r>
      <w:r>
        <w:rPr>
          <w:noProof/>
        </w:rPr>
        <w:tab/>
        <w:t xml:space="preserve">if harq-FeedbackEnablingforSPSactive </w:t>
      </w:r>
      <w:r>
        <w:rPr>
          <w:rStyle w:val="CommentReference"/>
        </w:rPr>
        <w:annotationRef/>
      </w:r>
      <w:r>
        <w:rPr>
          <w:noProof/>
        </w:rPr>
        <w:t xml:space="preserve">is configured with enabled </w:t>
      </w:r>
      <w:r>
        <w:rPr>
          <w:rStyle w:val="CommentReference"/>
        </w:rPr>
        <w:annotationRef/>
      </w:r>
      <w:r>
        <w:rPr>
          <w:noProof/>
        </w:rPr>
        <w:t xml:space="preserve">and the transmission is the first SPS PDSCH transmission </w:t>
      </w:r>
      <w:r w:rsidRPr="00CB6BF4">
        <w:rPr>
          <w:i/>
          <w:noProof/>
          <w:color w:val="FF0000"/>
        </w:rPr>
        <w:t>on</w:t>
      </w:r>
      <w:r w:rsidRPr="00CB6BF4">
        <w:rPr>
          <w:rFonts w:hint="eastAsia"/>
          <w:i/>
          <w:noProof/>
          <w:color w:val="FF0000"/>
          <w:lang w:eastAsia="zh-CN"/>
        </w:rPr>
        <w:t xml:space="preserve"> the SPS</w:t>
      </w:r>
      <w:r>
        <w:rPr>
          <w:rFonts w:hint="eastAsia"/>
          <w:noProof/>
          <w:lang w:eastAsia="zh-CN"/>
        </w:rPr>
        <w:t xml:space="preserve"> </w:t>
      </w:r>
      <w:r>
        <w:rPr>
          <w:noProof/>
        </w:rPr>
        <w:t>after SPS activation:</w:t>
      </w:r>
    </w:p>
    <w:p w14:paraId="3B842041" w14:textId="77777777" w:rsidR="00CB6BF4" w:rsidRDefault="00CB6BF4">
      <w:pPr>
        <w:pStyle w:val="CommentText"/>
        <w:rPr>
          <w:lang w:eastAsia="zh-CN"/>
        </w:rPr>
      </w:pPr>
    </w:p>
  </w:comment>
  <w:comment w:id="61" w:author="MediaTek" w:date="2023-06-27T21:17:00Z" w:initials="MTK">
    <w:p w14:paraId="1B2E01B1" w14:textId="799F0B34" w:rsidR="00963D44" w:rsidRPr="00963D44" w:rsidRDefault="00963D44">
      <w:pPr>
        <w:pStyle w:val="CommentText"/>
        <w:rPr>
          <w:lang w:val="en-US"/>
        </w:rPr>
      </w:pPr>
      <w:r>
        <w:rPr>
          <w:rStyle w:val="CommentReference"/>
        </w:rPr>
        <w:annotationRef/>
      </w:r>
      <w:r>
        <w:rPr>
          <w:rFonts w:hint="eastAsia"/>
          <w:lang w:eastAsia="zh-CN"/>
        </w:rPr>
        <w:t>I</w:t>
      </w:r>
      <w:r>
        <w:rPr>
          <w:lang w:val="en-US" w:eastAsia="zh-CN"/>
        </w:rPr>
        <w:t xml:space="preserve">t should be OK as it has been specified that is a </w:t>
      </w:r>
      <w:r w:rsidRPr="00963D44">
        <w:rPr>
          <w:color w:val="FF0000"/>
          <w:lang w:val="en-US" w:eastAsia="zh-CN"/>
        </w:rPr>
        <w:t xml:space="preserve">SPS </w:t>
      </w:r>
      <w:r>
        <w:rPr>
          <w:lang w:val="en-US" w:eastAsia="zh-CN"/>
        </w:rPr>
        <w:t>PDSCH transmission</w:t>
      </w:r>
    </w:p>
  </w:comment>
  <w:comment w:id="121" w:author="Jonas Sedin - Samsung" w:date="2023-06-27T13:23:00Z" w:initials="JS">
    <w:p w14:paraId="3C782898" w14:textId="23238D10" w:rsidR="0022136E" w:rsidRDefault="0022136E">
      <w:pPr>
        <w:pStyle w:val="CommentText"/>
      </w:pPr>
      <w:r>
        <w:rPr>
          <w:rStyle w:val="CommentReference"/>
        </w:rPr>
        <w:annotationRef/>
      </w:r>
      <w:r>
        <w:t>cursive</w:t>
      </w:r>
    </w:p>
  </w:comment>
  <w:comment w:id="122" w:author="MediaTek" w:date="2023-06-27T21:18:00Z" w:initials="MTK">
    <w:p w14:paraId="24276C2E" w14:textId="538D245F" w:rsidR="00963D44" w:rsidRDefault="00963D44">
      <w:pPr>
        <w:pStyle w:val="CommentText"/>
      </w:pPr>
      <w:r>
        <w:rPr>
          <w:rStyle w:val="CommentReference"/>
        </w:rPr>
        <w:annotationRef/>
      </w:r>
      <w:r>
        <w:rPr>
          <w:rFonts w:ascii="Calibri" w:hAnsi="Calibri" w:cs="Calibri"/>
          <w:sz w:val="22"/>
          <w:szCs w:val="22"/>
        </w:rPr>
        <w:t>agreed and included</w:t>
      </w:r>
    </w:p>
  </w:comment>
  <w:comment w:id="200" w:author="ZTE-Ting" w:date="2023-06-27T13:23:00Z" w:initials="ZTE-Ting">
    <w:p w14:paraId="2E849BF9" w14:textId="70302192" w:rsidR="0022136E" w:rsidRDefault="0022136E" w:rsidP="009D2622">
      <w:pPr>
        <w:pStyle w:val="CommentText"/>
        <w:rPr>
          <w:lang w:eastAsia="zh-CN"/>
        </w:rPr>
      </w:pPr>
      <w:r>
        <w:rPr>
          <w:rStyle w:val="CommentReference"/>
        </w:rPr>
        <w:annotationRef/>
      </w:r>
      <w:r>
        <w:rPr>
          <w:lang w:eastAsia="zh-CN"/>
        </w:rPr>
        <w:t>[ZTE</w:t>
      </w:r>
      <w:proofErr w:type="gramStart"/>
      <w:r>
        <w:rPr>
          <w:lang w:eastAsia="zh-CN"/>
        </w:rPr>
        <w:t>001]It’s</w:t>
      </w:r>
      <w:proofErr w:type="gramEnd"/>
      <w:r>
        <w:rPr>
          <w:lang w:eastAsia="zh-CN"/>
        </w:rPr>
        <w:t xml:space="preserve"> needed an “else” branch here to implement the agreement for the case that </w:t>
      </w:r>
      <w:r>
        <w:rPr>
          <w:noProof/>
        </w:rPr>
        <w:t>NB-IoT UE configured with a single HARQ process and when the HARQ feedback is disabled</w:t>
      </w:r>
      <w:r>
        <w:rPr>
          <w:lang w:eastAsia="zh-CN"/>
        </w:rPr>
        <w:t>.</w:t>
      </w:r>
    </w:p>
    <w:p w14:paraId="3060745A" w14:textId="77777777" w:rsidR="0022136E" w:rsidRDefault="0022136E" w:rsidP="009D2622">
      <w:pPr>
        <w:pStyle w:val="CommentText"/>
        <w:rPr>
          <w:lang w:eastAsia="zh-CN"/>
        </w:rPr>
      </w:pPr>
    </w:p>
    <w:p w14:paraId="7F5C72D0" w14:textId="7199EC3B" w:rsidR="0022136E" w:rsidRDefault="0022136E" w:rsidP="009D2622">
      <w:pPr>
        <w:pStyle w:val="CommentText"/>
        <w:rPr>
          <w:lang w:eastAsia="zh-CN"/>
        </w:rPr>
      </w:pPr>
      <w:r>
        <w:rPr>
          <w:lang w:eastAsia="zh-CN"/>
        </w:rPr>
        <w:t>The example is as below (blue text):</w:t>
      </w:r>
    </w:p>
    <w:p w14:paraId="18AD98C4" w14:textId="77777777" w:rsidR="0022136E" w:rsidRDefault="0022136E" w:rsidP="009D2622">
      <w:pPr>
        <w:pStyle w:val="CommentText"/>
        <w:rPr>
          <w:lang w:eastAsia="zh-CN"/>
        </w:rPr>
      </w:pPr>
      <w:r>
        <w:rPr>
          <w:lang w:eastAsia="zh-CN"/>
        </w:rPr>
        <w:t>…………..</w:t>
      </w:r>
    </w:p>
    <w:p w14:paraId="56CA4CC7" w14:textId="77777777" w:rsidR="0022136E" w:rsidRDefault="0022136E" w:rsidP="009D2622">
      <w:pPr>
        <w:pStyle w:val="B3"/>
        <w:ind w:left="0" w:firstLine="0"/>
        <w:rPr>
          <w:noProof/>
        </w:rPr>
      </w:pPr>
      <w:r w:rsidRPr="00197298">
        <w:rPr>
          <w:noProof/>
        </w:rPr>
        <w:t>-</w:t>
      </w:r>
      <w:r w:rsidRPr="00197298">
        <w:rPr>
          <w:noProof/>
        </w:rPr>
        <w:tab/>
        <w:t>if the UE is</w:t>
      </w:r>
      <w:r w:rsidRPr="00197298">
        <w:t xml:space="preserve"> an NB-IoT UE,</w:t>
      </w:r>
      <w:r w:rsidRPr="00197298">
        <w:rPr>
          <w:noProof/>
        </w:rPr>
        <w:t xml:space="preserve"> </w:t>
      </w:r>
      <w:r w:rsidRPr="00197298">
        <w:t>a</w:t>
      </w:r>
      <w:r w:rsidRPr="00197298">
        <w:rPr>
          <w:noProof/>
        </w:rPr>
        <w:t xml:space="preserve"> BL UE or a UE in enhanced coverage:</w:t>
      </w:r>
    </w:p>
    <w:p w14:paraId="29F04343" w14:textId="77777777" w:rsidR="0022136E" w:rsidRPr="00736F1E" w:rsidRDefault="0022136E" w:rsidP="009D2622">
      <w:pPr>
        <w:pStyle w:val="B4"/>
        <w:ind w:left="0" w:firstLine="284"/>
        <w:rPr>
          <w:noProof/>
          <w:color w:val="FF0000"/>
          <w:u w:val="single"/>
        </w:rPr>
      </w:pPr>
      <w:r>
        <w:rPr>
          <w:noProof/>
        </w:rPr>
        <w:t xml:space="preserve"> </w:t>
      </w:r>
      <w:r w:rsidRPr="00736F1E">
        <w:rPr>
          <w:noProof/>
          <w:color w:val="FF0000"/>
          <w:u w:val="single"/>
        </w:rPr>
        <w:t xml:space="preserve"> -</w:t>
      </w:r>
      <w:r w:rsidRPr="00736F1E">
        <w:rPr>
          <w:noProof/>
          <w:color w:val="FF0000"/>
          <w:u w:val="single"/>
        </w:rPr>
        <w:tab/>
        <w:t>if</w:t>
      </w:r>
      <w:r w:rsidRPr="00736F1E">
        <w:rPr>
          <w:rStyle w:val="CommentReference"/>
          <w:color w:val="FF0000"/>
          <w:u w:val="single"/>
        </w:rPr>
        <w:annotationRef/>
      </w:r>
      <w:r w:rsidRPr="00736F1E">
        <w:rPr>
          <w:noProof/>
          <w:color w:val="FF0000"/>
          <w:u w:val="single"/>
        </w:rPr>
        <w:t xml:space="preserve"> the HARQ feedback is enabled for the  </w:t>
      </w:r>
    </w:p>
    <w:p w14:paraId="01513A6F" w14:textId="77777777" w:rsidR="0022136E" w:rsidRPr="00B67C0C" w:rsidRDefault="0022136E" w:rsidP="009D2622">
      <w:pPr>
        <w:pStyle w:val="B6"/>
        <w:ind w:left="0" w:firstLine="400"/>
        <w:rPr>
          <w:noProof/>
          <w:color w:val="0070C0"/>
          <w:u w:val="single"/>
        </w:rPr>
      </w:pPr>
      <w:r w:rsidRPr="00B67C0C">
        <w:rPr>
          <w:noProof/>
          <w:color w:val="FF0000"/>
        </w:rPr>
        <w:t xml:space="preserve">    </w:t>
      </w:r>
      <w:r w:rsidRPr="00736F1E">
        <w:rPr>
          <w:noProof/>
          <w:color w:val="FF0000"/>
          <w:u w:val="single"/>
        </w:rPr>
        <w:t>corresponding HARQ process</w:t>
      </w:r>
      <w:r w:rsidRPr="00B67C0C">
        <w:rPr>
          <w:noProof/>
          <w:color w:val="FF0000"/>
          <w:u w:val="single"/>
        </w:rPr>
        <w:t xml:space="preserve"> </w:t>
      </w:r>
      <w:r w:rsidRPr="00B67C0C">
        <w:rPr>
          <w:noProof/>
          <w:color w:val="0070C0"/>
          <w:u w:val="single"/>
        </w:rPr>
        <w:t xml:space="preserve">by upper layers as </w:t>
      </w:r>
    </w:p>
    <w:p w14:paraId="243B66AE" w14:textId="77777777" w:rsidR="0022136E" w:rsidRPr="00197298" w:rsidRDefault="0022136E" w:rsidP="009D2622">
      <w:pPr>
        <w:pStyle w:val="B4"/>
        <w:ind w:left="0" w:firstLine="284"/>
        <w:rPr>
          <w:noProof/>
        </w:rPr>
      </w:pPr>
      <w:r w:rsidRPr="00B67C0C">
        <w:rPr>
          <w:noProof/>
          <w:color w:val="0070C0"/>
        </w:rPr>
        <w:t xml:space="preserve">    </w:t>
      </w:r>
      <w:r w:rsidRPr="00B67C0C">
        <w:rPr>
          <w:noProof/>
          <w:color w:val="0070C0"/>
          <w:u w:val="single"/>
        </w:rPr>
        <w:t>specified in TS 36.331 [8]</w:t>
      </w:r>
      <w:r w:rsidRPr="00736F1E">
        <w:rPr>
          <w:noProof/>
          <w:color w:val="FF0000"/>
          <w:u w:val="single"/>
        </w:rPr>
        <w:t>:</w:t>
      </w:r>
    </w:p>
    <w:p w14:paraId="15DED717" w14:textId="77777777" w:rsidR="0022136E" w:rsidRPr="00197298" w:rsidRDefault="0022136E" w:rsidP="00B765F8">
      <w:pPr>
        <w:pStyle w:val="B5"/>
        <w:rPr>
          <w:noProof/>
        </w:rPr>
      </w:pPr>
      <w:r w:rsidRPr="00197298">
        <w:rPr>
          <w:noProof/>
        </w:rPr>
        <w:t>-</w:t>
      </w:r>
      <w:r w:rsidRPr="00197298">
        <w:rPr>
          <w:noProof/>
        </w:rPr>
        <w:tab/>
        <w:t>if lower layers have indicated scheduling of transmission of multiple TBs:</w:t>
      </w:r>
    </w:p>
    <w:p w14:paraId="20EE3CFA" w14:textId="77777777" w:rsidR="0022136E" w:rsidRPr="00197298" w:rsidRDefault="0022136E" w:rsidP="00B765F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6EA5F3B5" w14:textId="77777777" w:rsidR="0022136E" w:rsidRPr="00197298" w:rsidRDefault="0022136E" w:rsidP="00B765F8">
      <w:pPr>
        <w:pStyle w:val="B5"/>
        <w:rPr>
          <w:noProof/>
        </w:rPr>
      </w:pPr>
      <w:r w:rsidRPr="00197298">
        <w:rPr>
          <w:noProof/>
        </w:rPr>
        <w:t>-</w:t>
      </w:r>
      <w:r w:rsidRPr="00197298">
        <w:rPr>
          <w:noProof/>
        </w:rPr>
        <w:tab/>
        <w:t>else:</w:t>
      </w:r>
    </w:p>
    <w:p w14:paraId="6F8367BE" w14:textId="77777777" w:rsidR="0022136E" w:rsidRDefault="0022136E" w:rsidP="00B765F8">
      <w:pPr>
        <w:pStyle w:val="B6"/>
        <w:rPr>
          <w:noProof/>
        </w:rPr>
      </w:pPr>
      <w:r w:rsidRPr="00197298">
        <w:rPr>
          <w:noProof/>
        </w:rPr>
        <w:t>-</w:t>
      </w:r>
      <w:r w:rsidRPr="00197298">
        <w:rPr>
          <w:noProof/>
        </w:rPr>
        <w:tab/>
        <w:t>start the HARQ RTT Timer for the corresponding HARQ process in the subframe containing the last repetition of the corresponding PDSCH reception;</w:t>
      </w:r>
    </w:p>
    <w:p w14:paraId="1F2FC55C" w14:textId="77777777" w:rsidR="0022136E" w:rsidRDefault="0022136E" w:rsidP="009D2622">
      <w:pPr>
        <w:pStyle w:val="B4"/>
        <w:ind w:left="0" w:firstLine="284"/>
        <w:rPr>
          <w:noProof/>
          <w:color w:val="0070C0"/>
          <w:u w:val="single"/>
        </w:rPr>
      </w:pPr>
      <w:r w:rsidRPr="00B67C0C">
        <w:rPr>
          <w:noProof/>
          <w:color w:val="0070C0"/>
        </w:rPr>
        <w:t xml:space="preserve">  </w:t>
      </w:r>
      <w:r w:rsidRPr="00B67C0C">
        <w:rPr>
          <w:noProof/>
          <w:color w:val="0070C0"/>
          <w:u w:val="single"/>
        </w:rPr>
        <w:t>-</w:t>
      </w:r>
      <w:r w:rsidRPr="00B67C0C">
        <w:rPr>
          <w:noProof/>
          <w:color w:val="0070C0"/>
          <w:u w:val="single"/>
        </w:rPr>
        <w:tab/>
        <w:t>else</w:t>
      </w:r>
      <w:r>
        <w:rPr>
          <w:noProof/>
          <w:color w:val="0070C0"/>
          <w:u w:val="single"/>
        </w:rPr>
        <w:t>:</w:t>
      </w:r>
    </w:p>
    <w:p w14:paraId="06B30C1A" w14:textId="77777777" w:rsidR="0022136E" w:rsidRPr="00264605" w:rsidRDefault="0022136E" w:rsidP="009D2622">
      <w:pPr>
        <w:pStyle w:val="B4"/>
        <w:ind w:firstLine="284"/>
        <w:rPr>
          <w:noProof/>
          <w:color w:val="0070C0"/>
          <w:u w:val="single"/>
        </w:rPr>
      </w:pPr>
      <w:r w:rsidRPr="00264605">
        <w:rPr>
          <w:noProof/>
          <w:color w:val="0070C0"/>
          <w:u w:val="single"/>
        </w:rPr>
        <w:t>- if the NB-IoT UE is configured with a single DL and UL HARQ process</w:t>
      </w:r>
      <w:r>
        <w:rPr>
          <w:noProof/>
          <w:color w:val="0070C0"/>
          <w:u w:val="single"/>
        </w:rPr>
        <w:t>:</w:t>
      </w:r>
    </w:p>
    <w:p w14:paraId="1DE40555" w14:textId="77777777" w:rsidR="0022136E" w:rsidRPr="00264605" w:rsidRDefault="0022136E" w:rsidP="009D2622">
      <w:pPr>
        <w:pStyle w:val="B6"/>
        <w:rPr>
          <w:noProof/>
          <w:color w:val="0070C0"/>
          <w:u w:val="single"/>
        </w:rPr>
      </w:pPr>
      <w:r w:rsidRPr="00264605">
        <w:rPr>
          <w:noProof/>
          <w:color w:val="0070C0"/>
          <w:u w:val="single"/>
        </w:rPr>
        <w:t xml:space="preserve">- start or restart </w:t>
      </w:r>
      <w:r w:rsidRPr="00264605">
        <w:rPr>
          <w:i/>
          <w:noProof/>
          <w:color w:val="0070C0"/>
          <w:u w:val="single"/>
        </w:rPr>
        <w:t>drx-InactivityTimer</w:t>
      </w:r>
      <w:r w:rsidRPr="00264605">
        <w:rPr>
          <w:noProof/>
          <w:color w:val="0070C0"/>
          <w:u w:val="single"/>
        </w:rPr>
        <w:t xml:space="preserve"> in the subframe containing the last repetition of the corresponding PDSCH reception + 12 subframes + deltaPDCCH</w:t>
      </w:r>
      <w:r>
        <w:rPr>
          <w:noProof/>
          <w:color w:val="0070C0"/>
          <w:u w:val="single"/>
        </w:rPr>
        <w:t>.</w:t>
      </w:r>
    </w:p>
    <w:p w14:paraId="4FAD5715" w14:textId="77777777" w:rsidR="0022136E" w:rsidRPr="00197298" w:rsidRDefault="0022136E" w:rsidP="009D2622">
      <w:pPr>
        <w:pStyle w:val="B3"/>
        <w:ind w:left="0" w:firstLine="0"/>
      </w:pPr>
      <w:r w:rsidRPr="00197298">
        <w:t>-</w:t>
      </w:r>
      <w:r w:rsidRPr="00197298">
        <w:tab/>
        <w:t>else:</w:t>
      </w:r>
    </w:p>
    <w:p w14:paraId="47F2AC3A" w14:textId="77777777" w:rsidR="0022136E" w:rsidRDefault="0022136E" w:rsidP="009D2622">
      <w:pPr>
        <w:pStyle w:val="B4"/>
        <w:ind w:left="0" w:firstLine="0"/>
        <w:rPr>
          <w:noProof/>
        </w:rPr>
      </w:pPr>
      <w:r>
        <w:rPr>
          <w:noProof/>
        </w:rPr>
        <w:t xml:space="preserve">  </w:t>
      </w:r>
      <w:r w:rsidRPr="00197298">
        <w:rPr>
          <w:noProof/>
        </w:rPr>
        <w:t>-</w:t>
      </w:r>
      <w:r w:rsidRPr="00197298">
        <w:rPr>
          <w:noProof/>
        </w:rPr>
        <w:tab/>
        <w:t xml:space="preserve">start the HARQ RTT Timer for the </w:t>
      </w:r>
    </w:p>
    <w:p w14:paraId="43C6009E" w14:textId="77777777" w:rsidR="0022136E" w:rsidRPr="00197298" w:rsidRDefault="0022136E" w:rsidP="009D2622">
      <w:pPr>
        <w:pStyle w:val="B4"/>
        <w:ind w:left="0" w:firstLine="0"/>
        <w:rPr>
          <w:noProof/>
        </w:rPr>
      </w:pPr>
      <w:r>
        <w:rPr>
          <w:noProof/>
        </w:rPr>
        <w:t xml:space="preserve">  </w:t>
      </w:r>
      <w:r w:rsidRPr="00197298">
        <w:rPr>
          <w:noProof/>
        </w:rPr>
        <w:t>corresponding HARQ process;</w:t>
      </w:r>
    </w:p>
    <w:p w14:paraId="2B485CEC" w14:textId="12219CAF" w:rsidR="0022136E" w:rsidRPr="009D2622" w:rsidRDefault="0022136E">
      <w:pPr>
        <w:pStyle w:val="CommentText"/>
        <w:rPr>
          <w:rFonts w:eastAsiaTheme="minorEastAsia"/>
        </w:rPr>
      </w:pPr>
    </w:p>
  </w:comment>
  <w:comment w:id="201" w:author="MediaTek" w:date="2023-06-27T21:19:00Z" w:initials="MTK">
    <w:p w14:paraId="3B5C703F" w14:textId="674EE5CF" w:rsidR="00494B04" w:rsidRDefault="00494B04">
      <w:pPr>
        <w:pStyle w:val="CommentText"/>
      </w:pPr>
      <w:r>
        <w:rPr>
          <w:rStyle w:val="CommentReference"/>
        </w:rPr>
        <w:annotationRef/>
      </w:r>
      <w:r>
        <w:rPr>
          <w:rFonts w:ascii="Calibri" w:hAnsi="Calibri" w:cs="Calibri"/>
          <w:sz w:val="22"/>
          <w:szCs w:val="22"/>
        </w:rPr>
        <w:t>agreed and included</w:t>
      </w:r>
    </w:p>
  </w:comment>
  <w:comment w:id="218" w:author="ZTE-Ting" w:date="2023-06-27T13:23:00Z" w:initials="ZTE-Ting">
    <w:p w14:paraId="04E29FE2" w14:textId="77777777" w:rsidR="0022136E" w:rsidRDefault="0022136E" w:rsidP="009D2622">
      <w:pPr>
        <w:pStyle w:val="CommentText"/>
        <w:rPr>
          <w:lang w:eastAsia="zh-CN"/>
        </w:rPr>
      </w:pPr>
      <w:r>
        <w:rPr>
          <w:rStyle w:val="CommentReference"/>
        </w:rPr>
        <w:annotationRef/>
      </w:r>
      <w:r>
        <w:rPr>
          <w:lang w:eastAsia="zh-CN"/>
        </w:rPr>
        <w:t>This is for UL and need to be changed as below:</w:t>
      </w:r>
    </w:p>
    <w:p w14:paraId="6F70A312" w14:textId="051C599A" w:rsidR="0022136E" w:rsidRDefault="0022136E" w:rsidP="009D2622">
      <w:pPr>
        <w:pStyle w:val="CommentText"/>
      </w:pPr>
      <w:r w:rsidRPr="00740939">
        <w:rPr>
          <w:noProof/>
          <w:color w:val="0070C0"/>
          <w:u w:val="single"/>
        </w:rPr>
        <w:t>-</w:t>
      </w:r>
      <w:r w:rsidRPr="00740939">
        <w:rPr>
          <w:noProof/>
          <w:color w:val="0070C0"/>
          <w:u w:val="single"/>
        </w:rPr>
        <w:tab/>
      </w:r>
      <w:r w:rsidRPr="00740939">
        <w:rPr>
          <w:color w:val="0070C0"/>
          <w:u w:val="single"/>
          <w:lang w:eastAsia="ko-KR"/>
        </w:rPr>
        <w:t xml:space="preserve">if the corresponding HARQ process is configured as </w:t>
      </w:r>
      <w:proofErr w:type="spellStart"/>
      <w:r w:rsidRPr="00740939">
        <w:rPr>
          <w:i/>
          <w:iCs/>
          <w:color w:val="0070C0"/>
          <w:u w:val="single"/>
          <w:lang w:eastAsia="ko-KR"/>
        </w:rPr>
        <w:t>harqModeA</w:t>
      </w:r>
      <w:proofErr w:type="spellEnd"/>
      <w:r>
        <w:rPr>
          <w:i/>
          <w:iCs/>
          <w:color w:val="0070C0"/>
          <w:u w:val="single"/>
          <w:lang w:eastAsia="ko-KR"/>
        </w:rPr>
        <w:t>:</w:t>
      </w:r>
    </w:p>
  </w:comment>
  <w:comment w:id="219" w:author="MediaTek" w:date="2023-06-27T21:20:00Z" w:initials="MTK">
    <w:p w14:paraId="3A05315F" w14:textId="378127A3" w:rsidR="00494B04" w:rsidRDefault="00494B04">
      <w:pPr>
        <w:pStyle w:val="CommentText"/>
      </w:pPr>
      <w:r>
        <w:rPr>
          <w:rStyle w:val="CommentReference"/>
        </w:rPr>
        <w:annotationRef/>
      </w:r>
      <w:r>
        <w:rPr>
          <w:rFonts w:ascii="Calibri" w:hAnsi="Calibri" w:cs="Calibri"/>
          <w:sz w:val="22"/>
          <w:szCs w:val="22"/>
        </w:rPr>
        <w:t>agreed and included</w:t>
      </w:r>
    </w:p>
  </w:comment>
  <w:comment w:id="223" w:author="Jonas Sedin - Samsung" w:date="2023-06-27T13:23:00Z" w:initials="JS">
    <w:p w14:paraId="490543FA" w14:textId="2AC01ABB" w:rsidR="0022136E" w:rsidRDefault="0022136E">
      <w:pPr>
        <w:pStyle w:val="CommentText"/>
      </w:pPr>
      <w:r>
        <w:rPr>
          <w:rStyle w:val="CommentReference"/>
        </w:rPr>
        <w:annotationRef/>
      </w:r>
      <w:r>
        <w:t>Should be “For NB-IoT UE” or “For NB-IoT”</w:t>
      </w:r>
    </w:p>
  </w:comment>
  <w:comment w:id="224" w:author="MediaTek" w:date="2023-06-27T21:21:00Z" w:initials="MTK">
    <w:p w14:paraId="174E425D" w14:textId="49D61ED6" w:rsidR="00494B04" w:rsidRDefault="00494B04">
      <w:pPr>
        <w:pStyle w:val="CommentText"/>
      </w:pPr>
      <w:r>
        <w:rPr>
          <w:rStyle w:val="CommentReference"/>
        </w:rPr>
        <w:annotationRef/>
      </w:r>
      <w:r>
        <w:rPr>
          <w:rFonts w:eastAsia="DengXian"/>
          <w:lang w:eastAsia="zh-CN"/>
        </w:rPr>
        <w:t>Agreed and included in [ZTE001]</w:t>
      </w:r>
    </w:p>
  </w:comment>
  <w:comment w:id="225" w:author="OPPO" w:date="2023-06-27T13:23:00Z" w:initials="HL">
    <w:p w14:paraId="2FB3EF47" w14:textId="38E880D9" w:rsidR="00D9314A" w:rsidRPr="00D9314A" w:rsidRDefault="00D9314A">
      <w:pPr>
        <w:pStyle w:val="CommentText"/>
        <w:rPr>
          <w:rFonts w:eastAsiaTheme="minorEastAsia"/>
        </w:rPr>
      </w:pPr>
      <w:r>
        <w:rPr>
          <w:rStyle w:val="CommentReference"/>
        </w:rPr>
        <w:annotationRef/>
      </w:r>
      <w:r>
        <w:rPr>
          <w:lang w:eastAsia="zh-CN"/>
        </w:rPr>
        <w:t>Should be “a NB-I</w:t>
      </w:r>
      <w:r>
        <w:rPr>
          <w:rFonts w:hint="eastAsia"/>
          <w:lang w:eastAsia="zh-CN"/>
        </w:rPr>
        <w:t>o</w:t>
      </w:r>
      <w:r>
        <w:rPr>
          <w:lang w:eastAsia="zh-CN"/>
        </w:rPr>
        <w:t>T UE”</w:t>
      </w:r>
    </w:p>
  </w:comment>
  <w:comment w:id="226" w:author="MediaTek" w:date="2023-06-27T21:21:00Z" w:initials="MTK">
    <w:p w14:paraId="39F327F5" w14:textId="66D507F0" w:rsidR="00494B04" w:rsidRDefault="00494B04">
      <w:pPr>
        <w:pStyle w:val="CommentText"/>
      </w:pPr>
      <w:r>
        <w:rPr>
          <w:rStyle w:val="CommentReference"/>
        </w:rPr>
        <w:annotationRef/>
      </w:r>
      <w:r>
        <w:rPr>
          <w:rFonts w:eastAsia="DengXian"/>
          <w:lang w:eastAsia="zh-CN"/>
        </w:rPr>
        <w:t>Agreed and included in [ZTE001]</w:t>
      </w:r>
    </w:p>
  </w:comment>
  <w:comment w:id="228" w:author="OPPO" w:date="2023-06-27T13:23:00Z" w:initials="HL">
    <w:p w14:paraId="3827F64C" w14:textId="6CDF9572" w:rsidR="00070327" w:rsidRDefault="00070327">
      <w:pPr>
        <w:pStyle w:val="CommentText"/>
        <w:rPr>
          <w:lang w:eastAsia="zh-CN"/>
        </w:rPr>
      </w:pPr>
      <w:r>
        <w:rPr>
          <w:rStyle w:val="CommentReference"/>
        </w:rPr>
        <w:annotationRef/>
      </w:r>
      <w:r>
        <w:rPr>
          <w:lang w:eastAsia="zh-CN"/>
        </w:rPr>
        <w:t>Should be revised as “</w:t>
      </w:r>
      <w:proofErr w:type="spellStart"/>
      <w:r w:rsidRPr="00197298">
        <w:rPr>
          <w:rFonts w:eastAsia="Malgun Gothic"/>
        </w:rPr>
        <w:t>deltaPDCCH</w:t>
      </w:r>
      <w:proofErr w:type="spellEnd"/>
      <w:r w:rsidRPr="00197298">
        <w:rPr>
          <w:rFonts w:eastAsia="Malgun Gothic"/>
        </w:rPr>
        <w:t xml:space="preserve"> is the interval starting from the subframe </w:t>
      </w:r>
      <w:r>
        <w:t>containing the last repetition of the corresponding PDSCH reception</w:t>
      </w:r>
      <w:r w:rsidRPr="00197298">
        <w:rPr>
          <w:lang w:eastAsia="zh-CN"/>
        </w:rPr>
        <w:t xml:space="preserve"> plus 1</w:t>
      </w:r>
      <w:r>
        <w:rPr>
          <w:lang w:eastAsia="zh-CN"/>
        </w:rPr>
        <w:t>2</w:t>
      </w:r>
      <w:r w:rsidRPr="00197298">
        <w:rPr>
          <w:lang w:eastAsia="zh-CN"/>
        </w:rPr>
        <w:t xml:space="preserve"> </w:t>
      </w:r>
      <w:r w:rsidRPr="00197298">
        <w:t>subframe</w:t>
      </w:r>
      <w:r>
        <w:t>s</w:t>
      </w:r>
      <w:r w:rsidRPr="00197298">
        <w:t xml:space="preserve"> </w:t>
      </w:r>
      <w:r w:rsidRPr="00197298">
        <w:rPr>
          <w:rFonts w:eastAsia="Malgun Gothic"/>
        </w:rPr>
        <w:t>to the first subframe of the next PDCCH occasion.</w:t>
      </w:r>
      <w:r>
        <w:rPr>
          <w:lang w:eastAsia="zh-CN"/>
        </w:rPr>
        <w:t>”</w:t>
      </w:r>
    </w:p>
  </w:comment>
  <w:comment w:id="229" w:author="Nokia" w:date="2023-06-27T13:23:00Z" w:initials="Nokia">
    <w:p w14:paraId="02C415C0" w14:textId="029A5DE4" w:rsidR="00A978B3" w:rsidRDefault="00A978B3">
      <w:pPr>
        <w:pStyle w:val="CommentText"/>
      </w:pPr>
      <w:r>
        <w:rPr>
          <w:rStyle w:val="CommentReference"/>
        </w:rPr>
        <w:annotationRef/>
      </w:r>
      <w:r>
        <w:t>Agree with OPPO.</w:t>
      </w:r>
    </w:p>
  </w:comment>
  <w:comment w:id="230" w:author="MediaTek" w:date="2023-06-27T21:21:00Z" w:initials="MTK">
    <w:p w14:paraId="09C08F19" w14:textId="1D3D8104" w:rsidR="00494B04" w:rsidRDefault="00494B04">
      <w:pPr>
        <w:pStyle w:val="CommentText"/>
      </w:pPr>
      <w:r>
        <w:rPr>
          <w:rStyle w:val="CommentReference"/>
        </w:rPr>
        <w:annotationRef/>
      </w:r>
      <w:r>
        <w:rPr>
          <w:rFonts w:eastAsia="DengXian"/>
          <w:lang w:eastAsia="zh-CN"/>
        </w:rPr>
        <w:t>Agreed and included in [ZTE001]</w:t>
      </w:r>
    </w:p>
  </w:comment>
  <w:comment w:id="231" w:author="ZTE-Ting" w:date="2023-06-27T13:23:00Z" w:initials="ZTE-Ting">
    <w:p w14:paraId="14C38014" w14:textId="69715693" w:rsidR="0022136E" w:rsidRDefault="0022136E">
      <w:pPr>
        <w:pStyle w:val="CommentText"/>
      </w:pPr>
      <w:r>
        <w:rPr>
          <w:rStyle w:val="CommentReference"/>
        </w:rPr>
        <w:annotationRef/>
      </w:r>
      <w:r>
        <w:rPr>
          <w:lang w:eastAsia="zh-CN"/>
        </w:rPr>
        <w:t>The description in this paragraph cannot be directly put here and needs to be put in above procedure text, see [ZTE001].</w:t>
      </w:r>
    </w:p>
  </w:comment>
  <w:comment w:id="232" w:author="MediaTek" w:date="2023-06-27T21:21:00Z" w:initials="MTK">
    <w:p w14:paraId="3493E49A" w14:textId="5E003A6C" w:rsidR="00494B04" w:rsidRDefault="00494B04">
      <w:pPr>
        <w:pStyle w:val="CommentText"/>
      </w:pPr>
      <w:r>
        <w:rPr>
          <w:rStyle w:val="CommentReference"/>
        </w:rPr>
        <w:annotationRef/>
      </w:r>
      <w:r>
        <w:rPr>
          <w:rFonts w:eastAsia="DengXian"/>
          <w:lang w:eastAsia="zh-CN"/>
        </w:rPr>
        <w:t>Agreed and included</w:t>
      </w:r>
    </w:p>
  </w:comment>
  <w:comment w:id="548" w:author="OPPO" w:date="2023-06-27T13:23:00Z" w:initials="HL">
    <w:p w14:paraId="4796E5C4" w14:textId="3E365725" w:rsidR="000928DA" w:rsidRDefault="000928DA">
      <w:pPr>
        <w:pStyle w:val="CommentText"/>
        <w:rPr>
          <w:lang w:eastAsia="zh-CN"/>
        </w:rPr>
      </w:pPr>
      <w:r>
        <w:rPr>
          <w:rStyle w:val="CommentReference"/>
        </w:rPr>
        <w:annotationRef/>
      </w:r>
      <w:r>
        <w:rPr>
          <w:rFonts w:hint="eastAsia"/>
          <w:lang w:eastAsia="zh-CN"/>
        </w:rPr>
        <w:t>B</w:t>
      </w:r>
      <w:r>
        <w:rPr>
          <w:lang w:eastAsia="zh-CN"/>
        </w:rPr>
        <w:t xml:space="preserve">esides NW triggered GNSS measurement, RAN1 has also agreed to support UE </w:t>
      </w:r>
      <w:r w:rsidRPr="007E50C2">
        <w:rPr>
          <w:bCs/>
          <w:iCs/>
          <w:lang w:eastAsia="ko-KR"/>
        </w:rPr>
        <w:t>autonomous</w:t>
      </w:r>
      <w:r>
        <w:rPr>
          <w:bCs/>
          <w:iCs/>
          <w:lang w:eastAsia="ko-KR"/>
        </w:rPr>
        <w:t xml:space="preserve"> GNSS measurement. This should also be captured in this section.</w:t>
      </w:r>
    </w:p>
  </w:comment>
  <w:comment w:id="549" w:author="Nokia" w:date="2023-06-27T13:23:00Z" w:initials="Nokia">
    <w:p w14:paraId="77109894" w14:textId="0ECD6DB1" w:rsidR="00A978B3" w:rsidRDefault="00A978B3">
      <w:pPr>
        <w:pStyle w:val="CommentText"/>
      </w:pPr>
      <w:r>
        <w:rPr>
          <w:rStyle w:val="CommentReference"/>
        </w:rPr>
        <w:annotationRef/>
      </w:r>
      <w:r>
        <w:t xml:space="preserve">We </w:t>
      </w:r>
      <w:r w:rsidR="005F667F">
        <w:t>think</w:t>
      </w:r>
      <w:r>
        <w:t xml:space="preserve"> the autonomous GNSS measurement should be captured in RRC spec </w:t>
      </w:r>
      <w:r w:rsidR="00D30E82">
        <w:t xml:space="preserve">since the timer for autonomous measurement </w:t>
      </w:r>
      <w:r w:rsidR="00FC302A">
        <w:t xml:space="preserve">and the </w:t>
      </w:r>
      <w:r w:rsidR="00F971A1">
        <w:t xml:space="preserve">corresponding </w:t>
      </w:r>
      <w:r w:rsidR="00FC302A">
        <w:t xml:space="preserve">GNSS MG </w:t>
      </w:r>
      <w:r w:rsidR="00D30E82">
        <w:t xml:space="preserve">should be </w:t>
      </w:r>
      <w:r w:rsidR="00CE7BA0">
        <w:t>configured/</w:t>
      </w:r>
      <w:r w:rsidR="00D30E82">
        <w:t>defined in RRC.</w:t>
      </w:r>
    </w:p>
  </w:comment>
  <w:comment w:id="550" w:author="MediaTek" w:date="2023-06-27T21:22:00Z" w:initials="MTK">
    <w:p w14:paraId="5EE3CFA3" w14:textId="0F3129FF" w:rsidR="00494B04" w:rsidRDefault="00494B04">
      <w:pPr>
        <w:pStyle w:val="CommentText"/>
      </w:pPr>
      <w:r>
        <w:rPr>
          <w:rStyle w:val="CommentReference"/>
        </w:rPr>
        <w:annotationRef/>
      </w:r>
      <w:bookmarkStart w:id="554" w:name="_Hlk138758276"/>
      <w:r w:rsidR="0036736C">
        <w:rPr>
          <w:rFonts w:eastAsiaTheme="minorEastAsia"/>
        </w:rPr>
        <w:t>[MTK01]</w:t>
      </w:r>
      <w:r w:rsidR="00C1766D">
        <w:rPr>
          <w:rFonts w:eastAsiaTheme="minorEastAsia"/>
        </w:rPr>
        <w:t xml:space="preserve"> </w:t>
      </w:r>
      <w:r>
        <w:rPr>
          <w:rFonts w:eastAsiaTheme="minorEastAsia"/>
        </w:rPr>
        <w:t xml:space="preserve">The UE autonomous GNSS measurement is not triggered by GNSS measurement command MAC CE. I </w:t>
      </w:r>
      <w:r w:rsidR="00BB5D01">
        <w:rPr>
          <w:rFonts w:eastAsiaTheme="minorEastAsia"/>
        </w:rPr>
        <w:t>believe</w:t>
      </w:r>
      <w:r>
        <w:rPr>
          <w:rFonts w:eastAsiaTheme="minorEastAsia"/>
        </w:rPr>
        <w:t xml:space="preserve"> it is the RRC to capture the UE autonomous GNSS measurement.</w:t>
      </w:r>
      <w:bookmarkEnd w:id="554"/>
    </w:p>
  </w:comment>
  <w:comment w:id="559" w:author="CATT" w:date="2023-06-27T13:38:00Z" w:initials="CATT">
    <w:p w14:paraId="18CA43D9" w14:textId="09C4718D" w:rsidR="00006EEB" w:rsidRDefault="00006EEB">
      <w:pPr>
        <w:pStyle w:val="CommentText"/>
        <w:rPr>
          <w:lang w:eastAsia="zh-CN"/>
        </w:rPr>
      </w:pPr>
      <w:r>
        <w:rPr>
          <w:rStyle w:val="CommentReference"/>
        </w:rPr>
        <w:annotationRef/>
      </w:r>
      <w:r>
        <w:rPr>
          <w:lang w:eastAsia="zh-CN"/>
        </w:rPr>
        <w:t>W</w:t>
      </w:r>
      <w:r>
        <w:rPr>
          <w:rFonts w:hint="eastAsia"/>
          <w:lang w:eastAsia="zh-CN"/>
        </w:rPr>
        <w:t xml:space="preserve">e have the same view with OPPO. </w:t>
      </w:r>
      <w:r>
        <w:rPr>
          <w:lang w:eastAsia="zh-CN"/>
        </w:rPr>
        <w:t>O</w:t>
      </w:r>
      <w:r>
        <w:rPr>
          <w:rFonts w:hint="eastAsia"/>
          <w:lang w:eastAsia="zh-CN"/>
        </w:rPr>
        <w:t xml:space="preserve">therwise, according to </w:t>
      </w:r>
      <w:r>
        <w:rPr>
          <w:lang w:eastAsia="zh-CN"/>
        </w:rPr>
        <w:t>“</w:t>
      </w:r>
      <w:r>
        <w:rPr>
          <w:rFonts w:hint="eastAsia"/>
          <w:lang w:eastAsia="zh-CN"/>
        </w:rPr>
        <w:t>by sending</w:t>
      </w:r>
      <w:r>
        <w:rPr>
          <w:lang w:eastAsia="zh-CN"/>
        </w:rPr>
        <w:t>…”</w:t>
      </w:r>
      <w:r>
        <w:rPr>
          <w:rFonts w:hint="eastAsia"/>
          <w:lang w:eastAsia="zh-CN"/>
        </w:rPr>
        <w:t xml:space="preserve">, it seems like sending MAC CE is the only way for the network to trigger UE GNSS measurement. </w:t>
      </w:r>
    </w:p>
  </w:comment>
  <w:comment w:id="560" w:author="MediaTek" w:date="2023-06-27T21:22:00Z" w:initials="MTK">
    <w:p w14:paraId="177657CB" w14:textId="1C321D29" w:rsidR="00494B04" w:rsidRDefault="00494B04">
      <w:pPr>
        <w:pStyle w:val="CommentText"/>
      </w:pPr>
      <w:r>
        <w:rPr>
          <w:rStyle w:val="CommentReference"/>
        </w:rPr>
        <w:annotationRef/>
      </w:r>
      <w:r w:rsidR="0036736C">
        <w:rPr>
          <w:rFonts w:eastAsiaTheme="minorEastAsia"/>
        </w:rPr>
        <w:t>See the comment on [MTK01]</w:t>
      </w:r>
    </w:p>
  </w:comment>
  <w:comment w:id="566" w:author="ZTE-Ting" w:date="2023-06-27T13:23:00Z" w:initials="ZTE-Ting">
    <w:p w14:paraId="142DA683" w14:textId="66974496" w:rsidR="0022136E" w:rsidRDefault="0022136E" w:rsidP="009D2622">
      <w:pPr>
        <w:pStyle w:val="CommentText"/>
        <w:rPr>
          <w:lang w:eastAsia="zh-CN"/>
        </w:rPr>
      </w:pPr>
      <w:r>
        <w:rPr>
          <w:rStyle w:val="CommentReference"/>
        </w:rPr>
        <w:annotationRef/>
      </w:r>
      <w:r>
        <w:rPr>
          <w:lang w:eastAsia="zh-CN"/>
        </w:rPr>
        <w:t>Here the MAC entity process in UE side also needs to be mentioned. For example, see the text in blue as below:</w:t>
      </w:r>
    </w:p>
    <w:p w14:paraId="3659B400" w14:textId="77777777" w:rsidR="0022136E" w:rsidRDefault="0022136E" w:rsidP="009D2622">
      <w:pPr>
        <w:rPr>
          <w:color w:val="FF0000"/>
          <w:u w:val="single"/>
        </w:rPr>
      </w:pPr>
    </w:p>
    <w:p w14:paraId="2A5B379F" w14:textId="77777777" w:rsidR="0022136E" w:rsidRDefault="0022136E" w:rsidP="009D2622">
      <w:pPr>
        <w:rPr>
          <w:color w:val="FF0000"/>
          <w:u w:val="single"/>
        </w:rPr>
      </w:pPr>
      <w:r w:rsidRPr="00ED4693">
        <w:rPr>
          <w:color w:val="FF0000"/>
          <w:u w:val="single"/>
        </w:rPr>
        <w:t>The network may request a NB-IoT UE, a BL UE or a UE in enhanced coverage in a non-terrestrial network to perform GNSS measurement by sending the GNSS Measurement Command MAC CE described in clause 6.1.3.xx.</w:t>
      </w:r>
      <w:r w:rsidRPr="00ED4693">
        <w:rPr>
          <w:rStyle w:val="CommentReference"/>
          <w:color w:val="FF0000"/>
          <w:u w:val="single"/>
        </w:rPr>
        <w:annotationRef/>
      </w:r>
    </w:p>
    <w:p w14:paraId="08719D84" w14:textId="77777777" w:rsidR="0022136E" w:rsidRPr="00ED4693" w:rsidRDefault="0022136E" w:rsidP="009D2622">
      <w:pPr>
        <w:rPr>
          <w:color w:val="0070C0"/>
          <w:u w:val="single"/>
          <w:lang w:eastAsia="zh-CN"/>
        </w:rPr>
      </w:pPr>
      <w:r w:rsidRPr="00ED4693">
        <w:rPr>
          <w:color w:val="0070C0"/>
          <w:u w:val="single"/>
          <w:lang w:eastAsia="zh-CN"/>
        </w:rPr>
        <w:t>The MAC entity shall:</w:t>
      </w:r>
    </w:p>
    <w:p w14:paraId="09B480C3" w14:textId="77777777" w:rsidR="0022136E" w:rsidRPr="00ED4693" w:rsidRDefault="0022136E" w:rsidP="009D2622">
      <w:pPr>
        <w:pStyle w:val="B1"/>
        <w:rPr>
          <w:color w:val="0070C0"/>
          <w:u w:val="single"/>
          <w:lang w:eastAsia="zh-CN"/>
        </w:rPr>
      </w:pPr>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p>
    <w:p w14:paraId="6CBC67F8" w14:textId="77777777" w:rsidR="0022136E" w:rsidRPr="001B35E4" w:rsidRDefault="0022136E" w:rsidP="009D2622">
      <w:pPr>
        <w:pStyle w:val="B2"/>
        <w:rPr>
          <w:color w:val="0070C0"/>
          <w:u w:val="single"/>
          <w:lang w:eastAsia="zh-CN"/>
        </w:rPr>
      </w:pPr>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F5699B">
        <w:rPr>
          <w:noProof/>
          <w:color w:val="0070C0"/>
          <w:highlight w:val="yellow"/>
          <w:u w:val="single"/>
        </w:rPr>
        <w:t>upper layers</w:t>
      </w:r>
      <w:r>
        <w:rPr>
          <w:noProof/>
          <w:color w:val="0070C0"/>
          <w:u w:val="single"/>
        </w:rPr>
        <w:t xml:space="preserve"> </w:t>
      </w:r>
      <w:r w:rsidRPr="001B35E4">
        <w:rPr>
          <w:color w:val="0070C0"/>
          <w:u w:val="single"/>
          <w:lang w:eastAsia="zh-CN"/>
        </w:rPr>
        <w:t xml:space="preserve">to require the UE to </w:t>
      </w:r>
    </w:p>
    <w:p w14:paraId="12ED789A" w14:textId="77777777" w:rsidR="0022136E" w:rsidRPr="00ED4693" w:rsidRDefault="0022136E" w:rsidP="009D2622">
      <w:pPr>
        <w:pStyle w:val="B2"/>
        <w:rPr>
          <w:color w:val="0070C0"/>
          <w:u w:val="single"/>
          <w:lang w:eastAsia="zh-CN"/>
        </w:rPr>
      </w:pPr>
      <w:r w:rsidRPr="001B35E4">
        <w:rPr>
          <w:color w:val="0070C0"/>
          <w:u w:val="single"/>
          <w:lang w:eastAsia="zh-CN"/>
        </w:rPr>
        <w:t xml:space="preserve"> perform GNSS fix.</w:t>
      </w:r>
    </w:p>
    <w:p w14:paraId="3B3867D0" w14:textId="77777777" w:rsidR="0022136E" w:rsidRPr="00ED4693" w:rsidRDefault="0022136E" w:rsidP="009D2622">
      <w:pPr>
        <w:pStyle w:val="CommentText"/>
        <w:rPr>
          <w:rFonts w:eastAsiaTheme="minorEastAsia"/>
          <w:color w:val="0070C0"/>
          <w:u w:val="single"/>
        </w:rPr>
      </w:pPr>
    </w:p>
    <w:p w14:paraId="7DF3756B" w14:textId="77777777" w:rsidR="0022136E" w:rsidRDefault="0022136E" w:rsidP="009D2622">
      <w:pPr>
        <w:pStyle w:val="CommentText"/>
        <w:rPr>
          <w:rFonts w:eastAsiaTheme="minorEastAsia"/>
          <w:color w:val="FF0000"/>
          <w:u w:val="single"/>
          <w:lang w:val="en-US"/>
        </w:rPr>
      </w:pPr>
      <w:r w:rsidRPr="00ED4693">
        <w:rPr>
          <w:rFonts w:eastAsiaTheme="minorEastAsia"/>
          <w:color w:val="FF0000"/>
          <w:u w:val="single"/>
        </w:rPr>
        <w:t>NOTE:</w:t>
      </w:r>
      <w:r w:rsidRPr="00ED4693">
        <w:rPr>
          <w:rFonts w:eastAsiaTheme="minorEastAsia"/>
          <w:color w:val="FF0000"/>
          <w:u w:val="single"/>
        </w:rPr>
        <w:tab/>
        <w:t xml:space="preserve">Some AS operations (e.g., </w:t>
      </w:r>
      <w:proofErr w:type="spellStart"/>
      <w:r w:rsidRPr="00ED4693">
        <w:rPr>
          <w:rFonts w:eastAsiaTheme="minorEastAsia"/>
          <w:color w:val="FF0000"/>
          <w:u w:val="single"/>
          <w:lang w:val="en-US"/>
        </w:rPr>
        <w:t>DataInactivityTimer</w:t>
      </w:r>
      <w:proofErr w:type="spellEnd"/>
      <w:r w:rsidRPr="00ED4693">
        <w:rPr>
          <w:rFonts w:eastAsiaTheme="minorEastAsia"/>
          <w:color w:val="FF0000"/>
          <w:u w:val="single"/>
          <w:lang w:val="en-US"/>
        </w:rPr>
        <w:t>, Random Access, SR, BSR) are suspended when UE is performing GNSS measurement during the GNSS measurement gap</w:t>
      </w:r>
      <w:r w:rsidRPr="00ED4693">
        <w:rPr>
          <w:color w:val="FF0000"/>
          <w:u w:val="single"/>
        </w:rPr>
        <w:annotationRef/>
      </w:r>
    </w:p>
    <w:p w14:paraId="7FEC886C" w14:textId="77777777" w:rsidR="0022136E" w:rsidRDefault="0022136E" w:rsidP="009D2622">
      <w:pPr>
        <w:pStyle w:val="CommentText"/>
        <w:rPr>
          <w:rFonts w:eastAsiaTheme="minorEastAsia"/>
          <w:color w:val="FF0000"/>
          <w:u w:val="single"/>
          <w:lang w:val="en-US"/>
        </w:rPr>
      </w:pPr>
    </w:p>
    <w:p w14:paraId="303A8F7F" w14:textId="77777777" w:rsidR="0022136E" w:rsidRPr="0062562D" w:rsidRDefault="0022136E" w:rsidP="009D2622">
      <w:pPr>
        <w:pStyle w:val="CommentText"/>
      </w:pPr>
      <w:proofErr w:type="spellStart"/>
      <w:r w:rsidRPr="0062562D">
        <w:rPr>
          <w:rFonts w:eastAsiaTheme="minorEastAsia"/>
          <w:lang w:val="en-US"/>
        </w:rPr>
        <w:t>Futhermore</w:t>
      </w:r>
      <w:proofErr w:type="spellEnd"/>
      <w:r w:rsidRPr="0062562D">
        <w:rPr>
          <w:rFonts w:eastAsiaTheme="minorEastAsia"/>
          <w:lang w:val="en-US"/>
        </w:rPr>
        <w:t>, we think</w:t>
      </w:r>
      <w:r w:rsidRPr="0062562D">
        <w:rPr>
          <w:noProof/>
        </w:rPr>
        <w:t xml:space="preserve"> it may be more suitable to use </w:t>
      </w:r>
      <w:r w:rsidRPr="0062562D">
        <w:rPr>
          <w:noProof/>
          <w:highlight w:val="yellow"/>
        </w:rPr>
        <w:t>RRC layer</w:t>
      </w:r>
      <w:r w:rsidRPr="0062562D">
        <w:rPr>
          <w:noProof/>
        </w:rPr>
        <w:t xml:space="preserve"> instead of </w:t>
      </w:r>
      <w:r w:rsidRPr="0062562D">
        <w:rPr>
          <w:noProof/>
          <w:highlight w:val="yellow"/>
        </w:rPr>
        <w:t>upper layers</w:t>
      </w:r>
      <w:r w:rsidRPr="0062562D">
        <w:rPr>
          <w:noProof/>
        </w:rPr>
        <w:t xml:space="preserve"> in above as we assume the </w:t>
      </w:r>
      <w:r w:rsidRPr="0062562D">
        <w:rPr>
          <w:rFonts w:eastAsiaTheme="minorEastAsia"/>
          <w:lang w:val="en-US"/>
        </w:rPr>
        <w:t>GNSS measurement gap</w:t>
      </w:r>
      <w:r w:rsidRPr="0062562D">
        <w:annotationRef/>
      </w:r>
      <w:r w:rsidRPr="0062562D">
        <w:rPr>
          <w:rFonts w:eastAsiaTheme="minorEastAsia"/>
        </w:rPr>
        <w:t xml:space="preserve"> also need to be indicated to RRC</w:t>
      </w:r>
      <w:r>
        <w:rPr>
          <w:rFonts w:eastAsiaTheme="minorEastAsia"/>
        </w:rPr>
        <w:t>. The RRC layer can further send indication to upper layer.</w:t>
      </w:r>
    </w:p>
    <w:p w14:paraId="26424908" w14:textId="57F87113" w:rsidR="0022136E" w:rsidRPr="009D2622" w:rsidRDefault="0022136E">
      <w:pPr>
        <w:pStyle w:val="CommentText"/>
      </w:pPr>
    </w:p>
  </w:comment>
  <w:comment w:id="567" w:author="MediaTek" w:date="2023-06-27T21:23:00Z" w:initials="MTK">
    <w:p w14:paraId="5718CEC5" w14:textId="13C4C984" w:rsidR="00494B04" w:rsidRDefault="00494B04">
      <w:pPr>
        <w:pStyle w:val="CommentText"/>
      </w:pPr>
      <w:r>
        <w:rPr>
          <w:rStyle w:val="CommentReference"/>
        </w:rPr>
        <w:annotationRef/>
      </w:r>
      <w:r>
        <w:rPr>
          <w:rFonts w:eastAsiaTheme="minorEastAsia"/>
        </w:rPr>
        <w:t>Agreed and included.</w:t>
      </w:r>
    </w:p>
  </w:comment>
  <w:comment w:id="586" w:author="ZTE-Ting" w:date="2023-06-27T13:23:00Z" w:initials="ZTE-Ting">
    <w:p w14:paraId="693C8482" w14:textId="6F84E984" w:rsidR="0022136E" w:rsidRDefault="0022136E">
      <w:pPr>
        <w:pStyle w:val="CommentText"/>
      </w:pPr>
      <w:r>
        <w:rPr>
          <w:rStyle w:val="CommentReference"/>
        </w:rPr>
        <w:annotationRef/>
      </w:r>
      <w:r w:rsidRPr="00DF0C17">
        <w:t xml:space="preserve">This </w:t>
      </w:r>
      <w:r w:rsidRPr="00DF0C17">
        <w:rPr>
          <w:rFonts w:eastAsiaTheme="minorEastAsia"/>
          <w:lang w:val="en-US"/>
        </w:rPr>
        <w:t>GNSS measurement gap</w:t>
      </w:r>
      <w:r w:rsidRPr="00DF0C17">
        <w:rPr>
          <w:rStyle w:val="CommentReference"/>
        </w:rPr>
        <w:annotationRef/>
      </w:r>
      <w:r w:rsidRPr="00DF0C17">
        <w:rPr>
          <w:rFonts w:eastAsiaTheme="minorEastAsia"/>
          <w:lang w:val="en-US"/>
        </w:rPr>
        <w:t xml:space="preserve"> need to be defined, e.g., in </w:t>
      </w:r>
      <w:r w:rsidRPr="00DF0C17">
        <w:rPr>
          <w:lang w:eastAsia="zh-CN"/>
        </w:rPr>
        <w:t>GNSS Measurement Command MAC CE. Moreover, it also need</w:t>
      </w:r>
      <w:r>
        <w:rPr>
          <w:lang w:eastAsia="zh-CN"/>
        </w:rPr>
        <w:t>s</w:t>
      </w:r>
      <w:r w:rsidRPr="00DF0C17">
        <w:rPr>
          <w:lang w:eastAsia="zh-CN"/>
        </w:rPr>
        <w:t xml:space="preserve"> to indicate the default value </w:t>
      </w:r>
      <w:r>
        <w:rPr>
          <w:lang w:eastAsia="zh-CN"/>
        </w:rPr>
        <w:t xml:space="preserve">for this </w:t>
      </w:r>
      <w:r w:rsidRPr="00DF0C17">
        <w:rPr>
          <w:rFonts w:eastAsiaTheme="minorEastAsia"/>
          <w:lang w:val="en-US"/>
        </w:rPr>
        <w:t>GNSS measurement gap</w:t>
      </w:r>
      <w:r w:rsidRPr="00DF0C17">
        <w:rPr>
          <w:rStyle w:val="CommentReference"/>
        </w:rPr>
        <w:annotationRef/>
      </w:r>
      <w:r w:rsidRPr="00DF0C17">
        <w:rPr>
          <w:lang w:eastAsia="zh-CN"/>
        </w:rPr>
        <w:t>, e.g., the</w:t>
      </w:r>
      <w:r w:rsidRPr="0026260D">
        <w:rPr>
          <w:i/>
          <w:lang w:eastAsia="zh-CN"/>
        </w:rPr>
        <w:t xml:space="preserve"> </w:t>
      </w:r>
      <w:proofErr w:type="spellStart"/>
      <w:r w:rsidRPr="0026260D">
        <w:rPr>
          <w:rFonts w:eastAsiaTheme="minorEastAsia"/>
          <w:i/>
          <w:lang w:val="en-US"/>
        </w:rPr>
        <w:t>gnss-MeasDuration</w:t>
      </w:r>
      <w:proofErr w:type="spellEnd"/>
      <w:r w:rsidRPr="0026260D">
        <w:rPr>
          <w:rFonts w:eastAsiaTheme="minorEastAsia"/>
          <w:i/>
          <w:lang w:val="en-US"/>
        </w:rPr>
        <w:t xml:space="preserve"> </w:t>
      </w:r>
      <w:r>
        <w:rPr>
          <w:rFonts w:eastAsiaTheme="minorEastAsia"/>
          <w:lang w:val="en-US"/>
        </w:rPr>
        <w:t>reported</w:t>
      </w:r>
      <w:r>
        <w:rPr>
          <w:rFonts w:eastAsia="DengXian" w:hint="eastAsia"/>
          <w:lang w:val="en-US" w:eastAsia="zh-CN"/>
        </w:rPr>
        <w:t xml:space="preserve"> by</w:t>
      </w:r>
      <w:r>
        <w:rPr>
          <w:rFonts w:eastAsia="DengXian"/>
          <w:lang w:val="en-US" w:eastAsia="zh-CN"/>
        </w:rPr>
        <w:t xml:space="preserve"> UE</w:t>
      </w:r>
      <w:r>
        <w:rPr>
          <w:rFonts w:eastAsia="DengXian" w:hint="eastAsia"/>
          <w:lang w:val="en-US" w:eastAsia="zh-CN"/>
        </w:rPr>
        <w:t>.</w:t>
      </w:r>
    </w:p>
  </w:comment>
  <w:comment w:id="587" w:author="Nokia" w:date="2023-06-27T13:23:00Z" w:initials="Nokia">
    <w:p w14:paraId="1330BF0B" w14:textId="3DBB694B" w:rsidR="00F719C9" w:rsidRDefault="00F719C9">
      <w:pPr>
        <w:pStyle w:val="CommentText"/>
      </w:pPr>
      <w:r>
        <w:rPr>
          <w:rStyle w:val="CommentReference"/>
        </w:rPr>
        <w:annotationRef/>
      </w:r>
      <w:r>
        <w:t>We understand the GNS</w:t>
      </w:r>
      <w:r>
        <w:rPr>
          <w:rFonts w:hint="eastAsia"/>
          <w:lang w:eastAsia="zh-CN"/>
        </w:rPr>
        <w:t>S</w:t>
      </w:r>
      <w:r>
        <w:t xml:space="preserve"> measurement gap should be defined in RRC spec as what we have done for legacy MG. </w:t>
      </w:r>
      <w:r w:rsidR="00413553">
        <w:t>It is up to NW to configure the gap since NW may not support all t</w:t>
      </w:r>
      <w:r w:rsidR="00413553">
        <w:rPr>
          <w:rFonts w:hint="eastAsia"/>
          <w:lang w:eastAsia="zh-CN"/>
        </w:rPr>
        <w:t>he</w:t>
      </w:r>
      <w:r w:rsidR="00413553">
        <w:t xml:space="preserve"> </w:t>
      </w:r>
      <w:r w:rsidR="00413553">
        <w:rPr>
          <w:rFonts w:hint="eastAsia"/>
          <w:lang w:eastAsia="zh-CN"/>
        </w:rPr>
        <w:t>MG</w:t>
      </w:r>
      <w:r w:rsidR="00413553">
        <w:rPr>
          <w:lang w:eastAsia="zh-CN"/>
        </w:rPr>
        <w:t xml:space="preserve"> length</w:t>
      </w:r>
      <w:r w:rsidR="00413553">
        <w:t xml:space="preserve"> </w:t>
      </w:r>
      <w:r w:rsidR="00413553">
        <w:rPr>
          <w:rFonts w:hint="eastAsia"/>
          <w:lang w:eastAsia="zh-CN"/>
        </w:rPr>
        <w:t>requested</w:t>
      </w:r>
      <w:r w:rsidR="00413553">
        <w:t xml:space="preserve"> by UE as reported in </w:t>
      </w:r>
      <w:r w:rsidR="00413553" w:rsidRPr="00DF0C17">
        <w:rPr>
          <w:lang w:eastAsia="zh-CN"/>
        </w:rPr>
        <w:t>the</w:t>
      </w:r>
      <w:r w:rsidR="00413553" w:rsidRPr="0026260D">
        <w:rPr>
          <w:i/>
          <w:lang w:eastAsia="zh-CN"/>
        </w:rPr>
        <w:t xml:space="preserve"> </w:t>
      </w:r>
      <w:proofErr w:type="spellStart"/>
      <w:r w:rsidR="00413553" w:rsidRPr="0026260D">
        <w:rPr>
          <w:rFonts w:eastAsiaTheme="minorEastAsia"/>
          <w:i/>
          <w:lang w:val="en-US"/>
        </w:rPr>
        <w:t>gnss-MeasDuration</w:t>
      </w:r>
      <w:proofErr w:type="spellEnd"/>
      <w:r w:rsidR="00413553">
        <w:rPr>
          <w:rFonts w:eastAsiaTheme="minorEastAsia"/>
          <w:i/>
          <w:lang w:val="en-US"/>
        </w:rPr>
        <w:t>.</w:t>
      </w:r>
    </w:p>
    <w:p w14:paraId="7680EEA1" w14:textId="7462F3D2" w:rsidR="00F719C9" w:rsidRDefault="00F719C9">
      <w:pPr>
        <w:pStyle w:val="CommentText"/>
      </w:pPr>
      <w:r>
        <w:t>MAC spec can refer to RRC spec.</w:t>
      </w:r>
    </w:p>
  </w:comment>
  <w:comment w:id="588" w:author="MediaTek" w:date="2023-06-27T21:23:00Z" w:initials="MTK">
    <w:p w14:paraId="14CC452B" w14:textId="4C527F89" w:rsidR="00494B04" w:rsidRPr="00494B04" w:rsidRDefault="00494B04">
      <w:pPr>
        <w:pStyle w:val="CommentText"/>
        <w:rPr>
          <w:rFonts w:eastAsiaTheme="minorEastAsia"/>
        </w:rPr>
      </w:pPr>
      <w:r>
        <w:rPr>
          <w:rStyle w:val="CommentReference"/>
        </w:rPr>
        <w:annotationRef/>
      </w:r>
      <w:r>
        <w:rPr>
          <w:rFonts w:eastAsiaTheme="minorEastAsia"/>
        </w:rPr>
        <w:t>RAN2 hasn’t discussed the GNSS measurement gap yet. Better wait for further agreement.</w:t>
      </w:r>
    </w:p>
  </w:comment>
  <w:comment w:id="592" w:author="CATT" w:date="2023-06-27T13:39:00Z" w:initials="CATT">
    <w:p w14:paraId="44329DC8" w14:textId="059DEA0F" w:rsidR="00006EEB" w:rsidRDefault="00006EEB">
      <w:pPr>
        <w:pStyle w:val="CommentText"/>
        <w:rPr>
          <w:lang w:eastAsia="zh-CN"/>
        </w:rPr>
      </w:pPr>
      <w:r>
        <w:rPr>
          <w:rStyle w:val="CommentReference"/>
        </w:rPr>
        <w:annotationRef/>
      </w:r>
      <w:r>
        <w:rPr>
          <w:lang w:eastAsia="zh-CN"/>
        </w:rPr>
        <w:t>W</w:t>
      </w:r>
      <w:r>
        <w:rPr>
          <w:rFonts w:hint="eastAsia"/>
          <w:lang w:eastAsia="zh-CN"/>
        </w:rPr>
        <w:t xml:space="preserve">e also think this can be merged into the section above, for the remaining validity </w:t>
      </w:r>
      <w:r>
        <w:rPr>
          <w:lang w:eastAsia="zh-CN"/>
        </w:rPr>
        <w:t>duration</w:t>
      </w:r>
      <w:r>
        <w:rPr>
          <w:rFonts w:hint="eastAsia"/>
          <w:lang w:eastAsia="zh-CN"/>
        </w:rPr>
        <w:t xml:space="preserve"> reporting is a part of GNSS measurement, not a </w:t>
      </w:r>
      <w:r>
        <w:rPr>
          <w:lang w:eastAsia="zh-CN"/>
        </w:rPr>
        <w:t>separate</w:t>
      </w:r>
      <w:r>
        <w:rPr>
          <w:rFonts w:hint="eastAsia"/>
          <w:lang w:eastAsia="zh-CN"/>
        </w:rPr>
        <w:t xml:space="preserve"> procedure.</w:t>
      </w:r>
      <w:r w:rsidR="003B1C26">
        <w:rPr>
          <w:rFonts w:hint="eastAsia"/>
          <w:lang w:eastAsia="zh-CN"/>
        </w:rPr>
        <w:t xml:space="preserve"> </w:t>
      </w:r>
    </w:p>
  </w:comment>
  <w:comment w:id="593" w:author="MediaTek" w:date="2023-06-27T21:23:00Z" w:initials="MTK">
    <w:p w14:paraId="594487B4" w14:textId="72E2174A" w:rsidR="00494B04" w:rsidRPr="00494B04" w:rsidRDefault="00494B04">
      <w:pPr>
        <w:pStyle w:val="CommentText"/>
        <w:rPr>
          <w:rFonts w:eastAsiaTheme="minorEastAsia"/>
        </w:rPr>
      </w:pPr>
      <w:r>
        <w:rPr>
          <w:rStyle w:val="CommentReference"/>
        </w:rPr>
        <w:annotationRef/>
      </w:r>
      <w:r w:rsidR="0036736C">
        <w:rPr>
          <w:rFonts w:eastAsiaTheme="minorEastAsia"/>
        </w:rPr>
        <w:t>See the comments on [MTK02]</w:t>
      </w:r>
    </w:p>
  </w:comment>
  <w:comment w:id="594" w:author="Jonas Sedin - Samsung" w:date="2023-06-27T13:23:00Z" w:initials="JS">
    <w:p w14:paraId="26CE3587" w14:textId="726DE850" w:rsidR="0022136E" w:rsidRDefault="0022136E">
      <w:pPr>
        <w:pStyle w:val="CommentText"/>
      </w:pPr>
      <w:r>
        <w:rPr>
          <w:rStyle w:val="CommentReference"/>
        </w:rPr>
        <w:annotationRef/>
      </w:r>
      <w:r>
        <w:t xml:space="preserve">Is this section needed separately or can it be folded </w:t>
      </w:r>
      <w:proofErr w:type="gramStart"/>
      <w:r>
        <w:t>in to</w:t>
      </w:r>
      <w:proofErr w:type="gramEnd"/>
      <w:r>
        <w:t xml:space="preserve"> the section above? Because as far as we know it is the GNSS measurement that triggers the remaining GNSS measurement validity duration reporting, so it may not make sense to have this section stand alone. </w:t>
      </w:r>
    </w:p>
  </w:comment>
  <w:comment w:id="595" w:author="ZTE-Ting" w:date="2023-06-27T13:23:00Z" w:initials="ZTE-Ting">
    <w:p w14:paraId="65C1CA13" w14:textId="7E3A1ECB" w:rsidR="0022136E" w:rsidRDefault="0022136E">
      <w:pPr>
        <w:pStyle w:val="CommentText"/>
        <w:rPr>
          <w:lang w:eastAsia="zh-CN"/>
        </w:rPr>
      </w:pPr>
      <w:r>
        <w:rPr>
          <w:rStyle w:val="CommentReference"/>
        </w:rPr>
        <w:annotationRef/>
      </w:r>
      <w:r>
        <w:rPr>
          <w:lang w:eastAsia="zh-CN"/>
        </w:rPr>
        <w:t xml:space="preserve">We think separate section for </w:t>
      </w:r>
      <w:r>
        <w:rPr>
          <w:noProof/>
          <w:lang w:eastAsia="zh-CN"/>
        </w:rPr>
        <w:t>Remaining GNSS measurement validity duration reporting</w:t>
      </w:r>
      <w:r>
        <w:rPr>
          <w:rStyle w:val="CommentReference"/>
        </w:rPr>
        <w:annotationRef/>
      </w:r>
      <w:r>
        <w:rPr>
          <w:rStyle w:val="CommentReference"/>
        </w:rPr>
        <w:annotationRef/>
      </w:r>
      <w:r>
        <w:rPr>
          <w:noProof/>
          <w:lang w:eastAsia="zh-CN"/>
        </w:rPr>
        <w:t xml:space="preserve"> is fine as it’s triggered upon </w:t>
      </w:r>
      <w:r w:rsidRPr="0062601C">
        <w:rPr>
          <w:lang w:val="en-US" w:eastAsia="zh-CN"/>
        </w:rPr>
        <w:t xml:space="preserve">completing the GNSS </w:t>
      </w:r>
      <w:r>
        <w:rPr>
          <w:lang w:val="en-US" w:eastAsia="zh-CN"/>
        </w:rPr>
        <w:t>measurement.</w:t>
      </w:r>
    </w:p>
  </w:comment>
  <w:comment w:id="596" w:author="MediaTek" w:date="2023-06-27T21:27:00Z" w:initials="MTK">
    <w:p w14:paraId="7D9DDBE5" w14:textId="7F86988A" w:rsidR="00494B04" w:rsidRDefault="0036736C">
      <w:pPr>
        <w:pStyle w:val="CommentText"/>
      </w:pPr>
      <w:bookmarkStart w:id="601" w:name="_Hlk138796617"/>
      <w:r>
        <w:rPr>
          <w:rFonts w:eastAsiaTheme="minorEastAsia"/>
        </w:rPr>
        <w:t>[MTK02]</w:t>
      </w:r>
      <w:r w:rsidR="00494B04">
        <w:rPr>
          <w:rStyle w:val="CommentReference"/>
        </w:rPr>
        <w:annotationRef/>
      </w:r>
      <w:bookmarkStart w:id="602" w:name="_Hlk138761692"/>
      <w:r>
        <w:t xml:space="preserve">Obviously, the control of the GNSS module is not part of the MAC entity. It should be in the upper layer (e.g., RRC). Hence the reporting procedure, which </w:t>
      </w:r>
      <w:r w:rsidR="00BB5D01">
        <w:t>is</w:t>
      </w:r>
      <w:r>
        <w:t xml:space="preserve"> done in MAC because it needs a MAC CE, will be triggered by the upper layer after the completion of GNSS measurement.</w:t>
      </w:r>
      <w:r w:rsidR="00494B04">
        <w:rPr>
          <w:rFonts w:eastAsiaTheme="minorEastAsia"/>
        </w:rPr>
        <w:t xml:space="preserve"> </w:t>
      </w:r>
      <w:r>
        <w:rPr>
          <w:rFonts w:eastAsiaTheme="minorEastAsia"/>
        </w:rPr>
        <w:t>A</w:t>
      </w:r>
      <w:r w:rsidR="00494B04">
        <w:rPr>
          <w:rFonts w:eastAsiaTheme="minorEastAsia"/>
        </w:rPr>
        <w:t xml:space="preserve"> separate section is better.</w:t>
      </w:r>
      <w:bookmarkEnd w:id="601"/>
      <w:bookmarkEnd w:id="602"/>
    </w:p>
  </w:comment>
  <w:comment w:id="606" w:author="CATT" w:date="2023-06-27T14:52:00Z" w:initials="CATT">
    <w:p w14:paraId="7B558AC8" w14:textId="778BE578" w:rsidR="009148BA" w:rsidRDefault="009148BA">
      <w:pPr>
        <w:pStyle w:val="CommentText"/>
        <w:rPr>
          <w:lang w:eastAsia="zh-CN"/>
        </w:rPr>
      </w:pPr>
      <w:r>
        <w:rPr>
          <w:rStyle w:val="CommentReference"/>
        </w:rPr>
        <w:annotationRef/>
      </w:r>
      <w:bookmarkStart w:id="609" w:name="_Hlk138796549"/>
      <w:r>
        <w:rPr>
          <w:lang w:eastAsia="zh-CN"/>
        </w:rPr>
        <w:t>A</w:t>
      </w:r>
      <w:r>
        <w:rPr>
          <w:rFonts w:hint="eastAsia"/>
          <w:lang w:eastAsia="zh-CN"/>
        </w:rPr>
        <w:t>ccording to the following agreement:</w:t>
      </w:r>
    </w:p>
    <w:p w14:paraId="56EA56C1" w14:textId="77777777" w:rsidR="009148BA" w:rsidRDefault="009148BA" w:rsidP="009148BA">
      <w:pPr>
        <w:pStyle w:val="Doc-text2"/>
        <w:numPr>
          <w:ilvl w:val="0"/>
          <w:numId w:val="42"/>
        </w:numPr>
        <w:pBdr>
          <w:top w:val="single" w:sz="4" w:space="1" w:color="auto"/>
          <w:left w:val="single" w:sz="4" w:space="4" w:color="auto"/>
          <w:bottom w:val="single" w:sz="4" w:space="1" w:color="auto"/>
          <w:right w:val="single" w:sz="4" w:space="4" w:color="auto"/>
        </w:pBdr>
      </w:pPr>
      <w:r>
        <w:t>The UE triggers GNSS measurement reporting every time upon completing the GNSS fix operation.</w:t>
      </w:r>
    </w:p>
    <w:p w14:paraId="3173F7FE" w14:textId="62C0CA67" w:rsidR="009148BA" w:rsidRDefault="009148BA">
      <w:pPr>
        <w:pStyle w:val="CommentText"/>
        <w:rPr>
          <w:lang w:eastAsia="zh-CN"/>
        </w:rPr>
      </w:pPr>
    </w:p>
    <w:p w14:paraId="1921BEBE" w14:textId="27E1A0A7" w:rsidR="009148BA" w:rsidRDefault="003B1C26">
      <w:pPr>
        <w:pStyle w:val="CommentText"/>
        <w:rPr>
          <w:lang w:eastAsia="zh-CN"/>
        </w:rPr>
      </w:pPr>
      <w:r>
        <w:rPr>
          <w:rFonts w:hint="eastAsia"/>
          <w:lang w:eastAsia="zh-CN"/>
        </w:rPr>
        <w:t xml:space="preserve">the UE will report the </w:t>
      </w:r>
      <w:r>
        <w:t>GNSS validity duration UE</w:t>
      </w:r>
      <w:r>
        <w:rPr>
          <w:rFonts w:hint="eastAsia"/>
          <w:lang w:eastAsia="zh-CN"/>
        </w:rPr>
        <w:t>, every time upon completing the GNSS fix operation. so maybe no network configuration here?</w:t>
      </w:r>
      <w:bookmarkEnd w:id="609"/>
    </w:p>
  </w:comment>
  <w:comment w:id="607" w:author="MediaTek" w:date="2023-06-27T21:29:00Z" w:initials="MTK">
    <w:p w14:paraId="33DC217F" w14:textId="5AC6C0C9" w:rsidR="0036736C" w:rsidRPr="0036736C" w:rsidRDefault="0036736C">
      <w:pPr>
        <w:pStyle w:val="CommentText"/>
        <w:rPr>
          <w:rFonts w:eastAsiaTheme="minorEastAsia"/>
        </w:rPr>
      </w:pPr>
      <w:r>
        <w:rPr>
          <w:rStyle w:val="CommentReference"/>
        </w:rPr>
        <w:annotationRef/>
      </w:r>
      <w:r w:rsidR="00CE4AB6">
        <w:t>See [MTK02]</w:t>
      </w:r>
    </w:p>
  </w:comment>
  <w:comment w:id="611" w:author="Jonas Sedin - Samsung" w:date="2023-06-27T13:23:00Z" w:initials="JS">
    <w:p w14:paraId="114C8356" w14:textId="04126C4E" w:rsidR="0022136E" w:rsidRDefault="0022136E">
      <w:pPr>
        <w:pStyle w:val="CommentText"/>
      </w:pPr>
      <w:r>
        <w:rPr>
          <w:rStyle w:val="CommentReference"/>
        </w:rPr>
        <w:annotationRef/>
      </w:r>
      <w:r>
        <w:t xml:space="preserve">This contradicts with the line below and we assume is a copy-paste error since it is indeed so that the MAC entity should trigger this, since the GNSS measurement is modelled in MAC spec.  </w:t>
      </w:r>
    </w:p>
  </w:comment>
  <w:comment w:id="612" w:author="ZTE-Ting" w:date="2023-06-27T13:23:00Z" w:initials="ZTE-Ting">
    <w:p w14:paraId="29487DD9" w14:textId="77777777" w:rsidR="0022136E" w:rsidRDefault="0022136E" w:rsidP="002E2D60">
      <w:pPr>
        <w:pStyle w:val="CommentText"/>
        <w:rPr>
          <w:lang w:eastAsia="zh-CN"/>
        </w:rPr>
      </w:pPr>
      <w:r>
        <w:rPr>
          <w:rStyle w:val="CommentReference"/>
        </w:rPr>
        <w:annotationRef/>
      </w:r>
      <w:r>
        <w:rPr>
          <w:lang w:eastAsia="zh-CN"/>
        </w:rPr>
        <w:t xml:space="preserve">We may have different view and we think anyway an indication from upper layer about </w:t>
      </w:r>
      <w:r w:rsidRPr="0062601C">
        <w:rPr>
          <w:lang w:val="en-US" w:eastAsia="zh-CN"/>
        </w:rPr>
        <w:t xml:space="preserve">completing the GNSS </w:t>
      </w:r>
      <w:r>
        <w:rPr>
          <w:lang w:val="en-US" w:eastAsia="zh-CN"/>
        </w:rPr>
        <w:t>measurement</w:t>
      </w:r>
      <w:r>
        <w:rPr>
          <w:lang w:eastAsia="zh-CN"/>
        </w:rPr>
        <w:t xml:space="preserve"> would be needed. </w:t>
      </w:r>
    </w:p>
    <w:p w14:paraId="648A2888" w14:textId="77777777" w:rsidR="0022136E" w:rsidRDefault="0022136E" w:rsidP="002E2D60">
      <w:pPr>
        <w:pStyle w:val="CommentText"/>
        <w:rPr>
          <w:lang w:eastAsia="zh-CN"/>
        </w:rPr>
      </w:pPr>
    </w:p>
    <w:p w14:paraId="40A2B06A" w14:textId="2CB5A685" w:rsidR="0022136E" w:rsidRDefault="0022136E" w:rsidP="002E2D60">
      <w:pPr>
        <w:pStyle w:val="CommentText"/>
        <w:rPr>
          <w:lang w:eastAsia="zh-CN"/>
        </w:rPr>
      </w:pPr>
      <w:r>
        <w:rPr>
          <w:lang w:eastAsia="zh-CN"/>
        </w:rPr>
        <w:t>It’s unclear what’s the intention of this sentence “</w:t>
      </w:r>
      <w:r>
        <w:rPr>
          <w:rFonts w:hint="eastAsia"/>
          <w:lang w:val="en-US" w:eastAsia="zh-CN"/>
        </w:rPr>
        <w:t>T</w:t>
      </w:r>
      <w:r>
        <w:rPr>
          <w:lang w:val="en-US" w:eastAsia="zh-CN"/>
        </w:rPr>
        <w:t>he MAC entity shall trigger the Remaining GNSS measurement validity duration MAC CE</w:t>
      </w:r>
      <w:r>
        <w:rPr>
          <w:lang w:eastAsia="zh-CN"/>
        </w:rPr>
        <w:t>”? We think some text similar as that for sending TA report would be needed. For example the text in blue as below:</w:t>
      </w:r>
    </w:p>
    <w:p w14:paraId="3C569B7D" w14:textId="77777777" w:rsidR="0022136E" w:rsidRDefault="0022136E" w:rsidP="002E2D60">
      <w:pPr>
        <w:pStyle w:val="CommentText"/>
        <w:rPr>
          <w:lang w:eastAsia="zh-CN"/>
        </w:rPr>
      </w:pPr>
    </w:p>
    <w:p w14:paraId="6197E11A" w14:textId="77777777" w:rsidR="0022136E" w:rsidRPr="0026260D" w:rsidRDefault="0022136E" w:rsidP="002E2D60">
      <w:pPr>
        <w:rPr>
          <w:u w:val="single"/>
          <w:lang w:val="en-US" w:eastAsia="zh-CN"/>
        </w:rPr>
      </w:pPr>
      <w:r w:rsidRPr="0026260D">
        <w:rPr>
          <w:color w:val="FF0000"/>
          <w:u w:val="single"/>
        </w:rPr>
        <w:t>The MAC entity of a NB-IoT UE,</w:t>
      </w:r>
      <w:r w:rsidRPr="0026260D">
        <w:rPr>
          <w:noProof/>
          <w:color w:val="FF0000"/>
          <w:u w:val="single"/>
        </w:rPr>
        <w:t xml:space="preserve"> </w:t>
      </w:r>
      <w:r w:rsidRPr="0026260D">
        <w:rPr>
          <w:color w:val="FF0000"/>
          <w:u w:val="single"/>
        </w:rPr>
        <w:t>a</w:t>
      </w:r>
      <w:r w:rsidRPr="0026260D">
        <w:rPr>
          <w:noProof/>
          <w:color w:val="FF0000"/>
          <w:u w:val="single"/>
        </w:rPr>
        <w:t xml:space="preserve"> BL UE or a UE in enhanced coverage</w:t>
      </w:r>
      <w:r w:rsidRPr="0026260D">
        <w:rPr>
          <w:color w:val="FF0000"/>
          <w:u w:val="single"/>
        </w:rPr>
        <w:t xml:space="preserve"> </w:t>
      </w:r>
      <w:r w:rsidRPr="0026260D">
        <w:rPr>
          <w:color w:val="FF0000"/>
          <w:u w:val="single"/>
          <w:lang w:eastAsia="zh-CN"/>
        </w:rPr>
        <w:t xml:space="preserve">in a non-terrestrial network </w:t>
      </w:r>
      <w:r w:rsidRPr="0026260D">
        <w:rPr>
          <w:color w:val="FF0000"/>
          <w:u w:val="single"/>
          <w:lang w:val="en-US" w:eastAsia="zh-CN"/>
        </w:rPr>
        <w:t>may be triggered by upper layer to report the remaining GNSS measurement validity duration</w:t>
      </w:r>
      <w:r w:rsidRPr="0026260D">
        <w:rPr>
          <w:color w:val="FF0000"/>
          <w:u w:val="single"/>
        </w:rPr>
        <w:t xml:space="preserve"> </w:t>
      </w:r>
      <w:r w:rsidRPr="0026260D">
        <w:rPr>
          <w:color w:val="FF0000"/>
          <w:u w:val="single"/>
          <w:lang w:val="en-US" w:eastAsia="zh-CN"/>
        </w:rPr>
        <w:t>upon completing the GNSS measurement.</w:t>
      </w:r>
    </w:p>
    <w:p w14:paraId="1AA3825B" w14:textId="77777777" w:rsidR="0022136E" w:rsidRDefault="0022136E" w:rsidP="002E2D60">
      <w:pPr>
        <w:pStyle w:val="CommentText"/>
        <w:rPr>
          <w:lang w:val="en-US" w:eastAsia="zh-CN"/>
        </w:rPr>
      </w:pPr>
    </w:p>
    <w:p w14:paraId="4997770A" w14:textId="52BE9B37" w:rsidR="0022136E" w:rsidRPr="00AE599A" w:rsidRDefault="0022136E" w:rsidP="002E2D60">
      <w:pPr>
        <w:pStyle w:val="CommentText"/>
        <w:rPr>
          <w:strike/>
          <w:color w:val="FF0000"/>
          <w:lang w:val="en-US" w:eastAsia="zh-CN"/>
        </w:rPr>
      </w:pPr>
      <w:r w:rsidRPr="00AE599A">
        <w:rPr>
          <w:rFonts w:hint="eastAsia"/>
          <w:strike/>
          <w:color w:val="FF0000"/>
          <w:lang w:val="en-US" w:eastAsia="zh-CN"/>
        </w:rPr>
        <w:t>T</w:t>
      </w:r>
      <w:r w:rsidRPr="00AE599A">
        <w:rPr>
          <w:strike/>
          <w:color w:val="FF0000"/>
          <w:lang w:val="en-US" w:eastAsia="zh-CN"/>
        </w:rPr>
        <w:t>he MAC entity shall trigger the Remaining GNSS measurement validity duration MAC CE.</w:t>
      </w:r>
    </w:p>
    <w:p w14:paraId="75556BFD" w14:textId="77777777" w:rsidR="0022136E" w:rsidRDefault="0022136E" w:rsidP="002E2D60">
      <w:pPr>
        <w:pStyle w:val="CommentText"/>
        <w:rPr>
          <w:lang w:val="en-US" w:eastAsia="zh-CN"/>
        </w:rPr>
      </w:pPr>
    </w:p>
    <w:p w14:paraId="0DCCA3B8" w14:textId="77777777" w:rsidR="0022136E" w:rsidRPr="00786E22" w:rsidRDefault="0022136E" w:rsidP="002E2D60">
      <w:pPr>
        <w:rPr>
          <w:color w:val="0070C0"/>
          <w:u w:val="single"/>
          <w:lang w:eastAsia="zh-CN"/>
        </w:rPr>
      </w:pPr>
      <w:r w:rsidRPr="00786E22">
        <w:rPr>
          <w:color w:val="0070C0"/>
          <w:u w:val="single"/>
          <w:lang w:eastAsia="zh-CN"/>
        </w:rPr>
        <w:t xml:space="preserve">If the </w:t>
      </w:r>
      <w:r>
        <w:rPr>
          <w:color w:val="0070C0"/>
          <w:u w:val="single"/>
          <w:lang w:eastAsia="zh-CN"/>
        </w:rPr>
        <w:t>R</w:t>
      </w:r>
      <w:proofErr w:type="spellStart"/>
      <w:r w:rsidRPr="00786E22">
        <w:rPr>
          <w:color w:val="0070C0"/>
          <w:u w:val="single"/>
          <w:lang w:val="en-US" w:eastAsia="zh-CN"/>
        </w:rPr>
        <w:t>emaining</w:t>
      </w:r>
      <w:proofErr w:type="spellEnd"/>
      <w:r w:rsidRPr="00786E22">
        <w:rPr>
          <w:color w:val="0070C0"/>
          <w:u w:val="single"/>
          <w:lang w:val="en-US" w:eastAsia="zh-CN"/>
        </w:rPr>
        <w:t xml:space="preserve"> GNSS measurement validity duration</w:t>
      </w:r>
      <w:r w:rsidRPr="00786E22">
        <w:rPr>
          <w:color w:val="0070C0"/>
          <w:u w:val="single"/>
          <w:lang w:eastAsia="zh-CN"/>
        </w:rPr>
        <w:t xml:space="preserve"> reporting procedure has been triggered:</w:t>
      </w:r>
    </w:p>
    <w:p w14:paraId="7EB18855"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t>if the MAC entity has UL resources allocated for new transmission for this TTI, and;</w:t>
      </w:r>
    </w:p>
    <w:p w14:paraId="7BC81172"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t xml:space="preserve">if the allocated UL resources can accommodate the </w:t>
      </w:r>
      <w:r w:rsidRPr="00786E22">
        <w:rPr>
          <w:color w:val="0070C0"/>
          <w:u w:val="single"/>
        </w:rPr>
        <w:t xml:space="preserve">Remaining GNSS Validity Duration Report </w:t>
      </w:r>
      <w:r w:rsidRPr="00786E22">
        <w:rPr>
          <w:color w:val="0070C0"/>
          <w:u w:val="single"/>
          <w:lang w:eastAsia="zh-CN"/>
        </w:rPr>
        <w:t xml:space="preserve">MAC control element plus its </w:t>
      </w:r>
      <w:proofErr w:type="spellStart"/>
      <w:r w:rsidRPr="00786E22">
        <w:rPr>
          <w:color w:val="0070C0"/>
          <w:u w:val="single"/>
          <w:lang w:eastAsia="zh-CN"/>
        </w:rPr>
        <w:t>subheader</w:t>
      </w:r>
      <w:proofErr w:type="spellEnd"/>
      <w:r w:rsidRPr="00786E22">
        <w:rPr>
          <w:color w:val="0070C0"/>
          <w:u w:val="single"/>
          <w:lang w:eastAsia="zh-CN"/>
        </w:rPr>
        <w:t>, as a result of logical channel prioritization:</w:t>
      </w:r>
    </w:p>
    <w:p w14:paraId="45524A42" w14:textId="77777777" w:rsidR="0022136E" w:rsidRDefault="0022136E" w:rsidP="002E2D60">
      <w:pPr>
        <w:pStyle w:val="B2"/>
        <w:ind w:hanging="283"/>
        <w:rPr>
          <w:lang w:eastAsia="zh-CN"/>
        </w:rPr>
      </w:pPr>
      <w:r w:rsidRPr="00786E22">
        <w:rPr>
          <w:color w:val="0070C0"/>
          <w:u w:val="single"/>
          <w:lang w:eastAsia="zh-CN"/>
        </w:rPr>
        <w:t>-</w:t>
      </w:r>
      <w:r w:rsidRPr="00786E22">
        <w:rPr>
          <w:color w:val="0070C0"/>
          <w:u w:val="single"/>
          <w:lang w:eastAsia="zh-CN"/>
        </w:rPr>
        <w:tab/>
        <w:t xml:space="preserve">instruct the Multiplexing and Assembly procedure to generate the </w:t>
      </w:r>
      <w:r w:rsidRPr="00786E22">
        <w:rPr>
          <w:color w:val="0070C0"/>
          <w:u w:val="single"/>
        </w:rPr>
        <w:t>Remaining GNSS Validity Duration Report</w:t>
      </w:r>
      <w:r w:rsidRPr="0062562D">
        <w:rPr>
          <w:color w:val="0070C0"/>
          <w:u w:val="single"/>
        </w:rPr>
        <w:t xml:space="preserve"> </w:t>
      </w:r>
      <w:r w:rsidRPr="0062562D">
        <w:rPr>
          <w:color w:val="0070C0"/>
          <w:u w:val="single"/>
          <w:lang w:eastAsia="zh-CN"/>
        </w:rPr>
        <w:t xml:space="preserve">MAC control element </w:t>
      </w:r>
      <w:r w:rsidRPr="00786E22">
        <w:rPr>
          <w:color w:val="0070C0"/>
          <w:u w:val="single"/>
          <w:lang w:eastAsia="zh-CN"/>
        </w:rPr>
        <w:t>as defined in clause 6.1.3.</w:t>
      </w:r>
      <w:proofErr w:type="spellStart"/>
      <w:r w:rsidRPr="00786E22">
        <w:rPr>
          <w:rFonts w:hint="eastAsia"/>
          <w:color w:val="0070C0"/>
          <w:u w:val="single"/>
          <w:lang w:val="en-US" w:eastAsia="zh-CN"/>
        </w:rPr>
        <w:t>yy</w:t>
      </w:r>
      <w:proofErr w:type="spellEnd"/>
      <w:r w:rsidRPr="00786E22">
        <w:rPr>
          <w:color w:val="0070C0"/>
          <w:u w:val="single"/>
          <w:lang w:eastAsia="zh-CN"/>
        </w:rPr>
        <w:t>.</w:t>
      </w:r>
    </w:p>
    <w:p w14:paraId="62E309D7" w14:textId="3AFD55E5" w:rsidR="0022136E" w:rsidRPr="002E2D60" w:rsidRDefault="0022136E">
      <w:pPr>
        <w:pStyle w:val="CommentText"/>
      </w:pPr>
    </w:p>
  </w:comment>
  <w:comment w:id="613" w:author="MediaTek" w:date="2023-06-27T21:27:00Z" w:initials="MTK">
    <w:p w14:paraId="0F89B97B" w14:textId="230372AE" w:rsidR="00494B04" w:rsidRDefault="00494B04">
      <w:pPr>
        <w:pStyle w:val="CommentText"/>
      </w:pPr>
      <w:r>
        <w:rPr>
          <w:rStyle w:val="CommentReference"/>
        </w:rPr>
        <w:annotationRef/>
      </w:r>
      <w:r w:rsidR="0036736C">
        <w:rPr>
          <w:rFonts w:eastAsiaTheme="minorEastAsia"/>
        </w:rPr>
        <w:t>See comments on [MTK02]</w:t>
      </w:r>
    </w:p>
  </w:comment>
  <w:comment w:id="614" w:author="MediaTek" w:date="2023-06-27T21:27:00Z" w:initials="MTK">
    <w:p w14:paraId="2C3DB189" w14:textId="7D2742FB" w:rsidR="00494B04" w:rsidRDefault="00494B04">
      <w:pPr>
        <w:pStyle w:val="CommentText"/>
      </w:pPr>
      <w:r>
        <w:rPr>
          <w:rStyle w:val="CommentReference"/>
        </w:rPr>
        <w:annotationRef/>
      </w:r>
      <w:r>
        <w:rPr>
          <w:rFonts w:eastAsiaTheme="minorEastAsia"/>
        </w:rPr>
        <w:t>Agreed with ZTE’s concern and included</w:t>
      </w:r>
    </w:p>
  </w:comment>
  <w:comment w:id="810" w:author="ZTE-Ting" w:date="2023-06-27T13:23:00Z" w:initials="ZTE-Ting">
    <w:p w14:paraId="680B68D3" w14:textId="09808982" w:rsidR="0022136E" w:rsidRDefault="0022136E">
      <w:pPr>
        <w:pStyle w:val="CommentText"/>
      </w:pPr>
      <w:r>
        <w:rPr>
          <w:rStyle w:val="CommentReference"/>
        </w:rPr>
        <w:annotationRef/>
      </w:r>
      <w:r>
        <w:rPr>
          <w:lang w:eastAsia="zh-CN"/>
        </w:rPr>
        <w:t xml:space="preserve">Here an </w:t>
      </w:r>
      <w:proofErr w:type="gramStart"/>
      <w:r>
        <w:rPr>
          <w:lang w:eastAsia="zh-CN"/>
        </w:rPr>
        <w:t>Editor’s</w:t>
      </w:r>
      <w:proofErr w:type="gramEnd"/>
      <w:r>
        <w:rPr>
          <w:lang w:eastAsia="zh-CN"/>
        </w:rPr>
        <w:t xml:space="preserve"> note is needed about FFS on the figure of </w:t>
      </w:r>
      <w:r w:rsidRPr="00F224C7">
        <w:t xml:space="preserve">GNSS Measurement Command MAC </w:t>
      </w:r>
      <w:r>
        <w:t>CE.</w:t>
      </w:r>
    </w:p>
  </w:comment>
  <w:comment w:id="811" w:author="MediaTek" w:date="2023-06-27T21:52:00Z" w:initials="MTK">
    <w:p w14:paraId="73D52E6F" w14:textId="7368B484" w:rsidR="0036736C" w:rsidRDefault="0036736C">
      <w:pPr>
        <w:pStyle w:val="CommentText"/>
      </w:pPr>
      <w:r>
        <w:rPr>
          <w:rStyle w:val="CommentReference"/>
        </w:rPr>
        <w:annotationRef/>
      </w:r>
      <w:r>
        <w:rPr>
          <w:rStyle w:val="CommentReference"/>
        </w:rPr>
        <w:t>Agreed and included</w:t>
      </w:r>
    </w:p>
  </w:comment>
  <w:comment w:id="825" w:author="Jonas Sedin - Samsung" w:date="2023-06-27T13:23:00Z" w:initials="JS">
    <w:p w14:paraId="0F7F4CC7" w14:textId="4CB0B1BD" w:rsidR="0022136E" w:rsidRDefault="0022136E">
      <w:pPr>
        <w:pStyle w:val="CommentText"/>
      </w:pPr>
      <w:r>
        <w:rPr>
          <w:rStyle w:val="CommentReference"/>
        </w:rPr>
        <w:annotationRef/>
      </w:r>
      <w:r>
        <w:t>field</w:t>
      </w:r>
    </w:p>
  </w:comment>
  <w:comment w:id="826" w:author="MediaTek" w:date="2023-06-27T21:53:00Z" w:initials="MTK">
    <w:p w14:paraId="6F015CB4" w14:textId="232D2578" w:rsidR="00830564" w:rsidRDefault="00830564">
      <w:pPr>
        <w:pStyle w:val="CommentText"/>
      </w:pPr>
      <w:r>
        <w:rPr>
          <w:rStyle w:val="CommentReference"/>
        </w:rPr>
        <w:annotationRef/>
      </w:r>
      <w:r>
        <w:rPr>
          <w:rStyle w:val="CommentReference"/>
        </w:rPr>
        <w:t>Agreed and included</w:t>
      </w:r>
    </w:p>
  </w:comment>
  <w:comment w:id="834" w:author="Jonas Sedin - Samsung" w:date="2023-06-27T13:23:00Z" w:initials="JS">
    <w:p w14:paraId="319F7947" w14:textId="29867A18" w:rsidR="0022136E" w:rsidRDefault="0022136E">
      <w:pPr>
        <w:pStyle w:val="CommentText"/>
      </w:pPr>
      <w:r>
        <w:rPr>
          <w:rStyle w:val="CommentReference"/>
        </w:rPr>
        <w:annotationRef/>
      </w:r>
      <w:r>
        <w:t>Duration</w:t>
      </w:r>
    </w:p>
  </w:comment>
  <w:comment w:id="835" w:author="MediaTek" w:date="2023-06-27T21:53:00Z" w:initials="MTK">
    <w:p w14:paraId="78EFDD2F" w14:textId="24C9219D" w:rsidR="00830564" w:rsidRDefault="00830564">
      <w:pPr>
        <w:pStyle w:val="CommentText"/>
      </w:pPr>
      <w:r>
        <w:rPr>
          <w:rStyle w:val="CommentReference"/>
        </w:rPr>
        <w:annotationRef/>
      </w:r>
      <w:r>
        <w:rPr>
          <w:rStyle w:val="CommentReference"/>
        </w:rPr>
        <w:t>Agreed and included</w:t>
      </w:r>
    </w:p>
  </w:comment>
  <w:comment w:id="871" w:author="Jonas Sedin - Samsung" w:date="2023-06-27T13:23:00Z" w:initials="JS">
    <w:p w14:paraId="060D42C1" w14:textId="04C6DF35" w:rsidR="0022136E" w:rsidRDefault="0022136E">
      <w:pPr>
        <w:pStyle w:val="CommentText"/>
      </w:pPr>
      <w:r>
        <w:rPr>
          <w:rStyle w:val="CommentReference"/>
        </w:rPr>
        <w:annotationRef/>
      </w:r>
      <w:r>
        <w:t>Should add the new MAC CE here</w:t>
      </w:r>
    </w:p>
  </w:comment>
  <w:comment w:id="872" w:author="MediaTek" w:date="2023-06-27T21:54:00Z" w:initials="MTK">
    <w:p w14:paraId="58DD1269" w14:textId="1D944BAF" w:rsidR="00830564" w:rsidRDefault="00830564">
      <w:pPr>
        <w:pStyle w:val="CommentText"/>
      </w:pPr>
      <w:r>
        <w:rPr>
          <w:rStyle w:val="CommentReference"/>
        </w:rPr>
        <w:annotationRef/>
      </w:r>
      <w:r>
        <w:rPr>
          <w:rStyle w:val="CommentReference"/>
        </w:rPr>
        <w:t>Agreed and included</w:t>
      </w:r>
    </w:p>
  </w:comment>
  <w:comment w:id="876" w:author="Jonas Sedin - Samsung" w:date="2023-06-27T13:23:00Z" w:initials="JS">
    <w:p w14:paraId="5C6D97C5" w14:textId="39A821B9" w:rsidR="0022136E" w:rsidRDefault="0022136E">
      <w:pPr>
        <w:pStyle w:val="CommentText"/>
      </w:pPr>
      <w:r>
        <w:rPr>
          <w:rStyle w:val="CommentReference"/>
        </w:rPr>
        <w:annotationRef/>
      </w:r>
      <w:r>
        <w:t>Should add the new GNSS validity duration report here</w:t>
      </w:r>
    </w:p>
  </w:comment>
  <w:comment w:id="877" w:author="MediaTek" w:date="2023-06-27T21:54:00Z" w:initials="MTK">
    <w:p w14:paraId="4A462817" w14:textId="7A02D7AD" w:rsidR="00830564" w:rsidRDefault="00830564">
      <w:pPr>
        <w:pStyle w:val="CommentText"/>
      </w:pPr>
      <w:r>
        <w:rPr>
          <w:rStyle w:val="CommentReference"/>
        </w:rPr>
        <w:annotationRef/>
      </w:r>
      <w:r>
        <w:rPr>
          <w:rStyle w:val="CommentReference"/>
        </w:rPr>
        <w:t>Agreed and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E6255D" w15:done="0"/>
  <w15:commentEx w15:paraId="6ED2632A" w15:paraIdParent="2DE6255D" w15:done="0"/>
  <w15:commentEx w15:paraId="2AB2A4BE" w15:done="0"/>
  <w15:commentEx w15:paraId="0E5FBD5A" w15:paraIdParent="2AB2A4BE" w15:done="0"/>
  <w15:commentEx w15:paraId="64A439E4" w15:done="0"/>
  <w15:commentEx w15:paraId="4B01EBA3" w15:paraIdParent="64A439E4" w15:done="0"/>
  <w15:commentEx w15:paraId="26795684" w15:done="0"/>
  <w15:commentEx w15:paraId="3112C336" w15:paraIdParent="26795684" w15:done="0"/>
  <w15:commentEx w15:paraId="3B842041" w15:done="0"/>
  <w15:commentEx w15:paraId="1B2E01B1" w15:paraIdParent="3B842041" w15:done="0"/>
  <w15:commentEx w15:paraId="3C782898" w15:done="0"/>
  <w15:commentEx w15:paraId="24276C2E" w15:paraIdParent="3C782898" w15:done="0"/>
  <w15:commentEx w15:paraId="2B485CEC" w15:done="0"/>
  <w15:commentEx w15:paraId="3B5C703F" w15:paraIdParent="2B485CEC" w15:done="0"/>
  <w15:commentEx w15:paraId="6F70A312" w15:done="0"/>
  <w15:commentEx w15:paraId="3A05315F" w15:paraIdParent="6F70A312" w15:done="0"/>
  <w15:commentEx w15:paraId="490543FA" w15:done="0"/>
  <w15:commentEx w15:paraId="174E425D" w15:paraIdParent="490543FA" w15:done="0"/>
  <w15:commentEx w15:paraId="2FB3EF47" w15:done="0"/>
  <w15:commentEx w15:paraId="39F327F5" w15:paraIdParent="2FB3EF47" w15:done="0"/>
  <w15:commentEx w15:paraId="3827F64C" w15:done="0"/>
  <w15:commentEx w15:paraId="02C415C0" w15:paraIdParent="3827F64C" w15:done="0"/>
  <w15:commentEx w15:paraId="09C08F19" w15:paraIdParent="3827F64C" w15:done="0"/>
  <w15:commentEx w15:paraId="14C38014" w15:done="0"/>
  <w15:commentEx w15:paraId="3493E49A" w15:paraIdParent="14C38014" w15:done="0"/>
  <w15:commentEx w15:paraId="4796E5C4" w15:done="0"/>
  <w15:commentEx w15:paraId="77109894" w15:paraIdParent="4796E5C4" w15:done="0"/>
  <w15:commentEx w15:paraId="5EE3CFA3" w15:paraIdParent="4796E5C4" w15:done="0"/>
  <w15:commentEx w15:paraId="18CA43D9" w15:done="0"/>
  <w15:commentEx w15:paraId="177657CB" w15:paraIdParent="18CA43D9" w15:done="0"/>
  <w15:commentEx w15:paraId="26424908" w15:done="0"/>
  <w15:commentEx w15:paraId="5718CEC5" w15:paraIdParent="26424908" w15:done="0"/>
  <w15:commentEx w15:paraId="693C8482" w15:done="0"/>
  <w15:commentEx w15:paraId="7680EEA1" w15:paraIdParent="693C8482" w15:done="0"/>
  <w15:commentEx w15:paraId="14CC452B" w15:paraIdParent="693C8482" w15:done="0"/>
  <w15:commentEx w15:paraId="44329DC8" w15:done="0"/>
  <w15:commentEx w15:paraId="594487B4" w15:paraIdParent="44329DC8" w15:done="0"/>
  <w15:commentEx w15:paraId="26CE3587" w15:done="0"/>
  <w15:commentEx w15:paraId="65C1CA13" w15:paraIdParent="26CE3587" w15:done="0"/>
  <w15:commentEx w15:paraId="7D9DDBE5" w15:paraIdParent="26CE3587" w15:done="0"/>
  <w15:commentEx w15:paraId="1921BEBE" w15:done="0"/>
  <w15:commentEx w15:paraId="33DC217F" w15:paraIdParent="1921BEBE" w15:done="0"/>
  <w15:commentEx w15:paraId="114C8356" w15:done="0"/>
  <w15:commentEx w15:paraId="62E309D7" w15:paraIdParent="114C8356" w15:done="0"/>
  <w15:commentEx w15:paraId="0F89B97B" w15:paraIdParent="114C8356" w15:done="0"/>
  <w15:commentEx w15:paraId="2C3DB189" w15:paraIdParent="114C8356" w15:done="0"/>
  <w15:commentEx w15:paraId="680B68D3" w15:done="0"/>
  <w15:commentEx w15:paraId="73D52E6F" w15:paraIdParent="680B68D3" w15:done="0"/>
  <w15:commentEx w15:paraId="0F7F4CC7" w15:done="0"/>
  <w15:commentEx w15:paraId="6F015CB4" w15:paraIdParent="0F7F4CC7" w15:done="0"/>
  <w15:commentEx w15:paraId="319F7947" w15:done="0"/>
  <w15:commentEx w15:paraId="78EFDD2F" w15:paraIdParent="319F7947" w15:done="0"/>
  <w15:commentEx w15:paraId="060D42C1" w15:done="0"/>
  <w15:commentEx w15:paraId="58DD1269" w15:paraIdParent="060D42C1" w15:done="0"/>
  <w15:commentEx w15:paraId="5C6D97C5" w15:done="0"/>
  <w15:commentEx w15:paraId="4A462817" w15:paraIdParent="5C6D97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D027" w16cex:dateUtc="2023-06-27T13:16:00Z"/>
  <w16cex:commentExtensible w16cex:durableId="2845D036" w16cex:dateUtc="2023-06-27T13:16:00Z"/>
  <w16cex:commentExtensible w16cex:durableId="2845D041" w16cex:dateUtc="2023-06-27T13:16:00Z"/>
  <w16cex:commentExtensible w16cex:durableId="2845D068" w16cex:dateUtc="2023-06-27T13:17:00Z"/>
  <w16cex:commentExtensible w16cex:durableId="2845D078" w16cex:dateUtc="2023-06-27T13:17:00Z"/>
  <w16cex:commentExtensible w16cex:durableId="2845D0B9" w16cex:dateUtc="2023-06-27T13:18:00Z"/>
  <w16cex:commentExtensible w16cex:durableId="2845D0DA" w16cex:dateUtc="2023-06-27T13:19:00Z"/>
  <w16cex:commentExtensible w16cex:durableId="2845D10D" w16cex:dateUtc="2023-06-27T13:20:00Z"/>
  <w16cex:commentExtensible w16cex:durableId="2845D144" w16cex:dateUtc="2023-06-27T13:21:00Z"/>
  <w16cex:commentExtensible w16cex:durableId="2845D14B" w16cex:dateUtc="2023-06-27T13:21:00Z"/>
  <w16cex:commentExtensible w16cex:durableId="284425CE" w16cex:dateUtc="2023-06-26T06:57:00Z"/>
  <w16cex:commentExtensible w16cex:durableId="2845D157" w16cex:dateUtc="2023-06-27T13:21:00Z"/>
  <w16cex:commentExtensible w16cex:durableId="2845D161" w16cex:dateUtc="2023-06-27T13:21:00Z"/>
  <w16cex:commentExtensible w16cex:durableId="28442636" w16cex:dateUtc="2023-06-26T06:59:00Z"/>
  <w16cex:commentExtensible w16cex:durableId="2845D18D" w16cex:dateUtc="2023-06-27T13:22:00Z"/>
  <w16cex:commentExtensible w16cex:durableId="2845D194" w16cex:dateUtc="2023-06-27T13:22:00Z"/>
  <w16cex:commentExtensible w16cex:durableId="2845D1C0" w16cex:dateUtc="2023-06-27T13:23:00Z"/>
  <w16cex:commentExtensible w16cex:durableId="284428C8" w16cex:dateUtc="2023-06-26T07:10:00Z"/>
  <w16cex:commentExtensible w16cex:durableId="2845D1DA" w16cex:dateUtc="2023-06-27T13:23:00Z"/>
  <w16cex:commentExtensible w16cex:durableId="2845D1EF" w16cex:dateUtc="2023-06-27T13:23:00Z"/>
  <w16cex:commentExtensible w16cex:durableId="2845D2BA" w16cex:dateUtc="2023-06-27T13:27:00Z"/>
  <w16cex:commentExtensible w16cex:durableId="2845D325" w16cex:dateUtc="2023-06-27T13:29:00Z"/>
  <w16cex:commentExtensible w16cex:durableId="2845D2CA" w16cex:dateUtc="2023-06-27T13:27:00Z"/>
  <w16cex:commentExtensible w16cex:durableId="2845D2DC" w16cex:dateUtc="2023-06-27T13:27:00Z"/>
  <w16cex:commentExtensible w16cex:durableId="2845D8B2" w16cex:dateUtc="2023-06-27T13:52:00Z"/>
  <w16cex:commentExtensible w16cex:durableId="2845D8CC" w16cex:dateUtc="2023-06-27T13:53:00Z"/>
  <w16cex:commentExtensible w16cex:durableId="2845D8D9" w16cex:dateUtc="2023-06-27T13:53:00Z"/>
  <w16cex:commentExtensible w16cex:durableId="2845D903" w16cex:dateUtc="2023-06-27T13:54:00Z"/>
  <w16cex:commentExtensible w16cex:durableId="2845D921" w16cex:dateUtc="2023-06-27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E6255D" w16cid:durableId="28441D92"/>
  <w16cid:commentId w16cid:paraId="6ED2632A" w16cid:durableId="2845D027"/>
  <w16cid:commentId w16cid:paraId="2AB2A4BE" w16cid:durableId="28441D93"/>
  <w16cid:commentId w16cid:paraId="0E5FBD5A" w16cid:durableId="2845D036"/>
  <w16cid:commentId w16cid:paraId="64A439E4" w16cid:durableId="28441D94"/>
  <w16cid:commentId w16cid:paraId="4B01EBA3" w16cid:durableId="2845D041"/>
  <w16cid:commentId w16cid:paraId="26795684" w16cid:durableId="28441D95"/>
  <w16cid:commentId w16cid:paraId="3112C336" w16cid:durableId="2845D068"/>
  <w16cid:commentId w16cid:paraId="3B842041" w16cid:durableId="2845CFFB"/>
  <w16cid:commentId w16cid:paraId="1B2E01B1" w16cid:durableId="2845D078"/>
  <w16cid:commentId w16cid:paraId="3C782898" w16cid:durableId="28441D96"/>
  <w16cid:commentId w16cid:paraId="24276C2E" w16cid:durableId="2845D0B9"/>
  <w16cid:commentId w16cid:paraId="2B485CEC" w16cid:durableId="28441D97"/>
  <w16cid:commentId w16cid:paraId="3B5C703F" w16cid:durableId="2845D0DA"/>
  <w16cid:commentId w16cid:paraId="6F70A312" w16cid:durableId="28441D98"/>
  <w16cid:commentId w16cid:paraId="3A05315F" w16cid:durableId="2845D10D"/>
  <w16cid:commentId w16cid:paraId="490543FA" w16cid:durableId="28441D99"/>
  <w16cid:commentId w16cid:paraId="174E425D" w16cid:durableId="2845D144"/>
  <w16cid:commentId w16cid:paraId="2FB3EF47" w16cid:durableId="28441D9A"/>
  <w16cid:commentId w16cid:paraId="39F327F5" w16cid:durableId="2845D14B"/>
  <w16cid:commentId w16cid:paraId="3827F64C" w16cid:durableId="28441D9B"/>
  <w16cid:commentId w16cid:paraId="02C415C0" w16cid:durableId="284425CE"/>
  <w16cid:commentId w16cid:paraId="09C08F19" w16cid:durableId="2845D157"/>
  <w16cid:commentId w16cid:paraId="14C38014" w16cid:durableId="28441D9C"/>
  <w16cid:commentId w16cid:paraId="3493E49A" w16cid:durableId="2845D161"/>
  <w16cid:commentId w16cid:paraId="4796E5C4" w16cid:durableId="28441D9D"/>
  <w16cid:commentId w16cid:paraId="77109894" w16cid:durableId="28442636"/>
  <w16cid:commentId w16cid:paraId="5EE3CFA3" w16cid:durableId="2845D18D"/>
  <w16cid:commentId w16cid:paraId="18CA43D9" w16cid:durableId="2845D006"/>
  <w16cid:commentId w16cid:paraId="177657CB" w16cid:durableId="2845D194"/>
  <w16cid:commentId w16cid:paraId="26424908" w16cid:durableId="28441D9E"/>
  <w16cid:commentId w16cid:paraId="5718CEC5" w16cid:durableId="2845D1C0"/>
  <w16cid:commentId w16cid:paraId="693C8482" w16cid:durableId="28441D9F"/>
  <w16cid:commentId w16cid:paraId="7680EEA1" w16cid:durableId="284428C8"/>
  <w16cid:commentId w16cid:paraId="14CC452B" w16cid:durableId="2845D1DA"/>
  <w16cid:commentId w16cid:paraId="44329DC8" w16cid:durableId="2845D00A"/>
  <w16cid:commentId w16cid:paraId="594487B4" w16cid:durableId="2845D1EF"/>
  <w16cid:commentId w16cid:paraId="26CE3587" w16cid:durableId="28441DA0"/>
  <w16cid:commentId w16cid:paraId="65C1CA13" w16cid:durableId="28441DA1"/>
  <w16cid:commentId w16cid:paraId="7D9DDBE5" w16cid:durableId="2845D2BA"/>
  <w16cid:commentId w16cid:paraId="1921BEBE" w16cid:durableId="2845D00D"/>
  <w16cid:commentId w16cid:paraId="33DC217F" w16cid:durableId="2845D325"/>
  <w16cid:commentId w16cid:paraId="114C8356" w16cid:durableId="28441DA2"/>
  <w16cid:commentId w16cid:paraId="62E309D7" w16cid:durableId="28441DA3"/>
  <w16cid:commentId w16cid:paraId="0F89B97B" w16cid:durableId="2845D2CA"/>
  <w16cid:commentId w16cid:paraId="2C3DB189" w16cid:durableId="2845D2DC"/>
  <w16cid:commentId w16cid:paraId="680B68D3" w16cid:durableId="28441DA4"/>
  <w16cid:commentId w16cid:paraId="73D52E6F" w16cid:durableId="2845D8B2"/>
  <w16cid:commentId w16cid:paraId="0F7F4CC7" w16cid:durableId="28441DA5"/>
  <w16cid:commentId w16cid:paraId="6F015CB4" w16cid:durableId="2845D8CC"/>
  <w16cid:commentId w16cid:paraId="319F7947" w16cid:durableId="28441DA6"/>
  <w16cid:commentId w16cid:paraId="78EFDD2F" w16cid:durableId="2845D8D9"/>
  <w16cid:commentId w16cid:paraId="060D42C1" w16cid:durableId="28441DA7"/>
  <w16cid:commentId w16cid:paraId="58DD1269" w16cid:durableId="2845D903"/>
  <w16cid:commentId w16cid:paraId="5C6D97C5" w16cid:durableId="28441DA8"/>
  <w16cid:commentId w16cid:paraId="4A462817" w16cid:durableId="2845D9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CCCB" w14:textId="77777777" w:rsidR="00B66E4B" w:rsidRDefault="00B66E4B">
      <w:r>
        <w:separator/>
      </w:r>
    </w:p>
    <w:p w14:paraId="2B4B6DA6" w14:textId="77777777" w:rsidR="00B66E4B" w:rsidRDefault="00B66E4B"/>
  </w:endnote>
  <w:endnote w:type="continuationSeparator" w:id="0">
    <w:p w14:paraId="1242820C" w14:textId="77777777" w:rsidR="00B66E4B" w:rsidRDefault="00B66E4B">
      <w:r>
        <w:continuationSeparator/>
      </w:r>
    </w:p>
    <w:p w14:paraId="1C83C42D" w14:textId="77777777" w:rsidR="00B66E4B" w:rsidRDefault="00B66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A86E4" w14:textId="77777777" w:rsidR="00B66E4B" w:rsidRDefault="00B66E4B">
      <w:r>
        <w:separator/>
      </w:r>
    </w:p>
    <w:p w14:paraId="1E45CDF2" w14:textId="77777777" w:rsidR="00B66E4B" w:rsidRDefault="00B66E4B"/>
  </w:footnote>
  <w:footnote w:type="continuationSeparator" w:id="0">
    <w:p w14:paraId="002C8436" w14:textId="77777777" w:rsidR="00B66E4B" w:rsidRDefault="00B66E4B">
      <w:r>
        <w:continuationSeparator/>
      </w:r>
    </w:p>
    <w:p w14:paraId="46D8C4CA" w14:textId="77777777" w:rsidR="00B66E4B" w:rsidRDefault="00B66E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3F670657"/>
    <w:multiLevelType w:val="hybridMultilevel"/>
    <w:tmpl w:val="8A6A9A42"/>
    <w:lvl w:ilvl="0" w:tplc="9D9ACA1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3"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4"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5"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9"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127299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773399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54380563">
    <w:abstractNumId w:val="27"/>
  </w:num>
  <w:num w:numId="4" w16cid:durableId="1504591222">
    <w:abstractNumId w:val="20"/>
  </w:num>
  <w:num w:numId="5" w16cid:durableId="985628120">
    <w:abstractNumId w:val="28"/>
  </w:num>
  <w:num w:numId="6" w16cid:durableId="282543929">
    <w:abstractNumId w:val="14"/>
  </w:num>
  <w:num w:numId="7" w16cid:durableId="2111773772">
    <w:abstractNumId w:val="37"/>
  </w:num>
  <w:num w:numId="8" w16cid:durableId="943149370">
    <w:abstractNumId w:val="2"/>
  </w:num>
  <w:num w:numId="9" w16cid:durableId="1964726304">
    <w:abstractNumId w:val="1"/>
  </w:num>
  <w:num w:numId="10" w16cid:durableId="224414099">
    <w:abstractNumId w:val="0"/>
  </w:num>
  <w:num w:numId="11" w16cid:durableId="310603656">
    <w:abstractNumId w:val="12"/>
  </w:num>
  <w:num w:numId="12" w16cid:durableId="1280837383">
    <w:abstractNumId w:val="30"/>
  </w:num>
  <w:num w:numId="13" w16cid:durableId="451440791">
    <w:abstractNumId w:val="17"/>
  </w:num>
  <w:num w:numId="14" w16cid:durableId="648510464">
    <w:abstractNumId w:val="29"/>
  </w:num>
  <w:num w:numId="15" w16cid:durableId="316570075">
    <w:abstractNumId w:val="16"/>
  </w:num>
  <w:num w:numId="16" w16cid:durableId="1833133938">
    <w:abstractNumId w:val="33"/>
  </w:num>
  <w:num w:numId="17" w16cid:durableId="1384790264">
    <w:abstractNumId w:val="23"/>
  </w:num>
  <w:num w:numId="18" w16cid:durableId="2136096939">
    <w:abstractNumId w:val="38"/>
  </w:num>
  <w:num w:numId="19" w16cid:durableId="1154417004">
    <w:abstractNumId w:val="36"/>
  </w:num>
  <w:num w:numId="20" w16cid:durableId="785545819">
    <w:abstractNumId w:val="34"/>
  </w:num>
  <w:num w:numId="21" w16cid:durableId="1358653976">
    <w:abstractNumId w:val="39"/>
  </w:num>
  <w:num w:numId="22" w16cid:durableId="755781554">
    <w:abstractNumId w:val="9"/>
  </w:num>
  <w:num w:numId="23" w16cid:durableId="248198089">
    <w:abstractNumId w:val="19"/>
  </w:num>
  <w:num w:numId="24" w16cid:durableId="404455347">
    <w:abstractNumId w:val="11"/>
  </w:num>
  <w:num w:numId="25" w16cid:durableId="182281713">
    <w:abstractNumId w:val="15"/>
  </w:num>
  <w:num w:numId="26" w16cid:durableId="1575314569">
    <w:abstractNumId w:val="24"/>
  </w:num>
  <w:num w:numId="27" w16cid:durableId="733894420">
    <w:abstractNumId w:val="31"/>
  </w:num>
  <w:num w:numId="28" w16cid:durableId="1671911359">
    <w:abstractNumId w:val="40"/>
  </w:num>
  <w:num w:numId="29" w16cid:durableId="768934799">
    <w:abstractNumId w:val="6"/>
  </w:num>
  <w:num w:numId="30" w16cid:durableId="774523079">
    <w:abstractNumId w:val="25"/>
  </w:num>
  <w:num w:numId="31" w16cid:durableId="716969736">
    <w:abstractNumId w:val="35"/>
  </w:num>
  <w:num w:numId="32" w16cid:durableId="1803183973">
    <w:abstractNumId w:val="18"/>
  </w:num>
  <w:num w:numId="33" w16cid:durableId="1634366063">
    <w:abstractNumId w:val="7"/>
  </w:num>
  <w:num w:numId="34" w16cid:durableId="2034114306">
    <w:abstractNumId w:val="32"/>
  </w:num>
  <w:num w:numId="35" w16cid:durableId="11080144">
    <w:abstractNumId w:val="21"/>
  </w:num>
  <w:num w:numId="36" w16cid:durableId="1742948783">
    <w:abstractNumId w:val="4"/>
  </w:num>
  <w:num w:numId="37" w16cid:durableId="1991712029">
    <w:abstractNumId w:val="8"/>
  </w:num>
  <w:num w:numId="38" w16cid:durableId="2008746392">
    <w:abstractNumId w:val="5"/>
  </w:num>
  <w:num w:numId="39" w16cid:durableId="262492671">
    <w:abstractNumId w:val="13"/>
  </w:num>
  <w:num w:numId="40" w16cid:durableId="1874492406">
    <w:abstractNumId w:val="10"/>
  </w:num>
  <w:num w:numId="41" w16cid:durableId="1066614173">
    <w:abstractNumId w:val="26"/>
  </w:num>
  <w:num w:numId="42" w16cid:durableId="10769767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ZTE-Ting">
    <w15:presenceInfo w15:providerId="None" w15:userId="ZTE-Ting"/>
  </w15:person>
  <w15:person w15:author="OPPO">
    <w15:presenceInfo w15:providerId="None" w15:userId="OPPO "/>
  </w15:person>
  <w15:person w15:author="Jonas Sedin - Samsung">
    <w15:presenceInfo w15:providerId="None" w15:userId="Jonas Sedin - Samsu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zh-CN" w:vendorID="64" w:dllVersion="5" w:nlCheck="1" w:checkStyle="1"/>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4A69"/>
    <w:rsid w:val="00004CEC"/>
    <w:rsid w:val="00004F43"/>
    <w:rsid w:val="00004F84"/>
    <w:rsid w:val="00005387"/>
    <w:rsid w:val="00005601"/>
    <w:rsid w:val="00006EEB"/>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0E49"/>
    <w:rsid w:val="0036143D"/>
    <w:rsid w:val="003648CC"/>
    <w:rsid w:val="00364C14"/>
    <w:rsid w:val="003650B6"/>
    <w:rsid w:val="00365CE7"/>
    <w:rsid w:val="00366139"/>
    <w:rsid w:val="003670C5"/>
    <w:rsid w:val="0036736C"/>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C26"/>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53"/>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67F"/>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EC1"/>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43EA"/>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564"/>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8BA"/>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3D44"/>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0023"/>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0D09"/>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978B3"/>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66E4B"/>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5D01"/>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1766D"/>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37672"/>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4"/>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AB6"/>
    <w:rsid w:val="00CE56B6"/>
    <w:rsid w:val="00CE6C00"/>
    <w:rsid w:val="00CE7476"/>
    <w:rsid w:val="00CE7BA0"/>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E82"/>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51"/>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19C9"/>
    <w:rsid w:val="00F722D7"/>
    <w:rsid w:val="00F738E3"/>
    <w:rsid w:val="00F74214"/>
    <w:rsid w:val="00F7618E"/>
    <w:rsid w:val="00F81B4E"/>
    <w:rsid w:val="00F8345C"/>
    <w:rsid w:val="00F83723"/>
    <w:rsid w:val="00F839B0"/>
    <w:rsid w:val="00F842D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1A1"/>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02A"/>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2D"/>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docId w15:val="{40AF2DE3-9CC6-499C-9FEB-A2FE12B43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paragraph" w:customStyle="1" w:styleId="Doc-text2">
    <w:name w:val="Doc-text2"/>
    <w:basedOn w:val="Normal"/>
    <w:link w:val="Doc-text2Char"/>
    <w:qFormat/>
    <w:rsid w:val="009148BA"/>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9148BA"/>
    <w:rPr>
      <w:rFonts w:ascii="Arial" w:eastAsia="MS Mincho" w:hAnsi="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71611348">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465271970">
      <w:bodyDiv w:val="1"/>
      <w:marLeft w:val="0"/>
      <w:marRight w:val="0"/>
      <w:marTop w:val="0"/>
      <w:marBottom w:val="0"/>
      <w:divBdr>
        <w:top w:val="none" w:sz="0" w:space="0" w:color="auto"/>
        <w:left w:val="none" w:sz="0" w:space="0" w:color="auto"/>
        <w:bottom w:val="none" w:sz="0" w:space="0" w:color="auto"/>
        <w:right w:val="none" w:sz="0" w:space="0" w:color="auto"/>
      </w:divBdr>
    </w:div>
    <w:div w:id="477233903">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710350711">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01083572">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090856150">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1926785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238922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643853030">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859928340">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4.bin"/><Relationship Id="rId21" Type="http://schemas.openxmlformats.org/officeDocument/2006/relationships/image" Target="media/image4.emf"/><Relationship Id="rId42" Type="http://schemas.openxmlformats.org/officeDocument/2006/relationships/oleObject" Target="embeddings/oleObject13.bin"/><Relationship Id="rId47" Type="http://schemas.openxmlformats.org/officeDocument/2006/relationships/image" Target="media/image17.emf"/><Relationship Id="rId63" Type="http://schemas.openxmlformats.org/officeDocument/2006/relationships/oleObject" Target="embeddings/oleObject21.bin"/><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9.vsdx"/><Relationship Id="rId112" Type="http://schemas.openxmlformats.org/officeDocument/2006/relationships/image" Target="media/image47.emf"/><Relationship Id="rId16" Type="http://schemas.openxmlformats.org/officeDocument/2006/relationships/oleObject" Target="embeddings/oleObject1.bin"/><Relationship Id="rId107" Type="http://schemas.openxmlformats.org/officeDocument/2006/relationships/oleObject" Target="embeddings/oleObject40.bin"/><Relationship Id="rId11" Type="http://schemas.openxmlformats.org/officeDocument/2006/relationships/comments" Target="comments.xml"/><Relationship Id="rId32" Type="http://schemas.openxmlformats.org/officeDocument/2006/relationships/oleObject" Target="embeddings/oleObject9.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oleObject28.bin"/><Relationship Id="rId102"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oleObject34.bin"/><Relationship Id="rId22" Type="http://schemas.openxmlformats.org/officeDocument/2006/relationships/oleObject" Target="embeddings/oleObject4.bin"/><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6.bin"/><Relationship Id="rId64" Type="http://schemas.openxmlformats.org/officeDocument/2006/relationships/image" Target="media/image25.emf"/><Relationship Id="rId69" Type="http://schemas.openxmlformats.org/officeDocument/2006/relationships/oleObject" Target="embeddings/oleObject24.bin"/><Relationship Id="rId113" Type="http://schemas.openxmlformats.org/officeDocument/2006/relationships/package" Target="embeddings/Microsoft_Visio_Drawing910.vsdx"/><Relationship Id="rId118" Type="http://schemas.openxmlformats.org/officeDocument/2006/relationships/footer" Target="footer1.xml"/><Relationship Id="rId80" Type="http://schemas.openxmlformats.org/officeDocument/2006/relationships/oleObject" Target="embeddings/oleObject29.bin"/><Relationship Id="rId85" Type="http://schemas.openxmlformats.org/officeDocument/2006/relationships/oleObject" Target="embeddings/oleObject31.bin"/><Relationship Id="rId12" Type="http://schemas.microsoft.com/office/2011/relationships/commentsExtended" Target="commentsExtended.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oleObject11.bin"/><Relationship Id="rId59" Type="http://schemas.openxmlformats.org/officeDocument/2006/relationships/oleObject" Target="embeddings/oleObject19.bin"/><Relationship Id="rId103" Type="http://schemas.openxmlformats.org/officeDocument/2006/relationships/oleObject" Target="embeddings/oleObject38.bin"/><Relationship Id="rId108" Type="http://schemas.openxmlformats.org/officeDocument/2006/relationships/image" Target="media/image45.emf"/><Relationship Id="rId54" Type="http://schemas.openxmlformats.org/officeDocument/2006/relationships/package" Target="embeddings/Microsoft_Visio_Drawing34.vsdx"/><Relationship Id="rId70" Type="http://schemas.openxmlformats.org/officeDocument/2006/relationships/image" Target="media/image28.emf"/><Relationship Id="rId75" Type="http://schemas.openxmlformats.org/officeDocument/2006/relationships/oleObject" Target="embeddings/oleObject26.bin"/><Relationship Id="rId91" Type="http://schemas.openxmlformats.org/officeDocument/2006/relationships/oleObject" Target="embeddings/oleObject32.bin"/><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oleObject7.bin"/><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fontTable" Target="fontTable.xml"/><Relationship Id="rId44" Type="http://schemas.openxmlformats.org/officeDocument/2006/relationships/oleObject" Target="embeddings/oleObject14.bin"/><Relationship Id="rId60" Type="http://schemas.openxmlformats.org/officeDocument/2006/relationships/image" Target="media/image23.e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oleObject" Target="embeddings/oleObject41.bin"/><Relationship Id="rId34" Type="http://schemas.openxmlformats.org/officeDocument/2006/relationships/oleObject" Target="embeddings/oleObject10.bin"/><Relationship Id="rId50" Type="http://schemas.openxmlformats.org/officeDocument/2006/relationships/package" Target="embeddings/Microsoft_Visio_Drawing12.vsdx"/><Relationship Id="rId55" Type="http://schemas.openxmlformats.org/officeDocument/2006/relationships/oleObject" Target="embeddings/oleObject17.bin"/><Relationship Id="rId76" Type="http://schemas.openxmlformats.org/officeDocument/2006/relationships/image" Target="media/image31.emf"/><Relationship Id="rId97" Type="http://schemas.openxmlformats.org/officeDocument/2006/relationships/oleObject" Target="embeddings/oleObject35.bin"/><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8.vsdx"/><Relationship Id="rId110" Type="http://schemas.openxmlformats.org/officeDocument/2006/relationships/image" Target="media/image46.emf"/><Relationship Id="rId115" Type="http://schemas.openxmlformats.org/officeDocument/2006/relationships/oleObject" Target="embeddings/oleObject43.bin"/><Relationship Id="rId61" Type="http://schemas.openxmlformats.org/officeDocument/2006/relationships/oleObject" Target="embeddings/oleObject20.bin"/><Relationship Id="rId82" Type="http://schemas.openxmlformats.org/officeDocument/2006/relationships/image" Target="media/image32.emf"/><Relationship Id="rId19" Type="http://schemas.openxmlformats.org/officeDocument/2006/relationships/image" Target="media/image3.emf"/><Relationship Id="rId14" Type="http://schemas.microsoft.com/office/2018/08/relationships/commentsExtensible" Target="commentsExtensible.xm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6.vsdx"/><Relationship Id="rId100" Type="http://schemas.openxmlformats.org/officeDocument/2006/relationships/image" Target="media/image41.emf"/><Relationship Id="rId105" Type="http://schemas.openxmlformats.org/officeDocument/2006/relationships/oleObject" Target="embeddings/oleObject39.bin"/><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oleObject33.bin"/><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5.bin"/><Relationship Id="rId67" Type="http://schemas.openxmlformats.org/officeDocument/2006/relationships/oleObject" Target="embeddings/oleObject23.bin"/><Relationship Id="rId116" Type="http://schemas.openxmlformats.org/officeDocument/2006/relationships/image" Target="media/image49.emf"/><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7.vsdx"/><Relationship Id="rId88" Type="http://schemas.openxmlformats.org/officeDocument/2006/relationships/image" Target="media/image35.emf"/><Relationship Id="rId111" Type="http://schemas.openxmlformats.org/officeDocument/2006/relationships/oleObject" Target="embeddings/oleObject42.bin"/><Relationship Id="rId15" Type="http://schemas.openxmlformats.org/officeDocument/2006/relationships/image" Target="media/image1.emf"/><Relationship Id="rId36" Type="http://schemas.openxmlformats.org/officeDocument/2006/relationships/package" Target="embeddings/Microsoft_Visio_Drawing1.vsdx"/><Relationship Id="rId57" Type="http://schemas.openxmlformats.org/officeDocument/2006/relationships/oleObject" Target="embeddings/oleObject18.bin"/><Relationship Id="rId106" Type="http://schemas.openxmlformats.org/officeDocument/2006/relationships/image" Target="media/image44.e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package" Target="embeddings/Microsoft_Visio_Drawing23.vsdx"/><Relationship Id="rId73" Type="http://schemas.openxmlformats.org/officeDocument/2006/relationships/package" Target="embeddings/Microsoft_Visio_Drawing45.vsdx"/><Relationship Id="rId78" Type="http://schemas.openxmlformats.org/officeDocument/2006/relationships/oleObject" Target="embeddings/oleObject27.bin"/><Relationship Id="rId94" Type="http://schemas.openxmlformats.org/officeDocument/2006/relationships/image" Target="media/image38.emf"/><Relationship Id="rId99" Type="http://schemas.openxmlformats.org/officeDocument/2006/relationships/oleObject" Target="embeddings/oleObject36.bin"/><Relationship Id="rId101" Type="http://schemas.openxmlformats.org/officeDocument/2006/relationships/oleObject" Target="embeddings/oleObject3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08610-129D-423E-BBC4-229699E1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78</TotalTime>
  <Pages>104</Pages>
  <Words>41346</Words>
  <Characters>235675</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276469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Abhishek Roy [MediaTek]</cp:lastModifiedBy>
  <cp:revision>15</cp:revision>
  <cp:lastPrinted>2010-06-10T12:19:00Z</cp:lastPrinted>
  <dcterms:created xsi:type="dcterms:W3CDTF">2023-06-27T05:27:00Z</dcterms:created>
  <dcterms:modified xsi:type="dcterms:W3CDTF">2023-06-27T15:21:00Z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