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hint="default"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21bis-e</w:t>
      </w:r>
      <w:r>
        <w:rPr>
          <w:rFonts w:cs="Arial"/>
          <w:b/>
          <w:sz w:val="24"/>
          <w:szCs w:val="24"/>
        </w:rPr>
        <w:tab/>
      </w:r>
      <w:r>
        <w:rPr>
          <w:rFonts w:cs="Arial"/>
          <w:b/>
          <w:sz w:val="24"/>
          <w:szCs w:val="24"/>
        </w:rPr>
        <w:t>R2-23</w:t>
      </w:r>
      <w:r>
        <w:rPr>
          <w:rFonts w:hint="eastAsia" w:cs="Arial"/>
          <w:b/>
          <w:sz w:val="24"/>
          <w:szCs w:val="24"/>
          <w:lang w:val="en-US" w:eastAsia="zh-CN"/>
        </w:rPr>
        <w:t>xxxx</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 xml:space="preserve">e-Meeting, 17th April – 26th April 2023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w:t>
      </w:r>
      <w:r>
        <w:rPr>
          <w:rFonts w:hint="eastAsia" w:eastAsia="宋体" w:cs="Arial"/>
          <w:b/>
          <w:bCs/>
          <w:snapToGrid w:val="0"/>
          <w:sz w:val="24"/>
          <w:szCs w:val="24"/>
          <w:lang w:val="en-US" w:eastAsia="zh-CN"/>
        </w:rPr>
        <w:t>Post</w:t>
      </w:r>
      <w:r>
        <w:rPr>
          <w:rFonts w:cs="Arial"/>
          <w:b/>
          <w:bCs/>
          <w:snapToGrid w:val="0"/>
          <w:sz w:val="24"/>
          <w:szCs w:val="24"/>
        </w:rPr>
        <w:t>121][10</w:t>
      </w:r>
      <w:r>
        <w:rPr>
          <w:rFonts w:hint="eastAsia" w:eastAsia="宋体" w:cs="Arial"/>
          <w:b/>
          <w:bCs/>
          <w:snapToGrid w:val="0"/>
          <w:sz w:val="24"/>
          <w:szCs w:val="24"/>
          <w:lang w:val="en-US" w:eastAsia="zh-CN"/>
        </w:rPr>
        <w:t>6</w:t>
      </w:r>
      <w:r>
        <w:rPr>
          <w:rFonts w:cs="Arial"/>
          <w:b/>
          <w:bCs/>
          <w:snapToGrid w:val="0"/>
          <w:sz w:val="24"/>
          <w:szCs w:val="24"/>
        </w:rPr>
        <w:t>][NR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w:t>
      </w:r>
      <w:r>
        <w:rPr>
          <w:rFonts w:hint="eastAsia" w:eastAsia="宋体"/>
          <w:lang w:val="en-US" w:eastAsia="zh-CN"/>
        </w:rPr>
        <w:t>continue the discussion on</w:t>
      </w:r>
      <w:r>
        <w:t xml:space="preserve"> </w:t>
      </w:r>
      <w:r>
        <w:rPr>
          <w:rFonts w:hint="eastAsia" w:eastAsia="宋体"/>
          <w:lang w:val="en-US"/>
        </w:rPr>
        <w:t>NTN-NTN cell reselection</w:t>
      </w:r>
      <w:r>
        <w:t xml:space="preserve"> open issues as per the following email discussion guidelines:</w:t>
      </w:r>
    </w:p>
    <w:p>
      <w:pPr>
        <w:pStyle w:val="66"/>
        <w:numPr>
          <w:ilvl w:val="0"/>
          <w:numId w:val="3"/>
        </w:numPr>
      </w:pPr>
      <w:r>
        <w:t xml:space="preserve">[POST121][106][NR NTN Enh] NTN-NTN cell reselection (ZTE) </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C</w:t>
      </w:r>
      <w:r>
        <w:t>ontinue the discussion on NTN-NTN cell reselection aspects (triggers for measurements, derivation of trajectory of serving cell reference location, cell reselection criteria enhancements, etc.)</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report of the email discussion</w:t>
      </w:r>
    </w:p>
    <w:p>
      <w:pPr>
        <w:pStyle w:val="67"/>
        <w:ind w:left="1619" w:firstLine="0"/>
      </w:pPr>
      <w:r>
        <w:t>Deadline:  Long</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hint="eastAsia" w:ascii="Arial" w:hAnsi="Arial" w:cs="Arial"/>
          <w:b/>
          <w:bCs/>
          <w:color w:val="C00000"/>
          <w:sz w:val="20"/>
          <w:szCs w:val="20"/>
          <w:lang w:val="en-US" w:eastAsia="zh-CN"/>
        </w:rPr>
        <w:t>Friday</w:t>
      </w:r>
      <w:r>
        <w:rPr>
          <w:rFonts w:ascii="Arial" w:hAnsi="Arial" w:cs="Arial"/>
          <w:b/>
          <w:bCs/>
          <w:color w:val="C00000"/>
          <w:sz w:val="20"/>
          <w:szCs w:val="20"/>
          <w:lang w:eastAsia="zh-CN"/>
        </w:rPr>
        <w:t xml:space="preserve"> 2023-0</w:t>
      </w:r>
      <w:r>
        <w:rPr>
          <w:rFonts w:hint="eastAsia" w:ascii="Arial" w:hAnsi="Arial" w:cs="Arial"/>
          <w:b/>
          <w:bCs/>
          <w:color w:val="C00000"/>
          <w:sz w:val="20"/>
          <w:szCs w:val="20"/>
          <w:lang w:val="en-US" w:eastAsia="zh-CN"/>
        </w:rPr>
        <w:t>3</w:t>
      </w:r>
      <w:r>
        <w:rPr>
          <w:rFonts w:ascii="Arial" w:hAnsi="Arial" w:cs="Arial"/>
          <w:b/>
          <w:bCs/>
          <w:color w:val="C00000"/>
          <w:sz w:val="20"/>
          <w:szCs w:val="20"/>
          <w:lang w:eastAsia="zh-CN"/>
        </w:rPr>
        <w:t>-</w:t>
      </w:r>
      <w:r>
        <w:rPr>
          <w:rFonts w:hint="eastAsia" w:ascii="Arial" w:hAnsi="Arial" w:cs="Arial"/>
          <w:b/>
          <w:bCs/>
          <w:color w:val="C00000"/>
          <w:sz w:val="20"/>
          <w:szCs w:val="20"/>
          <w:lang w:val="en-US" w:eastAsia="zh-CN"/>
        </w:rPr>
        <w:t>31 12:00 UTC</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776"/>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b/>
              </w:rPr>
            </w:pPr>
            <w:r>
              <w:rPr>
                <w:rFonts w:eastAsiaTheme="minorEastAsia"/>
                <w:b/>
              </w:rPr>
              <w:t>Company</w:t>
            </w:r>
          </w:p>
        </w:tc>
        <w:tc>
          <w:tcPr>
            <w:tcW w:w="2776" w:type="dxa"/>
          </w:tcPr>
          <w:p>
            <w:pPr>
              <w:spacing w:after="0"/>
              <w:rPr>
                <w:rFonts w:eastAsiaTheme="minorEastAsia"/>
                <w:b/>
              </w:rPr>
            </w:pPr>
            <w:r>
              <w:rPr>
                <w:rFonts w:eastAsiaTheme="minorEastAsia"/>
                <w:b/>
              </w:rPr>
              <w:t>Name</w:t>
            </w:r>
          </w:p>
        </w:tc>
        <w:tc>
          <w:tcPr>
            <w:tcW w:w="4710"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eastAsia="ko-KR"/>
              </w:rPr>
            </w:pPr>
          </w:p>
        </w:tc>
        <w:tc>
          <w:tcPr>
            <w:tcW w:w="2776" w:type="dxa"/>
          </w:tcPr>
          <w:p>
            <w:pPr>
              <w:spacing w:after="0"/>
              <w:rPr>
                <w:rFonts w:eastAsiaTheme="minorEastAsia"/>
                <w:lang w:eastAsia="ko-KR"/>
              </w:rPr>
            </w:pPr>
          </w:p>
        </w:tc>
        <w:tc>
          <w:tcPr>
            <w:tcW w:w="4710" w:type="dxa"/>
          </w:tcPr>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Malgun Gothic"/>
                <w:lang w:eastAsia="ko-KR"/>
              </w:rPr>
            </w:pPr>
          </w:p>
        </w:tc>
        <w:tc>
          <w:tcPr>
            <w:tcW w:w="2776" w:type="dxa"/>
          </w:tcPr>
          <w:p>
            <w:pPr>
              <w:spacing w:after="0"/>
              <w:rPr>
                <w:rFonts w:eastAsia="Malgun Gothic"/>
                <w:lang w:eastAsia="ko-KR"/>
              </w:rPr>
            </w:pPr>
          </w:p>
        </w:tc>
        <w:tc>
          <w:tcPr>
            <w:tcW w:w="4710"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bl>
    <w:p>
      <w:pPr>
        <w:pStyle w:val="48"/>
        <w:ind w:left="360"/>
        <w:rPr>
          <w:rFonts w:ascii="Arial" w:hAnsi="Arial" w:cs="Arial"/>
          <w:sz w:val="20"/>
          <w:szCs w:val="20"/>
          <w:lang w:eastAsia="zh-CN"/>
        </w:rPr>
      </w:pPr>
    </w:p>
    <w:p>
      <w:pPr>
        <w:pStyle w:val="2"/>
      </w:pPr>
      <w:r>
        <w:t>Discussion</w:t>
      </w:r>
    </w:p>
    <w:p>
      <w:pPr>
        <w:rPr>
          <w:rFonts w:hint="default"/>
          <w:lang w:val="en-US" w:eastAsia="zh-CN"/>
        </w:rPr>
      </w:pPr>
      <w:r>
        <w:rPr>
          <w:rFonts w:hint="eastAsia"/>
          <w:lang w:val="en-US" w:eastAsia="zh-CN"/>
        </w:rPr>
        <w:t>In RAN2#121 NTN-NTN cell reselection open issues were discussed in offline [At121][104] with summary report in [1] to summarized companies</w:t>
      </w:r>
      <w:r>
        <w:rPr>
          <w:rFonts w:hint="default"/>
          <w:lang w:val="en-US" w:eastAsia="zh-CN"/>
        </w:rPr>
        <w:t>’</w:t>
      </w:r>
      <w:r>
        <w:rPr>
          <w:rFonts w:hint="eastAsia"/>
          <w:lang w:val="en-US" w:eastAsia="zh-CN"/>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been made</w:t>
      </w:r>
      <w:r>
        <w:rPr>
          <w:rFonts w:hint="eastAsia" w:eastAsia="宋体" w:cs="Arial"/>
          <w:bCs/>
          <w:lang w:val="en-US" w:eastAsia="zh-CN"/>
        </w:rPr>
        <w:t xml:space="preserve"> on</w:t>
      </w:r>
      <w:r>
        <w:rPr>
          <w:rFonts w:hint="eastAsia" w:eastAsia="宋体" w:cs="Arial"/>
          <w:bCs/>
          <w:lang w:val="en-US"/>
        </w:rPr>
        <w:t xml:space="preserve">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vAlign w:val="top"/>
          </w:tcPr>
          <w:p>
            <w:pPr>
              <w:rPr>
                <w:rFonts w:hint="default" w:eastAsia="宋体"/>
                <w:lang w:val="en-US" w:eastAsia="zh-CN"/>
              </w:rPr>
            </w:pPr>
            <w:r>
              <w:t>Agreements</w:t>
            </w:r>
            <w:r>
              <w:rPr>
                <w:rFonts w:hint="eastAsia" w:eastAsia="宋体"/>
                <w:lang w:val="en-US" w:eastAsia="zh-CN"/>
              </w:rPr>
              <w:t xml:space="preserve"> 1</w:t>
            </w:r>
            <w:r>
              <w:rPr>
                <w:rFonts w:hint="eastAsia" w:eastAsia="宋体"/>
                <w:vertAlign w:val="superscript"/>
                <w:lang w:val="en-US" w:eastAsia="zh-CN"/>
              </w:rPr>
              <w:t>st</w:t>
            </w:r>
            <w:r>
              <w:rPr>
                <w:rFonts w:hint="eastAsia" w:eastAsia="宋体"/>
                <w:lang w:val="en-US" w:eastAsia="zh-CN"/>
              </w:rPr>
              <w:t xml:space="preserve"> online</w:t>
            </w:r>
          </w:p>
          <w:p>
            <w:r>
              <w:t>1.In R18, for earth-moving system, satellite with steerable beam is not considered as part of mobility enhancement in NTN.</w:t>
            </w:r>
          </w:p>
          <w:p>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pPr>
              <w:rPr>
                <w:rFonts w:ascii="Arial" w:hAnsi="Arial" w:eastAsia="Times New Roman" w:cs="Times New Roman"/>
                <w:lang w:val="en-US" w:eastAsia="zh-CN" w:bidi="ar-SA"/>
              </w:rPr>
            </w:pPr>
            <w:r>
              <w:t>3.For cell selection/reselection, location-based measurement initiation is supported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lang w:val="en-US" w:eastAsia="zh-CN"/>
              </w:rPr>
            </w:pPr>
            <w:r>
              <w:rPr>
                <w:rFonts w:hint="eastAsia"/>
                <w:lang w:eastAsia="zh-CN"/>
              </w:rPr>
              <w:t>A</w:t>
            </w:r>
            <w:r>
              <w:rPr>
                <w:lang w:eastAsia="zh-CN"/>
              </w:rPr>
              <w:t>greements</w:t>
            </w:r>
            <w:r>
              <w:rPr>
                <w:rFonts w:hint="eastAsia"/>
                <w:lang w:val="en-US" w:eastAsia="zh-CN"/>
              </w:rPr>
              <w:t xml:space="preserve"> 2</w:t>
            </w:r>
            <w:r>
              <w:rPr>
                <w:rFonts w:hint="eastAsia"/>
                <w:vertAlign w:val="superscript"/>
                <w:lang w:val="en-US" w:eastAsia="zh-CN"/>
              </w:rPr>
              <w:t>nd</w:t>
            </w:r>
            <w:r>
              <w:rPr>
                <w:rFonts w:hint="eastAsia"/>
                <w:lang w:val="en-US" w:eastAsia="zh-CN"/>
              </w:rPr>
              <w:t xml:space="preserve"> online</w:t>
            </w:r>
          </w:p>
          <w:p>
            <w:pPr>
              <w:rPr>
                <w:rFonts w:hint="eastAsia" w:ascii="Arial" w:hAnsi="Arial" w:eastAsia="Times New Roman" w:cs="Times New Roman"/>
                <w:lang w:val="en-US" w:eastAsia="zh-CN" w:bidi="ar-SA"/>
              </w:rPr>
            </w:pPr>
            <w:r>
              <w:rPr>
                <w:lang w:val="en-US" w:eastAsia="zh-CN"/>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pPr>
        <w:rPr>
          <w:rFonts w:eastAsia="宋体" w:cs="Arial"/>
          <w:bCs/>
          <w:lang w:val="en-US"/>
        </w:rPr>
      </w:pPr>
    </w:p>
    <w:p>
      <w:pPr>
        <w:rPr>
          <w:rFonts w:hint="eastAsia" w:eastAsia="宋体"/>
          <w:lang w:val="en-US" w:eastAsia="zh-CN"/>
        </w:rPr>
      </w:pPr>
      <w:r>
        <w:rPr>
          <w:rFonts w:hint="eastAsia" w:eastAsia="宋体"/>
          <w:lang w:val="en-US" w:eastAsia="zh-CN"/>
        </w:rPr>
        <w:t>During discussion offline in [At121][104] below proposals are summarized in [1] based on companies views:</w:t>
      </w:r>
    </w:p>
    <w:p>
      <w:pPr>
        <w:rPr>
          <w:rFonts w:hint="eastAsia" w:eastAsia="宋体" w:cs="Arial"/>
          <w:b/>
          <w:bCs/>
          <w:lang w:val="en-US"/>
        </w:rPr>
      </w:pPr>
      <w:r>
        <w:rPr>
          <w:rFonts w:hint="eastAsia" w:eastAsiaTheme="minorEastAsia"/>
          <w:b/>
          <w:bCs/>
          <w:color w:val="auto"/>
          <w:u w:val="none"/>
          <w:lang w:val="en-US" w:eastAsia="zh-CN"/>
        </w:rPr>
        <w:t>P1: F</w:t>
      </w:r>
      <w:r>
        <w:rPr>
          <w:rFonts w:hint="eastAsia" w:eastAsia="宋体" w:cs="Arial"/>
          <w:b/>
          <w:bCs/>
          <w:color w:val="auto"/>
          <w:u w:val="none"/>
          <w:lang w:val="en-US"/>
        </w:rPr>
        <w:t>or earth-moving cell with fixed beam, the trajectory of serving cell reference location can be derived by UE based on satellite</w:t>
      </w:r>
      <w:r>
        <w:rPr>
          <w:rFonts w:eastAsia="宋体" w:cs="Arial"/>
          <w:b/>
          <w:bCs/>
          <w:color w:val="auto"/>
          <w:u w:val="none"/>
          <w:lang w:val="en-US"/>
        </w:rPr>
        <w:t>’</w:t>
      </w:r>
      <w:r>
        <w:rPr>
          <w:rFonts w:hint="eastAsia" w:eastAsia="宋体" w:cs="Arial"/>
          <w:b/>
          <w:bCs/>
          <w:color w:val="auto"/>
          <w:u w:val="none"/>
          <w:lang w:val="en-US"/>
        </w:rPr>
        <w:t>s ephemeris and ephochTime.</w:t>
      </w:r>
      <w:r>
        <w:rPr>
          <w:rFonts w:hint="eastAsia" w:eastAsia="宋体" w:cs="Arial"/>
          <w:b/>
          <w:bCs/>
          <w:lang w:val="en-US"/>
        </w:rPr>
        <w:t xml:space="preserve"> </w:t>
      </w:r>
      <w:r>
        <w:rPr>
          <w:rStyle w:val="26"/>
          <w:rFonts w:ascii="Arial" w:hAnsi="Arial" w:eastAsia="宋体" w:cs="Arial"/>
          <w:i w:val="0"/>
          <w:caps w:val="0"/>
          <w:color w:val="000000"/>
          <w:spacing w:val="0"/>
          <w:sz w:val="21"/>
          <w:szCs w:val="21"/>
          <w:shd w:val="clear" w:fill="FFFFFF"/>
        </w:rPr>
        <w:t> </w:t>
      </w:r>
      <w:r>
        <w:rPr>
          <w:rStyle w:val="26"/>
          <w:rFonts w:hint="default" w:ascii="Arial" w:hAnsi="Arial" w:eastAsia="宋体" w:cs="Arial"/>
          <w:i w:val="0"/>
          <w:caps w:val="0"/>
          <w:color w:val="000000"/>
          <w:spacing w:val="0"/>
          <w:sz w:val="21"/>
          <w:szCs w:val="21"/>
          <w:shd w:val="clear" w:fill="FFFFFF"/>
        </w:rPr>
        <w:t>(19/28)</w:t>
      </w:r>
    </w:p>
    <w:p>
      <w:pPr>
        <w:rPr>
          <w:rFonts w:hint="eastAsia" w:eastAsia="宋体"/>
          <w:b/>
          <w:bCs/>
          <w:color w:val="000000" w:themeColor="text1"/>
          <w:lang w:val="en-US" w:eastAsia="zh-CN"/>
          <w14:textFill>
            <w14:solidFill>
              <w14:schemeClr w14:val="tx1"/>
            </w14:solidFill>
          </w14:textFill>
        </w:rPr>
      </w:pPr>
      <w:r>
        <w:rPr>
          <w:rFonts w:hint="eastAsia" w:eastAsiaTheme="minorEastAsia"/>
          <w:b/>
          <w:bCs/>
          <w:color w:val="000000" w:themeColor="text1"/>
          <w:highlight w:val="none"/>
          <w:u w:val="none"/>
          <w:lang w:val="en-US" w:eastAsia="zh-CN"/>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 xml:space="preserve">P3: For earth-moving cell, new IE is introduced to indicate the reference location of serving cell. </w:t>
      </w:r>
      <w:r>
        <w:rPr>
          <w:rStyle w:val="26"/>
          <w:rFonts w:ascii="Arial" w:hAnsi="Arial" w:eastAsia="宋体" w:cs="Arial"/>
          <w:i w:val="0"/>
          <w:caps w:val="0"/>
          <w:color w:val="000000"/>
          <w:spacing w:val="0"/>
          <w:sz w:val="21"/>
          <w:szCs w:val="21"/>
          <w:shd w:val="clear" w:fill="FFFFFF"/>
        </w:rPr>
        <w:t>(19/26)</w:t>
      </w:r>
    </w:p>
    <w:p>
      <w:pPr>
        <w:rPr>
          <w:rFonts w:hint="default" w:eastAsia="宋体" w:cs="Arial"/>
          <w:bCs/>
          <w:lang w:val="en-US" w:eastAsia="zh-CN"/>
        </w:rPr>
      </w:pPr>
      <w:r>
        <w:rPr>
          <w:rFonts w:hint="eastAsia" w:eastAsia="宋体"/>
          <w:b/>
          <w:bCs/>
          <w:color w:val="000000" w:themeColor="text1"/>
          <w:lang w:val="en-US" w:eastAsia="zh-CN"/>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w:t>
      </w:r>
      <w:r>
        <w:rPr>
          <w:rFonts w:hint="eastAsia" w:eastAsia="宋体" w:cs="Arial"/>
          <w:b/>
          <w:bCs/>
          <w:lang w:val="en-US" w:eastAsia="zh-CN"/>
        </w:rPr>
        <w:t>initiation, which reuses distanceThresh in SIB19. (</w:t>
      </w:r>
      <w:r>
        <w:rPr>
          <w:rStyle w:val="26"/>
          <w:rFonts w:ascii="Arial" w:hAnsi="Arial" w:eastAsia="宋体" w:cs="Arial"/>
          <w:i w:val="0"/>
          <w:caps w:val="0"/>
          <w:color w:val="000000"/>
          <w:spacing w:val="0"/>
          <w:sz w:val="21"/>
          <w:szCs w:val="21"/>
          <w:shd w:val="clear" w:fill="FFFFFF"/>
        </w:rPr>
        <w:t>16/26)</w:t>
      </w:r>
    </w:p>
    <w:p>
      <w:pPr>
        <w:rPr>
          <w:rFonts w:hint="default" w:eastAsia="宋体"/>
          <w:lang w:val="en-US" w:eastAsia="zh-CN"/>
        </w:rPr>
      </w:pPr>
    </w:p>
    <w:p>
      <w:pPr>
        <w:rPr>
          <w:rFonts w:hint="eastAsia" w:eastAsia="宋体"/>
          <w:lang w:val="en-US" w:eastAsia="zh-CN"/>
        </w:rPr>
      </w:pPr>
      <w:r>
        <w:rPr>
          <w:rFonts w:hint="eastAsia" w:eastAsia="宋体"/>
          <w:lang w:val="en-US" w:eastAsia="zh-CN"/>
        </w:rPr>
        <w:t>Above proposals intends to address two ffs as highlighted in the agreements:</w:t>
      </w:r>
    </w:p>
    <w:p>
      <w:pPr>
        <w:numPr>
          <w:ilvl w:val="0"/>
          <w:numId w:val="6"/>
        </w:numPr>
        <w:ind w:left="420" w:leftChars="0" w:hanging="420" w:firstLineChars="0"/>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pPr>
        <w:numPr>
          <w:ilvl w:val="0"/>
          <w:numId w:val="6"/>
        </w:numPr>
        <w:ind w:left="420" w:leftChars="0" w:hanging="420" w:firstLineChars="0"/>
        <w:rPr>
          <w:rFonts w:hint="eastAsia" w:eastAsia="宋体"/>
          <w:highlight w:val="none"/>
          <w:lang w:val="en-US" w:eastAsia="zh-CN"/>
        </w:rPr>
      </w:pPr>
      <w:r>
        <w:rPr>
          <w:highlight w:val="yellow"/>
        </w:rPr>
        <w:t xml:space="preserve">FFS on whether the R17 IEs are reused or not. </w:t>
      </w:r>
    </w:p>
    <w:p>
      <w:pPr>
        <w:numPr>
          <w:numId w:val="0"/>
        </w:numPr>
        <w:ind w:leftChars="0"/>
        <w:rPr>
          <w:rFonts w:hint="default" w:eastAsia="宋体"/>
          <w:highlight w:val="none"/>
          <w:lang w:val="en-US" w:eastAsia="zh-CN"/>
        </w:rPr>
      </w:pPr>
    </w:p>
    <w:p>
      <w:pPr>
        <w:numPr>
          <w:numId w:val="0"/>
        </w:numPr>
        <w:ind w:leftChars="0"/>
        <w:rPr>
          <w:rFonts w:hint="eastAsia" w:eastAsia="宋体"/>
          <w:highlight w:val="none"/>
          <w:lang w:val="en-US" w:eastAsia="zh-CN"/>
        </w:rPr>
      </w:pPr>
      <w:r>
        <w:rPr>
          <w:rFonts w:hint="eastAsia" w:eastAsia="宋体"/>
          <w:highlight w:val="none"/>
          <w:lang w:val="en-US" w:eastAsia="zh-CN"/>
        </w:rPr>
        <w:t>As for the first ffs, according to the summary report of [At121][104], 19 out of 28 companies support to P1, while below concerns were observed from objecting camp:</w:t>
      </w:r>
    </w:p>
    <w:p>
      <w:pPr>
        <w:numPr>
          <w:ilvl w:val="0"/>
          <w:numId w:val="7"/>
        </w:numPr>
        <w:ind w:left="420" w:leftChars="0" w:hanging="420" w:firstLineChars="0"/>
        <w:rPr>
          <w:rFonts w:eastAsiaTheme="minorEastAsia"/>
        </w:rPr>
      </w:pPr>
      <w:r>
        <w:rPr>
          <w:rFonts w:hint="eastAsia"/>
          <w:lang w:val="en-US" w:eastAsia="zh-CN"/>
        </w:rPr>
        <w:t>T</w:t>
      </w:r>
      <w:r>
        <w:rPr>
          <w:rFonts w:eastAsiaTheme="minorEastAsia"/>
        </w:rPr>
        <w:t>he trajectory of satellite represented by ephemeris is an ellipse which is not parallel to the earth</w:t>
      </w:r>
      <w:r>
        <w:rPr>
          <w:rFonts w:hint="eastAsia" w:eastAsiaTheme="minorEastAsia"/>
          <w:lang w:val="en-US" w:eastAsia="zh-CN"/>
        </w:rPr>
        <w:t>.</w:t>
      </w:r>
      <w:r>
        <w:rPr>
          <w:rFonts w:eastAsiaTheme="minorEastAsia"/>
        </w:rPr>
        <w:t xml:space="preserve"> </w:t>
      </w:r>
      <w:r>
        <w:rPr>
          <w:rFonts w:hint="eastAsia" w:eastAsiaTheme="minorEastAsia"/>
          <w:lang w:val="en-US" w:eastAsia="zh-CN"/>
        </w:rPr>
        <w:t>T</w:t>
      </w:r>
      <w:r>
        <w:rPr>
          <w:rFonts w:eastAsiaTheme="minorEastAsia"/>
        </w:rPr>
        <w:t>here is still relative motion between reference location and satellite due to their different trajectories.</w:t>
      </w:r>
    </w:p>
    <w:p>
      <w:pPr>
        <w:numPr>
          <w:ilvl w:val="0"/>
          <w:numId w:val="7"/>
        </w:numPr>
        <w:ind w:left="420" w:leftChars="0" w:hanging="420" w:firstLineChars="0"/>
        <w:rPr>
          <w:rFonts w:eastAsiaTheme="minorEastAsia"/>
        </w:rPr>
      </w:pPr>
      <w:r>
        <w:rPr>
          <w:rFonts w:hint="eastAsia" w:eastAsiaTheme="minorEastAsia"/>
          <w:lang w:val="en-US" w:eastAsia="zh-CN"/>
        </w:rPr>
        <w:t>Concerns on accuracy and would like to check with RAN1/4</w:t>
      </w:r>
    </w:p>
    <w:p>
      <w:pPr>
        <w:numPr>
          <w:ilvl w:val="0"/>
          <w:numId w:val="7"/>
        </w:numPr>
        <w:ind w:left="420" w:leftChars="0" w:hanging="420" w:firstLineChars="0"/>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hint="default" w:eastAsia="宋体"/>
          <w:lang w:val="en-US" w:eastAsia="zh-CN"/>
        </w:rPr>
      </w:pPr>
    </w:p>
    <w:p>
      <w:pPr>
        <w:rPr>
          <w:rFonts w:hint="eastAsia" w:eastAsia="宋体"/>
          <w:lang w:val="en-US" w:eastAsia="zh-CN"/>
        </w:rPr>
      </w:pPr>
      <w:r>
        <w:rPr>
          <w:rFonts w:hint="eastAsia" w:eastAsia="宋体"/>
          <w:lang w:val="en-US" w:eastAsia="zh-CN"/>
        </w:rPr>
        <w:t>Regarding companies</w:t>
      </w:r>
      <w:r>
        <w:rPr>
          <w:rFonts w:hint="default" w:eastAsia="宋体"/>
          <w:lang w:val="en-US" w:eastAsia="zh-CN"/>
        </w:rPr>
        <w:t>’</w:t>
      </w:r>
      <w:r>
        <w:rPr>
          <w:rFonts w:hint="eastAsia" w:eastAsia="宋体"/>
          <w:lang w:val="en-US" w:eastAsia="zh-CN"/>
        </w:rPr>
        <w:t xml:space="preserve"> concerns on PVT format might not be sufficient to derive satellites</w:t>
      </w:r>
      <w:r>
        <w:rPr>
          <w:rFonts w:hint="default" w:eastAsia="宋体"/>
          <w:lang w:val="en-US" w:eastAsia="zh-CN"/>
        </w:rPr>
        <w:t>’</w:t>
      </w:r>
      <w:r>
        <w:rPr>
          <w:rFonts w:hint="eastAsia" w:eastAsia="宋体"/>
          <w:lang w:val="en-US" w:eastAsia="zh-CN"/>
        </w:rPr>
        <w:t xml:space="preserve"> orbit information, Rapporteur notice that in RAN1</w:t>
      </w:r>
      <w:r>
        <w:rPr>
          <w:rFonts w:hint="default" w:eastAsia="宋体"/>
          <w:lang w:val="en-US" w:eastAsia="zh-CN"/>
        </w:rPr>
        <w:t>’</w:t>
      </w:r>
      <w:r>
        <w:rPr>
          <w:rFonts w:hint="eastAsia" w:eastAsia="宋体"/>
          <w:lang w:val="en-US" w:eastAsia="zh-CN"/>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pPr>
        <w:rPr>
          <w:rFonts w:hint="default" w:eastAsia="宋体"/>
          <w:lang w:val="en-US" w:eastAsia="zh-CN"/>
        </w:rPr>
      </w:pPr>
      <w:r>
        <w:rPr>
          <w:rFonts w:hint="eastAsia" w:eastAsia="宋体"/>
          <w:lang w:val="en-US" w:eastAsia="zh-CN"/>
        </w:rPr>
        <w:t xml:space="preserve">In addition, there are also questions on whether UE estimated RP location can fulfil the accuracy requirement defined by RAN4, and would like to consult RAN4.  </w:t>
      </w:r>
    </w:p>
    <w:p>
      <w:pPr>
        <w:rPr>
          <w:rFonts w:hint="default" w:eastAsia="宋体"/>
          <w:lang w:val="en-US" w:eastAsia="zh-CN"/>
        </w:rPr>
      </w:pPr>
    </w:p>
    <w:p>
      <w:pPr>
        <w:rPr>
          <w:rFonts w:hint="default" w:eastAsia="宋体"/>
          <w:lang w:val="en-US" w:eastAsia="zh-CN"/>
        </w:rPr>
      </w:pPr>
      <w:r>
        <w:rPr>
          <w:rFonts w:hint="eastAsia" w:eastAsia="宋体"/>
          <w:lang w:val="en-US" w:eastAsia="zh-CN"/>
        </w:rPr>
        <w:t>To address companies</w:t>
      </w:r>
      <w:r>
        <w:rPr>
          <w:rFonts w:hint="default" w:eastAsia="宋体"/>
          <w:lang w:val="en-US" w:eastAsia="zh-CN"/>
        </w:rPr>
        <w:t>’</w:t>
      </w:r>
      <w:r>
        <w:rPr>
          <w:rFonts w:hint="eastAsia" w:eastAsia="宋体"/>
          <w:lang w:val="en-US" w:eastAsia="zh-CN"/>
        </w:rPr>
        <w:t xml:space="preserve"> concern while still respect the majorities</w:t>
      </w:r>
      <w:r>
        <w:rPr>
          <w:rFonts w:hint="default" w:eastAsia="宋体"/>
          <w:lang w:val="en-US" w:eastAsia="zh-CN"/>
        </w:rPr>
        <w:t>’</w:t>
      </w:r>
      <w:r>
        <w:rPr>
          <w:rFonts w:hint="eastAsia" w:eastAsia="宋体"/>
          <w:lang w:val="en-US" w:eastAsia="zh-CN"/>
        </w:rPr>
        <w:t xml:space="preserve"> views, original P1 is modified as below to indicate that is only RAN2 understanding. Question on LS to other working groups is also provided to collect companies views in later section. </w:t>
      </w:r>
    </w:p>
    <w:p>
      <w:pPr>
        <w:rPr>
          <w:rFonts w:hint="default" w:eastAsia="宋体" w:cs="Arial"/>
          <w:b/>
          <w:bCs/>
          <w:lang w:val="en-US" w:eastAsia="zh-CN"/>
        </w:rPr>
      </w:pPr>
      <w:r>
        <w:rPr>
          <w:rFonts w:hint="eastAsia" w:eastAsia="宋体"/>
          <w:b/>
          <w:bCs/>
          <w:lang w:val="en-US" w:eastAsia="zh-CN"/>
        </w:rPr>
        <w:t>Modified Proposal: RAN2 understands f</w:t>
      </w:r>
      <w:r>
        <w:rPr>
          <w:rFonts w:hint="eastAsia" w:eastAsia="宋体" w:cs="Arial"/>
          <w:b/>
          <w:bCs/>
          <w:color w:val="auto"/>
          <w:u w:val="none"/>
          <w:lang w:val="en-US"/>
        </w:rPr>
        <w:t>or earth-moving cell, the trajectory of serving cell reference location can be derived by UE based on satellite</w:t>
      </w:r>
      <w:r>
        <w:rPr>
          <w:rFonts w:eastAsia="宋体" w:cs="Arial"/>
          <w:b/>
          <w:bCs/>
          <w:color w:val="auto"/>
          <w:u w:val="none"/>
          <w:lang w:val="en-US"/>
        </w:rPr>
        <w:t>’</w:t>
      </w:r>
      <w:r>
        <w:rPr>
          <w:rFonts w:hint="eastAsia" w:eastAsia="宋体" w:cs="Arial"/>
          <w:b/>
          <w:bCs/>
          <w:color w:val="auto"/>
          <w:u w:val="none"/>
          <w:lang w:val="en-US"/>
        </w:rPr>
        <w:t>s ephemeris and epochTime.</w:t>
      </w:r>
      <w:r>
        <w:rPr>
          <w:rFonts w:hint="eastAsia" w:eastAsia="宋体" w:cs="Arial"/>
          <w:b/>
          <w:bCs/>
          <w:lang w:val="en-US"/>
        </w:rPr>
        <w:t xml:space="preserve"> </w:t>
      </w:r>
    </w:p>
    <w:p>
      <w:pPr>
        <w:rPr>
          <w:rFonts w:hint="default" w:eastAsia="宋体"/>
          <w:lang w:val="en-US" w:eastAsia="zh-CN"/>
        </w:rPr>
      </w:pPr>
    </w:p>
    <w:p>
      <w:pPr>
        <w:jc w:val="left"/>
        <w:rPr>
          <w:rFonts w:hint="default" w:eastAsia="宋体" w:cs="Arial"/>
          <w:b/>
          <w:bCs/>
          <w:lang w:val="en-US" w:eastAsia="zh-CN"/>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Do companies</w:t>
      </w:r>
      <w:r>
        <w:rPr>
          <w:rFonts w:hint="eastAsia" w:eastAsia="宋体" w:cs="Arial"/>
          <w:b/>
          <w:bCs/>
          <w:lang w:val="en-US" w:eastAsia="zh-CN"/>
        </w:rPr>
        <w:t xml:space="preserve"> indicate whether </w:t>
      </w:r>
      <w:r>
        <w:rPr>
          <w:rFonts w:eastAsia="宋体" w:cs="Arial"/>
          <w:b/>
          <w:bCs/>
          <w:lang w:val="en-US"/>
        </w:rPr>
        <w:t xml:space="preserve"> </w:t>
      </w:r>
      <w:r>
        <w:rPr>
          <w:rFonts w:hint="eastAsia" w:eastAsia="宋体" w:cs="Arial"/>
          <w:b/>
          <w:bCs/>
          <w:lang w:val="en-US"/>
        </w:rPr>
        <w:t>agree</w:t>
      </w:r>
      <w:r>
        <w:rPr>
          <w:rFonts w:hint="eastAsia" w:eastAsia="宋体" w:cs="Arial"/>
          <w:b/>
          <w:bCs/>
          <w:lang w:val="en-US" w:eastAsia="zh-CN"/>
        </w:rPr>
        <w:t xml:space="preserve"> on above modified proposal, and provide comments if any</w:t>
      </w:r>
      <w:r>
        <w:rPr>
          <w:rFonts w:hint="eastAsia" w:cs="Arial"/>
          <w:b/>
          <w:bCs/>
          <w:lang w:val="en-US"/>
        </w:rPr>
        <w:t>.</w:t>
      </w:r>
      <w:r>
        <w:rPr>
          <w:rFonts w:hint="eastAsia" w:eastAsia="宋体" w:cs="Arial"/>
          <w:b/>
          <w:bCs/>
          <w:lang w:val="en-US" w:eastAsia="zh-CN"/>
        </w:rPr>
        <w:t xml:space="preserve"> </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7080"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宋体"/>
                <w:lang w:val="en-US"/>
              </w:rPr>
            </w:pPr>
          </w:p>
        </w:tc>
        <w:tc>
          <w:tcPr>
            <w:tcW w:w="7080"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0"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bl>
    <w:p>
      <w:pPr>
        <w:jc w:val="left"/>
        <w:rPr>
          <w:rFonts w:eastAsia="宋体" w:cs="Arial"/>
          <w:b/>
          <w:bCs/>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Yes: </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No: </w:t>
      </w:r>
    </w:p>
    <w:p>
      <w:pPr>
        <w:numPr>
          <w:numId w:val="0"/>
        </w:numPr>
        <w:tabs>
          <w:tab w:val="left" w:pos="420"/>
        </w:tabs>
        <w:overflowPunct w:val="0"/>
        <w:autoSpaceDE w:val="0"/>
        <w:autoSpaceDN w:val="0"/>
        <w:adjustRightInd w:val="0"/>
        <w:spacing w:after="120"/>
        <w:jc w:val="both"/>
        <w:textAlignment w:val="baseline"/>
        <w:rPr>
          <w:rFonts w:hint="eastAsia" w:eastAsia="宋体" w:cs="Arial"/>
          <w:b w:val="0"/>
          <w:bCs/>
          <w:u w:val="none"/>
          <w:lang w:val="en-US" w:eastAsia="zh-CN"/>
        </w:rPr>
      </w:pPr>
    </w:p>
    <w:p>
      <w:pPr>
        <w:numPr>
          <w:ilvl w:val="0"/>
          <w:numId w:val="0"/>
        </w:numPr>
        <w:rPr>
          <w:rFonts w:hint="default" w:eastAsia="宋体"/>
          <w:lang w:val="en-US" w:eastAsia="zh-CN"/>
        </w:rPr>
      </w:pPr>
      <w:bookmarkStart w:id="3" w:name="OLE_LINK3"/>
      <w:r>
        <w:rPr>
          <w:rFonts w:hint="eastAsia" w:eastAsia="宋体"/>
          <w:lang w:val="en-US" w:eastAsia="zh-CN"/>
        </w:rPr>
        <w:t>If company</w:t>
      </w:r>
      <w:r>
        <w:rPr>
          <w:rFonts w:hint="default" w:eastAsia="宋体"/>
          <w:lang w:val="en-US" w:eastAsia="zh-CN"/>
        </w:rPr>
        <w:t>’</w:t>
      </w:r>
      <w:r>
        <w:rPr>
          <w:rFonts w:hint="eastAsia" w:eastAsia="宋体"/>
          <w:lang w:val="en-US" w:eastAsia="zh-CN"/>
        </w:rPr>
        <w:t>s reply to Q1.1. is yes,</w:t>
      </w:r>
      <w:bookmarkEnd w:id="3"/>
      <w:r>
        <w:rPr>
          <w:rFonts w:hint="eastAsia" w:eastAsia="宋体"/>
          <w:lang w:val="en-US" w:eastAsia="zh-CN"/>
        </w:rPr>
        <w:t xml:space="preserve"> please continue comments in Q1.2-1.3. If company</w:t>
      </w:r>
      <w:r>
        <w:rPr>
          <w:rFonts w:hint="default" w:eastAsia="宋体"/>
          <w:lang w:val="en-US" w:eastAsia="zh-CN"/>
        </w:rPr>
        <w:t>’</w:t>
      </w:r>
      <w:r>
        <w:rPr>
          <w:rFonts w:hint="eastAsia" w:eastAsia="宋体"/>
          <w:lang w:val="en-US" w:eastAsia="zh-CN"/>
        </w:rPr>
        <w:t>s reply to Q1.1. is not, please provide</w:t>
      </w:r>
      <w:bookmarkStart w:id="7" w:name="_GoBack"/>
      <w:bookmarkEnd w:id="7"/>
      <w:r>
        <w:rPr>
          <w:rFonts w:hint="eastAsia" w:eastAsia="宋体"/>
          <w:lang w:val="en-US" w:eastAsia="zh-CN"/>
        </w:rPr>
        <w:t xml:space="preserve"> comments in Q1.4.</w:t>
      </w:r>
    </w:p>
    <w:p>
      <w:pPr>
        <w:rPr>
          <w:rFonts w:hint="default" w:eastAsia="宋体"/>
          <w:b w:val="0"/>
          <w:bCs w:val="0"/>
          <w:lang w:val="en-US" w:eastAsia="zh-CN"/>
        </w:rPr>
      </w:pPr>
    </w:p>
    <w:p>
      <w:pPr>
        <w:rPr>
          <w:rFonts w:hint="default" w:eastAsia="宋体"/>
          <w:b w:val="0"/>
          <w:bCs w:val="0"/>
          <w:lang w:val="en-US" w:eastAsia="zh-CN"/>
        </w:rPr>
      </w:pPr>
      <w:r>
        <w:rPr>
          <w:rFonts w:hint="eastAsia" w:eastAsia="宋体"/>
          <w:b w:val="0"/>
          <w:bCs w:val="0"/>
          <w:lang w:val="en-US" w:eastAsia="zh-CN"/>
        </w:rPr>
        <w:t>Since below proposals in offline [At121][104] is relevant to P1, If reply to Q1.1 is yes, then companies are invited to indicate which of above proposals are agreeable, and indicate comments if any.</w:t>
      </w:r>
    </w:p>
    <w:p>
      <w:pPr>
        <w:rPr>
          <w:rFonts w:hint="eastAsia" w:eastAsia="宋体"/>
          <w:b/>
          <w:bCs/>
          <w:color w:val="000000" w:themeColor="text1"/>
          <w:lang w:val="en-US" w:eastAsia="zh-CN"/>
          <w14:textFill>
            <w14:solidFill>
              <w14:schemeClr w14:val="tx1"/>
            </w14:solidFill>
          </w14:textFill>
        </w:rPr>
      </w:pPr>
      <w:r>
        <w:rPr>
          <w:rFonts w:hint="eastAsia" w:eastAsiaTheme="minorEastAsia"/>
          <w:b/>
          <w:bCs/>
          <w:color w:val="000000" w:themeColor="text1"/>
          <w:highlight w:val="none"/>
          <w:u w:val="none"/>
          <w:lang w:val="en-US" w:eastAsia="zh-CN"/>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hint="default"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 xml:space="preserve">P3: For earth-moving cell, new IE is introduced to indicate the reference location of serving cell. </w:t>
      </w:r>
      <w:r>
        <w:rPr>
          <w:rStyle w:val="26"/>
          <w:rFonts w:ascii="Arial" w:hAnsi="Arial" w:eastAsia="宋体" w:cs="Arial"/>
          <w:i w:val="0"/>
          <w:caps w:val="0"/>
          <w:color w:val="000000"/>
          <w:spacing w:val="0"/>
          <w:sz w:val="21"/>
          <w:szCs w:val="21"/>
          <w:shd w:val="clear" w:fill="FFFFFF"/>
        </w:rPr>
        <w:t>(19/26)</w:t>
      </w:r>
    </w:p>
    <w:p>
      <w:pPr>
        <w:rPr>
          <w:rFonts w:hint="default" w:eastAsia="宋体" w:cs="Arial"/>
          <w:bCs/>
          <w:lang w:val="en-US" w:eastAsia="zh-CN"/>
        </w:rPr>
      </w:pPr>
      <w:r>
        <w:rPr>
          <w:rFonts w:hint="eastAsia" w:eastAsia="宋体"/>
          <w:b/>
          <w:bCs/>
          <w:color w:val="000000" w:themeColor="text1"/>
          <w:lang w:val="en-US" w:eastAsia="zh-CN"/>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w:t>
      </w:r>
      <w:r>
        <w:rPr>
          <w:rFonts w:hint="eastAsia" w:eastAsia="宋体" w:cs="Arial"/>
          <w:b/>
          <w:bCs/>
          <w:lang w:val="en-US" w:eastAsia="zh-CN"/>
        </w:rPr>
        <w:t>initiation, which reuses distanceThresh in SIB19. (</w:t>
      </w:r>
      <w:r>
        <w:rPr>
          <w:rStyle w:val="26"/>
          <w:rFonts w:ascii="Arial" w:hAnsi="Arial" w:eastAsia="宋体" w:cs="Arial"/>
          <w:i w:val="0"/>
          <w:caps w:val="0"/>
          <w:color w:val="000000"/>
          <w:spacing w:val="0"/>
          <w:sz w:val="21"/>
          <w:szCs w:val="21"/>
          <w:shd w:val="clear" w:fill="FFFFFF"/>
        </w:rPr>
        <w:t>16/26)</w:t>
      </w:r>
    </w:p>
    <w:p>
      <w:pPr>
        <w:rPr>
          <w:rFonts w:hint="default" w:eastAsia="宋体"/>
          <w:b w:val="0"/>
          <w:bCs w:val="0"/>
          <w:lang w:val="en-US" w:eastAsia="zh-CN"/>
        </w:rPr>
      </w:pPr>
    </w:p>
    <w:p>
      <w:pPr>
        <w:rPr>
          <w:rFonts w:hint="default" w:eastAsia="宋体" w:cs="Arial"/>
          <w:b/>
          <w:bCs/>
          <w:lang w:val="en-US" w:eastAsia="zh-CN"/>
        </w:rPr>
      </w:pPr>
      <w:r>
        <w:rPr>
          <w:rFonts w:cs="Arial"/>
          <w:b/>
          <w:bCs/>
        </w:rPr>
        <w:t>Question 1</w:t>
      </w:r>
      <w:r>
        <w:rPr>
          <w:rFonts w:hint="eastAsia" w:eastAsia="宋体" w:cs="Arial"/>
          <w:b/>
          <w:bCs/>
          <w:lang w:val="en-US"/>
        </w:rPr>
        <w:t>.</w:t>
      </w:r>
      <w:r>
        <w:rPr>
          <w:rFonts w:hint="eastAsia" w:eastAsia="宋体" w:cs="Arial"/>
          <w:b/>
          <w:bCs/>
          <w:lang w:val="en-US" w:eastAsia="zh-CN"/>
        </w:rPr>
        <w:t>2</w:t>
      </w:r>
      <w:r>
        <w:rPr>
          <w:rFonts w:cs="Arial"/>
          <w:b/>
          <w:bCs/>
        </w:rPr>
        <w:t>)</w:t>
      </w:r>
      <w:r>
        <w:rPr>
          <w:rFonts w:cs="Arial"/>
          <w:b/>
          <w:bCs/>
        </w:rPr>
        <w:tab/>
      </w:r>
      <w:r>
        <w:rPr>
          <w:rFonts w:hint="eastAsia" w:eastAsia="宋体" w:cs="Arial"/>
          <w:b/>
          <w:bCs/>
          <w:lang w:val="en-US" w:eastAsia="zh-CN"/>
        </w:rPr>
        <w:t>C</w:t>
      </w:r>
      <w:r>
        <w:rPr>
          <w:rFonts w:hint="eastAsia" w:eastAsia="宋体" w:cs="Arial"/>
          <w:b/>
          <w:bCs/>
          <w:lang w:val="en-US"/>
        </w:rPr>
        <w:t xml:space="preserve">ompanies </w:t>
      </w:r>
      <w:r>
        <w:rPr>
          <w:rFonts w:hint="eastAsia" w:eastAsia="宋体"/>
          <w:b/>
          <w:bCs/>
          <w:lang w:val="en-US" w:eastAsia="zh-CN"/>
        </w:rPr>
        <w:t>are invited to indicate which of above proposals are agreeable, and provide comments if any</w:t>
      </w:r>
      <w:r>
        <w:rPr>
          <w:rFonts w:hint="eastAsia" w:eastAsia="宋体" w:cs="Arial"/>
          <w:b/>
          <w:bCs/>
          <w:lang w:val="en-US" w:eastAsia="zh-CN"/>
        </w:rPr>
        <w:t xml:space="preserve">.  </w:t>
      </w:r>
    </w:p>
    <w:tbl>
      <w:tblPr>
        <w:tblStyle w:val="2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hint="default" w:eastAsiaTheme="minorEastAsia"/>
                <w:b/>
                <w:lang w:val="en-US" w:eastAsia="zh-CN"/>
              </w:rPr>
            </w:pPr>
            <w:r>
              <w:rPr>
                <w:rFonts w:hint="eastAsia" w:eastAsiaTheme="minorEastAsia"/>
                <w:b/>
                <w:lang w:val="en-US" w:eastAsia="zh-CN"/>
              </w:rPr>
              <w:t xml:space="preserve">Agreeable proposals (P2/3/5) </w:t>
            </w:r>
          </w:p>
        </w:tc>
        <w:tc>
          <w:tcPr>
            <w:tcW w:w="7085"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7085"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5"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宋体"/>
                <w:lang w:val="en-US"/>
              </w:rPr>
            </w:pPr>
          </w:p>
        </w:tc>
        <w:tc>
          <w:tcPr>
            <w:tcW w:w="7085"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5"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bl>
    <w:p>
      <w:pPr>
        <w:rPr>
          <w:rFonts w:hint="eastAsia" w:eastAsia="宋体" w:cs="Arial"/>
          <w:b/>
          <w:bCs w:val="0"/>
          <w:highlight w:val="yellow"/>
          <w:u w:val="single"/>
          <w:lang w:val="en-US" w:eastAsia="zh-CN"/>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rPr>
          <w:rFonts w:hint="default" w:eastAsia="宋体"/>
          <w:b w:val="0"/>
          <w:bCs w:val="0"/>
          <w:lang w:val="en-US" w:eastAsia="zh-CN"/>
        </w:rPr>
      </w:pPr>
    </w:p>
    <w:p>
      <w:pPr>
        <w:jc w:val="left"/>
        <w:rPr>
          <w:rFonts w:hint="eastAsia" w:eastAsia="宋体" w:cs="Arial"/>
          <w:b/>
          <w:bCs/>
          <w:lang w:val="en-US" w:eastAsia="zh-CN"/>
        </w:rPr>
      </w:pPr>
    </w:p>
    <w:p>
      <w:pPr>
        <w:numPr>
          <w:ilvl w:val="0"/>
          <w:numId w:val="0"/>
        </w:numPr>
        <w:rPr>
          <w:rFonts w:hint="default" w:eastAsia="宋体" w:cs="Arial"/>
          <w:b w:val="0"/>
          <w:bCs/>
          <w:u w:val="none"/>
          <w:lang w:val="en-US" w:eastAsia="zh-CN"/>
        </w:rPr>
      </w:pPr>
      <w:r>
        <w:rPr>
          <w:rFonts w:hint="eastAsia" w:eastAsia="宋体"/>
          <w:lang w:val="en-US" w:eastAsia="zh-CN"/>
        </w:rPr>
        <w:t>If company</w:t>
      </w:r>
      <w:r>
        <w:rPr>
          <w:rFonts w:hint="default" w:eastAsia="宋体"/>
          <w:lang w:val="en-US" w:eastAsia="zh-CN"/>
        </w:rPr>
        <w:t>’</w:t>
      </w:r>
      <w:r>
        <w:rPr>
          <w:rFonts w:hint="eastAsia" w:eastAsia="宋体"/>
          <w:lang w:val="en-US" w:eastAsia="zh-CN"/>
        </w:rPr>
        <w:t xml:space="preserve">s reply to Q1.1. is yes, companies are invited to provide comments on the below question on whether consultant to other working groups (e.g., RAN1/4) is needed or not. And indicate the detailed questions/action needed. </w:t>
      </w:r>
    </w:p>
    <w:p>
      <w:pPr>
        <w:jc w:val="left"/>
        <w:rPr>
          <w:rFonts w:hint="default" w:eastAsia="宋体" w:cs="Arial"/>
          <w:b/>
          <w:bCs/>
          <w:lang w:val="en-US"/>
        </w:rPr>
      </w:pPr>
      <w:r>
        <w:rPr>
          <w:rFonts w:cs="Arial"/>
          <w:b/>
          <w:bCs/>
        </w:rPr>
        <w:t>Question 1</w:t>
      </w:r>
      <w:r>
        <w:rPr>
          <w:rFonts w:hint="eastAsia" w:eastAsia="宋体" w:cs="Arial"/>
          <w:b/>
          <w:bCs/>
          <w:lang w:val="en-US"/>
        </w:rPr>
        <w:t>.</w:t>
      </w:r>
      <w:r>
        <w:rPr>
          <w:rFonts w:hint="eastAsia" w:eastAsia="宋体" w:cs="Arial"/>
          <w:b/>
          <w:bCs/>
          <w:lang w:val="en-US" w:eastAsia="zh-CN"/>
        </w:rPr>
        <w:t>3</w:t>
      </w:r>
      <w:r>
        <w:rPr>
          <w:rFonts w:cs="Arial"/>
          <w:b/>
          <w:bCs/>
        </w:rPr>
        <w:t>)</w:t>
      </w:r>
      <w:r>
        <w:rPr>
          <w:rFonts w:cs="Arial"/>
          <w:b/>
          <w:bCs/>
        </w:rPr>
        <w:tab/>
      </w:r>
      <w:r>
        <w:rPr>
          <w:rFonts w:hint="eastAsia" w:eastAsia="宋体"/>
          <w:b/>
          <w:bCs/>
          <w:lang w:val="en-US" w:eastAsia="zh-CN"/>
        </w:rPr>
        <w:t>Companies are invited to indicate whether LS is needed or not to other working groups, and indicate in the comments column the respect questions needed to be asked for corresponding WGs.</w:t>
      </w:r>
    </w:p>
    <w:tbl>
      <w:tblPr>
        <w:tblStyle w:val="24"/>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067"/>
        <w:gridCol w:w="1078"/>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067" w:type="dxa"/>
            <w:shd w:val="clear" w:color="auto" w:fill="E7E6E6" w:themeFill="background2"/>
          </w:tcPr>
          <w:p>
            <w:pPr>
              <w:jc w:val="center"/>
              <w:rPr>
                <w:rFonts w:hint="default" w:eastAsiaTheme="minorEastAsia"/>
                <w:b/>
                <w:lang w:val="en-US" w:eastAsia="zh-CN"/>
              </w:rPr>
            </w:pPr>
            <w:r>
              <w:rPr>
                <w:rFonts w:hint="eastAsia" w:eastAsiaTheme="minorEastAsia"/>
                <w:b/>
                <w:lang w:val="en-US" w:eastAsia="zh-CN"/>
              </w:rPr>
              <w:t>RAN1</w:t>
            </w:r>
          </w:p>
          <w:p>
            <w:pPr>
              <w:jc w:val="center"/>
              <w:rPr>
                <w:rFonts w:hint="eastAsia" w:eastAsiaTheme="minorEastAsia"/>
                <w:b/>
                <w:lang w:val="en-US" w:eastAsia="zh-CN"/>
              </w:rPr>
            </w:pPr>
            <w:r>
              <w:rPr>
                <w:rFonts w:hint="eastAsia" w:eastAsiaTheme="minorEastAsia"/>
                <w:b/>
                <w:lang w:val="en-US" w:eastAsia="zh-CN"/>
              </w:rPr>
              <w:t>(</w:t>
            </w:r>
            <w:r>
              <w:rPr>
                <w:rFonts w:eastAsiaTheme="minorEastAsia"/>
                <w:b/>
              </w:rPr>
              <w:t>Yes/No</w:t>
            </w:r>
            <w:r>
              <w:rPr>
                <w:rFonts w:hint="eastAsia" w:eastAsiaTheme="minorEastAsia"/>
                <w:b/>
                <w:lang w:val="en-US" w:eastAsia="zh-CN"/>
              </w:rPr>
              <w:t>)</w:t>
            </w:r>
          </w:p>
        </w:tc>
        <w:tc>
          <w:tcPr>
            <w:tcW w:w="1078" w:type="dxa"/>
            <w:shd w:val="clear" w:color="auto" w:fill="E7E6E6" w:themeFill="background2"/>
          </w:tcPr>
          <w:p>
            <w:pPr>
              <w:jc w:val="center"/>
              <w:rPr>
                <w:rFonts w:hint="default" w:eastAsiaTheme="minorEastAsia"/>
                <w:b/>
                <w:lang w:val="en-US" w:eastAsia="zh-CN"/>
              </w:rPr>
            </w:pPr>
            <w:r>
              <w:rPr>
                <w:rFonts w:hint="eastAsia" w:eastAsiaTheme="minorEastAsia"/>
                <w:b/>
                <w:lang w:val="en-US" w:eastAsia="zh-CN"/>
              </w:rPr>
              <w:t>RAN4</w:t>
            </w:r>
          </w:p>
          <w:p>
            <w:pPr>
              <w:jc w:val="center"/>
              <w:rPr>
                <w:rFonts w:eastAsiaTheme="minorEastAsia"/>
                <w:b/>
              </w:rPr>
            </w:pPr>
            <w:r>
              <w:rPr>
                <w:rFonts w:hint="eastAsia" w:eastAsiaTheme="minorEastAsia"/>
                <w:b/>
                <w:lang w:val="en-US" w:eastAsia="zh-CN"/>
              </w:rPr>
              <w:t>(</w:t>
            </w:r>
            <w:r>
              <w:rPr>
                <w:rFonts w:eastAsiaTheme="minorEastAsia"/>
                <w:b/>
              </w:rPr>
              <w:t>Yes/No</w:t>
            </w:r>
            <w:r>
              <w:rPr>
                <w:rFonts w:hint="eastAsia" w:eastAsiaTheme="minorEastAsia"/>
                <w:b/>
                <w:lang w:val="en-US" w:eastAsia="zh-CN"/>
              </w:rPr>
              <w:t>)</w:t>
            </w:r>
          </w:p>
        </w:tc>
        <w:tc>
          <w:tcPr>
            <w:tcW w:w="6259"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p>
        </w:tc>
        <w:tc>
          <w:tcPr>
            <w:tcW w:w="1067" w:type="dxa"/>
          </w:tcPr>
          <w:p>
            <w:pPr>
              <w:rPr>
                <w:rFonts w:eastAsiaTheme="minorEastAsia"/>
                <w:highlight w:val="green"/>
              </w:rPr>
            </w:pPr>
          </w:p>
        </w:tc>
        <w:tc>
          <w:tcPr>
            <w:tcW w:w="1078" w:type="dxa"/>
          </w:tcPr>
          <w:p>
            <w:pPr>
              <w:rPr>
                <w:rFonts w:eastAsiaTheme="minorEastAsia"/>
                <w:highlight w:val="green"/>
              </w:rPr>
            </w:pPr>
          </w:p>
        </w:tc>
        <w:tc>
          <w:tcPr>
            <w:tcW w:w="625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p>
        </w:tc>
        <w:tc>
          <w:tcPr>
            <w:tcW w:w="1067" w:type="dxa"/>
          </w:tcPr>
          <w:p>
            <w:pPr>
              <w:rPr>
                <w:rFonts w:eastAsiaTheme="minorEastAsia"/>
                <w:highlight w:val="green"/>
              </w:rPr>
            </w:pPr>
          </w:p>
        </w:tc>
        <w:tc>
          <w:tcPr>
            <w:tcW w:w="1078" w:type="dxa"/>
          </w:tcPr>
          <w:p>
            <w:pPr>
              <w:rPr>
                <w:rFonts w:hint="eastAsia" w:eastAsiaTheme="minorEastAsia"/>
                <w:highlight w:val="green"/>
              </w:rPr>
            </w:pPr>
          </w:p>
        </w:tc>
        <w:tc>
          <w:tcPr>
            <w:tcW w:w="625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lang w:eastAsia="ko-KR"/>
              </w:rPr>
            </w:pPr>
          </w:p>
        </w:tc>
        <w:tc>
          <w:tcPr>
            <w:tcW w:w="1067" w:type="dxa"/>
          </w:tcPr>
          <w:p>
            <w:pPr>
              <w:rPr>
                <w:rFonts w:eastAsiaTheme="minorEastAsia"/>
                <w:highlight w:val="green"/>
                <w:lang w:eastAsia="ko-KR"/>
              </w:rPr>
            </w:pPr>
          </w:p>
        </w:tc>
        <w:tc>
          <w:tcPr>
            <w:tcW w:w="1078" w:type="dxa"/>
          </w:tcPr>
          <w:p>
            <w:pPr>
              <w:rPr>
                <w:rFonts w:eastAsiaTheme="minorEastAsia"/>
                <w:highlight w:val="green"/>
                <w:lang w:eastAsia="ko-KR"/>
              </w:rPr>
            </w:pPr>
          </w:p>
        </w:tc>
        <w:tc>
          <w:tcPr>
            <w:tcW w:w="6259"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p>
        </w:tc>
        <w:tc>
          <w:tcPr>
            <w:tcW w:w="1067" w:type="dxa"/>
          </w:tcPr>
          <w:p>
            <w:pPr>
              <w:rPr>
                <w:rFonts w:eastAsiaTheme="minorEastAsia"/>
                <w:highlight w:val="green"/>
              </w:rPr>
            </w:pPr>
          </w:p>
        </w:tc>
        <w:tc>
          <w:tcPr>
            <w:tcW w:w="1078" w:type="dxa"/>
          </w:tcPr>
          <w:p>
            <w:pPr>
              <w:rPr>
                <w:rFonts w:hint="eastAsia" w:eastAsiaTheme="minorEastAsia"/>
                <w:highlight w:val="green"/>
              </w:rPr>
            </w:pP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p>
        </w:tc>
        <w:tc>
          <w:tcPr>
            <w:tcW w:w="1067" w:type="dxa"/>
          </w:tcPr>
          <w:p>
            <w:pPr>
              <w:rPr>
                <w:rFonts w:eastAsiaTheme="minorEastAsia"/>
                <w:highlight w:val="green"/>
              </w:rPr>
            </w:pPr>
          </w:p>
        </w:tc>
        <w:tc>
          <w:tcPr>
            <w:tcW w:w="1078" w:type="dxa"/>
          </w:tcPr>
          <w:p>
            <w:pPr>
              <w:rPr>
                <w:rFonts w:eastAsiaTheme="minorEastAsia"/>
                <w:highlight w:val="green"/>
              </w:rPr>
            </w:pP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067" w:type="dxa"/>
          </w:tcPr>
          <w:p>
            <w:pPr>
              <w:rPr>
                <w:lang w:eastAsia="sv-SE"/>
              </w:rPr>
            </w:pPr>
          </w:p>
        </w:tc>
        <w:tc>
          <w:tcPr>
            <w:tcW w:w="1078" w:type="dxa"/>
          </w:tcPr>
          <w:p>
            <w:pPr>
              <w:rPr>
                <w:rFonts w:eastAsiaTheme="minorEastAsia"/>
              </w:rPr>
            </w:pP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067" w:type="dxa"/>
          </w:tcPr>
          <w:p>
            <w:pPr>
              <w:rPr>
                <w:rFonts w:eastAsiaTheme="minorEastAsia"/>
                <w:lang w:val="en-US" w:eastAsia="sv-SE"/>
              </w:rPr>
            </w:pPr>
          </w:p>
        </w:tc>
        <w:tc>
          <w:tcPr>
            <w:tcW w:w="1078" w:type="dxa"/>
          </w:tcPr>
          <w:p>
            <w:pPr>
              <w:rPr>
                <w:rFonts w:hint="eastAsia" w:eastAsia="PMingLiU"/>
                <w:lang w:eastAsia="zh-TW"/>
              </w:rPr>
            </w:pPr>
          </w:p>
        </w:tc>
        <w:tc>
          <w:tcPr>
            <w:tcW w:w="625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067" w:type="dxa"/>
          </w:tcPr>
          <w:p>
            <w:pPr>
              <w:rPr>
                <w:lang w:eastAsia="sv-SE"/>
              </w:rPr>
            </w:pPr>
          </w:p>
        </w:tc>
        <w:tc>
          <w:tcPr>
            <w:tcW w:w="1078" w:type="dxa"/>
          </w:tcPr>
          <w:p>
            <w:pPr>
              <w:rPr>
                <w:lang w:eastAsia="sv-SE"/>
              </w:rPr>
            </w:pPr>
          </w:p>
        </w:tc>
        <w:tc>
          <w:tcPr>
            <w:tcW w:w="625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067" w:type="dxa"/>
          </w:tcPr>
          <w:p>
            <w:pPr>
              <w:rPr>
                <w:rFonts w:eastAsia="等线"/>
                <w:lang w:val="en-US"/>
              </w:rPr>
            </w:pPr>
          </w:p>
        </w:tc>
        <w:tc>
          <w:tcPr>
            <w:tcW w:w="1078" w:type="dxa"/>
          </w:tcPr>
          <w:p>
            <w:pPr>
              <w:rPr>
                <w:rFonts w:hint="eastAsia" w:eastAsia="等线"/>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highlight w:val="green"/>
                <w:lang w:val="en-US"/>
              </w:rPr>
            </w:pPr>
          </w:p>
        </w:tc>
        <w:tc>
          <w:tcPr>
            <w:tcW w:w="1067" w:type="dxa"/>
          </w:tcPr>
          <w:p>
            <w:pPr>
              <w:rPr>
                <w:rFonts w:eastAsia="等线"/>
                <w:highlight w:val="green"/>
                <w:lang w:val="en-US"/>
              </w:rPr>
            </w:pPr>
          </w:p>
        </w:tc>
        <w:tc>
          <w:tcPr>
            <w:tcW w:w="1078" w:type="dxa"/>
          </w:tcPr>
          <w:p>
            <w:pPr>
              <w:rPr>
                <w:rFonts w:hint="eastAsia" w:eastAsia="等线"/>
                <w:highlight w:val="green"/>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067" w:type="dxa"/>
          </w:tcPr>
          <w:p>
            <w:pPr>
              <w:rPr>
                <w:rFonts w:eastAsiaTheme="minorEastAsia"/>
                <w:lang w:val="en-US"/>
              </w:rPr>
            </w:pPr>
          </w:p>
        </w:tc>
        <w:tc>
          <w:tcPr>
            <w:tcW w:w="1078" w:type="dxa"/>
          </w:tcPr>
          <w:p>
            <w:pPr>
              <w:rPr>
                <w:rFonts w:eastAsiaTheme="minorEastAsia"/>
                <w:lang w:val="en-US"/>
              </w:rPr>
            </w:pPr>
          </w:p>
        </w:tc>
        <w:tc>
          <w:tcPr>
            <w:tcW w:w="6259"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067" w:type="dxa"/>
          </w:tcPr>
          <w:p>
            <w:pPr>
              <w:rPr>
                <w:rFonts w:eastAsia="等线"/>
                <w:lang w:val="en-US"/>
              </w:rPr>
            </w:pPr>
          </w:p>
        </w:tc>
        <w:tc>
          <w:tcPr>
            <w:tcW w:w="1078" w:type="dxa"/>
          </w:tcPr>
          <w:p>
            <w:pPr>
              <w:rPr>
                <w:rFonts w:hint="eastAsia" w:eastAsia="等线"/>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067" w:type="dxa"/>
          </w:tcPr>
          <w:p>
            <w:pPr>
              <w:rPr>
                <w:rFonts w:eastAsia="宋体"/>
                <w:lang w:val="en-US"/>
              </w:rPr>
            </w:pPr>
          </w:p>
        </w:tc>
        <w:tc>
          <w:tcPr>
            <w:tcW w:w="1078" w:type="dxa"/>
          </w:tcPr>
          <w:p>
            <w:pPr>
              <w:rPr>
                <w:rFonts w:hint="eastAsia" w:eastAsia="宋体"/>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highlight w:val="green"/>
                <w:lang w:val="en-US"/>
              </w:rPr>
            </w:pPr>
          </w:p>
        </w:tc>
        <w:tc>
          <w:tcPr>
            <w:tcW w:w="1067" w:type="dxa"/>
          </w:tcPr>
          <w:p>
            <w:pPr>
              <w:rPr>
                <w:rFonts w:eastAsia="宋体"/>
                <w:highlight w:val="green"/>
                <w:lang w:val="en-US"/>
              </w:rPr>
            </w:pPr>
          </w:p>
        </w:tc>
        <w:tc>
          <w:tcPr>
            <w:tcW w:w="1078" w:type="dxa"/>
          </w:tcPr>
          <w:p>
            <w:pPr>
              <w:rPr>
                <w:rFonts w:hint="eastAsia" w:eastAsia="宋体"/>
                <w:highlight w:val="green"/>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highlight w:val="yellow"/>
              </w:rPr>
            </w:pPr>
          </w:p>
        </w:tc>
      </w:tr>
    </w:tbl>
    <w:p>
      <w:pPr>
        <w:rPr>
          <w:rFonts w:eastAsia="宋体"/>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RAN1: </w:t>
      </w:r>
    </w:p>
    <w:p>
      <w:pPr>
        <w:numPr>
          <w:ilvl w:val="0"/>
          <w:numId w:val="8"/>
        </w:numPr>
        <w:ind w:left="840" w:leftChars="0" w:hanging="420" w:firstLineChars="0"/>
        <w:rPr>
          <w:rFonts w:hint="eastAsia" w:eastAsia="宋体" w:cs="Arial"/>
          <w:b w:val="0"/>
          <w:bCs/>
          <w:u w:val="none"/>
          <w:lang w:val="en-US" w:eastAsia="zh-CN"/>
        </w:rPr>
      </w:pPr>
      <w:r>
        <w:rPr>
          <w:rFonts w:hint="eastAsia" w:cs="Arial"/>
          <w:b w:val="0"/>
          <w:bCs/>
          <w:u w:val="none"/>
          <w:lang w:val="en-US" w:eastAsia="zh-CN"/>
        </w:rPr>
        <w:t xml:space="preserve">RAN4: </w:t>
      </w:r>
    </w:p>
    <w:p>
      <w:pPr>
        <w:jc w:val="left"/>
        <w:rPr>
          <w:rFonts w:hint="default" w:eastAsia="宋体" w:cs="Arial"/>
          <w:b/>
          <w:bCs/>
          <w:lang w:val="en-US" w:eastAsia="zh-CN"/>
        </w:rPr>
      </w:pPr>
    </w:p>
    <w:p>
      <w:pPr>
        <w:rPr>
          <w:rFonts w:eastAsia="宋体"/>
          <w:lang w:val="en-US"/>
        </w:rPr>
      </w:pPr>
    </w:p>
    <w:p>
      <w:pPr>
        <w:rPr>
          <w:rFonts w:hint="eastAsia" w:eastAsia="宋体"/>
          <w:b w:val="0"/>
          <w:bCs w:val="0"/>
          <w:lang w:val="en-US" w:eastAsia="zh-CN"/>
        </w:rPr>
      </w:pPr>
      <w:bookmarkStart w:id="4" w:name="OLE_LINK2"/>
      <w:r>
        <w:rPr>
          <w:rFonts w:hint="eastAsia" w:eastAsia="宋体"/>
          <w:b w:val="0"/>
          <w:bCs w:val="0"/>
          <w:lang w:val="en-US" w:eastAsia="zh-CN"/>
        </w:rPr>
        <w:t xml:space="preserve">If reply to Q1.1. is not, please indicate in below question the methods and required information needed </w:t>
      </w:r>
      <w:r>
        <w:rPr>
          <w:b w:val="0"/>
          <w:bCs w:val="0"/>
          <w:highlight w:val="none"/>
        </w:rPr>
        <w:t>to inform the UE how the reference location moves over time</w:t>
      </w:r>
      <w:r>
        <w:rPr>
          <w:rFonts w:hint="eastAsia" w:eastAsia="宋体"/>
          <w:b w:val="0"/>
          <w:bCs w:val="0"/>
          <w:highlight w:val="none"/>
          <w:lang w:val="en-US" w:eastAsia="zh-CN"/>
        </w:rPr>
        <w:t>.</w:t>
      </w:r>
    </w:p>
    <w:bookmarkEnd w:id="4"/>
    <w:p>
      <w:pPr>
        <w:jc w:val="left"/>
        <w:rPr>
          <w:rFonts w:eastAsia="宋体" w:cs="Arial"/>
          <w:b/>
          <w:bCs/>
          <w:lang w:val="en-US"/>
        </w:rPr>
      </w:pPr>
      <w:r>
        <w:rPr>
          <w:rFonts w:cs="Arial"/>
          <w:b/>
          <w:bCs/>
        </w:rPr>
        <w:t>Question 1</w:t>
      </w:r>
      <w:r>
        <w:rPr>
          <w:rFonts w:hint="eastAsia" w:eastAsia="宋体" w:cs="Arial"/>
          <w:b/>
          <w:bCs/>
          <w:lang w:val="en-US"/>
        </w:rPr>
        <w:t>.</w:t>
      </w:r>
      <w:r>
        <w:rPr>
          <w:rFonts w:hint="eastAsia" w:eastAsia="宋体" w:cs="Arial"/>
          <w:b/>
          <w:bCs/>
          <w:lang w:val="en-US" w:eastAsia="zh-CN"/>
        </w:rPr>
        <w:t>4</w:t>
      </w:r>
      <w:r>
        <w:rPr>
          <w:rFonts w:cs="Arial"/>
          <w:b/>
          <w:bCs/>
        </w:rPr>
        <w:t>)</w:t>
      </w:r>
      <w:r>
        <w:rPr>
          <w:rFonts w:cs="Arial"/>
          <w:b/>
          <w:bCs/>
        </w:rPr>
        <w:tab/>
      </w:r>
      <w:r>
        <w:rPr>
          <w:rFonts w:hint="eastAsia" w:eastAsia="宋体" w:cs="Arial"/>
          <w:b/>
          <w:bCs/>
          <w:lang w:val="en-US" w:eastAsia="zh-CN"/>
        </w:rPr>
        <w:t xml:space="preserve">If reply to Q1.1 is not, please  provide </w:t>
      </w:r>
      <w:r>
        <w:rPr>
          <w:rFonts w:hint="eastAsia" w:eastAsia="宋体" w:cs="Arial"/>
          <w:b/>
          <w:bCs/>
          <w:lang w:val="en-US"/>
        </w:rPr>
        <w:t xml:space="preserve"> </w:t>
      </w:r>
      <w:r>
        <w:rPr>
          <w:rFonts w:hint="eastAsia" w:eastAsia="宋体" w:cs="Arial"/>
          <w:b/>
          <w:bCs/>
          <w:lang w:val="en-US" w:eastAsia="zh-CN"/>
        </w:rPr>
        <w:t xml:space="preserve">in below comments column </w:t>
      </w:r>
      <w:r>
        <w:rPr>
          <w:rFonts w:hint="eastAsia" w:eastAsia="宋体"/>
          <w:b/>
          <w:bCs/>
          <w:lang w:val="en-US" w:eastAsia="zh-CN"/>
        </w:rPr>
        <w:t xml:space="preserve">the method and required information </w:t>
      </w:r>
      <w:r>
        <w:rPr>
          <w:b/>
          <w:bCs/>
          <w:highlight w:val="none"/>
        </w:rPr>
        <w:t>to inform the UE how the reference location moves over time</w:t>
      </w:r>
      <w:r>
        <w:rPr>
          <w:rFonts w:hint="eastAsia" w:eastAsia="宋体"/>
          <w:b/>
          <w:bCs/>
          <w:highlight w:val="none"/>
          <w:lang w:val="en-US" w:eastAsia="zh-CN"/>
        </w:rPr>
        <w:t>.</w:t>
      </w:r>
    </w:p>
    <w:tbl>
      <w:tblPr>
        <w:tblStyle w:val="24"/>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414"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lang w:eastAsia="ko-KR"/>
              </w:rPr>
            </w:pPr>
          </w:p>
        </w:tc>
        <w:tc>
          <w:tcPr>
            <w:tcW w:w="8414"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8414"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8414" w:type="dxa"/>
          </w:tcPr>
          <w:p>
            <w:pPr>
              <w:rPr>
                <w:rFonts w:eastAsia="等线"/>
                <w:lang w:val="en-US"/>
              </w:rPr>
            </w:pPr>
          </w:p>
        </w:tc>
      </w:tr>
    </w:tbl>
    <w:p>
      <w:pPr>
        <w:rPr>
          <w:rFonts w:hint="eastAsia"/>
          <w:lang w:val="en-US" w:eastAsia="zh-CN"/>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rPr>
          <w:rFonts w:hint="default" w:eastAsia="宋体"/>
          <w:lang w:val="en-US" w:eastAsia="zh-CN"/>
        </w:rPr>
      </w:pPr>
    </w:p>
    <w:p>
      <w:pPr>
        <w:rPr>
          <w:rFonts w:hint="default" w:eastAsiaTheme="minorEastAsia"/>
          <w:lang w:val="en-US" w:eastAsia="zh-CN"/>
        </w:rPr>
      </w:pPr>
    </w:p>
    <w:p>
      <w:pPr>
        <w:rPr>
          <w:rFonts w:eastAsia="宋体" w:cs="Arial"/>
          <w:bCs/>
          <w:lang w:val="en-US"/>
        </w:rPr>
      </w:pPr>
    </w:p>
    <w:p>
      <w:pPr>
        <w:pStyle w:val="4"/>
        <w:rPr>
          <w:lang w:val="en-US"/>
        </w:rPr>
      </w:pPr>
      <w:r>
        <w:rPr>
          <w:rFonts w:hint="eastAsia"/>
          <w:lang w:val="en-US"/>
        </w:rPr>
        <w:t>Time-based trigger</w:t>
      </w:r>
    </w:p>
    <w:p>
      <w:pPr>
        <w:rPr>
          <w:rFonts w:hint="eastAsia" w:eastAsia="宋体"/>
          <w:lang w:val="en-US" w:eastAsia="zh-CN"/>
        </w:rPr>
      </w:pPr>
      <w:r>
        <w:rPr>
          <w:rFonts w:hint="eastAsia" w:eastAsia="宋体"/>
          <w:lang w:val="en-US" w:eastAsia="zh-CN"/>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pPr>
        <w:ind w:leftChars="100"/>
        <w:rPr>
          <w:rFonts w:hint="eastAsia" w:eastAsia="宋体"/>
          <w:b/>
          <w:bCs/>
          <w:color w:val="000000" w:themeColor="text1"/>
          <w:lang w:val="en-US" w:eastAsia="zh-CN"/>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 xml:space="preserve">P6: For cell (re)selection in earth-moving system, time-based measurement initiation is used to address feeder-link switch case. </w:t>
      </w:r>
      <w:r>
        <w:rPr>
          <w:rStyle w:val="26"/>
          <w:rFonts w:ascii="Arial" w:hAnsi="Arial" w:eastAsia="宋体" w:cs="Arial"/>
          <w:i w:val="0"/>
          <w:caps w:val="0"/>
          <w:color w:val="000000"/>
          <w:spacing w:val="0"/>
          <w:sz w:val="21"/>
          <w:szCs w:val="21"/>
          <w:shd w:val="clear" w:fill="FFFFFF"/>
        </w:rPr>
        <w:t>(19/24)</w:t>
      </w:r>
    </w:p>
    <w:p>
      <w:pPr>
        <w:rPr>
          <w:rFonts w:hint="eastAsia" w:eastAsia="宋体"/>
          <w:lang w:val="en-US" w:eastAsia="zh-CN"/>
        </w:rPr>
      </w:pPr>
    </w:p>
    <w:p>
      <w:pPr>
        <w:rPr>
          <w:rFonts w:hint="eastAsia" w:eastAsia="宋体"/>
          <w:lang w:val="en-US" w:eastAsia="zh-CN"/>
        </w:rPr>
      </w:pPr>
      <w:r>
        <w:rPr>
          <w:rFonts w:hint="eastAsia" w:eastAsia="宋体"/>
          <w:lang w:val="en-US" w:eastAsia="zh-CN"/>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pPr>
        <w:rPr>
          <w:rFonts w:hint="default" w:eastAsia="宋体" w:cs="Arial"/>
          <w:bCs/>
          <w:lang w:val="en-US"/>
        </w:rPr>
      </w:pPr>
      <w:r>
        <w:rPr>
          <w:rFonts w:hint="eastAsia" w:eastAsia="宋体"/>
          <w:lang w:val="en-US" w:eastAsia="zh-CN"/>
        </w:rPr>
        <w:t xml:space="preserve"> Based on above information, companies are invited to provide comments to below question:</w:t>
      </w:r>
    </w:p>
    <w:p>
      <w:pPr>
        <w:jc w:val="left"/>
        <w:rPr>
          <w:rFonts w:eastAsia="宋体" w:cs="Arial"/>
          <w:bCs/>
          <w:lang w:val="en-US"/>
        </w:rPr>
      </w:pPr>
      <w:r>
        <w:rPr>
          <w:rFonts w:hint="eastAsia" w:eastAsia="宋体" w:cs="Arial"/>
          <w:bCs/>
          <w:lang w:val="en-US"/>
        </w:rPr>
        <w:t xml:space="preserve"> </w:t>
      </w:r>
      <w:r>
        <w:rPr>
          <w:rFonts w:cs="Arial"/>
          <w:b/>
          <w:bCs/>
        </w:rPr>
        <w:t>Question 1</w:t>
      </w:r>
      <w:r>
        <w:rPr>
          <w:rFonts w:hint="eastAsia" w:eastAsia="宋体" w:cs="Arial"/>
          <w:b/>
          <w:bCs/>
          <w:lang w:val="en-US"/>
        </w:rPr>
        <w:t>.</w:t>
      </w:r>
      <w:r>
        <w:rPr>
          <w:rFonts w:hint="eastAsia" w:eastAsia="宋体" w:cs="Arial"/>
          <w:b/>
          <w:bCs/>
          <w:lang w:val="en-US" w:eastAsia="zh-CN"/>
        </w:rPr>
        <w:t>5</w:t>
      </w:r>
      <w:r>
        <w:rPr>
          <w:rFonts w:cs="Arial"/>
          <w:b/>
          <w:bCs/>
        </w:rPr>
        <w:t>)</w:t>
      </w:r>
      <w:r>
        <w:rPr>
          <w:rFonts w:cs="Arial"/>
          <w:b/>
          <w:bCs/>
        </w:rPr>
        <w:tab/>
      </w:r>
      <w:r>
        <w:rPr>
          <w:rFonts w:hint="eastAsia" w:eastAsia="宋体" w:cs="Arial"/>
          <w:b/>
          <w:bCs/>
          <w:lang w:val="en-US"/>
        </w:rPr>
        <w:t xml:space="preserve">Companies are kindly asked to indicate whether to </w:t>
      </w:r>
      <w:r>
        <w:rPr>
          <w:rFonts w:hint="eastAsia" w:eastAsia="宋体" w:cs="Arial"/>
          <w:b/>
          <w:bCs/>
          <w:lang w:val="en-US" w:eastAsia="zh-CN"/>
        </w:rPr>
        <w:t xml:space="preserve">agree on P6. If do, please indicate whether soft/hard feeder link switch or both will be considered. </w:t>
      </w: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hint="default" w:eastAsiaTheme="minorEastAsia"/>
                <w:b/>
                <w:lang w:val="en-US" w:eastAsia="zh-CN"/>
              </w:rPr>
            </w:pPr>
            <w:r>
              <w:rPr>
                <w:rFonts w:hint="eastAsia" w:eastAsiaTheme="minorEastAsia"/>
                <w:b/>
                <w:lang w:val="en-US" w:eastAsia="zh-CN"/>
              </w:rPr>
              <w:t>Agree</w:t>
            </w:r>
            <w:r>
              <w:rPr>
                <w:rFonts w:hint="eastAsia" w:eastAsiaTheme="minorEastAsia"/>
                <w:b/>
                <w:lang w:val="en-US"/>
              </w:rPr>
              <w:t xml:space="preserve"> </w:t>
            </w:r>
            <w:r>
              <w:rPr>
                <w:rFonts w:eastAsiaTheme="minorEastAsia"/>
                <w:b/>
              </w:rPr>
              <w:t>/</w:t>
            </w:r>
            <w:r>
              <w:rPr>
                <w:rFonts w:hint="eastAsia" w:eastAsiaTheme="minorEastAsia"/>
                <w:b/>
                <w:lang w:val="en-US" w:eastAsia="zh-CN"/>
              </w:rPr>
              <w:t>Disagree</w:t>
            </w:r>
          </w:p>
        </w:tc>
        <w:tc>
          <w:tcPr>
            <w:tcW w:w="1308" w:type="dxa"/>
            <w:shd w:val="clear" w:color="auto" w:fill="E7E6E6" w:themeFill="background2"/>
          </w:tcPr>
          <w:p>
            <w:pPr>
              <w:jc w:val="center"/>
              <w:rPr>
                <w:rFonts w:eastAsia="宋体"/>
                <w:b/>
                <w:i/>
                <w:iCs/>
                <w:lang w:val="en-US"/>
              </w:rPr>
            </w:pPr>
            <w:r>
              <w:rPr>
                <w:rFonts w:hint="eastAsia" w:eastAsia="宋体"/>
                <w:b/>
                <w:lang w:val="en-US" w:eastAsia="zh-CN"/>
              </w:rPr>
              <w:t>Soft</w:t>
            </w:r>
            <w:r>
              <w:rPr>
                <w:rFonts w:hint="eastAsia" w:eastAsia="宋体"/>
                <w:b/>
                <w:lang w:val="en-US"/>
              </w:rPr>
              <w:t xml:space="preserve"> </w:t>
            </w:r>
            <w:r>
              <w:rPr>
                <w:rFonts w:hint="eastAsia" w:eastAsia="宋体"/>
                <w:b/>
                <w:lang w:val="en-US" w:eastAsia="zh-CN"/>
              </w:rPr>
              <w:t>/</w:t>
            </w:r>
            <w:r>
              <w:rPr>
                <w:rFonts w:hint="eastAsia" w:eastAsia="宋体"/>
                <w:b/>
                <w:lang w:val="en-US"/>
              </w:rPr>
              <w:t xml:space="preserve"> </w:t>
            </w:r>
            <w:r>
              <w:rPr>
                <w:rFonts w:hint="eastAsia" w:eastAsia="宋体"/>
                <w:b/>
                <w:lang w:val="en-US" w:eastAsia="zh-CN"/>
              </w:rPr>
              <w:t>hard feeder link switch</w:t>
            </w:r>
            <w:r>
              <w:rPr>
                <w:rFonts w:hint="eastAsia" w:eastAsia="宋体"/>
                <w:b/>
                <w:lang w:val="en-US"/>
              </w:rPr>
              <w:t xml:space="preserve"> or both</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1308" w:type="dxa"/>
          </w:tcPr>
          <w:p>
            <w:pPr>
              <w:rPr>
                <w:rFonts w:eastAsiaTheme="minorEastAsia"/>
                <w:lang w:eastAsia="ko-KR"/>
              </w:rPr>
            </w:pPr>
          </w:p>
        </w:tc>
        <w:tc>
          <w:tcPr>
            <w:tcW w:w="5772"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1308" w:type="dxa"/>
          </w:tcPr>
          <w:p>
            <w:pPr>
              <w:rPr>
                <w:rFonts w:eastAsia="等线"/>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Malgun Gothic"/>
                <w:lang w:eastAsia="zh-TW"/>
              </w:rPr>
            </w:pPr>
          </w:p>
        </w:tc>
        <w:tc>
          <w:tcPr>
            <w:tcW w:w="1308" w:type="dxa"/>
          </w:tcPr>
          <w:p>
            <w:pPr>
              <w:rPr>
                <w:rFonts w:eastAsia="宋体"/>
                <w:highlight w:val="yellow"/>
                <w:lang w:val="en-US" w:eastAsia="ko-KR"/>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Theme="minorEastAsia"/>
              </w:rPr>
            </w:pPr>
          </w:p>
        </w:tc>
        <w:tc>
          <w:tcPr>
            <w:tcW w:w="1308" w:type="dxa"/>
          </w:tcPr>
          <w:p>
            <w:pPr>
              <w:rPr>
                <w:rFonts w:eastAsia="宋体"/>
                <w:lang w:val="en-US"/>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bl>
    <w:p>
      <w:pPr>
        <w:rPr>
          <w:rFonts w:eastAsia="宋体" w:cs="Arial"/>
          <w:bCs/>
          <w:lang w:val="en-US"/>
        </w:rPr>
      </w:pPr>
    </w:p>
    <w:p>
      <w:pPr>
        <w:rPr>
          <w:rFonts w:hint="default" w:eastAsia="宋体" w:cs="Arial"/>
          <w:b w:val="0"/>
          <w:bCs/>
          <w:u w:val="none"/>
          <w:lang w:val="en-US" w:eastAsia="zh-CN"/>
        </w:rPr>
      </w:pPr>
      <w:r>
        <w:rPr>
          <w:rFonts w:hint="eastAsia" w:eastAsia="宋体" w:cs="Arial"/>
          <w:b/>
          <w:bCs w:val="0"/>
          <w:highlight w:val="yellow"/>
          <w:u w:val="single"/>
          <w:lang w:val="en-US" w:eastAsia="zh-CN"/>
        </w:rPr>
        <w:t>Rapp summary:</w:t>
      </w:r>
    </w:p>
    <w:p>
      <w:pPr>
        <w:rPr>
          <w:rFonts w:hint="eastAsia" w:eastAsia="宋体" w:cs="Arial"/>
          <w:b/>
          <w:bCs w:val="0"/>
          <w:u w:val="single"/>
          <w:lang w:val="en-US" w:eastAsia="zh-CN"/>
        </w:rPr>
      </w:pPr>
      <w:r>
        <w:rPr>
          <w:rFonts w:hint="eastAsia" w:eastAsia="宋体" w:cs="Arial"/>
          <w:b/>
          <w:bCs w:val="0"/>
          <w:u w:val="single"/>
          <w:lang w:val="en-US" w:eastAsia="zh-CN"/>
        </w:rPr>
        <w:t>Key comments:</w:t>
      </w:r>
    </w:p>
    <w:p>
      <w:pPr>
        <w:rPr>
          <w:rFonts w:hint="default" w:eastAsia="宋体"/>
          <w:b/>
          <w:bCs/>
          <w:color w:val="000000" w:themeColor="text1"/>
          <w:lang w:val="en-US" w:eastAsia="zh-CN"/>
          <w14:textFill>
            <w14:solidFill>
              <w14:schemeClr w14:val="tx1"/>
            </w14:solidFill>
          </w14:textFill>
        </w:rPr>
      </w:pPr>
    </w:p>
    <w:p>
      <w:pPr>
        <w:pStyle w:val="3"/>
        <w:rPr>
          <w:rFonts w:eastAsia="宋体"/>
          <w:lang w:val="en-US"/>
        </w:rPr>
      </w:pPr>
      <w:r>
        <w:rPr>
          <w:rFonts w:hint="eastAsia" w:eastAsia="宋体"/>
          <w:lang w:val="en-US"/>
        </w:rPr>
        <w:t>Cell reselection criteria</w:t>
      </w:r>
    </w:p>
    <w:p>
      <w:pPr>
        <w:rPr>
          <w:rFonts w:hint="eastAsia" w:eastAsia="宋体"/>
          <w:lang w:val="en-US" w:eastAsia="zh-CN"/>
        </w:rPr>
      </w:pPr>
      <w:r>
        <w:rPr>
          <w:rFonts w:hint="eastAsia" w:eastAsia="宋体"/>
          <w:lang w:val="en-US" w:eastAsia="zh-CN"/>
        </w:rPr>
        <w:t>Based on companies</w:t>
      </w:r>
      <w:r>
        <w:rPr>
          <w:rFonts w:hint="default" w:eastAsia="宋体"/>
          <w:lang w:val="en-US" w:eastAsia="zh-CN"/>
        </w:rPr>
        <w:t>’</w:t>
      </w:r>
      <w:r>
        <w:rPr>
          <w:rFonts w:hint="eastAsia" w:eastAsia="宋体"/>
          <w:lang w:val="en-US" w:eastAsia="zh-CN"/>
        </w:rPr>
        <w:t xml:space="preserve"> inputs in offline [At121][104], below proposals are made in summary report[1]:</w:t>
      </w:r>
    </w:p>
    <w:p>
      <w:pPr>
        <w:ind w:leftChars="200"/>
        <w:rPr>
          <w:rFonts w:hint="default" w:eastAsia="宋体"/>
          <w:b/>
          <w:bCs/>
          <w:color w:val="auto"/>
          <w:lang w:val="en-US" w:eastAsia="zh-CN"/>
        </w:rPr>
      </w:pPr>
      <w:r>
        <w:rPr>
          <w:rFonts w:hint="eastAsia" w:eastAsia="宋体"/>
          <w:b/>
          <w:bCs/>
          <w:color w:val="auto"/>
          <w:lang w:val="en-US" w:eastAsia="zh-CN"/>
        </w:rPr>
        <w:t xml:space="preserve">P7: RAN2 further discuss whether to support location-based cell reselection criteria. </w:t>
      </w:r>
      <w:r>
        <w:rPr>
          <w:rStyle w:val="26"/>
          <w:rFonts w:ascii="Arial" w:hAnsi="Arial" w:eastAsia="宋体" w:cs="Arial"/>
          <w:i w:val="0"/>
          <w:caps w:val="0"/>
          <w:color w:val="000000"/>
          <w:spacing w:val="0"/>
          <w:sz w:val="21"/>
          <w:szCs w:val="21"/>
          <w:shd w:val="clear" w:fill="FFFFFF"/>
        </w:rPr>
        <w:t>(support: 12, not support: 11)</w:t>
      </w:r>
    </w:p>
    <w:p>
      <w:pPr>
        <w:ind w:leftChars="200"/>
        <w:rPr>
          <w:rFonts w:hint="default" w:eastAsia="宋体"/>
          <w:b/>
          <w:bCs/>
          <w:color w:val="auto"/>
          <w:lang w:val="en-US" w:eastAsia="zh-CN"/>
        </w:rPr>
      </w:pPr>
      <w:r>
        <w:rPr>
          <w:rFonts w:hint="eastAsia" w:eastAsia="宋体"/>
          <w:b/>
          <w:bCs/>
          <w:color w:val="auto"/>
          <w:lang w:val="en-US" w:eastAsia="zh-CN"/>
        </w:rPr>
        <w:t xml:space="preserve">P8: Time-based cell reselection criteria is not pursued in R18. </w:t>
      </w:r>
      <w:r>
        <w:rPr>
          <w:rStyle w:val="26"/>
          <w:rFonts w:ascii="Arial" w:hAnsi="Arial" w:eastAsia="宋体" w:cs="Arial"/>
          <w:i w:val="0"/>
          <w:caps w:val="0"/>
          <w:color w:val="000000"/>
          <w:spacing w:val="0"/>
          <w:sz w:val="21"/>
          <w:szCs w:val="21"/>
          <w:shd w:val="clear" w:fill="FFFFFF"/>
        </w:rPr>
        <w:t>(support: 8, not support:15 )</w:t>
      </w:r>
    </w:p>
    <w:p>
      <w:pPr>
        <w:rPr>
          <w:rFonts w:hint="default" w:eastAsia="宋体"/>
          <w:lang w:val="en-US" w:eastAsia="zh-CN"/>
        </w:rPr>
      </w:pPr>
    </w:p>
    <w:p>
      <w:pPr>
        <w:rPr>
          <w:rFonts w:hint="default"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 xml:space="preserve">Companies are kindly asked to indicate </w:t>
      </w:r>
      <w:r>
        <w:rPr>
          <w:rFonts w:hint="eastAsia" w:eastAsia="宋体" w:cs="Arial"/>
          <w:b/>
          <w:bCs/>
          <w:lang w:val="en-US" w:eastAsia="zh-CN"/>
        </w:rPr>
        <w:t>which above proposals are agreeable, and provide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hint="eastAsia" w:eastAsiaTheme="minorEastAsia"/>
                <w:b/>
                <w:lang w:val="en-US" w:eastAsia="zh-CN"/>
              </w:rPr>
            </w:pPr>
            <w:r>
              <w:rPr>
                <w:rFonts w:hint="eastAsia" w:eastAsiaTheme="minorEastAsia"/>
                <w:b/>
                <w:lang w:val="en-US" w:eastAsia="zh-CN"/>
              </w:rPr>
              <w:t xml:space="preserve">P7 </w:t>
            </w:r>
          </w:p>
          <w:p>
            <w:pPr>
              <w:jc w:val="center"/>
              <w:rPr>
                <w:rFonts w:hint="default" w:eastAsiaTheme="minorEastAsia"/>
                <w:b/>
                <w:lang w:val="en-US" w:eastAsia="zh-CN"/>
              </w:rPr>
            </w:pPr>
            <w:r>
              <w:rPr>
                <w:rFonts w:hint="eastAsia" w:eastAsiaTheme="minorEastAsia"/>
                <w:b/>
                <w:lang w:val="en-US" w:eastAsia="zh-CN"/>
              </w:rPr>
              <w:t>(Agree/Disagree)</w:t>
            </w:r>
          </w:p>
        </w:tc>
        <w:tc>
          <w:tcPr>
            <w:tcW w:w="1308" w:type="dxa"/>
            <w:shd w:val="clear" w:color="auto" w:fill="E7E6E6" w:themeFill="background2"/>
          </w:tcPr>
          <w:p>
            <w:pPr>
              <w:jc w:val="center"/>
              <w:rPr>
                <w:rFonts w:hint="eastAsia" w:eastAsia="宋体"/>
                <w:b/>
                <w:lang w:val="en-US" w:eastAsia="zh-CN"/>
              </w:rPr>
            </w:pPr>
            <w:r>
              <w:rPr>
                <w:rFonts w:hint="eastAsia" w:eastAsia="宋体"/>
                <w:b/>
                <w:lang w:val="en-US" w:eastAsia="zh-CN"/>
              </w:rPr>
              <w:t>P8</w:t>
            </w:r>
          </w:p>
          <w:p>
            <w:pPr>
              <w:jc w:val="center"/>
              <w:rPr>
                <w:rFonts w:hint="default" w:eastAsia="宋体"/>
                <w:b/>
                <w:lang w:val="en-US" w:eastAsia="zh-CN"/>
              </w:rPr>
            </w:pPr>
            <w:r>
              <w:rPr>
                <w:rFonts w:hint="eastAsia" w:eastAsia="宋体"/>
                <w:b/>
                <w:lang w:val="en-US" w:eastAsia="zh-CN"/>
              </w:rPr>
              <w:t>(Agree/Disagree)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1308" w:type="dxa"/>
          </w:tcPr>
          <w:p>
            <w:pPr>
              <w:rPr>
                <w:rFonts w:eastAsiaTheme="minorEastAsia"/>
                <w:lang w:eastAsia="ko-KR"/>
              </w:rPr>
            </w:pPr>
          </w:p>
        </w:tc>
        <w:tc>
          <w:tcPr>
            <w:tcW w:w="5772"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highlight w:val="yellow"/>
              </w:rPr>
            </w:pPr>
          </w:p>
        </w:tc>
      </w:tr>
      <w:tr>
        <w:tblPrEx>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highlight w:val="yellow"/>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1308" w:type="dxa"/>
          </w:tcPr>
          <w:p>
            <w:pPr>
              <w:rPr>
                <w:rFonts w:eastAsia="等线"/>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等线"/>
                <w:lang w:val="en-US"/>
              </w:rPr>
            </w:pPr>
          </w:p>
        </w:tc>
        <w:tc>
          <w:tcPr>
            <w:tcW w:w="1316" w:type="dxa"/>
          </w:tcPr>
          <w:p>
            <w:pPr>
              <w:rPr>
                <w:rFonts w:eastAsia="等线"/>
                <w:lang w:val="en-US"/>
              </w:rPr>
            </w:pPr>
          </w:p>
        </w:tc>
        <w:tc>
          <w:tcPr>
            <w:tcW w:w="1308" w:type="dxa"/>
          </w:tcPr>
          <w:p>
            <w:pPr>
              <w:rPr>
                <w:rFonts w:eastAsia="等线"/>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宋体"/>
                <w:lang w:val="en-US"/>
              </w:rPr>
            </w:pPr>
          </w:p>
        </w:tc>
        <w:tc>
          <w:tcPr>
            <w:tcW w:w="1308" w:type="dxa"/>
          </w:tcPr>
          <w:p>
            <w:pPr>
              <w:rPr>
                <w:rFonts w:eastAsia="宋体"/>
                <w:highlight w:val="yellow"/>
                <w:lang w:val="en-US"/>
              </w:rPr>
            </w:pPr>
          </w:p>
        </w:tc>
        <w:tc>
          <w:tcPr>
            <w:tcW w:w="5772"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1308" w:type="dxa"/>
          </w:tcPr>
          <w:p>
            <w:pPr>
              <w:rPr>
                <w:rFonts w:eastAsia="宋体"/>
                <w:lang w:val="en-US"/>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tabs>
                <w:tab w:val="left" w:pos="1030"/>
              </w:tabs>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tabs>
                <w:tab w:val="left" w:pos="1030"/>
              </w:tabs>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bl>
    <w:p>
      <w:pPr>
        <w:rPr>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rPr>
          <w:rFonts w:hint="eastAsia" w:eastAsia="宋体" w:cs="Arial"/>
          <w:b/>
          <w:bCs w:val="0"/>
          <w:u w:val="single"/>
          <w:lang w:val="en-US" w:eastAsia="zh-CN"/>
        </w:rPr>
      </w:pPr>
      <w:r>
        <w:rPr>
          <w:rFonts w:hint="eastAsia" w:eastAsia="宋体" w:cs="Arial"/>
          <w:b/>
          <w:bCs w:val="0"/>
          <w:u w:val="single"/>
          <w:lang w:val="en-US" w:eastAsia="zh-CN"/>
        </w:rPr>
        <w:t>P7:</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Agree: </w:t>
      </w:r>
    </w:p>
    <w:p>
      <w:pPr>
        <w:numPr>
          <w:ilvl w:val="0"/>
          <w:numId w:val="8"/>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Disagree:</w:t>
      </w:r>
    </w:p>
    <w:p>
      <w:pPr>
        <w:rPr>
          <w:rFonts w:hint="eastAsia" w:eastAsia="宋体" w:cs="Arial"/>
          <w:b/>
          <w:bCs w:val="0"/>
          <w:u w:val="single"/>
          <w:lang w:val="en-US" w:eastAsia="zh-CN"/>
        </w:rPr>
      </w:pPr>
      <w:r>
        <w:rPr>
          <w:rFonts w:hint="eastAsia" w:eastAsia="宋体" w:cs="Arial"/>
          <w:b/>
          <w:bCs w:val="0"/>
          <w:u w:val="single"/>
          <w:lang w:val="en-US" w:eastAsia="zh-CN"/>
        </w:rPr>
        <w:t xml:space="preserve">P8 </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Agree:</w:t>
      </w:r>
      <w:r>
        <w:rPr>
          <w:rFonts w:hint="eastAsia" w:cs="Arial"/>
          <w:b w:val="0"/>
          <w:bCs/>
          <w:u w:val="none"/>
          <w:lang w:val="en-US" w:eastAsia="zh-CN"/>
        </w:rPr>
        <w:t xml:space="preserve"> </w:t>
      </w:r>
    </w:p>
    <w:p>
      <w:pPr>
        <w:numPr>
          <w:ilvl w:val="0"/>
          <w:numId w:val="8"/>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Disagree:</w:t>
      </w:r>
      <w:r>
        <w:rPr>
          <w:rFonts w:hint="eastAsia" w:cs="Arial"/>
          <w:b w:val="0"/>
          <w:bCs/>
          <w:u w:val="none"/>
          <w:lang w:val="en-US" w:eastAsia="zh-CN"/>
        </w:rPr>
        <w:t xml:space="preserve"> </w:t>
      </w:r>
    </w:p>
    <w:p>
      <w:pPr>
        <w:rPr>
          <w:rFonts w:hint="eastAsia" w:eastAsia="宋体" w:cs="Arial"/>
          <w:b/>
          <w:bCs w:val="0"/>
          <w:u w:val="single"/>
          <w:lang w:val="en-US" w:eastAsia="zh-CN"/>
        </w:rPr>
      </w:pPr>
    </w:p>
    <w:p>
      <w:pPr>
        <w:rPr>
          <w:rFonts w:hint="default" w:eastAsia="宋体" w:cs="Arial"/>
          <w:b/>
          <w:bCs w:val="0"/>
          <w:u w:val="single"/>
          <w:lang w:val="en-US" w:eastAsia="zh-CN"/>
        </w:rPr>
      </w:pPr>
      <w:r>
        <w:rPr>
          <w:rFonts w:hint="eastAsia" w:eastAsia="宋体"/>
          <w:lang w:val="en-US" w:eastAsia="zh-CN"/>
        </w:rPr>
        <w:t xml:space="preserve">If agreed on P7, please provide on further comments on below question relevant to location based cell reselection criteria. As summarized in [1], below are identified candidate options for location based cell reselections: </w:t>
      </w:r>
    </w:p>
    <w:p>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9"/>
        </w:numPr>
        <w:tabs>
          <w:tab w:val="left" w:pos="420"/>
          <w:tab w:val="clear" w:pos="840"/>
        </w:tabs>
        <w:jc w:val="left"/>
        <w:rPr>
          <w:b/>
          <w:bCs/>
        </w:rPr>
      </w:pPr>
      <w:r>
        <w:t xml:space="preserve"> </w:t>
      </w: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9"/>
        </w:numPr>
        <w:tabs>
          <w:tab w:val="left" w:pos="420"/>
          <w:tab w:val="clear" w:pos="840"/>
        </w:tabs>
        <w:jc w:val="left"/>
        <w:rPr>
          <w:b/>
          <w:bCs/>
        </w:rPr>
      </w:pP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pPr>
        <w:pStyle w:val="86"/>
        <w:ind w:left="200" w:leftChars="100"/>
        <w:rPr>
          <w:i w:val="0"/>
          <w:sz w:val="20"/>
          <w:szCs w:val="20"/>
        </w:rPr>
      </w:pPr>
    </w:p>
    <w:p>
      <w:pPr>
        <w:jc w:val="left"/>
        <w:rPr>
          <w:rFonts w:hint="default"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eastAsia="zh-CN"/>
        </w:rPr>
        <w:t>Do you agreed that RAN2 further discuss location based criteria based on above three options. If do, please also indicate your preference on the option, and provide your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hint="default" w:eastAsiaTheme="minorEastAsia"/>
                <w:b/>
                <w:lang w:val="en-US" w:eastAsia="zh-CN"/>
              </w:rPr>
            </w:pPr>
            <w:r>
              <w:rPr>
                <w:rFonts w:hint="eastAsia" w:eastAsiaTheme="minorEastAsia"/>
                <w:b/>
                <w:lang w:val="en-US" w:eastAsia="zh-CN"/>
              </w:rPr>
              <w:t>Agree/Disagree</w:t>
            </w:r>
          </w:p>
        </w:tc>
        <w:tc>
          <w:tcPr>
            <w:tcW w:w="1443" w:type="dxa"/>
            <w:shd w:val="clear" w:color="auto" w:fill="E7E6E6" w:themeFill="background2"/>
          </w:tcPr>
          <w:p>
            <w:pPr>
              <w:jc w:val="center"/>
              <w:rPr>
                <w:b/>
                <w:i/>
                <w:iCs/>
                <w:lang w:eastAsia="sv-SE"/>
              </w:rPr>
            </w:pPr>
            <w:r>
              <w:rPr>
                <w:rFonts w:hint="eastAsia" w:eastAsiaTheme="minorEastAsia"/>
                <w:b/>
                <w:lang w:val="en-US"/>
              </w:rPr>
              <w:t>Option 1/2/3/other</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1443" w:type="dxa"/>
          </w:tcPr>
          <w:p>
            <w:pPr>
              <w:rPr>
                <w:rFonts w:eastAsiaTheme="minorEastAsia"/>
                <w:highlight w:val="yellow"/>
                <w:lang w:eastAsia="ko-KR"/>
              </w:rPr>
            </w:pPr>
          </w:p>
        </w:tc>
        <w:tc>
          <w:tcPr>
            <w:tcW w:w="5637"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1443" w:type="dxa"/>
          </w:tcPr>
          <w:p>
            <w:pPr>
              <w:rPr>
                <w:rFonts w:eastAsiaTheme="minorEastAsia"/>
                <w:lang w:val="en-US"/>
              </w:rPr>
            </w:pPr>
          </w:p>
        </w:tc>
        <w:tc>
          <w:tcPr>
            <w:tcW w:w="5637"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443" w:type="dxa"/>
          </w:tcPr>
          <w:p>
            <w:pPr>
              <w:rPr>
                <w:rFonts w:eastAsiaTheme="minorEastAsia"/>
                <w:highlight w:val="yellow"/>
                <w:lang w:val="en-US" w:eastAsia="sv-SE"/>
              </w:rPr>
            </w:pPr>
          </w:p>
        </w:tc>
        <w:tc>
          <w:tcPr>
            <w:tcW w:w="5637" w:type="dxa"/>
          </w:tcPr>
          <w:p>
            <w:pPr>
              <w:rPr>
                <w:rFonts w:eastAsiaTheme="minorEastAsia"/>
                <w:highlight w:val="yellow"/>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 xml:space="preserve">Option 1: </w:t>
      </w:r>
    </w:p>
    <w:p>
      <w:pPr>
        <w:numPr>
          <w:ilvl w:val="0"/>
          <w:numId w:val="8"/>
        </w:numPr>
        <w:ind w:left="840" w:leftChars="0" w:hanging="420" w:firstLineChars="0"/>
        <w:rPr>
          <w:rFonts w:hint="eastAsia" w:eastAsia="宋体" w:cs="Arial"/>
          <w:b w:val="0"/>
          <w:bCs/>
          <w:u w:val="none"/>
          <w:lang w:val="en-US" w:eastAsia="zh-CN"/>
        </w:rPr>
      </w:pPr>
      <w:r>
        <w:rPr>
          <w:rFonts w:hint="eastAsia" w:eastAsia="宋体" w:cs="Arial"/>
          <w:b w:val="0"/>
          <w:bCs/>
          <w:u w:val="none"/>
          <w:lang w:val="en-US" w:eastAsia="zh-CN"/>
        </w:rPr>
        <w:t>Option 2:</w:t>
      </w:r>
      <w:r>
        <w:rPr>
          <w:rFonts w:hint="eastAsia" w:cs="Arial"/>
          <w:b w:val="0"/>
          <w:bCs/>
          <w:u w:val="none"/>
          <w:lang w:val="en-US" w:eastAsia="zh-CN"/>
        </w:rPr>
        <w:t xml:space="preserve"> </w:t>
      </w:r>
    </w:p>
    <w:p>
      <w:pPr>
        <w:numPr>
          <w:ilvl w:val="0"/>
          <w:numId w:val="8"/>
        </w:numPr>
        <w:ind w:left="840" w:leftChars="0" w:hanging="420" w:firstLineChars="0"/>
        <w:rPr>
          <w:rFonts w:hint="default" w:eastAsia="宋体" w:cs="Arial"/>
          <w:b w:val="0"/>
          <w:bCs/>
          <w:u w:val="none"/>
          <w:lang w:val="en-US" w:eastAsia="zh-CN"/>
        </w:rPr>
      </w:pPr>
      <w:r>
        <w:rPr>
          <w:rFonts w:hint="eastAsia" w:eastAsia="宋体" w:cs="Arial"/>
          <w:b w:val="0"/>
          <w:bCs/>
          <w:u w:val="none"/>
          <w:lang w:val="en-US" w:eastAsia="zh-CN"/>
        </w:rPr>
        <w:t>Option 3:</w:t>
      </w:r>
      <w:r>
        <w:rPr>
          <w:rFonts w:hint="eastAsia" w:cs="Arial"/>
          <w:b w:val="0"/>
          <w:bCs/>
          <w:u w:val="none"/>
          <w:lang w:val="en-US" w:eastAsia="zh-CN"/>
        </w:rPr>
        <w:t xml:space="preserve"> </w:t>
      </w:r>
    </w:p>
    <w:p>
      <w:pPr>
        <w:rPr>
          <w:rFonts w:hint="default" w:eastAsia="宋体" w:cs="Arial"/>
          <w:b w:val="0"/>
          <w:bCs/>
          <w:u w:val="none"/>
          <w:lang w:val="en-US" w:eastAsia="zh-CN"/>
        </w:rPr>
      </w:pPr>
      <w:r>
        <w:rPr>
          <w:rFonts w:hint="eastAsia" w:eastAsia="宋体" w:cs="Arial"/>
          <w:b/>
          <w:bCs w:val="0"/>
          <w:u w:val="single"/>
          <w:lang w:val="en-US" w:eastAsia="zh-CN"/>
        </w:rPr>
        <w:t>Key comments:</w:t>
      </w:r>
    </w:p>
    <w:p>
      <w:pPr>
        <w:rPr>
          <w:rFonts w:hint="eastAsia" w:eastAsia="宋体"/>
          <w:lang w:val="en-US" w:eastAsia="zh-CN"/>
        </w:rPr>
      </w:pPr>
    </w:p>
    <w:p>
      <w:pPr>
        <w:rPr>
          <w:rFonts w:hint="eastAsia" w:eastAsia="宋体" w:cs="Arial"/>
          <w:b/>
          <w:bCs w:val="0"/>
          <w:u w:val="single"/>
          <w:lang w:val="en-US" w:eastAsia="zh-CN"/>
        </w:rPr>
      </w:pPr>
      <w:r>
        <w:rPr>
          <w:rFonts w:hint="eastAsia" w:eastAsia="宋体" w:cs="Arial"/>
          <w:b/>
          <w:bCs w:val="0"/>
          <w:u w:val="single"/>
          <w:lang w:val="en-US" w:eastAsia="zh-CN"/>
        </w:rPr>
        <w:t>Proposed proposal:</w:t>
      </w:r>
    </w:p>
    <w:p>
      <w:pPr>
        <w:overflowPunct/>
        <w:autoSpaceDE/>
        <w:autoSpaceDN/>
        <w:adjustRightInd/>
        <w:spacing w:after="160" w:line="259" w:lineRule="auto"/>
        <w:jc w:val="left"/>
        <w:textAlignment w:val="auto"/>
        <w:rPr>
          <w:rFonts w:eastAsiaTheme="minorEastAsia"/>
        </w:rPr>
      </w:pPr>
    </w:p>
    <w:p>
      <w:pPr>
        <w:pStyle w:val="3"/>
        <w:rPr>
          <w:rFonts w:hint="eastAsia" w:eastAsia="宋体"/>
          <w:lang w:val="en-US" w:eastAsia="zh-CN"/>
        </w:rPr>
      </w:pPr>
      <w:r>
        <w:rPr>
          <w:rFonts w:hint="eastAsia" w:eastAsia="宋体"/>
          <w:lang w:val="en-US" w:eastAsia="zh-CN"/>
        </w:rPr>
        <w:t>Others</w:t>
      </w:r>
    </w:p>
    <w:p>
      <w:pPr>
        <w:jc w:val="left"/>
        <w:rPr>
          <w:rFonts w:hint="default" w:eastAsia="宋体" w:cs="Arial"/>
          <w:b/>
          <w:bCs/>
          <w:lang w:val="en-US" w:eastAsia="zh-CN"/>
        </w:rPr>
      </w:pPr>
    </w:p>
    <w:p>
      <w:pPr>
        <w:jc w:val="left"/>
        <w:rPr>
          <w:rFonts w:hint="default" w:eastAsia="宋体" w:cs="Arial"/>
          <w:b/>
          <w:bCs/>
          <w:lang w:val="en-US" w:eastAsia="zh-CN"/>
        </w:rPr>
      </w:pPr>
      <w:r>
        <w:rPr>
          <w:rFonts w:cs="Arial"/>
          <w:b/>
          <w:bCs/>
        </w:rPr>
        <w:t xml:space="preserve">Question </w:t>
      </w:r>
      <w:r>
        <w:rPr>
          <w:rFonts w:hint="eastAsia" w:eastAsia="宋体" w:cs="Arial"/>
          <w:b/>
          <w:bCs/>
          <w:lang w:val="en-US"/>
        </w:rPr>
        <w:t>3</w:t>
      </w:r>
      <w:r>
        <w:rPr>
          <w:rFonts w:hint="eastAsia" w:eastAsia="宋体" w:cs="Arial"/>
          <w:b/>
          <w:bCs/>
          <w:lang w:val="en-US" w:eastAsia="zh-CN"/>
        </w:rPr>
        <w:t>.1</w:t>
      </w:r>
      <w:r>
        <w:rPr>
          <w:rFonts w:cs="Arial"/>
          <w:b/>
          <w:bCs/>
        </w:rPr>
        <w:t>)</w:t>
      </w:r>
      <w:r>
        <w:rPr>
          <w:rFonts w:cs="Arial"/>
          <w:b/>
          <w:bCs/>
        </w:rPr>
        <w:tab/>
      </w:r>
      <w:r>
        <w:rPr>
          <w:rFonts w:hint="eastAsia" w:eastAsia="宋体" w:cs="Arial"/>
          <w:b/>
          <w:bCs/>
          <w:lang w:val="en-US" w:eastAsia="zh-CN"/>
        </w:rPr>
        <w:t>Please provide your comments if there are any relevant issues that  you consider is necessary to be discussed but is not mentioned in the questions.</w:t>
      </w:r>
    </w:p>
    <w:tbl>
      <w:tblPr>
        <w:tblStyle w:val="24"/>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278"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p>
        </w:tc>
        <w:tc>
          <w:tcPr>
            <w:tcW w:w="8278" w:type="dxa"/>
          </w:tcPr>
          <w:p>
            <w:pPr>
              <w:overflowPunct/>
              <w:autoSpaceDE/>
              <w:autoSpaceDN/>
              <w:adjustRightInd/>
              <w:jc w:val="left"/>
              <w:textAlignment w:val="auto"/>
              <w:rPr>
                <w:rFonts w:eastAsia="Gulim" w:cs="Arial"/>
                <w:lang w:eastAsia="ko-KR"/>
              </w:rPr>
            </w:pPr>
          </w:p>
        </w:tc>
      </w:tr>
    </w:tbl>
    <w:p>
      <w:pPr>
        <w:overflowPunct/>
        <w:autoSpaceDE/>
        <w:autoSpaceDN/>
        <w:adjustRightInd/>
        <w:spacing w:after="160" w:line="259" w:lineRule="auto"/>
        <w:jc w:val="left"/>
        <w:textAlignment w:val="auto"/>
        <w:rPr>
          <w:rFonts w:eastAsiaTheme="minorEastAsia"/>
          <w:lang w:val="en-US"/>
        </w:rPr>
      </w:pPr>
    </w:p>
    <w:p>
      <w:pPr>
        <w:rPr>
          <w:rFonts w:hint="eastAsia" w:eastAsia="宋体" w:cs="Arial"/>
          <w:b/>
          <w:bCs w:val="0"/>
          <w:highlight w:val="yellow"/>
          <w:u w:val="single"/>
          <w:lang w:val="en-US" w:eastAsia="zh-CN"/>
        </w:rPr>
      </w:pPr>
      <w:r>
        <w:rPr>
          <w:rFonts w:hint="eastAsia" w:eastAsia="宋体" w:cs="Arial"/>
          <w:b/>
          <w:bCs w:val="0"/>
          <w:highlight w:val="yellow"/>
          <w:u w:val="single"/>
          <w:lang w:val="en-US" w:eastAsia="zh-CN"/>
        </w:rPr>
        <w:t>Rapp summary:</w:t>
      </w:r>
    </w:p>
    <w:p/>
    <w:p/>
    <w:p>
      <w:pPr>
        <w:sectPr>
          <w:footerReference r:id="rId3" w:type="default"/>
          <w:footnotePr>
            <w:numRestart w:val="eachSect"/>
          </w:footnotePr>
          <w:pgSz w:w="11907" w:h="16840"/>
          <w:pgMar w:top="1418" w:right="1134" w:bottom="1134" w:left="1134" w:header="680" w:footer="567" w:gutter="0"/>
          <w:cols w:space="720" w:num="1"/>
        </w:sectPr>
      </w:pPr>
    </w:p>
    <w:p>
      <w:pPr>
        <w:pStyle w:val="2"/>
      </w:pPr>
      <w:r>
        <w:t>Conclusions</w:t>
      </w:r>
    </w:p>
    <w:p>
      <w:pPr>
        <w:numPr>
          <w:ilvl w:val="0"/>
          <w:numId w:val="0"/>
        </w:numPr>
        <w:ind w:leftChars="0"/>
        <w:rPr>
          <w:rFonts w:hint="default" w:eastAsiaTheme="minorEastAsia"/>
          <w:color w:val="C00000"/>
          <w:lang w:val="en-US" w:eastAsia="zh-CN"/>
        </w:rPr>
      </w:pPr>
    </w:p>
    <w:p/>
    <w:p>
      <w:pPr>
        <w:pStyle w:val="2"/>
      </w:pPr>
      <w:r>
        <w:t>References</w:t>
      </w:r>
    </w:p>
    <w:p>
      <w:pPr>
        <w:pStyle w:val="43"/>
        <w:jc w:val="left"/>
        <w:rPr>
          <w:rFonts w:hint="default"/>
          <w:sz w:val="20"/>
          <w:szCs w:val="20"/>
          <w:lang w:val="en-US" w:eastAsia="zh-CN"/>
        </w:rPr>
      </w:pPr>
      <w:r>
        <w:rPr>
          <w:sz w:val="20"/>
          <w:szCs w:val="20"/>
        </w:rPr>
        <w:t>R2-2301953</w:t>
      </w:r>
      <w:r>
        <w:rPr>
          <w:rFonts w:hint="eastAsia" w:eastAsia="宋体"/>
          <w:sz w:val="20"/>
          <w:szCs w:val="20"/>
          <w:lang w:val="en-US" w:eastAsia="zh-CN"/>
        </w:rPr>
        <w:t xml:space="preserve">  </w:t>
      </w:r>
      <w:r>
        <w:rPr>
          <w:sz w:val="20"/>
          <w:szCs w:val="20"/>
        </w:rPr>
        <w:t>[AT121][104][NR NTN enh] NTN-NTN cell reselection (ZTE)</w:t>
      </w:r>
      <w:r>
        <w:rPr>
          <w:sz w:val="20"/>
          <w:szCs w:val="20"/>
        </w:rPr>
        <w:tab/>
      </w:r>
      <w:r>
        <w:rPr>
          <w:sz w:val="20"/>
          <w:szCs w:val="20"/>
        </w:rPr>
        <w:t>ZTE Corporation, Sanechips</w:t>
      </w:r>
      <w:r>
        <w:rPr>
          <w:sz w:val="20"/>
          <w:szCs w:val="20"/>
        </w:rPr>
        <w:tab/>
      </w:r>
      <w:r>
        <w:rPr>
          <w:sz w:val="20"/>
          <w:szCs w:val="20"/>
        </w:rPr>
        <w:t>discussion</w:t>
      </w:r>
    </w:p>
    <w:p>
      <w:pPr>
        <w:pStyle w:val="43"/>
        <w:jc w:val="left"/>
        <w:rPr>
          <w:rFonts w:hint="eastAsia"/>
          <w:sz w:val="20"/>
          <w:szCs w:val="20"/>
          <w:lang w:val="en-US" w:eastAsia="zh-CN"/>
        </w:rPr>
      </w:pPr>
      <w:r>
        <w:rPr>
          <w:rFonts w:hint="eastAsia"/>
          <w:sz w:val="20"/>
          <w:szCs w:val="20"/>
          <w:lang w:val="en-US" w:eastAsia="zh-CN"/>
        </w:rPr>
        <w:t>R1-2100927   On UL time and frequency synchronization enhancements for NTN   Ericsson</w:t>
      </w:r>
    </w:p>
    <w:p>
      <w:pPr>
        <w:pStyle w:val="43"/>
        <w:jc w:val="left"/>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pPr>
        <w:pStyle w:val="43"/>
        <w:jc w:val="left"/>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pPr>
        <w:pStyle w:val="44"/>
        <w:numPr>
          <w:numId w:val="0"/>
        </w:numPr>
        <w:ind w:leftChars="0"/>
        <w:rPr>
          <w:rFonts w:hint="default" w:eastAsia="宋体"/>
          <w:lang w:val="en-US"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7</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22</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CBB95AD5"/>
    <w:multiLevelType w:val="multilevel"/>
    <w:tmpl w:val="CBB95AD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C3251D"/>
    <w:multiLevelType w:val="multilevel"/>
    <w:tmpl w:val="5FC325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649E4D46"/>
    <w:multiLevelType w:val="singleLevel"/>
    <w:tmpl w:val="649E4D46"/>
    <w:lvl w:ilvl="0" w:tentative="0">
      <w:start w:val="1"/>
      <w:numFmt w:val="bullet"/>
      <w:lvlText w:val=""/>
      <w:lvlJc w:val="left"/>
      <w:pPr>
        <w:ind w:left="420" w:hanging="420"/>
      </w:pPr>
      <w:rPr>
        <w:rFonts w:hint="default" w:ascii="Wingdings" w:hAnsi="Wingdings"/>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hideGrammaticalErrors/>
  <w:doNotTrackFormatting/>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Balloon Text Char"/>
    <w:basedOn w:val="25"/>
    <w:link w:val="16"/>
    <w:semiHidden/>
    <w:qFormat/>
    <w:uiPriority w:val="99"/>
    <w:rPr>
      <w:rFonts w:ascii="Segoe UI" w:hAnsi="Segoe UI" w:eastAsia="Times New Roman" w:cs="Segoe UI"/>
      <w:sz w:val="18"/>
      <w:szCs w:val="18"/>
      <w:lang w:val="en-GB" w:eastAsia="zh-CN"/>
    </w:rPr>
  </w:style>
  <w:style w:type="character" w:customStyle="1" w:styleId="32">
    <w:name w:val="Heading 1 Char"/>
    <w:basedOn w:val="25"/>
    <w:link w:val="2"/>
    <w:qFormat/>
    <w:uiPriority w:val="0"/>
    <w:rPr>
      <w:rFonts w:ascii="Arial" w:hAnsi="Arial" w:eastAsia="Times New Roman" w:cs="Arial"/>
      <w:sz w:val="36"/>
      <w:szCs w:val="36"/>
      <w:lang w:val="en-GB" w:eastAsia="zh-CN"/>
    </w:rPr>
  </w:style>
  <w:style w:type="character" w:customStyle="1" w:styleId="33">
    <w:name w:val="Heading 2 Char"/>
    <w:basedOn w:val="25"/>
    <w:link w:val="3"/>
    <w:qFormat/>
    <w:uiPriority w:val="0"/>
    <w:rPr>
      <w:rFonts w:ascii="Arial" w:hAnsi="Arial" w:eastAsia="Times New Roman" w:cs="Arial"/>
      <w:sz w:val="32"/>
      <w:szCs w:val="32"/>
      <w:lang w:val="en-GB" w:eastAsia="zh-CN"/>
    </w:rPr>
  </w:style>
  <w:style w:type="character" w:customStyle="1" w:styleId="34">
    <w:name w:val="Heading 3 Char"/>
    <w:basedOn w:val="25"/>
    <w:link w:val="4"/>
    <w:qFormat/>
    <w:uiPriority w:val="0"/>
    <w:rPr>
      <w:rFonts w:ascii="Arial" w:hAnsi="Arial" w:eastAsia="Times New Roman" w:cs="Arial"/>
      <w:sz w:val="28"/>
      <w:szCs w:val="28"/>
      <w:lang w:val="en-GB" w:eastAsia="zh-CN"/>
    </w:rPr>
  </w:style>
  <w:style w:type="character" w:customStyle="1" w:styleId="35">
    <w:name w:val="Heading 4 Char"/>
    <w:basedOn w:val="25"/>
    <w:link w:val="5"/>
    <w:qFormat/>
    <w:uiPriority w:val="0"/>
    <w:rPr>
      <w:rFonts w:ascii="Arial" w:hAnsi="Arial" w:eastAsia="Times New Roman" w:cs="Arial"/>
      <w:sz w:val="24"/>
      <w:szCs w:val="24"/>
      <w:lang w:val="en-GB" w:eastAsia="zh-CN"/>
    </w:rPr>
  </w:style>
  <w:style w:type="character" w:customStyle="1" w:styleId="36">
    <w:name w:val="Heading 5 Char"/>
    <w:basedOn w:val="25"/>
    <w:link w:val="6"/>
    <w:qFormat/>
    <w:uiPriority w:val="0"/>
    <w:rPr>
      <w:rFonts w:ascii="Arial" w:hAnsi="Arial" w:eastAsia="Times New Roman" w:cs="Arial"/>
      <w:lang w:val="en-GB" w:eastAsia="zh-CN"/>
    </w:rPr>
  </w:style>
  <w:style w:type="character" w:customStyle="1" w:styleId="37">
    <w:name w:val="Heading 6 Char"/>
    <w:basedOn w:val="25"/>
    <w:link w:val="7"/>
    <w:qFormat/>
    <w:uiPriority w:val="0"/>
    <w:rPr>
      <w:rFonts w:ascii="Arial" w:hAnsi="Arial" w:eastAsia="Times New Roman" w:cs="Arial"/>
      <w:sz w:val="20"/>
      <w:szCs w:val="20"/>
      <w:lang w:val="en-GB" w:eastAsia="zh-CN"/>
    </w:rPr>
  </w:style>
  <w:style w:type="character" w:customStyle="1" w:styleId="38">
    <w:name w:val="Heading 7 Char"/>
    <w:basedOn w:val="25"/>
    <w:link w:val="8"/>
    <w:qFormat/>
    <w:uiPriority w:val="0"/>
    <w:rPr>
      <w:rFonts w:ascii="Arial" w:hAnsi="Arial" w:eastAsia="Times New Roman" w:cs="Arial"/>
      <w:sz w:val="20"/>
      <w:szCs w:val="20"/>
      <w:lang w:val="en-GB" w:eastAsia="zh-CN"/>
    </w:rPr>
  </w:style>
  <w:style w:type="character" w:customStyle="1" w:styleId="39">
    <w:name w:val="Heading 8 Char"/>
    <w:basedOn w:val="25"/>
    <w:link w:val="9"/>
    <w:qFormat/>
    <w:uiPriority w:val="0"/>
    <w:rPr>
      <w:rFonts w:ascii="Arial" w:hAnsi="Arial" w:eastAsia="Times New Roman" w:cs="Arial"/>
      <w:sz w:val="20"/>
      <w:szCs w:val="20"/>
      <w:lang w:val="en-GB" w:eastAsia="zh-CN"/>
    </w:rPr>
  </w:style>
  <w:style w:type="character" w:customStyle="1" w:styleId="40">
    <w:name w:val="Heading 9 Char"/>
    <w:basedOn w:val="25"/>
    <w:link w:val="10"/>
    <w:qFormat/>
    <w:uiPriority w:val="0"/>
    <w:rPr>
      <w:rFonts w:ascii="Arial" w:hAnsi="Arial" w:eastAsia="Times New Roman" w:cs="Arial"/>
      <w:sz w:val="20"/>
      <w:szCs w:val="20"/>
      <w:lang w:val="en-GB" w:eastAsia="zh-CN"/>
    </w:rPr>
  </w:style>
  <w:style w:type="paragraph" w:customStyle="1" w:styleId="41">
    <w:name w:val="3GPP_Header"/>
    <w:basedOn w:val="14"/>
    <w:qFormat/>
    <w:uiPriority w:val="0"/>
    <w:pPr>
      <w:tabs>
        <w:tab w:val="left" w:pos="1701"/>
        <w:tab w:val="right" w:pos="9639"/>
      </w:tabs>
      <w:spacing w:after="240"/>
    </w:pPr>
    <w:rPr>
      <w:b/>
      <w:sz w:val="24"/>
    </w:rPr>
  </w:style>
  <w:style w:type="character" w:customStyle="1" w:styleId="42">
    <w:name w:val="Footer Char"/>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4"/>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Header Char"/>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List Paragraph Char"/>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44"/>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Comment Text Char"/>
    <w:basedOn w:val="25"/>
    <w:link w:val="13"/>
    <w:semiHidden/>
    <w:qFormat/>
    <w:uiPriority w:val="99"/>
    <w:rPr>
      <w:rFonts w:ascii="Arial" w:hAnsi="Arial" w:eastAsia="Times New Roman" w:cs="Times New Roman"/>
      <w:sz w:val="20"/>
      <w:szCs w:val="20"/>
      <w:lang w:val="en-GB" w:eastAsia="zh-CN"/>
    </w:rPr>
  </w:style>
  <w:style w:type="character" w:customStyle="1" w:styleId="69">
    <w:name w:val="Comment Subject Char"/>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Body Text Char"/>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No Spacing Char"/>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 w:type="character" w:customStyle="1" w:styleId="96">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23</Pages>
  <Words>9666</Words>
  <Characters>55100</Characters>
  <Lines>459</Lines>
  <Paragraphs>129</Paragraphs>
  <TotalTime>2</TotalTime>
  <ScaleCrop>false</ScaleCrop>
  <LinksUpToDate>false</LinksUpToDate>
  <CharactersWithSpaces>64637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2023-03-02T09:33:00Z</dcterms:created>
  <dc:creator>InterDigital</dc:creator>
  <cp:lastModifiedBy>ZTE(Zhihong)</cp:lastModifiedBy>
  <dcterms:modified xsi:type="dcterms:W3CDTF">2023-03-22T09:31:27Z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