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512B6374" w14:textId="77777777" w:rsidR="004E4E84" w:rsidRDefault="009600BF">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08934378" w14:textId="77777777" w:rsidR="004E4E84" w:rsidRDefault="009600BF">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proofErr w:type="gramStart"/>
      <w:r>
        <w:rPr>
          <w:rFonts w:eastAsiaTheme="minorEastAsia"/>
          <w:lang w:eastAsia="zh-CN"/>
        </w:rPr>
        <w:t>In order for</w:t>
      </w:r>
      <w:proofErr w:type="gramEnd"/>
      <w:r>
        <w:rPr>
          <w:rFonts w:eastAsiaTheme="minorEastAsia"/>
          <w:lang w:eastAsia="zh-CN"/>
        </w:rPr>
        <w:t xml:space="preserve">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 xml:space="preserve">In this phase, it is suggested to discuss the terminologies “model transfer/delivery”, </w:t>
      </w:r>
      <w:proofErr w:type="gramStart"/>
      <w:r>
        <w:rPr>
          <w:rFonts w:eastAsiaTheme="minorEastAsia"/>
          <w:lang w:eastAsia="zh-CN"/>
        </w:rPr>
        <w:t>and also</w:t>
      </w:r>
      <w:proofErr w:type="gramEnd"/>
      <w:r>
        <w:rPr>
          <w:rFonts w:eastAsiaTheme="minorEastAsia"/>
          <w:lang w:eastAsia="zh-CN"/>
        </w:rPr>
        <w:t xml:space="preserve">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w:t>
      </w:r>
      <w:proofErr w:type="gramStart"/>
      <w:r>
        <w:rPr>
          <w:rFonts w:eastAsiaTheme="minorEastAsia"/>
          <w:lang w:eastAsia="zh-CN"/>
        </w:rPr>
        <w:t>i.e.</w:t>
      </w:r>
      <w:proofErr w:type="gramEnd"/>
      <w:r>
        <w:rPr>
          <w:rFonts w:eastAsiaTheme="minorEastAsia"/>
          <w:lang w:eastAsia="zh-CN"/>
        </w:rPr>
        <w:t xml:space="preserv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000000"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5131085B" w:rsidR="00DC1087" w:rsidRDefault="00DC1087" w:rsidP="00DC1087">
            <w:pPr>
              <w:spacing w:after="0"/>
              <w:rPr>
                <w:rFonts w:eastAsiaTheme="minorEastAsia"/>
                <w:lang w:eastAsia="zh-CN"/>
              </w:rPr>
            </w:pPr>
            <w:r>
              <w:rPr>
                <w:rFonts w:eastAsiaTheme="minorEastAsia"/>
                <w:lang w:eastAsia="zh-CN"/>
              </w:rPr>
              <w:t>chunhui.zhu@futurewei.com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3663D85A" w14:textId="77777777" w:rsidR="004E4E84" w:rsidRDefault="009600BF">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2F6FC013" w14:textId="77777777" w:rsidR="004E4E84" w:rsidRDefault="009600BF">
      <w:pPr>
        <w:rPr>
          <w:rFonts w:eastAsiaTheme="minorEastAsia"/>
          <w:lang w:eastAsia="zh-CN"/>
        </w:rPr>
      </w:pPr>
      <w:r>
        <w:rPr>
          <w:rFonts w:eastAsiaTheme="minorEastAsia"/>
          <w:lang w:eastAsia="zh-CN"/>
        </w:rPr>
        <w:t xml:space="preserve">In RAN1, model transfer and model delivery have been defined, </w:t>
      </w:r>
      <w:proofErr w:type="gramStart"/>
      <w:r>
        <w:rPr>
          <w:rFonts w:eastAsiaTheme="minorEastAsia"/>
          <w:lang w:eastAsia="zh-CN"/>
        </w:rPr>
        <w:t>i.e.</w:t>
      </w:r>
      <w:proofErr w:type="gramEnd"/>
      <w:r>
        <w:rPr>
          <w:rFonts w:eastAsiaTheme="minorEastAsia"/>
          <w:lang w:eastAsia="zh-CN"/>
        </w:rPr>
        <w:t xml:space="preserv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w:t>
      </w:r>
      <w:proofErr w:type="gramStart"/>
      <w:r>
        <w:rPr>
          <w:rFonts w:eastAsiaTheme="minorEastAsia"/>
          <w:bCs/>
          <w:lang w:eastAsia="zh-CN"/>
        </w:rPr>
        <w:t>e.g.</w:t>
      </w:r>
      <w:proofErr w:type="gramEnd"/>
      <w:r>
        <w:rPr>
          <w:rFonts w:eastAsiaTheme="minorEastAsia"/>
          <w:bCs/>
          <w:lang w:eastAsia="zh-CN"/>
        </w:rPr>
        <w:t xml:space="preserve">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w:t>
            </w:r>
            <w:r>
              <w:rPr>
                <w:rFonts w:eastAsiaTheme="minorEastAsia"/>
                <w:lang w:eastAsia="zh-CN"/>
              </w:rPr>
              <w:lastRenderedPageBreak/>
              <w:t>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 xml:space="preserve">architectural options in section 2.1.2, this email is </w:t>
            </w:r>
            <w:proofErr w:type="gramStart"/>
            <w:r>
              <w:rPr>
                <w:rFonts w:eastAsiaTheme="minorEastAsia"/>
                <w:lang w:eastAsia="zh-CN"/>
              </w:rPr>
              <w:t>actually discussing</w:t>
            </w:r>
            <w:proofErr w:type="gramEnd"/>
            <w:r>
              <w:rPr>
                <w:rFonts w:eastAsiaTheme="minorEastAsia"/>
                <w:lang w:eastAsia="zh-CN"/>
              </w:rPr>
              <w:t xml:space="preserve">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w:t>
            </w:r>
            <w:proofErr w:type="gramStart"/>
            <w:r>
              <w:t>sharing</w:t>
            </w:r>
            <w:proofErr w:type="gramEnd"/>
            <w:r>
              <w:t xml:space="preserve">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w:t>
            </w:r>
            <w:proofErr w:type="gramStart"/>
            <w:r>
              <w:rPr>
                <w:rFonts w:eastAsia="Malgun Gothic"/>
                <w:iCs/>
                <w:lang w:eastAsia="ko-KR"/>
              </w:rPr>
              <w:t>actually only</w:t>
            </w:r>
            <w:proofErr w:type="gramEnd"/>
            <w:r>
              <w:rPr>
                <w:rFonts w:eastAsia="Malgun Gothic"/>
                <w:iCs/>
                <w:lang w:eastAsia="ko-KR"/>
              </w:rPr>
              <w:t xml:space="preserve">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w:t>
            </w:r>
            <w:proofErr w:type="gramStart"/>
            <w:r>
              <w:rPr>
                <w:rFonts w:eastAsiaTheme="minorEastAsia"/>
                <w:lang w:eastAsia="zh-CN"/>
              </w:rPr>
              <w:t>as long as</w:t>
            </w:r>
            <w:proofErr w:type="gramEnd"/>
            <w:r>
              <w:rPr>
                <w:rFonts w:eastAsiaTheme="minorEastAsia"/>
                <w:lang w:eastAsia="zh-CN"/>
              </w:rPr>
              <w:t xml:space="preserve">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proofErr w:type="gramStart"/>
            <w:r>
              <w:rPr>
                <w:rFonts w:eastAsiaTheme="minorEastAsia" w:hint="eastAsia"/>
                <w:iCs/>
                <w:lang w:eastAsia="zh-CN"/>
              </w:rPr>
              <w:t>Generally speaking, m</w:t>
            </w:r>
            <w:r>
              <w:rPr>
                <w:iCs/>
              </w:rPr>
              <w:t>odel</w:t>
            </w:r>
            <w:proofErr w:type="gramEnd"/>
            <w:r>
              <w:rPr>
                <w:iCs/>
              </w:rPr>
              <w:t xml:space="preserve">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 xml:space="preserve">Define Level y-z boundary based on whether model delivery is transparent to 3gpp </w:t>
            </w:r>
            <w:proofErr w:type="spellStart"/>
            <w:r w:rsidRPr="00F965DE">
              <w:rPr>
                <w:rFonts w:eastAsia="MS Mincho"/>
                <w:lang w:val="en-US" w:eastAsia="ja-JP"/>
              </w:rPr>
              <w:t>signalling</w:t>
            </w:r>
            <w:proofErr w:type="spellEnd"/>
            <w:r w:rsidRPr="00F965DE">
              <w:rPr>
                <w:rFonts w:eastAsia="MS Mincho"/>
                <w:lang w:val="en-US" w:eastAsia="ja-JP"/>
              </w:rPr>
              <w:t xml:space="preserve">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w:t>
            </w:r>
            <w:proofErr w:type="gramStart"/>
            <w:r w:rsidRPr="00F965DE">
              <w:rPr>
                <w:rFonts w:eastAsia="MS Mincho"/>
                <w:lang w:val="en-US" w:eastAsia="ja-JP"/>
              </w:rPr>
              <w:t>z</w:t>
            </w:r>
            <w:proofErr w:type="gramEnd"/>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xml:space="preserve">, and different combos of entities is not </w:t>
            </w:r>
            <w:r w:rsidR="003623DB">
              <w:rPr>
                <w:rFonts w:eastAsiaTheme="minorEastAsia"/>
                <w:lang w:eastAsia="zh-CN"/>
              </w:rPr>
              <w:lastRenderedPageBreak/>
              <w:t>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proofErr w:type="gramStart"/>
            <w:r w:rsidR="00673400" w:rsidRPr="003623DB">
              <w:rPr>
                <w:rFonts w:eastAsiaTheme="minorEastAsia"/>
                <w:lang w:eastAsia="zh-CN"/>
              </w:rPr>
              <w:t>need</w:t>
            </w:r>
            <w:proofErr w:type="gramEnd"/>
            <w:r w:rsidR="00673400" w:rsidRPr="003623DB">
              <w:rPr>
                <w:rFonts w:eastAsiaTheme="minorEastAsia"/>
                <w:lang w:eastAsia="zh-CN"/>
              </w:rPr>
              <w:t xml:space="preserve">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w:t>
            </w:r>
            <w:proofErr w:type="gramStart"/>
            <w:r w:rsidR="003623DB" w:rsidRPr="003623DB">
              <w:rPr>
                <w:rFonts w:eastAsiaTheme="minorEastAsia"/>
                <w:lang w:eastAsia="zh-CN"/>
              </w:rPr>
              <w:t xml:space="preserve">indicate </w:t>
            </w:r>
            <w:r w:rsidRPr="003623DB">
              <w:rPr>
                <w:rFonts w:eastAsiaTheme="minorEastAsia"/>
                <w:lang w:eastAsia="zh-CN"/>
              </w:rPr>
              <w:t>.</w:t>
            </w:r>
            <w:proofErr w:type="gramEnd"/>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8548C83" w14:textId="77777777" w:rsidR="004E4E84" w:rsidRDefault="009600BF">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 xml:space="preserve">Chair: It is allowed to discuss/determine that functionality can be done outside 3GPP system scope, </w:t>
      </w:r>
      <w:proofErr w:type="gramStart"/>
      <w:r>
        <w:rPr>
          <w:i/>
        </w:rPr>
        <w:t>i.e.</w:t>
      </w:r>
      <w:proofErr w:type="gramEnd"/>
      <w:r>
        <w:rPr>
          <w:i/>
        </w:rPr>
        <w:t xml:space="preserv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lastRenderedPageBreak/>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 xml:space="preserve">Now let us </w:t>
            </w:r>
            <w:proofErr w:type="gramStart"/>
            <w:r>
              <w:rPr>
                <w:rFonts w:eastAsiaTheme="minorEastAsia"/>
                <w:lang w:eastAsia="zh-CN"/>
              </w:rPr>
              <w:t>look into</w:t>
            </w:r>
            <w:proofErr w:type="gramEnd"/>
            <w:r>
              <w:rPr>
                <w:rFonts w:eastAsiaTheme="minorEastAsia"/>
                <w:lang w:eastAsia="zh-CN"/>
              </w:rPr>
              <w:t xml:space="preserve">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eastAsia="en-GB"/>
              </w:rPr>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w:t>
            </w:r>
            <w:r>
              <w:rPr>
                <w:lang w:eastAsia="zh-CN"/>
              </w:rPr>
              <w:lastRenderedPageBreak/>
              <w:t xml:space="preserve">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w:t>
            </w:r>
            <w:proofErr w:type="spellStart"/>
            <w:r>
              <w:rPr>
                <w:rFonts w:eastAsia="SimSun"/>
                <w:lang w:val="en-US" w:eastAsia="zh-CN" w:bidi="ar"/>
              </w:rPr>
              <w:t>gNB</w:t>
            </w:r>
            <w:proofErr w:type="spellEnd"/>
            <w:r>
              <w:rPr>
                <w:rFonts w:eastAsia="SimSun"/>
                <w:lang w:val="en-US" w:eastAsia="zh-CN" w:bidi="ar"/>
              </w:rPr>
              <w:t xml:space="preserve">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w:t>
            </w:r>
            <w:proofErr w:type="spellStart"/>
            <w:r>
              <w:rPr>
                <w:rFonts w:eastAsia="SimSun"/>
                <w:lang w:val="en-US" w:eastAsia="zh-CN" w:bidi="ar"/>
              </w:rPr>
              <w:t>gNB</w:t>
            </w:r>
            <w:proofErr w:type="spellEnd"/>
            <w:r>
              <w:rPr>
                <w:rFonts w:eastAsia="SimSun"/>
                <w:lang w:val="en-US" w:eastAsia="zh-CN" w:bidi="ar"/>
              </w:rPr>
              <w:t xml:space="preserve"> and will be further delivered to UPF. That means if the data needs to be terminated to </w:t>
            </w:r>
            <w:proofErr w:type="spellStart"/>
            <w:r>
              <w:rPr>
                <w:rFonts w:eastAsia="SimSun"/>
                <w:lang w:val="en-US" w:eastAsia="zh-CN" w:bidi="ar"/>
              </w:rPr>
              <w:t>gNB</w:t>
            </w:r>
            <w:proofErr w:type="spellEnd"/>
            <w:r>
              <w:rPr>
                <w:rFonts w:eastAsia="SimSun"/>
                <w:lang w:val="en-US" w:eastAsia="zh-CN" w:bidi="ar"/>
              </w:rPr>
              <w:t xml:space="preserve">, the data must be rerouted back from UPF to </w:t>
            </w:r>
            <w:proofErr w:type="spellStart"/>
            <w:r>
              <w:rPr>
                <w:rFonts w:eastAsia="SimSun"/>
                <w:lang w:val="en-US" w:eastAsia="zh-CN" w:bidi="ar"/>
              </w:rPr>
              <w:t>gNB</w:t>
            </w:r>
            <w:proofErr w:type="spellEnd"/>
            <w:r>
              <w:rPr>
                <w:rFonts w:eastAsia="SimSun"/>
                <w:lang w:val="en-US" w:eastAsia="zh-CN" w:bidi="ar"/>
              </w:rPr>
              <w:t xml:space="preserve">. This seems a complex data back and forth from </w:t>
            </w:r>
            <w:proofErr w:type="spellStart"/>
            <w:r>
              <w:rPr>
                <w:rFonts w:eastAsia="SimSun"/>
                <w:lang w:val="en-US" w:eastAsia="zh-CN" w:bidi="ar"/>
              </w:rPr>
              <w:t>gNB</w:t>
            </w:r>
            <w:proofErr w:type="spellEnd"/>
            <w:r>
              <w:rPr>
                <w:rFonts w:eastAsia="SimSun"/>
                <w:lang w:val="en-US" w:eastAsia="zh-CN" w:bidi="ar"/>
              </w:rPr>
              <w:t xml:space="preserve"> to UPF and UPF back to </w:t>
            </w:r>
            <w:proofErr w:type="spellStart"/>
            <w:r>
              <w:rPr>
                <w:rFonts w:eastAsia="SimSun"/>
                <w:lang w:val="en-US" w:eastAsia="zh-CN" w:bidi="ar"/>
              </w:rPr>
              <w:t>gNB</w:t>
            </w:r>
            <w:proofErr w:type="spellEnd"/>
            <w:r>
              <w:rPr>
                <w:rFonts w:eastAsia="SimSun"/>
                <w:lang w:val="en-US" w:eastAsia="zh-CN" w:bidi="ar"/>
              </w:rPr>
              <w:t>.</w:t>
            </w:r>
          </w:p>
          <w:p w14:paraId="3A1367A4" w14:textId="77777777" w:rsidR="004E4E84" w:rsidRDefault="009600BF">
            <w:pPr>
              <w:spacing w:after="0"/>
              <w:rPr>
                <w:rFonts w:eastAsia="SimSun"/>
                <w:lang w:val="en-US" w:eastAsia="zh-CN" w:bidi="ar"/>
              </w:rPr>
            </w:pPr>
            <w:r>
              <w:rPr>
                <w:rFonts w:eastAsia="SimSun"/>
                <w:lang w:val="en-US" w:eastAsia="zh-CN" w:bidi="ar"/>
              </w:rPr>
              <w:lastRenderedPageBreak/>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w:t>
            </w:r>
            <w:proofErr w:type="spellStart"/>
            <w:r>
              <w:rPr>
                <w:rFonts w:eastAsia="SimSun"/>
                <w:lang w:val="en-US" w:eastAsia="zh-CN" w:bidi="ar"/>
              </w:rPr>
              <w:t>gNB</w:t>
            </w:r>
            <w:proofErr w:type="spellEnd"/>
            <w:r>
              <w:rPr>
                <w:rFonts w:eastAsia="SimSun"/>
                <w:lang w:val="en-US" w:eastAsia="zh-CN" w:bidi="ar"/>
              </w:rPr>
              <w:t xml:space="preserve"> This seems to break away from the current DRB data transmission design.</w:t>
            </w:r>
          </w:p>
          <w:p w14:paraId="157BC8D6" w14:textId="77777777" w:rsidR="004E4E84" w:rsidRDefault="009600BF">
            <w:pPr>
              <w:spacing w:after="0"/>
              <w:rPr>
                <w:rFonts w:eastAsia="SimSun"/>
                <w:lang w:val="en-US" w:eastAsia="zh-CN" w:bidi="ar"/>
              </w:rPr>
            </w:pPr>
            <w:proofErr w:type="gramStart"/>
            <w:r>
              <w:rPr>
                <w:rFonts w:eastAsia="SimSun"/>
                <w:lang w:val="en-US" w:eastAsia="zh-CN" w:bidi="ar"/>
              </w:rPr>
              <w:t>So</w:t>
            </w:r>
            <w:proofErr w:type="gramEnd"/>
            <w:r>
              <w:rPr>
                <w:rFonts w:eastAsia="SimSun"/>
                <w:lang w:val="en-US" w:eastAsia="zh-CN" w:bidi="ar"/>
              </w:rPr>
              <w:t xml:space="preserve">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w:t>
            </w:r>
            <w:proofErr w:type="gramStart"/>
            <w:r>
              <w:rPr>
                <w:rFonts w:eastAsia="SimSun"/>
                <w:lang w:val="en-US" w:eastAsia="zh-CN" w:bidi="ar"/>
              </w:rPr>
              <w:t>Thus</w:t>
            </w:r>
            <w:proofErr w:type="gramEnd"/>
            <w:r>
              <w:rPr>
                <w:rFonts w:eastAsia="SimSun"/>
                <w:lang w:val="en-US" w:eastAsia="zh-CN" w:bidi="ar"/>
              </w:rPr>
              <w:t xml:space="preserve"> we think Option 3 shall also include the UP solution. </w:t>
            </w:r>
          </w:p>
          <w:p w14:paraId="30A5732E" w14:textId="77777777" w:rsidR="004E4E84" w:rsidRDefault="00D60D8A">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1pt;height:161.7pt;mso-width-percent:0;mso-height-percent:0;mso-width-percent:0;mso-height-percent:0" o:ole="">
                  <v:imagedata r:id="rId11" o:title=""/>
                </v:shape>
                <o:OLEObject Type="Embed" ProgID="Visio.Drawing.15" ShapeID="_x0000_i1025" DrawAspect="Content" ObjectID="_1735109909" r:id="rId12"/>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lastRenderedPageBreak/>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w:t>
            </w:r>
            <w:proofErr w:type="gramStart"/>
            <w:r>
              <w:rPr>
                <w:rFonts w:eastAsia="Malgun Gothic"/>
                <w:iCs/>
                <w:lang w:eastAsia="ko-KR"/>
              </w:rPr>
              <w:t>to discuss</w:t>
            </w:r>
            <w:proofErr w:type="gramEnd"/>
            <w:r>
              <w:rPr>
                <w:rFonts w:eastAsia="Malgun Gothic"/>
                <w:iCs/>
                <w:lang w:eastAsia="ko-KR"/>
              </w:rPr>
              <w:t xml:space="preserve">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w:t>
            </w:r>
            <w:proofErr w:type="gramStart"/>
            <w:r>
              <w:rPr>
                <w:rFonts w:eastAsia="Malgun Gothic"/>
                <w:iCs/>
                <w:lang w:eastAsia="ko-KR"/>
              </w:rPr>
              <w:t>all of</w:t>
            </w:r>
            <w:proofErr w:type="gramEnd"/>
            <w:r>
              <w:rPr>
                <w:rFonts w:eastAsia="Malgun Gothic"/>
                <w:iCs/>
                <w:lang w:eastAsia="ko-KR"/>
              </w:rPr>
              <w:t xml:space="preserve"> the AI/ML architecture assumptions as listed. It would then be questionable if RAN2 should study the solutions for </w:t>
            </w:r>
            <w:proofErr w:type="gramStart"/>
            <w:r>
              <w:rPr>
                <w:rFonts w:eastAsia="Malgun Gothic"/>
                <w:iCs/>
                <w:lang w:eastAsia="ko-KR"/>
              </w:rPr>
              <w:t>all of</w:t>
            </w:r>
            <w:proofErr w:type="gramEnd"/>
            <w:r>
              <w:rPr>
                <w:rFonts w:eastAsia="Malgun Gothic"/>
                <w:iCs/>
                <w:lang w:eastAsia="ko-KR"/>
              </w:rPr>
              <w:t xml:space="preserve">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lastRenderedPageBreak/>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w:t>
            </w:r>
            <w:proofErr w:type="gramStart"/>
            <w:r>
              <w:rPr>
                <w:rFonts w:eastAsia="Malgun Gothic"/>
                <w:iCs/>
                <w:lang w:eastAsia="ko-KR"/>
              </w:rPr>
              <w:t>i.e.</w:t>
            </w:r>
            <w:proofErr w:type="gramEnd"/>
            <w:r>
              <w:rPr>
                <w:rFonts w:eastAsia="Malgun Gothic"/>
                <w:iCs/>
                <w:lang w:eastAsia="ko-KR"/>
              </w:rPr>
              <w:t xml:space="preserv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xml:space="preserve">). Since SA2 is not involved in this SI, we suggest </w:t>
            </w:r>
            <w:proofErr w:type="gramStart"/>
            <w:r>
              <w:rPr>
                <w:rFonts w:eastAsia="Malgun Gothic"/>
                <w:iCs/>
                <w:lang w:eastAsia="ko-KR"/>
              </w:rPr>
              <w:t>to preclude</w:t>
            </w:r>
            <w:proofErr w:type="gramEnd"/>
            <w:r>
              <w:rPr>
                <w:rFonts w:eastAsia="Malgun Gothic"/>
                <w:iCs/>
                <w:lang w:eastAsia="ko-KR"/>
              </w:rPr>
              <w:t xml:space="preserv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w:t>
            </w:r>
            <w:proofErr w:type="gramStart"/>
            <w:r>
              <w:rPr>
                <w:rFonts w:eastAsiaTheme="minorEastAsia"/>
                <w:iCs/>
                <w:color w:val="0000FF"/>
                <w:lang w:eastAsia="zh-CN"/>
              </w:rPr>
              <w:t>e.g.</w:t>
            </w:r>
            <w:proofErr w:type="gramEnd"/>
            <w:r>
              <w:rPr>
                <w:rFonts w:eastAsiaTheme="minorEastAsia"/>
                <w:iCs/>
                <w:color w:val="0000FF"/>
                <w:lang w:eastAsia="zh-CN"/>
              </w:rPr>
              <w:t xml:space="preserve">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w:t>
            </w:r>
            <w:proofErr w:type="gramStart"/>
            <w:r>
              <w:rPr>
                <w:rFonts w:eastAsia="Malgun Gothic"/>
                <w:iCs/>
                <w:lang w:eastAsia="ko-KR"/>
              </w:rPr>
              <w:t>i.e.</w:t>
            </w:r>
            <w:proofErr w:type="gramEnd"/>
            <w:r>
              <w:rPr>
                <w:rFonts w:eastAsia="Malgun Gothic"/>
                <w:iCs/>
                <w:lang w:eastAsia="ko-KR"/>
              </w:rPr>
              <w:t xml:space="preserv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t>Lenovo</w:t>
            </w:r>
          </w:p>
        </w:tc>
        <w:tc>
          <w:tcPr>
            <w:tcW w:w="1083" w:type="dxa"/>
          </w:tcPr>
          <w:p w14:paraId="574835E4"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lastRenderedPageBreak/>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proofErr w:type="gramStart"/>
            <w:r>
              <w:rPr>
                <w:rFonts w:eastAsia="SimSun" w:hint="eastAsia"/>
                <w:lang w:val="en-US" w:eastAsia="zh-CN" w:bidi="ar"/>
              </w:rPr>
              <w:t>Basically</w:t>
            </w:r>
            <w:proofErr w:type="gramEnd"/>
            <w:r>
              <w:rPr>
                <w:rFonts w:eastAsia="SimSun" w:hint="eastAsia"/>
                <w:lang w:val="en-US" w:eastAsia="zh-CN" w:bidi="ar"/>
              </w:rPr>
              <w:t xml:space="preserve">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w:t>
            </w:r>
            <w:proofErr w:type="gramStart"/>
            <w:r>
              <w:rPr>
                <w:rFonts w:eastAsiaTheme="minorEastAsia" w:hint="eastAsia"/>
                <w:lang w:eastAsia="zh-CN"/>
              </w:rPr>
              <w:t>look into</w:t>
            </w:r>
            <w:proofErr w:type="gramEnd"/>
            <w:r>
              <w:rPr>
                <w:rFonts w:eastAsiaTheme="minorEastAsia" w:hint="eastAsia"/>
                <w:lang w:eastAsia="zh-CN"/>
              </w:rPr>
              <w:t xml:space="preserve">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 xml:space="preserve">the “Case 3a: NG-RAN node assisted positioning with </w:t>
            </w:r>
            <w:proofErr w:type="spellStart"/>
            <w:r>
              <w:rPr>
                <w:rFonts w:eastAsia="SimSun"/>
                <w:lang w:val="en-US" w:eastAsia="zh-CN" w:bidi="ar"/>
              </w:rPr>
              <w:t>gNB</w:t>
            </w:r>
            <w:proofErr w:type="spellEnd"/>
            <w:r>
              <w:rPr>
                <w:rFonts w:eastAsia="SimSun"/>
                <w:lang w:val="en-US" w:eastAsia="zh-CN" w:bidi="ar"/>
              </w:rPr>
              <w:t>-side model, AI/ML assisted positioning”</w:t>
            </w:r>
            <w:r>
              <w:rPr>
                <w:rFonts w:eastAsia="SimSun" w:hint="eastAsia"/>
                <w:lang w:val="en-US" w:eastAsia="zh-CN" w:bidi="ar"/>
              </w:rPr>
              <w:t>. It</w:t>
            </w:r>
            <w:r>
              <w:rPr>
                <w:rFonts w:eastAsia="SimSun"/>
                <w:lang w:val="en-US" w:eastAsia="zh-CN" w:bidi="ar"/>
              </w:rPr>
              <w:t xml:space="preserve"> is a </w:t>
            </w:r>
            <w:proofErr w:type="spellStart"/>
            <w:r>
              <w:rPr>
                <w:rFonts w:eastAsia="SimSun"/>
                <w:lang w:val="en-US" w:eastAsia="zh-CN" w:bidi="ar"/>
              </w:rPr>
              <w:t>gNB</w:t>
            </w:r>
            <w:proofErr w:type="spellEnd"/>
            <w:r>
              <w:rPr>
                <w:rFonts w:eastAsia="SimSun"/>
                <w:lang w:val="en-US" w:eastAsia="zh-CN" w:bidi="ar"/>
              </w:rPr>
              <w:t>-side model solution</w:t>
            </w:r>
            <w:r>
              <w:rPr>
                <w:rFonts w:eastAsia="SimSun" w:hint="eastAsia"/>
                <w:lang w:val="en-US" w:eastAsia="zh-CN" w:bidi="ar"/>
              </w:rPr>
              <w:t xml:space="preserve">, where the model may be delivered from LMF to </w:t>
            </w:r>
            <w:proofErr w:type="spellStart"/>
            <w:r>
              <w:rPr>
                <w:rFonts w:eastAsia="SimSun" w:hint="eastAsia"/>
                <w:lang w:val="en-US" w:eastAsia="zh-CN" w:bidi="ar"/>
              </w:rPr>
              <w:t>gNB</w:t>
            </w:r>
            <w:proofErr w:type="spellEnd"/>
            <w:r>
              <w:rPr>
                <w:rFonts w:eastAsia="SimSun"/>
                <w:lang w:val="en-US" w:eastAsia="zh-CN" w:bidi="ar"/>
              </w:rPr>
              <w:t xml:space="preserve">. </w:t>
            </w:r>
            <w:proofErr w:type="gramStart"/>
            <w:r>
              <w:rPr>
                <w:rFonts w:eastAsia="SimSun" w:hint="eastAsia"/>
                <w:lang w:val="en-US" w:eastAsia="zh-CN" w:bidi="ar"/>
              </w:rPr>
              <w:t>So</w:t>
            </w:r>
            <w:proofErr w:type="gramEnd"/>
            <w:r>
              <w:rPr>
                <w:rFonts w:eastAsia="SimSun" w:hint="eastAsia"/>
                <w:lang w:val="en-US" w:eastAsia="zh-CN" w:bidi="ar"/>
              </w:rPr>
              <w:t xml:space="preserve">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1, both CP and UP solutions have different advantages in different cases, so the details can be discussed in the phase 2 before we decide to preclude any solutions, e.g., we need to further discuss the prerequisite that include the </w:t>
            </w:r>
            <w:r>
              <w:rPr>
                <w:rFonts w:eastAsiaTheme="minorEastAsia"/>
                <w:lang w:val="en-US" w:eastAsia="zh-CN"/>
              </w:rPr>
              <w:lastRenderedPageBreak/>
              <w:t>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we share some companies’ views that how it works is unclear, and it bring some challenges to existing procedures, </w:t>
            </w:r>
            <w:proofErr w:type="gramStart"/>
            <w:r>
              <w:rPr>
                <w:rFonts w:eastAsiaTheme="minorEastAsia"/>
                <w:lang w:eastAsia="zh-CN"/>
              </w:rPr>
              <w:t>e.g.</w:t>
            </w:r>
            <w:proofErr w:type="gramEnd"/>
            <w:r>
              <w:rPr>
                <w:rFonts w:eastAsiaTheme="minorEastAsia"/>
                <w:lang w:eastAsia="zh-CN"/>
              </w:rPr>
              <w:t xml:space="preserve">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we are ok with Apple’s suggestion, </w:t>
            </w:r>
            <w:proofErr w:type="gramStart"/>
            <w:r>
              <w:rPr>
                <w:rFonts w:eastAsiaTheme="minorEastAsia"/>
                <w:lang w:eastAsia="zh-CN"/>
              </w:rPr>
              <w:t>i.e.</w:t>
            </w:r>
            <w:proofErr w:type="gramEnd"/>
            <w:r>
              <w:rPr>
                <w:rFonts w:eastAsiaTheme="minorEastAsia"/>
                <w:lang w:eastAsia="zh-CN"/>
              </w:rPr>
              <w:t xml:space="preserv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1083" w:type="dxa"/>
          </w:tcPr>
          <w:p w14:paraId="7E62816B" w14:textId="77777777" w:rsidR="004E4E84" w:rsidRDefault="009600BF">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proofErr w:type="gramStart"/>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w:t>
            </w:r>
            <w:proofErr w:type="gramEnd"/>
            <w:r w:rsidR="00B96386">
              <w:rPr>
                <w:rFonts w:eastAsiaTheme="minorEastAsia"/>
                <w:lang w:eastAsia="zh-CN"/>
              </w:rPr>
              <w:t>,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w:t>
            </w:r>
            <w:proofErr w:type="gramStart"/>
            <w:r>
              <w:rPr>
                <w:rFonts w:eastAsiaTheme="minorEastAsia"/>
                <w:lang w:eastAsia="zh-CN"/>
              </w:rPr>
              <w:t>i.e.</w:t>
            </w:r>
            <w:proofErr w:type="gramEnd"/>
            <w:r>
              <w:rPr>
                <w:rFonts w:eastAsiaTheme="minorEastAsia"/>
                <w:lang w:eastAsia="zh-CN"/>
              </w:rPr>
              <w:t xml:space="preserv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w:t>
            </w:r>
            <w:proofErr w:type="gramStart"/>
            <w:r>
              <w:rPr>
                <w:rFonts w:eastAsiaTheme="minorEastAsia"/>
                <w:lang w:eastAsia="zh-CN"/>
              </w:rPr>
              <w:t>and also</w:t>
            </w:r>
            <w:proofErr w:type="gramEnd"/>
            <w:r>
              <w:rPr>
                <w:rFonts w:eastAsiaTheme="minorEastAsia"/>
                <w:lang w:eastAsia="zh-CN"/>
              </w:rPr>
              <w:t xml:space="preserve">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w:t>
            </w:r>
            <w:proofErr w:type="gramStart"/>
            <w:r>
              <w:rPr>
                <w:rFonts w:eastAsia="MS Mincho"/>
                <w:lang w:eastAsia="ja-JP"/>
              </w:rPr>
              <w:t xml:space="preserve">to </w:t>
            </w:r>
            <w:proofErr w:type="spellStart"/>
            <w:r>
              <w:rPr>
                <w:rFonts w:eastAsia="MS Mincho"/>
                <w:lang w:eastAsia="ja-JP"/>
              </w:rPr>
              <w:t>analyze</w:t>
            </w:r>
            <w:proofErr w:type="spellEnd"/>
            <w:proofErr w:type="gram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w:t>
            </w:r>
            <w:r w:rsidRPr="004A74F7">
              <w:rPr>
                <w:rFonts w:eastAsia="MS Mincho"/>
                <w:lang w:eastAsia="ja-JP"/>
              </w:rPr>
              <w:lastRenderedPageBreak/>
              <w:t xml:space="preserve">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w:t>
            </w:r>
            <w:proofErr w:type="gramStart"/>
            <w:r w:rsidR="00DA5712">
              <w:rPr>
                <w:rFonts w:eastAsia="MS Mincho"/>
                <w:lang w:eastAsia="ja-JP"/>
              </w:rPr>
              <w:t xml:space="preserve">to </w:t>
            </w:r>
            <w:r w:rsidR="00395503">
              <w:rPr>
                <w:rFonts w:eastAsia="MS Mincho"/>
                <w:lang w:eastAsia="ja-JP"/>
              </w:rPr>
              <w:t>consider</w:t>
            </w:r>
            <w:proofErr w:type="gramEnd"/>
            <w:r w:rsidR="00395503">
              <w:rPr>
                <w:rFonts w:eastAsia="MS Mincho"/>
                <w:lang w:eastAsia="ja-JP"/>
              </w:rPr>
              <w:t xml:space="preserve">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lastRenderedPageBreak/>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w:t>
            </w:r>
            <w:proofErr w:type="spellStart"/>
            <w:r>
              <w:rPr>
                <w:rFonts w:eastAsia="Malgun Gothic"/>
                <w:lang w:eastAsia="ko-KR"/>
              </w:rPr>
              <w:t>gNB</w:t>
            </w:r>
            <w:proofErr w:type="spellEnd"/>
            <w:r>
              <w:rPr>
                <w:rFonts w:eastAsia="Malgun Gothic"/>
                <w:lang w:eastAsia="ko-KR"/>
              </w:rPr>
              <w:t xml:space="preserve">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4EE4BA6E" w14:textId="1E6A4F69" w:rsidR="0081493A" w:rsidRDefault="0081493A" w:rsidP="0081493A">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w:t>
            </w:r>
            <w:proofErr w:type="gramStart"/>
            <w:r>
              <w:rPr>
                <w:rFonts w:eastAsiaTheme="minorEastAsia"/>
                <w:lang w:eastAsia="zh-CN"/>
              </w:rPr>
              <w:t>may</w:t>
            </w:r>
            <w:proofErr w:type="gramEnd"/>
            <w:r>
              <w:rPr>
                <w:rFonts w:eastAsiaTheme="minorEastAsia"/>
                <w:lang w:eastAsia="zh-CN"/>
              </w:rPr>
              <w:t xml:space="preserve">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 xml:space="preserve">UP solution may be complex to define the special DRB terminated at </w:t>
            </w:r>
            <w:proofErr w:type="spellStart"/>
            <w:r w:rsidR="00EF0C7B">
              <w:rPr>
                <w:rFonts w:eastAsiaTheme="minorEastAsia"/>
                <w:lang w:eastAsia="zh-CN"/>
              </w:rPr>
              <w:t>gNB</w:t>
            </w:r>
            <w:proofErr w:type="spellEnd"/>
            <w:r w:rsidR="00EF0C7B">
              <w:rPr>
                <w:rFonts w:eastAsiaTheme="minorEastAsia"/>
                <w:lang w:eastAsia="zh-CN"/>
              </w:rPr>
              <w:t>.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 xml:space="preserve">For Option 2 and, especially Option 4, RAN2 should not spend time discussing, </w:t>
            </w:r>
            <w:proofErr w:type="gramStart"/>
            <w:r>
              <w:rPr>
                <w:rFonts w:eastAsiaTheme="minorEastAsia"/>
                <w:lang w:eastAsia="zh-CN"/>
              </w:rPr>
              <w:t>agreeing</w:t>
            </w:r>
            <w:proofErr w:type="gramEnd"/>
            <w:r>
              <w:rPr>
                <w:rFonts w:eastAsiaTheme="minorEastAsia"/>
                <w:lang w:eastAsia="zh-CN"/>
              </w:rPr>
              <w:t xml:space="preserve">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lastRenderedPageBreak/>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w:t>
            </w:r>
            <w:proofErr w:type="gramStart"/>
            <w:r>
              <w:rPr>
                <w:rFonts w:eastAsia="MS Mincho"/>
                <w:lang w:val="en-US" w:eastAsia="ja-JP"/>
              </w:rPr>
              <w:t>i.e.</w:t>
            </w:r>
            <w:proofErr w:type="gramEnd"/>
            <w:r>
              <w:rPr>
                <w:rFonts w:eastAsia="MS Mincho"/>
                <w:lang w:val="en-US" w:eastAsia="ja-JP"/>
              </w:rPr>
              <w:t xml:space="preserv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3: Though SA2 is discussing UP Solution between LMF and UE, from the figure, it seems the model delivery/transfer is transparent to NG-RAN, </w:t>
            </w:r>
            <w:proofErr w:type="gramStart"/>
            <w:r>
              <w:rPr>
                <w:rFonts w:eastAsiaTheme="minorEastAsia"/>
                <w:lang w:val="en-US" w:eastAsia="zh-CN"/>
              </w:rPr>
              <w:t>i.e.</w:t>
            </w:r>
            <w:proofErr w:type="gramEnd"/>
            <w:r>
              <w:rPr>
                <w:rFonts w:eastAsiaTheme="minorEastAsia"/>
                <w:lang w:val="en-US" w:eastAsia="zh-CN"/>
              </w:rPr>
              <w:t xml:space="preserv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lastRenderedPageBreak/>
              <w:t xml:space="preserve">Samsung </w:t>
            </w:r>
          </w:p>
        </w:tc>
        <w:tc>
          <w:tcPr>
            <w:tcW w:w="1083" w:type="dxa"/>
          </w:tcPr>
          <w:p w14:paraId="05F6FCBB" w14:textId="501FC771" w:rsidR="00A9690E" w:rsidRDefault="00A9690E"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w:t>
            </w:r>
            <w:proofErr w:type="gramStart"/>
            <w:r>
              <w:t>e.g.</w:t>
            </w:r>
            <w:proofErr w:type="gramEnd"/>
            <w:r>
              <w:t xml:space="preserve">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w:t>
            </w:r>
            <w:r>
              <w:rPr>
                <w:rFonts w:eastAsiaTheme="minorEastAsia"/>
                <w:lang w:eastAsia="zh-CN"/>
              </w:rPr>
              <w:t>,</w:t>
            </w:r>
            <w:r>
              <w:rPr>
                <w:rFonts w:eastAsiaTheme="minorEastAsia"/>
                <w:lang w:eastAsia="zh-CN"/>
              </w:rPr>
              <w:t xml:space="preserve">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ListParagraph"/>
              <w:numPr>
                <w:ilvl w:val="0"/>
                <w:numId w:val="11"/>
              </w:numPr>
              <w:spacing w:after="0"/>
              <w:ind w:firstLineChars="0"/>
              <w:rPr>
                <w:rFonts w:eastAsia="MS Mincho"/>
                <w:lang w:eastAsia="ja-JP"/>
              </w:rPr>
            </w:pPr>
            <w:r>
              <w:rPr>
                <w:rFonts w:eastAsia="MS Mincho"/>
                <w:lang w:eastAsia="ja-JP"/>
              </w:rPr>
              <w:lastRenderedPageBreak/>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ListParagraph"/>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 xml:space="preserve">For this R18 Study Item, 3 main use cases are mentioned in the WID [1], </w:t>
      </w:r>
      <w:proofErr w:type="gramStart"/>
      <w:r>
        <w:rPr>
          <w:rFonts w:eastAsiaTheme="minorEastAsia"/>
          <w:lang w:eastAsia="zh-CN"/>
        </w:rPr>
        <w:t>i.e.</w:t>
      </w:r>
      <w:proofErr w:type="gramEnd"/>
      <w:r>
        <w:rPr>
          <w:rFonts w:eastAsiaTheme="minorEastAsia"/>
          <w:lang w:eastAsia="zh-CN"/>
        </w:rPr>
        <w:t xml:space="preserv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 xml:space="preserve">t is quite straightforward to have this initial classification, CSI and BM may not need to transfer the models to CN or store them at CN, however, the lifecycle management could be a generic framework for all use cases, so we suggest </w:t>
            </w:r>
            <w:proofErr w:type="gramStart"/>
            <w:r>
              <w:rPr>
                <w:rFonts w:eastAsiaTheme="minorEastAsia"/>
                <w:lang w:eastAsia="zh-CN"/>
              </w:rPr>
              <w:t>to keep</w:t>
            </w:r>
            <w:proofErr w:type="gramEnd"/>
            <w:r>
              <w:rPr>
                <w:rFonts w:eastAsiaTheme="minorEastAsia"/>
                <w:lang w:eastAsia="zh-CN"/>
              </w:rPr>
              <w:t xml:space="preserve">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w:t>
            </w:r>
            <w:proofErr w:type="gramStart"/>
            <w:r>
              <w:rPr>
                <w:rFonts w:eastAsiaTheme="minorEastAsia" w:hint="eastAsia"/>
                <w:lang w:eastAsia="zh-CN"/>
              </w:rPr>
              <w:t>That being said, we</w:t>
            </w:r>
            <w:proofErr w:type="gramEnd"/>
            <w:r>
              <w:rPr>
                <w:rFonts w:eastAsiaTheme="minorEastAsia" w:hint="eastAsia"/>
                <w:lang w:eastAsia="zh-CN"/>
              </w:rPr>
              <w:t xml:space="preserv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lastRenderedPageBreak/>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lastRenderedPageBreak/>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proofErr w:type="gramStart"/>
            <w:r w:rsidRPr="00256E1B">
              <w:rPr>
                <w:rFonts w:eastAsia="MS Mincho"/>
                <w:lang w:eastAsia="ja-JP"/>
              </w:rPr>
              <w:t>relations</w:t>
            </w:r>
            <w:proofErr w:type="gramEnd"/>
            <w:r w:rsidRPr="00256E1B">
              <w:rPr>
                <w:rFonts w:eastAsia="MS Mincho"/>
                <w:lang w:eastAsia="ja-JP"/>
              </w:rPr>
              <w:t xml:space="preserve">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 xml:space="preserve">For positioning use case, LMF is typically used for positioning in legacy without AI/ML. Therefore, we think for such use case, the model delivery/transfer method can be considered separately from the other two use cases, </w:t>
            </w:r>
            <w:proofErr w:type="gramStart"/>
            <w:r>
              <w:rPr>
                <w:rFonts w:eastAsia="MS Mincho"/>
                <w:lang w:eastAsia="ja-JP"/>
              </w:rPr>
              <w:t>i.e.</w:t>
            </w:r>
            <w:proofErr w:type="gramEnd"/>
            <w:r>
              <w:rPr>
                <w:rFonts w:eastAsia="MS Mincho"/>
                <w:lang w:eastAsia="ja-JP"/>
              </w:rPr>
              <w:t xml:space="preserv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w:t>
            </w:r>
            <w:proofErr w:type="gramStart"/>
            <w:r w:rsidRPr="00B75416">
              <w:rPr>
                <w:rFonts w:eastAsia="MS Mincho"/>
                <w:lang w:eastAsia="ja-JP"/>
              </w:rPr>
              <w:t>i.e.</w:t>
            </w:r>
            <w:proofErr w:type="gramEnd"/>
            <w:r w:rsidRPr="00B75416">
              <w:rPr>
                <w:rFonts w:eastAsia="MS Mincho"/>
                <w:lang w:eastAsia="ja-JP"/>
              </w:rPr>
              <w:t xml:space="preserv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Heading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58BE356B" w14:textId="77777777" w:rsidR="004E4E84" w:rsidRDefault="009600BF">
      <w:pPr>
        <w:pStyle w:val="Heading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Heading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Heading3"/>
        <w:rPr>
          <w:rFonts w:ascii="Times New Roman" w:hAnsi="Times New Roman"/>
        </w:rPr>
      </w:pPr>
      <w:proofErr w:type="gramStart"/>
      <w:r>
        <w:rPr>
          <w:rFonts w:ascii="Times New Roman" w:hAnsi="Times New Roman"/>
        </w:rPr>
        <w:lastRenderedPageBreak/>
        <w:t>2.2.3  UP</w:t>
      </w:r>
      <w:proofErr w:type="gramEnd"/>
      <w:r>
        <w:rPr>
          <w:rFonts w:ascii="Times New Roman" w:hAnsi="Times New Roman"/>
        </w:rPr>
        <w:t>-based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C72B" w14:textId="77777777" w:rsidR="00D60D8A" w:rsidRDefault="00D60D8A">
      <w:pPr>
        <w:spacing w:after="0"/>
      </w:pPr>
      <w:r>
        <w:separator/>
      </w:r>
    </w:p>
  </w:endnote>
  <w:endnote w:type="continuationSeparator" w:id="0">
    <w:p w14:paraId="3A57F94F" w14:textId="77777777" w:rsidR="00D60D8A" w:rsidRDefault="00D60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189CAF2A" w:rsidR="00D863CC" w:rsidRDefault="00D863CC">
    <w:pPr>
      <w:pStyle w:val="Footer"/>
    </w:pPr>
    <w:r>
      <w:rPr>
        <w:rStyle w:val="PageNumber"/>
      </w:rPr>
      <w:fldChar w:fldCharType="begin"/>
    </w:r>
    <w:r>
      <w:rPr>
        <w:rStyle w:val="PageNumber"/>
      </w:rPr>
      <w:instrText xml:space="preserve"> PAGE </w:instrText>
    </w:r>
    <w:r>
      <w:rPr>
        <w:rStyle w:val="PageNumber"/>
      </w:rPr>
      <w:fldChar w:fldCharType="separate"/>
    </w:r>
    <w:r w:rsidR="002A3980">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A3980">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E27B" w14:textId="77777777" w:rsidR="00D60D8A" w:rsidRDefault="00D60D8A">
      <w:pPr>
        <w:spacing w:after="0"/>
      </w:pPr>
      <w:r>
        <w:separator/>
      </w:r>
    </w:p>
  </w:footnote>
  <w:footnote w:type="continuationSeparator" w:id="0">
    <w:p w14:paraId="661AF56E" w14:textId="77777777" w:rsidR="00D60D8A" w:rsidRDefault="00D60D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496859">
    <w:abstractNumId w:val="8"/>
  </w:num>
  <w:num w:numId="2" w16cid:durableId="863250808">
    <w:abstractNumId w:val="7"/>
  </w:num>
  <w:num w:numId="3" w16cid:durableId="242378111">
    <w:abstractNumId w:val="3"/>
    <w:lvlOverride w:ilvl="0">
      <w:startOverride w:val="1"/>
    </w:lvlOverride>
  </w:num>
  <w:num w:numId="4" w16cid:durableId="1815223247">
    <w:abstractNumId w:val="5"/>
  </w:num>
  <w:num w:numId="5" w16cid:durableId="1462920123">
    <w:abstractNumId w:val="6"/>
  </w:num>
  <w:num w:numId="6" w16cid:durableId="38211708">
    <w:abstractNumId w:val="1"/>
  </w:num>
  <w:num w:numId="7" w16cid:durableId="326448396">
    <w:abstractNumId w:val="2"/>
  </w:num>
  <w:num w:numId="8" w16cid:durableId="1810392753">
    <w:abstractNumId w:val="0"/>
  </w:num>
  <w:num w:numId="9" w16cid:durableId="1103037515">
    <w:abstractNumId w:val="9"/>
  </w:num>
  <w:num w:numId="10" w16cid:durableId="2059283750">
    <w:abstractNumId w:val="4"/>
  </w:num>
  <w:num w:numId="11" w16cid:durableId="1388264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45A2C"/>
    <w:rsid w:val="0006298B"/>
    <w:rsid w:val="00067737"/>
    <w:rsid w:val="00090359"/>
    <w:rsid w:val="00091FB1"/>
    <w:rsid w:val="000B40A6"/>
    <w:rsid w:val="000B488E"/>
    <w:rsid w:val="000F77EC"/>
    <w:rsid w:val="00144EAD"/>
    <w:rsid w:val="001510EE"/>
    <w:rsid w:val="00164241"/>
    <w:rsid w:val="0016643A"/>
    <w:rsid w:val="00191ED2"/>
    <w:rsid w:val="001961BF"/>
    <w:rsid w:val="001A03CB"/>
    <w:rsid w:val="001A1D9B"/>
    <w:rsid w:val="001D33F6"/>
    <w:rsid w:val="002529E6"/>
    <w:rsid w:val="00256E1B"/>
    <w:rsid w:val="002A3980"/>
    <w:rsid w:val="002C18BE"/>
    <w:rsid w:val="002C71DD"/>
    <w:rsid w:val="002D0A5E"/>
    <w:rsid w:val="002D4030"/>
    <w:rsid w:val="002E21AF"/>
    <w:rsid w:val="00315C07"/>
    <w:rsid w:val="00320585"/>
    <w:rsid w:val="0032334C"/>
    <w:rsid w:val="0034500D"/>
    <w:rsid w:val="003623DB"/>
    <w:rsid w:val="00362BCB"/>
    <w:rsid w:val="00375339"/>
    <w:rsid w:val="003759FA"/>
    <w:rsid w:val="00395503"/>
    <w:rsid w:val="003C00AE"/>
    <w:rsid w:val="003D37D6"/>
    <w:rsid w:val="003D7723"/>
    <w:rsid w:val="003F1757"/>
    <w:rsid w:val="003F6635"/>
    <w:rsid w:val="00432BE5"/>
    <w:rsid w:val="00451472"/>
    <w:rsid w:val="00463370"/>
    <w:rsid w:val="004824AF"/>
    <w:rsid w:val="004A2B51"/>
    <w:rsid w:val="004A74F7"/>
    <w:rsid w:val="004D5130"/>
    <w:rsid w:val="004E4E84"/>
    <w:rsid w:val="004E566E"/>
    <w:rsid w:val="00533005"/>
    <w:rsid w:val="00554C6C"/>
    <w:rsid w:val="00560F98"/>
    <w:rsid w:val="005A3119"/>
    <w:rsid w:val="005A7634"/>
    <w:rsid w:val="005D1B52"/>
    <w:rsid w:val="005E6659"/>
    <w:rsid w:val="005F4E85"/>
    <w:rsid w:val="0063549E"/>
    <w:rsid w:val="006503BD"/>
    <w:rsid w:val="006527EB"/>
    <w:rsid w:val="006573E2"/>
    <w:rsid w:val="00673400"/>
    <w:rsid w:val="00673F32"/>
    <w:rsid w:val="00677357"/>
    <w:rsid w:val="006839F4"/>
    <w:rsid w:val="00695898"/>
    <w:rsid w:val="006B24E1"/>
    <w:rsid w:val="006C176F"/>
    <w:rsid w:val="006D432C"/>
    <w:rsid w:val="00711FFF"/>
    <w:rsid w:val="00714BC0"/>
    <w:rsid w:val="007553C8"/>
    <w:rsid w:val="0075620A"/>
    <w:rsid w:val="00760E70"/>
    <w:rsid w:val="00762819"/>
    <w:rsid w:val="00782BE0"/>
    <w:rsid w:val="00796203"/>
    <w:rsid w:val="007A0EFF"/>
    <w:rsid w:val="007F37CA"/>
    <w:rsid w:val="0080361E"/>
    <w:rsid w:val="0081493A"/>
    <w:rsid w:val="00826C6A"/>
    <w:rsid w:val="00837348"/>
    <w:rsid w:val="008762A4"/>
    <w:rsid w:val="008933F1"/>
    <w:rsid w:val="008B25FB"/>
    <w:rsid w:val="008B345B"/>
    <w:rsid w:val="008D2EB7"/>
    <w:rsid w:val="008D53C9"/>
    <w:rsid w:val="008E1E19"/>
    <w:rsid w:val="009006F4"/>
    <w:rsid w:val="0092040D"/>
    <w:rsid w:val="009442FD"/>
    <w:rsid w:val="009510D5"/>
    <w:rsid w:val="009600BF"/>
    <w:rsid w:val="0097169B"/>
    <w:rsid w:val="00971A67"/>
    <w:rsid w:val="009A03A1"/>
    <w:rsid w:val="009C7015"/>
    <w:rsid w:val="009D40C3"/>
    <w:rsid w:val="00A34F92"/>
    <w:rsid w:val="00A42474"/>
    <w:rsid w:val="00A56F06"/>
    <w:rsid w:val="00A6748A"/>
    <w:rsid w:val="00A9064A"/>
    <w:rsid w:val="00A9690E"/>
    <w:rsid w:val="00AA5659"/>
    <w:rsid w:val="00AD35CC"/>
    <w:rsid w:val="00AE4B88"/>
    <w:rsid w:val="00AE72A5"/>
    <w:rsid w:val="00AF00B2"/>
    <w:rsid w:val="00B07A5D"/>
    <w:rsid w:val="00B329C9"/>
    <w:rsid w:val="00B32E15"/>
    <w:rsid w:val="00B36E69"/>
    <w:rsid w:val="00B47000"/>
    <w:rsid w:val="00B56011"/>
    <w:rsid w:val="00B64C48"/>
    <w:rsid w:val="00B75416"/>
    <w:rsid w:val="00B962F7"/>
    <w:rsid w:val="00B96386"/>
    <w:rsid w:val="00B97165"/>
    <w:rsid w:val="00BA2B3D"/>
    <w:rsid w:val="00BC57AD"/>
    <w:rsid w:val="00BF1E84"/>
    <w:rsid w:val="00C057B8"/>
    <w:rsid w:val="00C24E3B"/>
    <w:rsid w:val="00C4503B"/>
    <w:rsid w:val="00C550B0"/>
    <w:rsid w:val="00C83959"/>
    <w:rsid w:val="00CA7A9A"/>
    <w:rsid w:val="00CF3BC1"/>
    <w:rsid w:val="00D14F6E"/>
    <w:rsid w:val="00D60BBD"/>
    <w:rsid w:val="00D60D8A"/>
    <w:rsid w:val="00D66BE0"/>
    <w:rsid w:val="00D85FFD"/>
    <w:rsid w:val="00D863CC"/>
    <w:rsid w:val="00DA5712"/>
    <w:rsid w:val="00DA70B9"/>
    <w:rsid w:val="00DB3EA0"/>
    <w:rsid w:val="00DC1087"/>
    <w:rsid w:val="00DC71CE"/>
    <w:rsid w:val="00DD3A60"/>
    <w:rsid w:val="00E25BC1"/>
    <w:rsid w:val="00E32030"/>
    <w:rsid w:val="00E4164C"/>
    <w:rsid w:val="00EB5948"/>
    <w:rsid w:val="00EE09D9"/>
    <w:rsid w:val="00EE788A"/>
    <w:rsid w:val="00EF089E"/>
    <w:rsid w:val="00EF0C7B"/>
    <w:rsid w:val="00F01342"/>
    <w:rsid w:val="00F153F4"/>
    <w:rsid w:val="00F44956"/>
    <w:rsid w:val="00FA53A7"/>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6787-0272-4DDD-8C03-540A1057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4</TotalTime>
  <Pages>18</Pages>
  <Words>7851</Words>
  <Characters>44757</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Chunhui Zhu</cp:lastModifiedBy>
  <cp:revision>3</cp:revision>
  <cp:lastPrinted>2014-08-13T09:20:00Z</cp:lastPrinted>
  <dcterms:created xsi:type="dcterms:W3CDTF">2023-01-13T16:09:00Z</dcterms:created>
  <dcterms:modified xsi:type="dcterms:W3CDTF">2023-01-13T16:12:00Z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