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8884" w14:textId="0C1A4B4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451926">
        <w:t>9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5C63DD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7C3EA99C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451926">
        <w:t>8</w:t>
      </w:r>
      <w:r w:rsidR="0061151F">
        <w:t>-</w:t>
      </w:r>
      <w:r w:rsidR="00451926">
        <w:t>17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</w:t>
      </w:r>
      <w:r w:rsidR="00451926">
        <w:t>8</w:t>
      </w:r>
      <w:r w:rsidR="002270E9" w:rsidRPr="002270E9">
        <w:t>-</w:t>
      </w:r>
      <w:r w:rsidR="00A4797D">
        <w:t>2</w:t>
      </w:r>
      <w:r w:rsidR="00451926">
        <w:t>9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6AF4E3C3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221D7">
        <w:rPr>
          <w:sz w:val="22"/>
          <w:szCs w:val="22"/>
        </w:rPr>
        <w:t>6.11.</w:t>
      </w:r>
      <w:r w:rsidR="002C3739">
        <w:rPr>
          <w:sz w:val="22"/>
          <w:szCs w:val="22"/>
        </w:rPr>
        <w:t>1</w:t>
      </w:r>
    </w:p>
    <w:p w14:paraId="327D851D" w14:textId="77777777" w:rsidR="00403888" w:rsidRDefault="003D3C45" w:rsidP="0040388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67C8375A" w14:textId="77777777" w:rsidR="00451926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403888">
        <w:t>[</w:t>
      </w:r>
      <w:r w:rsidR="00451926">
        <w:t>Post119-e][412][POS] Positioning 38.331 CR (Ericsson)</w:t>
      </w:r>
    </w:p>
    <w:p w14:paraId="2423E063" w14:textId="04A5CD78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09548275" w14:textId="77777777" w:rsidR="001A0EEF" w:rsidRDefault="001A0EEF" w:rsidP="001A0EEF">
      <w:pPr>
        <w:pStyle w:val="EmailDiscussion2"/>
      </w:pPr>
    </w:p>
    <w:p w14:paraId="0A1D783B" w14:textId="77777777" w:rsidR="001A0EEF" w:rsidRDefault="001A0EEF" w:rsidP="001A0EEF">
      <w:pPr>
        <w:pStyle w:val="EmailDiscussion"/>
        <w:overflowPunct/>
        <w:autoSpaceDE/>
        <w:autoSpaceDN/>
        <w:adjustRightInd/>
        <w:textAlignment w:val="auto"/>
      </w:pPr>
      <w:r>
        <w:t>[Post119-e][412][POS] Positioning 38.331 CR (Ericsson)</w:t>
      </w:r>
    </w:p>
    <w:p w14:paraId="279A2BFA" w14:textId="77777777" w:rsidR="001A0EEF" w:rsidRDefault="001A0EEF" w:rsidP="001A0EEF">
      <w:pPr>
        <w:pStyle w:val="EmailDiscussion2"/>
      </w:pPr>
      <w:r>
        <w:tab/>
        <w:t>Scope: Check and finalise the CR in R2-2208825.</w:t>
      </w:r>
    </w:p>
    <w:p w14:paraId="6095E6AB" w14:textId="77777777" w:rsidR="001A0EEF" w:rsidRDefault="001A0EEF" w:rsidP="001A0EEF">
      <w:pPr>
        <w:pStyle w:val="EmailDiscussion2"/>
      </w:pPr>
      <w:r>
        <w:tab/>
        <w:t>Intended outcome: Agreed CR</w:t>
      </w:r>
    </w:p>
    <w:p w14:paraId="71BF0795" w14:textId="77777777" w:rsidR="001A0EEF" w:rsidRDefault="001A0EEF" w:rsidP="001A0EEF">
      <w:pPr>
        <w:pStyle w:val="EmailDiscussion2"/>
      </w:pPr>
      <w:r>
        <w:tab/>
        <w:t>Deadline: Short (for RP)</w:t>
      </w:r>
    </w:p>
    <w:p w14:paraId="6A9736B4" w14:textId="77777777" w:rsidR="00D45602" w:rsidRDefault="00D45602" w:rsidP="009D5DE3"/>
    <w:p w14:paraId="6FDE3E6C" w14:textId="77777777" w:rsidR="009D5DE3" w:rsidRDefault="009D5DE3" w:rsidP="009D5DE3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46E83EB6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516C6840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518BD907" w:rsidR="009D5DE3" w:rsidRPr="0015683A" w:rsidRDefault="009D5DE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56BAA654" w:rsidR="009D5DE3" w:rsidRPr="0015683A" w:rsidRDefault="009D5DE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2EE6726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D11CCB0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258FB33A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59BF93A3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494515" w14:paraId="7CCAD312" w14:textId="77777777" w:rsidTr="00D057A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0F4" w14:textId="42911652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786" w14:textId="14DB77D6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D706F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BC31696" w:rsidR="001D706F" w:rsidRPr="00494515" w:rsidRDefault="001D706F" w:rsidP="001D706F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53122FDD" w:rsidR="001D706F" w:rsidRPr="00C601BD" w:rsidRDefault="001D706F" w:rsidP="001D706F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5CD9C3CF" w:rsidR="009D5DE3" w:rsidRDefault="009D5DE3" w:rsidP="009D5DE3">
      <w:pPr>
        <w:pStyle w:val="Heading1"/>
      </w:pPr>
      <w:r>
        <w:lastRenderedPageBreak/>
        <w:t>3</w:t>
      </w:r>
      <w:r>
        <w:tab/>
        <w:t>Comments</w:t>
      </w:r>
    </w:p>
    <w:p w14:paraId="0B09E049" w14:textId="77777777" w:rsidR="00336BC0" w:rsidRDefault="00336BC0" w:rsidP="00336BC0"/>
    <w:p w14:paraId="2FAA19AB" w14:textId="4FA88D8D" w:rsidR="009D5DE3" w:rsidRPr="00E97895" w:rsidRDefault="00364FF4" w:rsidP="009D5DE3">
      <w:pPr>
        <w:rPr>
          <w:b/>
          <w:lang w:eastAsia="zh-CN"/>
        </w:rPr>
      </w:pPr>
      <w:r>
        <w:rPr>
          <w:b/>
          <w:lang w:eastAsia="zh-CN"/>
        </w:rPr>
        <w:t>Please provide your review comments here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3D1ECE0F" w:rsidR="009D5DE3" w:rsidRPr="00B31698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E4C" w14:textId="6DA71007" w:rsidR="005E382C" w:rsidRPr="005E382C" w:rsidRDefault="005E382C" w:rsidP="00B31698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62762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32C05BCD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511BCE26" w:rsidR="0013758D" w:rsidRDefault="0013758D" w:rsidP="001F30B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62762" w:rsidRPr="006C112C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433106A9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53F39892" w:rsidR="00FD3ADB" w:rsidRPr="006C112C" w:rsidRDefault="00FD3ADB" w:rsidP="00FD3ADB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</w:tr>
      <w:tr w:rsidR="00CE44EB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4C9A9341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0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421F9424" w:rsidR="00CE44EB" w:rsidRPr="008B27F0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D94" w14:textId="322B4C6C" w:rsidR="00FD3ADB" w:rsidRPr="00FD3ADB" w:rsidRDefault="00FD3ADB" w:rsidP="00FD3ADB">
            <w:pPr>
              <w:rPr>
                <w:lang w:val="en-US"/>
              </w:rPr>
            </w:pPr>
          </w:p>
        </w:tc>
      </w:tr>
      <w:tr w:rsidR="001D706F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36A75438" w:rsidR="001D706F" w:rsidRPr="00C66B6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1D706F" w:rsidRPr="00C601B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CE44EB" w:rsidRPr="00BB6BB3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CE44EB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CE44EB" w:rsidRPr="00015D28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Heading1"/>
        <w:sectPr w:rsidR="00C473A5" w:rsidSect="009D5DE3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BodyText"/>
      </w:pPr>
      <w:bookmarkStart w:id="0" w:name="_In-sequence_SDU_delivery"/>
      <w:bookmarkEnd w:id="0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D8B6" w14:textId="77777777" w:rsidR="00801EB3" w:rsidRDefault="00801EB3">
      <w:r>
        <w:separator/>
      </w:r>
    </w:p>
  </w:endnote>
  <w:endnote w:type="continuationSeparator" w:id="0">
    <w:p w14:paraId="59AA3407" w14:textId="77777777" w:rsidR="00801EB3" w:rsidRDefault="0080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AF61" w14:textId="50C05980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706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D706F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3AA1" w14:textId="77777777" w:rsidR="00801EB3" w:rsidRDefault="00801EB3">
      <w:r>
        <w:separator/>
      </w:r>
    </w:p>
  </w:footnote>
  <w:footnote w:type="continuationSeparator" w:id="0">
    <w:p w14:paraId="50007F9F" w14:textId="77777777" w:rsidR="00801EB3" w:rsidRDefault="00801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7E59B3"/>
    <w:multiLevelType w:val="hybridMultilevel"/>
    <w:tmpl w:val="83D62C82"/>
    <w:lvl w:ilvl="0" w:tplc="AFC0CE30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95221B"/>
    <w:multiLevelType w:val="hybridMultilevel"/>
    <w:tmpl w:val="37FC3330"/>
    <w:lvl w:ilvl="0" w:tplc="B37AE3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B5D26"/>
    <w:multiLevelType w:val="hybridMultilevel"/>
    <w:tmpl w:val="7D664B32"/>
    <w:lvl w:ilvl="0" w:tplc="1D2C9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7D6E2C66"/>
    <w:multiLevelType w:val="hybridMultilevel"/>
    <w:tmpl w:val="C78CFF04"/>
    <w:lvl w:ilvl="0" w:tplc="68C23A8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5"/>
  </w:num>
  <w:num w:numId="5">
    <w:abstractNumId w:val="10"/>
  </w:num>
  <w:num w:numId="6">
    <w:abstractNumId w:val="17"/>
  </w:num>
  <w:num w:numId="7">
    <w:abstractNumId w:val="22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3"/>
  </w:num>
  <w:num w:numId="17">
    <w:abstractNumId w:val="6"/>
  </w:num>
  <w:num w:numId="18">
    <w:abstractNumId w:val="7"/>
  </w:num>
  <w:num w:numId="19">
    <w:abstractNumId w:val="5"/>
  </w:num>
  <w:num w:numId="20">
    <w:abstractNumId w:val="26"/>
  </w:num>
  <w:num w:numId="21">
    <w:abstractNumId w:val="12"/>
  </w:num>
  <w:num w:numId="22">
    <w:abstractNumId w:val="25"/>
  </w:num>
  <w:num w:numId="23">
    <w:abstractNumId w:val="24"/>
  </w:num>
  <w:num w:numId="24">
    <w:abstractNumId w:val="21"/>
  </w:num>
  <w:num w:numId="25">
    <w:abstractNumId w:val="27"/>
  </w:num>
  <w:num w:numId="26">
    <w:abstractNumId w:val="13"/>
  </w:num>
  <w:num w:numId="27">
    <w:abstractNumId w:val="9"/>
  </w:num>
  <w:num w:numId="28">
    <w:abstractNumId w:val="19"/>
  </w:num>
  <w:num w:numId="29">
    <w:abstractNumId w:val="21"/>
  </w:num>
  <w:num w:numId="30">
    <w:abstractNumId w:val="21"/>
  </w:num>
  <w:num w:numId="3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1D7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0EEF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3351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3739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C0"/>
    <w:rsid w:val="00336BDA"/>
    <w:rsid w:val="00342BD7"/>
    <w:rsid w:val="00345EE5"/>
    <w:rsid w:val="00346DB5"/>
    <w:rsid w:val="003477B1"/>
    <w:rsid w:val="00355300"/>
    <w:rsid w:val="00357380"/>
    <w:rsid w:val="003602D9"/>
    <w:rsid w:val="003604CE"/>
    <w:rsid w:val="00364FF4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109F"/>
    <w:rsid w:val="003D2478"/>
    <w:rsid w:val="003D3C45"/>
    <w:rsid w:val="003D48FC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888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078"/>
    <w:rsid w:val="00427248"/>
    <w:rsid w:val="00437447"/>
    <w:rsid w:val="00441A92"/>
    <w:rsid w:val="004431DC"/>
    <w:rsid w:val="00444F56"/>
    <w:rsid w:val="00446488"/>
    <w:rsid w:val="004517AA"/>
    <w:rsid w:val="00451926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1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3DD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1F75"/>
    <w:rsid w:val="00712287"/>
    <w:rsid w:val="00712772"/>
    <w:rsid w:val="007148D3"/>
    <w:rsid w:val="00715547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2A8C"/>
    <w:rsid w:val="00765281"/>
    <w:rsid w:val="00766BAD"/>
    <w:rsid w:val="007721B0"/>
    <w:rsid w:val="007729A2"/>
    <w:rsid w:val="0077300B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1EB3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DA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310C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1E2B"/>
    <w:rsid w:val="00A45B74"/>
    <w:rsid w:val="00A4797D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588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57E88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8C1"/>
    <w:rsid w:val="00D9196D"/>
    <w:rsid w:val="00D92982"/>
    <w:rsid w:val="00D932AD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1F4C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FBD5C0"/>
  <w15:docId w15:val="{847CF7E4-294A-47BB-8CE4-990D1A0A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36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B8332-B5F3-486B-86B4-BCB9E69B44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1</TotalTime>
  <Pages>3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760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Ericsson</cp:lastModifiedBy>
  <cp:revision>3</cp:revision>
  <cp:lastPrinted>2008-01-31T07:09:00Z</cp:lastPrinted>
  <dcterms:created xsi:type="dcterms:W3CDTF">2022-08-29T09:58:00Z</dcterms:created>
  <dcterms:modified xsi:type="dcterms:W3CDTF">2022-08-29T10:00:00Z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</Properties>
</file>