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proofErr w:type="gramStart"/>
      <w:r w:rsidRPr="009055C0">
        <w:rPr>
          <w:rFonts w:cs="Arial"/>
          <w:b/>
          <w:bCs/>
          <w:sz w:val="24"/>
          <w:szCs w:val="24"/>
        </w:rPr>
        <w:t>August</w:t>
      </w:r>
      <w:r>
        <w:rPr>
          <w:rFonts w:cs="Arial"/>
          <w:b/>
          <w:bCs/>
          <w:sz w:val="24"/>
          <w:szCs w:val="24"/>
        </w:rPr>
        <w:t>,</w:t>
      </w:r>
      <w:proofErr w:type="gramEnd"/>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proofErr w:type="spellStart"/>
            <w:r>
              <w:t>NR_Slice</w:t>
            </w:r>
            <w:proofErr w:type="spellEnd"/>
            <w:r>
              <w:t>-Core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proofErr w:type="spellStart"/>
            <w:proofErr w:type="gramStart"/>
            <w:r w:rsidRPr="00962B3F">
              <w:rPr>
                <w:i/>
              </w:rPr>
              <w:t>SliceInfoDedicated</w:t>
            </w:r>
            <w:proofErr w:type="spellEnd"/>
            <w:proofErr w:type="gram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proofErr w:type="spellStart"/>
            <w:r w:rsidRPr="00962B3F">
              <w:rPr>
                <w:i/>
              </w:rPr>
              <w:t>SliceInfo</w:t>
            </w:r>
            <w:proofErr w:type="spellEnd"/>
            <w:r w:rsidRPr="00962B3F">
              <w:rPr>
                <w:bCs/>
                <w:i/>
                <w:iCs/>
                <w:lang w:eastAsia="sv-SE"/>
              </w:rPr>
              <w:t xml:space="preserve"> </w:t>
            </w:r>
            <w:proofErr w:type="gramStart"/>
            <w:r w:rsidRPr="00962B3F">
              <w:rPr>
                <w:iCs/>
                <w:lang w:eastAsia="en-GB"/>
              </w:rPr>
              <w:t>field</w:t>
            </w:r>
            <w:proofErr w:type="gramEnd"/>
            <w:r w:rsidRPr="00962B3F">
              <w:rPr>
                <w:iCs/>
                <w:lang w:eastAsia="en-GB"/>
              </w:rPr>
              <w:t xml:space="preserve">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SimSun"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SimSun" w:cs="Arial"/>
                <w:lang w:val="en-IN" w:eastAsia="zh-CN"/>
              </w:rPr>
            </w:pPr>
            <w:r>
              <w:rPr>
                <w:noProof/>
              </w:rPr>
              <w:t xml:space="preserve">Thus, </w:t>
            </w:r>
            <w:r w:rsidRPr="0038121D">
              <w:rPr>
                <w:rFonts w:eastAsia="SimSun" w:cs="Arial"/>
                <w:lang w:val="en-IN" w:eastAsia="zh-CN"/>
              </w:rPr>
              <w:t xml:space="preserve">the maximum number of frequencies that the network can configure through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freqPriorityListDedicatedSlicing</w:t>
            </w:r>
            <w:proofErr w:type="spellEnd"/>
            <w:r w:rsidRPr="0038121D">
              <w:rPr>
                <w:rFonts w:eastAsia="SimSun" w:cs="Arial"/>
                <w:lang w:val="en-IN" w:eastAsia="zh-CN"/>
              </w:rPr>
              <w:t xml:space="preserve"> </w:t>
            </w:r>
            <w:proofErr w:type="gramStart"/>
            <w:r w:rsidRPr="0038121D">
              <w:rPr>
                <w:rFonts w:eastAsia="SimSun" w:cs="Arial"/>
                <w:lang w:val="en-IN" w:eastAsia="zh-CN"/>
              </w:rPr>
              <w:t>should be kept</w:t>
            </w:r>
            <w:proofErr w:type="gramEnd"/>
            <w:r w:rsidRPr="0038121D">
              <w:rPr>
                <w:rFonts w:eastAsia="SimSun" w:cs="Arial"/>
                <w:lang w:val="en-IN" w:eastAsia="zh-CN"/>
              </w:rPr>
              <w:t xml:space="preserve"> as in legacy. However, it is missing the definition in </w:t>
            </w:r>
            <w:r>
              <w:rPr>
                <w:rFonts w:eastAsia="SimSun" w:cs="Arial"/>
                <w:lang w:val="en-IN" w:eastAsia="zh-CN"/>
              </w:rPr>
              <w:t xml:space="preserve">the </w:t>
            </w:r>
            <w:r w:rsidRPr="0038121D">
              <w:rPr>
                <w:rFonts w:eastAsia="SimSun"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SimSun" w:cs="Arial"/>
                <w:lang w:val="en-IN" w:eastAsia="zh-CN"/>
              </w:rPr>
            </w:pPr>
            <w:r>
              <w:rPr>
                <w:rFonts w:eastAsia="SimSun" w:cs="Arial"/>
                <w:lang w:val="en-IN" w:eastAsia="zh-CN"/>
              </w:rPr>
              <w:t>T</w:t>
            </w:r>
            <w:r w:rsidRPr="0038121D">
              <w:rPr>
                <w:rFonts w:eastAsia="SimSun" w:cs="Arial"/>
                <w:lang w:val="en-IN" w:eastAsia="zh-CN"/>
              </w:rPr>
              <w:t xml:space="preserve">he same NR carrier frequency can be included in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freqPriorityListDedicatedSilicing</w:t>
            </w:r>
            <w:proofErr w:type="spellEnd"/>
            <w:r w:rsidRPr="0038121D">
              <w:rPr>
                <w:rFonts w:eastAsia="SimSun" w:cs="Arial"/>
                <w:lang w:val="en-IN" w:eastAsia="zh-CN"/>
              </w:rPr>
              <w:t xml:space="preserve"> as in broadcast signalling. In this case, this frequency </w:t>
            </w:r>
            <w:proofErr w:type="gramStart"/>
            <w:r w:rsidRPr="0038121D">
              <w:rPr>
                <w:rFonts w:eastAsia="SimSun" w:cs="Arial"/>
                <w:lang w:val="en-IN" w:eastAsia="zh-CN"/>
              </w:rPr>
              <w:t>is only counted</w:t>
            </w:r>
            <w:proofErr w:type="gramEnd"/>
            <w:r w:rsidRPr="0038121D">
              <w:rPr>
                <w:rFonts w:eastAsia="SimSun" w:cs="Arial"/>
                <w:lang w:val="en-IN" w:eastAsia="zh-CN"/>
              </w:rPr>
              <w:t xml:space="preserve"> once</w:t>
            </w:r>
            <w:r>
              <w:rPr>
                <w:rFonts w:eastAsia="SimSun" w:cs="Arial"/>
                <w:lang w:val="en-IN" w:eastAsia="zh-CN"/>
              </w:rPr>
              <w:t>, but it is missing in the current spec</w:t>
            </w:r>
            <w:r w:rsidRPr="0038121D">
              <w:rPr>
                <w:rFonts w:eastAsia="SimSun"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lastRenderedPageBreak/>
              <w:t>F</w:t>
            </w:r>
            <w:r>
              <w:rPr>
                <w:noProof/>
                <w:lang w:eastAsia="zh-CN"/>
              </w:rPr>
              <w:t xml:space="preserve">or the field </w:t>
            </w:r>
            <w:proofErr w:type="spellStart"/>
            <w:r w:rsidRPr="00962B3F">
              <w:rPr>
                <w:rFonts w:eastAsia="DengXian"/>
              </w:rPr>
              <w:t>FreqPriorityDedicatedSlicing</w:t>
            </w:r>
            <w:proofErr w:type="spellEnd"/>
            <w:r>
              <w:rPr>
                <w:rFonts w:eastAsia="DengXian"/>
              </w:rPr>
              <w:t xml:space="preserve">, it does not make sense to only include </w:t>
            </w:r>
            <w:r w:rsidRPr="00962B3F">
              <w:t>dl-</w:t>
            </w:r>
            <w:proofErr w:type="spellStart"/>
            <w:r w:rsidRPr="00962B3F">
              <w:t>ExplicitCarrierFreq</w:t>
            </w:r>
            <w:proofErr w:type="spellEnd"/>
            <w:r>
              <w:t xml:space="preserve">, so the network should always </w:t>
            </w:r>
            <w:proofErr w:type="gramStart"/>
            <w:r>
              <w:t xml:space="preserve">include </w:t>
            </w:r>
            <w:r>
              <w:rPr>
                <w:noProof/>
                <w:lang w:eastAsia="zh-CN"/>
              </w:rPr>
              <w:t xml:space="preserve"> sliceInfoListDedicated</w:t>
            </w:r>
            <w:proofErr w:type="gramEnd"/>
            <w:r>
              <w:rPr>
                <w:noProof/>
                <w:lang w:eastAsia="zh-CN"/>
              </w:rPr>
              <w:t xml:space="preserve">. For the field </w:t>
            </w:r>
            <w:proofErr w:type="spellStart"/>
            <w:r w:rsidRPr="00962B3F">
              <w:rPr>
                <w:rFonts w:eastAsia="DengXian"/>
              </w:rPr>
              <w:t>FreqPrioritySlicing</w:t>
            </w:r>
            <w:proofErr w:type="spellEnd"/>
            <w:r>
              <w:rPr>
                <w:rFonts w:eastAsia="DengXian"/>
              </w:rPr>
              <w:t xml:space="preserve">, it does not make sense </w:t>
            </w:r>
            <w:proofErr w:type="gramStart"/>
            <w:r>
              <w:rPr>
                <w:rFonts w:eastAsia="DengXian"/>
              </w:rPr>
              <w:t>to only include</w:t>
            </w:r>
            <w:proofErr w:type="gramEnd"/>
            <w:r>
              <w:rPr>
                <w:rFonts w:eastAsia="DengXian"/>
              </w:rPr>
              <w:t xml:space="preserve"> d</w:t>
            </w:r>
            <w:r w:rsidRPr="00962B3F">
              <w:t>l-</w:t>
            </w:r>
            <w:proofErr w:type="spellStart"/>
            <w:r w:rsidRPr="00962B3F">
              <w:t>ImplicitCarrierFreq</w:t>
            </w:r>
            <w:proofErr w:type="spellEnd"/>
            <w:r>
              <w:t xml:space="preserve">, so the network should always include </w:t>
            </w:r>
            <w:proofErr w:type="spellStart"/>
            <w:r w:rsidRPr="00962B3F">
              <w:rPr>
                <w:rFonts w:eastAsia="DengXian"/>
              </w:rPr>
              <w:t>sliceInfoList</w:t>
            </w:r>
            <w:proofErr w:type="spellEnd"/>
            <w:r>
              <w:rPr>
                <w:rFonts w:eastAsia="DengXian"/>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w:t>
            </w:r>
            <w:proofErr w:type="gramStart"/>
            <w:r>
              <w:rPr>
                <w:lang w:eastAsia="zh-CN"/>
              </w:rPr>
              <w:t>is used</w:t>
            </w:r>
            <w:proofErr w:type="gramEnd"/>
            <w:r>
              <w:rPr>
                <w:lang w:eastAsia="zh-CN"/>
              </w:rPr>
              <w:t xml:space="preserve">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field </w:t>
            </w:r>
            <w:proofErr w:type="spellStart"/>
            <w:r w:rsidRPr="002D4187">
              <w:rPr>
                <w:szCs w:val="22"/>
                <w:lang w:eastAsia="sv-SE"/>
              </w:rPr>
              <w:t>enableRA-PrioritizationForSlicing</w:t>
            </w:r>
            <w:proofErr w:type="spellEnd"/>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Condition </w:t>
            </w:r>
            <w:r w:rsidRPr="002D4187">
              <w:rPr>
                <w:i/>
              </w:rPr>
              <w:t>RA-</w:t>
            </w:r>
            <w:proofErr w:type="spellStart"/>
            <w:r w:rsidRPr="002D4187">
              <w:rPr>
                <w:i/>
              </w:rPr>
              <w:t>PrioSliceAI</w:t>
            </w:r>
            <w:proofErr w:type="spellEnd"/>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proofErr w:type="spellStart"/>
            <w:r w:rsidRPr="00962B3F">
              <w:rPr>
                <w:rFonts w:eastAsia="DengXian"/>
                <w:i/>
                <w:lang w:eastAsia="zh-CN"/>
              </w:rPr>
              <w:t>FreqPriorityListDedicatedSlicing</w:t>
            </w:r>
            <w:proofErr w:type="spellEnd"/>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DengXian"/>
                  <w:noProof/>
                  <w:lang w:eastAsia="zh-CN"/>
                </w:rPr>
                <w:t xml:space="preserve">RAN2 agreed that </w:t>
              </w:r>
            </w:ins>
            <w:ins w:id="17" w:author="Huawei1" w:date="2022-08-27T16:17:00Z">
              <w:r>
                <w:rPr>
                  <w:rFonts w:eastAsia="DengXian"/>
                  <w:noProof/>
                  <w:lang w:eastAsia="zh-CN"/>
                </w:rPr>
                <w:t>t</w:t>
              </w:r>
            </w:ins>
            <w:ins w:id="18" w:author="Huawei1" w:date="2022-08-27T16:16:00Z">
              <w:r w:rsidRPr="003B546E">
                <w:rPr>
                  <w:rFonts w:eastAsia="DengXian"/>
                  <w:noProof/>
                  <w:lang w:eastAsia="zh-CN"/>
                </w:rPr>
                <w:t>he sliceCellListNR/sliceAllowedCellListNR/sliceExcludedCellListNR for the serving frequency can have serving cell included</w:t>
              </w:r>
              <w:r>
                <w:rPr>
                  <w:rFonts w:eastAsia="DengXian"/>
                  <w:noProof/>
                  <w:lang w:eastAsia="zh-CN"/>
                </w:rPr>
                <w:t>, and it ne</w:t>
              </w:r>
            </w:ins>
            <w:ins w:id="19" w:author="Huawei1" w:date="2022-08-27T16:17:00Z">
              <w:r>
                <w:rPr>
                  <w:rFonts w:eastAsia="DengXian"/>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 xml:space="preserve">field </w:t>
            </w:r>
            <w:proofErr w:type="gramStart"/>
            <w:r w:rsidRPr="00962B3F">
              <w:rPr>
                <w:iCs/>
                <w:lang w:eastAsia="en-GB"/>
              </w:rPr>
              <w:t>descriptions</w:t>
            </w:r>
            <w:proofErr w:type="gramEnd"/>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proofErr w:type="spellStart"/>
            <w:r w:rsidRPr="00D74842">
              <w:rPr>
                <w:rFonts w:eastAsia="DengXian"/>
              </w:rPr>
              <w:t>liceInfoList</w:t>
            </w:r>
            <w:proofErr w:type="spellEnd"/>
            <w:r w:rsidRPr="00D74842">
              <w:rPr>
                <w:rFonts w:eastAsia="DengXian"/>
              </w:rPr>
              <w:t xml:space="preserve">, it is clarified that network always include </w:t>
            </w:r>
            <w:r>
              <w:rPr>
                <w:rFonts w:eastAsia="DengXian"/>
              </w:rPr>
              <w:t>it</w:t>
            </w:r>
            <w:r w:rsidRPr="00D74842">
              <w:rPr>
                <w:rFonts w:eastAsia="DengXia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r>
              <w:rPr>
                <w:szCs w:val="22"/>
                <w:lang w:eastAsia="sv-SE"/>
              </w:rPr>
              <w:t xml:space="preserve">, field </w:t>
            </w:r>
            <w:proofErr w:type="spellStart"/>
            <w:r w:rsidRPr="00CE583B">
              <w:rPr>
                <w:szCs w:val="22"/>
                <w:lang w:eastAsia="sv-SE"/>
              </w:rPr>
              <w:t>enableRA-PrioritizationForSlicing</w:t>
            </w:r>
            <w:proofErr w:type="spellEnd"/>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BWP-</w:t>
            </w:r>
            <w:proofErr w:type="spellStart"/>
            <w:r w:rsidRPr="00EB2140">
              <w:rPr>
                <w:i/>
                <w:szCs w:val="22"/>
                <w:lang w:eastAsia="sv-SE"/>
              </w:rPr>
              <w:t>UplinkCommon</w:t>
            </w:r>
            <w:proofErr w:type="spellEnd"/>
            <w:r w:rsidRPr="00EB2140">
              <w:rPr>
                <w:i/>
                <w:szCs w:val="22"/>
                <w:lang w:eastAsia="sv-SE"/>
              </w:rPr>
              <w:t xml:space="preserve"> </w:t>
            </w:r>
            <w:r w:rsidRPr="00EB2140">
              <w:rPr>
                <w:szCs w:val="22"/>
                <w:lang w:eastAsia="sv-SE"/>
              </w:rPr>
              <w:t xml:space="preserve">field descriptions, Condition </w:t>
            </w:r>
            <w:r w:rsidRPr="00EB2140">
              <w:rPr>
                <w:i/>
              </w:rPr>
              <w:t>RA-</w:t>
            </w:r>
            <w:proofErr w:type="spellStart"/>
            <w:r w:rsidRPr="00EB2140">
              <w:rPr>
                <w:i/>
              </w:rPr>
              <w:t>PrioSliceAI</w:t>
            </w:r>
            <w:proofErr w:type="spellEnd"/>
            <w:r w:rsidRPr="00EB2140">
              <w:rPr>
                <w:i/>
              </w:rPr>
              <w:br/>
            </w:r>
            <w:proofErr w:type="gramStart"/>
            <w:r w:rsidRPr="00EB2140">
              <w:rPr>
                <w:iCs/>
              </w:rPr>
              <w:t>Clarified</w:t>
            </w:r>
            <w:proofErr w:type="gramEnd"/>
            <w:r w:rsidRPr="00EB2140">
              <w:rPr>
                <w:iCs/>
              </w:rPr>
              <w:t xml:space="preserve">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proofErr w:type="spellStart"/>
            <w:r w:rsidRPr="00EB2140">
              <w:rPr>
                <w:rFonts w:eastAsia="DengXian"/>
                <w:i/>
                <w:lang w:eastAsia="zh-CN"/>
              </w:rPr>
              <w:t>FreqPriorityListDedicatedSlicing</w:t>
            </w:r>
            <w:proofErr w:type="spellEnd"/>
            <w:r>
              <w:rPr>
                <w:rFonts w:eastAsia="DengXian"/>
                <w:i/>
                <w:lang w:eastAsia="zh-CN"/>
              </w:rPr>
              <w:br/>
            </w:r>
            <w:r>
              <w:rPr>
                <w:rFonts w:eastAsia="DengXian"/>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DengXian"/>
                  <w:noProof/>
                  <w:lang w:eastAsia="zh-CN"/>
                </w:rPr>
                <w:t xml:space="preserve">In field descriptions of </w:t>
              </w:r>
              <w:r w:rsidR="003B546E">
                <w:rPr>
                  <w:rFonts w:eastAsia="DengXian"/>
                  <w:noProof/>
                  <w:lang w:eastAsia="zh-CN"/>
                </w:rPr>
                <w:t>t</w:t>
              </w:r>
              <w:r w:rsidR="003B546E" w:rsidRPr="003B546E">
                <w:rPr>
                  <w:rFonts w:eastAsia="DengXian"/>
                  <w:noProof/>
                  <w:lang w:eastAsia="zh-CN"/>
                </w:rPr>
                <w:t>he sliceCellListNR/sliceAllowedCellListNR/sliceExcludedCellListNR</w:t>
              </w:r>
            </w:ins>
            <w:ins w:id="24" w:author="Huawei1" w:date="2022-08-27T16:18:00Z">
              <w:r>
                <w:rPr>
                  <w:rFonts w:eastAsia="DengXian"/>
                  <w:noProof/>
                  <w:lang w:eastAsia="zh-CN"/>
                </w:rPr>
                <w:t>, it is clarified that</w:t>
              </w:r>
            </w:ins>
            <w:ins w:id="25" w:author="Huawei1" w:date="2022-08-27T16:17:00Z">
              <w:r w:rsidR="003B546E" w:rsidRPr="003B546E">
                <w:rPr>
                  <w:rFonts w:eastAsia="DengXian"/>
                  <w:noProof/>
                  <w:lang w:eastAsia="zh-CN"/>
                </w:rPr>
                <w:t xml:space="preserve"> </w:t>
              </w:r>
            </w:ins>
            <w:ins w:id="26" w:author="Huawei1" w:date="2022-08-27T16:21:00Z">
              <w:r w:rsidR="00AE18CB">
                <w:rPr>
                  <w:rFonts w:eastAsia="DengXian"/>
                  <w:noProof/>
                  <w:lang w:eastAsia="zh-CN"/>
                </w:rPr>
                <w:t>the serving cell (on the serving frequency) can be included</w:t>
              </w:r>
            </w:ins>
            <w:ins w:id="27" w:author="Huawei1" w:date="2022-08-27T16:17:00Z">
              <w:r w:rsidR="003B546E" w:rsidRPr="003B546E">
                <w:rPr>
                  <w:rFonts w:eastAsia="DengXian"/>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2015EEBE"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0474A247"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09823A90" w14:textId="77777777" w:rsidR="007C7A3A" w:rsidRDefault="007C7A3A" w:rsidP="003E24B1">
            <w:pPr>
              <w:pStyle w:val="CRCoverPage"/>
              <w:spacing w:after="0"/>
              <w:ind w:left="100"/>
              <w:rPr>
                <w:rFonts w:eastAsia="DengXian"/>
                <w:noProof/>
                <w:lang w:eastAsia="zh-CN"/>
              </w:rPr>
            </w:pPr>
          </w:p>
          <w:p w14:paraId="640D65B3"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7103777D" w14:textId="77777777" w:rsidR="007C7A3A" w:rsidRDefault="007C7A3A" w:rsidP="003E24B1">
            <w:pPr>
              <w:pStyle w:val="CRCoverPage"/>
              <w:spacing w:after="0"/>
              <w:ind w:left="100"/>
              <w:rPr>
                <w:rFonts w:eastAsia="DengXian"/>
                <w:noProof/>
                <w:lang w:eastAsia="zh-CN"/>
              </w:rPr>
            </w:pPr>
            <w:r>
              <w:rPr>
                <w:rFonts w:eastAsia="DengXian"/>
                <w:noProof/>
                <w:lang w:eastAsia="zh-CN"/>
              </w:rPr>
              <w:t>Slice-based cell reselection, slice-based random access</w:t>
            </w:r>
          </w:p>
          <w:p w14:paraId="2D0BF318" w14:textId="77777777" w:rsidR="007C7A3A" w:rsidRDefault="007C7A3A" w:rsidP="003E24B1">
            <w:pPr>
              <w:pStyle w:val="CRCoverPage"/>
              <w:spacing w:after="0"/>
              <w:ind w:left="100"/>
              <w:rPr>
                <w:rFonts w:eastAsia="DengXian"/>
                <w:noProof/>
                <w:lang w:eastAsia="zh-CN"/>
              </w:rPr>
            </w:pPr>
          </w:p>
          <w:p w14:paraId="3E799CC9"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5A80A648"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Heading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pt" o:ole="">
            <v:imagedata r:id="rId15" o:title=""/>
          </v:shape>
          <o:OLEObject Type="Embed" ProgID="Mscgen.Chart" ShapeID="_x0000_i1025" DrawAspect="Content" ObjectID="_1723374370"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proofErr w:type="gramStart"/>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proofErr w:type="spellStart"/>
      <w:r w:rsidRPr="00962B3F">
        <w:t>sidelink</w:t>
      </w:r>
      <w:proofErr w:type="spellEnd"/>
      <w:r w:rsidRPr="00962B3F">
        <w:t xml:space="preserve"> communication/discovery and is configured by upper layers to receive or transmit </w:t>
      </w:r>
      <w:r w:rsidRPr="00962B3F">
        <w:rPr>
          <w:lang w:eastAsia="zh-CN"/>
        </w:rPr>
        <w:t xml:space="preserve">NR </w:t>
      </w:r>
      <w:proofErr w:type="spellStart"/>
      <w:r w:rsidRPr="00962B3F">
        <w:t>sidelink</w:t>
      </w:r>
      <w:proofErr w:type="spellEnd"/>
      <w:r w:rsidRPr="00962B3F">
        <w:t xml:space="preserve">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proofErr w:type="spellStart"/>
      <w:r w:rsidRPr="00962B3F">
        <w:t>sidelink</w:t>
      </w:r>
      <w:proofErr w:type="spellEnd"/>
      <w:r w:rsidRPr="00962B3F">
        <w:t xml:space="preserve"> communication and is configured by upper layers to receive or transmit </w:t>
      </w:r>
      <w:r w:rsidRPr="00962B3F">
        <w:rPr>
          <w:lang w:eastAsia="zh-CN"/>
        </w:rPr>
        <w:t xml:space="preserve">V2X </w:t>
      </w:r>
      <w:proofErr w:type="spellStart"/>
      <w:r w:rsidRPr="00962B3F">
        <w:t>sidelink</w:t>
      </w:r>
      <w:proofErr w:type="spellEnd"/>
      <w:r w:rsidRPr="00962B3F">
        <w:t xml:space="preserve">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Malgun Gothic"/>
          </w:rPr>
          <w:t>of</w:t>
        </w:r>
      </w:ins>
      <w:ins w:id="31" w:author="Nokia(GWO)1" w:date="2022-08-05T15:56:00Z">
        <w:r w:rsidRPr="00BD7C0F">
          <w:rPr>
            <w:rFonts w:eastAsia="Malgun Gothic"/>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roofErr w:type="gramEnd"/>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xml:space="preserve">, regardless of the RRC state the UE is </w:t>
      </w:r>
      <w:proofErr w:type="gramStart"/>
      <w:r w:rsidRPr="00962B3F">
        <w:t>in</w:t>
      </w:r>
      <w:proofErr w:type="gramEnd"/>
      <w:r w:rsidRPr="00962B3F">
        <w:t>.</w:t>
      </w:r>
    </w:p>
    <w:p w14:paraId="699F6B0B" w14:textId="77777777" w:rsidR="007C7A3A" w:rsidRPr="00962B3F" w:rsidRDefault="007C7A3A" w:rsidP="007C7A3A">
      <w:pPr>
        <w:rPr>
          <w:lang w:eastAsia="zh-CN"/>
        </w:rPr>
      </w:pPr>
      <w:r w:rsidRPr="00962B3F">
        <w:rPr>
          <w:lang w:eastAsia="zh-CN"/>
        </w:rPr>
        <w:t xml:space="preserve">The UE shall ensure having a valid version of the </w:t>
      </w:r>
      <w:proofErr w:type="spellStart"/>
      <w:r w:rsidRPr="00962B3F">
        <w:rPr>
          <w:lang w:eastAsia="zh-CN"/>
        </w:rPr>
        <w:t>posSIB</w:t>
      </w:r>
      <w:proofErr w:type="spellEnd"/>
      <w:r w:rsidRPr="00962B3F">
        <w:rPr>
          <w:lang w:eastAsia="zh-CN"/>
        </w:rPr>
        <w:t xml:space="preserve">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38" w:author="Nokia(GWO)2" w:date="2022-08-09T09:05:00Z">
          <w:pPr>
            <w:pStyle w:val="Heading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Heading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Heading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 xml:space="preserve">Indicate that the UE </w:t>
            </w:r>
            <w:proofErr w:type="gramStart"/>
            <w:r w:rsidRPr="00962B3F">
              <w:rPr>
                <w:lang w:eastAsia="en-GB"/>
              </w:rPr>
              <w:t>is redirected</w:t>
            </w:r>
            <w:proofErr w:type="gramEnd"/>
            <w:r w:rsidRPr="00962B3F">
              <w:rPr>
                <w:lang w:eastAsia="en-GB"/>
              </w:rPr>
              <w:t xml:space="preserve">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proofErr w:type="spellStart"/>
            <w:r w:rsidRPr="00962B3F">
              <w:rPr>
                <w:b/>
                <w:i/>
                <w:iCs/>
                <w:lang w:eastAsia="sv-SE"/>
              </w:rPr>
              <w:t>deprioritisationTimer</w:t>
            </w:r>
            <w:proofErr w:type="spellEnd"/>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proofErr w:type="spellStart"/>
            <w:r w:rsidRPr="00962B3F">
              <w:rPr>
                <w:i/>
                <w:lang w:eastAsia="sv-SE"/>
              </w:rPr>
              <w:t>minN</w:t>
            </w:r>
            <w:proofErr w:type="spellEnd"/>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proofErr w:type="spellStart"/>
            <w:r w:rsidRPr="00962B3F">
              <w:rPr>
                <w:b/>
                <w:i/>
                <w:iCs/>
                <w:lang w:eastAsia="ko-KR"/>
              </w:rPr>
              <w:t>measIdleConfig</w:t>
            </w:r>
            <w:proofErr w:type="spellEnd"/>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proofErr w:type="spellStart"/>
            <w:r w:rsidRPr="00962B3F">
              <w:rPr>
                <w:b/>
                <w:bCs/>
                <w:i/>
                <w:iCs/>
                <w:lang w:eastAsia="ko-KR"/>
              </w:rPr>
              <w:t>mpsPriorityIndication</w:t>
            </w:r>
            <w:proofErr w:type="spellEnd"/>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w:t>
            </w:r>
            <w:proofErr w:type="spellStart"/>
            <w:r w:rsidRPr="00962B3F">
              <w:rPr>
                <w:lang w:eastAsia="ko-KR"/>
              </w:rPr>
              <w:t>gNB</w:t>
            </w:r>
            <w:proofErr w:type="spellEnd"/>
            <w:r w:rsidRPr="00962B3F">
              <w:rPr>
                <w:lang w:eastAsia="ko-KR"/>
              </w:rPr>
              <w:t xml:space="preserve"> sets the indication only for UEs authorized to receive MPS treatment as indicated by ARP and/or </w:t>
            </w:r>
            <w:proofErr w:type="spellStart"/>
            <w:r w:rsidRPr="00962B3F">
              <w:rPr>
                <w:lang w:eastAsia="ko-KR"/>
              </w:rPr>
              <w:t>QoS</w:t>
            </w:r>
            <w:proofErr w:type="spellEnd"/>
            <w:r w:rsidRPr="00962B3F">
              <w:rPr>
                <w:lang w:eastAsia="ko-KR"/>
              </w:rPr>
              <w:t xml:space="preserve"> characteristics at the </w:t>
            </w:r>
            <w:proofErr w:type="spellStart"/>
            <w:r w:rsidRPr="00962B3F">
              <w:rPr>
                <w:lang w:eastAsia="ko-KR"/>
              </w:rPr>
              <w:t>gNB</w:t>
            </w:r>
            <w:proofErr w:type="spellEnd"/>
            <w:r w:rsidRPr="00962B3F">
              <w:rPr>
                <w:lang w:eastAsia="ko-KR"/>
              </w:rPr>
              <w:t xml:space="preserve">,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3FCFCB32" w14:textId="77777777" w:rsidR="007C7A3A" w:rsidRPr="00962B3F" w:rsidRDefault="007C7A3A" w:rsidP="003E24B1">
            <w:pPr>
              <w:pStyle w:val="TAL"/>
              <w:rPr>
                <w:b/>
                <w:bCs/>
                <w:i/>
                <w:iCs/>
                <w:lang w:eastAsia="ko-KR"/>
              </w:rPr>
            </w:pPr>
            <w:r w:rsidRPr="00962B3F">
              <w:rPr>
                <w:rFonts w:eastAsia="MS Mincho"/>
                <w:lang w:eastAsia="ko-KR"/>
              </w:rPr>
              <w:t xml:space="preserve">Presence of the field indicates that the last used cell for PEI </w:t>
            </w:r>
            <w:proofErr w:type="gramStart"/>
            <w:r w:rsidRPr="00962B3F">
              <w:rPr>
                <w:rFonts w:eastAsia="MS Mincho"/>
                <w:lang w:eastAsia="ko-KR"/>
              </w:rPr>
              <w:t>shall not be updated</w:t>
            </w:r>
            <w:proofErr w:type="gramEnd"/>
            <w:r w:rsidRPr="00962B3F">
              <w:rPr>
                <w:rFonts w:eastAsia="MS Mincho"/>
                <w:lang w:eastAsia="ko-KR"/>
              </w:rPr>
              <w:t>.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57482FBA" w14:textId="77777777" w:rsidR="007C7A3A" w:rsidRPr="00962B3F" w:rsidRDefault="007C7A3A" w:rsidP="003E24B1">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proofErr w:type="spellStart"/>
            <w:r w:rsidRPr="00962B3F">
              <w:rPr>
                <w:b/>
                <w:i/>
                <w:iCs/>
                <w:lang w:eastAsia="ko-KR"/>
              </w:rPr>
              <w:t>suspendConfig</w:t>
            </w:r>
            <w:proofErr w:type="spellEnd"/>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 xml:space="preserve">Indicates a carrier frequency (downlink for FDD) and </w:t>
            </w:r>
            <w:proofErr w:type="gramStart"/>
            <w:r w:rsidRPr="00962B3F">
              <w:rPr>
                <w:lang w:eastAsia="en-GB"/>
              </w:rPr>
              <w:t>is used</w:t>
            </w:r>
            <w:proofErr w:type="gramEnd"/>
            <w:r w:rsidRPr="00962B3F">
              <w:rPr>
                <w:lang w:eastAsia="en-GB"/>
              </w:rPr>
              <w:t xml:space="preserve">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proofErr w:type="gramStart"/>
            <w:r w:rsidRPr="00962B3F">
              <w:rPr>
                <w:i/>
                <w:lang w:eastAsia="sv-SE"/>
              </w:rPr>
              <w:t>RRCResumeRequest1</w:t>
            </w:r>
            <w:r w:rsidRPr="00962B3F">
              <w:rPr>
                <w:lang w:eastAsia="sv-SE"/>
              </w:rPr>
              <w:t xml:space="preserve"> which</w:t>
            </w:r>
            <w:proofErr w:type="gramEnd"/>
            <w:r w:rsidRPr="00962B3F">
              <w:rPr>
                <w:lang w:eastAsia="sv-SE"/>
              </w:rPr>
              <w:t xml:space="preserve">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 xml:space="preserve">Indicates the RRC release </w:t>
            </w:r>
            <w:proofErr w:type="gramStart"/>
            <w:r w:rsidRPr="00962B3F">
              <w:rPr>
                <w:rFonts w:cs="Arial"/>
                <w:szCs w:val="18"/>
                <w:lang w:eastAsia="sv-SE"/>
              </w:rPr>
              <w:t>is triggered</w:t>
            </w:r>
            <w:proofErr w:type="gramEnd"/>
            <w:r w:rsidRPr="00962B3F">
              <w:rPr>
                <w:rFonts w:cs="Arial"/>
                <w:szCs w:val="18"/>
                <w:lang w:eastAsia="sv-SE"/>
              </w:rPr>
              <w:t xml:space="preserve"> by EPS </w:t>
            </w:r>
            <w:proofErr w:type="spellStart"/>
            <w:r w:rsidRPr="00962B3F">
              <w:rPr>
                <w:rFonts w:cs="Arial"/>
                <w:szCs w:val="18"/>
                <w:lang w:eastAsia="sv-SE"/>
              </w:rPr>
              <w:t>fallback</w:t>
            </w:r>
            <w:proofErr w:type="spellEnd"/>
            <w:r w:rsidRPr="00962B3F">
              <w:rPr>
                <w:rFonts w:cs="Arial"/>
                <w:szCs w:val="18"/>
                <w:lang w:eastAsia="sv-SE"/>
              </w:rPr>
              <w:t xml:space="preserve">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rsidRPr="00A46203">
                <w:t xml:space="preserve"> </w:t>
              </w:r>
              <w:r>
                <w:t xml:space="preserve">together in this release is eight. If the same frequency </w:t>
              </w:r>
              <w:proofErr w:type="gramStart"/>
              <w:r>
                <w:t>is configured</w:t>
              </w:r>
              <w:proofErr w:type="gramEnd"/>
              <w:r>
                <w:t xml:space="preserve"> in both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 xml:space="preserve">The SSB periodicity/offset/duration configuration for the redirected SSB frequency. It </w:t>
            </w:r>
            <w:proofErr w:type="gramStart"/>
            <w:r w:rsidRPr="00962B3F">
              <w:rPr>
                <w:lang w:eastAsia="sv-SE"/>
              </w:rPr>
              <w:t>is based</w:t>
            </w:r>
            <w:proofErr w:type="gramEnd"/>
            <w:r w:rsidRPr="00962B3F">
              <w:rPr>
                <w:lang w:eastAsia="sv-SE"/>
              </w:rPr>
              <w:t xml:space="preserve">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proofErr w:type="spellStart"/>
            <w:r w:rsidRPr="00962B3F">
              <w:rPr>
                <w:b/>
                <w:i/>
                <w:szCs w:val="22"/>
                <w:lang w:eastAsia="sv-SE"/>
              </w:rPr>
              <w:t>cellList</w:t>
            </w:r>
            <w:proofErr w:type="spellEnd"/>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proofErr w:type="spellStart"/>
            <w:r w:rsidRPr="00962B3F">
              <w:rPr>
                <w:b/>
                <w:i/>
                <w:lang w:eastAsia="sv-SE"/>
              </w:rPr>
              <w:t>plmn</w:t>
            </w:r>
            <w:proofErr w:type="spellEnd"/>
            <w:r w:rsidRPr="00962B3F">
              <w:rPr>
                <w:b/>
                <w:i/>
                <w:lang w:eastAsia="sv-SE"/>
              </w:rPr>
              <w:t>-Identity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w:t>
            </w:r>
            <w:proofErr w:type="gramStart"/>
            <w:r w:rsidRPr="00962B3F">
              <w:rPr>
                <w:lang w:eastAsia="sv-SE"/>
              </w:rPr>
              <w:t>absent</w:t>
            </w:r>
            <w:proofErr w:type="gramEnd"/>
            <w:r w:rsidRPr="00962B3F">
              <w:rPr>
                <w:lang w:eastAsia="sv-SE"/>
              </w:rPr>
              <w:t xml:space="preserve">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 xml:space="preserve">whether TA code(s) or RAN area code(s) </w:t>
            </w:r>
            <w:proofErr w:type="gramStart"/>
            <w:r w:rsidRPr="00962B3F">
              <w:rPr>
                <w:lang w:eastAsia="ko-KR"/>
              </w:rPr>
              <w:t>are used</w:t>
            </w:r>
            <w:proofErr w:type="gramEnd"/>
            <w:r w:rsidRPr="00962B3F">
              <w:rPr>
                <w:lang w:eastAsia="ko-KR"/>
              </w:rPr>
              <w:t xml:space="preserve">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w:t>
            </w:r>
            <w:proofErr w:type="gramStart"/>
            <w:r w:rsidRPr="00962B3F">
              <w:rPr>
                <w:szCs w:val="22"/>
                <w:lang w:eastAsia="sv-SE"/>
              </w:rPr>
              <w:t>absent</w:t>
            </w:r>
            <w:proofErr w:type="gramEnd"/>
            <w:r w:rsidRPr="00962B3F">
              <w:rPr>
                <w:szCs w:val="22"/>
                <w:lang w:eastAsia="sv-SE"/>
              </w:rPr>
              <w:t xml:space="preserve">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w:t>
            </w:r>
            <w:proofErr w:type="spellStart"/>
            <w:r w:rsidRPr="00962B3F">
              <w:rPr>
                <w:bCs/>
                <w:i/>
                <w:iCs/>
                <w:lang w:eastAsia="sv-SE"/>
              </w:rPr>
              <w:t>Config</w:t>
            </w:r>
            <w:proofErr w:type="spellEnd"/>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t>
            </w:r>
            <w:proofErr w:type="gramStart"/>
            <w:r w:rsidRPr="00962B3F">
              <w:rPr>
                <w:rFonts w:cs="Arial"/>
                <w:lang w:eastAsia="sv-SE"/>
              </w:rPr>
              <w:t>was received</w:t>
            </w:r>
            <w:proofErr w:type="gramEnd"/>
            <w:r w:rsidRPr="00962B3F">
              <w:rPr>
                <w:rFonts w:cs="Arial"/>
                <w:lang w:eastAsia="sv-SE"/>
              </w:rPr>
              <w:t xml:space="preserve">.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t>
            </w:r>
            <w:proofErr w:type="gramStart"/>
            <w:r w:rsidRPr="00962B3F">
              <w:rPr>
                <w:rFonts w:cs="Arial"/>
                <w:lang w:eastAsia="sv-SE"/>
              </w:rPr>
              <w:t>was received</w:t>
            </w:r>
            <w:proofErr w:type="gramEnd"/>
            <w:r w:rsidRPr="00962B3F">
              <w:rPr>
                <w:rFonts w:cs="Arial"/>
                <w:lang w:eastAsia="sv-SE"/>
              </w:rPr>
              <w:t xml:space="preserve">. If the field is absent, the UE releases any stored value for this field and the PDCP entity of the radio bearers configured for SDT always resets the ROHC header compression protocol during PDCP re-establishment when SDT procedure </w:t>
            </w:r>
            <w:proofErr w:type="gramStart"/>
            <w:r w:rsidRPr="00962B3F">
              <w:rPr>
                <w:rFonts w:cs="Arial"/>
                <w:lang w:eastAsia="sv-SE"/>
              </w:rPr>
              <w:t>is initiated</w:t>
            </w:r>
            <w:proofErr w:type="gramEnd"/>
            <w:r w:rsidRPr="00962B3F">
              <w:rPr>
                <w:rFonts w:cs="Arial"/>
                <w:lang w:eastAsia="sv-SE"/>
              </w:rPr>
              <w:t>,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49DCF7DC" w14:textId="77777777" w:rsidR="007C7A3A" w:rsidRPr="00962B3F" w:rsidRDefault="007C7A3A" w:rsidP="003E24B1">
            <w:pPr>
              <w:pStyle w:val="TAL"/>
              <w:rPr>
                <w:i/>
                <w:lang w:eastAsia="sv-SE"/>
              </w:rPr>
            </w:pPr>
            <w:r w:rsidRPr="00962B3F">
              <w:rPr>
                <w:lang w:eastAsia="sv-SE"/>
              </w:rPr>
              <w:t xml:space="preserve">Indicates the ID(s) of the DRB(s) that </w:t>
            </w:r>
            <w:proofErr w:type="gramStart"/>
            <w:r w:rsidRPr="00962B3F">
              <w:rPr>
                <w:lang w:eastAsia="sv-SE"/>
              </w:rPr>
              <w:t>are configured</w:t>
            </w:r>
            <w:proofErr w:type="gramEnd"/>
            <w:r w:rsidRPr="00962B3F">
              <w:rPr>
                <w:lang w:eastAsia="sv-SE"/>
              </w:rPr>
              <w:t xml:space="preserve"> for SDT. If size of the sequence is zero, then the UE assumes that none of the DRBs </w:t>
            </w:r>
            <w:proofErr w:type="gramStart"/>
            <w:r w:rsidRPr="00962B3F">
              <w:rPr>
                <w:lang w:eastAsia="sv-SE"/>
              </w:rPr>
              <w:t>are</w:t>
            </w:r>
            <w:proofErr w:type="gramEnd"/>
            <w:r w:rsidRPr="00962B3F">
              <w:rPr>
                <w:lang w:eastAsia="sv-SE"/>
              </w:rPr>
              <w:t xml:space="preserv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w:t>
            </w:r>
            <w:proofErr w:type="spellStart"/>
            <w:r w:rsidRPr="00962B3F">
              <w:rPr>
                <w:bCs/>
                <w:i/>
                <w:iCs/>
                <w:lang w:eastAsia="sv-SE"/>
              </w:rPr>
              <w:t>Config</w:t>
            </w:r>
            <w:proofErr w:type="spellEnd"/>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E2C3D12" w14:textId="77777777" w:rsidR="007C7A3A" w:rsidRPr="00962B3F" w:rsidRDefault="007C7A3A" w:rsidP="003E24B1">
            <w:pPr>
              <w:pStyle w:val="TAL"/>
              <w:rPr>
                <w:b/>
                <w:i/>
                <w:iCs/>
                <w:lang w:eastAsia="ko-KR"/>
              </w:rPr>
            </w:pPr>
            <w:r w:rsidRPr="00962B3F">
              <w:rPr>
                <w:rFonts w:cs="Arial"/>
                <w:lang w:eastAsia="sv-SE"/>
              </w:rPr>
              <w:t xml:space="preserve">Configuration for the RSRP based TA validation. If this field </w:t>
            </w:r>
            <w:proofErr w:type="gramStart"/>
            <w:r w:rsidRPr="00962B3F">
              <w:rPr>
                <w:rFonts w:cs="Arial"/>
                <w:lang w:eastAsia="sv-SE"/>
              </w:rPr>
              <w:t>is not configured</w:t>
            </w:r>
            <w:proofErr w:type="gramEnd"/>
            <w:r w:rsidRPr="00962B3F">
              <w:rPr>
                <w:rFonts w:cs="Arial"/>
                <w:lang w:eastAsia="sv-SE"/>
              </w:rPr>
              <w:t>,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w:t>
            </w:r>
            <w:proofErr w:type="spellStart"/>
            <w:r w:rsidRPr="00962B3F">
              <w:rPr>
                <w:i/>
                <w:iCs/>
              </w:rPr>
              <w:t>Config</w:t>
            </w:r>
            <w:proofErr w:type="spellEnd"/>
            <w:r w:rsidRPr="00962B3F">
              <w:rPr>
                <w:rFonts w:cs="Arial"/>
                <w:lang w:eastAsia="sv-SE"/>
              </w:rPr>
              <w:t xml:space="preserve"> </w:t>
            </w:r>
            <w:proofErr w:type="gramStart"/>
            <w:r w:rsidRPr="00962B3F">
              <w:rPr>
                <w:rFonts w:cs="Arial"/>
                <w:lang w:eastAsia="sv-SE"/>
              </w:rPr>
              <w:t>is configured</w:t>
            </w:r>
            <w:proofErr w:type="gramEnd"/>
            <w:r w:rsidRPr="00962B3F">
              <w:rPr>
                <w:rFonts w:cs="Arial"/>
                <w:lang w:eastAsia="sv-SE"/>
              </w:rPr>
              <w:t>.</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w:t>
            </w:r>
            <w:proofErr w:type="gramStart"/>
            <w:r w:rsidRPr="00962B3F">
              <w:rPr>
                <w:rFonts w:cs="Arial"/>
                <w:lang w:eastAsia="sv-SE"/>
              </w:rPr>
              <w:t>dB,</w:t>
            </w:r>
            <w:proofErr w:type="gramEnd"/>
            <w:r w:rsidRPr="00962B3F">
              <w:rPr>
                <w:rFonts w:cs="Arial"/>
                <w:lang w:eastAsia="sv-SE"/>
              </w:rPr>
              <w:t xml:space="preserve">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w:t>
            </w:r>
            <w:proofErr w:type="gramStart"/>
            <w:r w:rsidRPr="00962B3F">
              <w:rPr>
                <w:lang w:eastAsia="sv-SE"/>
              </w:rPr>
              <w:t>absent</w:t>
            </w:r>
            <w:proofErr w:type="gramEnd"/>
            <w:r w:rsidRPr="00962B3F">
              <w:rPr>
                <w:lang w:eastAsia="sv-SE"/>
              </w:rPr>
              <w:t xml:space="preserve">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w:t>
            </w:r>
            <w:proofErr w:type="gramStart"/>
            <w:r w:rsidRPr="00962B3F">
              <w:rPr>
                <w:lang w:eastAsia="sv-SE"/>
              </w:rPr>
              <w:t>absent</w:t>
            </w:r>
            <w:proofErr w:type="gramEnd"/>
            <w:r w:rsidRPr="00962B3F">
              <w:rPr>
                <w:lang w:eastAsia="sv-SE"/>
              </w:rPr>
              <w:t xml:space="preserve">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565891FF" w14:textId="77777777" w:rsidR="007C7A3A" w:rsidRPr="00962B3F" w:rsidRDefault="007C7A3A" w:rsidP="003E24B1">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proofErr w:type="spellStart"/>
            <w:r w:rsidRPr="00962B3F">
              <w:rPr>
                <w:b/>
                <w:bCs/>
                <w:i/>
              </w:rPr>
              <w:t>inactivePosSRS-TimeAlignmentTimer</w:t>
            </w:r>
            <w:proofErr w:type="spellEnd"/>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76ED8D9D" w14:textId="77777777" w:rsidR="007C7A3A" w:rsidRPr="00962B3F" w:rsidRDefault="007C7A3A" w:rsidP="003E24B1">
            <w:pPr>
              <w:pStyle w:val="TAL"/>
              <w:rPr>
                <w:b/>
                <w:i/>
                <w:szCs w:val="22"/>
                <w:lang w:eastAsia="sv-SE"/>
              </w:rPr>
            </w:pPr>
            <w:r w:rsidRPr="00962B3F">
              <w:t>The extended DRX (</w:t>
            </w:r>
            <w:proofErr w:type="spellStart"/>
            <w:r w:rsidRPr="00962B3F">
              <w:t>eDRX</w:t>
            </w:r>
            <w:proofErr w:type="spellEnd"/>
            <w:r w:rsidRPr="00962B3F">
              <w:t xml:space="preserve">) cycle for RAN-initiated paging to </w:t>
            </w:r>
            <w:proofErr w:type="gramStart"/>
            <w:r w:rsidRPr="00962B3F">
              <w:t>be applied</w:t>
            </w:r>
            <w:proofErr w:type="gramEnd"/>
            <w:r w:rsidRPr="00962B3F">
              <w:t xml:space="preserve"> by the UE.</w:t>
            </w:r>
            <w:r w:rsidRPr="00962B3F">
              <w:rPr>
                <w:iCs/>
                <w:lang w:eastAsia="ko-KR"/>
              </w:rPr>
              <w:t xml:space="preserve"> Value </w:t>
            </w:r>
            <w:r w:rsidRPr="00962B3F">
              <w:rPr>
                <w:i/>
                <w:iCs/>
                <w:lang w:eastAsia="ko-KR"/>
              </w:rPr>
              <w:t>rf256</w:t>
            </w:r>
            <w:r w:rsidRPr="00962B3F">
              <w:rPr>
                <w:iCs/>
                <w:lang w:eastAsia="ko-KR"/>
              </w:rPr>
              <w:t xml:space="preserve"> corresponds to 256 radio </w:t>
            </w:r>
            <w:proofErr w:type="gramStart"/>
            <w:r w:rsidRPr="00962B3F">
              <w:rPr>
                <w:iCs/>
                <w:lang w:eastAsia="ko-KR"/>
              </w:rPr>
              <w:t>frames,</w:t>
            </w:r>
            <w:proofErr w:type="gramEnd"/>
            <w:r w:rsidRPr="00962B3F">
              <w:rPr>
                <w:iCs/>
                <w:lang w:eastAsia="ko-KR"/>
              </w:rPr>
              <w:t xml:space="preserve">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w:t>
            </w:r>
            <w:proofErr w:type="gramStart"/>
            <w:r w:rsidRPr="00962B3F">
              <w:rPr>
                <w:iCs/>
                <w:lang w:eastAsia="ko-KR"/>
              </w:rPr>
              <w:t>cycle which</w:t>
            </w:r>
            <w:proofErr w:type="gramEnd"/>
            <w:r w:rsidRPr="00962B3F">
              <w:rPr>
                <w:iCs/>
                <w:lang w:eastAsia="ko-KR"/>
              </w:rPr>
              <w:t xml:space="preserve">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w:t>
            </w:r>
            <w:proofErr w:type="gramStart"/>
            <w:r w:rsidRPr="00962B3F">
              <w:rPr>
                <w:iCs/>
                <w:lang w:eastAsia="ko-KR"/>
              </w:rPr>
              <w:t>frames,</w:t>
            </w:r>
            <w:proofErr w:type="gramEnd"/>
            <w:r w:rsidRPr="00962B3F">
              <w:rPr>
                <w:iCs/>
                <w:lang w:eastAsia="ko-KR"/>
              </w:rPr>
              <w:t xml:space="preserve">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proofErr w:type="spellStart"/>
            <w:r w:rsidRPr="00962B3F">
              <w:rPr>
                <w:b/>
                <w:i/>
                <w:iCs/>
                <w:lang w:eastAsia="ko-KR"/>
              </w:rPr>
              <w:t>sl-UEIdentityRemote</w:t>
            </w:r>
            <w:proofErr w:type="spellEnd"/>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w:t>
            </w:r>
            <w:proofErr w:type="gramStart"/>
            <w:r w:rsidRPr="00962B3F">
              <w:rPr>
                <w:iCs/>
                <w:lang w:eastAsia="ko-KR"/>
              </w:rPr>
              <w:t>minutes,</w:t>
            </w:r>
            <w:proofErr w:type="gramEnd"/>
            <w:r w:rsidRPr="00962B3F">
              <w:rPr>
                <w:iCs/>
                <w:lang w:eastAsia="ko-KR"/>
              </w:rPr>
              <w:t xml:space="preserve">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 xml:space="preserve">The field is mandatory present for L2 U2N Remote UE's RNAU; </w:t>
            </w:r>
            <w:proofErr w:type="gramStart"/>
            <w:r w:rsidRPr="00962B3F">
              <w:rPr>
                <w:szCs w:val="22"/>
              </w:rPr>
              <w:t>otherwise</w:t>
            </w:r>
            <w:proofErr w:type="gramEnd"/>
            <w:r w:rsidRPr="00962B3F">
              <w:rPr>
                <w:szCs w:val="22"/>
              </w:rPr>
              <w:t xml:space="preserv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Heading3"/>
      </w:pPr>
      <w:bookmarkStart w:id="50" w:name="_Toc60777140"/>
      <w:bookmarkStart w:id="51" w:name="_Toc100930018"/>
      <w:r w:rsidRPr="00962B3F">
        <w:t>6.3.1</w:t>
      </w:r>
      <w:r w:rsidRPr="00962B3F">
        <w:tab/>
        <w:t>System information blocks</w:t>
      </w:r>
      <w:bookmarkEnd w:id="50"/>
      <w:bookmarkEnd w:id="51"/>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Heading4"/>
        <w:rPr>
          <w:lang w:eastAsia="zh-CN"/>
        </w:rPr>
      </w:pPr>
      <w:bookmarkStart w:id="52" w:name="_Toc100930033"/>
      <w:r w:rsidRPr="00962B3F">
        <w:t>–</w:t>
      </w:r>
      <w:r w:rsidRPr="00962B3F">
        <w:tab/>
      </w:r>
      <w:r w:rsidRPr="00962B3F">
        <w:rPr>
          <w:i/>
          <w:iCs/>
        </w:rPr>
        <w:t>SIB16</w:t>
      </w:r>
      <w:bookmarkEnd w:id="52"/>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3" w:author="Huawei" w:date="2022-08-23T19:42:00Z">
        <w:r>
          <w:rPr>
            <w:lang w:eastAsia="zh-CN"/>
          </w:rPr>
          <w:t>-based</w:t>
        </w:r>
      </w:ins>
      <w:del w:id="54"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DengXian"/>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proofErr w:type="spellStart"/>
            <w:r w:rsidRPr="00962B3F">
              <w:rPr>
                <w:b/>
                <w:bCs/>
                <w:i/>
                <w:iCs/>
                <w:lang w:eastAsia="zh-CN"/>
              </w:rPr>
              <w:t>freqPriorityListSlicing</w:t>
            </w:r>
            <w:proofErr w:type="spellEnd"/>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Heading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Heading4"/>
      </w:pPr>
      <w:bookmarkStart w:id="55" w:name="_Toc60777182"/>
      <w:bookmarkStart w:id="56" w:name="_Toc100930068"/>
      <w:r w:rsidRPr="00962B3F">
        <w:t>–</w:t>
      </w:r>
      <w:r w:rsidRPr="00962B3F">
        <w:tab/>
      </w:r>
      <w:r w:rsidRPr="00962B3F">
        <w:rPr>
          <w:i/>
        </w:rPr>
        <w:t>BWP-</w:t>
      </w:r>
      <w:proofErr w:type="spellStart"/>
      <w:r w:rsidRPr="00962B3F">
        <w:rPr>
          <w:i/>
        </w:rPr>
        <w:t>UplinkCommon</w:t>
      </w:r>
      <w:bookmarkEnd w:id="55"/>
      <w:bookmarkEnd w:id="56"/>
      <w:proofErr w:type="spellEnd"/>
    </w:p>
    <w:p w14:paraId="035413D4" w14:textId="77777777" w:rsidR="007C7A3A" w:rsidRPr="00962B3F" w:rsidRDefault="007C7A3A" w:rsidP="007C7A3A">
      <w:r w:rsidRPr="00962B3F">
        <w:t xml:space="preserve">The IE </w:t>
      </w:r>
      <w:r w:rsidRPr="00962B3F">
        <w:rPr>
          <w:i/>
        </w:rPr>
        <w:t>BWP-</w:t>
      </w:r>
      <w:proofErr w:type="spellStart"/>
      <w:r w:rsidRPr="00962B3F">
        <w:rPr>
          <w:i/>
        </w:rPr>
        <w:t>UplinkCommon</w:t>
      </w:r>
      <w:proofErr w:type="spellEnd"/>
      <w:r w:rsidRPr="00962B3F">
        <w:t xml:space="preserve"> </w:t>
      </w:r>
      <w:proofErr w:type="gramStart"/>
      <w:r w:rsidRPr="00962B3F">
        <w:t>is used</w:t>
      </w:r>
      <w:proofErr w:type="gramEnd"/>
      <w:r w:rsidRPr="00962B3F">
        <w:t xml:space="preserve"> to configure the common parameters of an uplink BWP. They are "cell specific" and the network ensures the necessary alignment with corresponding parameters of other UEs. The common parameters of the initial bandwidth part of the </w:t>
      </w:r>
      <w:proofErr w:type="spellStart"/>
      <w:r w:rsidRPr="00962B3F">
        <w:t>PCell</w:t>
      </w:r>
      <w:proofErr w:type="spellEnd"/>
      <w:r w:rsidRPr="00962B3F">
        <w:t xml:space="preserve"> </w:t>
      </w:r>
      <w:proofErr w:type="gramStart"/>
      <w:r w:rsidRPr="00962B3F">
        <w:t>are also provided</w:t>
      </w:r>
      <w:proofErr w:type="gramEnd"/>
      <w:r w:rsidRPr="00962B3F">
        <w:t xml:space="preserve">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w:t>
      </w:r>
      <w:proofErr w:type="spellStart"/>
      <w:r w:rsidRPr="00962B3F">
        <w:rPr>
          <w:i/>
        </w:rPr>
        <w:t>UplinkCommon</w:t>
      </w:r>
      <w:proofErr w:type="spellEnd"/>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7"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proofErr w:type="spellStart"/>
            <w:r w:rsidRPr="00962B3F">
              <w:rPr>
                <w:b/>
                <w:bCs/>
                <w:i/>
                <w:iCs/>
                <w:lang w:eastAsia="sv-SE"/>
              </w:rPr>
              <w:t>additionalRACH-ConfigList</w:t>
            </w:r>
            <w:proofErr w:type="spellEnd"/>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proofErr w:type="spellStart"/>
            <w:r w:rsidRPr="00962B3F">
              <w:rPr>
                <w:i/>
                <w:lang w:eastAsia="sv-SE"/>
              </w:rPr>
              <w:t>rach-ConfigCommon</w:t>
            </w:r>
            <w:proofErr w:type="spellEnd"/>
            <w:r w:rsidRPr="00962B3F">
              <w:rPr>
                <w:lang w:eastAsia="sv-SE"/>
              </w:rPr>
              <w:t xml:space="preserve"> and by </w:t>
            </w:r>
            <w:proofErr w:type="spellStart"/>
            <w:r w:rsidRPr="00962B3F">
              <w:rPr>
                <w:i/>
                <w:lang w:eastAsia="sv-SE"/>
              </w:rPr>
              <w:t>msgA-ConfigCommon</w:t>
            </w:r>
            <w:proofErr w:type="spellEnd"/>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proofErr w:type="spellStart"/>
            <w:r w:rsidRPr="00962B3F">
              <w:rPr>
                <w:b/>
                <w:bCs/>
                <w:i/>
                <w:iCs/>
                <w:lang w:eastAsia="sv-SE"/>
              </w:rPr>
              <w:t>enableRA-PrioritizationForSlicing</w:t>
            </w:r>
            <w:proofErr w:type="spellEnd"/>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t>
            </w:r>
            <w:proofErr w:type="gramStart"/>
            <w:r w:rsidRPr="00962B3F">
              <w:rPr>
                <w:bCs/>
                <w:szCs w:val="22"/>
                <w:lang w:eastAsia="en-GB"/>
              </w:rPr>
              <w:t>whether or not</w:t>
            </w:r>
            <w:proofErr w:type="gramEnd"/>
            <w:r w:rsidRPr="00962B3F">
              <w:rPr>
                <w:bCs/>
                <w:szCs w:val="22"/>
                <w:lang w:eastAsia="en-GB"/>
              </w:rPr>
              <w:t xml:space="preserve"> </w:t>
            </w:r>
            <w:r w:rsidRPr="00962B3F">
              <w:rPr>
                <w:bCs/>
                <w:iCs/>
                <w:lang w:eastAsia="ko-KR"/>
              </w:rPr>
              <w:t xml:space="preserve">the </w:t>
            </w:r>
            <w:bookmarkStart w:id="58" w:name="OLE_LINK5"/>
            <w:proofErr w:type="spellStart"/>
            <w:r w:rsidRPr="00962B3F">
              <w:rPr>
                <w:i/>
              </w:rPr>
              <w:t>ra-PrioritizationForSlicing</w:t>
            </w:r>
            <w:bookmarkEnd w:id="58"/>
            <w:proofErr w:type="spellEnd"/>
            <w:r w:rsidRPr="00962B3F">
              <w:rPr>
                <w:i/>
              </w:rPr>
              <w:t>/</w:t>
            </w:r>
            <w:proofErr w:type="spellStart"/>
            <w:r w:rsidRPr="00962B3F">
              <w:rPr>
                <w:i/>
              </w:rPr>
              <w:t>ra-PrioritizationForSlicingTwoStep</w:t>
            </w:r>
            <w:proofErr w:type="spellEnd"/>
            <w:r w:rsidRPr="00962B3F">
              <w:rPr>
                <w:bCs/>
                <w:iCs/>
                <w:lang w:eastAsia="ko-KR"/>
              </w:rPr>
              <w:t xml:space="preserve"> should override the </w:t>
            </w:r>
            <w:proofErr w:type="spellStart"/>
            <w:r w:rsidRPr="00962B3F">
              <w:rPr>
                <w:bCs/>
                <w:i/>
                <w:lang w:eastAsia="ko-KR"/>
              </w:rPr>
              <w:t>ra-PrioritizationForAccessIdentity</w:t>
            </w:r>
            <w:proofErr w:type="spellEnd"/>
            <w:r w:rsidRPr="00962B3F">
              <w:rPr>
                <w:bCs/>
                <w:iCs/>
                <w:lang w:eastAsia="ko-KR"/>
              </w:rPr>
              <w:t xml:space="preserve">. The field is applicable only when </w:t>
            </w:r>
            <w:proofErr w:type="gramStart"/>
            <w:r w:rsidRPr="00962B3F">
              <w:rPr>
                <w:bCs/>
                <w:iCs/>
                <w:lang w:eastAsia="ko-KR"/>
              </w:rPr>
              <w:t>the UE is configured by upper layers with both NSAG and Access Identi</w:t>
            </w:r>
            <w:ins w:id="59" w:author="Ericsson" w:date="2022-08-09T20:50:00Z">
              <w:r>
                <w:rPr>
                  <w:bCs/>
                  <w:iCs/>
                  <w:lang w:eastAsia="ko-KR"/>
                </w:rPr>
                <w:t>t</w:t>
              </w:r>
            </w:ins>
            <w:r w:rsidRPr="00962B3F">
              <w:rPr>
                <w:bCs/>
                <w:iCs/>
                <w:lang w:eastAsia="ko-KR"/>
              </w:rPr>
              <w:t>y 1 or 2</w:t>
            </w:r>
            <w:proofErr w:type="gramEnd"/>
            <w:r w:rsidRPr="00962B3F">
              <w:rPr>
                <w:bCs/>
                <w:iCs/>
                <w:lang w:eastAsia="ko-KR"/>
              </w:rPr>
              <w:t xml:space="preserve">.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w:t>
            </w:r>
            <w:proofErr w:type="gramStart"/>
            <w:r w:rsidRPr="00962B3F">
              <w:rPr>
                <w:lang w:eastAsia="ko-KR"/>
              </w:rPr>
              <w:t>is configured</w:t>
            </w:r>
            <w:proofErr w:type="gramEnd"/>
            <w:r w:rsidRPr="00962B3F">
              <w:rPr>
                <w:lang w:eastAsia="ko-KR"/>
              </w:rPr>
              <w:t xml:space="preserve">, the UE should only apply 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proofErr w:type="spellStart"/>
            <w:r w:rsidRPr="006E5ECB">
              <w:rPr>
                <w:bCs/>
                <w:i/>
                <w:lang w:eastAsia="ko-KR"/>
                <w:rPrChange w:id="60" w:author="Ericsson" w:date="2022-08-05T17:35:00Z">
                  <w:rPr>
                    <w:bCs/>
                    <w:iCs/>
                    <w:lang w:eastAsia="ko-KR"/>
                  </w:rPr>
                </w:rPrChange>
              </w:rPr>
              <w:t>ra-PrioritizationForAccessIdentity</w:t>
            </w:r>
            <w:proofErr w:type="spellEnd"/>
            <w:r w:rsidRPr="00962B3F">
              <w:rPr>
                <w:bCs/>
                <w:iCs/>
                <w:lang w:eastAsia="ko-KR"/>
              </w:rPr>
              <w:t>. If the field is absent,</w:t>
            </w:r>
            <w:ins w:id="61" w:author="Ericsson" w:date="2022-08-05T17:34:00Z">
              <w:r>
                <w:rPr>
                  <w:bCs/>
                  <w:iCs/>
                  <w:lang w:eastAsia="ko-KR"/>
                </w:rPr>
                <w:t xml:space="preserve"> </w:t>
              </w:r>
            </w:ins>
            <w:ins w:id="62" w:author="Ericsson" w:date="2022-08-05T17:35:00Z">
              <w:r>
                <w:rPr>
                  <w:bCs/>
                  <w:iCs/>
                  <w:lang w:eastAsia="ko-KR"/>
                </w:rPr>
                <w:t xml:space="preserve">whether to use </w:t>
              </w:r>
            </w:ins>
            <w:proofErr w:type="spellStart"/>
            <w:ins w:id="63" w:author="Ericsson" w:date="2022-08-05T17:34:00Z">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bCs/>
                  <w:iCs/>
                  <w:lang w:eastAsia="ko-KR"/>
                </w:rPr>
                <w:t xml:space="preserve"> </w:t>
              </w:r>
            </w:ins>
            <w:ins w:id="64" w:author="Ericsson" w:date="2022-08-05T17:37:00Z">
              <w:r>
                <w:rPr>
                  <w:bCs/>
                  <w:iCs/>
                  <w:lang w:eastAsia="ko-KR"/>
                </w:rPr>
                <w:t>or</w:t>
              </w:r>
            </w:ins>
            <w:ins w:id="65" w:author="Ericsson" w:date="2022-08-05T17:34:00Z">
              <w:r w:rsidRPr="00962B3F">
                <w:rPr>
                  <w:bCs/>
                  <w:iCs/>
                  <w:lang w:eastAsia="ko-KR"/>
                </w:rPr>
                <w:t xml:space="preserve"> </w:t>
              </w:r>
              <w:proofErr w:type="spellStart"/>
              <w:r w:rsidRPr="00962B3F">
                <w:rPr>
                  <w:bCs/>
                  <w:i/>
                  <w:lang w:eastAsia="ko-KR"/>
                </w:rPr>
                <w:t>ra-PrioritizationForAccessIdentity</w:t>
              </w:r>
              <w:proofErr w:type="spellEnd"/>
              <w:r w:rsidRPr="00962B3F">
                <w:rPr>
                  <w:bCs/>
                  <w:iCs/>
                  <w:lang w:eastAsia="ko-KR"/>
                </w:rPr>
                <w:t xml:space="preserve"> </w:t>
              </w:r>
            </w:ins>
            <w:del w:id="66"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w:t>
            </w:r>
            <w:proofErr w:type="gramStart"/>
            <w:r w:rsidRPr="00962B3F">
              <w:rPr>
                <w:szCs w:val="22"/>
              </w:rPr>
              <w:t>are used</w:t>
            </w:r>
            <w:proofErr w:type="gramEnd"/>
            <w:r w:rsidRPr="00962B3F">
              <w:rPr>
                <w:szCs w:val="22"/>
              </w:rPr>
              <w:t xml:space="preserve">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{0, 1, 2, 3, 4, 5, 6, 7} (see </w:t>
            </w:r>
            <w:proofErr w:type="spellStart"/>
            <w:r w:rsidRPr="00962B3F">
              <w:rPr>
                <w:szCs w:val="22"/>
                <w:lang w:eastAsia="sv-SE"/>
              </w:rPr>
              <w:t>see</w:t>
            </w:r>
            <w:proofErr w:type="spellEnd"/>
            <w:r w:rsidRPr="00962B3F">
              <w:rPr>
                <w:szCs w:val="22"/>
                <w:lang w:eastAsia="sv-SE"/>
              </w:rPr>
              <w:t xml:space="preserv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proofErr w:type="spellStart"/>
            <w:r w:rsidRPr="00962B3F">
              <w:rPr>
                <w:b/>
                <w:i/>
                <w:szCs w:val="22"/>
              </w:rPr>
              <w:t>msgA-ConfigCommon</w:t>
            </w:r>
            <w:proofErr w:type="spellEnd"/>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w:t>
            </w:r>
            <w:proofErr w:type="spellStart"/>
            <w:r w:rsidRPr="00962B3F">
              <w:rPr>
                <w:szCs w:val="22"/>
              </w:rPr>
              <w:t>MsgA</w:t>
            </w:r>
            <w:proofErr w:type="spellEnd"/>
            <w:r w:rsidRPr="00962B3F">
              <w:rPr>
                <w:szCs w:val="22"/>
              </w:rPr>
              <w:t xml:space="preserve"> in 2-step random access type procedure. The NW can configure </w:t>
            </w:r>
            <w:proofErr w:type="spellStart"/>
            <w:r w:rsidRPr="00962B3F">
              <w:rPr>
                <w:i/>
                <w:iCs/>
                <w:szCs w:val="22"/>
              </w:rPr>
              <w:t>msgA-ConfigCommon</w:t>
            </w:r>
            <w:proofErr w:type="spellEnd"/>
            <w:r w:rsidRPr="00962B3F">
              <w:rPr>
                <w:szCs w:val="22"/>
              </w:rPr>
              <w:t xml:space="preserve"> only for UL BWPs if the linked DL BWPs (same </w:t>
            </w:r>
            <w:proofErr w:type="spellStart"/>
            <w:r w:rsidRPr="00962B3F">
              <w:rPr>
                <w:szCs w:val="22"/>
              </w:rPr>
              <w:t>bwp</w:t>
            </w:r>
            <w:proofErr w:type="spellEnd"/>
            <w:r w:rsidRPr="00962B3F">
              <w:rPr>
                <w:szCs w:val="22"/>
              </w:rPr>
              <w:t>-Id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{n1, n2, n3, n4} (see </w:t>
            </w:r>
            <w:proofErr w:type="spellStart"/>
            <w:r w:rsidRPr="00962B3F">
              <w:rPr>
                <w:szCs w:val="22"/>
                <w:lang w:eastAsia="sv-SE"/>
              </w:rPr>
              <w:t>see</w:t>
            </w:r>
            <w:proofErr w:type="spellEnd"/>
            <w:r w:rsidRPr="00962B3F">
              <w:rPr>
                <w:szCs w:val="22"/>
                <w:lang w:eastAsia="sv-SE"/>
              </w:rPr>
              <w:t xml:space="preserv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proofErr w:type="spellStart"/>
            <w:r w:rsidRPr="00962B3F">
              <w:rPr>
                <w:b/>
                <w:i/>
                <w:szCs w:val="22"/>
                <w:lang w:eastAsia="sv-SE"/>
              </w:rPr>
              <w:t>pucch-ConfigCommon</w:t>
            </w:r>
            <w:proofErr w:type="spellEnd"/>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proofErr w:type="spellStart"/>
            <w:r w:rsidRPr="00962B3F">
              <w:rPr>
                <w:b/>
                <w:i/>
                <w:szCs w:val="22"/>
                <w:lang w:eastAsia="sv-SE"/>
              </w:rPr>
              <w:t>pusch-ConfigCommon</w:t>
            </w:r>
            <w:proofErr w:type="spellEnd"/>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proofErr w:type="spellStart"/>
            <w:r w:rsidRPr="00962B3F">
              <w:rPr>
                <w:b/>
                <w:i/>
                <w:szCs w:val="22"/>
                <w:lang w:eastAsia="sv-SE"/>
              </w:rPr>
              <w:t>rach-ConfigCommon</w:t>
            </w:r>
            <w:proofErr w:type="spellEnd"/>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w:t>
            </w:r>
            <w:proofErr w:type="gramStart"/>
            <w:r w:rsidRPr="00962B3F">
              <w:rPr>
                <w:szCs w:val="22"/>
                <w:lang w:eastAsia="sv-SE"/>
              </w:rPr>
              <w:t>parameters which the UE uses for contention based</w:t>
            </w:r>
            <w:proofErr w:type="gramEnd"/>
            <w:r w:rsidRPr="00962B3F">
              <w:rPr>
                <w:szCs w:val="22"/>
                <w:lang w:eastAsia="sv-SE"/>
              </w:rPr>
              <w:t xml:space="preserve"> and contention free random access as well as for contention based beam failure recovery in this BWP. The NW configures SSB-based RA (and hence </w:t>
            </w:r>
            <w:r w:rsidRPr="00962B3F">
              <w:rPr>
                <w:i/>
                <w:lang w:eastAsia="sv-SE"/>
              </w:rPr>
              <w:t>RACH-</w:t>
            </w:r>
            <w:proofErr w:type="spellStart"/>
            <w:r w:rsidRPr="00962B3F">
              <w:rPr>
                <w:i/>
                <w:lang w:eastAsia="sv-SE"/>
              </w:rPr>
              <w:t>ConfigCommon</w:t>
            </w:r>
            <w:proofErr w:type="spellEnd"/>
            <w:r w:rsidRPr="00962B3F">
              <w:rPr>
                <w:szCs w:val="22"/>
                <w:lang w:eastAsia="sv-SE"/>
              </w:rPr>
              <w:t xml:space="preserve">) only for UL BWPs if the linked DL BWPs (same </w:t>
            </w:r>
            <w:proofErr w:type="spellStart"/>
            <w:r w:rsidRPr="00962B3F">
              <w:rPr>
                <w:i/>
                <w:lang w:eastAsia="sv-SE"/>
              </w:rPr>
              <w:t>bwp</w:t>
            </w:r>
            <w:proofErr w:type="spellEnd"/>
            <w:r w:rsidRPr="00962B3F">
              <w:rPr>
                <w:i/>
                <w:lang w:eastAsia="sv-SE"/>
              </w:rPr>
              <w:t>-Id</w:t>
            </w:r>
            <w:r w:rsidRPr="00962B3F">
              <w:rPr>
                <w:szCs w:val="22"/>
                <w:lang w:eastAsia="sv-SE"/>
              </w:rPr>
              <w:t xml:space="preserve"> as UL-BWP) are the initial DL BWPs or DL BWPs containing the SSB associated to the initial DL BWP or for </w:t>
            </w:r>
            <w:proofErr w:type="spellStart"/>
            <w:r w:rsidRPr="00962B3F">
              <w:rPr>
                <w:szCs w:val="22"/>
                <w:lang w:eastAsia="sv-SE"/>
              </w:rPr>
              <w:t>RedCap</w:t>
            </w:r>
            <w:proofErr w:type="spellEnd"/>
            <w:r w:rsidRPr="00962B3F">
              <w:rPr>
                <w:szCs w:val="22"/>
                <w:lang w:eastAsia="sv-SE"/>
              </w:rPr>
              <w:t xml:space="preserve"> UEs DL BWPs associated with </w:t>
            </w:r>
            <w:proofErr w:type="spellStart"/>
            <w:r w:rsidRPr="00962B3F">
              <w:rPr>
                <w:i/>
                <w:iCs/>
                <w:szCs w:val="22"/>
                <w:lang w:eastAsia="sv-SE"/>
              </w:rPr>
              <w:t>nonCellDefiningSSB</w:t>
            </w:r>
            <w:proofErr w:type="spellEnd"/>
            <w:r w:rsidRPr="00962B3F">
              <w:rPr>
                <w:szCs w:val="22"/>
                <w:lang w:eastAsia="sv-SE"/>
              </w:rPr>
              <w:t xml:space="preserve">. The network configures </w:t>
            </w:r>
            <w:proofErr w:type="spellStart"/>
            <w:r w:rsidRPr="00962B3F">
              <w:rPr>
                <w:i/>
                <w:lang w:eastAsia="sv-SE"/>
              </w:rPr>
              <w:t>rach-ConfigCommon</w:t>
            </w:r>
            <w:proofErr w:type="spellEnd"/>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proofErr w:type="spellStart"/>
            <w:r w:rsidRPr="00962B3F">
              <w:rPr>
                <w:b/>
                <w:i/>
                <w:szCs w:val="22"/>
                <w:lang w:eastAsia="sv-SE"/>
              </w:rPr>
              <w:t>rach-ConfigCommonIAB</w:t>
            </w:r>
            <w:proofErr w:type="spellEnd"/>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w:t>
            </w:r>
            <w:proofErr w:type="gramStart"/>
            <w:r w:rsidRPr="00962B3F">
              <w:rPr>
                <w:bCs/>
              </w:rPr>
              <w:t>is used</w:t>
            </w:r>
            <w:proofErr w:type="gramEnd"/>
            <w:r w:rsidRPr="00962B3F">
              <w:rPr>
                <w:bCs/>
              </w:rPr>
              <w:t xml:space="preserve">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 xml:space="preserve">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w:t>
            </w:r>
            <w:proofErr w:type="gramStart"/>
            <w:r w:rsidRPr="00962B3F">
              <w:rPr>
                <w:szCs w:val="22"/>
                <w:lang w:eastAsia="sv-SE"/>
              </w:rPr>
              <w:t>are configured</w:t>
            </w:r>
            <w:proofErr w:type="gramEnd"/>
            <w:r w:rsidRPr="00962B3F">
              <w:rPr>
                <w:szCs w:val="22"/>
                <w:lang w:eastAsia="sv-SE"/>
              </w:rPr>
              <w:t xml:space="preserve">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proofErr w:type="spellStart"/>
            <w:r w:rsidRPr="00962B3F">
              <w:rPr>
                <w:b/>
                <w:bCs/>
                <w:i/>
                <w:iCs/>
                <w:lang w:eastAsia="sv-SE"/>
              </w:rPr>
              <w:t>useInterlacePUCCH</w:t>
            </w:r>
            <w:proofErr w:type="spellEnd"/>
            <w:r w:rsidRPr="00962B3F">
              <w:rPr>
                <w:b/>
                <w:bCs/>
                <w:i/>
                <w:iCs/>
                <w:lang w:eastAsia="sv-SE"/>
              </w:rPr>
              <w:t>-PUSCH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DengXian"/>
                <w:lang w:eastAsia="zh-CN"/>
              </w:rPr>
            </w:pPr>
            <w:r w:rsidRPr="00962B3F">
              <w:rPr>
                <w:rFonts w:eastAsia="DengXian"/>
                <w:lang w:eastAsia="zh-CN"/>
              </w:rPr>
              <w:t xml:space="preserve">This field is optional present, Need S, if the </w:t>
            </w:r>
            <w:r w:rsidRPr="00962B3F">
              <w:rPr>
                <w:szCs w:val="22"/>
                <w:lang w:eastAsia="sv-SE"/>
              </w:rPr>
              <w:t xml:space="preserve">set(s) of Random Access resources with MSG3 repetition indication </w:t>
            </w:r>
            <w:proofErr w:type="gramStart"/>
            <w:r w:rsidRPr="00962B3F">
              <w:rPr>
                <w:szCs w:val="22"/>
                <w:lang w:eastAsia="sv-SE"/>
              </w:rPr>
              <w:t>are configured</w:t>
            </w:r>
            <w:proofErr w:type="gramEnd"/>
            <w:r w:rsidRPr="00962B3F">
              <w:rPr>
                <w:szCs w:val="22"/>
                <w:lang w:eastAsia="sv-SE"/>
              </w:rPr>
              <w:t xml:space="preserve"> in the </w:t>
            </w:r>
            <w:r w:rsidRPr="00962B3F">
              <w:rPr>
                <w:rFonts w:eastAsia="Calibri"/>
                <w:i/>
                <w:lang w:eastAsia="sv-SE"/>
              </w:rPr>
              <w:t>BWP-</w:t>
            </w:r>
            <w:proofErr w:type="spellStart"/>
            <w:r w:rsidRPr="00962B3F">
              <w:rPr>
                <w:rFonts w:eastAsia="Calibri"/>
                <w:i/>
                <w:lang w:eastAsia="sv-SE"/>
              </w:rPr>
              <w:t>UplinkCommon</w:t>
            </w:r>
            <w:proofErr w:type="spellEnd"/>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7" w:author="Ericsson" w:date="2022-08-05T17:21:00Z">
              <w:r>
                <w:rPr>
                  <w:i/>
                </w:rPr>
                <w:t>-</w:t>
              </w:r>
            </w:ins>
            <w:proofErr w:type="spellStart"/>
            <w:r w:rsidRPr="00962B3F">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DengXian"/>
                <w:lang w:eastAsia="zh-CN"/>
              </w:rPr>
              <w:t>The field is optionally present</w:t>
            </w:r>
            <w:ins w:id="68" w:author="Ericsson" w:date="2022-08-05T17:30:00Z">
              <w:r>
                <w:rPr>
                  <w:rFonts w:eastAsia="DengXian"/>
                  <w:lang w:eastAsia="zh-CN"/>
                </w:rPr>
                <w:t xml:space="preserve"> in </w:t>
              </w:r>
              <w:r w:rsidRPr="006E5ECB">
                <w:rPr>
                  <w:rFonts w:eastAsia="DengXian"/>
                  <w:i/>
                  <w:iCs/>
                  <w:lang w:eastAsia="zh-CN"/>
                </w:rPr>
                <w:t>SIB1</w:t>
              </w:r>
            </w:ins>
            <w:r w:rsidRPr="00962B3F">
              <w:rPr>
                <w:rFonts w:eastAsia="DengXian"/>
                <w:lang w:eastAsia="zh-CN"/>
              </w:rPr>
              <w:t xml:space="preserve">, Need R, if both parameters </w:t>
            </w:r>
            <w:proofErr w:type="spellStart"/>
            <w:r w:rsidRPr="00962B3F">
              <w:rPr>
                <w:rFonts w:eastAsia="DengXian"/>
                <w:i/>
                <w:iCs/>
                <w:lang w:eastAsia="zh-CN"/>
              </w:rPr>
              <w:t>ra-PrioritizationForAccessIdentity</w:t>
            </w:r>
            <w:proofErr w:type="spellEnd"/>
            <w:r w:rsidRPr="00962B3F">
              <w:rPr>
                <w:rFonts w:eastAsia="DengXian"/>
                <w:lang w:eastAsia="zh-CN"/>
              </w:rPr>
              <w:t xml:space="preserve"> and </w:t>
            </w:r>
            <w:r w:rsidRPr="00962B3F">
              <w:rPr>
                <w:bCs/>
                <w:iCs/>
                <w:lang w:eastAsia="ko-KR"/>
              </w:rPr>
              <w:t xml:space="preserve">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sidDel="0003388D">
              <w:rPr>
                <w:bCs/>
                <w:iCs/>
                <w:lang w:eastAsia="ko-KR"/>
              </w:rPr>
              <w:t xml:space="preserve"> </w:t>
            </w:r>
            <w:r w:rsidRPr="00962B3F">
              <w:rPr>
                <w:rFonts w:eastAsia="DengXian"/>
                <w:lang w:eastAsia="zh-CN"/>
              </w:rPr>
              <w:t xml:space="preserve">are </w:t>
            </w:r>
            <w:del w:id="69" w:author="Ericsson" w:date="2022-08-05T17:32:00Z">
              <w:r w:rsidRPr="00962B3F" w:rsidDel="006E5ECB">
                <w:rPr>
                  <w:rFonts w:eastAsia="DengXian"/>
                  <w:lang w:eastAsia="zh-CN"/>
                </w:rPr>
                <w:delText>included</w:delText>
              </w:r>
            </w:del>
            <w:ins w:id="70" w:author="Ericsson" w:date="2022-08-05T17:32:00Z">
              <w:r>
                <w:rPr>
                  <w:rFonts w:eastAsia="DengXian"/>
                  <w:lang w:eastAsia="zh-CN"/>
                </w:rPr>
                <w:t xml:space="preserve">present </w:t>
              </w:r>
            </w:ins>
            <w:ins w:id="71" w:author="Ericsson" w:date="2022-08-05T17:31:00Z">
              <w:r>
                <w:rPr>
                  <w:rFonts w:eastAsia="DengXian"/>
                  <w:lang w:eastAsia="zh-CN"/>
                </w:rPr>
                <w:t xml:space="preserve">in </w:t>
              </w:r>
              <w:r w:rsidRPr="006E5ECB">
                <w:rPr>
                  <w:rFonts w:eastAsia="DengXian"/>
                  <w:i/>
                  <w:iCs/>
                  <w:lang w:eastAsia="zh-CN"/>
                </w:rPr>
                <w:t>SIB1</w:t>
              </w:r>
            </w:ins>
            <w:del w:id="72" w:author="Ericsson" w:date="2022-08-05T17:31:00Z">
              <w:r w:rsidRPr="00962B3F" w:rsidDel="006E5ECB">
                <w:rPr>
                  <w:rFonts w:eastAsia="DengXian"/>
                  <w:lang w:eastAsia="zh-CN"/>
                </w:rPr>
                <w:delText>, and the field is sent in system information</w:delText>
              </w:r>
            </w:del>
            <w:r w:rsidRPr="00962B3F">
              <w:rPr>
                <w:rFonts w:eastAsia="DengXian"/>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of </w:t>
            </w:r>
            <w:proofErr w:type="gramStart"/>
            <w:r w:rsidRPr="00962B3F">
              <w:rPr>
                <w:rFonts w:eastAsia="Calibri"/>
                <w:lang w:eastAsia="sv-SE"/>
              </w:rPr>
              <w:t>an</w:t>
            </w:r>
            <w:proofErr w:type="gramEnd"/>
            <w:r w:rsidRPr="00962B3F">
              <w:rPr>
                <w:rFonts w:eastAsia="Calibri"/>
                <w:lang w:eastAsia="sv-SE"/>
              </w:rPr>
              <w:t xml:space="preserve"> </w:t>
            </w:r>
            <w:proofErr w:type="spellStart"/>
            <w:r w:rsidRPr="00962B3F">
              <w:rPr>
                <w:rFonts w:eastAsia="Calibri"/>
                <w:lang w:eastAsia="sv-SE"/>
              </w:rPr>
              <w:t>SpCell</w:t>
            </w:r>
            <w:proofErr w:type="spellEnd"/>
            <w:r w:rsidRPr="00962B3F">
              <w:rPr>
                <w:rFonts w:eastAsia="Calibri"/>
                <w:lang w:eastAsia="sv-SE"/>
              </w:rPr>
              <w:t>.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FreqPriorityListDedicatedSlicing</w:t>
      </w:r>
      <w:proofErr w:type="spellEnd"/>
    </w:p>
    <w:p w14:paraId="0F5DB23C"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FreqPriorityListDedicatedSlicing</w:t>
      </w:r>
      <w:proofErr w:type="spellEnd"/>
      <w:r w:rsidRPr="00962B3F">
        <w:rPr>
          <w:i/>
        </w:rPr>
        <w:t xml:space="preserve"> </w:t>
      </w:r>
      <w:del w:id="73" w:author="Huawei" w:date="2022-08-23T20:58:00Z">
        <w:r w:rsidRPr="00962B3F" w:rsidDel="00E67E67">
          <w:delText>indicates</w:delText>
        </w:r>
      </w:del>
      <w:ins w:id="74" w:author="Huawei" w:date="2022-08-23T20:58:00Z">
        <w:r>
          <w:t>provides</w:t>
        </w:r>
      </w:ins>
      <w:r w:rsidRPr="00962B3F">
        <w:t xml:space="preserve"> dedicated cell reselection priorities for slicing</w:t>
      </w:r>
      <w:ins w:id="75" w:author="Huawei" w:date="2022-08-23T20:58:00Z">
        <w:r>
          <w:t xml:space="preserve"> in </w:t>
        </w:r>
        <w:proofErr w:type="spellStart"/>
        <w:r w:rsidRPr="00E67E67">
          <w:rPr>
            <w:i/>
          </w:rPr>
          <w:t>RRCRelease</w:t>
        </w:r>
      </w:ins>
      <w:proofErr w:type="spellEnd"/>
      <w:r w:rsidRPr="00962B3F">
        <w:rPr>
          <w:iCs/>
        </w:rPr>
        <w:t>.</w:t>
      </w:r>
    </w:p>
    <w:p w14:paraId="188B60F8" w14:textId="77777777" w:rsidR="007C7A3A" w:rsidRPr="00962B3F" w:rsidRDefault="007C7A3A" w:rsidP="007C7A3A">
      <w:pPr>
        <w:pStyle w:val="TH"/>
      </w:pPr>
      <w:proofErr w:type="spellStart"/>
      <w:r w:rsidRPr="00962B3F">
        <w:rPr>
          <w:bCs/>
          <w:i/>
          <w:iCs/>
        </w:rPr>
        <w:t>FreqPriorityListDedicatedSlicing</w:t>
      </w:r>
      <w:proofErr w:type="spellEnd"/>
      <w:r w:rsidRPr="00962B3F">
        <w:rPr>
          <w:bCs/>
          <w:i/>
          <w:iCs/>
        </w:rPr>
        <w:t xml:space="preserve">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DengXian"/>
        </w:rPr>
      </w:pPr>
      <w:r w:rsidRPr="00962B3F">
        <w:rPr>
          <w:rFonts w:eastAsia="DengXian"/>
        </w:rPr>
        <w:t xml:space="preserve">FreqPriorityListDedicatedSlicing-r17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w:t>
      </w:r>
      <w:r w:rsidRPr="00962B3F">
        <w:t xml:space="preserve"> </w:t>
      </w:r>
      <w:r w:rsidRPr="00962B3F">
        <w:rPr>
          <w:rFonts w:eastAsia="DengXian"/>
        </w:rPr>
        <w:t>maxFreq))</w:t>
      </w:r>
      <w:r w:rsidRPr="00962B3F">
        <w:rPr>
          <w:rFonts w:eastAsia="DengXian"/>
          <w:color w:val="993366"/>
        </w:rPr>
        <w:t xml:space="preserve"> OF</w:t>
      </w:r>
      <w:r w:rsidRPr="00962B3F">
        <w:rPr>
          <w:rFonts w:eastAsia="DengXian"/>
        </w:rPr>
        <w:t xml:space="preserve"> FreqPriorityDedicatedSlicing-r17</w:t>
      </w:r>
    </w:p>
    <w:p w14:paraId="3B56B9B3" w14:textId="77777777" w:rsidR="007C7A3A" w:rsidRPr="00962B3F" w:rsidRDefault="007C7A3A" w:rsidP="007C7A3A">
      <w:pPr>
        <w:pStyle w:val="PL"/>
        <w:rPr>
          <w:rFonts w:eastAsia="DengXian"/>
        </w:rPr>
      </w:pPr>
    </w:p>
    <w:p w14:paraId="091EDDD3" w14:textId="77777777" w:rsidR="007C7A3A" w:rsidRPr="00962B3F" w:rsidRDefault="007C7A3A" w:rsidP="007C7A3A">
      <w:pPr>
        <w:pStyle w:val="PL"/>
        <w:rPr>
          <w:rFonts w:eastAsia="DengXian"/>
        </w:rPr>
      </w:pPr>
      <w:r w:rsidRPr="00962B3F">
        <w:rPr>
          <w:rFonts w:eastAsia="DengXian"/>
        </w:rPr>
        <w:t>FreqPriorityDedicatedSlicing-r17 ::=</w:t>
      </w:r>
      <w:r w:rsidRPr="00962B3F">
        <w:t xml:space="preserve">     </w:t>
      </w:r>
      <w:r w:rsidRPr="00962B3F">
        <w:rPr>
          <w:rFonts w:eastAsia="DengXian"/>
          <w:color w:val="993366"/>
        </w:rPr>
        <w:t>SEQUENCE</w:t>
      </w:r>
      <w:r w:rsidRPr="00962B3F">
        <w:rPr>
          <w:rFonts w:eastAsia="DengXian"/>
        </w:rPr>
        <w:t xml:space="preserve"> {</w:t>
      </w:r>
    </w:p>
    <w:p w14:paraId="00309A4F" w14:textId="77777777" w:rsidR="007C7A3A" w:rsidRPr="00962B3F" w:rsidRDefault="007C7A3A" w:rsidP="007C7A3A">
      <w:pPr>
        <w:pStyle w:val="PL"/>
        <w:rPr>
          <w:rFonts w:eastAsia="DengXian"/>
        </w:rPr>
      </w:pPr>
      <w:r w:rsidRPr="00962B3F">
        <w:rPr>
          <w:rFonts w:eastAsia="DengXian"/>
        </w:rPr>
        <w:t xml:space="preserve">    </w:t>
      </w:r>
      <w:r w:rsidRPr="00962B3F">
        <w:t xml:space="preserve"> dl-ExplicitCarrierFreq-r17               ARFCN-ValueNR,</w:t>
      </w:r>
    </w:p>
    <w:p w14:paraId="639C7415" w14:textId="77777777" w:rsidR="007C7A3A" w:rsidRPr="00962B3F" w:rsidRDefault="007C7A3A" w:rsidP="007C7A3A">
      <w:pPr>
        <w:pStyle w:val="PL"/>
        <w:rPr>
          <w:rFonts w:eastAsia="DengXian"/>
          <w:color w:val="808080"/>
        </w:rPr>
      </w:pPr>
      <w:r w:rsidRPr="00962B3F">
        <w:lastRenderedPageBreak/>
        <w:t xml:space="preserve">    </w:t>
      </w:r>
      <w:r w:rsidRPr="00962B3F">
        <w:rPr>
          <w:rFonts w:eastAsia="DengXian"/>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DengXian"/>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DengXian"/>
        </w:rPr>
      </w:pPr>
      <w:r w:rsidRPr="00962B3F">
        <w:rPr>
          <w:rFonts w:eastAsia="DengXian"/>
        </w:rPr>
        <w:t>SliceInfoListDedicated-r17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DengXian"/>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SimSun"/>
        </w:rPr>
      </w:pPr>
      <w:r w:rsidRPr="00962B3F">
        <w:t xml:space="preserve">    nsag-IdentityInfo-r17                    NSAG-IdentityInfo-r17</w:t>
      </w:r>
      <w:r w:rsidRPr="00962B3F">
        <w:rPr>
          <w:rFonts w:eastAsia="DengXian"/>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DengXian"/>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proofErr w:type="spellStart"/>
            <w:r w:rsidRPr="00962B3F">
              <w:rPr>
                <w:i/>
              </w:rPr>
              <w:t>FreqPriorityDedicatedSlicing</w:t>
            </w:r>
            <w:proofErr w:type="spellEnd"/>
            <w:r w:rsidRPr="00962B3F">
              <w:rPr>
                <w:i/>
              </w:rPr>
              <w:t xml:space="preserve">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w:t>
            </w:r>
            <w:proofErr w:type="spellStart"/>
            <w:r w:rsidRPr="00962B3F">
              <w:rPr>
                <w:b/>
                <w:i/>
                <w:kern w:val="2"/>
              </w:rPr>
              <w:t>ExplicitCarrierFreq</w:t>
            </w:r>
            <w:proofErr w:type="spellEnd"/>
          </w:p>
          <w:p w14:paraId="234FFDBA" w14:textId="77777777" w:rsidR="007C7A3A" w:rsidRPr="00962B3F" w:rsidRDefault="007C7A3A" w:rsidP="003E24B1">
            <w:pPr>
              <w:pStyle w:val="TAL"/>
              <w:rPr>
                <w:bCs/>
                <w:iCs/>
              </w:rPr>
            </w:pPr>
            <w:r w:rsidRPr="00962B3F">
              <w:t xml:space="preserve">Indicates the downlink carrier frequency to which </w:t>
            </w:r>
            <w:proofErr w:type="spellStart"/>
            <w:r w:rsidRPr="00962B3F">
              <w:rPr>
                <w:i/>
              </w:rPr>
              <w:t>SliceInfoListDedicated</w:t>
            </w:r>
            <w:proofErr w:type="spellEnd"/>
            <w:r w:rsidRPr="00962B3F">
              <w:t xml:space="preserve"> is </w:t>
            </w:r>
            <w:commentRangeStart w:id="76"/>
            <w:r w:rsidRPr="00962B3F">
              <w:t>associated</w:t>
            </w:r>
            <w:commentRangeEnd w:id="76"/>
            <w:r w:rsidR="00E542A6">
              <w:rPr>
                <w:rStyle w:val="CommentReference"/>
                <w:rFonts w:ascii="Times New Roman" w:hAnsi="Times New Roman"/>
              </w:rPr>
              <w:commentReference w:id="76"/>
            </w:r>
            <w:r w:rsidRPr="00962B3F">
              <w:t>.</w:t>
            </w:r>
          </w:p>
        </w:tc>
      </w:tr>
      <w:tr w:rsidR="007C7A3A" w:rsidRPr="00962B3F" w14:paraId="3D029A95" w14:textId="77777777" w:rsidTr="003E24B1">
        <w:trPr>
          <w:cantSplit/>
          <w:tblHeader/>
          <w:ins w:id="78"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79" w:author="Huawei" w:date="2022-08-23T20:15:00Z"/>
                <w:b/>
                <w:i/>
                <w:kern w:val="2"/>
              </w:rPr>
            </w:pPr>
            <w:proofErr w:type="spellStart"/>
            <w:ins w:id="80" w:author="Huawei" w:date="2022-08-23T20:15:00Z">
              <w:r>
                <w:rPr>
                  <w:b/>
                  <w:i/>
                  <w:kern w:val="2"/>
                </w:rPr>
                <w:t>sliceInfoListDedicate</w:t>
              </w:r>
            </w:ins>
            <w:ins w:id="81" w:author="Huawei" w:date="2022-08-23T20:16:00Z">
              <w:r>
                <w:rPr>
                  <w:b/>
                  <w:i/>
                  <w:kern w:val="2"/>
                </w:rPr>
                <w:t>d</w:t>
              </w:r>
            </w:ins>
            <w:proofErr w:type="spellEnd"/>
          </w:p>
          <w:p w14:paraId="0C5F3F0D" w14:textId="77777777" w:rsidR="007C7A3A" w:rsidRPr="00962B3F" w:rsidRDefault="007C7A3A" w:rsidP="003E24B1">
            <w:pPr>
              <w:pStyle w:val="TAL"/>
              <w:rPr>
                <w:ins w:id="82" w:author="Huawei" w:date="2022-08-23T20:15:00Z"/>
                <w:b/>
                <w:i/>
                <w:kern w:val="2"/>
              </w:rPr>
            </w:pPr>
            <w:ins w:id="83" w:author="Huawei" w:date="2022-08-23T20:15:00Z">
              <w:r>
                <w:t>Network always</w:t>
              </w:r>
            </w:ins>
            <w:ins w:id="84" w:author="Huawei" w:date="2022-08-23T20:16:00Z">
              <w:r>
                <w:t xml:space="preserve"> includes this field</w:t>
              </w:r>
            </w:ins>
            <w:ins w:id="85"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6"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87" w:author="Huawei" w:date="2022-08-23T20:58:00Z"/>
                <w:lang w:eastAsia="en-GB"/>
              </w:rPr>
            </w:pPr>
            <w:del w:id="88"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89"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90" w:author="Huawei" w:date="2022-08-23T20:58:00Z"/>
                <w:b/>
                <w:i/>
                <w:kern w:val="2"/>
              </w:rPr>
            </w:pPr>
            <w:del w:id="91"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2" w:author="Huawei" w:date="2022-08-23T20:58:00Z"/>
              </w:rPr>
            </w:pPr>
            <w:del w:id="93"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FreqPriorityListSlicing</w:t>
      </w:r>
      <w:proofErr w:type="spellEnd"/>
    </w:p>
    <w:p w14:paraId="0BC0BD75"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FreqPriorityListSlicing</w:t>
      </w:r>
      <w:proofErr w:type="spellEnd"/>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proofErr w:type="spellStart"/>
      <w:r w:rsidRPr="00962B3F">
        <w:rPr>
          <w:bCs/>
          <w:i/>
          <w:iCs/>
        </w:rPr>
        <w:t>FreqPriorityListSlicing</w:t>
      </w:r>
      <w:proofErr w:type="spellEnd"/>
      <w:r w:rsidRPr="00962B3F">
        <w:rPr>
          <w:bCs/>
          <w:i/>
          <w:iCs/>
        </w:rPr>
        <w:t xml:space="preserve">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FreqPriorityListSlicing-r17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(1..maxFreqPlus1))</w:t>
      </w:r>
      <w:r w:rsidRPr="00962B3F">
        <w:rPr>
          <w:rFonts w:eastAsia="DengXian"/>
          <w:color w:val="993366"/>
        </w:rPr>
        <w:t xml:space="preserve"> OF</w:t>
      </w:r>
      <w:r w:rsidRPr="00962B3F">
        <w:rPr>
          <w:rFonts w:eastAsia="DengXian"/>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DengXian"/>
        </w:rPr>
      </w:pPr>
    </w:p>
    <w:p w14:paraId="55B9DE3B"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FreqPrioritySlicing-r17 ::=</w:t>
      </w:r>
      <w:r w:rsidRPr="00962B3F">
        <w:t xml:space="preserve">     </w:t>
      </w:r>
      <w:r w:rsidRPr="00962B3F">
        <w:rPr>
          <w:rFonts w:eastAsia="DengXian"/>
          <w:color w:val="993366"/>
        </w:rPr>
        <w:t>SEQUENCE</w:t>
      </w:r>
      <w:r w:rsidRPr="00962B3F">
        <w:rPr>
          <w:rFonts w:eastAsia="DengXian"/>
        </w:rPr>
        <w:t xml:space="preserve"> {</w:t>
      </w:r>
    </w:p>
    <w:p w14:paraId="568F5360"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DengXian"/>
          <w:color w:val="808080"/>
        </w:rPr>
      </w:pPr>
      <w:r w:rsidRPr="00962B3F">
        <w:t xml:space="preserve">    </w:t>
      </w:r>
      <w:r w:rsidRPr="00962B3F">
        <w:rPr>
          <w:rFonts w:eastAsia="DengXian"/>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SliceInfoList-r17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DengXian"/>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SimSun"/>
        </w:rPr>
      </w:pPr>
      <w:r w:rsidRPr="00962B3F">
        <w:t xml:space="preserve">    nsag-IdentityInfo-r17             NSAG-IdentityInfo-r17</w:t>
      </w:r>
      <w:r w:rsidRPr="00962B3F">
        <w:rPr>
          <w:rFonts w:eastAsia="DengXian"/>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proofErr w:type="spellStart"/>
            <w:r w:rsidRPr="00962B3F">
              <w:rPr>
                <w:i/>
              </w:rPr>
              <w:lastRenderedPageBreak/>
              <w:t>FreqPriorityListSlicing</w:t>
            </w:r>
            <w:proofErr w:type="spellEnd"/>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w:t>
            </w:r>
            <w:proofErr w:type="spellStart"/>
            <w:r w:rsidRPr="00962B3F">
              <w:rPr>
                <w:b/>
                <w:i/>
                <w:kern w:val="2"/>
              </w:rPr>
              <w:t>ImplicitCarrierFreq</w:t>
            </w:r>
            <w:proofErr w:type="spellEnd"/>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proofErr w:type="spellStart"/>
            <w:r w:rsidRPr="00962B3F">
              <w:rPr>
                <w:bCs/>
                <w:i/>
                <w:kern w:val="2"/>
              </w:rPr>
              <w:t>sliceInfoList</w:t>
            </w:r>
            <w:proofErr w:type="spellEnd"/>
            <w:r w:rsidRPr="00962B3F">
              <w:rPr>
                <w:bCs/>
                <w:i/>
                <w:kern w:val="2"/>
              </w:rPr>
              <w:t xml:space="preserve"> </w:t>
            </w:r>
            <w:r w:rsidRPr="00962B3F">
              <w:rPr>
                <w:bCs/>
                <w:iCs/>
                <w:kern w:val="2"/>
              </w:rPr>
              <w:t xml:space="preserve">is associated </w:t>
            </w:r>
            <w:proofErr w:type="gramStart"/>
            <w:r w:rsidRPr="00962B3F">
              <w:rPr>
                <w:bCs/>
                <w:iCs/>
                <w:kern w:val="2"/>
              </w:rPr>
              <w:t>with</w:t>
            </w:r>
            <w:proofErr w:type="gramEnd"/>
            <w:r w:rsidRPr="00962B3F">
              <w:rPr>
                <w:bCs/>
                <w:iCs/>
                <w:kern w:val="2"/>
              </w:rPr>
              <w:t xml:space="preserve">. The frequency is signalled implicitly, value 0 corresponds to the serving frequency, </w:t>
            </w:r>
            <w:proofErr w:type="gramStart"/>
            <w:r w:rsidRPr="00962B3F">
              <w:rPr>
                <w:bCs/>
                <w:iCs/>
                <w:kern w:val="2"/>
              </w:rPr>
              <w:t>value</w:t>
            </w:r>
            <w:proofErr w:type="gramEnd"/>
            <w:r w:rsidRPr="00962B3F">
              <w:rPr>
                <w:bCs/>
                <w:iCs/>
                <w:kern w:val="2"/>
              </w:rPr>
              <w:t xml:space="preserve"> 1 corresponds to the first frequency indicated by the </w:t>
            </w:r>
            <w:proofErr w:type="spellStart"/>
            <w:r w:rsidRPr="00962B3F">
              <w:rPr>
                <w:bCs/>
                <w:i/>
                <w:kern w:val="2"/>
              </w:rPr>
              <w:t>InterFreqCarrierFreqList</w:t>
            </w:r>
            <w:proofErr w:type="spellEnd"/>
            <w:r w:rsidRPr="00962B3F">
              <w:rPr>
                <w:bCs/>
                <w:iCs/>
                <w:kern w:val="2"/>
              </w:rPr>
              <w:t xml:space="preserve"> in SIB4, and value 2 </w:t>
            </w:r>
            <w:proofErr w:type="spellStart"/>
            <w:r w:rsidRPr="00962B3F">
              <w:rPr>
                <w:bCs/>
                <w:iCs/>
                <w:kern w:val="2"/>
              </w:rPr>
              <w:t>coresponds</w:t>
            </w:r>
            <w:proofErr w:type="spellEnd"/>
            <w:r w:rsidRPr="00962B3F">
              <w:rPr>
                <w:bCs/>
                <w:iCs/>
                <w:kern w:val="2"/>
              </w:rPr>
              <w:t xml:space="preserve"> to the second frequency indicated by the </w:t>
            </w:r>
            <w:proofErr w:type="spellStart"/>
            <w:r w:rsidRPr="00962B3F">
              <w:rPr>
                <w:bCs/>
                <w:i/>
                <w:kern w:val="2"/>
              </w:rPr>
              <w:t>InterFreqCarrierFreqList</w:t>
            </w:r>
            <w:proofErr w:type="spellEnd"/>
            <w:r w:rsidRPr="00962B3F">
              <w:rPr>
                <w:bCs/>
                <w:iCs/>
                <w:kern w:val="2"/>
              </w:rPr>
              <w:t xml:space="preserve"> in SIB4, and so on.</w:t>
            </w:r>
          </w:p>
        </w:tc>
      </w:tr>
      <w:tr w:rsidR="007C7A3A" w:rsidRPr="00962B3F" w14:paraId="3739F1CE" w14:textId="77777777" w:rsidTr="003E24B1">
        <w:trPr>
          <w:cantSplit/>
          <w:trHeight w:val="105"/>
          <w:ins w:id="94"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5" w:author="Huawei" w:date="2022-08-23T20:16:00Z"/>
                <w:b/>
                <w:i/>
                <w:kern w:val="2"/>
              </w:rPr>
            </w:pPr>
            <w:proofErr w:type="spellStart"/>
            <w:ins w:id="96" w:author="Huawei" w:date="2022-08-23T20:17:00Z">
              <w:r>
                <w:rPr>
                  <w:b/>
                  <w:i/>
                  <w:kern w:val="2"/>
                </w:rPr>
                <w:t>sliceInfoList</w:t>
              </w:r>
            </w:ins>
            <w:proofErr w:type="spellEnd"/>
          </w:p>
          <w:p w14:paraId="2EBA2C15" w14:textId="77777777" w:rsidR="007C7A3A" w:rsidRPr="00962B3F" w:rsidRDefault="007C7A3A" w:rsidP="003E24B1">
            <w:pPr>
              <w:pStyle w:val="TAL"/>
              <w:rPr>
                <w:ins w:id="97" w:author="Huawei" w:date="2022-08-23T20:16:00Z"/>
                <w:b/>
                <w:i/>
                <w:kern w:val="2"/>
              </w:rPr>
            </w:pPr>
            <w:ins w:id="98"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proofErr w:type="spellStart"/>
            <w:r w:rsidRPr="00962B3F">
              <w:rPr>
                <w:i/>
              </w:rPr>
              <w:t>SliceInfo</w:t>
            </w:r>
            <w:proofErr w:type="spellEnd"/>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proofErr w:type="spellStart"/>
            <w:r w:rsidRPr="00962B3F">
              <w:rPr>
                <w:b/>
                <w:i/>
                <w:kern w:val="2"/>
              </w:rPr>
              <w:t>nsag-IdentityInfo</w:t>
            </w:r>
            <w:proofErr w:type="spellEnd"/>
          </w:p>
          <w:p w14:paraId="7ABE2C50" w14:textId="77777777" w:rsidR="007C7A3A" w:rsidRPr="00962B3F" w:rsidRDefault="007C7A3A" w:rsidP="003E24B1">
            <w:pPr>
              <w:pStyle w:val="TAL"/>
            </w:pPr>
            <w:r w:rsidRPr="00962B3F">
              <w:t xml:space="preserve">This is the </w:t>
            </w:r>
            <w:ins w:id="99" w:author="Nokia(GWO)1" w:date="2022-08-05T15:28:00Z">
              <w:r>
                <w:t>identity</w:t>
              </w:r>
            </w:ins>
            <w:del w:id="100" w:author="Nokia(GWO)1" w:date="2022-08-05T15:28:00Z">
              <w:r w:rsidRPr="00962B3F" w:rsidDel="003838F6">
                <w:delText>NSAG identifier</w:delText>
              </w:r>
            </w:del>
            <w:r w:rsidRPr="00962B3F">
              <w:t xml:space="preserve"> of the NSAG.</w:t>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proofErr w:type="spellStart"/>
            <w:r w:rsidRPr="00962B3F">
              <w:rPr>
                <w:b/>
                <w:i/>
                <w:kern w:val="2"/>
              </w:rPr>
              <w:t>sliceAllowedCellListNR</w:t>
            </w:r>
            <w:proofErr w:type="spellEnd"/>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ins w:id="101" w:author="Huawei1" w:date="2022-08-27T16:15:00Z">
              <w:r w:rsidR="003E24B1">
                <w:rPr>
                  <w:bCs/>
                  <w:szCs w:val="22"/>
                  <w:lang w:eastAsia="en-GB"/>
                </w:rPr>
                <w:t>serving</w:t>
              </w:r>
            </w:ins>
            <w:ins w:id="102" w:author="Huawei1" w:date="2022-08-27T16:19:00Z">
              <w:r w:rsidR="00FB15CB">
                <w:rPr>
                  <w:bCs/>
                  <w:szCs w:val="22"/>
                  <w:lang w:eastAsia="en-GB"/>
                </w:rPr>
                <w:t xml:space="preserve"> cell (</w:t>
              </w:r>
            </w:ins>
            <w:ins w:id="103" w:author="Huawei1" w:date="2022-08-27T16:20:00Z">
              <w:r w:rsidR="00072544">
                <w:rPr>
                  <w:bCs/>
                  <w:szCs w:val="22"/>
                  <w:lang w:eastAsia="en-GB"/>
                </w:rPr>
                <w:t xml:space="preserve">on </w:t>
              </w:r>
            </w:ins>
            <w:ins w:id="104" w:author="Huawei1" w:date="2022-08-27T16:19:00Z">
              <w:r w:rsidR="00FB15CB">
                <w:rPr>
                  <w:bCs/>
                  <w:szCs w:val="22"/>
                  <w:lang w:eastAsia="en-GB"/>
                </w:rPr>
                <w:t>the serving frequency)</w:t>
              </w:r>
            </w:ins>
            <w:ins w:id="105" w:author="Huawei1" w:date="2022-08-27T16:15:00Z">
              <w:r w:rsidR="003E24B1">
                <w:rPr>
                  <w:bCs/>
                  <w:szCs w:val="22"/>
                  <w:lang w:eastAsia="en-GB"/>
                </w:rPr>
                <w:t xml:space="preserve"> </w:t>
              </w:r>
              <w:commentRangeStart w:id="106"/>
              <w:r w:rsidR="003E24B1">
                <w:rPr>
                  <w:bCs/>
                  <w:szCs w:val="22"/>
                  <w:lang w:eastAsia="en-GB"/>
                </w:rPr>
                <w:t>and</w:t>
              </w:r>
            </w:ins>
            <w:commentRangeEnd w:id="106"/>
            <w:r w:rsidR="00391091">
              <w:rPr>
                <w:rStyle w:val="CommentReference"/>
                <w:rFonts w:ascii="Times New Roman" w:hAnsi="Times New Roman"/>
              </w:rPr>
              <w:commentReference w:id="106"/>
            </w:r>
            <w:ins w:id="107" w:author="Huawei1" w:date="2022-08-27T16:15:00Z">
              <w:r w:rsidR="003E24B1">
                <w:rPr>
                  <w:bCs/>
                  <w:szCs w:val="22"/>
                  <w:lang w:eastAsia="en-GB"/>
                </w:rPr>
                <w:t xml:space="preserve"> </w:t>
              </w:r>
            </w:ins>
            <w:r w:rsidRPr="00962B3F">
              <w:rPr>
                <w:bCs/>
                <w:szCs w:val="22"/>
                <w:lang w:eastAsia="en-GB"/>
              </w:rPr>
              <w:t xml:space="preserve">neighbouring cells for slicing. </w:t>
            </w:r>
            <w:r w:rsidRPr="00962B3F">
              <w:t xml:space="preserve">If present, </w:t>
            </w:r>
            <w:ins w:id="108" w:author="Nokia(GWO)1" w:date="2022-08-05T15:27:00Z">
              <w:r w:rsidRPr="003838F6">
                <w:t xml:space="preserve">the cells listed in this list support the corresponding </w:t>
              </w:r>
              <w:proofErr w:type="spellStart"/>
              <w:r w:rsidRPr="003838F6">
                <w:t>nsag</w:t>
              </w:r>
              <w:proofErr w:type="spellEnd"/>
              <w:r w:rsidRPr="003838F6">
                <w:t xml:space="preserve">-frequency pair, and the </w:t>
              </w:r>
            </w:ins>
            <w:r w:rsidRPr="00962B3F">
              <w:t xml:space="preserve">cells not listed in this list do not support the corresponding </w:t>
            </w:r>
            <w:proofErr w:type="spellStart"/>
            <w:r w:rsidRPr="00962B3F">
              <w:t>nsag</w:t>
            </w:r>
            <w:proofErr w:type="spellEnd"/>
            <w:r w:rsidRPr="00962B3F">
              <w:t>-frequency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proofErr w:type="spellStart"/>
            <w:r w:rsidRPr="00962B3F">
              <w:rPr>
                <w:b/>
                <w:i/>
                <w:kern w:val="2"/>
              </w:rPr>
              <w:t>sliceCellListNR</w:t>
            </w:r>
            <w:proofErr w:type="spellEnd"/>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09" w:author="Huawei1" w:date="2022-08-27T16:15:00Z">
              <w:r w:rsidR="003B546E">
                <w:rPr>
                  <w:bCs/>
                  <w:szCs w:val="22"/>
                  <w:lang w:eastAsia="en-GB"/>
                </w:rPr>
                <w:t>serving</w:t>
              </w:r>
            </w:ins>
            <w:ins w:id="110" w:author="Huawei1" w:date="2022-08-27T16:19:00Z">
              <w:r w:rsidR="00FB15CB">
                <w:rPr>
                  <w:bCs/>
                  <w:szCs w:val="22"/>
                  <w:lang w:eastAsia="en-GB"/>
                </w:rPr>
                <w:t xml:space="preserve"> cell (</w:t>
              </w:r>
            </w:ins>
            <w:ins w:id="111" w:author="Huawei1" w:date="2022-08-27T16:20:00Z">
              <w:r w:rsidR="00072544">
                <w:rPr>
                  <w:bCs/>
                  <w:szCs w:val="22"/>
                  <w:lang w:eastAsia="en-GB"/>
                </w:rPr>
                <w:t xml:space="preserve">on </w:t>
              </w:r>
            </w:ins>
            <w:ins w:id="112" w:author="Huawei1" w:date="2022-08-27T16:19:00Z">
              <w:r w:rsidR="00FB15CB">
                <w:rPr>
                  <w:bCs/>
                  <w:szCs w:val="22"/>
                  <w:lang w:eastAsia="en-GB"/>
                </w:rPr>
                <w:t>the serving frequency)</w:t>
              </w:r>
            </w:ins>
            <w:ins w:id="113"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proofErr w:type="spellStart"/>
            <w:r w:rsidRPr="00962B3F">
              <w:rPr>
                <w:b/>
                <w:i/>
                <w:kern w:val="2"/>
              </w:rPr>
              <w:t>sliceExcludedCellListNR</w:t>
            </w:r>
            <w:proofErr w:type="spellEnd"/>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14" w:author="Huawei1" w:date="2022-08-27T16:19:00Z">
              <w:r w:rsidR="00FB15CB">
                <w:rPr>
                  <w:bCs/>
                  <w:szCs w:val="22"/>
                  <w:lang w:eastAsia="en-GB"/>
                </w:rPr>
                <w:t>serving cell (</w:t>
              </w:r>
            </w:ins>
            <w:ins w:id="115" w:author="Huawei1" w:date="2022-08-27T16:20:00Z">
              <w:r w:rsidR="00072544">
                <w:rPr>
                  <w:bCs/>
                  <w:szCs w:val="22"/>
                  <w:lang w:eastAsia="en-GB"/>
                </w:rPr>
                <w:t>on</w:t>
              </w:r>
            </w:ins>
            <w:ins w:id="116" w:author="Huawei1" w:date="2022-08-27T16:19:00Z">
              <w:r w:rsidR="00FB15CB">
                <w:rPr>
                  <w:bCs/>
                  <w:szCs w:val="22"/>
                  <w:lang w:eastAsia="en-GB"/>
                </w:rPr>
                <w:t xml:space="preserve"> the serving frequency) </w:t>
              </w:r>
            </w:ins>
            <w:ins w:id="117"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18" w:author="Nokia(GWO)1" w:date="2022-08-05T15:27:00Z">
              <w:r>
                <w:t xml:space="preserve">the cells listed in this list </w:t>
              </w:r>
            </w:ins>
            <w:ins w:id="119" w:author="Nokia(GWO)1" w:date="2022-08-05T15:28:00Z">
              <w:r>
                <w:t xml:space="preserve">do not </w:t>
              </w:r>
            </w:ins>
            <w:ins w:id="120" w:author="Nokia(GWO)1" w:date="2022-08-05T15:27:00Z">
              <w:r>
                <w:t xml:space="preserve">support the corresponding </w:t>
              </w:r>
              <w:proofErr w:type="spellStart"/>
              <w:r>
                <w:t>nsag</w:t>
              </w:r>
              <w:proofErr w:type="spellEnd"/>
              <w:r w:rsidRPr="00740BCD">
                <w:t xml:space="preserve">-frequency pair, </w:t>
              </w:r>
              <w:r>
                <w:t>and the</w:t>
              </w:r>
              <w:r w:rsidRPr="00962B3F">
                <w:t xml:space="preserve"> </w:t>
              </w:r>
            </w:ins>
            <w:r w:rsidRPr="00962B3F">
              <w:t xml:space="preserve">cells not listed in this list support the corresponding </w:t>
            </w:r>
            <w:del w:id="121" w:author="Huawei" w:date="2022-08-09T20:50:00Z">
              <w:r w:rsidRPr="00962B3F" w:rsidDel="00500347">
                <w:delText xml:space="preserve">slice </w:delText>
              </w:r>
            </w:del>
            <w:proofErr w:type="spellStart"/>
            <w:r w:rsidRPr="00962B3F">
              <w:t>nsag</w:t>
            </w:r>
            <w:proofErr w:type="spellEnd"/>
            <w:r w:rsidRPr="00962B3F">
              <w:t>-frequency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Heading4"/>
      </w:pPr>
      <w:r w:rsidRPr="00962B3F">
        <w:t>–</w:t>
      </w:r>
      <w:r w:rsidRPr="00962B3F">
        <w:tab/>
      </w:r>
      <w:r w:rsidRPr="00962B3F">
        <w:rPr>
          <w:i/>
        </w:rPr>
        <w:t>NSAG-</w:t>
      </w:r>
      <w:proofErr w:type="spellStart"/>
      <w:r w:rsidRPr="00962B3F">
        <w:rPr>
          <w:i/>
        </w:rPr>
        <w:t>IdentityInfo</w:t>
      </w:r>
      <w:proofErr w:type="spellEnd"/>
    </w:p>
    <w:p w14:paraId="1CA05D3B" w14:textId="77777777" w:rsidR="007C7A3A" w:rsidRPr="00962B3F" w:rsidRDefault="007C7A3A" w:rsidP="007C7A3A">
      <w:r w:rsidRPr="00962B3F">
        <w:t xml:space="preserve">The IE </w:t>
      </w:r>
      <w:r w:rsidRPr="00962B3F">
        <w:rPr>
          <w:i/>
        </w:rPr>
        <w:t>NSAG-</w:t>
      </w:r>
      <w:proofErr w:type="spellStart"/>
      <w:r w:rsidRPr="00962B3F">
        <w:rPr>
          <w:i/>
        </w:rPr>
        <w:t>IdentityInfo</w:t>
      </w:r>
      <w:proofErr w:type="spellEnd"/>
      <w:r w:rsidRPr="00962B3F">
        <w:t xml:space="preserve"> </w:t>
      </w:r>
      <w:proofErr w:type="gramStart"/>
      <w:r w:rsidRPr="00962B3F">
        <w:t>is used</w:t>
      </w:r>
      <w:proofErr w:type="gramEnd"/>
      <w:r w:rsidRPr="00962B3F">
        <w:t xml:space="preserve"> to identify an NSAG (TS 23.501 [32]) for slice</w:t>
      </w:r>
      <w:ins w:id="122" w:author="Huawei" w:date="2022-08-23T19:41:00Z">
        <w:r>
          <w:t>-</w:t>
        </w:r>
      </w:ins>
      <w:del w:id="123" w:author="Huawei" w:date="2022-08-23T19:41:00Z">
        <w:r w:rsidRPr="00962B3F" w:rsidDel="00EC43A3">
          <w:delText xml:space="preserve"> </w:delText>
        </w:r>
      </w:del>
      <w:r w:rsidRPr="00962B3F">
        <w:t>based cell reselection</w:t>
      </w:r>
      <w:del w:id="124"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w:t>
      </w:r>
      <w:proofErr w:type="spellStart"/>
      <w:r w:rsidRPr="00962B3F">
        <w:rPr>
          <w:i/>
        </w:rPr>
        <w:t>IdentityInfo</w:t>
      </w:r>
      <w:proofErr w:type="spellEnd"/>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25" w:author="Huawei" w:date="2022-08-23T20:29:00Z"/>
        </w:rPr>
      </w:pPr>
      <w:r w:rsidRPr="00962B3F">
        <w:t>}</w:t>
      </w:r>
    </w:p>
    <w:p w14:paraId="0151BA8E" w14:textId="77777777" w:rsidR="007C7A3A" w:rsidRPr="00962B3F" w:rsidDel="00EE30AC" w:rsidRDefault="007C7A3A" w:rsidP="007C7A3A">
      <w:pPr>
        <w:pStyle w:val="PL"/>
        <w:rPr>
          <w:del w:id="126" w:author="Huawei" w:date="2022-08-23T20:29:00Z"/>
        </w:rPr>
      </w:pPr>
    </w:p>
    <w:p w14:paraId="376E977A" w14:textId="77777777" w:rsidR="007C7A3A" w:rsidRPr="00962B3F" w:rsidRDefault="007C7A3A" w:rsidP="007C7A3A">
      <w:pPr>
        <w:pStyle w:val="PL"/>
      </w:pPr>
      <w:del w:id="127"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w:t>
            </w:r>
            <w:proofErr w:type="spellStart"/>
            <w:r w:rsidRPr="00962B3F">
              <w:rPr>
                <w:i/>
              </w:rPr>
              <w:t>IdentityInfo</w:t>
            </w:r>
            <w:proofErr w:type="spellEnd"/>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proofErr w:type="spellStart"/>
            <w:r w:rsidRPr="00962B3F">
              <w:rPr>
                <w:b/>
                <w:i/>
                <w:kern w:val="2"/>
              </w:rPr>
              <w:t>trackingAreaCode</w:t>
            </w:r>
            <w:proofErr w:type="spellEnd"/>
          </w:p>
          <w:p w14:paraId="55FE9904" w14:textId="77777777" w:rsidR="007C7A3A" w:rsidRPr="00962B3F" w:rsidRDefault="007C7A3A" w:rsidP="003E24B1">
            <w:pPr>
              <w:pStyle w:val="TAL"/>
              <w:rPr>
                <w:bCs/>
                <w:iCs/>
                <w:kern w:val="2"/>
              </w:rPr>
            </w:pPr>
            <w:r w:rsidRPr="00962B3F">
              <w:t xml:space="preserve">If absent, UE assumes the </w:t>
            </w:r>
            <w:proofErr w:type="spellStart"/>
            <w:r w:rsidRPr="00962B3F">
              <w:rPr>
                <w:i/>
                <w:kern w:val="2"/>
              </w:rPr>
              <w:t>trackingAreaCode</w:t>
            </w:r>
            <w:proofErr w:type="spellEnd"/>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Heading4"/>
        <w:rPr>
          <w:ins w:id="128" w:author="Huawei" w:date="2022-08-23T20:29:00Z"/>
        </w:rPr>
      </w:pPr>
      <w:ins w:id="129"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0" w:author="Huawei" w:date="2022-08-23T20:29:00Z"/>
        </w:rPr>
      </w:pPr>
      <w:ins w:id="131" w:author="Huawei" w:date="2022-08-23T20:29:00Z">
        <w:r w:rsidRPr="00962B3F">
          <w:t xml:space="preserve">The IE </w:t>
        </w:r>
        <w:r w:rsidRPr="00962B3F">
          <w:rPr>
            <w:i/>
          </w:rPr>
          <w:t>NSAG-</w:t>
        </w:r>
        <w:r>
          <w:rPr>
            <w:i/>
          </w:rPr>
          <w:t>ID</w:t>
        </w:r>
        <w:r w:rsidRPr="00962B3F">
          <w:t xml:space="preserve"> </w:t>
        </w:r>
        <w:proofErr w:type="gramStart"/>
        <w:r w:rsidRPr="00962B3F">
          <w:t>is used</w:t>
        </w:r>
        <w:proofErr w:type="gramEnd"/>
        <w:r w:rsidRPr="00962B3F">
          <w:t xml:space="preserve"> to identify an</w:t>
        </w:r>
      </w:ins>
      <w:ins w:id="132" w:author="Huawei" w:date="2022-08-23T20:33:00Z">
        <w:r>
          <w:t xml:space="preserve"> </w:t>
        </w:r>
      </w:ins>
      <w:ins w:id="133" w:author="Huawei" w:date="2022-08-23T20:34:00Z">
        <w:r>
          <w:t>NSAG (TS 23.501</w:t>
        </w:r>
      </w:ins>
      <w:ins w:id="134" w:author="Huawei" w:date="2022-08-23T20:35:00Z">
        <w:r>
          <w:t xml:space="preserve"> [32]</w:t>
        </w:r>
      </w:ins>
      <w:ins w:id="135" w:author="Huawei" w:date="2022-08-23T20:34:00Z">
        <w:r>
          <w:t xml:space="preserve">) for slice-based cell reselection or slice-based </w:t>
        </w:r>
      </w:ins>
      <w:ins w:id="136" w:author="Huawei" w:date="2022-08-23T20:35:00Z">
        <w:r>
          <w:t>random access</w:t>
        </w:r>
      </w:ins>
      <w:ins w:id="137" w:author="Huawei" w:date="2022-08-23T20:29:00Z">
        <w:r w:rsidRPr="00962B3F">
          <w:t>.</w:t>
        </w:r>
      </w:ins>
    </w:p>
    <w:p w14:paraId="1C8EBF8E" w14:textId="77777777" w:rsidR="007C7A3A" w:rsidRPr="00962B3F" w:rsidRDefault="007C7A3A" w:rsidP="007C7A3A">
      <w:pPr>
        <w:pStyle w:val="TH"/>
        <w:rPr>
          <w:ins w:id="138" w:author="Huawei" w:date="2022-08-23T20:29:00Z"/>
        </w:rPr>
      </w:pPr>
      <w:ins w:id="139"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0" w:author="Huawei" w:date="2022-08-23T20:29:00Z"/>
          <w:color w:val="808080"/>
        </w:rPr>
      </w:pPr>
      <w:ins w:id="141" w:author="Huawei" w:date="2022-08-23T20:29:00Z">
        <w:r w:rsidRPr="00962B3F">
          <w:rPr>
            <w:color w:val="808080"/>
          </w:rPr>
          <w:t>-- ASN1START</w:t>
        </w:r>
      </w:ins>
    </w:p>
    <w:p w14:paraId="516A215D" w14:textId="77777777" w:rsidR="007C7A3A" w:rsidRPr="00962B3F" w:rsidRDefault="007C7A3A" w:rsidP="007C7A3A">
      <w:pPr>
        <w:pStyle w:val="PL"/>
        <w:rPr>
          <w:ins w:id="142" w:author="Huawei" w:date="2022-08-23T20:29:00Z"/>
          <w:color w:val="808080"/>
        </w:rPr>
      </w:pPr>
      <w:ins w:id="143" w:author="Huawei" w:date="2022-08-23T20:29:00Z">
        <w:r w:rsidRPr="00962B3F">
          <w:rPr>
            <w:color w:val="808080"/>
          </w:rPr>
          <w:t>-- TAG-NSAG-ID-START</w:t>
        </w:r>
      </w:ins>
    </w:p>
    <w:p w14:paraId="6F8ECEB7" w14:textId="77777777" w:rsidR="007C7A3A" w:rsidRPr="00962B3F" w:rsidRDefault="007C7A3A" w:rsidP="007C7A3A">
      <w:pPr>
        <w:pStyle w:val="PL"/>
        <w:rPr>
          <w:ins w:id="144" w:author="Huawei" w:date="2022-08-23T20:29:00Z"/>
        </w:rPr>
      </w:pPr>
    </w:p>
    <w:p w14:paraId="549D2BD4" w14:textId="77777777" w:rsidR="007C7A3A" w:rsidRPr="00962B3F" w:rsidRDefault="007C7A3A" w:rsidP="007C7A3A">
      <w:pPr>
        <w:pStyle w:val="PL"/>
        <w:rPr>
          <w:ins w:id="145" w:author="Huawei" w:date="2022-08-23T20:29:00Z"/>
        </w:rPr>
      </w:pPr>
      <w:ins w:id="146"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47" w:author="Huawei" w:date="2022-08-23T20:29:00Z"/>
        </w:rPr>
      </w:pPr>
    </w:p>
    <w:p w14:paraId="293BB25E" w14:textId="77777777" w:rsidR="007C7A3A" w:rsidRPr="00962B3F" w:rsidRDefault="007C7A3A" w:rsidP="007C7A3A">
      <w:pPr>
        <w:pStyle w:val="PL"/>
        <w:rPr>
          <w:ins w:id="148" w:author="Huawei" w:date="2022-08-23T20:29:00Z"/>
          <w:color w:val="808080"/>
        </w:rPr>
      </w:pPr>
      <w:ins w:id="149" w:author="Huawei" w:date="2022-08-23T20:29:00Z">
        <w:r w:rsidRPr="00962B3F">
          <w:rPr>
            <w:color w:val="808080"/>
          </w:rPr>
          <w:t>-- TAG-NSAG-ID-STOP</w:t>
        </w:r>
      </w:ins>
    </w:p>
    <w:p w14:paraId="723686F4" w14:textId="77777777" w:rsidR="007C7A3A" w:rsidRPr="00962B3F" w:rsidRDefault="007C7A3A" w:rsidP="007C7A3A">
      <w:pPr>
        <w:pStyle w:val="PL"/>
        <w:rPr>
          <w:ins w:id="150" w:author="Huawei" w:date="2022-08-23T20:29:00Z"/>
          <w:color w:val="808080"/>
        </w:rPr>
      </w:pPr>
      <w:ins w:id="151"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Samsung (Aby)" w:date="2022-08-30T14:19:00Z" w:initials="a">
    <w:p w14:paraId="75038CB2" w14:textId="77777777" w:rsidR="00E542A6" w:rsidRDefault="00E542A6" w:rsidP="00E542A6">
      <w:pPr>
        <w:pStyle w:val="CommentText"/>
      </w:pPr>
      <w:r>
        <w:rPr>
          <w:rStyle w:val="CommentReference"/>
        </w:rPr>
        <w:annotationRef/>
      </w:r>
      <w:r>
        <w:t xml:space="preserve">During offline [241], some companies had opinion to add a FD to indicate </w:t>
      </w:r>
      <w:proofErr w:type="spellStart"/>
      <w:r>
        <w:t>nsag-CellreselectionPriority</w:t>
      </w:r>
      <w:proofErr w:type="spellEnd"/>
      <w:r>
        <w:t xml:space="preserve"> in </w:t>
      </w:r>
      <w:proofErr w:type="spellStart"/>
      <w:r>
        <w:t>FreqPriorityListDedicatedSlicing</w:t>
      </w:r>
      <w:proofErr w:type="spellEnd"/>
      <w:r>
        <w:t xml:space="preserve"> is mandatory. </w:t>
      </w:r>
    </w:p>
    <w:p w14:paraId="24397324" w14:textId="77777777" w:rsidR="00E542A6" w:rsidRDefault="00E542A6" w:rsidP="00E542A6">
      <w:pPr>
        <w:pStyle w:val="CommentText"/>
      </w:pPr>
      <w:r>
        <w:t xml:space="preserve">We understand this will solve the issue raised with P20 in [241] and also will be </w:t>
      </w:r>
      <w:proofErr w:type="spellStart"/>
      <w:r>
        <w:t>inline</w:t>
      </w:r>
      <w:proofErr w:type="spellEnd"/>
      <w:r>
        <w:t xml:space="preserve"> with legacy </w:t>
      </w:r>
      <w:proofErr w:type="spellStart"/>
      <w:r>
        <w:t>behavior</w:t>
      </w:r>
      <w:proofErr w:type="spellEnd"/>
      <w:r>
        <w:t xml:space="preserve">. </w:t>
      </w:r>
    </w:p>
    <w:p w14:paraId="4B02E3E6" w14:textId="77777777" w:rsidR="00E542A6" w:rsidRDefault="00E542A6" w:rsidP="00E542A6">
      <w:pPr>
        <w:pStyle w:val="CommentText"/>
      </w:pPr>
      <w:r>
        <w:t>From our side, we don't have a strong view on this. (Unlike in legacy, UE may use an associated NAS priority when nsag-CellReselectionPriority-r17 is absent)</w:t>
      </w:r>
    </w:p>
    <w:p w14:paraId="48EDD4C2" w14:textId="68A6A1C8" w:rsidR="00E542A6" w:rsidRDefault="00E542A6" w:rsidP="00E542A6">
      <w:pPr>
        <w:pStyle w:val="CommentText"/>
      </w:pPr>
      <w:r>
        <w:t>But if majority prefers clarifica</w:t>
      </w:r>
      <w:r>
        <w:t xml:space="preserve">tion in FD, we may </w:t>
      </w:r>
      <w:proofErr w:type="gramStart"/>
      <w:r>
        <w:t>add  new</w:t>
      </w:r>
      <w:proofErr w:type="gramEnd"/>
      <w:r>
        <w:t xml:space="preserve"> FD </w:t>
      </w:r>
      <w:r>
        <w:t xml:space="preserve">that network always includes </w:t>
      </w:r>
      <w:proofErr w:type="spellStart"/>
      <w:r>
        <w:t>nsag-CellreselectionPriority</w:t>
      </w:r>
      <w:proofErr w:type="spellEnd"/>
      <w:r>
        <w:t xml:space="preserve"> in </w:t>
      </w:r>
      <w:proofErr w:type="spellStart"/>
      <w:r>
        <w:t>FreqPriorityDedicatedSlicing</w:t>
      </w:r>
      <w:proofErr w:type="spellEnd"/>
      <w:r>
        <w:t>.</w:t>
      </w:r>
      <w:bookmarkStart w:id="77" w:name="_GoBack"/>
      <w:bookmarkEnd w:id="77"/>
    </w:p>
    <w:p w14:paraId="0FE69B79" w14:textId="6707E706" w:rsidR="00E542A6" w:rsidRDefault="00E542A6" w:rsidP="00E542A6">
      <w:pPr>
        <w:pStyle w:val="CommentText"/>
      </w:pPr>
      <w:r>
        <w:t xml:space="preserve">There is no need to clarify for nsag-CellReselectionSubPriority-r17 or for </w:t>
      </w:r>
      <w:proofErr w:type="spellStart"/>
      <w:r>
        <w:t>FreqPriorityListSlicing</w:t>
      </w:r>
      <w:proofErr w:type="spellEnd"/>
      <w:r>
        <w:t>.</w:t>
      </w:r>
    </w:p>
  </w:comment>
  <w:comment w:id="106" w:author="Samsung (Aby)" w:date="2022-08-30T14:15:00Z" w:initials="a">
    <w:p w14:paraId="20A31C23" w14:textId="77777777" w:rsidR="00391091" w:rsidRDefault="00391091" w:rsidP="00391091">
      <w:pPr>
        <w:pStyle w:val="CommentText"/>
      </w:pPr>
      <w:r>
        <w:rPr>
          <w:rStyle w:val="CommentReference"/>
        </w:rPr>
        <w:annotationRef/>
      </w:r>
      <w:r>
        <w:t>As the serving cell will be always on the serving frequency, “on the serving frequency” may not be needed. No additional value from this clarification.</w:t>
      </w:r>
    </w:p>
    <w:p w14:paraId="6AD9FC8E" w14:textId="77777777" w:rsidR="00391091" w:rsidRDefault="00391091" w:rsidP="00391091">
      <w:pPr>
        <w:pStyle w:val="CommentText"/>
      </w:pPr>
    </w:p>
    <w:p w14:paraId="2152BDE7" w14:textId="711C6EF7" w:rsidR="00391091" w:rsidRDefault="00391091" w:rsidP="00391091">
      <w:pPr>
        <w:pStyle w:val="CommentText"/>
      </w:pPr>
      <w:r>
        <w:t>Suggest as below:</w:t>
      </w:r>
    </w:p>
    <w:p w14:paraId="7E4C185D" w14:textId="77777777" w:rsidR="00391091" w:rsidRDefault="00391091" w:rsidP="00391091">
      <w:pPr>
        <w:pStyle w:val="CommentText"/>
      </w:pPr>
    </w:p>
    <w:p w14:paraId="4919CF20" w14:textId="484F92A2" w:rsidR="00391091" w:rsidRDefault="00391091" w:rsidP="00391091">
      <w:pPr>
        <w:pStyle w:val="CommentText"/>
      </w:pPr>
      <w:r>
        <w:t>List of allow-listed cells (serving cell and neighbouring cells) for slicing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69B79" w15:done="0"/>
  <w15:commentEx w15:paraId="4919CF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699DF" w14:textId="77777777" w:rsidR="006E1EDF" w:rsidRDefault="006E1EDF">
      <w:pPr>
        <w:spacing w:after="0"/>
      </w:pPr>
      <w:r>
        <w:separator/>
      </w:r>
    </w:p>
  </w:endnote>
  <w:endnote w:type="continuationSeparator" w:id="0">
    <w:p w14:paraId="1960CF49" w14:textId="77777777" w:rsidR="006E1EDF" w:rsidRDefault="006E1EDF">
      <w:pPr>
        <w:spacing w:after="0"/>
      </w:pPr>
      <w:r>
        <w:continuationSeparator/>
      </w:r>
    </w:p>
  </w:endnote>
  <w:endnote w:type="continuationNotice" w:id="1">
    <w:p w14:paraId="4AEAD0A7" w14:textId="77777777" w:rsidR="006E1EDF" w:rsidRDefault="006E1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3E24B1" w:rsidRDefault="003E24B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CB323" w14:textId="77777777" w:rsidR="006E1EDF" w:rsidRDefault="006E1EDF">
      <w:pPr>
        <w:spacing w:after="0"/>
      </w:pPr>
      <w:r>
        <w:separator/>
      </w:r>
    </w:p>
  </w:footnote>
  <w:footnote w:type="continuationSeparator" w:id="0">
    <w:p w14:paraId="65C5236D" w14:textId="77777777" w:rsidR="006E1EDF" w:rsidRDefault="006E1EDF">
      <w:pPr>
        <w:spacing w:after="0"/>
      </w:pPr>
      <w:r>
        <w:continuationSeparator/>
      </w:r>
    </w:p>
  </w:footnote>
  <w:footnote w:type="continuationNotice" w:id="1">
    <w:p w14:paraId="5E86EC5A" w14:textId="77777777" w:rsidR="006E1EDF" w:rsidRDefault="006E1E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EDFE" w14:textId="77777777" w:rsidR="003E24B1" w:rsidRDefault="003E2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4FB2" w14:textId="77777777" w:rsidR="003E24B1" w:rsidRDefault="003E24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DC75" w14:textId="77777777" w:rsidR="003E24B1" w:rsidRDefault="003E24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0FC" w14:textId="1BE5A98B"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542A6">
      <w:rPr>
        <w:rFonts w:ascii="Arial" w:hAnsi="Arial" w:cs="Arial"/>
        <w:b/>
        <w:noProof/>
        <w:sz w:val="18"/>
        <w:szCs w:val="18"/>
      </w:rPr>
      <w:t>15</w:t>
    </w:r>
    <w:r>
      <w:rPr>
        <w:rFonts w:ascii="Arial" w:hAnsi="Arial" w:cs="Arial"/>
        <w:b/>
        <w:sz w:val="18"/>
        <w:szCs w:val="18"/>
      </w:rPr>
      <w:fldChar w:fldCharType="end"/>
    </w:r>
  </w:p>
  <w:p w14:paraId="346C1704" w14:textId="77777777" w:rsidR="003E24B1" w:rsidRDefault="003E24B1">
    <w:pPr>
      <w:pStyle w:val="Header"/>
    </w:pPr>
  </w:p>
  <w:p w14:paraId="31BBBCD6" w14:textId="77777777" w:rsidR="003E24B1" w:rsidRDefault="003E24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qFormat/>
    <w:rsid w:val="003958A6"/>
    <w:rPr>
      <w:rFonts w:ascii="Arial" w:eastAsia="Times New Roman" w:hAnsi="Arial"/>
      <w:sz w:val="36"/>
      <w:lang w:val="en-GB" w:eastAsia="ja-JP"/>
    </w:rPr>
  </w:style>
  <w:style w:type="character" w:customStyle="1" w:styleId="Heading9Char">
    <w:name w:val="Heading 9 Char"/>
    <w:link w:val="Heading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FollowedHyperlink">
    <w:name w:val="FollowedHyperlink"/>
    <w:rsid w:val="007C7A3A"/>
    <w:rPr>
      <w:color w:val="800080"/>
      <w:u w:val="single"/>
    </w:rPr>
  </w:style>
  <w:style w:type="paragraph" w:styleId="DocumentMap">
    <w:name w:val="Document Map"/>
    <w:basedOn w:val="Normal"/>
    <w:link w:val="DocumentMapChar"/>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C7A3A"/>
    <w:rPr>
      <w:rFonts w:ascii="Tahoma" w:eastAsiaTheme="minorEastAsia" w:hAnsi="Tahoma" w:cs="Tahoma"/>
      <w:shd w:val="clear" w:color="auto" w:fill="000080"/>
      <w:lang w:val="en-GB" w:eastAsia="en-US"/>
    </w:rPr>
  </w:style>
  <w:style w:type="paragraph" w:customStyle="1" w:styleId="1">
    <w:name w:val="修订1"/>
    <w:hidden/>
    <w:uiPriority w:val="99"/>
    <w:semiHidden/>
    <w:qFormat/>
    <w:rsid w:val="007C7A3A"/>
    <w:rPr>
      <w:lang w:val="en-GB" w:eastAsia="en-US"/>
    </w:rPr>
  </w:style>
  <w:style w:type="character" w:customStyle="1" w:styleId="apple-converted-space">
    <w:name w:val="apple-converted-space"/>
    <w:basedOn w:val="DefaultParagraphFont"/>
    <w:qFormat/>
    <w:rsid w:val="007C7A3A"/>
  </w:style>
  <w:style w:type="paragraph" w:customStyle="1" w:styleId="Doc-text2">
    <w:name w:val="Doc-text2"/>
    <w:basedOn w:val="Normal"/>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Normal"/>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Normal"/>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Normal"/>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7C7A3A"/>
    <w:rPr>
      <w:color w:val="2B579A"/>
      <w:shd w:val="clear" w:color="auto" w:fill="E1DFDD"/>
    </w:rPr>
  </w:style>
  <w:style w:type="character" w:customStyle="1" w:styleId="UnresolvedMention1">
    <w:name w:val="Unresolved Mention1"/>
    <w:basedOn w:val="DefaultParagraphFont"/>
    <w:uiPriority w:val="99"/>
    <w:unhideWhenUsed/>
    <w:qFormat/>
    <w:rsid w:val="007C7A3A"/>
    <w:rPr>
      <w:color w:val="605E5C"/>
      <w:shd w:val="clear" w:color="auto" w:fill="E1DFDD"/>
    </w:rPr>
  </w:style>
  <w:style w:type="paragraph" w:customStyle="1" w:styleId="Ed">
    <w:name w:val="Ed'"/>
    <w:basedOn w:val="TAL"/>
    <w:qFormat/>
    <w:rsid w:val="007C7A3A"/>
    <w:rPr>
      <w:rFonts w:eastAsia="SimSun"/>
      <w:lang w:eastAsia="zh-CN"/>
    </w:rPr>
  </w:style>
  <w:style w:type="character" w:customStyle="1" w:styleId="UnresolvedMention2">
    <w:name w:val="Unresolved Mention2"/>
    <w:basedOn w:val="DefaultParagraphFont"/>
    <w:uiPriority w:val="99"/>
    <w:unhideWhenUsed/>
    <w:qFormat/>
    <w:rsid w:val="007C7A3A"/>
    <w:rPr>
      <w:color w:val="605E5C"/>
      <w:shd w:val="clear" w:color="auto" w:fill="E1DFDD"/>
    </w:rPr>
  </w:style>
  <w:style w:type="character" w:customStyle="1" w:styleId="Mention2">
    <w:name w:val="Mention2"/>
    <w:basedOn w:val="DefaultParagraphFont"/>
    <w:uiPriority w:val="99"/>
    <w:unhideWhenUsed/>
    <w:qFormat/>
    <w:rsid w:val="007C7A3A"/>
    <w:rPr>
      <w:color w:val="2B579A"/>
      <w:shd w:val="clear" w:color="auto" w:fill="E1DFDD"/>
    </w:rPr>
  </w:style>
  <w:style w:type="character" w:customStyle="1" w:styleId="Mention3">
    <w:name w:val="Mention3"/>
    <w:basedOn w:val="DefaultParagraphFont"/>
    <w:uiPriority w:val="99"/>
    <w:unhideWhenUsed/>
    <w:rsid w:val="007C7A3A"/>
    <w:rPr>
      <w:color w:val="2B579A"/>
      <w:shd w:val="clear" w:color="auto" w:fill="E1DFDD"/>
    </w:rPr>
  </w:style>
  <w:style w:type="character" w:customStyle="1" w:styleId="UnresolvedMention3">
    <w:name w:val="Unresolved Mention3"/>
    <w:basedOn w:val="DefaultParagraphFont"/>
    <w:uiPriority w:val="99"/>
    <w:semiHidden/>
    <w:unhideWhenUsed/>
    <w:rsid w:val="007C7A3A"/>
    <w:rPr>
      <w:color w:val="605E5C"/>
      <w:shd w:val="clear" w:color="auto" w:fill="E1DFDD"/>
    </w:rPr>
  </w:style>
  <w:style w:type="paragraph" w:styleId="TableofFigures">
    <w:name w:val="table of figures"/>
    <w:basedOn w:val="BodyText"/>
    <w:next w:val="Normal"/>
    <w:uiPriority w:val="99"/>
    <w:qFormat/>
    <w:locked/>
    <w:rsid w:val="007C7A3A"/>
    <w:pPr>
      <w:ind w:left="1701" w:hanging="1701"/>
    </w:pPr>
    <w:rPr>
      <w:rFonts w:ascii="Arial" w:eastAsia="SimSun" w:hAnsi="Arial"/>
      <w:b/>
      <w:lang w:eastAsia="zh-CN"/>
    </w:rPr>
  </w:style>
  <w:style w:type="character" w:customStyle="1" w:styleId="UnresolvedMention4">
    <w:name w:val="Unresolved Mention4"/>
    <w:basedOn w:val="DefaultParagraphFont"/>
    <w:uiPriority w:val="99"/>
    <w:unhideWhenUsed/>
    <w:rsid w:val="007C7A3A"/>
    <w:rPr>
      <w:color w:val="605E5C"/>
      <w:shd w:val="clear" w:color="auto" w:fill="E1DFDD"/>
    </w:rPr>
  </w:style>
  <w:style w:type="character" w:customStyle="1" w:styleId="Mention4">
    <w:name w:val="Mention4"/>
    <w:basedOn w:val="DefaultParagraphFont"/>
    <w:uiPriority w:val="99"/>
    <w:unhideWhenUsed/>
    <w:rsid w:val="007C7A3A"/>
    <w:rPr>
      <w:color w:val="2B579A"/>
      <w:shd w:val="clear" w:color="auto" w:fill="E1DFDD"/>
    </w:rPr>
  </w:style>
  <w:style w:type="character" w:styleId="PlaceholderText">
    <w:name w:val="Placeholder Text"/>
    <w:basedOn w:val="DefaultParagraphFont"/>
    <w:uiPriority w:val="99"/>
    <w:unhideWhenUsed/>
    <w:locked/>
    <w:rsid w:val="007C7A3A"/>
    <w:rPr>
      <w:color w:val="808080"/>
    </w:rPr>
  </w:style>
  <w:style w:type="character" w:customStyle="1" w:styleId="Mention5">
    <w:name w:val="Mention5"/>
    <w:basedOn w:val="DefaultParagraphFont"/>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9C62EF1-6131-4E41-8956-645C0AFB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15</Pages>
  <Words>6408</Words>
  <Characters>36529</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Samsung (Aby)</cp:lastModifiedBy>
  <cp:revision>23</cp:revision>
  <cp:lastPrinted>2017-05-08T10:55:00Z</cp:lastPrinted>
  <dcterms:created xsi:type="dcterms:W3CDTF">2022-08-25T01:54:00Z</dcterms:created>
  <dcterms:modified xsi:type="dcterms:W3CDTF">2022-08-30T08:50:00Z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