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D4F29" w14:textId="2147F3F8" w:rsidR="002C6AC3" w:rsidRDefault="00A84F46">
      <w:pPr>
        <w:pStyle w:val="CRCoverPage"/>
        <w:tabs>
          <w:tab w:val="right" w:pos="9639"/>
        </w:tabs>
        <w:spacing w:after="0"/>
        <w:rPr>
          <w:b/>
          <w:i/>
          <w:sz w:val="28"/>
        </w:rPr>
      </w:pPr>
      <w:bookmarkStart w:id="0" w:name="_Toc60776684"/>
      <w:bookmarkStart w:id="1" w:name="_Toc83739639"/>
      <w:bookmarkStart w:id="2" w:name="_Toc52836537"/>
      <w:bookmarkStart w:id="3" w:name="_Toc36843131"/>
      <w:bookmarkStart w:id="4" w:name="_Toc46443898"/>
      <w:bookmarkStart w:id="5" w:name="_Toc46439061"/>
      <w:bookmarkStart w:id="6" w:name="_Toc36756613"/>
      <w:bookmarkStart w:id="7" w:name="_Toc37067420"/>
      <w:bookmarkStart w:id="8" w:name="_Toc53006185"/>
      <w:bookmarkStart w:id="9" w:name="_Toc36836154"/>
      <w:bookmarkStart w:id="10" w:name="_Toc29321029"/>
      <w:bookmarkStart w:id="11" w:name="_Toc20425633"/>
      <w:bookmarkStart w:id="12" w:name="_Toc46486659"/>
      <w:bookmarkStart w:id="13" w:name="_Toc52837545"/>
      <w:r>
        <w:rPr>
          <w:b/>
          <w:sz w:val="24"/>
        </w:rPr>
        <w:t>3GPP TSG-RAN WG2 Meeting #118-e</w:t>
      </w:r>
      <w:r>
        <w:rPr>
          <w:b/>
          <w:i/>
          <w:sz w:val="28"/>
        </w:rPr>
        <w:tab/>
      </w:r>
      <w:r w:rsidR="00FE76E7" w:rsidRPr="00FE76E7">
        <w:rPr>
          <w:b/>
          <w:i/>
          <w:sz w:val="28"/>
        </w:rPr>
        <w:t>R2-22</w:t>
      </w:r>
      <w:r w:rsidR="00025347">
        <w:rPr>
          <w:b/>
          <w:i/>
          <w:sz w:val="28"/>
        </w:rPr>
        <w:t>xxxxx</w:t>
      </w:r>
    </w:p>
    <w:p w14:paraId="26D294AA" w14:textId="77777777" w:rsidR="002C6AC3" w:rsidRDefault="00A84F46">
      <w:pPr>
        <w:pStyle w:val="CRCoverPage"/>
        <w:outlineLvl w:val="0"/>
        <w:rPr>
          <w:b/>
          <w:sz w:val="24"/>
        </w:rPr>
      </w:pPr>
      <w:r>
        <w:rPr>
          <w:rFonts w:eastAsia="SimSun"/>
          <w:b/>
          <w:sz w:val="24"/>
          <w:lang w:val="de-DE"/>
        </w:rPr>
        <w:t>Electronic, May 9</w:t>
      </w:r>
      <w:r>
        <w:rPr>
          <w:rFonts w:eastAsia="SimSun"/>
          <w:b/>
          <w:sz w:val="24"/>
          <w:vertAlign w:val="superscript"/>
          <w:lang w:val="de-DE"/>
        </w:rPr>
        <w:t>th</w:t>
      </w:r>
      <w:r>
        <w:rPr>
          <w:rFonts w:eastAsia="SimSun"/>
          <w:b/>
          <w:sz w:val="24"/>
          <w:lang w:val="de-DE"/>
        </w:rPr>
        <w:t xml:space="preserve"> – 20</w:t>
      </w:r>
      <w:r>
        <w:rPr>
          <w:rFonts w:eastAsia="SimSun"/>
          <w:b/>
          <w:sz w:val="24"/>
          <w:vertAlign w:val="superscript"/>
          <w:lang w:val="de-DE"/>
        </w:rPr>
        <w:t>th</w:t>
      </w:r>
      <w:r>
        <w:rPr>
          <w:rFonts w:eastAsia="SimSun"/>
          <w:b/>
          <w:sz w:val="24"/>
          <w:lang w:val="de-DE"/>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6AC3" w14:paraId="030567E9" w14:textId="77777777">
        <w:tc>
          <w:tcPr>
            <w:tcW w:w="9641" w:type="dxa"/>
            <w:gridSpan w:val="9"/>
            <w:tcBorders>
              <w:top w:val="single" w:sz="4" w:space="0" w:color="auto"/>
              <w:left w:val="single" w:sz="4" w:space="0" w:color="auto"/>
              <w:right w:val="single" w:sz="4" w:space="0" w:color="auto"/>
            </w:tcBorders>
          </w:tcPr>
          <w:p w14:paraId="779DFD25" w14:textId="77777777" w:rsidR="002C6AC3" w:rsidRDefault="00A84F46">
            <w:pPr>
              <w:pStyle w:val="CRCoverPage"/>
              <w:spacing w:after="0"/>
              <w:jc w:val="right"/>
              <w:rPr>
                <w:i/>
              </w:rPr>
            </w:pPr>
            <w:r>
              <w:rPr>
                <w:i/>
                <w:sz w:val="14"/>
              </w:rPr>
              <w:t>CR-Form-v12.2</w:t>
            </w:r>
          </w:p>
        </w:tc>
      </w:tr>
      <w:tr w:rsidR="002C6AC3" w14:paraId="419681E3" w14:textId="77777777">
        <w:tc>
          <w:tcPr>
            <w:tcW w:w="9641" w:type="dxa"/>
            <w:gridSpan w:val="9"/>
            <w:tcBorders>
              <w:left w:val="single" w:sz="4" w:space="0" w:color="auto"/>
              <w:right w:val="single" w:sz="4" w:space="0" w:color="auto"/>
            </w:tcBorders>
          </w:tcPr>
          <w:p w14:paraId="017005AD" w14:textId="77777777" w:rsidR="002C6AC3" w:rsidRDefault="00A84F46">
            <w:pPr>
              <w:pStyle w:val="CRCoverPage"/>
              <w:spacing w:after="0"/>
              <w:jc w:val="center"/>
            </w:pPr>
            <w:r>
              <w:rPr>
                <w:b/>
                <w:sz w:val="32"/>
              </w:rPr>
              <w:t>CHANGE REQUEST</w:t>
            </w:r>
          </w:p>
        </w:tc>
      </w:tr>
      <w:tr w:rsidR="002C6AC3" w14:paraId="48C676B5" w14:textId="77777777">
        <w:tc>
          <w:tcPr>
            <w:tcW w:w="9641" w:type="dxa"/>
            <w:gridSpan w:val="9"/>
            <w:tcBorders>
              <w:left w:val="single" w:sz="4" w:space="0" w:color="auto"/>
              <w:right w:val="single" w:sz="4" w:space="0" w:color="auto"/>
            </w:tcBorders>
          </w:tcPr>
          <w:p w14:paraId="4601A93E" w14:textId="77777777" w:rsidR="002C6AC3" w:rsidRDefault="002C6AC3">
            <w:pPr>
              <w:pStyle w:val="CRCoverPage"/>
              <w:spacing w:after="0"/>
              <w:rPr>
                <w:sz w:val="8"/>
                <w:szCs w:val="8"/>
              </w:rPr>
            </w:pPr>
          </w:p>
        </w:tc>
      </w:tr>
      <w:tr w:rsidR="002C6AC3" w14:paraId="1906407E" w14:textId="77777777">
        <w:tc>
          <w:tcPr>
            <w:tcW w:w="142" w:type="dxa"/>
            <w:tcBorders>
              <w:left w:val="single" w:sz="4" w:space="0" w:color="auto"/>
            </w:tcBorders>
          </w:tcPr>
          <w:p w14:paraId="00C4C6AA" w14:textId="77777777" w:rsidR="002C6AC3" w:rsidRDefault="002C6AC3">
            <w:pPr>
              <w:pStyle w:val="CRCoverPage"/>
              <w:spacing w:after="0"/>
              <w:jc w:val="right"/>
            </w:pPr>
          </w:p>
        </w:tc>
        <w:tc>
          <w:tcPr>
            <w:tcW w:w="1559" w:type="dxa"/>
            <w:shd w:val="pct30" w:color="FFFF00" w:fill="auto"/>
          </w:tcPr>
          <w:p w14:paraId="1806111F" w14:textId="77777777" w:rsidR="002C6AC3" w:rsidRDefault="00A84F4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3BCB8FEE" w14:textId="77777777" w:rsidR="002C6AC3" w:rsidRDefault="00A84F46">
            <w:pPr>
              <w:pStyle w:val="CRCoverPage"/>
              <w:spacing w:after="0"/>
              <w:jc w:val="center"/>
            </w:pPr>
            <w:r>
              <w:rPr>
                <w:b/>
                <w:sz w:val="28"/>
              </w:rPr>
              <w:t>CR</w:t>
            </w:r>
          </w:p>
        </w:tc>
        <w:tc>
          <w:tcPr>
            <w:tcW w:w="1276" w:type="dxa"/>
            <w:shd w:val="pct30" w:color="FFFF00" w:fill="auto"/>
          </w:tcPr>
          <w:p w14:paraId="0B5D6F40" w14:textId="2632E15D" w:rsidR="002C6AC3" w:rsidRDefault="000B59C9">
            <w:pPr>
              <w:pStyle w:val="CRCoverPage"/>
              <w:spacing w:after="0"/>
            </w:pPr>
            <w:r>
              <w:rPr>
                <w:b/>
                <w:sz w:val="28"/>
              </w:rPr>
              <w:t>CRNum</w:t>
            </w:r>
          </w:p>
        </w:tc>
        <w:tc>
          <w:tcPr>
            <w:tcW w:w="709" w:type="dxa"/>
          </w:tcPr>
          <w:p w14:paraId="1A819483" w14:textId="77777777" w:rsidR="002C6AC3" w:rsidRDefault="00A84F46">
            <w:pPr>
              <w:pStyle w:val="CRCoverPage"/>
              <w:tabs>
                <w:tab w:val="right" w:pos="625"/>
              </w:tabs>
              <w:spacing w:after="0"/>
              <w:jc w:val="center"/>
            </w:pPr>
            <w:r>
              <w:rPr>
                <w:b/>
                <w:bCs/>
                <w:sz w:val="28"/>
              </w:rPr>
              <w:t>rev</w:t>
            </w:r>
          </w:p>
        </w:tc>
        <w:tc>
          <w:tcPr>
            <w:tcW w:w="992" w:type="dxa"/>
            <w:shd w:val="pct30" w:color="FFFF00" w:fill="auto"/>
          </w:tcPr>
          <w:p w14:paraId="782B2A25" w14:textId="5AA32ED8" w:rsidR="002C6AC3" w:rsidRDefault="000B59C9">
            <w:pPr>
              <w:pStyle w:val="CRCoverPage"/>
              <w:spacing w:after="0"/>
              <w:jc w:val="center"/>
              <w:rPr>
                <w:b/>
              </w:rPr>
            </w:pPr>
            <w:r>
              <w:rPr>
                <w:b/>
                <w:sz w:val="28"/>
              </w:rPr>
              <w:t>RevNum</w:t>
            </w:r>
          </w:p>
        </w:tc>
        <w:tc>
          <w:tcPr>
            <w:tcW w:w="2410" w:type="dxa"/>
          </w:tcPr>
          <w:p w14:paraId="2AFCD55D" w14:textId="77777777" w:rsidR="002C6AC3" w:rsidRDefault="00A84F46">
            <w:pPr>
              <w:pStyle w:val="CRCoverPage"/>
              <w:tabs>
                <w:tab w:val="right" w:pos="1825"/>
              </w:tabs>
              <w:spacing w:after="0"/>
              <w:jc w:val="center"/>
            </w:pPr>
            <w:r>
              <w:rPr>
                <w:b/>
                <w:sz w:val="28"/>
                <w:szCs w:val="28"/>
              </w:rPr>
              <w:t>Current version:</w:t>
            </w:r>
          </w:p>
        </w:tc>
        <w:tc>
          <w:tcPr>
            <w:tcW w:w="1701" w:type="dxa"/>
            <w:shd w:val="pct30" w:color="FFFF00" w:fill="auto"/>
          </w:tcPr>
          <w:p w14:paraId="40921771" w14:textId="77777777" w:rsidR="002C6AC3" w:rsidRDefault="00A84F46">
            <w:pPr>
              <w:pStyle w:val="CRCoverPage"/>
              <w:spacing w:after="0"/>
              <w:jc w:val="center"/>
              <w:rPr>
                <w:sz w:val="28"/>
              </w:rPr>
            </w:pPr>
            <w:r>
              <w:rPr>
                <w:b/>
                <w:sz w:val="28"/>
              </w:rPr>
              <w:t>17.0.0</w:t>
            </w:r>
          </w:p>
        </w:tc>
        <w:tc>
          <w:tcPr>
            <w:tcW w:w="143" w:type="dxa"/>
            <w:tcBorders>
              <w:right w:val="single" w:sz="4" w:space="0" w:color="auto"/>
            </w:tcBorders>
          </w:tcPr>
          <w:p w14:paraId="3F9A2EE8" w14:textId="77777777" w:rsidR="002C6AC3" w:rsidRDefault="002C6AC3">
            <w:pPr>
              <w:pStyle w:val="CRCoverPage"/>
              <w:spacing w:after="0"/>
            </w:pPr>
          </w:p>
        </w:tc>
      </w:tr>
      <w:tr w:rsidR="002C6AC3" w14:paraId="29F81CDD" w14:textId="77777777">
        <w:tc>
          <w:tcPr>
            <w:tcW w:w="9641" w:type="dxa"/>
            <w:gridSpan w:val="9"/>
            <w:tcBorders>
              <w:left w:val="single" w:sz="4" w:space="0" w:color="auto"/>
              <w:right w:val="single" w:sz="4" w:space="0" w:color="auto"/>
            </w:tcBorders>
          </w:tcPr>
          <w:p w14:paraId="1FE4DCD2" w14:textId="77777777" w:rsidR="002C6AC3" w:rsidRDefault="002C6AC3">
            <w:pPr>
              <w:pStyle w:val="CRCoverPage"/>
              <w:spacing w:after="0"/>
            </w:pPr>
          </w:p>
        </w:tc>
      </w:tr>
      <w:tr w:rsidR="002C6AC3" w14:paraId="4D1B0A54" w14:textId="77777777">
        <w:tc>
          <w:tcPr>
            <w:tcW w:w="9641" w:type="dxa"/>
            <w:gridSpan w:val="9"/>
            <w:tcBorders>
              <w:top w:val="single" w:sz="4" w:space="0" w:color="auto"/>
            </w:tcBorders>
          </w:tcPr>
          <w:p w14:paraId="2E780315" w14:textId="77777777" w:rsidR="002C6AC3" w:rsidRDefault="00A84F4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C6AC3" w14:paraId="32A8C6CE" w14:textId="77777777">
        <w:tc>
          <w:tcPr>
            <w:tcW w:w="9641" w:type="dxa"/>
            <w:gridSpan w:val="9"/>
          </w:tcPr>
          <w:p w14:paraId="21682038" w14:textId="77777777" w:rsidR="002C6AC3" w:rsidRDefault="002C6AC3">
            <w:pPr>
              <w:pStyle w:val="CRCoverPage"/>
              <w:spacing w:after="0"/>
              <w:rPr>
                <w:sz w:val="8"/>
                <w:szCs w:val="8"/>
              </w:rPr>
            </w:pPr>
          </w:p>
        </w:tc>
      </w:tr>
    </w:tbl>
    <w:p w14:paraId="0FDFAB19" w14:textId="77777777" w:rsidR="002C6AC3" w:rsidRDefault="002C6AC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6AC3" w14:paraId="5BC33986" w14:textId="77777777">
        <w:tc>
          <w:tcPr>
            <w:tcW w:w="2835" w:type="dxa"/>
          </w:tcPr>
          <w:p w14:paraId="12B3A4E4" w14:textId="77777777" w:rsidR="002C6AC3" w:rsidRDefault="00A84F46">
            <w:pPr>
              <w:pStyle w:val="CRCoverPage"/>
              <w:tabs>
                <w:tab w:val="right" w:pos="2751"/>
              </w:tabs>
              <w:spacing w:after="0"/>
              <w:rPr>
                <w:b/>
                <w:i/>
              </w:rPr>
            </w:pPr>
            <w:r>
              <w:rPr>
                <w:b/>
                <w:i/>
              </w:rPr>
              <w:t>Proposed change affects:</w:t>
            </w:r>
          </w:p>
        </w:tc>
        <w:tc>
          <w:tcPr>
            <w:tcW w:w="1418" w:type="dxa"/>
          </w:tcPr>
          <w:p w14:paraId="10C98B42" w14:textId="77777777" w:rsidR="002C6AC3" w:rsidRDefault="00A84F4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020F2" w14:textId="77777777" w:rsidR="002C6AC3" w:rsidRDefault="002C6AC3">
            <w:pPr>
              <w:pStyle w:val="CRCoverPage"/>
              <w:spacing w:after="0"/>
              <w:jc w:val="center"/>
              <w:rPr>
                <w:b/>
                <w:caps/>
              </w:rPr>
            </w:pPr>
          </w:p>
        </w:tc>
        <w:tc>
          <w:tcPr>
            <w:tcW w:w="709" w:type="dxa"/>
            <w:tcBorders>
              <w:left w:val="single" w:sz="4" w:space="0" w:color="auto"/>
            </w:tcBorders>
          </w:tcPr>
          <w:p w14:paraId="7D2C9FB4" w14:textId="77777777" w:rsidR="002C6AC3" w:rsidRDefault="00A84F46">
            <w:pPr>
              <w:pStyle w:val="CRCoverPage"/>
              <w:spacing w:after="0"/>
              <w:jc w:val="right"/>
              <w:rPr>
                <w:u w:val="single"/>
              </w:rPr>
            </w:pPr>
            <w:commentRangeStart w:id="14"/>
            <w:r>
              <w:t>ME</w:t>
            </w:r>
            <w:commentRangeEnd w:id="14"/>
            <w:r w:rsidR="00AD1183">
              <w:rPr>
                <w:rStyle w:val="CommentReference"/>
                <w:rFonts w:ascii="Times New Roman" w:hAnsi="Times New Roman"/>
                <w:lang w:eastAsia="ja-JP"/>
              </w:rPr>
              <w:commentReference w:id="14"/>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F7BAA5" w14:textId="6456FD94" w:rsidR="002C6AC3" w:rsidRDefault="00FE265D">
            <w:pPr>
              <w:pStyle w:val="CRCoverPage"/>
              <w:spacing w:after="0"/>
              <w:jc w:val="center"/>
              <w:rPr>
                <w:b/>
                <w:caps/>
              </w:rPr>
            </w:pPr>
            <w:ins w:id="16" w:author="Milos Tesanovic/5G Standards (CRT) /SRUK/Staff Engineer/Samsung Electronics" w:date="2022-05-24T14:13:00Z">
              <w:r>
                <w:rPr>
                  <w:b/>
                  <w:caps/>
                </w:rPr>
                <w:t>X</w:t>
              </w:r>
            </w:ins>
          </w:p>
        </w:tc>
        <w:tc>
          <w:tcPr>
            <w:tcW w:w="2126" w:type="dxa"/>
          </w:tcPr>
          <w:p w14:paraId="41C02854" w14:textId="77777777" w:rsidR="002C6AC3" w:rsidRDefault="00A84F4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7F6EF" w14:textId="77777777" w:rsidR="002C6AC3" w:rsidRDefault="00A84F46">
            <w:pPr>
              <w:pStyle w:val="CRCoverPage"/>
              <w:spacing w:after="0"/>
              <w:jc w:val="center"/>
              <w:rPr>
                <w:b/>
                <w:caps/>
              </w:rPr>
            </w:pPr>
            <w:r>
              <w:rPr>
                <w:b/>
                <w:caps/>
              </w:rPr>
              <w:t>X</w:t>
            </w:r>
          </w:p>
        </w:tc>
        <w:tc>
          <w:tcPr>
            <w:tcW w:w="1418" w:type="dxa"/>
            <w:tcBorders>
              <w:left w:val="nil"/>
            </w:tcBorders>
          </w:tcPr>
          <w:p w14:paraId="0F28EF31" w14:textId="77777777" w:rsidR="002C6AC3" w:rsidRDefault="00A84F4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6CDF67" w14:textId="784AF2B3" w:rsidR="002C6AC3" w:rsidRDefault="00A84F46">
            <w:pPr>
              <w:pStyle w:val="CRCoverPage"/>
              <w:spacing w:after="0"/>
              <w:jc w:val="center"/>
              <w:rPr>
                <w:b/>
                <w:bCs/>
                <w:caps/>
              </w:rPr>
            </w:pPr>
            <w:del w:id="17" w:author="Milos Tesanovic/5G Standards (CRT) /SRUK/Staff Engineer/Samsung Electronics" w:date="2022-05-24T14:13:00Z">
              <w:r w:rsidDel="00FE265D">
                <w:rPr>
                  <w:b/>
                  <w:bCs/>
                  <w:caps/>
                </w:rPr>
                <w:delText>X</w:delText>
              </w:r>
            </w:del>
          </w:p>
        </w:tc>
      </w:tr>
    </w:tbl>
    <w:p w14:paraId="6B82B1FA" w14:textId="77777777" w:rsidR="002C6AC3" w:rsidRDefault="002C6AC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6AC3" w14:paraId="6E70F645" w14:textId="77777777">
        <w:tc>
          <w:tcPr>
            <w:tcW w:w="9640" w:type="dxa"/>
            <w:gridSpan w:val="11"/>
          </w:tcPr>
          <w:p w14:paraId="0FF2BE08" w14:textId="77777777" w:rsidR="002C6AC3" w:rsidRDefault="002C6AC3">
            <w:pPr>
              <w:pStyle w:val="CRCoverPage"/>
              <w:spacing w:after="0"/>
              <w:rPr>
                <w:sz w:val="8"/>
                <w:szCs w:val="8"/>
              </w:rPr>
            </w:pPr>
          </w:p>
        </w:tc>
      </w:tr>
      <w:tr w:rsidR="002C6AC3" w14:paraId="57338418" w14:textId="77777777">
        <w:tc>
          <w:tcPr>
            <w:tcW w:w="1843" w:type="dxa"/>
            <w:tcBorders>
              <w:top w:val="single" w:sz="4" w:space="0" w:color="auto"/>
              <w:left w:val="single" w:sz="4" w:space="0" w:color="auto"/>
            </w:tcBorders>
          </w:tcPr>
          <w:p w14:paraId="7EA4AC33" w14:textId="77777777" w:rsidR="002C6AC3" w:rsidRDefault="00A84F4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6F198A" w14:textId="71303809" w:rsidR="002C6AC3" w:rsidRDefault="000B59C9">
            <w:pPr>
              <w:pStyle w:val="CRCoverPage"/>
              <w:spacing w:after="0"/>
            </w:pPr>
            <w:r>
              <w:t>Introducing IAB MAC CE Configurations in RRC</w:t>
            </w:r>
          </w:p>
        </w:tc>
      </w:tr>
      <w:tr w:rsidR="002C6AC3" w14:paraId="2314D139" w14:textId="77777777">
        <w:tc>
          <w:tcPr>
            <w:tcW w:w="1843" w:type="dxa"/>
            <w:tcBorders>
              <w:left w:val="single" w:sz="4" w:space="0" w:color="auto"/>
            </w:tcBorders>
          </w:tcPr>
          <w:p w14:paraId="6E5F7910"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5FB44DAD" w14:textId="77777777" w:rsidR="002C6AC3" w:rsidRDefault="002C6AC3">
            <w:pPr>
              <w:pStyle w:val="CRCoverPage"/>
              <w:spacing w:after="0"/>
              <w:rPr>
                <w:sz w:val="8"/>
                <w:szCs w:val="8"/>
              </w:rPr>
            </w:pPr>
          </w:p>
        </w:tc>
      </w:tr>
      <w:tr w:rsidR="002C6AC3" w14:paraId="7D27C98E" w14:textId="77777777">
        <w:tc>
          <w:tcPr>
            <w:tcW w:w="1843" w:type="dxa"/>
            <w:tcBorders>
              <w:left w:val="single" w:sz="4" w:space="0" w:color="auto"/>
            </w:tcBorders>
          </w:tcPr>
          <w:p w14:paraId="70AB3658" w14:textId="77777777" w:rsidR="002C6AC3" w:rsidRDefault="00A84F4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350C879" w14:textId="77777777" w:rsidR="002C6AC3" w:rsidRDefault="00A84F46">
            <w:pPr>
              <w:pStyle w:val="CRCoverPage"/>
              <w:spacing w:after="0"/>
              <w:ind w:left="100"/>
            </w:pPr>
            <w:r>
              <w:t>Ericsson</w:t>
            </w:r>
          </w:p>
        </w:tc>
      </w:tr>
      <w:tr w:rsidR="002C6AC3" w14:paraId="3D95FE9E" w14:textId="77777777">
        <w:tc>
          <w:tcPr>
            <w:tcW w:w="1843" w:type="dxa"/>
            <w:tcBorders>
              <w:left w:val="single" w:sz="4" w:space="0" w:color="auto"/>
            </w:tcBorders>
          </w:tcPr>
          <w:p w14:paraId="7A6C59AC" w14:textId="77777777" w:rsidR="002C6AC3" w:rsidRDefault="00A84F4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B91CE3" w14:textId="77777777" w:rsidR="002C6AC3" w:rsidRDefault="00A84F46">
            <w:pPr>
              <w:pStyle w:val="CRCoverPage"/>
              <w:spacing w:after="0"/>
              <w:ind w:left="100"/>
            </w:pPr>
            <w:r>
              <w:t>R2</w:t>
            </w:r>
          </w:p>
        </w:tc>
      </w:tr>
      <w:tr w:rsidR="002C6AC3" w14:paraId="65F17F7D" w14:textId="77777777">
        <w:tc>
          <w:tcPr>
            <w:tcW w:w="1843" w:type="dxa"/>
            <w:tcBorders>
              <w:left w:val="single" w:sz="4" w:space="0" w:color="auto"/>
            </w:tcBorders>
          </w:tcPr>
          <w:p w14:paraId="3E55B82F" w14:textId="77777777" w:rsidR="002C6AC3" w:rsidRDefault="002C6AC3">
            <w:pPr>
              <w:pStyle w:val="CRCoverPage"/>
              <w:spacing w:after="0"/>
              <w:rPr>
                <w:b/>
                <w:i/>
                <w:sz w:val="8"/>
                <w:szCs w:val="8"/>
              </w:rPr>
            </w:pPr>
          </w:p>
        </w:tc>
        <w:tc>
          <w:tcPr>
            <w:tcW w:w="7797" w:type="dxa"/>
            <w:gridSpan w:val="10"/>
            <w:tcBorders>
              <w:right w:val="single" w:sz="4" w:space="0" w:color="auto"/>
            </w:tcBorders>
          </w:tcPr>
          <w:p w14:paraId="7987B32B" w14:textId="77777777" w:rsidR="002C6AC3" w:rsidRDefault="002C6AC3">
            <w:pPr>
              <w:pStyle w:val="CRCoverPage"/>
              <w:spacing w:after="0"/>
              <w:rPr>
                <w:sz w:val="8"/>
                <w:szCs w:val="8"/>
              </w:rPr>
            </w:pPr>
          </w:p>
        </w:tc>
      </w:tr>
      <w:tr w:rsidR="002C6AC3" w14:paraId="0D01B302" w14:textId="77777777">
        <w:tc>
          <w:tcPr>
            <w:tcW w:w="1843" w:type="dxa"/>
            <w:tcBorders>
              <w:left w:val="single" w:sz="4" w:space="0" w:color="auto"/>
            </w:tcBorders>
          </w:tcPr>
          <w:p w14:paraId="7CB4DCD0" w14:textId="77777777" w:rsidR="002C6AC3" w:rsidRDefault="00A84F46">
            <w:pPr>
              <w:pStyle w:val="CRCoverPage"/>
              <w:tabs>
                <w:tab w:val="right" w:pos="1759"/>
              </w:tabs>
              <w:spacing w:after="0"/>
              <w:rPr>
                <w:b/>
                <w:i/>
              </w:rPr>
            </w:pPr>
            <w:r>
              <w:rPr>
                <w:b/>
                <w:i/>
              </w:rPr>
              <w:t>Work item code:</w:t>
            </w:r>
          </w:p>
        </w:tc>
        <w:tc>
          <w:tcPr>
            <w:tcW w:w="3686" w:type="dxa"/>
            <w:gridSpan w:val="5"/>
            <w:shd w:val="pct30" w:color="FFFF00" w:fill="auto"/>
          </w:tcPr>
          <w:p w14:paraId="418801D0" w14:textId="77777777" w:rsidR="002C6AC3" w:rsidRDefault="00A84F46">
            <w:pPr>
              <w:pStyle w:val="CRCoverPage"/>
              <w:spacing w:after="0"/>
              <w:ind w:left="100"/>
            </w:pPr>
            <w:r>
              <w:t>NR_IAB_enh-Core</w:t>
            </w:r>
          </w:p>
        </w:tc>
        <w:tc>
          <w:tcPr>
            <w:tcW w:w="567" w:type="dxa"/>
            <w:tcBorders>
              <w:left w:val="nil"/>
            </w:tcBorders>
          </w:tcPr>
          <w:p w14:paraId="19BA51EC" w14:textId="77777777" w:rsidR="002C6AC3" w:rsidRDefault="002C6AC3">
            <w:pPr>
              <w:pStyle w:val="CRCoverPage"/>
              <w:spacing w:after="0"/>
              <w:ind w:right="100"/>
            </w:pPr>
          </w:p>
        </w:tc>
        <w:tc>
          <w:tcPr>
            <w:tcW w:w="1417" w:type="dxa"/>
            <w:gridSpan w:val="3"/>
            <w:tcBorders>
              <w:left w:val="nil"/>
            </w:tcBorders>
          </w:tcPr>
          <w:p w14:paraId="1BE5778B" w14:textId="77777777" w:rsidR="002C6AC3" w:rsidRDefault="00A84F46">
            <w:pPr>
              <w:pStyle w:val="CRCoverPage"/>
              <w:spacing w:after="0"/>
              <w:jc w:val="right"/>
            </w:pPr>
            <w:r>
              <w:rPr>
                <w:b/>
                <w:i/>
              </w:rPr>
              <w:t>Date:</w:t>
            </w:r>
          </w:p>
        </w:tc>
        <w:tc>
          <w:tcPr>
            <w:tcW w:w="2127" w:type="dxa"/>
            <w:tcBorders>
              <w:right w:val="single" w:sz="4" w:space="0" w:color="auto"/>
            </w:tcBorders>
            <w:shd w:val="pct30" w:color="FFFF00" w:fill="auto"/>
          </w:tcPr>
          <w:p w14:paraId="4D27DACC" w14:textId="016DF3A6" w:rsidR="002C6AC3" w:rsidRDefault="00A84F46">
            <w:pPr>
              <w:pStyle w:val="CRCoverPage"/>
              <w:spacing w:after="0"/>
              <w:ind w:left="100"/>
            </w:pPr>
            <w:r>
              <w:t>2022-</w:t>
            </w:r>
            <w:r w:rsidR="00AD0FCB">
              <w:t>05-</w:t>
            </w:r>
            <w:r w:rsidR="005D46FB">
              <w:t>23</w:t>
            </w:r>
          </w:p>
        </w:tc>
      </w:tr>
      <w:tr w:rsidR="002C6AC3" w14:paraId="0E56D062" w14:textId="77777777">
        <w:tc>
          <w:tcPr>
            <w:tcW w:w="1843" w:type="dxa"/>
            <w:tcBorders>
              <w:left w:val="single" w:sz="4" w:space="0" w:color="auto"/>
            </w:tcBorders>
          </w:tcPr>
          <w:p w14:paraId="153D009D" w14:textId="77777777" w:rsidR="002C6AC3" w:rsidRDefault="002C6AC3">
            <w:pPr>
              <w:pStyle w:val="CRCoverPage"/>
              <w:spacing w:after="0"/>
              <w:rPr>
                <w:b/>
                <w:i/>
                <w:sz w:val="8"/>
                <w:szCs w:val="8"/>
              </w:rPr>
            </w:pPr>
          </w:p>
        </w:tc>
        <w:tc>
          <w:tcPr>
            <w:tcW w:w="1986" w:type="dxa"/>
            <w:gridSpan w:val="4"/>
          </w:tcPr>
          <w:p w14:paraId="604D32F1" w14:textId="77777777" w:rsidR="002C6AC3" w:rsidRDefault="002C6AC3">
            <w:pPr>
              <w:pStyle w:val="CRCoverPage"/>
              <w:spacing w:after="0"/>
              <w:rPr>
                <w:sz w:val="8"/>
                <w:szCs w:val="8"/>
              </w:rPr>
            </w:pPr>
          </w:p>
        </w:tc>
        <w:tc>
          <w:tcPr>
            <w:tcW w:w="2267" w:type="dxa"/>
            <w:gridSpan w:val="2"/>
          </w:tcPr>
          <w:p w14:paraId="0CA83254" w14:textId="77777777" w:rsidR="002C6AC3" w:rsidRDefault="002C6AC3">
            <w:pPr>
              <w:pStyle w:val="CRCoverPage"/>
              <w:spacing w:after="0"/>
              <w:rPr>
                <w:sz w:val="8"/>
                <w:szCs w:val="8"/>
              </w:rPr>
            </w:pPr>
          </w:p>
        </w:tc>
        <w:tc>
          <w:tcPr>
            <w:tcW w:w="1417" w:type="dxa"/>
            <w:gridSpan w:val="3"/>
          </w:tcPr>
          <w:p w14:paraId="2B9F6DC6" w14:textId="77777777" w:rsidR="002C6AC3" w:rsidRDefault="002C6AC3">
            <w:pPr>
              <w:pStyle w:val="CRCoverPage"/>
              <w:spacing w:after="0"/>
              <w:rPr>
                <w:sz w:val="8"/>
                <w:szCs w:val="8"/>
              </w:rPr>
            </w:pPr>
          </w:p>
        </w:tc>
        <w:tc>
          <w:tcPr>
            <w:tcW w:w="2127" w:type="dxa"/>
            <w:tcBorders>
              <w:right w:val="single" w:sz="4" w:space="0" w:color="auto"/>
            </w:tcBorders>
          </w:tcPr>
          <w:p w14:paraId="1E4313AF" w14:textId="77777777" w:rsidR="002C6AC3" w:rsidRDefault="002C6AC3">
            <w:pPr>
              <w:pStyle w:val="CRCoverPage"/>
              <w:spacing w:after="0"/>
              <w:rPr>
                <w:sz w:val="8"/>
                <w:szCs w:val="8"/>
              </w:rPr>
            </w:pPr>
          </w:p>
        </w:tc>
      </w:tr>
      <w:tr w:rsidR="002C6AC3" w14:paraId="166085F3" w14:textId="77777777">
        <w:trPr>
          <w:cantSplit/>
        </w:trPr>
        <w:tc>
          <w:tcPr>
            <w:tcW w:w="1843" w:type="dxa"/>
            <w:tcBorders>
              <w:left w:val="single" w:sz="4" w:space="0" w:color="auto"/>
            </w:tcBorders>
          </w:tcPr>
          <w:p w14:paraId="3384EEBC" w14:textId="77777777" w:rsidR="002C6AC3" w:rsidRDefault="00A84F46">
            <w:pPr>
              <w:pStyle w:val="CRCoverPage"/>
              <w:tabs>
                <w:tab w:val="right" w:pos="1759"/>
              </w:tabs>
              <w:spacing w:after="0"/>
              <w:rPr>
                <w:b/>
                <w:i/>
              </w:rPr>
            </w:pPr>
            <w:r>
              <w:rPr>
                <w:b/>
                <w:i/>
              </w:rPr>
              <w:t>Category:</w:t>
            </w:r>
          </w:p>
        </w:tc>
        <w:tc>
          <w:tcPr>
            <w:tcW w:w="851" w:type="dxa"/>
            <w:shd w:val="pct30" w:color="FFFF00" w:fill="auto"/>
          </w:tcPr>
          <w:p w14:paraId="0DC75F71" w14:textId="47B80800" w:rsidR="002C6AC3" w:rsidRDefault="006C745C">
            <w:pPr>
              <w:pStyle w:val="CRCoverPage"/>
              <w:spacing w:after="0"/>
              <w:ind w:left="100" w:right="-609"/>
              <w:rPr>
                <w:b/>
              </w:rPr>
            </w:pPr>
            <w:r>
              <w:t>B</w:t>
            </w:r>
          </w:p>
        </w:tc>
        <w:tc>
          <w:tcPr>
            <w:tcW w:w="3402" w:type="dxa"/>
            <w:gridSpan w:val="5"/>
            <w:tcBorders>
              <w:left w:val="nil"/>
            </w:tcBorders>
          </w:tcPr>
          <w:p w14:paraId="34A52DEB" w14:textId="77777777" w:rsidR="002C6AC3" w:rsidRDefault="002C6AC3">
            <w:pPr>
              <w:pStyle w:val="CRCoverPage"/>
              <w:spacing w:after="0"/>
            </w:pPr>
          </w:p>
        </w:tc>
        <w:tc>
          <w:tcPr>
            <w:tcW w:w="1417" w:type="dxa"/>
            <w:gridSpan w:val="3"/>
            <w:tcBorders>
              <w:left w:val="nil"/>
            </w:tcBorders>
          </w:tcPr>
          <w:p w14:paraId="3FDF6F3B" w14:textId="77777777" w:rsidR="002C6AC3" w:rsidRDefault="00A84F46">
            <w:pPr>
              <w:pStyle w:val="CRCoverPage"/>
              <w:spacing w:after="0"/>
              <w:jc w:val="right"/>
              <w:rPr>
                <w:b/>
                <w:i/>
              </w:rPr>
            </w:pPr>
            <w:r>
              <w:rPr>
                <w:b/>
                <w:i/>
              </w:rPr>
              <w:t>Release:</w:t>
            </w:r>
          </w:p>
        </w:tc>
        <w:tc>
          <w:tcPr>
            <w:tcW w:w="2127" w:type="dxa"/>
            <w:tcBorders>
              <w:right w:val="single" w:sz="4" w:space="0" w:color="auto"/>
            </w:tcBorders>
            <w:shd w:val="pct30" w:color="FFFF00" w:fill="auto"/>
          </w:tcPr>
          <w:p w14:paraId="79BB029F" w14:textId="77777777" w:rsidR="002C6AC3" w:rsidRDefault="00A84F46">
            <w:pPr>
              <w:pStyle w:val="CRCoverPage"/>
              <w:spacing w:after="0"/>
              <w:ind w:left="100"/>
            </w:pPr>
            <w:r>
              <w:t>Rel-17</w:t>
            </w:r>
          </w:p>
        </w:tc>
      </w:tr>
      <w:tr w:rsidR="002C6AC3" w14:paraId="6F24CFAE" w14:textId="77777777">
        <w:tc>
          <w:tcPr>
            <w:tcW w:w="1843" w:type="dxa"/>
            <w:tcBorders>
              <w:left w:val="single" w:sz="4" w:space="0" w:color="auto"/>
              <w:bottom w:val="single" w:sz="4" w:space="0" w:color="auto"/>
            </w:tcBorders>
          </w:tcPr>
          <w:p w14:paraId="0FFF7C3E" w14:textId="77777777" w:rsidR="002C6AC3" w:rsidRDefault="002C6AC3">
            <w:pPr>
              <w:pStyle w:val="CRCoverPage"/>
              <w:spacing w:after="0"/>
              <w:rPr>
                <w:b/>
                <w:i/>
              </w:rPr>
            </w:pPr>
          </w:p>
        </w:tc>
        <w:tc>
          <w:tcPr>
            <w:tcW w:w="4677" w:type="dxa"/>
            <w:gridSpan w:val="8"/>
            <w:tcBorders>
              <w:bottom w:val="single" w:sz="4" w:space="0" w:color="auto"/>
            </w:tcBorders>
          </w:tcPr>
          <w:p w14:paraId="574E1C81" w14:textId="77777777" w:rsidR="002C6AC3" w:rsidRDefault="00A84F4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A873BA" w14:textId="77777777" w:rsidR="002C6AC3" w:rsidRDefault="00A84F46">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B6C91DE" w14:textId="77777777" w:rsidR="002C6AC3" w:rsidRDefault="00A84F4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C6AC3" w14:paraId="0D9D2837" w14:textId="77777777">
        <w:tc>
          <w:tcPr>
            <w:tcW w:w="1843" w:type="dxa"/>
          </w:tcPr>
          <w:p w14:paraId="724044D6" w14:textId="77777777" w:rsidR="002C6AC3" w:rsidRDefault="002C6AC3">
            <w:pPr>
              <w:pStyle w:val="CRCoverPage"/>
              <w:spacing w:after="0"/>
              <w:rPr>
                <w:b/>
                <w:i/>
                <w:sz w:val="8"/>
                <w:szCs w:val="8"/>
              </w:rPr>
            </w:pPr>
          </w:p>
        </w:tc>
        <w:tc>
          <w:tcPr>
            <w:tcW w:w="7797" w:type="dxa"/>
            <w:gridSpan w:val="10"/>
          </w:tcPr>
          <w:p w14:paraId="269DC50C" w14:textId="77777777" w:rsidR="002C6AC3" w:rsidRDefault="002C6AC3">
            <w:pPr>
              <w:pStyle w:val="CRCoverPage"/>
              <w:spacing w:after="0"/>
              <w:rPr>
                <w:sz w:val="8"/>
                <w:szCs w:val="8"/>
              </w:rPr>
            </w:pPr>
          </w:p>
        </w:tc>
      </w:tr>
      <w:tr w:rsidR="002C6AC3" w14:paraId="191BA28A" w14:textId="77777777">
        <w:tc>
          <w:tcPr>
            <w:tcW w:w="2694" w:type="dxa"/>
            <w:gridSpan w:val="2"/>
            <w:tcBorders>
              <w:top w:val="single" w:sz="4" w:space="0" w:color="auto"/>
              <w:left w:val="single" w:sz="4" w:space="0" w:color="auto"/>
            </w:tcBorders>
          </w:tcPr>
          <w:p w14:paraId="611C8B10" w14:textId="77777777" w:rsidR="002C6AC3" w:rsidRDefault="00A84F4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0FD0C9" w14:textId="6DD3C74C" w:rsidR="002C6AC3" w:rsidRDefault="00A84F46">
            <w:pPr>
              <w:pStyle w:val="CRCoverPage"/>
              <w:spacing w:after="0"/>
              <w:ind w:left="100"/>
            </w:pPr>
            <w:r>
              <w:t xml:space="preserve">The CR includes </w:t>
            </w:r>
            <w:r w:rsidR="000B59C9">
              <w:t xml:space="preserve">new RRC functionalities to support </w:t>
            </w:r>
            <w:r w:rsidR="008F08EA">
              <w:t xml:space="preserve">the </w:t>
            </w:r>
            <w:r w:rsidR="000B59C9">
              <w:t>new Rel.17 IAB MAC CEs</w:t>
            </w:r>
            <w:r>
              <w:t>.</w:t>
            </w:r>
          </w:p>
          <w:p w14:paraId="3CC97F0B" w14:textId="77777777" w:rsidR="002C6AC3" w:rsidRDefault="002C6AC3">
            <w:pPr>
              <w:pStyle w:val="CRCoverPage"/>
              <w:spacing w:after="0"/>
              <w:ind w:left="100"/>
            </w:pPr>
          </w:p>
        </w:tc>
      </w:tr>
      <w:tr w:rsidR="002C6AC3" w14:paraId="1C1F58F9" w14:textId="77777777">
        <w:tc>
          <w:tcPr>
            <w:tcW w:w="2694" w:type="dxa"/>
            <w:gridSpan w:val="2"/>
            <w:tcBorders>
              <w:left w:val="single" w:sz="4" w:space="0" w:color="auto"/>
            </w:tcBorders>
          </w:tcPr>
          <w:p w14:paraId="54373DEE"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64FBD55" w14:textId="77777777" w:rsidR="002C6AC3" w:rsidRDefault="002C6AC3">
            <w:pPr>
              <w:pStyle w:val="CRCoverPage"/>
              <w:spacing w:after="0"/>
              <w:rPr>
                <w:sz w:val="8"/>
                <w:szCs w:val="8"/>
              </w:rPr>
            </w:pPr>
          </w:p>
        </w:tc>
      </w:tr>
      <w:tr w:rsidR="002C6AC3" w14:paraId="32C3D521" w14:textId="77777777">
        <w:tc>
          <w:tcPr>
            <w:tcW w:w="2694" w:type="dxa"/>
            <w:gridSpan w:val="2"/>
            <w:tcBorders>
              <w:left w:val="single" w:sz="4" w:space="0" w:color="auto"/>
            </w:tcBorders>
          </w:tcPr>
          <w:p w14:paraId="79A4FBEE" w14:textId="77777777" w:rsidR="002C6AC3" w:rsidRDefault="00A84F4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2B1C0D" w14:textId="410E88C5" w:rsidR="00FE245E" w:rsidRDefault="00553C0A">
            <w:pPr>
              <w:pStyle w:val="CRCoverPage"/>
              <w:spacing w:after="0"/>
            </w:pPr>
            <w:r>
              <w:rPr>
                <w:noProof/>
              </w:rPr>
              <w:t xml:space="preserve">In order to support some of the new Rel.17 MAC CEs, the RRC specification has to be updated to include some new configuration </w:t>
            </w:r>
            <w:del w:id="18" w:author="Milos Tesanovic/5G Standards (CRT) /SRUK/Staff Engineer/Samsung Electronics" w:date="2022-05-24T14:24:00Z">
              <w:r w:rsidDel="00AD1183">
                <w:rPr>
                  <w:noProof/>
                </w:rPr>
                <w:delText>paramerters</w:delText>
              </w:r>
              <w:r w:rsidDel="00AD1183">
                <w:delText xml:space="preserve"> </w:delText>
              </w:r>
            </w:del>
            <w:ins w:id="19" w:author="Milos Tesanovic/5G Standards (CRT) /SRUK/Staff Engineer/Samsung Electronics" w:date="2022-05-24T14:24:00Z">
              <w:r w:rsidR="00AD1183">
                <w:rPr>
                  <w:noProof/>
                </w:rPr>
                <w:t>parameters</w:t>
              </w:r>
              <w:r w:rsidR="00AD1183">
                <w:t xml:space="preserve"> </w:t>
              </w:r>
            </w:ins>
            <w:r w:rsidR="00D06641">
              <w:t>that were agreed during RAN2#118-e. In particular, t</w:t>
            </w:r>
            <w:r w:rsidR="00FE245E">
              <w:t>his CR includes changes for the following RAN2#118-e meeting</w:t>
            </w:r>
            <w:r w:rsidR="00191936">
              <w:t xml:space="preserve"> agreements</w:t>
            </w:r>
            <w:r w:rsidR="00FE245E">
              <w:t>:</w:t>
            </w:r>
          </w:p>
          <w:p w14:paraId="3B12F531" w14:textId="77777777" w:rsidR="00FE245E" w:rsidRDefault="00FE245E">
            <w:pPr>
              <w:pStyle w:val="CRCoverPage"/>
              <w:spacing w:after="0"/>
            </w:pPr>
          </w:p>
          <w:p w14:paraId="48A05483" w14:textId="77777777" w:rsidR="00FE245E" w:rsidRDefault="00FE245E" w:rsidP="00FE245E">
            <w:pPr>
              <w:pStyle w:val="Agreement"/>
              <w:numPr>
                <w:ilvl w:val="0"/>
                <w:numId w:val="32"/>
              </w:numPr>
              <w:tabs>
                <w:tab w:val="num" w:pos="1619"/>
              </w:tabs>
              <w:rPr>
                <w:lang w:val="en-US"/>
              </w:rPr>
            </w:pPr>
            <w:r>
              <w:rPr>
                <w:lang w:val="en-US"/>
              </w:rPr>
              <w:t>i: Out of the parameters originally intended by RAN1 to be in MAC CE fields, RRC signaling will only include the list of slots and periodicity.</w:t>
            </w:r>
          </w:p>
          <w:p w14:paraId="59EF1B2A" w14:textId="31413B0B" w:rsidR="00FE245E" w:rsidRDefault="00FE245E" w:rsidP="00FE245E">
            <w:pPr>
              <w:pStyle w:val="Agreement"/>
              <w:numPr>
                <w:ilvl w:val="0"/>
                <w:numId w:val="32"/>
              </w:numPr>
              <w:tabs>
                <w:tab w:val="num" w:pos="1619"/>
              </w:tabs>
              <w:rPr>
                <w:lang w:val="en-US"/>
              </w:rPr>
            </w:pPr>
            <w:r>
              <w:rPr>
                <w:lang w:val="en-US"/>
              </w:rPr>
              <w:t>‘iii: Each of the applicable RRC configurations comprises a configuration index, to be used as a pointer by MAC CEs to identify relevant RRC configuration for each MAC CE.</w:t>
            </w:r>
          </w:p>
          <w:p w14:paraId="238B518A" w14:textId="5BD3212A" w:rsidR="00FE245E" w:rsidRPr="000B59C9" w:rsidRDefault="00FE245E" w:rsidP="000B59C9">
            <w:pPr>
              <w:pStyle w:val="Agreement"/>
              <w:numPr>
                <w:ilvl w:val="0"/>
                <w:numId w:val="32"/>
              </w:numPr>
              <w:tabs>
                <w:tab w:val="num" w:pos="1619"/>
              </w:tabs>
              <w:rPr>
                <w:lang w:val="en-US"/>
              </w:rPr>
            </w:pPr>
            <w:r>
              <w:rPr>
                <w:lang w:val="en-US"/>
              </w:rPr>
              <w:t xml:space="preserve">Cell group configuration impact in RRC is reused for both directions. </w:t>
            </w:r>
          </w:p>
        </w:tc>
      </w:tr>
      <w:tr w:rsidR="002C6AC3" w14:paraId="06ED664B" w14:textId="77777777">
        <w:tc>
          <w:tcPr>
            <w:tcW w:w="2694" w:type="dxa"/>
            <w:gridSpan w:val="2"/>
            <w:tcBorders>
              <w:left w:val="single" w:sz="4" w:space="0" w:color="auto"/>
            </w:tcBorders>
          </w:tcPr>
          <w:p w14:paraId="1DD41D18"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6D6CEDD8" w14:textId="77777777" w:rsidR="002C6AC3" w:rsidRDefault="002C6AC3">
            <w:pPr>
              <w:pStyle w:val="CRCoverPage"/>
              <w:spacing w:after="0"/>
              <w:rPr>
                <w:sz w:val="8"/>
                <w:szCs w:val="8"/>
              </w:rPr>
            </w:pPr>
          </w:p>
        </w:tc>
      </w:tr>
      <w:tr w:rsidR="002C6AC3" w14:paraId="406258B7" w14:textId="77777777">
        <w:tc>
          <w:tcPr>
            <w:tcW w:w="2694" w:type="dxa"/>
            <w:gridSpan w:val="2"/>
            <w:tcBorders>
              <w:left w:val="single" w:sz="4" w:space="0" w:color="auto"/>
              <w:bottom w:val="single" w:sz="4" w:space="0" w:color="auto"/>
            </w:tcBorders>
          </w:tcPr>
          <w:p w14:paraId="5C79F13C" w14:textId="77777777" w:rsidR="002C6AC3" w:rsidRDefault="00A84F4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30ACCF" w14:textId="02CB6901" w:rsidR="002C6AC3" w:rsidRDefault="00D06641">
            <w:pPr>
              <w:pStyle w:val="CRCoverPage"/>
              <w:spacing w:after="0"/>
            </w:pPr>
            <w:r>
              <w:rPr>
                <w:noProof/>
              </w:rPr>
              <w:t>The RRC specification will not include the necessary parameters to support some of the new Rel.17 IAB MAC CEs.</w:t>
            </w:r>
          </w:p>
        </w:tc>
      </w:tr>
      <w:tr w:rsidR="002C6AC3" w14:paraId="0A391C83" w14:textId="77777777">
        <w:tc>
          <w:tcPr>
            <w:tcW w:w="2694" w:type="dxa"/>
            <w:gridSpan w:val="2"/>
          </w:tcPr>
          <w:p w14:paraId="17F24451" w14:textId="77777777" w:rsidR="002C6AC3" w:rsidRDefault="002C6AC3">
            <w:pPr>
              <w:pStyle w:val="CRCoverPage"/>
              <w:spacing w:after="0"/>
              <w:rPr>
                <w:b/>
                <w:i/>
                <w:sz w:val="8"/>
                <w:szCs w:val="8"/>
              </w:rPr>
            </w:pPr>
          </w:p>
        </w:tc>
        <w:tc>
          <w:tcPr>
            <w:tcW w:w="6946" w:type="dxa"/>
            <w:gridSpan w:val="9"/>
          </w:tcPr>
          <w:p w14:paraId="4433971D" w14:textId="77777777" w:rsidR="002C6AC3" w:rsidRDefault="002C6AC3">
            <w:pPr>
              <w:pStyle w:val="CRCoverPage"/>
              <w:spacing w:after="0"/>
              <w:rPr>
                <w:sz w:val="8"/>
                <w:szCs w:val="8"/>
              </w:rPr>
            </w:pPr>
          </w:p>
        </w:tc>
      </w:tr>
      <w:tr w:rsidR="002C6AC3" w14:paraId="3C14C76F" w14:textId="77777777">
        <w:tc>
          <w:tcPr>
            <w:tcW w:w="2694" w:type="dxa"/>
            <w:gridSpan w:val="2"/>
            <w:tcBorders>
              <w:top w:val="single" w:sz="4" w:space="0" w:color="auto"/>
              <w:left w:val="single" w:sz="4" w:space="0" w:color="auto"/>
            </w:tcBorders>
          </w:tcPr>
          <w:p w14:paraId="4C07936C" w14:textId="77777777" w:rsidR="002C6AC3" w:rsidRDefault="00A84F4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9AF7B29" w14:textId="543144BA" w:rsidR="002C6AC3" w:rsidRDefault="00A84F46">
            <w:pPr>
              <w:pStyle w:val="CRCoverPage"/>
              <w:spacing w:after="0"/>
            </w:pPr>
            <w:r>
              <w:t>6.3.2</w:t>
            </w:r>
            <w:r w:rsidR="008F08EA">
              <w:t>, 6.4</w:t>
            </w:r>
          </w:p>
        </w:tc>
      </w:tr>
      <w:tr w:rsidR="002C6AC3" w14:paraId="1782F5D3" w14:textId="77777777">
        <w:tc>
          <w:tcPr>
            <w:tcW w:w="2694" w:type="dxa"/>
            <w:gridSpan w:val="2"/>
            <w:tcBorders>
              <w:left w:val="single" w:sz="4" w:space="0" w:color="auto"/>
            </w:tcBorders>
          </w:tcPr>
          <w:p w14:paraId="0433CA9D" w14:textId="77777777" w:rsidR="002C6AC3" w:rsidRDefault="002C6AC3">
            <w:pPr>
              <w:pStyle w:val="CRCoverPage"/>
              <w:spacing w:after="0"/>
              <w:rPr>
                <w:b/>
                <w:i/>
                <w:sz w:val="8"/>
                <w:szCs w:val="8"/>
              </w:rPr>
            </w:pPr>
          </w:p>
        </w:tc>
        <w:tc>
          <w:tcPr>
            <w:tcW w:w="6946" w:type="dxa"/>
            <w:gridSpan w:val="9"/>
            <w:tcBorders>
              <w:right w:val="single" w:sz="4" w:space="0" w:color="auto"/>
            </w:tcBorders>
          </w:tcPr>
          <w:p w14:paraId="51F0A1FB" w14:textId="77777777" w:rsidR="002C6AC3" w:rsidRDefault="002C6AC3">
            <w:pPr>
              <w:pStyle w:val="CRCoverPage"/>
              <w:spacing w:after="0"/>
              <w:rPr>
                <w:sz w:val="8"/>
                <w:szCs w:val="8"/>
              </w:rPr>
            </w:pPr>
          </w:p>
        </w:tc>
      </w:tr>
      <w:tr w:rsidR="002C6AC3" w14:paraId="76F1C089" w14:textId="77777777">
        <w:tc>
          <w:tcPr>
            <w:tcW w:w="2694" w:type="dxa"/>
            <w:gridSpan w:val="2"/>
            <w:tcBorders>
              <w:left w:val="single" w:sz="4" w:space="0" w:color="auto"/>
            </w:tcBorders>
          </w:tcPr>
          <w:p w14:paraId="161D58C0" w14:textId="77777777" w:rsidR="002C6AC3" w:rsidRDefault="002C6A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EE280F5" w14:textId="77777777" w:rsidR="002C6AC3" w:rsidRDefault="00A84F4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A3495" w14:textId="77777777" w:rsidR="002C6AC3" w:rsidRDefault="00A84F46">
            <w:pPr>
              <w:pStyle w:val="CRCoverPage"/>
              <w:spacing w:after="0"/>
              <w:jc w:val="center"/>
              <w:rPr>
                <w:b/>
                <w:caps/>
              </w:rPr>
            </w:pPr>
            <w:r>
              <w:rPr>
                <w:b/>
                <w:caps/>
              </w:rPr>
              <w:t>N</w:t>
            </w:r>
          </w:p>
        </w:tc>
        <w:tc>
          <w:tcPr>
            <w:tcW w:w="2977" w:type="dxa"/>
            <w:gridSpan w:val="4"/>
          </w:tcPr>
          <w:p w14:paraId="35402274" w14:textId="77777777" w:rsidR="002C6AC3" w:rsidRDefault="002C6AC3">
            <w:pPr>
              <w:pStyle w:val="CRCoverPage"/>
              <w:tabs>
                <w:tab w:val="right" w:pos="2893"/>
              </w:tabs>
              <w:spacing w:after="0"/>
            </w:pPr>
          </w:p>
        </w:tc>
        <w:tc>
          <w:tcPr>
            <w:tcW w:w="3401" w:type="dxa"/>
            <w:gridSpan w:val="3"/>
            <w:tcBorders>
              <w:right w:val="single" w:sz="4" w:space="0" w:color="auto"/>
            </w:tcBorders>
            <w:shd w:val="clear" w:color="FFFF00" w:fill="auto"/>
          </w:tcPr>
          <w:p w14:paraId="78768C50" w14:textId="77777777" w:rsidR="002C6AC3" w:rsidRDefault="002C6AC3">
            <w:pPr>
              <w:pStyle w:val="CRCoverPage"/>
              <w:spacing w:after="0"/>
              <w:ind w:left="99"/>
            </w:pPr>
          </w:p>
        </w:tc>
      </w:tr>
      <w:tr w:rsidR="002C6AC3" w14:paraId="0093E732" w14:textId="77777777">
        <w:tc>
          <w:tcPr>
            <w:tcW w:w="2694" w:type="dxa"/>
            <w:gridSpan w:val="2"/>
            <w:tcBorders>
              <w:left w:val="single" w:sz="4" w:space="0" w:color="auto"/>
            </w:tcBorders>
          </w:tcPr>
          <w:p w14:paraId="33744221" w14:textId="77777777" w:rsidR="002C6AC3" w:rsidRDefault="00A84F4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19B74B" w14:textId="6E0125B0" w:rsidR="002C6AC3" w:rsidRDefault="00BD2382">
            <w:pPr>
              <w:pStyle w:val="CRCoverPage"/>
              <w:spacing w:after="0"/>
              <w:jc w:val="center"/>
              <w:rPr>
                <w:b/>
                <w:caps/>
              </w:rPr>
            </w:pPr>
            <w:commentRangeStart w:id="20"/>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980C8" w14:textId="3D0FB857" w:rsidR="002C6AC3" w:rsidRDefault="002C6AC3">
            <w:pPr>
              <w:pStyle w:val="CRCoverPage"/>
              <w:spacing w:after="0"/>
              <w:jc w:val="center"/>
              <w:rPr>
                <w:b/>
                <w:caps/>
              </w:rPr>
            </w:pPr>
          </w:p>
        </w:tc>
        <w:tc>
          <w:tcPr>
            <w:tcW w:w="2977" w:type="dxa"/>
            <w:gridSpan w:val="4"/>
          </w:tcPr>
          <w:p w14:paraId="1AEE258A" w14:textId="77777777" w:rsidR="002C6AC3" w:rsidRDefault="00A84F4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22F168" w14:textId="65A5BFC6" w:rsidR="002C6AC3" w:rsidRDefault="00A84F46">
            <w:pPr>
              <w:pStyle w:val="CRCoverPage"/>
              <w:spacing w:after="0"/>
              <w:ind w:left="99"/>
            </w:pPr>
            <w:r>
              <w:t>TS/TR</w:t>
            </w:r>
            <w:r w:rsidR="00BD2382">
              <w:t xml:space="preserve"> 38.321 </w:t>
            </w:r>
            <w:r>
              <w:t>CR</w:t>
            </w:r>
            <w:r w:rsidR="00BD2382">
              <w:t xml:space="preserve"> xxxx</w:t>
            </w:r>
            <w:r>
              <w:t xml:space="preserve"> </w:t>
            </w:r>
            <w:commentRangeEnd w:id="20"/>
            <w:r w:rsidR="00AD1183">
              <w:rPr>
                <w:rStyle w:val="CommentReference"/>
                <w:rFonts w:ascii="Times New Roman" w:hAnsi="Times New Roman"/>
                <w:lang w:eastAsia="ja-JP"/>
              </w:rPr>
              <w:commentReference w:id="20"/>
            </w:r>
          </w:p>
        </w:tc>
      </w:tr>
      <w:tr w:rsidR="002C6AC3" w14:paraId="4FD97062" w14:textId="77777777">
        <w:tc>
          <w:tcPr>
            <w:tcW w:w="2694" w:type="dxa"/>
            <w:gridSpan w:val="2"/>
            <w:tcBorders>
              <w:left w:val="single" w:sz="4" w:space="0" w:color="auto"/>
            </w:tcBorders>
          </w:tcPr>
          <w:p w14:paraId="4519166C" w14:textId="77777777" w:rsidR="002C6AC3" w:rsidRDefault="00A84F4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7DFBFC"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8D42D" w14:textId="77777777" w:rsidR="002C6AC3" w:rsidRDefault="00A84F46">
            <w:pPr>
              <w:pStyle w:val="CRCoverPage"/>
              <w:spacing w:after="0"/>
              <w:jc w:val="center"/>
              <w:rPr>
                <w:b/>
                <w:caps/>
              </w:rPr>
            </w:pPr>
            <w:r>
              <w:rPr>
                <w:b/>
                <w:caps/>
              </w:rPr>
              <w:t>X</w:t>
            </w:r>
          </w:p>
        </w:tc>
        <w:tc>
          <w:tcPr>
            <w:tcW w:w="2977" w:type="dxa"/>
            <w:gridSpan w:val="4"/>
          </w:tcPr>
          <w:p w14:paraId="0930B644" w14:textId="77777777" w:rsidR="002C6AC3" w:rsidRDefault="00A84F46">
            <w:pPr>
              <w:pStyle w:val="CRCoverPage"/>
              <w:spacing w:after="0"/>
            </w:pPr>
            <w:r>
              <w:t xml:space="preserve"> Test specifications</w:t>
            </w:r>
          </w:p>
        </w:tc>
        <w:tc>
          <w:tcPr>
            <w:tcW w:w="3401" w:type="dxa"/>
            <w:gridSpan w:val="3"/>
            <w:tcBorders>
              <w:right w:val="single" w:sz="4" w:space="0" w:color="auto"/>
            </w:tcBorders>
            <w:shd w:val="pct30" w:color="FFFF00" w:fill="auto"/>
          </w:tcPr>
          <w:p w14:paraId="2CCD022E" w14:textId="77777777" w:rsidR="002C6AC3" w:rsidRDefault="00A84F46">
            <w:pPr>
              <w:pStyle w:val="CRCoverPage"/>
              <w:spacing w:after="0"/>
              <w:ind w:left="99"/>
            </w:pPr>
            <w:r>
              <w:t xml:space="preserve">TS/TR ... CR ... </w:t>
            </w:r>
          </w:p>
        </w:tc>
      </w:tr>
      <w:tr w:rsidR="002C6AC3" w14:paraId="3F6D8D2E" w14:textId="77777777">
        <w:tc>
          <w:tcPr>
            <w:tcW w:w="2694" w:type="dxa"/>
            <w:gridSpan w:val="2"/>
            <w:tcBorders>
              <w:left w:val="single" w:sz="4" w:space="0" w:color="auto"/>
            </w:tcBorders>
          </w:tcPr>
          <w:p w14:paraId="63B938FD" w14:textId="77777777" w:rsidR="002C6AC3" w:rsidRDefault="00A84F4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CC367F" w14:textId="77777777" w:rsidR="002C6AC3" w:rsidRDefault="002C6A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39840" w14:textId="77777777" w:rsidR="002C6AC3" w:rsidRDefault="00A84F46">
            <w:pPr>
              <w:pStyle w:val="CRCoverPage"/>
              <w:spacing w:after="0"/>
              <w:jc w:val="center"/>
              <w:rPr>
                <w:b/>
                <w:caps/>
              </w:rPr>
            </w:pPr>
            <w:r>
              <w:rPr>
                <w:b/>
                <w:caps/>
              </w:rPr>
              <w:t>X</w:t>
            </w:r>
          </w:p>
        </w:tc>
        <w:tc>
          <w:tcPr>
            <w:tcW w:w="2977" w:type="dxa"/>
            <w:gridSpan w:val="4"/>
          </w:tcPr>
          <w:p w14:paraId="0E04C198" w14:textId="77777777" w:rsidR="002C6AC3" w:rsidRDefault="00A84F46">
            <w:pPr>
              <w:pStyle w:val="CRCoverPage"/>
              <w:spacing w:after="0"/>
            </w:pPr>
            <w:r>
              <w:t xml:space="preserve"> O&amp;M Specifications</w:t>
            </w:r>
          </w:p>
        </w:tc>
        <w:tc>
          <w:tcPr>
            <w:tcW w:w="3401" w:type="dxa"/>
            <w:gridSpan w:val="3"/>
            <w:tcBorders>
              <w:right w:val="single" w:sz="4" w:space="0" w:color="auto"/>
            </w:tcBorders>
            <w:shd w:val="pct30" w:color="FFFF00" w:fill="auto"/>
          </w:tcPr>
          <w:p w14:paraId="67839EBC" w14:textId="77777777" w:rsidR="002C6AC3" w:rsidRDefault="00A84F46">
            <w:pPr>
              <w:pStyle w:val="CRCoverPage"/>
              <w:spacing w:after="0"/>
              <w:ind w:left="99"/>
            </w:pPr>
            <w:r>
              <w:t xml:space="preserve">TS/TR ... CR ... </w:t>
            </w:r>
          </w:p>
        </w:tc>
      </w:tr>
      <w:tr w:rsidR="002C6AC3" w14:paraId="031AD9B5" w14:textId="77777777">
        <w:tc>
          <w:tcPr>
            <w:tcW w:w="2694" w:type="dxa"/>
            <w:gridSpan w:val="2"/>
            <w:tcBorders>
              <w:left w:val="single" w:sz="4" w:space="0" w:color="auto"/>
            </w:tcBorders>
          </w:tcPr>
          <w:p w14:paraId="68CDF35A" w14:textId="77777777" w:rsidR="002C6AC3" w:rsidRDefault="002C6AC3">
            <w:pPr>
              <w:pStyle w:val="CRCoverPage"/>
              <w:spacing w:after="0"/>
              <w:rPr>
                <w:b/>
                <w:i/>
              </w:rPr>
            </w:pPr>
          </w:p>
        </w:tc>
        <w:tc>
          <w:tcPr>
            <w:tcW w:w="6946" w:type="dxa"/>
            <w:gridSpan w:val="9"/>
            <w:tcBorders>
              <w:right w:val="single" w:sz="4" w:space="0" w:color="auto"/>
            </w:tcBorders>
          </w:tcPr>
          <w:p w14:paraId="3FFDB523" w14:textId="77777777" w:rsidR="002C6AC3" w:rsidRDefault="002C6AC3">
            <w:pPr>
              <w:pStyle w:val="CRCoverPage"/>
              <w:spacing w:after="0"/>
            </w:pPr>
          </w:p>
        </w:tc>
      </w:tr>
      <w:tr w:rsidR="002C6AC3" w14:paraId="5E4D22C8" w14:textId="77777777">
        <w:tc>
          <w:tcPr>
            <w:tcW w:w="2694" w:type="dxa"/>
            <w:gridSpan w:val="2"/>
            <w:tcBorders>
              <w:left w:val="single" w:sz="4" w:space="0" w:color="auto"/>
              <w:bottom w:val="single" w:sz="4" w:space="0" w:color="auto"/>
            </w:tcBorders>
          </w:tcPr>
          <w:p w14:paraId="381EAE00" w14:textId="77777777" w:rsidR="002C6AC3" w:rsidRDefault="00A84F4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060727" w14:textId="77777777" w:rsidR="002C6AC3" w:rsidRDefault="002C6AC3">
            <w:pPr>
              <w:pStyle w:val="CRCoverPage"/>
              <w:spacing w:after="0"/>
              <w:ind w:left="100"/>
            </w:pPr>
          </w:p>
        </w:tc>
      </w:tr>
      <w:tr w:rsidR="002C6AC3" w14:paraId="63A955AB" w14:textId="77777777">
        <w:tc>
          <w:tcPr>
            <w:tcW w:w="2694" w:type="dxa"/>
            <w:gridSpan w:val="2"/>
            <w:tcBorders>
              <w:top w:val="single" w:sz="4" w:space="0" w:color="auto"/>
              <w:bottom w:val="single" w:sz="4" w:space="0" w:color="auto"/>
            </w:tcBorders>
          </w:tcPr>
          <w:p w14:paraId="503C34A9" w14:textId="77777777" w:rsidR="002C6AC3" w:rsidRDefault="002C6A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0BD27B7" w14:textId="77777777" w:rsidR="002C6AC3" w:rsidRDefault="002C6AC3">
            <w:pPr>
              <w:pStyle w:val="CRCoverPage"/>
              <w:spacing w:after="0"/>
              <w:ind w:left="100"/>
              <w:rPr>
                <w:sz w:val="8"/>
                <w:szCs w:val="8"/>
              </w:rPr>
            </w:pPr>
          </w:p>
        </w:tc>
      </w:tr>
      <w:tr w:rsidR="002C6AC3" w14:paraId="269AE762" w14:textId="77777777">
        <w:tc>
          <w:tcPr>
            <w:tcW w:w="2694" w:type="dxa"/>
            <w:gridSpan w:val="2"/>
            <w:tcBorders>
              <w:top w:val="single" w:sz="4" w:space="0" w:color="auto"/>
              <w:left w:val="single" w:sz="4" w:space="0" w:color="auto"/>
              <w:bottom w:val="single" w:sz="4" w:space="0" w:color="auto"/>
            </w:tcBorders>
          </w:tcPr>
          <w:p w14:paraId="7248782E" w14:textId="77777777" w:rsidR="002C6AC3" w:rsidRDefault="00A84F4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376E9A" w14:textId="77777777" w:rsidR="002C6AC3" w:rsidRDefault="002C6AC3">
            <w:pPr>
              <w:pStyle w:val="CRCoverPage"/>
              <w:spacing w:after="0"/>
              <w:ind w:left="100"/>
            </w:pPr>
          </w:p>
        </w:tc>
      </w:tr>
    </w:tbl>
    <w:p w14:paraId="1FAB617C" w14:textId="77777777" w:rsidR="002C6AC3" w:rsidRDefault="002C6AC3">
      <w:pPr>
        <w:pStyle w:val="CRCoverPage"/>
        <w:tabs>
          <w:tab w:val="right" w:pos="9639"/>
        </w:tabs>
        <w:spacing w:after="0"/>
        <w:rPr>
          <w:b/>
          <w:sz w:val="24"/>
        </w:rPr>
      </w:pPr>
    </w:p>
    <w:p w14:paraId="0CC7A572" w14:textId="77777777" w:rsidR="002C6AC3" w:rsidRDefault="002C6AC3">
      <w:pPr>
        <w:pStyle w:val="CRCoverPage"/>
        <w:tabs>
          <w:tab w:val="right" w:pos="9639"/>
        </w:tabs>
        <w:spacing w:after="0"/>
        <w:rPr>
          <w:b/>
          <w:sz w:val="24"/>
        </w:rPr>
      </w:pPr>
    </w:p>
    <w:p w14:paraId="6222C042" w14:textId="77777777" w:rsidR="002C6AC3" w:rsidRDefault="002C6AC3">
      <w:pPr>
        <w:pStyle w:val="CRCoverPage"/>
        <w:spacing w:after="0"/>
        <w:rPr>
          <w:sz w:val="8"/>
          <w:szCs w:val="8"/>
        </w:rPr>
      </w:pPr>
    </w:p>
    <w:p w14:paraId="6A368681" w14:textId="77777777" w:rsidR="002C6AC3" w:rsidRDefault="00A84F46">
      <w:pPr>
        <w:overflowPunct/>
        <w:autoSpaceDE/>
        <w:autoSpaceDN/>
        <w:adjustRightInd/>
        <w:spacing w:after="0"/>
        <w:textAlignment w:val="auto"/>
      </w:pPr>
      <w:r>
        <w:br w:type="page"/>
      </w:r>
    </w:p>
    <w:p w14:paraId="57BBAF67" w14:textId="77777777" w:rsidR="002C6AC3" w:rsidRDefault="002C6AC3">
      <w:pPr>
        <w:sectPr w:rsidR="002C6AC3">
          <w:headerReference w:type="even" r:id="rId17"/>
          <w:footnotePr>
            <w:numRestart w:val="eachSect"/>
          </w:footnotePr>
          <w:pgSz w:w="11907" w:h="16840"/>
          <w:pgMar w:top="1418" w:right="1134" w:bottom="1134" w:left="1134" w:header="680" w:footer="567" w:gutter="0"/>
          <w:cols w:space="720"/>
        </w:sectPr>
      </w:pPr>
    </w:p>
    <w:p w14:paraId="5644E7CB" w14:textId="779C4CD1" w:rsidR="002C6AC3" w:rsidRDefault="002077F6">
      <w:pPr>
        <w:pStyle w:val="Note-Boxed"/>
        <w:jc w:val="center"/>
        <w:rPr>
          <w:rFonts w:ascii="Times New Roman" w:hAnsi="Times New Roman" w:cs="Times New Roman"/>
          <w:lang w:val="en-US"/>
        </w:rPr>
      </w:pPr>
      <w:bookmarkStart w:id="21" w:name="_Toc60776990"/>
      <w:bookmarkStart w:id="22" w:name="_Toc83739945"/>
      <w:bookmarkStart w:id="23" w:name="_Toc83739740"/>
      <w:bookmarkStart w:id="24" w:name="_Toc60776785"/>
      <w:bookmarkEnd w:id="0"/>
      <w:bookmarkEnd w:id="1"/>
      <w:r>
        <w:rPr>
          <w:rFonts w:ascii="Times New Roman" w:eastAsia="SimSun" w:hAnsi="Times New Roman" w:cs="Times New Roman"/>
          <w:lang w:val="en-US" w:eastAsia="zh-CN"/>
        </w:rPr>
        <w:lastRenderedPageBreak/>
        <w:t>FIRST</w:t>
      </w:r>
      <w:r w:rsidR="00A84F46">
        <w:rPr>
          <w:rFonts w:ascii="Times New Roman" w:hAnsi="Times New Roman" w:cs="Times New Roman"/>
          <w:lang w:val="en-US"/>
        </w:rPr>
        <w:t xml:space="preserve"> CHANGE</w:t>
      </w:r>
    </w:p>
    <w:p w14:paraId="2C7D4DBC" w14:textId="77777777" w:rsidR="002C6AC3" w:rsidRDefault="002C6AC3">
      <w:bookmarkStart w:id="25" w:name="_Toc60777575"/>
      <w:bookmarkStart w:id="26" w:name="_Toc100930541"/>
      <w:bookmarkEnd w:id="21"/>
      <w:bookmarkEnd w:id="22"/>
      <w:bookmarkEnd w:id="23"/>
      <w:bookmarkEnd w:id="24"/>
    </w:p>
    <w:p w14:paraId="42337AE5" w14:textId="77777777" w:rsidR="002C6AC3" w:rsidRDefault="00A84F46">
      <w:pPr>
        <w:pStyle w:val="Heading3"/>
      </w:pPr>
      <w:bookmarkStart w:id="27" w:name="_Toc60777158"/>
      <w:bookmarkStart w:id="28" w:name="_Toc100930042"/>
      <w:bookmarkStart w:id="29" w:name="_Hlk54206873"/>
      <w:bookmarkEnd w:id="25"/>
      <w:bookmarkEnd w:id="26"/>
      <w:r>
        <w:t>6.3.2</w:t>
      </w:r>
      <w:r>
        <w:tab/>
        <w:t>Radio resource control information elements</w:t>
      </w:r>
      <w:bookmarkEnd w:id="27"/>
      <w:bookmarkEnd w:id="28"/>
    </w:p>
    <w:bookmarkEnd w:id="29"/>
    <w:p w14:paraId="4BFE7D7B" w14:textId="77777777" w:rsidR="002C6AC3" w:rsidRDefault="00A84F46">
      <w:pPr>
        <w:rPr>
          <w:rFonts w:eastAsia="MS Mincho"/>
          <w:color w:val="FF0000"/>
        </w:rPr>
      </w:pPr>
      <w:r>
        <w:rPr>
          <w:rFonts w:eastAsia="MS Mincho"/>
          <w:color w:val="FF0000"/>
        </w:rPr>
        <w:t>&lt;Text Omitted&gt;</w:t>
      </w:r>
    </w:p>
    <w:p w14:paraId="746B4881" w14:textId="77777777" w:rsidR="002C6AC3" w:rsidRDefault="00A84F46">
      <w:pPr>
        <w:pStyle w:val="Heading4"/>
      </w:pPr>
      <w:bookmarkStart w:id="30" w:name="_Toc60777187"/>
      <w:bookmarkStart w:id="31" w:name="_Toc100930074"/>
      <w:r>
        <w:t>–</w:t>
      </w:r>
      <w:r>
        <w:tab/>
      </w:r>
      <w:r>
        <w:rPr>
          <w:i/>
        </w:rPr>
        <w:t>CellGroupConfig</w:t>
      </w:r>
      <w:bookmarkEnd w:id="30"/>
      <w:bookmarkEnd w:id="31"/>
    </w:p>
    <w:p w14:paraId="52C96FBA" w14:textId="77777777" w:rsidR="002C6AC3" w:rsidRDefault="00A84F46">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4D01DF2" w14:textId="77777777" w:rsidR="002C6AC3" w:rsidRDefault="00A84F46">
      <w:pPr>
        <w:pStyle w:val="TH"/>
      </w:pPr>
      <w:r>
        <w:rPr>
          <w:bCs/>
          <w:i/>
          <w:iCs/>
        </w:rPr>
        <w:t xml:space="preserve">CellGroupConfig </w:t>
      </w:r>
      <w:r>
        <w:t>information element</w:t>
      </w:r>
    </w:p>
    <w:p w14:paraId="0F198B8F" w14:textId="77777777" w:rsidR="002C6AC3" w:rsidRDefault="00A84F46">
      <w:pPr>
        <w:pStyle w:val="PL"/>
        <w:rPr>
          <w:color w:val="808080"/>
        </w:rPr>
      </w:pPr>
      <w:r>
        <w:rPr>
          <w:color w:val="808080"/>
        </w:rPr>
        <w:t>-- ASN1START</w:t>
      </w:r>
    </w:p>
    <w:p w14:paraId="620B9ABB" w14:textId="77777777" w:rsidR="002C6AC3" w:rsidRDefault="00A84F46">
      <w:pPr>
        <w:pStyle w:val="PL"/>
        <w:rPr>
          <w:color w:val="808080"/>
        </w:rPr>
      </w:pPr>
      <w:r>
        <w:rPr>
          <w:color w:val="808080"/>
        </w:rPr>
        <w:t>-- TAG-CELLGROUPCONFIG-START</w:t>
      </w:r>
    </w:p>
    <w:p w14:paraId="723BD118" w14:textId="77777777" w:rsidR="002C6AC3" w:rsidRDefault="002C6AC3">
      <w:pPr>
        <w:pStyle w:val="PL"/>
      </w:pPr>
    </w:p>
    <w:p w14:paraId="7BD18BC3" w14:textId="77777777" w:rsidR="002C6AC3" w:rsidRDefault="00A84F46">
      <w:pPr>
        <w:pStyle w:val="PL"/>
        <w:rPr>
          <w:color w:val="808080"/>
        </w:rPr>
      </w:pPr>
      <w:r>
        <w:rPr>
          <w:color w:val="808080"/>
        </w:rPr>
        <w:t>-- Configuration of one Cell-Group:</w:t>
      </w:r>
    </w:p>
    <w:p w14:paraId="30EBB665" w14:textId="77777777" w:rsidR="002C6AC3" w:rsidRDefault="00A84F46">
      <w:pPr>
        <w:pStyle w:val="PL"/>
      </w:pPr>
      <w:r>
        <w:t xml:space="preserve">CellGroupConfig ::=                        </w:t>
      </w:r>
      <w:r>
        <w:rPr>
          <w:color w:val="993366"/>
        </w:rPr>
        <w:t>SEQUENCE</w:t>
      </w:r>
      <w:r>
        <w:t xml:space="preserve"> {</w:t>
      </w:r>
    </w:p>
    <w:p w14:paraId="5DC11296" w14:textId="77777777" w:rsidR="002C6AC3" w:rsidRDefault="00A84F46">
      <w:pPr>
        <w:pStyle w:val="PL"/>
      </w:pPr>
      <w:r>
        <w:t xml:space="preserve">    cellGroupId                                CellGroupId,</w:t>
      </w:r>
    </w:p>
    <w:p w14:paraId="52F2F2C9" w14:textId="77777777" w:rsidR="002C6AC3" w:rsidRDefault="00A84F4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4D58F13F" w14:textId="77777777" w:rsidR="002C6AC3" w:rsidRDefault="00A84F4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82BCAC3" w14:textId="77777777" w:rsidR="002C6AC3" w:rsidRDefault="00A84F46">
      <w:pPr>
        <w:pStyle w:val="PL"/>
        <w:rPr>
          <w:color w:val="808080"/>
        </w:rPr>
      </w:pPr>
      <w:r>
        <w:t xml:space="preserve">    mac-CellGroupConfig                        MAC-CellGroupConfig                                                     </w:t>
      </w:r>
      <w:r>
        <w:rPr>
          <w:color w:val="993366"/>
        </w:rPr>
        <w:t>OPTIONAL</w:t>
      </w:r>
      <w:r>
        <w:t xml:space="preserve">,   </w:t>
      </w:r>
      <w:r>
        <w:rPr>
          <w:color w:val="808080"/>
        </w:rPr>
        <w:t>-- Need M</w:t>
      </w:r>
    </w:p>
    <w:p w14:paraId="730E829D" w14:textId="77777777" w:rsidR="002C6AC3" w:rsidRDefault="00A84F46">
      <w:pPr>
        <w:pStyle w:val="PL"/>
        <w:rPr>
          <w:color w:val="808080"/>
        </w:rPr>
      </w:pPr>
      <w:r>
        <w:t xml:space="preserve">    physicalCellGroupConfig                    PhysicalCellGroupConfig                                                 </w:t>
      </w:r>
      <w:r>
        <w:rPr>
          <w:color w:val="993366"/>
        </w:rPr>
        <w:t>OPTIONAL</w:t>
      </w:r>
      <w:r>
        <w:t xml:space="preserve">,   </w:t>
      </w:r>
      <w:r>
        <w:rPr>
          <w:color w:val="808080"/>
        </w:rPr>
        <w:t>-- Need M</w:t>
      </w:r>
    </w:p>
    <w:p w14:paraId="0EB5B0D5" w14:textId="77777777" w:rsidR="002C6AC3" w:rsidRDefault="00A84F46">
      <w:pPr>
        <w:pStyle w:val="PL"/>
        <w:rPr>
          <w:color w:val="808080"/>
        </w:rPr>
      </w:pPr>
      <w:r>
        <w:t xml:space="preserve">    spCellConfig                               SpCellConfig                                                            </w:t>
      </w:r>
      <w:r>
        <w:rPr>
          <w:color w:val="993366"/>
        </w:rPr>
        <w:t>OPTIONAL</w:t>
      </w:r>
      <w:r>
        <w:t xml:space="preserve">,   </w:t>
      </w:r>
      <w:r>
        <w:rPr>
          <w:color w:val="808080"/>
        </w:rPr>
        <w:t>-- Need M</w:t>
      </w:r>
    </w:p>
    <w:p w14:paraId="6B4D8F27" w14:textId="77777777" w:rsidR="002C6AC3" w:rsidRDefault="00A84F46">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1979B8B7" w14:textId="77777777" w:rsidR="002C6AC3" w:rsidRDefault="00A84F4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DB00D88" w14:textId="77777777" w:rsidR="002C6AC3" w:rsidRDefault="00A84F46">
      <w:pPr>
        <w:pStyle w:val="PL"/>
      </w:pPr>
      <w:r>
        <w:t xml:space="preserve">    ...,</w:t>
      </w:r>
    </w:p>
    <w:p w14:paraId="16041E6F" w14:textId="77777777" w:rsidR="002C6AC3" w:rsidRDefault="00A84F46">
      <w:pPr>
        <w:pStyle w:val="PL"/>
      </w:pPr>
      <w:r>
        <w:t xml:space="preserve">    [[</w:t>
      </w:r>
    </w:p>
    <w:p w14:paraId="37103DE6" w14:textId="77777777" w:rsidR="002C6AC3" w:rsidRDefault="00A84F4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5237587" w14:textId="77777777" w:rsidR="002C6AC3" w:rsidRDefault="00A84F46">
      <w:pPr>
        <w:pStyle w:val="PL"/>
      </w:pPr>
      <w:r>
        <w:t xml:space="preserve">    ]],</w:t>
      </w:r>
    </w:p>
    <w:p w14:paraId="3C606EC5" w14:textId="77777777" w:rsidR="002C6AC3" w:rsidRDefault="00A84F46">
      <w:pPr>
        <w:pStyle w:val="PL"/>
      </w:pPr>
      <w:r>
        <w:t xml:space="preserve">    [[</w:t>
      </w:r>
    </w:p>
    <w:p w14:paraId="5A865448" w14:textId="77777777" w:rsidR="002C6AC3" w:rsidRDefault="00A84F4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E5C2A64" w14:textId="77777777" w:rsidR="002C6AC3" w:rsidRDefault="00A84F4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60D32F2B" w14:textId="77777777" w:rsidR="002C6AC3" w:rsidRDefault="00A84F4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C573BE" w14:textId="77777777" w:rsidR="002C6AC3" w:rsidRDefault="00A84F4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1F601CF" w14:textId="77777777" w:rsidR="002C6AC3" w:rsidRDefault="00A84F4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5B04E78" w14:textId="77777777" w:rsidR="002C6AC3" w:rsidRDefault="00A84F4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7BF3D7E" w14:textId="77777777" w:rsidR="002C6AC3" w:rsidRDefault="00A84F4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EA6D3D4" w14:textId="77777777" w:rsidR="002C6AC3" w:rsidRDefault="00A84F4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11949AE" w14:textId="77777777" w:rsidR="002C6AC3" w:rsidRDefault="00A84F4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622C4DA2" w14:textId="77777777" w:rsidR="002C6AC3" w:rsidRDefault="00A84F4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8AB2D3F" w14:textId="77777777" w:rsidR="002C6AC3" w:rsidRDefault="00A84F46">
      <w:pPr>
        <w:pStyle w:val="PL"/>
      </w:pPr>
      <w:r>
        <w:t xml:space="preserve">    ]],</w:t>
      </w:r>
    </w:p>
    <w:p w14:paraId="39F3AB38" w14:textId="77777777" w:rsidR="002C6AC3" w:rsidRDefault="00A84F46">
      <w:pPr>
        <w:pStyle w:val="PL"/>
      </w:pPr>
      <w:r>
        <w:t xml:space="preserve">    [[</w:t>
      </w:r>
    </w:p>
    <w:p w14:paraId="53FC5B4F" w14:textId="77777777" w:rsidR="002C6AC3" w:rsidRDefault="00A84F4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1347C8FB" w14:textId="77777777" w:rsidR="002C6AC3" w:rsidRDefault="00A84F46">
      <w:pPr>
        <w:pStyle w:val="PL"/>
      </w:pPr>
      <w:r>
        <w:t xml:space="preserve">    ]],</w:t>
      </w:r>
    </w:p>
    <w:p w14:paraId="43F61282" w14:textId="77777777" w:rsidR="002C6AC3" w:rsidRDefault="00A84F46">
      <w:pPr>
        <w:pStyle w:val="PL"/>
      </w:pPr>
      <w:r>
        <w:t xml:space="preserve">    [[</w:t>
      </w:r>
    </w:p>
    <w:p w14:paraId="5230F073" w14:textId="77777777" w:rsidR="002C6AC3" w:rsidRDefault="00A84F4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3A8542D8" w14:textId="77777777" w:rsidR="002C6AC3" w:rsidRDefault="00A84F4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256234DB" w14:textId="77777777" w:rsidR="002C6AC3" w:rsidRDefault="00A84F46">
      <w:pPr>
        <w:pStyle w:val="PL"/>
        <w:rPr>
          <w:color w:val="808080"/>
        </w:rPr>
      </w:pPr>
      <w:r>
        <w:lastRenderedPageBreak/>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43928DF9" w14:textId="77777777" w:rsidR="002C6AC3" w:rsidRDefault="00A84F4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685D702E" w14:textId="77777777" w:rsidR="002C6AC3" w:rsidRDefault="00A84F46">
      <w:pPr>
        <w:pStyle w:val="PL"/>
        <w:rPr>
          <w:color w:val="808080"/>
        </w:rPr>
      </w:pPr>
      <w:r>
        <w:t xml:space="preserve">                                                                                                                       </w:t>
      </w:r>
      <w:r>
        <w:rPr>
          <w:color w:val="993366"/>
        </w:rPr>
        <w:t>OPTIONAL</w:t>
      </w:r>
      <w:r>
        <w:t xml:space="preserve">,   </w:t>
      </w:r>
      <w:r>
        <w:rPr>
          <w:color w:val="808080"/>
        </w:rPr>
        <w:t>-- Need N</w:t>
      </w:r>
    </w:p>
    <w:p w14:paraId="63A59609" w14:textId="77777777" w:rsidR="002C6AC3" w:rsidRDefault="00A84F4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6279C4BD" w14:textId="77777777" w:rsidR="002C6AC3" w:rsidRDefault="00A84F46">
      <w:pPr>
        <w:pStyle w:val="PL"/>
        <w:rPr>
          <w:color w:val="808080"/>
        </w:rPr>
      </w:pPr>
      <w:r>
        <w:t xml:space="preserve">                                                                                                                       </w:t>
      </w:r>
      <w:r>
        <w:rPr>
          <w:color w:val="993366"/>
        </w:rPr>
        <w:t>OPTIONAL</w:t>
      </w:r>
      <w:r>
        <w:t xml:space="preserve">,   </w:t>
      </w:r>
      <w:r>
        <w:rPr>
          <w:color w:val="808080"/>
        </w:rPr>
        <w:t>-- Need N</w:t>
      </w:r>
    </w:p>
    <w:p w14:paraId="747D6EF5" w14:textId="77777777" w:rsidR="002C6AC3" w:rsidRDefault="00A84F4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B16A737" w14:textId="77777777" w:rsidR="002C6AC3" w:rsidRDefault="00A84F4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F19A658" w14:textId="77777777" w:rsidR="002C6AC3" w:rsidRDefault="00A84F4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0F751C" w14:textId="77777777" w:rsidR="002C6AC3" w:rsidRDefault="00A84F4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0C5F74" w14:textId="21C6DFB2" w:rsidR="002C6AC3" w:rsidRDefault="00A84F46">
      <w:pPr>
        <w:pStyle w:val="PL"/>
        <w:rPr>
          <w:ins w:id="32" w:author="Rapp_postRAN2#118" w:date="2022-05-23T09:57:00Z"/>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ins w:id="33" w:author="Rapp_postRAN2#118" w:date="2022-05-23T12:14:00Z">
        <w:r w:rsidR="00527C62">
          <w:rPr>
            <w:color w:val="993366"/>
          </w:rPr>
          <w:t>,</w:t>
        </w:r>
      </w:ins>
      <w:r>
        <w:t xml:space="preserve">    </w:t>
      </w:r>
      <w:r>
        <w:rPr>
          <w:color w:val="808080"/>
        </w:rPr>
        <w:t>-- Need N</w:t>
      </w:r>
    </w:p>
    <w:p w14:paraId="296EDB9A" w14:textId="711F4546" w:rsidR="00D80C90" w:rsidRDefault="00D80C90" w:rsidP="00D80C90">
      <w:pPr>
        <w:pStyle w:val="PL"/>
        <w:rPr>
          <w:ins w:id="34" w:author="Rapp_postRAN2#118" w:date="2022-05-23T10:04:00Z"/>
          <w:color w:val="808080"/>
        </w:rPr>
      </w:pPr>
      <w:ins w:id="35" w:author="Rapp_postRAN2#118" w:date="2022-05-23T09:57:00Z">
        <w:r>
          <w:rPr>
            <w:color w:val="808080"/>
          </w:rPr>
          <w:t xml:space="preserve"> </w:t>
        </w:r>
      </w:ins>
      <w:ins w:id="36" w:author="Rapp_postRAN2#118" w:date="2022-05-23T09:58:00Z">
        <w:r>
          <w:rPr>
            <w:color w:val="808080"/>
          </w:rPr>
          <w:t xml:space="preserve">   iab-ResourceConfig</w:t>
        </w:r>
      </w:ins>
      <w:ins w:id="37" w:author="Rapp_postRAN2#118" w:date="2022-05-23T10:04:00Z">
        <w:r>
          <w:rPr>
            <w:color w:val="808080"/>
          </w:rPr>
          <w:t>ToAddModList</w:t>
        </w:r>
      </w:ins>
      <w:ins w:id="38" w:author="Rapp_postRAN2#118" w:date="2022-05-23T09:58:00Z">
        <w:r>
          <w:rPr>
            <w:color w:val="808080"/>
          </w:rPr>
          <w:t xml:space="preserve">-r17  </w:t>
        </w:r>
      </w:ins>
      <w:ins w:id="39" w:author="Rapp_postRAN2#118" w:date="2022-05-23T10:05:00Z">
        <w:r>
          <w:rPr>
            <w:color w:val="808080"/>
          </w:rPr>
          <w:t xml:space="preserve">       </w:t>
        </w:r>
      </w:ins>
      <w:ins w:id="40" w:author="Rapp_postRAN2#118" w:date="2022-05-23T10:04:00Z">
        <w:r>
          <w:rPr>
            <w:color w:val="993366"/>
          </w:rPr>
          <w:t>SEQUENCE</w:t>
        </w:r>
        <w:r>
          <w:t xml:space="preserve"> (</w:t>
        </w:r>
        <w:r>
          <w:rPr>
            <w:color w:val="993366"/>
          </w:rPr>
          <w:t>SIZE</w:t>
        </w:r>
        <w:r>
          <w:t>(1..max</w:t>
        </w:r>
      </w:ins>
      <w:ins w:id="41" w:author="Rapp_postRAN2#118" w:date="2022-05-23T10:05:00Z">
        <w:r>
          <w:t>NrofIABResourceConfig</w:t>
        </w:r>
      </w:ins>
      <w:ins w:id="42" w:author="Rapp_postRAN2#118" w:date="2022-05-23T10:12:00Z">
        <w:r w:rsidR="009C4F6E">
          <w:t>-r17</w:t>
        </w:r>
      </w:ins>
      <w:ins w:id="43" w:author="Rapp_postRAN2#118" w:date="2022-05-23T10:04:00Z">
        <w:r>
          <w:t>))</w:t>
        </w:r>
        <w:r>
          <w:rPr>
            <w:color w:val="993366"/>
          </w:rPr>
          <w:t xml:space="preserve"> OF</w:t>
        </w:r>
        <w:r>
          <w:t xml:space="preserve"> </w:t>
        </w:r>
      </w:ins>
      <w:ins w:id="44" w:author="Rapp_postRAN2#118" w:date="2022-05-23T10:06:00Z">
        <w:r>
          <w:t xml:space="preserve">IAB-ResourceConfig-r17      </w:t>
        </w:r>
      </w:ins>
      <w:ins w:id="45" w:author="Rapp_postRAN2#118" w:date="2022-05-23T10:04:00Z">
        <w:r>
          <w:rPr>
            <w:color w:val="993366"/>
          </w:rPr>
          <w:t>OPTIONAL</w:t>
        </w:r>
        <w:r>
          <w:t xml:space="preserve">,   </w:t>
        </w:r>
        <w:r>
          <w:rPr>
            <w:color w:val="808080"/>
          </w:rPr>
          <w:t>-- Need N</w:t>
        </w:r>
      </w:ins>
    </w:p>
    <w:p w14:paraId="3A89E03E" w14:textId="59FC7AB9" w:rsidR="00D80C90" w:rsidRDefault="00D80C90">
      <w:pPr>
        <w:pStyle w:val="PL"/>
        <w:rPr>
          <w:color w:val="808080"/>
        </w:rPr>
      </w:pPr>
      <w:ins w:id="46" w:author="Rapp_postRAN2#118" w:date="2022-05-23T10:06:00Z">
        <w:r>
          <w:rPr>
            <w:color w:val="808080"/>
          </w:rPr>
          <w:t xml:space="preserve">    iab-ResourceConfigTo</w:t>
        </w:r>
      </w:ins>
      <w:ins w:id="47" w:author="Rapp_postRAN2#118" w:date="2022-05-23T10:10:00Z">
        <w:r w:rsidR="00726DF9">
          <w:rPr>
            <w:color w:val="808080"/>
          </w:rPr>
          <w:t>Release</w:t>
        </w:r>
      </w:ins>
      <w:ins w:id="48" w:author="Rapp_postRAN2#118" w:date="2022-05-23T10:06:00Z">
        <w:r>
          <w:rPr>
            <w:color w:val="808080"/>
          </w:rPr>
          <w:t xml:space="preserve">List-r17        </w:t>
        </w:r>
        <w:r>
          <w:rPr>
            <w:color w:val="993366"/>
          </w:rPr>
          <w:t>SEQUENCE</w:t>
        </w:r>
        <w:r>
          <w:t xml:space="preserve"> (</w:t>
        </w:r>
        <w:r>
          <w:rPr>
            <w:color w:val="993366"/>
          </w:rPr>
          <w:t>SIZE</w:t>
        </w:r>
        <w:r>
          <w:t>(1..maxNrofIABResourceConfig</w:t>
        </w:r>
      </w:ins>
      <w:ins w:id="49" w:author="Rapp_postRAN2#118" w:date="2022-05-23T10:12:00Z">
        <w:r w:rsidR="009C4F6E">
          <w:t>-r17</w:t>
        </w:r>
      </w:ins>
      <w:ins w:id="50" w:author="Rapp_postRAN2#118" w:date="2022-05-23T10:06:00Z">
        <w:r>
          <w:t>))</w:t>
        </w:r>
        <w:r>
          <w:rPr>
            <w:color w:val="993366"/>
          </w:rPr>
          <w:t xml:space="preserve"> OF</w:t>
        </w:r>
        <w:r>
          <w:t xml:space="preserve"> IAB-ResourceConfig</w:t>
        </w:r>
      </w:ins>
      <w:ins w:id="51" w:author="Rapp_postRAN2#118" w:date="2022-05-23T10:07:00Z">
        <w:r w:rsidR="00631A7E">
          <w:t>ID</w:t>
        </w:r>
      </w:ins>
      <w:ins w:id="52" w:author="Rapp_postRAN2#118" w:date="2022-05-23T10:06:00Z">
        <w:r>
          <w:t>-</w:t>
        </w:r>
      </w:ins>
      <w:ins w:id="53" w:author="Rapp_postRAN2#118" w:date="2022-05-23T10:07:00Z">
        <w:r>
          <w:t>r17</w:t>
        </w:r>
      </w:ins>
      <w:ins w:id="54" w:author="Rapp_postRAN2#118" w:date="2022-05-23T10:06:00Z">
        <w:r>
          <w:t xml:space="preserve">    </w:t>
        </w:r>
        <w:r>
          <w:rPr>
            <w:color w:val="993366"/>
          </w:rPr>
          <w:t>OPTIONAL</w:t>
        </w:r>
        <w:r>
          <w:t xml:space="preserve">   </w:t>
        </w:r>
        <w:r>
          <w:rPr>
            <w:color w:val="808080"/>
          </w:rPr>
          <w:t>-- Need N</w:t>
        </w:r>
      </w:ins>
    </w:p>
    <w:p w14:paraId="77B6CC64" w14:textId="77777777" w:rsidR="002C6AC3" w:rsidRDefault="00A84F46">
      <w:pPr>
        <w:pStyle w:val="PL"/>
      </w:pPr>
      <w:r>
        <w:t xml:space="preserve">    ]]</w:t>
      </w:r>
    </w:p>
    <w:p w14:paraId="3ACBFDB5" w14:textId="580AD7F2" w:rsidR="002C6AC3" w:rsidRDefault="00A84F46">
      <w:pPr>
        <w:pStyle w:val="PL"/>
      </w:pPr>
      <w:r>
        <w:t>}</w:t>
      </w:r>
    </w:p>
    <w:p w14:paraId="3ED0D974" w14:textId="77777777" w:rsidR="002C6AC3" w:rsidRDefault="002C6AC3">
      <w:pPr>
        <w:pStyle w:val="PL"/>
      </w:pPr>
    </w:p>
    <w:p w14:paraId="6D3302AA" w14:textId="77777777" w:rsidR="002C6AC3" w:rsidRDefault="00A84F46">
      <w:pPr>
        <w:pStyle w:val="PL"/>
        <w:rPr>
          <w:color w:val="808080"/>
        </w:rPr>
      </w:pPr>
      <w:r>
        <w:rPr>
          <w:color w:val="808080"/>
        </w:rPr>
        <w:t>-- Serving cell specific MAC and PHY parameters for a SpCell:</w:t>
      </w:r>
    </w:p>
    <w:p w14:paraId="58FA378E" w14:textId="77777777" w:rsidR="002C6AC3" w:rsidRDefault="00A84F46">
      <w:pPr>
        <w:pStyle w:val="PL"/>
      </w:pPr>
      <w:r>
        <w:t xml:space="preserve">SpCellConfig ::=                        </w:t>
      </w:r>
      <w:r>
        <w:rPr>
          <w:color w:val="993366"/>
        </w:rPr>
        <w:t>SEQUENCE</w:t>
      </w:r>
      <w:r>
        <w:t xml:space="preserve"> {</w:t>
      </w:r>
    </w:p>
    <w:p w14:paraId="12322FE9" w14:textId="77777777" w:rsidR="002C6AC3" w:rsidRDefault="00A84F46">
      <w:pPr>
        <w:pStyle w:val="PL"/>
        <w:rPr>
          <w:color w:val="808080"/>
        </w:rPr>
      </w:pPr>
      <w:r>
        <w:t xml:space="preserve">    servCellIndex                       ServCellIndex                                               </w:t>
      </w:r>
      <w:r>
        <w:rPr>
          <w:color w:val="993366"/>
        </w:rPr>
        <w:t>OPTIONAL</w:t>
      </w:r>
      <w:r>
        <w:t xml:space="preserve">,   </w:t>
      </w:r>
      <w:r>
        <w:rPr>
          <w:color w:val="808080"/>
        </w:rPr>
        <w:t>-- Cond SCG</w:t>
      </w:r>
    </w:p>
    <w:p w14:paraId="2A64B1A5" w14:textId="77777777" w:rsidR="002C6AC3" w:rsidRDefault="00A84F4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3FFE307" w14:textId="77777777" w:rsidR="002C6AC3" w:rsidRDefault="00A84F4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AB56673" w14:textId="77777777" w:rsidR="002C6AC3" w:rsidRDefault="00A84F4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C281AA0" w14:textId="77777777" w:rsidR="002C6AC3" w:rsidRDefault="00A84F46">
      <w:pPr>
        <w:pStyle w:val="PL"/>
        <w:rPr>
          <w:color w:val="808080"/>
        </w:rPr>
      </w:pPr>
      <w:r>
        <w:t xml:space="preserve">    spCellConfigDedicated               ServingCellConfig                                           </w:t>
      </w:r>
      <w:r>
        <w:rPr>
          <w:color w:val="993366"/>
        </w:rPr>
        <w:t>OPTIONAL</w:t>
      </w:r>
      <w:r>
        <w:t xml:space="preserve">,   </w:t>
      </w:r>
      <w:r>
        <w:rPr>
          <w:color w:val="808080"/>
        </w:rPr>
        <w:t>-- Need M</w:t>
      </w:r>
    </w:p>
    <w:p w14:paraId="09924598" w14:textId="77777777" w:rsidR="002C6AC3" w:rsidRDefault="00A84F46">
      <w:pPr>
        <w:pStyle w:val="PL"/>
      </w:pPr>
      <w:r>
        <w:t xml:space="preserve">    ...,</w:t>
      </w:r>
    </w:p>
    <w:p w14:paraId="4B84870C" w14:textId="77777777" w:rsidR="002C6AC3" w:rsidRDefault="00A84F46">
      <w:pPr>
        <w:pStyle w:val="PL"/>
      </w:pPr>
      <w:r>
        <w:t xml:space="preserve">    [[</w:t>
      </w:r>
    </w:p>
    <w:p w14:paraId="363DC55B" w14:textId="77777777" w:rsidR="002C6AC3" w:rsidRDefault="00A84F46">
      <w:pPr>
        <w:pStyle w:val="PL"/>
      </w:pPr>
      <w:r>
        <w:t xml:space="preserve">    lowMobilityEvaluationConnected-r17  </w:t>
      </w:r>
      <w:r>
        <w:rPr>
          <w:color w:val="993366"/>
        </w:rPr>
        <w:t>SEQUENCE</w:t>
      </w:r>
      <w:r>
        <w:t xml:space="preserve"> {</w:t>
      </w:r>
    </w:p>
    <w:p w14:paraId="7AC90068" w14:textId="77777777" w:rsidR="002C6AC3" w:rsidRDefault="00A84F46">
      <w:pPr>
        <w:pStyle w:val="PL"/>
      </w:pPr>
      <w:r>
        <w:t xml:space="preserve">        s-SearchDeltaP-Connected-r17        </w:t>
      </w:r>
      <w:r>
        <w:rPr>
          <w:color w:val="993366"/>
        </w:rPr>
        <w:t>ENUMERATED</w:t>
      </w:r>
      <w:r>
        <w:t xml:space="preserve"> {ffs},</w:t>
      </w:r>
    </w:p>
    <w:p w14:paraId="0C219982" w14:textId="77777777" w:rsidR="002C6AC3" w:rsidRDefault="00A84F46">
      <w:pPr>
        <w:pStyle w:val="PL"/>
      </w:pPr>
      <w:r>
        <w:t xml:space="preserve">        t-SearchDeltaP-Connected-r17        </w:t>
      </w:r>
      <w:r>
        <w:rPr>
          <w:color w:val="993366"/>
        </w:rPr>
        <w:t>ENUMERATED</w:t>
      </w:r>
      <w:r>
        <w:t xml:space="preserve"> {ffs}</w:t>
      </w:r>
    </w:p>
    <w:p w14:paraId="000AD04B" w14:textId="77777777" w:rsidR="002C6AC3" w:rsidRDefault="00A84F46">
      <w:pPr>
        <w:pStyle w:val="PL"/>
        <w:rPr>
          <w:color w:val="808080"/>
        </w:rPr>
      </w:pPr>
      <w:r>
        <w:t xml:space="preserve">    }                                                                                               </w:t>
      </w:r>
      <w:r>
        <w:rPr>
          <w:color w:val="993366"/>
        </w:rPr>
        <w:t>OPTIONAL</w:t>
      </w:r>
      <w:r>
        <w:t xml:space="preserve">,   </w:t>
      </w:r>
      <w:r>
        <w:rPr>
          <w:color w:val="808080"/>
        </w:rPr>
        <w:t>-- Need R</w:t>
      </w:r>
    </w:p>
    <w:p w14:paraId="39E58C56" w14:textId="77777777" w:rsidR="002C6AC3" w:rsidRDefault="00A84F4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364596D6"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6B85DD2" w14:textId="77777777" w:rsidR="002C6AC3" w:rsidRDefault="00A84F46">
      <w:pPr>
        <w:pStyle w:val="PL"/>
        <w:rPr>
          <w:color w:val="808080"/>
        </w:rPr>
      </w:pPr>
      <w:r>
        <w:t xml:space="preserve">    deactivatedSCG-Config-r17           SetupRelease { DeactivatedSCG-Config-r17 }                  </w:t>
      </w:r>
      <w:r>
        <w:rPr>
          <w:color w:val="993366"/>
        </w:rPr>
        <w:t>OPTIONAL</w:t>
      </w:r>
      <w:r>
        <w:t xml:space="preserve">    </w:t>
      </w:r>
      <w:r>
        <w:rPr>
          <w:color w:val="808080"/>
        </w:rPr>
        <w:t>-- Need M</w:t>
      </w:r>
    </w:p>
    <w:p w14:paraId="09F3FF1C" w14:textId="77777777" w:rsidR="002C6AC3" w:rsidRDefault="00A84F46">
      <w:pPr>
        <w:pStyle w:val="PL"/>
      </w:pPr>
      <w:r>
        <w:t xml:space="preserve">    ]]</w:t>
      </w:r>
    </w:p>
    <w:p w14:paraId="708E8306" w14:textId="77777777" w:rsidR="002C6AC3" w:rsidRDefault="00A84F46">
      <w:pPr>
        <w:pStyle w:val="PL"/>
      </w:pPr>
      <w:r>
        <w:t>}</w:t>
      </w:r>
    </w:p>
    <w:p w14:paraId="264583AE" w14:textId="77777777" w:rsidR="002C6AC3" w:rsidRDefault="002C6AC3">
      <w:pPr>
        <w:pStyle w:val="PL"/>
      </w:pPr>
    </w:p>
    <w:p w14:paraId="53D95F7C" w14:textId="77777777" w:rsidR="002C6AC3" w:rsidRDefault="00A84F46">
      <w:pPr>
        <w:pStyle w:val="PL"/>
      </w:pPr>
      <w:r>
        <w:t xml:space="preserve">ReconfigurationWithSync ::=         </w:t>
      </w:r>
      <w:r>
        <w:rPr>
          <w:color w:val="993366"/>
        </w:rPr>
        <w:t>SEQUENCE</w:t>
      </w:r>
      <w:r>
        <w:t xml:space="preserve"> {</w:t>
      </w:r>
    </w:p>
    <w:p w14:paraId="5530F781" w14:textId="77777777" w:rsidR="002C6AC3" w:rsidRDefault="00A84F46">
      <w:pPr>
        <w:pStyle w:val="PL"/>
        <w:rPr>
          <w:color w:val="808080"/>
        </w:rPr>
      </w:pPr>
      <w:r>
        <w:t xml:space="preserve">    spCellConfigCommon                  ServingCellConfigCommon                                     </w:t>
      </w:r>
      <w:r>
        <w:rPr>
          <w:color w:val="993366"/>
        </w:rPr>
        <w:t>OPTIONAL</w:t>
      </w:r>
      <w:r>
        <w:t xml:space="preserve">,   </w:t>
      </w:r>
      <w:r>
        <w:rPr>
          <w:color w:val="808080"/>
        </w:rPr>
        <w:t>-- Need M</w:t>
      </w:r>
    </w:p>
    <w:p w14:paraId="5293F970" w14:textId="77777777" w:rsidR="002C6AC3" w:rsidRDefault="00A84F46">
      <w:pPr>
        <w:pStyle w:val="PL"/>
      </w:pPr>
      <w:r>
        <w:t xml:space="preserve">    newUE-Identity                      RNTI-Value,</w:t>
      </w:r>
    </w:p>
    <w:p w14:paraId="11D514E8" w14:textId="77777777" w:rsidR="002C6AC3" w:rsidRDefault="00A84F46">
      <w:pPr>
        <w:pStyle w:val="PL"/>
      </w:pPr>
      <w:r>
        <w:t xml:space="preserve">    t304                                </w:t>
      </w:r>
      <w:r>
        <w:rPr>
          <w:color w:val="993366"/>
        </w:rPr>
        <w:t>ENUMERATED</w:t>
      </w:r>
      <w:r>
        <w:t xml:space="preserve"> {ms50, ms100, ms150, ms200, ms500, ms1000, ms2000, ms10000},</w:t>
      </w:r>
    </w:p>
    <w:p w14:paraId="368FCC3E" w14:textId="77777777" w:rsidR="002C6AC3" w:rsidRDefault="00A84F46">
      <w:pPr>
        <w:pStyle w:val="PL"/>
      </w:pPr>
      <w:r>
        <w:t xml:space="preserve">    rach-ConfigDedicated                </w:t>
      </w:r>
      <w:r>
        <w:rPr>
          <w:color w:val="993366"/>
        </w:rPr>
        <w:t>CHOICE</w:t>
      </w:r>
      <w:r>
        <w:t xml:space="preserve"> {</w:t>
      </w:r>
    </w:p>
    <w:p w14:paraId="459B36B2" w14:textId="77777777" w:rsidR="002C6AC3" w:rsidRDefault="00A84F46">
      <w:pPr>
        <w:pStyle w:val="PL"/>
      </w:pPr>
      <w:r>
        <w:t xml:space="preserve">        uplink                              RACH-ConfigDedicated,</w:t>
      </w:r>
    </w:p>
    <w:p w14:paraId="6E8E3223" w14:textId="77777777" w:rsidR="002C6AC3" w:rsidRDefault="00A84F46">
      <w:pPr>
        <w:pStyle w:val="PL"/>
      </w:pPr>
      <w:r>
        <w:t xml:space="preserve">        supplementaryUplink                 RACH-ConfigDedicated</w:t>
      </w:r>
    </w:p>
    <w:p w14:paraId="602662FF" w14:textId="77777777" w:rsidR="002C6AC3" w:rsidRDefault="00A84F46">
      <w:pPr>
        <w:pStyle w:val="PL"/>
        <w:rPr>
          <w:color w:val="808080"/>
        </w:rPr>
      </w:pPr>
      <w:r>
        <w:t xml:space="preserve">    }                                                                                               </w:t>
      </w:r>
      <w:r>
        <w:rPr>
          <w:color w:val="993366"/>
        </w:rPr>
        <w:t>OPTIONAL</w:t>
      </w:r>
      <w:r>
        <w:t xml:space="preserve">,   </w:t>
      </w:r>
      <w:r>
        <w:rPr>
          <w:color w:val="808080"/>
        </w:rPr>
        <w:t>-- Need N</w:t>
      </w:r>
    </w:p>
    <w:p w14:paraId="3BB0BB43" w14:textId="77777777" w:rsidR="002C6AC3" w:rsidRDefault="00A84F46">
      <w:pPr>
        <w:pStyle w:val="PL"/>
      </w:pPr>
      <w:r>
        <w:t xml:space="preserve">    ...,</w:t>
      </w:r>
    </w:p>
    <w:p w14:paraId="060CBF07" w14:textId="77777777" w:rsidR="002C6AC3" w:rsidRDefault="00A84F46">
      <w:pPr>
        <w:pStyle w:val="PL"/>
      </w:pPr>
      <w:r>
        <w:t xml:space="preserve">    [[</w:t>
      </w:r>
    </w:p>
    <w:p w14:paraId="3209202C" w14:textId="77777777" w:rsidR="002C6AC3" w:rsidRDefault="00A84F46">
      <w:pPr>
        <w:pStyle w:val="PL"/>
        <w:rPr>
          <w:color w:val="808080"/>
        </w:rPr>
      </w:pPr>
      <w:r>
        <w:t xml:space="preserve">    smtc                                SSB-MTC                                                     </w:t>
      </w:r>
      <w:r>
        <w:rPr>
          <w:color w:val="993366"/>
        </w:rPr>
        <w:t>OPTIONAL</w:t>
      </w:r>
      <w:r>
        <w:t xml:space="preserve">    </w:t>
      </w:r>
      <w:r>
        <w:rPr>
          <w:color w:val="808080"/>
        </w:rPr>
        <w:t>-- Need S</w:t>
      </w:r>
    </w:p>
    <w:p w14:paraId="23240D68" w14:textId="77777777" w:rsidR="002C6AC3" w:rsidRDefault="00A84F46">
      <w:pPr>
        <w:pStyle w:val="PL"/>
      </w:pPr>
      <w:r>
        <w:t xml:space="preserve">    ]],</w:t>
      </w:r>
    </w:p>
    <w:p w14:paraId="392304F5" w14:textId="77777777" w:rsidR="002C6AC3" w:rsidRDefault="00A84F46">
      <w:pPr>
        <w:pStyle w:val="PL"/>
      </w:pPr>
      <w:r>
        <w:t xml:space="preserve">    [[</w:t>
      </w:r>
    </w:p>
    <w:p w14:paraId="0F81EAFF" w14:textId="77777777" w:rsidR="002C6AC3" w:rsidRDefault="00A84F46">
      <w:pPr>
        <w:pStyle w:val="PL"/>
        <w:rPr>
          <w:color w:val="808080"/>
        </w:rPr>
      </w:pPr>
      <w:r>
        <w:t xml:space="preserve">    daps-UplinkPowerConfig-r16      DAPS-UplinkPowerConfig-r16                                      </w:t>
      </w:r>
      <w:r>
        <w:rPr>
          <w:color w:val="993366"/>
        </w:rPr>
        <w:t>OPTIONAL</w:t>
      </w:r>
      <w:r>
        <w:t xml:space="preserve">    </w:t>
      </w:r>
      <w:r>
        <w:rPr>
          <w:color w:val="808080"/>
        </w:rPr>
        <w:t>-- Need N</w:t>
      </w:r>
    </w:p>
    <w:p w14:paraId="0620F0C3" w14:textId="77777777" w:rsidR="002C6AC3" w:rsidRDefault="00A84F46">
      <w:pPr>
        <w:pStyle w:val="PL"/>
      </w:pPr>
      <w:r>
        <w:t xml:space="preserve">    ]],</w:t>
      </w:r>
    </w:p>
    <w:p w14:paraId="38C11E31" w14:textId="77777777" w:rsidR="002C6AC3" w:rsidRDefault="00A84F46">
      <w:pPr>
        <w:pStyle w:val="PL"/>
      </w:pPr>
      <w:r>
        <w:t xml:space="preserve">    [[</w:t>
      </w:r>
    </w:p>
    <w:p w14:paraId="63AFFDDD" w14:textId="77777777" w:rsidR="002C6AC3" w:rsidRDefault="00A84F46">
      <w:pPr>
        <w:pStyle w:val="PL"/>
        <w:rPr>
          <w:color w:val="808080"/>
        </w:rPr>
      </w:pPr>
      <w:r>
        <w:t xml:space="preserve">    sl-PathSwitchConfig-r17         SL-PathSwitchConfig-r17                                         </w:t>
      </w:r>
      <w:r>
        <w:rPr>
          <w:color w:val="993366"/>
        </w:rPr>
        <w:t>OPTIONAL</w:t>
      </w:r>
      <w:r>
        <w:t xml:space="preserve">    </w:t>
      </w:r>
      <w:r>
        <w:rPr>
          <w:color w:val="808080"/>
        </w:rPr>
        <w:t>-- DirectToIndirect-PathSwitch</w:t>
      </w:r>
    </w:p>
    <w:p w14:paraId="71AAECBC" w14:textId="77777777" w:rsidR="002C6AC3" w:rsidRDefault="00A84F46">
      <w:pPr>
        <w:pStyle w:val="PL"/>
      </w:pPr>
      <w:r>
        <w:t xml:space="preserve">    ]]</w:t>
      </w:r>
    </w:p>
    <w:p w14:paraId="4548E640" w14:textId="77777777" w:rsidR="002C6AC3" w:rsidRDefault="00A84F46">
      <w:pPr>
        <w:pStyle w:val="PL"/>
      </w:pPr>
      <w:r>
        <w:t>}</w:t>
      </w:r>
    </w:p>
    <w:p w14:paraId="18B60C21" w14:textId="77777777" w:rsidR="002C6AC3" w:rsidRDefault="002C6AC3">
      <w:pPr>
        <w:pStyle w:val="PL"/>
      </w:pPr>
    </w:p>
    <w:p w14:paraId="1AFC1087" w14:textId="77777777" w:rsidR="002C6AC3" w:rsidRDefault="00A84F46">
      <w:pPr>
        <w:pStyle w:val="PL"/>
      </w:pPr>
      <w:r>
        <w:t xml:space="preserve">DAPS-UplinkPowerConfig-r16 ::=      </w:t>
      </w:r>
      <w:r>
        <w:rPr>
          <w:color w:val="993366"/>
        </w:rPr>
        <w:t>SEQUENCE</w:t>
      </w:r>
      <w:r>
        <w:t xml:space="preserve"> {</w:t>
      </w:r>
    </w:p>
    <w:p w14:paraId="5312C9E8" w14:textId="77777777" w:rsidR="002C6AC3" w:rsidRDefault="00A84F46">
      <w:pPr>
        <w:pStyle w:val="PL"/>
      </w:pPr>
      <w:r>
        <w:t xml:space="preserve">    p-DAPS-Source-r16                   P-Max,</w:t>
      </w:r>
    </w:p>
    <w:p w14:paraId="12D8B255" w14:textId="77777777" w:rsidR="002C6AC3" w:rsidRDefault="00A84F46">
      <w:pPr>
        <w:pStyle w:val="PL"/>
      </w:pPr>
      <w:r>
        <w:t xml:space="preserve">    p-DAPS-Target-r16                   P-Max,</w:t>
      </w:r>
    </w:p>
    <w:p w14:paraId="1E3E33AF" w14:textId="77777777" w:rsidR="002C6AC3" w:rsidRDefault="00A84F46">
      <w:pPr>
        <w:pStyle w:val="PL"/>
      </w:pPr>
      <w:r>
        <w:t xml:space="preserve">    uplinkPowerSharingDAPS-Mode-r16     </w:t>
      </w:r>
      <w:r>
        <w:rPr>
          <w:color w:val="993366"/>
        </w:rPr>
        <w:t>ENUMERATED</w:t>
      </w:r>
      <w:r>
        <w:t xml:space="preserve"> {semi-static-mode1, semi-static-mode2, dynamic }</w:t>
      </w:r>
    </w:p>
    <w:p w14:paraId="53517B04" w14:textId="77777777" w:rsidR="002C6AC3" w:rsidRDefault="00A84F46">
      <w:pPr>
        <w:pStyle w:val="PL"/>
      </w:pPr>
      <w:r>
        <w:t>}</w:t>
      </w:r>
    </w:p>
    <w:p w14:paraId="77E93C5D" w14:textId="77777777" w:rsidR="002C6AC3" w:rsidRDefault="002C6AC3">
      <w:pPr>
        <w:pStyle w:val="PL"/>
      </w:pPr>
    </w:p>
    <w:p w14:paraId="49BDBBEA" w14:textId="77777777" w:rsidR="002C6AC3" w:rsidRDefault="00A84F46">
      <w:pPr>
        <w:pStyle w:val="PL"/>
      </w:pPr>
      <w:r>
        <w:t xml:space="preserve">SCellConfig ::=                     </w:t>
      </w:r>
      <w:r>
        <w:rPr>
          <w:color w:val="993366"/>
        </w:rPr>
        <w:t>SEQUENCE</w:t>
      </w:r>
      <w:r>
        <w:t xml:space="preserve"> {</w:t>
      </w:r>
    </w:p>
    <w:p w14:paraId="0EDECADD" w14:textId="77777777" w:rsidR="002C6AC3" w:rsidRDefault="00A84F46">
      <w:pPr>
        <w:pStyle w:val="PL"/>
      </w:pPr>
      <w:r>
        <w:t xml:space="preserve">    sCellIndex                          SCellIndex,</w:t>
      </w:r>
    </w:p>
    <w:p w14:paraId="1419455F" w14:textId="77777777" w:rsidR="002C6AC3" w:rsidRDefault="00A84F46">
      <w:pPr>
        <w:pStyle w:val="PL"/>
        <w:rPr>
          <w:color w:val="808080"/>
        </w:rPr>
      </w:pPr>
      <w:r>
        <w:t xml:space="preserve">    sCellConfigCommon                   ServingCellConfigCommon                                     </w:t>
      </w:r>
      <w:r>
        <w:rPr>
          <w:color w:val="993366"/>
        </w:rPr>
        <w:t>OPTIONAL</w:t>
      </w:r>
      <w:r>
        <w:t xml:space="preserve">,   </w:t>
      </w:r>
      <w:r>
        <w:rPr>
          <w:color w:val="808080"/>
        </w:rPr>
        <w:t>-- Cond SCellAdd</w:t>
      </w:r>
    </w:p>
    <w:p w14:paraId="2887131F" w14:textId="77777777" w:rsidR="002C6AC3" w:rsidRDefault="00A84F46">
      <w:pPr>
        <w:pStyle w:val="PL"/>
        <w:rPr>
          <w:color w:val="808080"/>
        </w:rPr>
      </w:pPr>
      <w:r>
        <w:t xml:space="preserve">    sCellConfigDedicated                ServingCellConfig                                           </w:t>
      </w:r>
      <w:r>
        <w:rPr>
          <w:color w:val="993366"/>
        </w:rPr>
        <w:t>OPTIONAL</w:t>
      </w:r>
      <w:r>
        <w:t xml:space="preserve">,   </w:t>
      </w:r>
      <w:r>
        <w:rPr>
          <w:color w:val="808080"/>
        </w:rPr>
        <w:t>-- Cond SCellAddMod</w:t>
      </w:r>
    </w:p>
    <w:p w14:paraId="60F55C49" w14:textId="77777777" w:rsidR="002C6AC3" w:rsidRDefault="00A84F46">
      <w:pPr>
        <w:pStyle w:val="PL"/>
      </w:pPr>
      <w:r>
        <w:t xml:space="preserve">    ...,</w:t>
      </w:r>
    </w:p>
    <w:p w14:paraId="3FE2360F" w14:textId="77777777" w:rsidR="002C6AC3" w:rsidRDefault="00A84F46">
      <w:pPr>
        <w:pStyle w:val="PL"/>
      </w:pPr>
      <w:r>
        <w:t xml:space="preserve">    [[</w:t>
      </w:r>
    </w:p>
    <w:p w14:paraId="6440B99C" w14:textId="77777777" w:rsidR="002C6AC3" w:rsidRDefault="00A84F46">
      <w:pPr>
        <w:pStyle w:val="PL"/>
        <w:rPr>
          <w:color w:val="808080"/>
        </w:rPr>
      </w:pPr>
      <w:r>
        <w:t xml:space="preserve">    smtc                                SSB-MTC                                                     </w:t>
      </w:r>
      <w:r>
        <w:rPr>
          <w:color w:val="993366"/>
        </w:rPr>
        <w:t>OPTIONAL</w:t>
      </w:r>
      <w:r>
        <w:t xml:space="preserve">    </w:t>
      </w:r>
      <w:r>
        <w:rPr>
          <w:color w:val="808080"/>
        </w:rPr>
        <w:t>-- Need S</w:t>
      </w:r>
    </w:p>
    <w:p w14:paraId="221D7F8C" w14:textId="77777777" w:rsidR="002C6AC3" w:rsidRDefault="00A84F46">
      <w:pPr>
        <w:pStyle w:val="PL"/>
      </w:pPr>
      <w:r>
        <w:t xml:space="preserve">    ]],</w:t>
      </w:r>
    </w:p>
    <w:p w14:paraId="60B2EA96" w14:textId="77777777" w:rsidR="002C6AC3" w:rsidRDefault="00A84F46">
      <w:pPr>
        <w:pStyle w:val="PL"/>
      </w:pPr>
      <w:r>
        <w:t xml:space="preserve">    [[</w:t>
      </w:r>
    </w:p>
    <w:p w14:paraId="4ADE5655" w14:textId="77777777" w:rsidR="002C6AC3" w:rsidRDefault="00A84F4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EA2CC8D" w14:textId="77777777" w:rsidR="002C6AC3" w:rsidRDefault="00A84F4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568E169C" w14:textId="77777777" w:rsidR="002C6AC3" w:rsidRDefault="00A84F46">
      <w:pPr>
        <w:pStyle w:val="PL"/>
      </w:pPr>
      <w:r>
        <w:t xml:space="preserve">    ]],</w:t>
      </w:r>
    </w:p>
    <w:p w14:paraId="24065343" w14:textId="77777777" w:rsidR="002C6AC3" w:rsidRDefault="00A84F46">
      <w:pPr>
        <w:pStyle w:val="PL"/>
      </w:pPr>
      <w:r>
        <w:t xml:space="preserve">    [[</w:t>
      </w:r>
    </w:p>
    <w:p w14:paraId="21B4FD18" w14:textId="77777777" w:rsidR="002C6AC3" w:rsidRDefault="00A84F46">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375E4DB2" w14:textId="77777777" w:rsidR="002C6AC3" w:rsidRDefault="00A84F4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D7868C" w14:textId="77777777" w:rsidR="002C6AC3" w:rsidRDefault="00A84F46">
      <w:pPr>
        <w:pStyle w:val="PL"/>
        <w:rPr>
          <w:color w:val="808080"/>
        </w:rPr>
      </w:pPr>
      <w:r>
        <w:t xml:space="preserve">    sCellSIB20-r17                   SetupRelease { SCellSIB20-r17 }                                </w:t>
      </w:r>
      <w:r>
        <w:rPr>
          <w:color w:val="993366"/>
        </w:rPr>
        <w:t>OPTIONAL</w:t>
      </w:r>
      <w:r>
        <w:t xml:space="preserve">    </w:t>
      </w:r>
      <w:r>
        <w:rPr>
          <w:color w:val="808080"/>
        </w:rPr>
        <w:t>-- Need M</w:t>
      </w:r>
    </w:p>
    <w:p w14:paraId="62517D60" w14:textId="77777777" w:rsidR="002C6AC3" w:rsidRDefault="00A84F46">
      <w:pPr>
        <w:pStyle w:val="PL"/>
      </w:pPr>
      <w:r>
        <w:t xml:space="preserve">    ]]</w:t>
      </w:r>
    </w:p>
    <w:p w14:paraId="6B43C7E1" w14:textId="77777777" w:rsidR="002C6AC3" w:rsidRDefault="00A84F46">
      <w:pPr>
        <w:pStyle w:val="PL"/>
        <w:rPr>
          <w:color w:val="808080"/>
        </w:rPr>
      </w:pPr>
      <w:r>
        <w:t xml:space="preserve">    </w:t>
      </w:r>
      <w:r>
        <w:rPr>
          <w:color w:val="808080"/>
        </w:rPr>
        <w:t>-- Editor Note: It is FFS whether the deactivated MG list configured in BWP or SCell could be configured with size zero.</w:t>
      </w:r>
    </w:p>
    <w:p w14:paraId="2257F42F" w14:textId="77777777" w:rsidR="002C6AC3" w:rsidRDefault="002C6AC3">
      <w:pPr>
        <w:pStyle w:val="PL"/>
      </w:pPr>
    </w:p>
    <w:p w14:paraId="233F62DA" w14:textId="77777777" w:rsidR="002C6AC3" w:rsidRDefault="00A84F46">
      <w:pPr>
        <w:pStyle w:val="PL"/>
      </w:pPr>
      <w:r>
        <w:t>}</w:t>
      </w:r>
    </w:p>
    <w:p w14:paraId="51C00C60" w14:textId="77777777" w:rsidR="002C6AC3" w:rsidRDefault="002C6AC3">
      <w:pPr>
        <w:pStyle w:val="PL"/>
      </w:pPr>
    </w:p>
    <w:p w14:paraId="4FA7AE25" w14:textId="77777777" w:rsidR="002C6AC3" w:rsidRDefault="00A84F46">
      <w:pPr>
        <w:pStyle w:val="PL"/>
      </w:pPr>
      <w:r>
        <w:t xml:space="preserve">SCellSIB20-r17 ::= </w:t>
      </w:r>
      <w:r>
        <w:rPr>
          <w:color w:val="993366"/>
        </w:rPr>
        <w:t>OCTET</w:t>
      </w:r>
      <w:r>
        <w:t xml:space="preserve"> </w:t>
      </w:r>
      <w:r>
        <w:rPr>
          <w:color w:val="993366"/>
        </w:rPr>
        <w:t>STRING</w:t>
      </w:r>
      <w:r>
        <w:t xml:space="preserve"> (CONTAINING SystemInformation)</w:t>
      </w:r>
    </w:p>
    <w:p w14:paraId="6ED0912A" w14:textId="77777777" w:rsidR="002C6AC3" w:rsidRDefault="002C6AC3">
      <w:pPr>
        <w:pStyle w:val="PL"/>
      </w:pPr>
    </w:p>
    <w:p w14:paraId="525DDC49" w14:textId="77777777" w:rsidR="002C6AC3" w:rsidRDefault="00A84F46">
      <w:pPr>
        <w:pStyle w:val="PL"/>
      </w:pPr>
      <w:r>
        <w:t xml:space="preserve">DeactivatedSCG-Config-r17 ::=       </w:t>
      </w:r>
      <w:r>
        <w:rPr>
          <w:color w:val="993366"/>
        </w:rPr>
        <w:t>SEQUENCE</w:t>
      </w:r>
      <w:r>
        <w:t xml:space="preserve"> {</w:t>
      </w:r>
    </w:p>
    <w:p w14:paraId="75D8C93D" w14:textId="77777777" w:rsidR="002C6AC3" w:rsidRDefault="00A84F46">
      <w:pPr>
        <w:pStyle w:val="PL"/>
      </w:pPr>
      <w:r>
        <w:t xml:space="preserve">    bfd-and-RLM                         </w:t>
      </w:r>
      <w:r>
        <w:rPr>
          <w:color w:val="993366"/>
        </w:rPr>
        <w:t>BOOLEAN</w:t>
      </w:r>
      <w:r>
        <w:t>,</w:t>
      </w:r>
    </w:p>
    <w:p w14:paraId="18AD1882" w14:textId="77777777" w:rsidR="002C6AC3" w:rsidRDefault="00A84F46">
      <w:pPr>
        <w:pStyle w:val="PL"/>
      </w:pPr>
      <w:r>
        <w:t xml:space="preserve">    ...</w:t>
      </w:r>
    </w:p>
    <w:p w14:paraId="4391E3B5" w14:textId="77777777" w:rsidR="002C6AC3" w:rsidRDefault="00A84F46">
      <w:pPr>
        <w:pStyle w:val="PL"/>
      </w:pPr>
      <w:r>
        <w:t>}</w:t>
      </w:r>
    </w:p>
    <w:p w14:paraId="4ED95E3C" w14:textId="77777777" w:rsidR="002C6AC3" w:rsidRDefault="002C6AC3">
      <w:pPr>
        <w:pStyle w:val="PL"/>
      </w:pPr>
    </w:p>
    <w:p w14:paraId="04010894" w14:textId="77777777" w:rsidR="002C6AC3" w:rsidRDefault="00A84F46">
      <w:pPr>
        <w:pStyle w:val="PL"/>
      </w:pPr>
      <w:r>
        <w:t xml:space="preserve">GoodServingCellEvaluation-r17 ::=       </w:t>
      </w:r>
      <w:r>
        <w:rPr>
          <w:color w:val="993366"/>
        </w:rPr>
        <w:t>SEQUENCE</w:t>
      </w:r>
      <w:r>
        <w:t xml:space="preserve"> {</w:t>
      </w:r>
    </w:p>
    <w:p w14:paraId="36B2D502" w14:textId="77777777" w:rsidR="002C6AC3" w:rsidRDefault="00A84F46">
      <w:pPr>
        <w:pStyle w:val="PL"/>
      </w:pPr>
      <w:r>
        <w:t xml:space="preserve">    offset-r17                              </w:t>
      </w:r>
      <w:r>
        <w:rPr>
          <w:color w:val="993366"/>
        </w:rPr>
        <w:t>CHOICE</w:t>
      </w:r>
      <w:r>
        <w:t xml:space="preserve"> {</w:t>
      </w:r>
    </w:p>
    <w:p w14:paraId="05A26CE5" w14:textId="77777777" w:rsidR="002C6AC3" w:rsidRDefault="00A84F46">
      <w:pPr>
        <w:pStyle w:val="PL"/>
      </w:pPr>
      <w:r>
        <w:t xml:space="preserve">    offsetFR1-r17                           </w:t>
      </w:r>
      <w:r>
        <w:rPr>
          <w:color w:val="993366"/>
        </w:rPr>
        <w:t>ENUMERATED</w:t>
      </w:r>
      <w:r>
        <w:t xml:space="preserve"> {db2, db4, db6, db8}, </w:t>
      </w:r>
    </w:p>
    <w:p w14:paraId="43384563" w14:textId="77777777" w:rsidR="002C6AC3" w:rsidRDefault="00A84F46">
      <w:pPr>
        <w:pStyle w:val="PL"/>
      </w:pPr>
      <w:r>
        <w:t xml:space="preserve">    offsetFR2-r17                           </w:t>
      </w:r>
      <w:r>
        <w:rPr>
          <w:color w:val="993366"/>
        </w:rPr>
        <w:t>ENUMERATED</w:t>
      </w:r>
      <w:r>
        <w:t xml:space="preserve"> {db2, db4, db6, db8}</w:t>
      </w:r>
    </w:p>
    <w:p w14:paraId="60CAC9A5" w14:textId="77777777" w:rsidR="002C6AC3" w:rsidRDefault="00A84F46">
      <w:pPr>
        <w:pStyle w:val="PL"/>
      </w:pPr>
      <w:r>
        <w:t xml:space="preserve">    }</w:t>
      </w:r>
    </w:p>
    <w:p w14:paraId="5EA6A13F" w14:textId="77777777" w:rsidR="002C6AC3" w:rsidRDefault="00A84F46">
      <w:pPr>
        <w:pStyle w:val="PL"/>
      </w:pPr>
      <w:r>
        <w:t>}</w:t>
      </w:r>
    </w:p>
    <w:p w14:paraId="3984D3B7" w14:textId="77777777" w:rsidR="002C6AC3" w:rsidRDefault="002C6AC3">
      <w:pPr>
        <w:pStyle w:val="PL"/>
      </w:pPr>
    </w:p>
    <w:p w14:paraId="37BAE78D" w14:textId="77777777" w:rsidR="002C6AC3" w:rsidRDefault="00A84F46">
      <w:pPr>
        <w:pStyle w:val="PL"/>
      </w:pPr>
      <w:bookmarkStart w:id="55" w:name="_Hlk101256006"/>
      <w:r>
        <w:t xml:space="preserve">SL-PathSwitchConfig-r17 ::=         </w:t>
      </w:r>
      <w:r>
        <w:rPr>
          <w:color w:val="993366"/>
        </w:rPr>
        <w:t>SEQUENCE</w:t>
      </w:r>
      <w:r>
        <w:t xml:space="preserve"> {</w:t>
      </w:r>
    </w:p>
    <w:p w14:paraId="1851DE6C" w14:textId="77777777" w:rsidR="002C6AC3" w:rsidRDefault="00A84F46">
      <w:pPr>
        <w:pStyle w:val="PL"/>
      </w:pPr>
      <w:r>
        <w:t xml:space="preserve">    targetRelayUEIdentity-r17           SL-SourceIdentity-r17,</w:t>
      </w:r>
    </w:p>
    <w:p w14:paraId="17CE92AE" w14:textId="77777777" w:rsidR="002C6AC3" w:rsidRDefault="00A84F46">
      <w:pPr>
        <w:pStyle w:val="PL"/>
      </w:pPr>
      <w:r>
        <w:t xml:space="preserve">    t420-r17                            </w:t>
      </w:r>
      <w:r>
        <w:rPr>
          <w:color w:val="993366"/>
        </w:rPr>
        <w:t>ENUMERATED</w:t>
      </w:r>
      <w:r>
        <w:t xml:space="preserve"> {ms50, ms100, ms150, ms200, ms500, ms1000, ms2000, ms10000},</w:t>
      </w:r>
    </w:p>
    <w:p w14:paraId="6ADDCE96" w14:textId="77777777" w:rsidR="002C6AC3" w:rsidRDefault="00A84F46">
      <w:pPr>
        <w:pStyle w:val="PL"/>
      </w:pPr>
      <w:r>
        <w:t xml:space="preserve">    ...</w:t>
      </w:r>
    </w:p>
    <w:p w14:paraId="5A4B453B" w14:textId="77777777" w:rsidR="002C6AC3" w:rsidRDefault="00A84F46">
      <w:pPr>
        <w:pStyle w:val="PL"/>
      </w:pPr>
      <w:r>
        <w:t>}</w:t>
      </w:r>
    </w:p>
    <w:p w14:paraId="14ABC247" w14:textId="227005C1" w:rsidR="002C6AC3" w:rsidRDefault="002C6AC3">
      <w:pPr>
        <w:pStyle w:val="PL"/>
        <w:rPr>
          <w:ins w:id="56" w:author="Rapp_postRAN2#118" w:date="2022-05-23T10:07:00Z"/>
        </w:rPr>
      </w:pPr>
    </w:p>
    <w:p w14:paraId="0776D66D" w14:textId="15740253" w:rsidR="00C65A0E" w:rsidRDefault="00C65A0E" w:rsidP="00C65A0E">
      <w:pPr>
        <w:pStyle w:val="PL"/>
        <w:rPr>
          <w:ins w:id="57" w:author="Rapp_postRAN2#118" w:date="2022-05-23T10:11:00Z"/>
        </w:rPr>
      </w:pPr>
      <w:ins w:id="58" w:author="Rapp_postRAN2#118" w:date="2022-05-23T10:07:00Z">
        <w:r>
          <w:t xml:space="preserve">IAB-ResourceConfig-r17 ::=          </w:t>
        </w:r>
        <w:r>
          <w:rPr>
            <w:color w:val="993366"/>
          </w:rPr>
          <w:t>SEQUENCE</w:t>
        </w:r>
        <w:r>
          <w:t xml:space="preserve"> {</w:t>
        </w:r>
      </w:ins>
    </w:p>
    <w:p w14:paraId="1E89D52A" w14:textId="3C5AA1DE" w:rsidR="008C1B1E" w:rsidRDefault="008C1B1E" w:rsidP="00C65A0E">
      <w:pPr>
        <w:pStyle w:val="PL"/>
        <w:rPr>
          <w:ins w:id="59" w:author="Rapp_postRAN2#118" w:date="2022-05-23T10:07:00Z"/>
        </w:rPr>
      </w:pPr>
      <w:ins w:id="60" w:author="Rapp_postRAN2#118" w:date="2022-05-23T10:11:00Z">
        <w:r>
          <w:t xml:space="preserve">    IAB-ResourceConfigID</w:t>
        </w:r>
        <w:r w:rsidR="009C4F6E">
          <w:t xml:space="preserve">                </w:t>
        </w:r>
        <w:r w:rsidR="009C4F6E" w:rsidRPr="00740BCD">
          <w:rPr>
            <w:color w:val="993366"/>
          </w:rPr>
          <w:t>INTEGER</w:t>
        </w:r>
        <w:r w:rsidR="009C4F6E" w:rsidRPr="00740BCD">
          <w:t>(0..</w:t>
        </w:r>
      </w:ins>
      <w:ins w:id="61" w:author="Rapp_postRAN2#118" w:date="2022-05-23T10:12:00Z">
        <w:r w:rsidR="001610A5">
          <w:t>maxNrofIABResourceConfig-</w:t>
        </w:r>
      </w:ins>
      <w:ins w:id="62" w:author="Rapp_postRAN2#118" w:date="2022-05-23T10:18:00Z">
        <w:r w:rsidR="003637D9">
          <w:t>1-</w:t>
        </w:r>
      </w:ins>
      <w:ins w:id="63" w:author="Rapp_postRAN2#118" w:date="2022-05-23T10:12:00Z">
        <w:r w:rsidR="001610A5">
          <w:t>r17</w:t>
        </w:r>
      </w:ins>
      <w:ins w:id="64" w:author="Rapp_postRAN2#118" w:date="2022-05-23T10:11:00Z">
        <w:r w:rsidR="009C4F6E" w:rsidRPr="00740BCD">
          <w:t>)</w:t>
        </w:r>
      </w:ins>
      <w:ins w:id="65" w:author="Rapp_postRAN2#118" w:date="2022-05-23T12:15:00Z">
        <w:r w:rsidR="005A16BB">
          <w:t>,</w:t>
        </w:r>
      </w:ins>
    </w:p>
    <w:p w14:paraId="7D6D2356" w14:textId="5A722D50" w:rsidR="000E0A81" w:rsidRDefault="00C65A0E" w:rsidP="000E0A81">
      <w:pPr>
        <w:pStyle w:val="PL"/>
        <w:rPr>
          <w:ins w:id="66" w:author="Rapp_postRAN2#118" w:date="2022-05-23T10:09:00Z"/>
        </w:rPr>
      </w:pPr>
      <w:ins w:id="67" w:author="Rapp_postRAN2#118" w:date="2022-05-23T10:07:00Z">
        <w:r>
          <w:t xml:space="preserve">    </w:t>
        </w:r>
      </w:ins>
      <w:commentRangeStart w:id="68"/>
      <w:ins w:id="69" w:author="Rapp_postRAN2#118" w:date="2022-05-23T10:09:00Z">
        <w:r w:rsidR="000E0A81">
          <w:t>slotList-r17                        SEQUENCE (SIZE (1..5120))</w:t>
        </w:r>
      </w:ins>
      <w:ins w:id="70" w:author="Rapp_postRAN2#118" w:date="2022-05-23T14:59:00Z">
        <w:r w:rsidR="00D4594E">
          <w:t xml:space="preserve"> </w:t>
        </w:r>
      </w:ins>
      <w:ins w:id="71" w:author="Rapp_postRAN2#118" w:date="2022-05-23T10:09:00Z">
        <w:r w:rsidR="000E0A81">
          <w:t xml:space="preserve">OF INTEGER (0..5119)                  </w:t>
        </w:r>
      </w:ins>
      <w:ins w:id="72" w:author="Rapp_postRAN2#118" w:date="2022-05-23T10:10:00Z">
        <w:r w:rsidR="000E0A81">
          <w:t xml:space="preserve">         </w:t>
        </w:r>
      </w:ins>
      <w:commentRangeEnd w:id="68"/>
      <w:r w:rsidR="00FE265D">
        <w:rPr>
          <w:rStyle w:val="CommentReference"/>
          <w:rFonts w:ascii="Times New Roman" w:hAnsi="Times New Roman"/>
          <w:lang w:eastAsia="ja-JP"/>
        </w:rPr>
        <w:commentReference w:id="68"/>
      </w:r>
      <w:ins w:id="73" w:author="Rapp_postRAN2#118" w:date="2022-05-23T10:09:00Z">
        <w:r w:rsidR="000E0A81">
          <w:t>OPTIONAL,    -- Need M</w:t>
        </w:r>
      </w:ins>
    </w:p>
    <w:p w14:paraId="088D6C24" w14:textId="67102FD8" w:rsidR="000E0A81" w:rsidRDefault="000E0A81" w:rsidP="000E0A81">
      <w:pPr>
        <w:pStyle w:val="PL"/>
        <w:rPr>
          <w:ins w:id="74" w:author="Rapp_postRAN2#118" w:date="2022-05-23T10:09:00Z"/>
        </w:rPr>
      </w:pPr>
      <w:ins w:id="75" w:author="Rapp_postRAN2#118" w:date="2022-05-23T10:09:00Z">
        <w:r>
          <w:t xml:space="preserve">    periodicitySlotList-r17             </w:t>
        </w:r>
      </w:ins>
      <w:ins w:id="76" w:author="Rapp_postRAN2#118" w:date="2022-05-23T14:58:00Z">
        <w:r w:rsidR="00C019FE">
          <w:t>ENUMERATED {</w:t>
        </w:r>
        <w:r w:rsidR="00C019FE" w:rsidRPr="00C608C8">
          <w:t>16, 20, 32, 40, 64, 80, 160, 320, 640, 1280, 2560, 5120</w:t>
        </w:r>
        <w:r w:rsidR="00C019FE">
          <w:t xml:space="preserve">}   </w:t>
        </w:r>
      </w:ins>
      <w:ins w:id="77" w:author="Rapp_postRAN2#118" w:date="2022-05-23T15:39:00Z">
        <w:r w:rsidR="00945115">
          <w:t xml:space="preserve"> </w:t>
        </w:r>
      </w:ins>
      <w:ins w:id="78" w:author="Rapp_postRAN2#118" w:date="2022-05-23T14:58:00Z">
        <w:r w:rsidR="00C019FE">
          <w:t xml:space="preserve"> </w:t>
        </w:r>
      </w:ins>
      <w:ins w:id="79" w:author="Rapp_postRAN2#118" w:date="2022-05-23T10:09:00Z">
        <w:r>
          <w:t>OPTIONAL</w:t>
        </w:r>
      </w:ins>
      <w:ins w:id="80" w:author="Rapp_postRAN2#118" w:date="2022-05-23T10:10:00Z">
        <w:r>
          <w:t>,</w:t>
        </w:r>
      </w:ins>
      <w:ins w:id="81" w:author="Rapp_postRAN2#118" w:date="2022-05-23T10:09:00Z">
        <w:r>
          <w:t xml:space="preserve">    -- Need M</w:t>
        </w:r>
      </w:ins>
    </w:p>
    <w:p w14:paraId="59085769" w14:textId="1AFBBD82" w:rsidR="00C65A0E" w:rsidRDefault="000E0A81" w:rsidP="000E0A81">
      <w:pPr>
        <w:pStyle w:val="PL"/>
        <w:rPr>
          <w:ins w:id="82" w:author="Rapp_postRAN2#118" w:date="2022-05-23T10:07:00Z"/>
        </w:rPr>
      </w:pPr>
      <w:ins w:id="83" w:author="Rapp_postRAN2#118" w:date="2022-05-23T10:09:00Z">
        <w:r>
          <w:t xml:space="preserve">    </w:t>
        </w:r>
      </w:ins>
      <w:ins w:id="84" w:author="Rapp_postRAN2#118" w:date="2022-05-23T10:07:00Z">
        <w:r w:rsidR="00C65A0E">
          <w:t>...</w:t>
        </w:r>
      </w:ins>
    </w:p>
    <w:p w14:paraId="300E38DA" w14:textId="77777777" w:rsidR="00C65A0E" w:rsidRDefault="00C65A0E" w:rsidP="00C65A0E">
      <w:pPr>
        <w:pStyle w:val="PL"/>
        <w:rPr>
          <w:ins w:id="85" w:author="Rapp_postRAN2#118" w:date="2022-05-23T10:07:00Z"/>
        </w:rPr>
      </w:pPr>
      <w:ins w:id="86" w:author="Rapp_postRAN2#118" w:date="2022-05-23T10:07:00Z">
        <w:r>
          <w:lastRenderedPageBreak/>
          <w:t>}</w:t>
        </w:r>
      </w:ins>
    </w:p>
    <w:p w14:paraId="315E5C4B" w14:textId="3F5C2EA7" w:rsidR="00C65A0E" w:rsidDel="00C65A0E" w:rsidRDefault="00C65A0E">
      <w:pPr>
        <w:pStyle w:val="PL"/>
        <w:rPr>
          <w:del w:id="87" w:author="Rapp_postRAN2#118" w:date="2022-05-23T10:07:00Z"/>
        </w:rPr>
      </w:pPr>
    </w:p>
    <w:p w14:paraId="1C48C91B" w14:textId="77777777" w:rsidR="002C6AC3" w:rsidRDefault="00A84F46">
      <w:pPr>
        <w:pStyle w:val="PL"/>
        <w:rPr>
          <w:color w:val="808080"/>
        </w:rPr>
      </w:pPr>
      <w:r>
        <w:rPr>
          <w:color w:val="808080"/>
        </w:rPr>
        <w:t>-- TAG-CELLGROUPCONFIG-STOP</w:t>
      </w:r>
    </w:p>
    <w:p w14:paraId="2F57C3D6" w14:textId="77777777" w:rsidR="002C6AC3" w:rsidRDefault="00A84F46">
      <w:pPr>
        <w:pStyle w:val="PL"/>
        <w:rPr>
          <w:color w:val="808080"/>
        </w:rPr>
      </w:pPr>
      <w:r>
        <w:rPr>
          <w:color w:val="808080"/>
        </w:rPr>
        <w:t>-- ASN1STOP</w:t>
      </w:r>
    </w:p>
    <w:bookmarkEnd w:id="55"/>
    <w:p w14:paraId="5500B6F7" w14:textId="77777777" w:rsidR="002C6AC3" w:rsidRDefault="002C6AC3"/>
    <w:p w14:paraId="177813D9"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Whether serving cell quality criterion is configured per Scell for BFD needs RAN4 confirmation.</w:t>
      </w:r>
    </w:p>
    <w:p w14:paraId="749E37CE"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w:t>
      </w:r>
      <w:r>
        <w:rPr>
          <w:color w:val="auto"/>
        </w:rPr>
        <w:t>Current text assumes the low mobility criterion is configured commonly for RLM and BFD. It is FFS whether the low mobility criterion can be configured independently for RLM and BFD</w:t>
      </w:r>
      <w:r>
        <w:rPr>
          <w:rFonts w:eastAsia="DengXian"/>
          <w:color w:val="auto"/>
          <w:lang w:eastAsia="zh-CN"/>
        </w:rPr>
        <w:t>.</w:t>
      </w:r>
    </w:p>
    <w:p w14:paraId="74CFE114" w14:textId="77777777" w:rsidR="002C6AC3" w:rsidRDefault="00A84F46">
      <w:pPr>
        <w:pStyle w:val="EditorsNote"/>
        <w:rPr>
          <w:rFonts w:eastAsia="DengXian"/>
          <w:color w:val="auto"/>
          <w:lang w:eastAsia="zh-CN"/>
        </w:rPr>
      </w:pPr>
      <w:r>
        <w:rPr>
          <w:rFonts w:eastAsia="DengXian"/>
          <w:color w:val="auto"/>
        </w:rPr>
        <w:t>Editor's NOTE:</w:t>
      </w:r>
      <w:r>
        <w:rPr>
          <w:rFonts w:eastAsia="DengXian"/>
          <w:color w:val="auto"/>
          <w:lang w:eastAsia="zh-CN"/>
        </w:rPr>
        <w:t xml:space="preserve"> Values and range of </w:t>
      </w:r>
      <w:r>
        <w:rPr>
          <w:rFonts w:eastAsia="DengXian"/>
          <w:i/>
          <w:color w:val="auto"/>
          <w:lang w:eastAsia="zh-CN"/>
        </w:rPr>
        <w:t>SearchDeltaP-Connected</w:t>
      </w:r>
      <w:r>
        <w:rPr>
          <w:rFonts w:eastAsia="DengXian"/>
          <w:color w:val="auto"/>
          <w:lang w:eastAsia="zh-CN"/>
        </w:rPr>
        <w:t xml:space="preserve"> and </w:t>
      </w:r>
      <w:r>
        <w:rPr>
          <w:rFonts w:eastAsia="DengXian"/>
          <w:i/>
          <w:color w:val="auto"/>
          <w:lang w:eastAsia="zh-CN"/>
        </w:rPr>
        <w:t>t-SearchDeltaP-Connected</w:t>
      </w:r>
      <w:r>
        <w:rPr>
          <w:rFonts w:eastAsia="DengXian"/>
          <w:color w:val="auto"/>
          <w:lang w:eastAsia="zh-CN"/>
        </w:rPr>
        <w:t xml:space="preserve"> are still FFS in RAN4.</w:t>
      </w:r>
    </w:p>
    <w:p w14:paraId="65FAB73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53210A9E" w14:textId="77777777">
        <w:tc>
          <w:tcPr>
            <w:tcW w:w="14173" w:type="dxa"/>
            <w:tcBorders>
              <w:top w:val="single" w:sz="4" w:space="0" w:color="auto"/>
              <w:left w:val="single" w:sz="4" w:space="0" w:color="auto"/>
              <w:bottom w:val="single" w:sz="4" w:space="0" w:color="auto"/>
              <w:right w:val="single" w:sz="4" w:space="0" w:color="auto"/>
            </w:tcBorders>
          </w:tcPr>
          <w:p w14:paraId="5E53E264" w14:textId="77777777" w:rsidR="002C6AC3" w:rsidRDefault="00A84F46">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C6AC3" w14:paraId="351F1C04" w14:textId="77777777">
        <w:tc>
          <w:tcPr>
            <w:tcW w:w="14173" w:type="dxa"/>
            <w:tcBorders>
              <w:top w:val="single" w:sz="4" w:space="0" w:color="auto"/>
              <w:left w:val="single" w:sz="4" w:space="0" w:color="auto"/>
              <w:bottom w:val="single" w:sz="4" w:space="0" w:color="auto"/>
              <w:right w:val="single" w:sz="4" w:space="0" w:color="auto"/>
            </w:tcBorders>
          </w:tcPr>
          <w:p w14:paraId="35A125A4" w14:textId="77777777" w:rsidR="002C6AC3" w:rsidRDefault="00A84F46">
            <w:pPr>
              <w:pStyle w:val="TAL"/>
              <w:rPr>
                <w:rFonts w:eastAsiaTheme="minorEastAsia"/>
                <w:bCs/>
                <w:i/>
                <w:iCs/>
                <w:lang w:eastAsia="sv-SE"/>
              </w:rPr>
            </w:pPr>
            <w:r>
              <w:rPr>
                <w:b/>
                <w:bCs/>
                <w:i/>
                <w:iCs/>
                <w:lang w:eastAsia="sv-SE"/>
              </w:rPr>
              <w:t>bap-Address</w:t>
            </w:r>
          </w:p>
          <w:p w14:paraId="022DE10B" w14:textId="77777777" w:rsidR="002C6AC3" w:rsidRDefault="00A84F4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C6AC3" w14:paraId="5293DB44" w14:textId="77777777">
        <w:tc>
          <w:tcPr>
            <w:tcW w:w="14173" w:type="dxa"/>
            <w:tcBorders>
              <w:top w:val="single" w:sz="4" w:space="0" w:color="auto"/>
              <w:left w:val="single" w:sz="4" w:space="0" w:color="auto"/>
              <w:bottom w:val="single" w:sz="4" w:space="0" w:color="auto"/>
              <w:right w:val="single" w:sz="4" w:space="0" w:color="auto"/>
            </w:tcBorders>
          </w:tcPr>
          <w:p w14:paraId="0582A811" w14:textId="77777777" w:rsidR="002C6AC3" w:rsidRDefault="00A84F46">
            <w:pPr>
              <w:pStyle w:val="TAL"/>
              <w:rPr>
                <w:rFonts w:eastAsiaTheme="minorEastAsia"/>
                <w:bCs/>
                <w:i/>
                <w:iCs/>
                <w:lang w:eastAsia="sv-SE"/>
              </w:rPr>
            </w:pPr>
            <w:r>
              <w:rPr>
                <w:b/>
                <w:bCs/>
                <w:i/>
                <w:iCs/>
                <w:lang w:eastAsia="sv-SE"/>
              </w:rPr>
              <w:t>bh-RLC-ChannelToAddModList</w:t>
            </w:r>
          </w:p>
          <w:p w14:paraId="007639CB" w14:textId="77777777" w:rsidR="002C6AC3" w:rsidRDefault="00A84F4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w:t>
            </w:r>
            <w:r>
              <w:rPr>
                <w:iCs/>
                <w:lang w:eastAsia="en-GB"/>
              </w:rPr>
              <w:t xml:space="preserve"> Indicates the cell group ID and LCID of the primary RLC entity as specified in TS 38.323 [5], clause 5.2.1 for UL data transmission when more than one RLC entity is associated with the PDCP </w:t>
            </w:r>
            <w:r>
              <w:rPr>
                <w:rFonts w:eastAsiaTheme="minorEastAsia"/>
                <w:szCs w:val="22"/>
                <w:lang w:eastAsia="sv-SE"/>
              </w:rPr>
              <w:t>nnels to be added and modified.</w:t>
            </w:r>
          </w:p>
        </w:tc>
      </w:tr>
      <w:tr w:rsidR="002C6AC3" w14:paraId="3F9527FD" w14:textId="77777777">
        <w:tc>
          <w:tcPr>
            <w:tcW w:w="14173" w:type="dxa"/>
            <w:tcBorders>
              <w:top w:val="single" w:sz="4" w:space="0" w:color="auto"/>
              <w:left w:val="single" w:sz="4" w:space="0" w:color="auto"/>
              <w:bottom w:val="single" w:sz="4" w:space="0" w:color="auto"/>
              <w:right w:val="single" w:sz="4" w:space="0" w:color="auto"/>
            </w:tcBorders>
          </w:tcPr>
          <w:p w14:paraId="0D4F943A" w14:textId="77777777" w:rsidR="002C6AC3" w:rsidRDefault="00A84F46">
            <w:pPr>
              <w:pStyle w:val="TAL"/>
              <w:rPr>
                <w:rFonts w:eastAsiaTheme="minorEastAsia"/>
                <w:bCs/>
                <w:i/>
                <w:iCs/>
                <w:lang w:eastAsia="sv-SE"/>
              </w:rPr>
            </w:pPr>
            <w:r>
              <w:rPr>
                <w:b/>
                <w:bCs/>
                <w:i/>
                <w:iCs/>
                <w:lang w:eastAsia="sv-SE"/>
              </w:rPr>
              <w:t>bh-RLC-ChannelToReleaseList</w:t>
            </w:r>
          </w:p>
          <w:p w14:paraId="40F62FD0" w14:textId="77777777" w:rsidR="002C6AC3" w:rsidRDefault="00A84F4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C6AC3" w14:paraId="2E0D57CA" w14:textId="77777777">
        <w:tc>
          <w:tcPr>
            <w:tcW w:w="14173" w:type="dxa"/>
            <w:tcBorders>
              <w:top w:val="single" w:sz="4" w:space="0" w:color="auto"/>
              <w:left w:val="single" w:sz="4" w:space="0" w:color="auto"/>
              <w:bottom w:val="single" w:sz="4" w:space="0" w:color="auto"/>
              <w:right w:val="single" w:sz="4" w:space="0" w:color="auto"/>
            </w:tcBorders>
          </w:tcPr>
          <w:p w14:paraId="582BDE30" w14:textId="77777777" w:rsidR="002C6AC3" w:rsidRDefault="00A84F46">
            <w:pPr>
              <w:pStyle w:val="TAL"/>
              <w:rPr>
                <w:b/>
                <w:bCs/>
                <w:i/>
                <w:iCs/>
                <w:lang w:eastAsia="sv-SE"/>
              </w:rPr>
            </w:pPr>
            <w:r>
              <w:rPr>
                <w:b/>
                <w:bCs/>
                <w:i/>
                <w:iCs/>
                <w:lang w:eastAsia="sv-SE"/>
              </w:rPr>
              <w:t>f1c-TransferPath</w:t>
            </w:r>
          </w:p>
          <w:p w14:paraId="25F7CA01" w14:textId="77777777" w:rsidR="002C6AC3" w:rsidRDefault="00A84F4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C6AC3" w14:paraId="47953A6E" w14:textId="77777777">
        <w:tc>
          <w:tcPr>
            <w:tcW w:w="14173" w:type="dxa"/>
            <w:tcBorders>
              <w:top w:val="single" w:sz="4" w:space="0" w:color="auto"/>
              <w:left w:val="single" w:sz="4" w:space="0" w:color="auto"/>
              <w:bottom w:val="single" w:sz="4" w:space="0" w:color="auto"/>
              <w:right w:val="single" w:sz="4" w:space="0" w:color="auto"/>
            </w:tcBorders>
          </w:tcPr>
          <w:p w14:paraId="50EDA88A" w14:textId="77777777" w:rsidR="002C6AC3" w:rsidRDefault="00A84F46">
            <w:pPr>
              <w:pStyle w:val="TAL"/>
              <w:rPr>
                <w:b/>
                <w:bCs/>
                <w:i/>
                <w:iCs/>
                <w:lang w:eastAsia="sv-SE"/>
              </w:rPr>
            </w:pPr>
            <w:r>
              <w:rPr>
                <w:b/>
                <w:bCs/>
                <w:i/>
                <w:iCs/>
                <w:lang w:eastAsia="sv-SE"/>
              </w:rPr>
              <w:t>f1c-TransferPathNRDC</w:t>
            </w:r>
          </w:p>
          <w:p w14:paraId="48678CE6" w14:textId="0D5E2EAA" w:rsidR="002C6AC3" w:rsidRDefault="00A84F4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C6AC3" w14:paraId="2BAB89DB" w14:textId="77777777">
        <w:tc>
          <w:tcPr>
            <w:tcW w:w="14173" w:type="dxa"/>
            <w:tcBorders>
              <w:top w:val="single" w:sz="4" w:space="0" w:color="auto"/>
              <w:left w:val="single" w:sz="4" w:space="0" w:color="auto"/>
              <w:bottom w:val="single" w:sz="4" w:space="0" w:color="auto"/>
              <w:right w:val="single" w:sz="4" w:space="0" w:color="auto"/>
            </w:tcBorders>
          </w:tcPr>
          <w:p w14:paraId="42EF76DC" w14:textId="77777777" w:rsidR="002C6AC3" w:rsidRDefault="00A84F46">
            <w:pPr>
              <w:pStyle w:val="TAL"/>
              <w:rPr>
                <w:rFonts w:eastAsia="Calibri"/>
                <w:szCs w:val="22"/>
                <w:lang w:eastAsia="sv-SE"/>
              </w:rPr>
            </w:pPr>
            <w:r>
              <w:rPr>
                <w:rFonts w:eastAsia="Calibri"/>
                <w:b/>
                <w:i/>
                <w:szCs w:val="22"/>
                <w:lang w:eastAsia="sv-SE"/>
              </w:rPr>
              <w:t>mac-CellGroupConfig</w:t>
            </w:r>
          </w:p>
          <w:p w14:paraId="77AFBB26" w14:textId="77777777" w:rsidR="002C6AC3" w:rsidRDefault="00A84F46">
            <w:pPr>
              <w:pStyle w:val="TAL"/>
              <w:rPr>
                <w:rFonts w:eastAsia="Calibri"/>
                <w:szCs w:val="22"/>
                <w:lang w:eastAsia="sv-SE"/>
              </w:rPr>
            </w:pPr>
            <w:r>
              <w:rPr>
                <w:rFonts w:eastAsia="Calibri"/>
                <w:szCs w:val="22"/>
                <w:lang w:eastAsia="sv-SE"/>
              </w:rPr>
              <w:t>MAC parameters applicable for the entire cell group.</w:t>
            </w:r>
          </w:p>
        </w:tc>
      </w:tr>
      <w:tr w:rsidR="002C6AC3" w14:paraId="7466F5EA" w14:textId="77777777">
        <w:tc>
          <w:tcPr>
            <w:tcW w:w="14173" w:type="dxa"/>
            <w:tcBorders>
              <w:top w:val="single" w:sz="4" w:space="0" w:color="auto"/>
              <w:left w:val="single" w:sz="4" w:space="0" w:color="auto"/>
              <w:bottom w:val="single" w:sz="4" w:space="0" w:color="auto"/>
              <w:right w:val="single" w:sz="4" w:space="0" w:color="auto"/>
            </w:tcBorders>
          </w:tcPr>
          <w:p w14:paraId="6ED46382" w14:textId="77777777" w:rsidR="002C6AC3" w:rsidRDefault="00A84F46">
            <w:pPr>
              <w:pStyle w:val="TAL"/>
              <w:rPr>
                <w:rFonts w:eastAsia="Calibri"/>
                <w:szCs w:val="22"/>
                <w:lang w:eastAsia="sv-SE"/>
              </w:rPr>
            </w:pPr>
            <w:r>
              <w:rPr>
                <w:rFonts w:eastAsia="Calibri"/>
                <w:b/>
                <w:i/>
                <w:szCs w:val="22"/>
                <w:lang w:eastAsia="sv-SE"/>
              </w:rPr>
              <w:t>rlc-BearerToAddModList</w:t>
            </w:r>
          </w:p>
          <w:p w14:paraId="64FA60F8" w14:textId="77777777" w:rsidR="002C6AC3" w:rsidRDefault="00A84F4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C6AC3" w14:paraId="27D057AD" w14:textId="77777777">
        <w:tc>
          <w:tcPr>
            <w:tcW w:w="14173" w:type="dxa"/>
            <w:tcBorders>
              <w:top w:val="single" w:sz="4" w:space="0" w:color="auto"/>
              <w:left w:val="single" w:sz="4" w:space="0" w:color="auto"/>
              <w:bottom w:val="single" w:sz="4" w:space="0" w:color="auto"/>
              <w:right w:val="single" w:sz="4" w:space="0" w:color="auto"/>
            </w:tcBorders>
          </w:tcPr>
          <w:p w14:paraId="2CF4FA76" w14:textId="77777777" w:rsidR="002C6AC3" w:rsidRDefault="00A84F46">
            <w:pPr>
              <w:pStyle w:val="TAL"/>
              <w:rPr>
                <w:rFonts w:eastAsia="Calibri"/>
                <w:szCs w:val="22"/>
                <w:lang w:eastAsia="sv-SE"/>
              </w:rPr>
            </w:pPr>
            <w:r>
              <w:rPr>
                <w:rFonts w:eastAsia="Calibri"/>
                <w:b/>
                <w:i/>
                <w:szCs w:val="22"/>
                <w:lang w:eastAsia="sv-SE"/>
              </w:rPr>
              <w:t>reportUplinkTxDirectCurrent</w:t>
            </w:r>
          </w:p>
          <w:p w14:paraId="4D393C6F" w14:textId="77777777" w:rsidR="002C6AC3" w:rsidRDefault="00A84F4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C6AC3" w14:paraId="72F24E64" w14:textId="77777777">
        <w:tc>
          <w:tcPr>
            <w:tcW w:w="14173" w:type="dxa"/>
            <w:tcBorders>
              <w:top w:val="single" w:sz="4" w:space="0" w:color="auto"/>
              <w:left w:val="single" w:sz="4" w:space="0" w:color="auto"/>
              <w:bottom w:val="single" w:sz="4" w:space="0" w:color="auto"/>
              <w:right w:val="single" w:sz="4" w:space="0" w:color="auto"/>
            </w:tcBorders>
          </w:tcPr>
          <w:p w14:paraId="7EC04A28" w14:textId="77777777" w:rsidR="002C6AC3" w:rsidRDefault="00A84F46">
            <w:pPr>
              <w:pStyle w:val="TAL"/>
              <w:rPr>
                <w:rFonts w:eastAsia="Calibri"/>
                <w:szCs w:val="22"/>
                <w:lang w:eastAsia="sv-SE"/>
              </w:rPr>
            </w:pPr>
            <w:r>
              <w:rPr>
                <w:rFonts w:eastAsia="Calibri"/>
                <w:b/>
                <w:i/>
                <w:szCs w:val="22"/>
                <w:lang w:eastAsia="sv-SE"/>
              </w:rPr>
              <w:t>reportUplinkTxDirectCurrentTwoCarrier</w:t>
            </w:r>
          </w:p>
          <w:p w14:paraId="31E9D738" w14:textId="77777777" w:rsidR="002C6AC3" w:rsidRDefault="00A84F4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C6AC3" w14:paraId="456B5410" w14:textId="77777777">
        <w:tc>
          <w:tcPr>
            <w:tcW w:w="14173" w:type="dxa"/>
            <w:tcBorders>
              <w:top w:val="single" w:sz="4" w:space="0" w:color="auto"/>
              <w:left w:val="single" w:sz="4" w:space="0" w:color="auto"/>
              <w:bottom w:val="single" w:sz="4" w:space="0" w:color="auto"/>
              <w:right w:val="single" w:sz="4" w:space="0" w:color="auto"/>
            </w:tcBorders>
          </w:tcPr>
          <w:p w14:paraId="54B6445E" w14:textId="77777777" w:rsidR="002C6AC3" w:rsidRDefault="00A84F46">
            <w:pPr>
              <w:pStyle w:val="TAL"/>
              <w:rPr>
                <w:rFonts w:eastAsia="Calibri"/>
                <w:b/>
                <w:i/>
                <w:szCs w:val="22"/>
                <w:lang w:eastAsia="sv-SE"/>
              </w:rPr>
            </w:pPr>
            <w:r>
              <w:rPr>
                <w:rFonts w:eastAsia="Calibri"/>
                <w:b/>
                <w:i/>
                <w:szCs w:val="22"/>
                <w:lang w:eastAsia="sv-SE"/>
              </w:rPr>
              <w:t>rlmInSyncOutOfSyncThreshold</w:t>
            </w:r>
          </w:p>
          <w:p w14:paraId="6F69B5AB" w14:textId="77777777" w:rsidR="002C6AC3" w:rsidRDefault="00A84F4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C6AC3" w14:paraId="45815A1D" w14:textId="77777777">
        <w:tc>
          <w:tcPr>
            <w:tcW w:w="14173" w:type="dxa"/>
            <w:tcBorders>
              <w:top w:val="single" w:sz="4" w:space="0" w:color="auto"/>
              <w:left w:val="single" w:sz="4" w:space="0" w:color="auto"/>
              <w:bottom w:val="single" w:sz="4" w:space="0" w:color="auto"/>
              <w:right w:val="single" w:sz="4" w:space="0" w:color="auto"/>
            </w:tcBorders>
          </w:tcPr>
          <w:p w14:paraId="4184B5DD" w14:textId="77777777" w:rsidR="002C6AC3" w:rsidRDefault="00A84F46">
            <w:pPr>
              <w:pStyle w:val="TAL"/>
              <w:rPr>
                <w:rFonts w:eastAsia="Calibri"/>
                <w:b/>
                <w:i/>
                <w:szCs w:val="22"/>
                <w:lang w:eastAsia="sv-SE"/>
              </w:rPr>
            </w:pPr>
            <w:r>
              <w:rPr>
                <w:rFonts w:eastAsia="Calibri"/>
                <w:b/>
                <w:i/>
                <w:szCs w:val="22"/>
                <w:lang w:eastAsia="sv-SE"/>
              </w:rPr>
              <w:t>sCellSIB20</w:t>
            </w:r>
          </w:p>
          <w:p w14:paraId="1B41C723" w14:textId="77777777" w:rsidR="002C6AC3" w:rsidRDefault="00A84F4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w:t>
            </w:r>
          </w:p>
        </w:tc>
      </w:tr>
      <w:tr w:rsidR="002C6AC3" w14:paraId="5DF5A3D3" w14:textId="77777777">
        <w:tc>
          <w:tcPr>
            <w:tcW w:w="14173" w:type="dxa"/>
            <w:tcBorders>
              <w:top w:val="single" w:sz="4" w:space="0" w:color="auto"/>
              <w:left w:val="single" w:sz="4" w:space="0" w:color="auto"/>
              <w:bottom w:val="single" w:sz="4" w:space="0" w:color="auto"/>
              <w:right w:val="single" w:sz="4" w:space="0" w:color="auto"/>
            </w:tcBorders>
          </w:tcPr>
          <w:p w14:paraId="0E6AE08E" w14:textId="77777777" w:rsidR="002C6AC3" w:rsidRDefault="00A84F46">
            <w:pPr>
              <w:pStyle w:val="TAL"/>
              <w:rPr>
                <w:rFonts w:eastAsia="Calibri"/>
                <w:b/>
                <w:i/>
                <w:szCs w:val="22"/>
                <w:lang w:eastAsia="sv-SE"/>
              </w:rPr>
            </w:pPr>
            <w:r>
              <w:rPr>
                <w:rFonts w:eastAsia="Calibri"/>
                <w:b/>
                <w:i/>
                <w:szCs w:val="22"/>
                <w:lang w:eastAsia="sv-SE"/>
              </w:rPr>
              <w:t>sCellState</w:t>
            </w:r>
          </w:p>
          <w:p w14:paraId="35356F25" w14:textId="77777777" w:rsidR="002C6AC3" w:rsidRDefault="00A84F46">
            <w:pPr>
              <w:pStyle w:val="TAL"/>
              <w:rPr>
                <w:rFonts w:eastAsia="Calibri"/>
                <w:b/>
                <w:i/>
                <w:szCs w:val="22"/>
                <w:lang w:eastAsia="sv-SE"/>
              </w:rPr>
            </w:pPr>
            <w:r>
              <w:rPr>
                <w:rFonts w:eastAsia="Calibri"/>
                <w:szCs w:val="22"/>
                <w:lang w:eastAsia="sv-SE"/>
              </w:rPr>
              <w:t>Indicates whether the SCell shall be considered to be in activated state upon SCell configuration.</w:t>
            </w:r>
          </w:p>
        </w:tc>
      </w:tr>
      <w:tr w:rsidR="002C6AC3" w14:paraId="62E88DA6" w14:textId="77777777">
        <w:tc>
          <w:tcPr>
            <w:tcW w:w="14173" w:type="dxa"/>
            <w:tcBorders>
              <w:top w:val="single" w:sz="4" w:space="0" w:color="auto"/>
              <w:left w:val="single" w:sz="4" w:space="0" w:color="auto"/>
              <w:bottom w:val="single" w:sz="4" w:space="0" w:color="auto"/>
              <w:right w:val="single" w:sz="4" w:space="0" w:color="auto"/>
            </w:tcBorders>
          </w:tcPr>
          <w:p w14:paraId="339AB723" w14:textId="77777777" w:rsidR="002C6AC3" w:rsidRDefault="00A84F46">
            <w:pPr>
              <w:pStyle w:val="TAL"/>
              <w:rPr>
                <w:rFonts w:eastAsia="Calibri"/>
                <w:szCs w:val="22"/>
                <w:lang w:eastAsia="sv-SE"/>
              </w:rPr>
            </w:pPr>
            <w:r>
              <w:rPr>
                <w:rFonts w:eastAsia="Calibri"/>
                <w:b/>
                <w:i/>
                <w:szCs w:val="22"/>
                <w:lang w:eastAsia="sv-SE"/>
              </w:rPr>
              <w:t>sCellToAddModList</w:t>
            </w:r>
          </w:p>
          <w:p w14:paraId="51707941" w14:textId="77777777" w:rsidR="002C6AC3" w:rsidRDefault="00A84F46">
            <w:pPr>
              <w:pStyle w:val="TAL"/>
              <w:rPr>
                <w:rFonts w:eastAsia="Calibri"/>
                <w:szCs w:val="22"/>
                <w:lang w:eastAsia="sv-SE"/>
              </w:rPr>
            </w:pPr>
            <w:r>
              <w:rPr>
                <w:rFonts w:eastAsia="Calibri"/>
                <w:szCs w:val="22"/>
                <w:lang w:eastAsia="sv-SE"/>
              </w:rPr>
              <w:t>List of secondary serving cells (SCells) to be added or modified.</w:t>
            </w:r>
          </w:p>
        </w:tc>
      </w:tr>
      <w:tr w:rsidR="002C6AC3" w14:paraId="5AD39D1C" w14:textId="77777777">
        <w:tc>
          <w:tcPr>
            <w:tcW w:w="14173" w:type="dxa"/>
            <w:tcBorders>
              <w:top w:val="single" w:sz="4" w:space="0" w:color="auto"/>
              <w:left w:val="single" w:sz="4" w:space="0" w:color="auto"/>
              <w:bottom w:val="single" w:sz="4" w:space="0" w:color="auto"/>
              <w:right w:val="single" w:sz="4" w:space="0" w:color="auto"/>
            </w:tcBorders>
          </w:tcPr>
          <w:p w14:paraId="0E8F0DBF" w14:textId="77777777" w:rsidR="002C6AC3" w:rsidRDefault="00A84F46">
            <w:pPr>
              <w:pStyle w:val="TAL"/>
              <w:rPr>
                <w:rFonts w:eastAsia="Calibri"/>
                <w:szCs w:val="22"/>
                <w:lang w:eastAsia="sv-SE"/>
              </w:rPr>
            </w:pPr>
            <w:r>
              <w:rPr>
                <w:rFonts w:eastAsia="Calibri"/>
                <w:b/>
                <w:i/>
                <w:szCs w:val="22"/>
                <w:lang w:eastAsia="sv-SE"/>
              </w:rPr>
              <w:t>sCellToReleaseList</w:t>
            </w:r>
          </w:p>
          <w:p w14:paraId="210F1634" w14:textId="77777777" w:rsidR="002C6AC3" w:rsidRDefault="00A84F46">
            <w:pPr>
              <w:pStyle w:val="TAL"/>
              <w:rPr>
                <w:rFonts w:eastAsia="Calibri"/>
                <w:szCs w:val="22"/>
                <w:lang w:eastAsia="sv-SE"/>
              </w:rPr>
            </w:pPr>
            <w:r>
              <w:rPr>
                <w:rFonts w:eastAsia="Calibri"/>
                <w:szCs w:val="22"/>
                <w:lang w:eastAsia="sv-SE"/>
              </w:rPr>
              <w:t>List of secondary serving cells (SCells) to be released.</w:t>
            </w:r>
          </w:p>
        </w:tc>
      </w:tr>
      <w:tr w:rsidR="002C6AC3" w14:paraId="6037020C" w14:textId="77777777">
        <w:tc>
          <w:tcPr>
            <w:tcW w:w="14173" w:type="dxa"/>
            <w:tcBorders>
              <w:top w:val="single" w:sz="4" w:space="0" w:color="auto"/>
              <w:left w:val="single" w:sz="4" w:space="0" w:color="auto"/>
              <w:bottom w:val="single" w:sz="4" w:space="0" w:color="auto"/>
              <w:right w:val="single" w:sz="4" w:space="0" w:color="auto"/>
            </w:tcBorders>
          </w:tcPr>
          <w:p w14:paraId="033F1B4F" w14:textId="77777777" w:rsidR="002C6AC3" w:rsidRDefault="00A84F46">
            <w:pPr>
              <w:pStyle w:val="TAL"/>
              <w:rPr>
                <w:rFonts w:eastAsia="Calibri"/>
                <w:b/>
                <w:bCs/>
                <w:i/>
                <w:iCs/>
              </w:rPr>
            </w:pPr>
            <w:r>
              <w:rPr>
                <w:rFonts w:eastAsia="Calibri"/>
                <w:b/>
                <w:bCs/>
                <w:i/>
                <w:iCs/>
              </w:rPr>
              <w:t>secondaryDRX-GroupConfig</w:t>
            </w:r>
          </w:p>
          <w:p w14:paraId="27075AE6" w14:textId="77777777" w:rsidR="002C6AC3" w:rsidRDefault="00A84F46">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C6AC3" w14:paraId="3D398D5B" w14:textId="77777777">
        <w:tc>
          <w:tcPr>
            <w:tcW w:w="14173" w:type="dxa"/>
            <w:tcBorders>
              <w:top w:val="single" w:sz="4" w:space="0" w:color="auto"/>
              <w:left w:val="single" w:sz="4" w:space="0" w:color="auto"/>
              <w:bottom w:val="single" w:sz="4" w:space="0" w:color="auto"/>
              <w:right w:val="single" w:sz="4" w:space="0" w:color="auto"/>
            </w:tcBorders>
          </w:tcPr>
          <w:p w14:paraId="395664B2" w14:textId="77777777" w:rsidR="002C6AC3" w:rsidRDefault="00A84F46">
            <w:pPr>
              <w:pStyle w:val="TAL"/>
              <w:rPr>
                <w:rFonts w:eastAsia="Calibri"/>
                <w:b/>
                <w:i/>
                <w:szCs w:val="22"/>
                <w:lang w:eastAsia="sv-SE"/>
              </w:rPr>
            </w:pPr>
            <w:r>
              <w:rPr>
                <w:rFonts w:eastAsia="Calibri"/>
                <w:b/>
                <w:i/>
                <w:szCs w:val="22"/>
                <w:lang w:eastAsia="sv-SE"/>
              </w:rPr>
              <w:t>simultaneousSpatial-UpdatedList1, simultaneousSpatial-UpdatedList2</w:t>
            </w:r>
          </w:p>
          <w:p w14:paraId="4261CE71" w14:textId="77777777" w:rsidR="002C6AC3" w:rsidRDefault="00A84F4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C6AC3" w14:paraId="2E9A269B" w14:textId="77777777">
        <w:tc>
          <w:tcPr>
            <w:tcW w:w="14173" w:type="dxa"/>
            <w:tcBorders>
              <w:top w:val="single" w:sz="4" w:space="0" w:color="auto"/>
              <w:left w:val="single" w:sz="4" w:space="0" w:color="auto"/>
              <w:bottom w:val="single" w:sz="4" w:space="0" w:color="auto"/>
              <w:right w:val="single" w:sz="4" w:space="0" w:color="auto"/>
            </w:tcBorders>
          </w:tcPr>
          <w:p w14:paraId="63F0C0C3" w14:textId="77777777" w:rsidR="002C6AC3" w:rsidRDefault="00A84F46">
            <w:pPr>
              <w:pStyle w:val="TAL"/>
              <w:rPr>
                <w:rFonts w:eastAsia="Calibri"/>
                <w:b/>
                <w:i/>
                <w:szCs w:val="22"/>
                <w:lang w:eastAsia="sv-SE"/>
              </w:rPr>
            </w:pPr>
            <w:r>
              <w:rPr>
                <w:rFonts w:eastAsia="Calibri"/>
                <w:b/>
                <w:i/>
                <w:szCs w:val="22"/>
                <w:lang w:eastAsia="sv-SE"/>
              </w:rPr>
              <w:lastRenderedPageBreak/>
              <w:t>simultaneousTCI-UpdateList1, simultaneousTCI-UpdateList2</w:t>
            </w:r>
          </w:p>
          <w:p w14:paraId="261FD77A"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2C6AC3" w14:paraId="3309285F" w14:textId="77777777">
        <w:tc>
          <w:tcPr>
            <w:tcW w:w="14173" w:type="dxa"/>
            <w:tcBorders>
              <w:top w:val="single" w:sz="4" w:space="0" w:color="auto"/>
              <w:left w:val="single" w:sz="4" w:space="0" w:color="auto"/>
              <w:bottom w:val="single" w:sz="4" w:space="0" w:color="auto"/>
              <w:right w:val="single" w:sz="4" w:space="0" w:color="auto"/>
            </w:tcBorders>
          </w:tcPr>
          <w:p w14:paraId="6AC7E67E" w14:textId="77777777" w:rsidR="002C6AC3" w:rsidRDefault="00A84F4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1E255FB" w14:textId="77777777" w:rsidR="002C6AC3" w:rsidRDefault="00A84F4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2C6AC3" w14:paraId="457B62C2" w14:textId="77777777">
        <w:tc>
          <w:tcPr>
            <w:tcW w:w="14173" w:type="dxa"/>
            <w:tcBorders>
              <w:top w:val="single" w:sz="4" w:space="0" w:color="auto"/>
              <w:left w:val="single" w:sz="4" w:space="0" w:color="auto"/>
              <w:bottom w:val="single" w:sz="4" w:space="0" w:color="auto"/>
              <w:right w:val="single" w:sz="4" w:space="0" w:color="auto"/>
            </w:tcBorders>
          </w:tcPr>
          <w:p w14:paraId="015E821B" w14:textId="77777777" w:rsidR="002C6AC3" w:rsidRDefault="00A84F46">
            <w:pPr>
              <w:pStyle w:val="TAL"/>
              <w:rPr>
                <w:rFonts w:eastAsia="Calibri"/>
                <w:b/>
                <w:i/>
                <w:szCs w:val="22"/>
                <w:lang w:eastAsia="sv-SE"/>
              </w:rPr>
            </w:pPr>
            <w:r>
              <w:rPr>
                <w:rFonts w:eastAsia="Calibri"/>
                <w:b/>
                <w:i/>
                <w:szCs w:val="22"/>
                <w:lang w:eastAsia="sv-SE"/>
              </w:rPr>
              <w:t>spCellConfig</w:t>
            </w:r>
          </w:p>
          <w:p w14:paraId="21B20520" w14:textId="77777777" w:rsidR="002C6AC3" w:rsidRDefault="00A84F46">
            <w:pPr>
              <w:pStyle w:val="TAL"/>
              <w:rPr>
                <w:rFonts w:eastAsia="Calibri"/>
                <w:lang w:eastAsia="sv-SE"/>
              </w:rPr>
            </w:pPr>
            <w:r>
              <w:rPr>
                <w:rFonts w:eastAsia="Calibri"/>
                <w:lang w:eastAsia="sv-SE"/>
              </w:rPr>
              <w:t xml:space="preserve">Parameters for the SpCell of this cell group (PCell of MCG or PSCell of SCG). </w:t>
            </w:r>
          </w:p>
        </w:tc>
      </w:tr>
      <w:tr w:rsidR="002C6AC3" w14:paraId="1A0C0CC0" w14:textId="77777777">
        <w:tc>
          <w:tcPr>
            <w:tcW w:w="14173" w:type="dxa"/>
            <w:tcBorders>
              <w:top w:val="single" w:sz="4" w:space="0" w:color="auto"/>
              <w:left w:val="single" w:sz="4" w:space="0" w:color="auto"/>
              <w:bottom w:val="single" w:sz="4" w:space="0" w:color="auto"/>
              <w:right w:val="single" w:sz="4" w:space="0" w:color="auto"/>
            </w:tcBorders>
          </w:tcPr>
          <w:p w14:paraId="2988926B" w14:textId="77777777" w:rsidR="002C6AC3" w:rsidRDefault="00A84F46">
            <w:pPr>
              <w:pStyle w:val="TAL"/>
              <w:rPr>
                <w:rFonts w:ascii="Courier New" w:hAnsi="Courier New"/>
                <w:b/>
                <w:bCs/>
                <w:i/>
                <w:iCs/>
                <w:sz w:val="16"/>
                <w:lang w:eastAsia="en-GB"/>
              </w:rPr>
            </w:pPr>
            <w:r>
              <w:rPr>
                <w:b/>
                <w:bCs/>
                <w:i/>
                <w:iCs/>
                <w:lang w:eastAsia="zh-CN"/>
              </w:rPr>
              <w:t>uplinkTxSwitchingOption</w:t>
            </w:r>
          </w:p>
          <w:p w14:paraId="7765DE3F" w14:textId="77777777" w:rsidR="002C6AC3" w:rsidRDefault="00A84F46">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C6AC3" w14:paraId="0D8BD4F6" w14:textId="77777777">
        <w:tc>
          <w:tcPr>
            <w:tcW w:w="14173" w:type="dxa"/>
            <w:tcBorders>
              <w:top w:val="single" w:sz="4" w:space="0" w:color="auto"/>
              <w:left w:val="single" w:sz="4" w:space="0" w:color="auto"/>
              <w:bottom w:val="single" w:sz="4" w:space="0" w:color="auto"/>
              <w:right w:val="single" w:sz="4" w:space="0" w:color="auto"/>
            </w:tcBorders>
          </w:tcPr>
          <w:p w14:paraId="5B51F0F3" w14:textId="77777777" w:rsidR="002C6AC3" w:rsidRDefault="00A84F46">
            <w:pPr>
              <w:pStyle w:val="TAL"/>
              <w:rPr>
                <w:b/>
                <w:bCs/>
                <w:i/>
                <w:iCs/>
                <w:lang w:eastAsia="zh-CN"/>
              </w:rPr>
            </w:pPr>
            <w:r>
              <w:rPr>
                <w:b/>
                <w:bCs/>
                <w:i/>
                <w:iCs/>
                <w:lang w:eastAsia="zh-CN"/>
              </w:rPr>
              <w:t>uplinkTxSwitchingPowerBoosting</w:t>
            </w:r>
          </w:p>
          <w:p w14:paraId="719573E4" w14:textId="77777777" w:rsidR="002C6AC3" w:rsidRDefault="00A84F46">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C6AC3" w14:paraId="7A7C0442" w14:textId="77777777">
        <w:tc>
          <w:tcPr>
            <w:tcW w:w="14173" w:type="dxa"/>
            <w:tcBorders>
              <w:top w:val="single" w:sz="4" w:space="0" w:color="auto"/>
              <w:left w:val="single" w:sz="4" w:space="0" w:color="auto"/>
              <w:bottom w:val="single" w:sz="4" w:space="0" w:color="auto"/>
              <w:right w:val="single" w:sz="4" w:space="0" w:color="auto"/>
            </w:tcBorders>
          </w:tcPr>
          <w:p w14:paraId="4875A0D5" w14:textId="77777777" w:rsidR="002C6AC3" w:rsidRDefault="00A84F46">
            <w:pPr>
              <w:pStyle w:val="TAL"/>
              <w:rPr>
                <w:rFonts w:ascii="Courier New" w:hAnsi="Courier New"/>
                <w:b/>
                <w:bCs/>
                <w:i/>
                <w:iCs/>
                <w:sz w:val="16"/>
                <w:lang w:eastAsia="en-GB"/>
              </w:rPr>
            </w:pPr>
            <w:r>
              <w:rPr>
                <w:b/>
                <w:bCs/>
                <w:i/>
                <w:iCs/>
                <w:lang w:eastAsia="zh-CN"/>
              </w:rPr>
              <w:t>uplinkTxSwitching-2T-Mode</w:t>
            </w:r>
          </w:p>
          <w:p w14:paraId="63A7DF72" w14:textId="77777777" w:rsidR="002C6AC3" w:rsidRDefault="00A84F46">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A3410F9" w14:textId="77777777" w:rsidR="002C6AC3" w:rsidRDefault="00A84F46">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2C6AC3" w14:paraId="297109ED" w14:textId="77777777">
        <w:tc>
          <w:tcPr>
            <w:tcW w:w="14173" w:type="dxa"/>
            <w:tcBorders>
              <w:top w:val="single" w:sz="4" w:space="0" w:color="auto"/>
              <w:left w:val="single" w:sz="4" w:space="0" w:color="auto"/>
              <w:bottom w:val="single" w:sz="4" w:space="0" w:color="auto"/>
              <w:right w:val="single" w:sz="4" w:space="0" w:color="auto"/>
            </w:tcBorders>
          </w:tcPr>
          <w:p w14:paraId="02BC5616" w14:textId="77777777" w:rsidR="002C6AC3" w:rsidRDefault="00A84F46">
            <w:pPr>
              <w:pStyle w:val="TAL"/>
              <w:rPr>
                <w:b/>
                <w:bCs/>
                <w:i/>
                <w:iCs/>
                <w:lang w:eastAsia="zh-CN"/>
              </w:rPr>
            </w:pPr>
            <w:r>
              <w:rPr>
                <w:b/>
                <w:bCs/>
                <w:i/>
                <w:iCs/>
                <w:lang w:eastAsia="zh-CN"/>
              </w:rPr>
              <w:t>uplinkTxSwitching-DualUL-TxState</w:t>
            </w:r>
          </w:p>
          <w:p w14:paraId="0E3F3215" w14:textId="77777777" w:rsidR="002C6AC3" w:rsidRDefault="00A84F46">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2C6AC3" w14:paraId="2DA1E217" w14:textId="77777777">
        <w:tc>
          <w:tcPr>
            <w:tcW w:w="14173" w:type="dxa"/>
            <w:tcBorders>
              <w:top w:val="single" w:sz="4" w:space="0" w:color="auto"/>
              <w:left w:val="single" w:sz="4" w:space="0" w:color="auto"/>
              <w:bottom w:val="single" w:sz="4" w:space="0" w:color="auto"/>
              <w:right w:val="single" w:sz="4" w:space="0" w:color="auto"/>
            </w:tcBorders>
          </w:tcPr>
          <w:p w14:paraId="70969FB6" w14:textId="77777777" w:rsidR="002C6AC3" w:rsidRDefault="00A84F46">
            <w:pPr>
              <w:pStyle w:val="TAL"/>
              <w:rPr>
                <w:b/>
                <w:bCs/>
                <w:i/>
                <w:iCs/>
                <w:lang w:eastAsia="zh-CN"/>
              </w:rPr>
            </w:pPr>
            <w:r>
              <w:rPr>
                <w:b/>
                <w:bCs/>
                <w:i/>
                <w:iCs/>
                <w:lang w:eastAsia="zh-CN"/>
              </w:rPr>
              <w:t>uu-Relay-RLC-ChannelToAddModList</w:t>
            </w:r>
          </w:p>
          <w:p w14:paraId="5D7A086B" w14:textId="77777777" w:rsidR="002C6AC3" w:rsidRDefault="00A84F46">
            <w:pPr>
              <w:pStyle w:val="TAL"/>
              <w:rPr>
                <w:lang w:eastAsia="zh-CN"/>
              </w:rPr>
            </w:pPr>
            <w:r>
              <w:rPr>
                <w:lang w:eastAsia="zh-CN"/>
              </w:rPr>
              <w:t>Configuration of the Uu RLC entities and the corresponding MAC Logical Channels to be added and modified.</w:t>
            </w:r>
          </w:p>
        </w:tc>
      </w:tr>
      <w:tr w:rsidR="002C6AC3" w14:paraId="41B8206B" w14:textId="77777777">
        <w:tc>
          <w:tcPr>
            <w:tcW w:w="14173" w:type="dxa"/>
            <w:tcBorders>
              <w:top w:val="single" w:sz="4" w:space="0" w:color="auto"/>
              <w:left w:val="single" w:sz="4" w:space="0" w:color="auto"/>
              <w:bottom w:val="single" w:sz="4" w:space="0" w:color="auto"/>
              <w:right w:val="single" w:sz="4" w:space="0" w:color="auto"/>
            </w:tcBorders>
          </w:tcPr>
          <w:p w14:paraId="366B5171" w14:textId="77777777" w:rsidR="002C6AC3" w:rsidRDefault="00A84F46">
            <w:pPr>
              <w:pStyle w:val="TAL"/>
              <w:rPr>
                <w:b/>
                <w:bCs/>
                <w:i/>
                <w:iCs/>
                <w:lang w:eastAsia="zh-CN"/>
              </w:rPr>
            </w:pPr>
            <w:r>
              <w:rPr>
                <w:b/>
                <w:bCs/>
                <w:i/>
                <w:iCs/>
                <w:lang w:eastAsia="zh-CN"/>
              </w:rPr>
              <w:t>uu-Relay-RLC-ChannelToReleaseList</w:t>
            </w:r>
          </w:p>
          <w:p w14:paraId="4E2021A9" w14:textId="77777777" w:rsidR="002C6AC3" w:rsidRDefault="00A84F46">
            <w:pPr>
              <w:pStyle w:val="TAL"/>
              <w:rPr>
                <w:lang w:eastAsia="zh-CN"/>
              </w:rPr>
            </w:pPr>
            <w:r>
              <w:rPr>
                <w:lang w:eastAsia="zh-CN"/>
              </w:rPr>
              <w:t>List of the Uu RLC entities and the corresponding MAC Logical Channels to be released.</w:t>
            </w:r>
          </w:p>
        </w:tc>
      </w:tr>
    </w:tbl>
    <w:p w14:paraId="4FC08269" w14:textId="77777777" w:rsidR="002C6AC3" w:rsidRDefault="002C6AC3">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2C6AC3" w14:paraId="01DEB859" w14:textId="77777777">
        <w:tc>
          <w:tcPr>
            <w:tcW w:w="2547" w:type="dxa"/>
            <w:tcBorders>
              <w:top w:val="single" w:sz="4" w:space="0" w:color="auto"/>
              <w:left w:val="single" w:sz="4" w:space="0" w:color="auto"/>
              <w:bottom w:val="single" w:sz="4" w:space="0" w:color="auto"/>
              <w:right w:val="single" w:sz="4" w:space="0" w:color="auto"/>
            </w:tcBorders>
          </w:tcPr>
          <w:p w14:paraId="2757D24F" w14:textId="77777777" w:rsidR="002C6AC3" w:rsidRDefault="00A84F46">
            <w:pPr>
              <w:pStyle w:val="TAH"/>
              <w:rPr>
                <w:rFonts w:eastAsia="Calibri"/>
                <w:lang w:eastAsia="sv-SE"/>
              </w:rPr>
            </w:pPr>
            <w:r>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tcPr>
          <w:p w14:paraId="6F2BE435" w14:textId="77777777" w:rsidR="002C6AC3" w:rsidRDefault="00A84F46">
            <w:pPr>
              <w:pStyle w:val="TAH"/>
              <w:rPr>
                <w:rFonts w:eastAsia="Calibri"/>
                <w:lang w:eastAsia="sv-SE"/>
              </w:rPr>
            </w:pPr>
            <w:r>
              <w:rPr>
                <w:rFonts w:eastAsia="Calibri"/>
                <w:lang w:eastAsia="sv-SE"/>
              </w:rPr>
              <w:t>Explanation</w:t>
            </w:r>
          </w:p>
        </w:tc>
      </w:tr>
      <w:tr w:rsidR="002C6AC3" w14:paraId="640EC267" w14:textId="77777777">
        <w:tc>
          <w:tcPr>
            <w:tcW w:w="2547" w:type="dxa"/>
            <w:tcBorders>
              <w:top w:val="single" w:sz="4" w:space="0" w:color="auto"/>
              <w:left w:val="single" w:sz="4" w:space="0" w:color="auto"/>
              <w:bottom w:val="single" w:sz="4" w:space="0" w:color="auto"/>
              <w:right w:val="single" w:sz="4" w:space="0" w:color="auto"/>
            </w:tcBorders>
          </w:tcPr>
          <w:p w14:paraId="5852E1CE" w14:textId="77777777" w:rsidR="002C6AC3" w:rsidRDefault="00A84F46">
            <w:pPr>
              <w:pStyle w:val="TAL"/>
              <w:rPr>
                <w:rFonts w:eastAsia="Calibri"/>
                <w:i/>
                <w:kern w:val="2"/>
                <w:szCs w:val="22"/>
                <w:lang w:eastAsia="sv-SE"/>
              </w:rPr>
            </w:pPr>
            <w:r>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tcPr>
          <w:p w14:paraId="7EAD93DF" w14:textId="77777777" w:rsidR="002C6AC3" w:rsidRDefault="00A84F46">
            <w:pPr>
              <w:pStyle w:val="TAL"/>
              <w:rPr>
                <w:rFonts w:eastAsia="Calibri"/>
                <w:kern w:val="2"/>
                <w:szCs w:val="22"/>
                <w:lang w:eastAsia="sv-SE"/>
              </w:rPr>
            </w:pPr>
            <w:r>
              <w:rPr>
                <w:rFonts w:eastAsia="Calibri"/>
                <w:kern w:val="2"/>
                <w:szCs w:val="22"/>
                <w:lang w:eastAsia="sv-SE"/>
              </w:rPr>
              <w:t xml:space="preserve">The field is optionally present, Need R, if </w:t>
            </w:r>
            <w:r>
              <w:rPr>
                <w:i/>
                <w:iCs/>
                <w:kern w:val="2"/>
              </w:rPr>
              <w:t>uplinkTxSwitching</w:t>
            </w:r>
            <w:r>
              <w:rPr>
                <w:rFonts w:eastAsia="Calibri"/>
                <w:kern w:val="2"/>
                <w:szCs w:val="22"/>
                <w:lang w:eastAsia="sv-SE"/>
              </w:rPr>
              <w:t xml:space="preserve"> is configured; otherwise it is absent, Need R.</w:t>
            </w:r>
          </w:p>
        </w:tc>
      </w:tr>
    </w:tbl>
    <w:p w14:paraId="2544D4F1"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2133E3" w14:textId="77777777">
        <w:tc>
          <w:tcPr>
            <w:tcW w:w="14173" w:type="dxa"/>
            <w:tcBorders>
              <w:top w:val="single" w:sz="4" w:space="0" w:color="auto"/>
              <w:left w:val="single" w:sz="4" w:space="0" w:color="auto"/>
              <w:bottom w:val="single" w:sz="4" w:space="0" w:color="auto"/>
              <w:right w:val="single" w:sz="4" w:space="0" w:color="auto"/>
            </w:tcBorders>
          </w:tcPr>
          <w:p w14:paraId="5CA9EE20" w14:textId="77777777" w:rsidR="002C6AC3" w:rsidRDefault="00A84F4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2C6AC3" w14:paraId="148ADF07" w14:textId="77777777">
        <w:tc>
          <w:tcPr>
            <w:tcW w:w="14173" w:type="dxa"/>
            <w:tcBorders>
              <w:top w:val="single" w:sz="4" w:space="0" w:color="auto"/>
              <w:left w:val="single" w:sz="4" w:space="0" w:color="auto"/>
              <w:bottom w:val="single" w:sz="4" w:space="0" w:color="auto"/>
              <w:right w:val="single" w:sz="4" w:space="0" w:color="auto"/>
            </w:tcBorders>
          </w:tcPr>
          <w:p w14:paraId="5AD08BBE" w14:textId="77777777" w:rsidR="002C6AC3" w:rsidRDefault="00A84F46">
            <w:pPr>
              <w:pStyle w:val="TAL"/>
              <w:rPr>
                <w:b/>
                <w:bCs/>
                <w:i/>
                <w:iCs/>
                <w:lang w:eastAsia="sv-SE"/>
              </w:rPr>
            </w:pPr>
            <w:r>
              <w:rPr>
                <w:b/>
                <w:bCs/>
                <w:i/>
                <w:iCs/>
                <w:lang w:eastAsia="sv-SE"/>
              </w:rPr>
              <w:t>bfd-and-RLM</w:t>
            </w:r>
          </w:p>
          <w:p w14:paraId="0D8DD0AB" w14:textId="77777777" w:rsidR="002C6AC3" w:rsidRDefault="00A84F46">
            <w:pPr>
              <w:pStyle w:val="TAL"/>
              <w:rPr>
                <w:rFonts w:eastAsiaTheme="minorEastAsia"/>
                <w:lang w:eastAsia="sv-SE"/>
              </w:rPr>
            </w:pPr>
            <w:r>
              <w:rPr>
                <w:bCs/>
                <w:iCs/>
                <w:lang w:eastAsia="sv-SE"/>
              </w:rPr>
              <w:t>When the SCG is deactivated, indicates whether the UE performs BFD and RLM.</w:t>
            </w:r>
          </w:p>
        </w:tc>
      </w:tr>
    </w:tbl>
    <w:p w14:paraId="2E9ADE25"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89F1938" w14:textId="77777777">
        <w:tc>
          <w:tcPr>
            <w:tcW w:w="14173" w:type="dxa"/>
            <w:tcBorders>
              <w:top w:val="single" w:sz="4" w:space="0" w:color="auto"/>
              <w:left w:val="single" w:sz="4" w:space="0" w:color="auto"/>
              <w:bottom w:val="single" w:sz="4" w:space="0" w:color="auto"/>
              <w:right w:val="single" w:sz="4" w:space="0" w:color="auto"/>
            </w:tcBorders>
          </w:tcPr>
          <w:p w14:paraId="0648F9AD" w14:textId="77777777" w:rsidR="002C6AC3" w:rsidRDefault="00A84F46">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2C6AC3" w14:paraId="5CDAC8C3" w14:textId="77777777">
        <w:tc>
          <w:tcPr>
            <w:tcW w:w="14173" w:type="dxa"/>
            <w:tcBorders>
              <w:top w:val="single" w:sz="4" w:space="0" w:color="auto"/>
              <w:left w:val="single" w:sz="4" w:space="0" w:color="auto"/>
              <w:bottom w:val="single" w:sz="4" w:space="0" w:color="auto"/>
              <w:right w:val="single" w:sz="4" w:space="0" w:color="auto"/>
            </w:tcBorders>
          </w:tcPr>
          <w:p w14:paraId="4A975C19" w14:textId="77777777" w:rsidR="002C6AC3" w:rsidRDefault="00A84F46">
            <w:pPr>
              <w:pStyle w:val="TAL"/>
              <w:rPr>
                <w:rFonts w:eastAsiaTheme="minorEastAsia"/>
                <w:bCs/>
                <w:i/>
                <w:iCs/>
                <w:lang w:eastAsia="sv-SE"/>
              </w:rPr>
            </w:pPr>
            <w:r>
              <w:rPr>
                <w:b/>
                <w:bCs/>
                <w:i/>
                <w:iCs/>
                <w:lang w:eastAsia="sv-SE"/>
              </w:rPr>
              <w:t>p-DAPS-Source</w:t>
            </w:r>
          </w:p>
          <w:p w14:paraId="2BB5145C" w14:textId="77777777" w:rsidR="002C6AC3" w:rsidRDefault="00A84F46">
            <w:pPr>
              <w:pStyle w:val="TAL"/>
              <w:rPr>
                <w:rFonts w:eastAsiaTheme="minorEastAsia"/>
                <w:lang w:eastAsia="sv-SE"/>
              </w:rPr>
            </w:pPr>
            <w:r>
              <w:rPr>
                <w:bCs/>
                <w:lang w:eastAsia="sv-SE"/>
              </w:rPr>
              <w:t>The maximum total transmit power to be used by the UE in the source cell group during DAPS handover.</w:t>
            </w:r>
          </w:p>
        </w:tc>
      </w:tr>
      <w:tr w:rsidR="002C6AC3" w14:paraId="2D059562" w14:textId="77777777">
        <w:tc>
          <w:tcPr>
            <w:tcW w:w="14173" w:type="dxa"/>
            <w:tcBorders>
              <w:top w:val="single" w:sz="4" w:space="0" w:color="auto"/>
              <w:left w:val="single" w:sz="4" w:space="0" w:color="auto"/>
              <w:bottom w:val="single" w:sz="4" w:space="0" w:color="auto"/>
              <w:right w:val="single" w:sz="4" w:space="0" w:color="auto"/>
            </w:tcBorders>
          </w:tcPr>
          <w:p w14:paraId="5054DBA6" w14:textId="77777777" w:rsidR="002C6AC3" w:rsidRDefault="00A84F46">
            <w:pPr>
              <w:pStyle w:val="TAL"/>
              <w:rPr>
                <w:rFonts w:eastAsiaTheme="minorEastAsia"/>
                <w:bCs/>
                <w:i/>
                <w:iCs/>
                <w:lang w:eastAsia="sv-SE"/>
              </w:rPr>
            </w:pPr>
            <w:r>
              <w:rPr>
                <w:b/>
                <w:bCs/>
                <w:i/>
                <w:iCs/>
                <w:lang w:eastAsia="sv-SE"/>
              </w:rPr>
              <w:t>p-DAPS-Target</w:t>
            </w:r>
          </w:p>
          <w:p w14:paraId="627B3DFA" w14:textId="77777777" w:rsidR="002C6AC3" w:rsidRDefault="00A84F46">
            <w:pPr>
              <w:pStyle w:val="TAL"/>
              <w:rPr>
                <w:rFonts w:eastAsiaTheme="minorEastAsia"/>
                <w:szCs w:val="22"/>
                <w:lang w:eastAsia="sv-SE"/>
              </w:rPr>
            </w:pPr>
            <w:r>
              <w:rPr>
                <w:bCs/>
                <w:lang w:eastAsia="sv-SE"/>
              </w:rPr>
              <w:t>The maximum total transmit power to be used by the UE in the target cell group during DAPS handover.</w:t>
            </w:r>
          </w:p>
        </w:tc>
      </w:tr>
      <w:tr w:rsidR="002C6AC3" w14:paraId="74EB8EEC" w14:textId="77777777">
        <w:tc>
          <w:tcPr>
            <w:tcW w:w="14173" w:type="dxa"/>
            <w:tcBorders>
              <w:top w:val="single" w:sz="4" w:space="0" w:color="auto"/>
              <w:left w:val="single" w:sz="4" w:space="0" w:color="auto"/>
              <w:bottom w:val="single" w:sz="4" w:space="0" w:color="auto"/>
              <w:right w:val="single" w:sz="4" w:space="0" w:color="auto"/>
            </w:tcBorders>
          </w:tcPr>
          <w:p w14:paraId="4A40AA37" w14:textId="77777777" w:rsidR="002C6AC3" w:rsidRDefault="00A84F46">
            <w:pPr>
              <w:pStyle w:val="TAL"/>
              <w:rPr>
                <w:rFonts w:eastAsiaTheme="minorEastAsia"/>
                <w:bCs/>
                <w:i/>
                <w:iCs/>
                <w:lang w:eastAsia="sv-SE"/>
              </w:rPr>
            </w:pPr>
            <w:r>
              <w:rPr>
                <w:b/>
                <w:bCs/>
                <w:i/>
                <w:iCs/>
                <w:lang w:eastAsia="sv-SE"/>
              </w:rPr>
              <w:t>uplinkPowerSharingDAPS-Mode</w:t>
            </w:r>
          </w:p>
          <w:p w14:paraId="2DCEE31D" w14:textId="77777777" w:rsidR="002C6AC3" w:rsidRDefault="00A84F46">
            <w:pPr>
              <w:pStyle w:val="TAL"/>
              <w:rPr>
                <w:lang w:eastAsia="sv-SE"/>
              </w:rPr>
            </w:pPr>
            <w:r>
              <w:rPr>
                <w:rFonts w:eastAsiaTheme="minorEastAsia"/>
                <w:szCs w:val="22"/>
                <w:lang w:eastAsia="sv-SE"/>
              </w:rPr>
              <w:t>Indicates the uplink power sharing mode that the UE uses in DAPS handover (see TS 38.213 [13]).</w:t>
            </w:r>
          </w:p>
        </w:tc>
      </w:tr>
    </w:tbl>
    <w:p w14:paraId="0BD6E734"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4902D2C5" w14:textId="77777777">
        <w:tc>
          <w:tcPr>
            <w:tcW w:w="14281" w:type="dxa"/>
            <w:tcBorders>
              <w:top w:val="single" w:sz="4" w:space="0" w:color="auto"/>
              <w:left w:val="single" w:sz="4" w:space="0" w:color="auto"/>
              <w:bottom w:val="single" w:sz="4" w:space="0" w:color="auto"/>
              <w:right w:val="single" w:sz="4" w:space="0" w:color="auto"/>
            </w:tcBorders>
          </w:tcPr>
          <w:p w14:paraId="4E7065EB" w14:textId="77777777" w:rsidR="002C6AC3" w:rsidRDefault="00A84F46">
            <w:pPr>
              <w:pStyle w:val="TAH"/>
              <w:rPr>
                <w:szCs w:val="22"/>
                <w:lang w:eastAsia="sv-SE"/>
              </w:rPr>
            </w:pPr>
            <w:r>
              <w:rPr>
                <w:i/>
                <w:szCs w:val="22"/>
                <w:lang w:eastAsia="sv-SE"/>
              </w:rPr>
              <w:t xml:space="preserve">GoodServingCellEvaluation </w:t>
            </w:r>
            <w:r>
              <w:rPr>
                <w:lang w:eastAsia="sv-SE"/>
              </w:rPr>
              <w:t>field descriptions</w:t>
            </w:r>
          </w:p>
        </w:tc>
      </w:tr>
      <w:tr w:rsidR="002C6AC3" w14:paraId="5E587377" w14:textId="77777777">
        <w:tc>
          <w:tcPr>
            <w:tcW w:w="14281" w:type="dxa"/>
            <w:tcBorders>
              <w:top w:val="single" w:sz="4" w:space="0" w:color="auto"/>
              <w:left w:val="single" w:sz="4" w:space="0" w:color="auto"/>
              <w:bottom w:val="single" w:sz="4" w:space="0" w:color="auto"/>
              <w:right w:val="single" w:sz="4" w:space="0" w:color="auto"/>
            </w:tcBorders>
          </w:tcPr>
          <w:p w14:paraId="0C5CA6B6" w14:textId="77777777" w:rsidR="002C6AC3" w:rsidRDefault="00A84F46">
            <w:pPr>
              <w:pStyle w:val="TAL"/>
              <w:rPr>
                <w:szCs w:val="22"/>
                <w:lang w:eastAsia="sv-SE"/>
              </w:rPr>
            </w:pPr>
            <w:r>
              <w:rPr>
                <w:b/>
                <w:i/>
                <w:szCs w:val="22"/>
                <w:lang w:eastAsia="sv-SE"/>
              </w:rPr>
              <w:t>offset</w:t>
            </w:r>
          </w:p>
          <w:p w14:paraId="5974511C" w14:textId="77777777" w:rsidR="002C6AC3" w:rsidRDefault="00A84F46">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2528356"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9DBC1A8" w14:textId="77777777">
        <w:tc>
          <w:tcPr>
            <w:tcW w:w="14173" w:type="dxa"/>
            <w:tcBorders>
              <w:top w:val="single" w:sz="4" w:space="0" w:color="auto"/>
              <w:left w:val="single" w:sz="4" w:space="0" w:color="auto"/>
              <w:bottom w:val="single" w:sz="4" w:space="0" w:color="auto"/>
              <w:right w:val="single" w:sz="4" w:space="0" w:color="auto"/>
            </w:tcBorders>
          </w:tcPr>
          <w:p w14:paraId="32852B52" w14:textId="77777777" w:rsidR="002C6AC3" w:rsidRDefault="00A84F46">
            <w:pPr>
              <w:pStyle w:val="TAH"/>
              <w:rPr>
                <w:szCs w:val="22"/>
                <w:lang w:eastAsia="sv-SE"/>
              </w:rPr>
            </w:pPr>
            <w:r>
              <w:rPr>
                <w:i/>
                <w:szCs w:val="22"/>
                <w:lang w:eastAsia="sv-SE"/>
              </w:rPr>
              <w:t>ReconfigurationWithSync</w:t>
            </w:r>
            <w:r>
              <w:rPr>
                <w:szCs w:val="22"/>
                <w:lang w:eastAsia="sv-SE"/>
              </w:rPr>
              <w:t xml:space="preserve"> field descriptions</w:t>
            </w:r>
          </w:p>
        </w:tc>
      </w:tr>
      <w:tr w:rsidR="002C6AC3" w14:paraId="31C9BA8B" w14:textId="77777777">
        <w:tc>
          <w:tcPr>
            <w:tcW w:w="14173" w:type="dxa"/>
            <w:tcBorders>
              <w:top w:val="single" w:sz="4" w:space="0" w:color="auto"/>
              <w:left w:val="single" w:sz="4" w:space="0" w:color="auto"/>
              <w:bottom w:val="single" w:sz="4" w:space="0" w:color="auto"/>
              <w:right w:val="single" w:sz="4" w:space="0" w:color="auto"/>
            </w:tcBorders>
          </w:tcPr>
          <w:p w14:paraId="3EA124D8" w14:textId="77777777" w:rsidR="002C6AC3" w:rsidRDefault="00A84F46">
            <w:pPr>
              <w:pStyle w:val="TAL"/>
              <w:rPr>
                <w:b/>
                <w:i/>
                <w:szCs w:val="22"/>
                <w:lang w:eastAsia="sv-SE"/>
              </w:rPr>
            </w:pPr>
            <w:r>
              <w:rPr>
                <w:b/>
                <w:i/>
                <w:szCs w:val="22"/>
                <w:lang w:eastAsia="sv-SE"/>
              </w:rPr>
              <w:t>rach-ConfigDedicated</w:t>
            </w:r>
          </w:p>
          <w:p w14:paraId="470F5201" w14:textId="77777777" w:rsidR="002C6AC3" w:rsidRDefault="00A84F4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2C6AC3" w14:paraId="2D85B7B3" w14:textId="77777777">
        <w:tc>
          <w:tcPr>
            <w:tcW w:w="14173" w:type="dxa"/>
            <w:tcBorders>
              <w:top w:val="single" w:sz="4" w:space="0" w:color="auto"/>
              <w:left w:val="single" w:sz="4" w:space="0" w:color="auto"/>
              <w:bottom w:val="single" w:sz="4" w:space="0" w:color="auto"/>
              <w:right w:val="single" w:sz="4" w:space="0" w:color="auto"/>
            </w:tcBorders>
          </w:tcPr>
          <w:p w14:paraId="23063998" w14:textId="77777777" w:rsidR="002C6AC3" w:rsidRDefault="00A84F46">
            <w:pPr>
              <w:pStyle w:val="TAL"/>
              <w:rPr>
                <w:b/>
                <w:i/>
                <w:szCs w:val="22"/>
                <w:lang w:eastAsia="sv-SE"/>
              </w:rPr>
            </w:pPr>
            <w:r>
              <w:rPr>
                <w:b/>
                <w:i/>
                <w:szCs w:val="22"/>
                <w:lang w:eastAsia="sv-SE"/>
              </w:rPr>
              <w:t>smtc</w:t>
            </w:r>
          </w:p>
          <w:p w14:paraId="40DC408E" w14:textId="77777777" w:rsidR="002C6AC3" w:rsidRDefault="00A84F4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14:paraId="5CA5543C" w14:textId="77777777" w:rsidR="002C6AC3" w:rsidRDefault="00A84F4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4D9D7B08" w14:textId="77777777" w:rsidR="002C6AC3" w:rsidRDefault="00A84F4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7DE5270A"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34CB3375" w14:textId="77777777">
        <w:tc>
          <w:tcPr>
            <w:tcW w:w="14281" w:type="dxa"/>
            <w:tcBorders>
              <w:top w:val="single" w:sz="4" w:space="0" w:color="auto"/>
              <w:left w:val="single" w:sz="4" w:space="0" w:color="auto"/>
              <w:bottom w:val="single" w:sz="4" w:space="0" w:color="auto"/>
              <w:right w:val="single" w:sz="4" w:space="0" w:color="auto"/>
            </w:tcBorders>
          </w:tcPr>
          <w:p w14:paraId="5B17A2BE" w14:textId="77777777" w:rsidR="002C6AC3" w:rsidRDefault="00A84F46">
            <w:pPr>
              <w:pStyle w:val="TAH"/>
              <w:rPr>
                <w:szCs w:val="22"/>
                <w:lang w:eastAsia="sv-SE"/>
              </w:rPr>
            </w:pPr>
            <w:r>
              <w:rPr>
                <w:i/>
                <w:szCs w:val="22"/>
                <w:lang w:eastAsia="sv-SE"/>
              </w:rPr>
              <w:t xml:space="preserve">SCellConfig </w:t>
            </w:r>
            <w:r>
              <w:rPr>
                <w:lang w:eastAsia="sv-SE"/>
              </w:rPr>
              <w:t>field descriptions</w:t>
            </w:r>
          </w:p>
        </w:tc>
      </w:tr>
      <w:tr w:rsidR="002C6AC3" w14:paraId="119455D7" w14:textId="77777777">
        <w:tc>
          <w:tcPr>
            <w:tcW w:w="14281" w:type="dxa"/>
            <w:tcBorders>
              <w:top w:val="single" w:sz="4" w:space="0" w:color="auto"/>
              <w:left w:val="single" w:sz="4" w:space="0" w:color="auto"/>
              <w:bottom w:val="single" w:sz="4" w:space="0" w:color="auto"/>
              <w:right w:val="single" w:sz="4" w:space="0" w:color="auto"/>
            </w:tcBorders>
          </w:tcPr>
          <w:p w14:paraId="7281E093" w14:textId="77777777" w:rsidR="002C6AC3" w:rsidRDefault="00A84F46">
            <w:pPr>
              <w:pStyle w:val="TAL"/>
              <w:rPr>
                <w:b/>
                <w:i/>
                <w:szCs w:val="22"/>
                <w:lang w:eastAsia="sv-SE"/>
              </w:rPr>
            </w:pPr>
            <w:r>
              <w:rPr>
                <w:b/>
                <w:i/>
                <w:szCs w:val="22"/>
                <w:lang w:eastAsia="sv-SE"/>
              </w:rPr>
              <w:t>deactivatedMeasGapList</w:t>
            </w:r>
          </w:p>
          <w:p w14:paraId="7B9155C5" w14:textId="77777777" w:rsidR="002C6AC3" w:rsidRDefault="00A84F46">
            <w:pPr>
              <w:pStyle w:val="TAL"/>
              <w:rPr>
                <w:lang w:eastAsia="sv-SE"/>
              </w:rPr>
            </w:pPr>
            <w:r>
              <w:rPr>
                <w:szCs w:val="22"/>
                <w:lang w:eastAsia="sv-SE"/>
              </w:rPr>
              <w:t xml:space="preserve">Indicates a list of gap ID(s) where the corresponding pre-configured measurement gaps (i.e. the gaps configured with </w:t>
            </w:r>
            <w:r>
              <w:rPr>
                <w:rFonts w:eastAsia="Calibri"/>
                <w:i/>
                <w:iCs/>
                <w:szCs w:val="22"/>
                <w:lang w:eastAsia="sv-SE"/>
              </w:rPr>
              <w:t>preConfigInd</w:t>
            </w:r>
            <w:r>
              <w:rPr>
                <w:szCs w:val="22"/>
                <w:lang w:eastAsia="sv-SE"/>
              </w:rPr>
              <w:t>) are deactivated while this SCell is deactivated.</w:t>
            </w:r>
          </w:p>
        </w:tc>
      </w:tr>
      <w:tr w:rsidR="002C6AC3" w14:paraId="13A3C185" w14:textId="77777777">
        <w:tc>
          <w:tcPr>
            <w:tcW w:w="14281" w:type="dxa"/>
            <w:tcBorders>
              <w:top w:val="single" w:sz="4" w:space="0" w:color="auto"/>
              <w:left w:val="single" w:sz="4" w:space="0" w:color="auto"/>
              <w:bottom w:val="single" w:sz="4" w:space="0" w:color="auto"/>
              <w:right w:val="single" w:sz="4" w:space="0" w:color="auto"/>
            </w:tcBorders>
          </w:tcPr>
          <w:p w14:paraId="02ADC28B" w14:textId="77777777" w:rsidR="002C6AC3" w:rsidRDefault="00A84F46">
            <w:pPr>
              <w:pStyle w:val="TAL"/>
              <w:rPr>
                <w:b/>
                <w:i/>
                <w:szCs w:val="22"/>
                <w:lang w:eastAsia="sv-SE"/>
              </w:rPr>
            </w:pPr>
            <w:r>
              <w:rPr>
                <w:b/>
                <w:i/>
                <w:szCs w:val="22"/>
                <w:lang w:eastAsia="sv-SE"/>
              </w:rPr>
              <w:t>goodServingCellEvaluationBFD</w:t>
            </w:r>
          </w:p>
          <w:p w14:paraId="5F0D1321" w14:textId="77777777" w:rsidR="002C6AC3" w:rsidRDefault="00A84F46">
            <w:pPr>
              <w:pStyle w:val="TAL"/>
              <w:rPr>
                <w:b/>
                <w:i/>
                <w:szCs w:val="22"/>
                <w:lang w:eastAsia="sv-SE"/>
              </w:rPr>
            </w:pPr>
            <w:r>
              <w:rPr>
                <w:b/>
                <w:i/>
                <w:szCs w:val="22"/>
                <w:lang w:eastAsia="sv-SE"/>
              </w:rPr>
              <w:t>I</w:t>
            </w:r>
            <w:r>
              <w:rPr>
                <w:bCs/>
                <w:iCs/>
                <w:szCs w:val="22"/>
                <w:lang w:eastAsia="sv-SE"/>
              </w:rPr>
              <w:t>ndicates the criterion for a UE to detect the good serving cell quality for BFD relaxation in an SCell in RRC_CONNECTED.</w:t>
            </w:r>
          </w:p>
        </w:tc>
      </w:tr>
      <w:tr w:rsidR="002C6AC3" w14:paraId="35AFBDEB" w14:textId="77777777">
        <w:tc>
          <w:tcPr>
            <w:tcW w:w="14281" w:type="dxa"/>
            <w:tcBorders>
              <w:top w:val="single" w:sz="4" w:space="0" w:color="auto"/>
              <w:left w:val="single" w:sz="4" w:space="0" w:color="auto"/>
              <w:bottom w:val="single" w:sz="4" w:space="0" w:color="auto"/>
              <w:right w:val="single" w:sz="4" w:space="0" w:color="auto"/>
            </w:tcBorders>
          </w:tcPr>
          <w:p w14:paraId="0C43BE59" w14:textId="77777777" w:rsidR="002C6AC3" w:rsidRDefault="00A84F46">
            <w:pPr>
              <w:pStyle w:val="TAL"/>
              <w:rPr>
                <w:szCs w:val="22"/>
                <w:lang w:eastAsia="sv-SE"/>
              </w:rPr>
            </w:pPr>
            <w:r>
              <w:rPr>
                <w:b/>
                <w:i/>
                <w:szCs w:val="22"/>
                <w:lang w:eastAsia="sv-SE"/>
              </w:rPr>
              <w:t>smtc</w:t>
            </w:r>
          </w:p>
          <w:p w14:paraId="1DEA0432" w14:textId="77777777" w:rsidR="002C6AC3" w:rsidRDefault="00A84F4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3215AC59"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7EC5197F" w14:textId="77777777">
        <w:tc>
          <w:tcPr>
            <w:tcW w:w="14173" w:type="dxa"/>
            <w:tcBorders>
              <w:top w:val="single" w:sz="4" w:space="0" w:color="auto"/>
              <w:left w:val="single" w:sz="4" w:space="0" w:color="auto"/>
              <w:bottom w:val="single" w:sz="4" w:space="0" w:color="auto"/>
              <w:right w:val="single" w:sz="4" w:space="0" w:color="auto"/>
            </w:tcBorders>
          </w:tcPr>
          <w:p w14:paraId="0481B338" w14:textId="77777777" w:rsidR="002C6AC3" w:rsidRDefault="00A84F46">
            <w:pPr>
              <w:pStyle w:val="TAH"/>
              <w:rPr>
                <w:szCs w:val="22"/>
                <w:lang w:eastAsia="sv-SE"/>
              </w:rPr>
            </w:pPr>
            <w:r>
              <w:rPr>
                <w:i/>
                <w:szCs w:val="22"/>
                <w:lang w:eastAsia="sv-SE"/>
              </w:rPr>
              <w:lastRenderedPageBreak/>
              <w:t xml:space="preserve">SpCellConfig </w:t>
            </w:r>
            <w:r>
              <w:rPr>
                <w:lang w:eastAsia="sv-SE"/>
              </w:rPr>
              <w:t>field descriptions</w:t>
            </w:r>
          </w:p>
        </w:tc>
      </w:tr>
      <w:tr w:rsidR="002C6AC3" w14:paraId="2509872E" w14:textId="77777777">
        <w:tc>
          <w:tcPr>
            <w:tcW w:w="14173" w:type="dxa"/>
            <w:tcBorders>
              <w:top w:val="single" w:sz="4" w:space="0" w:color="auto"/>
              <w:left w:val="single" w:sz="4" w:space="0" w:color="auto"/>
              <w:bottom w:val="single" w:sz="4" w:space="0" w:color="auto"/>
              <w:right w:val="single" w:sz="4" w:space="0" w:color="auto"/>
            </w:tcBorders>
          </w:tcPr>
          <w:p w14:paraId="6A701924" w14:textId="77777777" w:rsidR="002C6AC3" w:rsidRDefault="00A84F46">
            <w:pPr>
              <w:pStyle w:val="TAL"/>
              <w:rPr>
                <w:b/>
                <w:i/>
                <w:lang w:eastAsia="sv-SE"/>
              </w:rPr>
            </w:pPr>
            <w:r>
              <w:rPr>
                <w:b/>
                <w:i/>
                <w:lang w:eastAsia="sv-SE"/>
              </w:rPr>
              <w:t>deactivated-SCG-Config</w:t>
            </w:r>
          </w:p>
          <w:p w14:paraId="69816B98" w14:textId="77777777" w:rsidR="002C6AC3" w:rsidRDefault="00A84F4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2C6AC3" w14:paraId="75173727" w14:textId="77777777">
        <w:tc>
          <w:tcPr>
            <w:tcW w:w="14173" w:type="dxa"/>
            <w:tcBorders>
              <w:top w:val="single" w:sz="4" w:space="0" w:color="auto"/>
              <w:left w:val="single" w:sz="4" w:space="0" w:color="auto"/>
              <w:bottom w:val="single" w:sz="4" w:space="0" w:color="auto"/>
              <w:right w:val="single" w:sz="4" w:space="0" w:color="auto"/>
            </w:tcBorders>
          </w:tcPr>
          <w:p w14:paraId="7993A4D5" w14:textId="77777777" w:rsidR="002C6AC3" w:rsidRDefault="00A84F46">
            <w:pPr>
              <w:pStyle w:val="TAL"/>
              <w:rPr>
                <w:b/>
                <w:bCs/>
                <w:i/>
                <w:iCs/>
                <w:lang w:eastAsia="sv-SE"/>
              </w:rPr>
            </w:pPr>
            <w:r>
              <w:rPr>
                <w:b/>
                <w:bCs/>
                <w:i/>
                <w:iCs/>
                <w:lang w:eastAsia="sv-SE"/>
              </w:rPr>
              <w:t>goodServingCellEvaluationBFD</w:t>
            </w:r>
          </w:p>
          <w:p w14:paraId="30277744" w14:textId="77777777" w:rsidR="002C6AC3" w:rsidRDefault="00A84F4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p>
        </w:tc>
      </w:tr>
      <w:tr w:rsidR="002C6AC3" w14:paraId="2A50C820" w14:textId="77777777">
        <w:tc>
          <w:tcPr>
            <w:tcW w:w="14173" w:type="dxa"/>
            <w:tcBorders>
              <w:top w:val="single" w:sz="4" w:space="0" w:color="auto"/>
              <w:left w:val="single" w:sz="4" w:space="0" w:color="auto"/>
              <w:bottom w:val="single" w:sz="4" w:space="0" w:color="auto"/>
              <w:right w:val="single" w:sz="4" w:space="0" w:color="auto"/>
            </w:tcBorders>
          </w:tcPr>
          <w:p w14:paraId="16ABD000" w14:textId="77777777" w:rsidR="002C6AC3" w:rsidRDefault="00A84F46">
            <w:pPr>
              <w:pStyle w:val="TAL"/>
              <w:rPr>
                <w:b/>
                <w:bCs/>
                <w:i/>
                <w:iCs/>
                <w:lang w:eastAsia="sv-SE"/>
              </w:rPr>
            </w:pPr>
            <w:r>
              <w:rPr>
                <w:b/>
                <w:bCs/>
                <w:i/>
                <w:iCs/>
                <w:lang w:eastAsia="sv-SE"/>
              </w:rPr>
              <w:t>goodServingCellEvaluationRLM</w:t>
            </w:r>
          </w:p>
          <w:p w14:paraId="58575B27" w14:textId="77777777" w:rsidR="002C6AC3" w:rsidRDefault="00A84F4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p>
        </w:tc>
      </w:tr>
      <w:tr w:rsidR="002C6AC3" w14:paraId="268253E7" w14:textId="77777777">
        <w:tc>
          <w:tcPr>
            <w:tcW w:w="14173" w:type="dxa"/>
            <w:tcBorders>
              <w:top w:val="single" w:sz="4" w:space="0" w:color="auto"/>
              <w:left w:val="single" w:sz="4" w:space="0" w:color="auto"/>
              <w:bottom w:val="single" w:sz="4" w:space="0" w:color="auto"/>
              <w:right w:val="single" w:sz="4" w:space="0" w:color="auto"/>
            </w:tcBorders>
          </w:tcPr>
          <w:p w14:paraId="781A4F1C" w14:textId="77777777" w:rsidR="002C6AC3" w:rsidRDefault="00A84F46">
            <w:pPr>
              <w:pStyle w:val="TAL"/>
              <w:rPr>
                <w:b/>
                <w:bCs/>
                <w:i/>
                <w:iCs/>
                <w:lang w:eastAsia="sv-SE"/>
              </w:rPr>
            </w:pPr>
            <w:r>
              <w:rPr>
                <w:b/>
                <w:bCs/>
                <w:i/>
                <w:iCs/>
                <w:lang w:eastAsia="sv-SE"/>
              </w:rPr>
              <w:t>lowMobilityEvaluationConnected</w:t>
            </w:r>
          </w:p>
          <w:p w14:paraId="2459DD0F" w14:textId="77777777" w:rsidR="002C6AC3" w:rsidRDefault="00A84F4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 T</w:t>
            </w:r>
            <w:r>
              <w:rPr>
                <w:vertAlign w:val="subscript"/>
                <w:lang w:eastAsia="sv-SE"/>
              </w:rPr>
              <w:t>SearchDeltaP-Connected</w:t>
            </w:r>
            <w:r>
              <w:rPr>
                <w:lang w:eastAsia="sv-SE"/>
              </w:rPr>
              <w:t>". Low mobility criterion is configured in NR Pcell for the case of NR SA/ NR CA/ NE-DC/NR-DC, and in the NR PSCell for the case of EN-DC.</w:t>
            </w:r>
          </w:p>
        </w:tc>
      </w:tr>
      <w:tr w:rsidR="002C6AC3" w14:paraId="7544D030" w14:textId="77777777">
        <w:tc>
          <w:tcPr>
            <w:tcW w:w="14173" w:type="dxa"/>
            <w:tcBorders>
              <w:top w:val="single" w:sz="4" w:space="0" w:color="auto"/>
              <w:left w:val="single" w:sz="4" w:space="0" w:color="auto"/>
              <w:bottom w:val="single" w:sz="4" w:space="0" w:color="auto"/>
              <w:right w:val="single" w:sz="4" w:space="0" w:color="auto"/>
            </w:tcBorders>
          </w:tcPr>
          <w:p w14:paraId="70D99B62" w14:textId="77777777" w:rsidR="002C6AC3" w:rsidRDefault="00A84F46">
            <w:pPr>
              <w:pStyle w:val="TAL"/>
              <w:rPr>
                <w:szCs w:val="22"/>
                <w:lang w:eastAsia="sv-SE"/>
              </w:rPr>
            </w:pPr>
            <w:r>
              <w:rPr>
                <w:b/>
                <w:i/>
                <w:szCs w:val="22"/>
                <w:lang w:eastAsia="sv-SE"/>
              </w:rPr>
              <w:t>reconfigurationWithSync</w:t>
            </w:r>
          </w:p>
          <w:p w14:paraId="672AEFF7" w14:textId="77777777" w:rsidR="002C6AC3" w:rsidRDefault="00A84F46">
            <w:pPr>
              <w:pStyle w:val="TAL"/>
              <w:rPr>
                <w:szCs w:val="22"/>
                <w:lang w:eastAsia="sv-SE"/>
              </w:rPr>
            </w:pPr>
            <w:r>
              <w:rPr>
                <w:szCs w:val="22"/>
                <w:lang w:eastAsia="sv-SE"/>
              </w:rPr>
              <w:t>Parameters for the synchronous reconfiguration to the target SpCell.</w:t>
            </w:r>
          </w:p>
        </w:tc>
      </w:tr>
      <w:tr w:rsidR="002C6AC3" w14:paraId="1A98F419" w14:textId="77777777">
        <w:tc>
          <w:tcPr>
            <w:tcW w:w="14173" w:type="dxa"/>
            <w:tcBorders>
              <w:top w:val="single" w:sz="4" w:space="0" w:color="auto"/>
              <w:left w:val="single" w:sz="4" w:space="0" w:color="auto"/>
              <w:bottom w:val="single" w:sz="4" w:space="0" w:color="auto"/>
              <w:right w:val="single" w:sz="4" w:space="0" w:color="auto"/>
            </w:tcBorders>
          </w:tcPr>
          <w:p w14:paraId="6BF3AC22" w14:textId="77777777" w:rsidR="002C6AC3" w:rsidRDefault="00A84F46">
            <w:pPr>
              <w:pStyle w:val="TAL"/>
              <w:rPr>
                <w:szCs w:val="22"/>
                <w:lang w:eastAsia="sv-SE"/>
              </w:rPr>
            </w:pPr>
            <w:r>
              <w:rPr>
                <w:b/>
                <w:i/>
                <w:szCs w:val="22"/>
                <w:lang w:eastAsia="sv-SE"/>
              </w:rPr>
              <w:t>rlf-TimersAndConstants</w:t>
            </w:r>
          </w:p>
          <w:p w14:paraId="7E1F875D" w14:textId="77777777" w:rsidR="002C6AC3" w:rsidRDefault="00A84F4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C6AC3" w14:paraId="58A061ED" w14:textId="77777777">
        <w:tc>
          <w:tcPr>
            <w:tcW w:w="14173" w:type="dxa"/>
            <w:tcBorders>
              <w:top w:val="single" w:sz="4" w:space="0" w:color="auto"/>
              <w:left w:val="single" w:sz="4" w:space="0" w:color="auto"/>
              <w:bottom w:val="single" w:sz="4" w:space="0" w:color="auto"/>
              <w:right w:val="single" w:sz="4" w:space="0" w:color="auto"/>
            </w:tcBorders>
          </w:tcPr>
          <w:p w14:paraId="78D9198D" w14:textId="77777777" w:rsidR="002C6AC3" w:rsidRDefault="00A84F46">
            <w:pPr>
              <w:pStyle w:val="TAL"/>
              <w:rPr>
                <w:szCs w:val="22"/>
                <w:lang w:eastAsia="sv-SE"/>
              </w:rPr>
            </w:pPr>
            <w:r>
              <w:rPr>
                <w:b/>
                <w:i/>
                <w:szCs w:val="22"/>
                <w:lang w:eastAsia="sv-SE"/>
              </w:rPr>
              <w:t>servCellIndex</w:t>
            </w:r>
          </w:p>
          <w:p w14:paraId="3BB63873" w14:textId="77777777" w:rsidR="002C6AC3" w:rsidRDefault="00A84F46">
            <w:pPr>
              <w:pStyle w:val="TAL"/>
              <w:rPr>
                <w:szCs w:val="22"/>
                <w:lang w:eastAsia="sv-SE"/>
              </w:rPr>
            </w:pPr>
            <w:r>
              <w:rPr>
                <w:szCs w:val="22"/>
                <w:lang w:eastAsia="sv-SE"/>
              </w:rPr>
              <w:t>Serving cell ID of a PSCell. The PCell of the Master Cell Group uses ID = 0.</w:t>
            </w:r>
          </w:p>
        </w:tc>
      </w:tr>
    </w:tbl>
    <w:p w14:paraId="1BD9AC3F" w14:textId="77777777" w:rsidR="002C6AC3" w:rsidRDefault="002C6A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6AC3" w14:paraId="25ABF00E" w14:textId="77777777">
        <w:tc>
          <w:tcPr>
            <w:tcW w:w="14173" w:type="dxa"/>
            <w:tcBorders>
              <w:top w:val="single" w:sz="4" w:space="0" w:color="auto"/>
              <w:left w:val="single" w:sz="4" w:space="0" w:color="auto"/>
              <w:bottom w:val="single" w:sz="4" w:space="0" w:color="auto"/>
              <w:right w:val="single" w:sz="4" w:space="0" w:color="auto"/>
            </w:tcBorders>
          </w:tcPr>
          <w:p w14:paraId="08B1BCFD" w14:textId="77777777" w:rsidR="002C6AC3" w:rsidRDefault="00A84F46">
            <w:pPr>
              <w:pStyle w:val="TAH"/>
              <w:rPr>
                <w:b w:val="0"/>
                <w:i/>
                <w:iCs/>
                <w:lang w:eastAsia="sv-SE"/>
              </w:rPr>
            </w:pPr>
            <w:r>
              <w:rPr>
                <w:i/>
                <w:iCs/>
                <w:lang w:eastAsia="sv-SE"/>
              </w:rPr>
              <w:t>SL-PathSwitchConfig</w:t>
            </w:r>
            <w:r>
              <w:rPr>
                <w:lang w:eastAsia="sv-SE"/>
              </w:rPr>
              <w:t xml:space="preserve"> field descriptions</w:t>
            </w:r>
          </w:p>
        </w:tc>
      </w:tr>
      <w:tr w:rsidR="002C6AC3" w14:paraId="06FF0495" w14:textId="77777777">
        <w:tc>
          <w:tcPr>
            <w:tcW w:w="14173" w:type="dxa"/>
            <w:tcBorders>
              <w:top w:val="single" w:sz="4" w:space="0" w:color="auto"/>
              <w:left w:val="single" w:sz="4" w:space="0" w:color="auto"/>
              <w:bottom w:val="single" w:sz="4" w:space="0" w:color="auto"/>
              <w:right w:val="single" w:sz="4" w:space="0" w:color="auto"/>
            </w:tcBorders>
          </w:tcPr>
          <w:p w14:paraId="50252120" w14:textId="77777777" w:rsidR="002C6AC3" w:rsidRDefault="00A84F46">
            <w:pPr>
              <w:pStyle w:val="TAL"/>
              <w:rPr>
                <w:b/>
                <w:bCs/>
                <w:i/>
                <w:iCs/>
                <w:lang w:eastAsia="sv-SE"/>
              </w:rPr>
            </w:pPr>
            <w:r>
              <w:rPr>
                <w:b/>
                <w:bCs/>
                <w:i/>
                <w:iCs/>
                <w:lang w:eastAsia="sv-SE"/>
              </w:rPr>
              <w:t>targetRelayUEIdentity</w:t>
            </w:r>
          </w:p>
          <w:p w14:paraId="3B74B2E0" w14:textId="77777777" w:rsidR="002C6AC3" w:rsidRDefault="00A84F46">
            <w:pPr>
              <w:pStyle w:val="TAL"/>
              <w:rPr>
                <w:lang w:eastAsia="sv-SE"/>
              </w:rPr>
            </w:pPr>
            <w:r>
              <w:rPr>
                <w:lang w:eastAsia="sv-SE"/>
              </w:rPr>
              <w:t>Indicates the L2 source ID of the target L2 U2N Relay UE during path switch.</w:t>
            </w:r>
          </w:p>
        </w:tc>
      </w:tr>
      <w:tr w:rsidR="002C6AC3" w14:paraId="75E310A9" w14:textId="77777777">
        <w:tc>
          <w:tcPr>
            <w:tcW w:w="14173" w:type="dxa"/>
            <w:tcBorders>
              <w:top w:val="single" w:sz="4" w:space="0" w:color="auto"/>
              <w:left w:val="single" w:sz="4" w:space="0" w:color="auto"/>
              <w:bottom w:val="single" w:sz="4" w:space="0" w:color="auto"/>
              <w:right w:val="single" w:sz="4" w:space="0" w:color="auto"/>
            </w:tcBorders>
          </w:tcPr>
          <w:p w14:paraId="005F8D5E" w14:textId="77777777" w:rsidR="002C6AC3" w:rsidRDefault="00A84F46">
            <w:pPr>
              <w:pStyle w:val="TAL"/>
              <w:rPr>
                <w:b/>
                <w:bCs/>
                <w:i/>
                <w:iCs/>
                <w:lang w:eastAsia="sv-SE"/>
              </w:rPr>
            </w:pPr>
            <w:r>
              <w:rPr>
                <w:b/>
                <w:bCs/>
                <w:i/>
                <w:iCs/>
                <w:lang w:eastAsia="sv-SE"/>
              </w:rPr>
              <w:t>T420</w:t>
            </w:r>
          </w:p>
          <w:p w14:paraId="6CBEFC54" w14:textId="77777777" w:rsidR="002C6AC3" w:rsidRDefault="00A84F46">
            <w:pPr>
              <w:pStyle w:val="TAL"/>
              <w:rPr>
                <w:lang w:eastAsia="sv-SE"/>
              </w:rPr>
            </w:pPr>
            <w:r>
              <w:rPr>
                <w:lang w:eastAsia="sv-SE"/>
              </w:rPr>
              <w:t>Indicates the timer value of T420 to be used during during path switch.</w:t>
            </w:r>
          </w:p>
        </w:tc>
      </w:tr>
    </w:tbl>
    <w:p w14:paraId="23030C12" w14:textId="64B7EDDB" w:rsidR="002C6AC3" w:rsidRDefault="002C6AC3">
      <w:pPr>
        <w:rPr>
          <w:ins w:id="88" w:author="Rapp_postRAN2#118" w:date="2022-05-23T10:4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40F9" w14:paraId="385A7792" w14:textId="77777777" w:rsidTr="00FE265D">
        <w:trPr>
          <w:ins w:id="89"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78BE51F1" w14:textId="58F63CDE" w:rsidR="00FF40F9" w:rsidRDefault="00FA337E" w:rsidP="00FE265D">
            <w:pPr>
              <w:pStyle w:val="TAH"/>
              <w:rPr>
                <w:ins w:id="90" w:author="Rapp_postRAN2#118" w:date="2022-05-23T10:48:00Z"/>
                <w:b w:val="0"/>
                <w:i/>
                <w:iCs/>
                <w:lang w:eastAsia="sv-SE"/>
              </w:rPr>
            </w:pPr>
            <w:ins w:id="91" w:author="Rapp_postRAN2#118" w:date="2022-05-23T11:15:00Z">
              <w:r>
                <w:t>IAB-ResourceConfig</w:t>
              </w:r>
            </w:ins>
            <w:ins w:id="92" w:author="Rapp_postRAN2#118" w:date="2022-05-23T10:48:00Z">
              <w:r w:rsidR="00FF40F9">
                <w:rPr>
                  <w:lang w:eastAsia="sv-SE"/>
                </w:rPr>
                <w:t xml:space="preserve"> field descriptions</w:t>
              </w:r>
            </w:ins>
          </w:p>
        </w:tc>
      </w:tr>
      <w:tr w:rsidR="00FF40F9" w14:paraId="3761EF5B" w14:textId="77777777" w:rsidTr="00FE265D">
        <w:trPr>
          <w:ins w:id="93"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01AA00F9" w14:textId="67E635D3" w:rsidR="00FF40F9" w:rsidRDefault="00FF40F9" w:rsidP="00FE265D">
            <w:pPr>
              <w:pStyle w:val="TAL"/>
              <w:rPr>
                <w:ins w:id="94" w:author="Rapp_postRAN2#118" w:date="2022-05-23T10:48:00Z"/>
                <w:b/>
                <w:bCs/>
                <w:i/>
                <w:iCs/>
                <w:lang w:eastAsia="sv-SE"/>
              </w:rPr>
            </w:pPr>
            <w:ins w:id="95" w:author="Rapp_postRAN2#118" w:date="2022-05-23T10:48:00Z">
              <w:r w:rsidRPr="00FF40F9">
                <w:rPr>
                  <w:b/>
                  <w:bCs/>
                  <w:i/>
                  <w:iCs/>
                  <w:lang w:eastAsia="sv-SE"/>
                </w:rPr>
                <w:t>IAB-ResourceConfigID</w:t>
              </w:r>
            </w:ins>
          </w:p>
          <w:p w14:paraId="71F3F744" w14:textId="2C065521" w:rsidR="00FF40F9" w:rsidRPr="00D173FD" w:rsidRDefault="00FF40F9" w:rsidP="00FE265D">
            <w:pPr>
              <w:pStyle w:val="TAL"/>
              <w:rPr>
                <w:ins w:id="96" w:author="Rapp_postRAN2#118" w:date="2022-05-23T10:48:00Z"/>
                <w:lang w:eastAsia="sv-SE"/>
              </w:rPr>
            </w:pPr>
            <w:ins w:id="97" w:author="Rapp_postRAN2#118" w:date="2022-05-23T10:50:00Z">
              <w:r>
                <w:rPr>
                  <w:lang w:eastAsia="sv-SE"/>
                </w:rPr>
                <w:t xml:space="preserve">This ID is used </w:t>
              </w:r>
              <w:r w:rsidRPr="00705350">
                <w:rPr>
                  <w:lang w:val="en-US" w:eastAsia="sv-SE"/>
                </w:rPr>
                <w:t xml:space="preserve">to indicate the specific </w:t>
              </w:r>
            </w:ins>
            <w:ins w:id="98" w:author="Rapp_postRAN2#118" w:date="2022-05-23T12:15:00Z">
              <w:r w:rsidR="00E55A5B">
                <w:rPr>
                  <w:lang w:val="en-US" w:eastAsia="sv-SE"/>
                </w:rPr>
                <w:t xml:space="preserve">resource </w:t>
              </w:r>
            </w:ins>
            <w:ins w:id="99" w:author="Rapp_postRAN2#118" w:date="2022-05-23T10:50:00Z">
              <w:r w:rsidRPr="00705350">
                <w:rPr>
                  <w:lang w:val="en-US" w:eastAsia="sv-SE"/>
                </w:rPr>
                <w:t xml:space="preserve">configuration </w:t>
              </w:r>
            </w:ins>
            <w:ins w:id="100" w:author="Rapp_postRAN2#118" w:date="2022-05-23T14:59:00Z">
              <w:r w:rsidR="00B412C5">
                <w:t>addresse</w:t>
              </w:r>
            </w:ins>
            <w:ins w:id="101" w:author="Rapp_postRAN2#118" w:date="2022-05-23T15:00:00Z">
              <w:r w:rsidR="00B412C5">
                <w:t>d by</w:t>
              </w:r>
            </w:ins>
            <w:ins w:id="102" w:author="Rapp_postRAN2#118" w:date="2022-05-23T10:50:00Z">
              <w:r>
                <w:t xml:space="preserve"> the </w:t>
              </w:r>
            </w:ins>
            <w:ins w:id="103" w:author="Rapp_postRAN2#118" w:date="2022-05-23T14:57:00Z">
              <w:r w:rsidR="000313DD">
                <w:t>MAC CEs</w:t>
              </w:r>
            </w:ins>
            <w:ins w:id="104" w:author="Rapp_postRAN2#118" w:date="2022-05-23T10:50:00Z">
              <w:r w:rsidRPr="00705350">
                <w:rPr>
                  <w:lang w:val="en-US" w:eastAsia="sv-SE"/>
                </w:rPr>
                <w:t xml:space="preserve"> specified in TS 38.321 [3]</w:t>
              </w:r>
            </w:ins>
            <w:ins w:id="105" w:author="Rapp_postRAN2#118" w:date="2022-05-23T10:48:00Z">
              <w:r>
                <w:rPr>
                  <w:lang w:eastAsia="sv-SE"/>
                </w:rPr>
                <w:t>.</w:t>
              </w:r>
            </w:ins>
            <w:ins w:id="106" w:author="Milos Tesanovic/5G Standards (CRT) /SRUK/Staff Engineer/Samsung Electronics" w:date="2022-05-24T14:39:00Z">
              <w:r w:rsidR="00D173FD">
                <w:rPr>
                  <w:lang w:eastAsia="sv-SE"/>
                </w:rPr>
                <w:t xml:space="preserve"> A MAC CE can refer to no more than one </w:t>
              </w:r>
              <w:r w:rsidR="00D173FD" w:rsidRPr="00D173FD">
                <w:rPr>
                  <w:i/>
                  <w:lang w:eastAsia="sv-SE"/>
                </w:rPr>
                <w:t>IAB-ResourceConfigID</w:t>
              </w:r>
              <w:r w:rsidR="00D173FD">
                <w:rPr>
                  <w:lang w:eastAsia="sv-SE"/>
                </w:rPr>
                <w:t>.</w:t>
              </w:r>
            </w:ins>
          </w:p>
        </w:tc>
      </w:tr>
      <w:tr w:rsidR="00FF40F9" w14:paraId="17F49D84" w14:textId="77777777" w:rsidTr="00FE265D">
        <w:trPr>
          <w:ins w:id="107" w:author="Rapp_postRAN2#118" w:date="2022-05-23T10:48:00Z"/>
        </w:trPr>
        <w:tc>
          <w:tcPr>
            <w:tcW w:w="14173" w:type="dxa"/>
            <w:tcBorders>
              <w:top w:val="single" w:sz="4" w:space="0" w:color="auto"/>
              <w:left w:val="single" w:sz="4" w:space="0" w:color="auto"/>
              <w:bottom w:val="single" w:sz="4" w:space="0" w:color="auto"/>
              <w:right w:val="single" w:sz="4" w:space="0" w:color="auto"/>
            </w:tcBorders>
          </w:tcPr>
          <w:p w14:paraId="43283A9E" w14:textId="2036F9F5" w:rsidR="00FF40F9" w:rsidRDefault="00E3395A" w:rsidP="00FE265D">
            <w:pPr>
              <w:pStyle w:val="TAL"/>
              <w:rPr>
                <w:ins w:id="108" w:author="Rapp_postRAN2#118" w:date="2022-05-23T10:48:00Z"/>
                <w:b/>
                <w:bCs/>
                <w:i/>
                <w:iCs/>
                <w:lang w:eastAsia="sv-SE"/>
              </w:rPr>
            </w:pPr>
            <w:ins w:id="109" w:author="Rapp_postRAN2#118" w:date="2022-05-23T11:12:00Z">
              <w:r w:rsidRPr="00E3395A">
                <w:rPr>
                  <w:b/>
                  <w:bCs/>
                  <w:i/>
                  <w:iCs/>
                  <w:lang w:eastAsia="sv-SE"/>
                </w:rPr>
                <w:t>periodicitySlotList</w:t>
              </w:r>
            </w:ins>
          </w:p>
          <w:p w14:paraId="795DA0F4" w14:textId="1C02DD60" w:rsidR="00FF40F9" w:rsidRDefault="00E3395A" w:rsidP="00FE265D">
            <w:pPr>
              <w:pStyle w:val="TAL"/>
              <w:rPr>
                <w:ins w:id="110" w:author="Rapp_postRAN2#118" w:date="2022-05-23T10:48:00Z"/>
                <w:lang w:eastAsia="sv-SE"/>
              </w:rPr>
            </w:pPr>
            <w:ins w:id="111" w:author="Rapp_postRAN2#118" w:date="2022-05-23T11:13:00Z">
              <w:r w:rsidRPr="00705350">
                <w:rPr>
                  <w:rFonts w:eastAsiaTheme="minorEastAsia"/>
                  <w:lang w:val="sv-SE" w:eastAsia="sv-SE"/>
                </w:rPr>
                <w:t>Indicates the periodicity of the list of slot</w:t>
              </w:r>
              <w:del w:id="112" w:author="Milos Tesanovic/5G Standards (CRT) /SRUK/Staff Engineer/Samsung Electronics" w:date="2022-05-24T14:22:00Z">
                <w:r w:rsidRPr="00705350" w:rsidDel="00FE265D">
                  <w:rPr>
                    <w:rFonts w:eastAsiaTheme="minorEastAsia"/>
                    <w:lang w:val="sv-SE" w:eastAsia="sv-SE"/>
                  </w:rPr>
                  <w:delText>s</w:delText>
                </w:r>
              </w:del>
            </w:ins>
            <w:ins w:id="113" w:author="Rapp_postRAN2#118" w:date="2022-05-23T15:39:00Z">
              <w:r w:rsidR="00E46AB4">
                <w:rPr>
                  <w:rFonts w:eastAsiaTheme="minorEastAsia"/>
                  <w:lang w:val="sv-SE" w:eastAsia="sv-SE"/>
                </w:rPr>
                <w:t xml:space="preserve"> indexes</w:t>
              </w:r>
            </w:ins>
            <w:ins w:id="114" w:author="Rapp_postRAN2#118" w:date="2022-05-23T11:13:00Z">
              <w:r w:rsidRPr="00705350">
                <w:rPr>
                  <w:rFonts w:eastAsiaTheme="minorEastAsia"/>
                  <w:lang w:val="sv-SE" w:eastAsia="sv-SE"/>
                </w:rPr>
                <w:t xml:space="preserve"> indicated in </w:t>
              </w:r>
              <w:r w:rsidRPr="00705350">
                <w:rPr>
                  <w:rFonts w:eastAsiaTheme="minorEastAsia"/>
                  <w:i/>
                  <w:iCs/>
                  <w:lang w:val="sv-SE" w:eastAsia="sv-SE"/>
                </w:rPr>
                <w:t>slotList</w:t>
              </w:r>
            </w:ins>
            <w:ins w:id="115" w:author="Rapp_postRAN2#118" w:date="2022-05-23T10:48:00Z">
              <w:r w:rsidR="00FF40F9">
                <w:rPr>
                  <w:lang w:eastAsia="sv-SE"/>
                </w:rPr>
                <w:t>.</w:t>
              </w:r>
            </w:ins>
          </w:p>
        </w:tc>
      </w:tr>
      <w:tr w:rsidR="00E13468" w14:paraId="3EEC1F96" w14:textId="77777777" w:rsidTr="00FE265D">
        <w:trPr>
          <w:ins w:id="116" w:author="Rapp_postRAN2#118" w:date="2022-05-23T11:14:00Z"/>
        </w:trPr>
        <w:tc>
          <w:tcPr>
            <w:tcW w:w="14173" w:type="dxa"/>
            <w:tcBorders>
              <w:top w:val="single" w:sz="4" w:space="0" w:color="auto"/>
              <w:left w:val="single" w:sz="4" w:space="0" w:color="auto"/>
              <w:bottom w:val="single" w:sz="4" w:space="0" w:color="auto"/>
              <w:right w:val="single" w:sz="4" w:space="0" w:color="auto"/>
            </w:tcBorders>
          </w:tcPr>
          <w:p w14:paraId="4F5AF338" w14:textId="77777777" w:rsidR="00E13468" w:rsidRPr="00BE4BD3" w:rsidRDefault="00E13468" w:rsidP="00E13468">
            <w:pPr>
              <w:pStyle w:val="TAL"/>
              <w:rPr>
                <w:ins w:id="117" w:author="Rapp_postRAN2#118" w:date="2022-05-23T11:14:00Z"/>
                <w:b/>
                <w:bCs/>
                <w:i/>
                <w:iCs/>
                <w:lang w:eastAsia="x-none"/>
              </w:rPr>
            </w:pPr>
            <w:ins w:id="118" w:author="Rapp_postRAN2#118" w:date="2022-05-23T11:14:00Z">
              <w:r w:rsidRPr="00705350">
                <w:rPr>
                  <w:b/>
                  <w:bCs/>
                  <w:i/>
                  <w:iCs/>
                  <w:lang w:val="sv-SE" w:eastAsia="x-none"/>
                </w:rPr>
                <w:t>slotList</w:t>
              </w:r>
            </w:ins>
          </w:p>
          <w:p w14:paraId="411ADF0F" w14:textId="11CB428D" w:rsidR="00E13468" w:rsidRPr="00E3395A" w:rsidRDefault="00E13468" w:rsidP="00E13468">
            <w:pPr>
              <w:pStyle w:val="TAL"/>
              <w:rPr>
                <w:ins w:id="119" w:author="Rapp_postRAN2#118" w:date="2022-05-23T11:14:00Z"/>
                <w:b/>
                <w:bCs/>
                <w:i/>
                <w:iCs/>
                <w:lang w:eastAsia="sv-SE"/>
              </w:rPr>
            </w:pPr>
            <w:ins w:id="120" w:author="Rapp_postRAN2#118" w:date="2022-05-23T11:14:00Z">
              <w:r w:rsidRPr="00705350">
                <w:rPr>
                  <w:rFonts w:eastAsiaTheme="minorEastAsia"/>
                  <w:lang w:val="sv-SE" w:eastAsia="sv-SE"/>
                </w:rPr>
                <w:t>Indicates the list of slot</w:t>
              </w:r>
            </w:ins>
            <w:ins w:id="121" w:author="Rapp_postRAN2#118" w:date="2022-05-23T13:03:00Z">
              <w:r w:rsidR="001F4C6E">
                <w:rPr>
                  <w:rFonts w:eastAsiaTheme="minorEastAsia"/>
                  <w:lang w:val="sv-SE" w:eastAsia="sv-SE"/>
                </w:rPr>
                <w:t xml:space="preserve"> indexes</w:t>
              </w:r>
            </w:ins>
            <w:ins w:id="122" w:author="Rapp_postRAN2#118" w:date="2022-05-23T11:14:00Z">
              <w:r w:rsidRPr="00705350">
                <w:rPr>
                  <w:rFonts w:eastAsiaTheme="minorEastAsia"/>
                  <w:lang w:val="sv-SE" w:eastAsia="sv-SE"/>
                </w:rPr>
                <w:t xml:space="preserve"> </w:t>
              </w:r>
            </w:ins>
            <w:ins w:id="123" w:author="Rapp_postRAN2#118" w:date="2022-05-23T12:18:00Z">
              <w:r w:rsidR="00764C17">
                <w:rPr>
                  <w:rFonts w:eastAsiaTheme="minorEastAsia"/>
                  <w:lang w:val="sv-SE" w:eastAsia="sv-SE"/>
                </w:rPr>
                <w:t xml:space="preserve">to which the information indicated in the specific </w:t>
              </w:r>
            </w:ins>
            <w:ins w:id="124" w:author="Rapp_postRAN2#118" w:date="2022-05-23T12:17:00Z">
              <w:r w:rsidR="00764C17">
                <w:rPr>
                  <w:rFonts w:eastAsiaTheme="minorEastAsia"/>
                  <w:lang w:val="sv-SE" w:eastAsia="sv-SE"/>
                </w:rPr>
                <w:t xml:space="preserve">MAC CE </w:t>
              </w:r>
            </w:ins>
            <w:ins w:id="125" w:author="Rapp_postRAN2#118" w:date="2022-05-23T12:19:00Z">
              <w:r w:rsidR="00764C17">
                <w:rPr>
                  <w:rFonts w:eastAsiaTheme="minorEastAsia"/>
                  <w:lang w:val="sv-SE" w:eastAsia="sv-SE"/>
                </w:rPr>
                <w:t>applies to</w:t>
              </w:r>
            </w:ins>
            <w:ins w:id="126" w:author="Rapp_postRAN2#118" w:date="2022-05-23T12:17:00Z">
              <w:r w:rsidR="00764C17">
                <w:rPr>
                  <w:rFonts w:eastAsiaTheme="minorEastAsia"/>
                  <w:lang w:val="sv-SE" w:eastAsia="sv-SE"/>
                </w:rPr>
                <w:t>, as speci</w:t>
              </w:r>
            </w:ins>
            <w:ins w:id="127" w:author="Rapp_postRAN2#118" w:date="2022-05-23T12:19:00Z">
              <w:r w:rsidR="00764C17">
                <w:rPr>
                  <w:rFonts w:eastAsiaTheme="minorEastAsia"/>
                  <w:lang w:val="sv-SE" w:eastAsia="sv-SE"/>
                </w:rPr>
                <w:t xml:space="preserve">fied </w:t>
              </w:r>
              <w:r w:rsidR="00764C17" w:rsidRPr="00705350">
                <w:rPr>
                  <w:lang w:val="en-US" w:eastAsia="sv-SE"/>
                </w:rPr>
                <w:t>in TS 38.321 [3]</w:t>
              </w:r>
            </w:ins>
            <w:ins w:id="128" w:author="Rapp_postRAN2#118" w:date="2022-05-23T11:14:00Z">
              <w:r w:rsidRPr="00705350">
                <w:rPr>
                  <w:rFonts w:eastAsiaTheme="minorEastAsia"/>
                  <w:lang w:val="sv-SE" w:eastAsia="sv-SE"/>
                </w:rPr>
                <w:t>.</w:t>
              </w:r>
              <w:r>
                <w:rPr>
                  <w:rFonts w:eastAsiaTheme="minorEastAsia"/>
                  <w:lang w:val="sv-SE" w:eastAsia="sv-SE"/>
                </w:rPr>
                <w:t xml:space="preserve"> The </w:t>
              </w:r>
            </w:ins>
            <w:ins w:id="129" w:author="Rapp_postRAN2#118" w:date="2022-05-23T13:00:00Z">
              <w:r w:rsidR="0071778A">
                <w:rPr>
                  <w:rFonts w:eastAsiaTheme="minorEastAsia"/>
                  <w:lang w:val="sv-SE" w:eastAsia="sv-SE"/>
                </w:rPr>
                <w:t xml:space="preserve">values of the </w:t>
              </w:r>
            </w:ins>
            <w:ins w:id="130" w:author="Rapp_postRAN2#118" w:date="2022-05-23T11:14:00Z">
              <w:r>
                <w:rPr>
                  <w:rFonts w:eastAsiaTheme="minorEastAsia"/>
                  <w:lang w:val="sv-SE" w:eastAsia="sv-SE"/>
                </w:rPr>
                <w:t xml:space="preserve">entries </w:t>
              </w:r>
            </w:ins>
            <w:ins w:id="131" w:author="Rapp_postRAN2#118" w:date="2022-05-23T13:01:00Z">
              <w:r w:rsidR="0071778A">
                <w:rPr>
                  <w:rFonts w:eastAsiaTheme="minorEastAsia"/>
                  <w:lang w:val="sv-SE" w:eastAsia="sv-SE"/>
                </w:rPr>
                <w:t>in</w:t>
              </w:r>
            </w:ins>
            <w:ins w:id="132" w:author="Rapp_postRAN2#118" w:date="2022-05-23T11:14:00Z">
              <w:r>
                <w:rPr>
                  <w:rFonts w:eastAsiaTheme="minorEastAsia"/>
                  <w:lang w:val="sv-SE" w:eastAsia="sv-SE"/>
                </w:rPr>
                <w:t xml:space="preserve"> the </w:t>
              </w:r>
              <w:r w:rsidRPr="00B93A16">
                <w:rPr>
                  <w:rFonts w:eastAsiaTheme="minorEastAsia"/>
                  <w:i/>
                  <w:iCs/>
                  <w:lang w:val="sv-SE" w:eastAsia="sv-SE"/>
                </w:rPr>
                <w:t>slotList</w:t>
              </w:r>
              <w:r>
                <w:rPr>
                  <w:rFonts w:eastAsiaTheme="minorEastAsia"/>
                  <w:lang w:val="sv-SE" w:eastAsia="sv-SE"/>
                </w:rPr>
                <w:t xml:space="preserve"> are </w:t>
              </w:r>
            </w:ins>
            <w:ins w:id="133" w:author="Rapp_postRAN2#118" w:date="2022-05-23T14:54:00Z">
              <w:r w:rsidR="008D3F92">
                <w:rPr>
                  <w:rFonts w:eastAsiaTheme="minorEastAsia"/>
                  <w:lang w:val="sv-SE" w:eastAsia="sv-SE"/>
                </w:rPr>
                <w:t>stric</w:t>
              </w:r>
              <w:r w:rsidR="001E4E46">
                <w:rPr>
                  <w:rFonts w:eastAsiaTheme="minorEastAsia"/>
                  <w:lang w:val="sv-SE" w:eastAsia="sv-SE"/>
                </w:rPr>
                <w:t>t</w:t>
              </w:r>
              <w:r w:rsidR="008D3F92">
                <w:rPr>
                  <w:rFonts w:eastAsiaTheme="minorEastAsia"/>
                  <w:lang w:val="sv-SE" w:eastAsia="sv-SE"/>
                </w:rPr>
                <w:t xml:space="preserve">ly </w:t>
              </w:r>
            </w:ins>
            <w:ins w:id="134" w:author="Rapp_postRAN2#118" w:date="2022-05-23T14:56:00Z">
              <w:r w:rsidR="00874AAC">
                <w:rPr>
                  <w:rFonts w:eastAsiaTheme="minorEastAsia"/>
                  <w:lang w:val="sv-SE" w:eastAsia="sv-SE"/>
                </w:rPr>
                <w:t xml:space="preserve">less </w:t>
              </w:r>
            </w:ins>
            <w:ins w:id="135" w:author="Rapp_postRAN2#118" w:date="2022-05-23T11:14:00Z">
              <w:r>
                <w:rPr>
                  <w:rFonts w:eastAsiaTheme="minorEastAsia"/>
                  <w:lang w:val="sv-SE" w:eastAsia="sv-SE"/>
                </w:rPr>
                <w:t xml:space="preserve">than the value </w:t>
              </w:r>
            </w:ins>
            <w:ins w:id="136" w:author="Rapp_postRAN2#118" w:date="2022-05-23T14:54:00Z">
              <w:r w:rsidR="008D3F92">
                <w:rPr>
                  <w:rFonts w:eastAsiaTheme="minorEastAsia"/>
                  <w:lang w:val="sv-SE" w:eastAsia="sv-SE"/>
                </w:rPr>
                <w:t>of the</w:t>
              </w:r>
            </w:ins>
            <w:ins w:id="137" w:author="Rapp_postRAN2#118" w:date="2022-05-23T11:14:00Z">
              <w:r>
                <w:rPr>
                  <w:rFonts w:eastAsiaTheme="minorEastAsia"/>
                  <w:lang w:val="sv-SE" w:eastAsia="sv-SE"/>
                </w:rPr>
                <w:t xml:space="preserve"> </w:t>
              </w:r>
              <w:r w:rsidRPr="00B93A16">
                <w:rPr>
                  <w:i/>
                  <w:iCs/>
                </w:rPr>
                <w:t>periodicitySlotList</w:t>
              </w:r>
              <w:r>
                <w:rPr>
                  <w:lang w:val="sv-SE"/>
                </w:rPr>
                <w:t>.</w:t>
              </w:r>
            </w:ins>
          </w:p>
        </w:tc>
      </w:tr>
    </w:tbl>
    <w:p w14:paraId="7F2CE79C" w14:textId="77777777" w:rsidR="00FF40F9" w:rsidRDefault="00FF40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6AC3" w14:paraId="5ED37FCF" w14:textId="77777777">
        <w:tc>
          <w:tcPr>
            <w:tcW w:w="4027" w:type="dxa"/>
            <w:tcBorders>
              <w:top w:val="single" w:sz="4" w:space="0" w:color="auto"/>
              <w:left w:val="single" w:sz="4" w:space="0" w:color="auto"/>
              <w:bottom w:val="single" w:sz="4" w:space="0" w:color="auto"/>
              <w:right w:val="single" w:sz="4" w:space="0" w:color="auto"/>
            </w:tcBorders>
          </w:tcPr>
          <w:p w14:paraId="46F2DEF0" w14:textId="77777777" w:rsidR="002C6AC3" w:rsidRDefault="00A84F4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E5F7334" w14:textId="77777777" w:rsidR="002C6AC3" w:rsidRDefault="00A84F46">
            <w:pPr>
              <w:pStyle w:val="TAH"/>
              <w:rPr>
                <w:rFonts w:eastAsia="Calibri"/>
                <w:szCs w:val="22"/>
                <w:lang w:eastAsia="sv-SE"/>
              </w:rPr>
            </w:pPr>
            <w:r>
              <w:rPr>
                <w:rFonts w:eastAsia="Calibri"/>
                <w:szCs w:val="22"/>
                <w:lang w:eastAsia="sv-SE"/>
              </w:rPr>
              <w:t>Explanation</w:t>
            </w:r>
          </w:p>
        </w:tc>
      </w:tr>
      <w:tr w:rsidR="002C6AC3" w14:paraId="4DC3CEA2" w14:textId="77777777">
        <w:tc>
          <w:tcPr>
            <w:tcW w:w="4027" w:type="dxa"/>
            <w:tcBorders>
              <w:top w:val="single" w:sz="4" w:space="0" w:color="auto"/>
              <w:left w:val="single" w:sz="4" w:space="0" w:color="auto"/>
              <w:bottom w:val="single" w:sz="4" w:space="0" w:color="auto"/>
              <w:right w:val="single" w:sz="4" w:space="0" w:color="auto"/>
            </w:tcBorders>
          </w:tcPr>
          <w:p w14:paraId="72DB1405" w14:textId="77777777" w:rsidR="002C6AC3" w:rsidRDefault="00A84F4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99BEC44" w14:textId="77777777" w:rsidR="002C6AC3" w:rsidRDefault="00A84F4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C6AC3" w14:paraId="5ADF8A4A" w14:textId="77777777">
        <w:tc>
          <w:tcPr>
            <w:tcW w:w="4027" w:type="dxa"/>
            <w:tcBorders>
              <w:top w:val="single" w:sz="4" w:space="0" w:color="auto"/>
              <w:left w:val="single" w:sz="4" w:space="0" w:color="auto"/>
              <w:bottom w:val="single" w:sz="4" w:space="0" w:color="auto"/>
              <w:right w:val="single" w:sz="4" w:space="0" w:color="auto"/>
            </w:tcBorders>
          </w:tcPr>
          <w:p w14:paraId="6BDB0633" w14:textId="77777777" w:rsidR="002C6AC3" w:rsidRDefault="00A84F4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C89BB34" w14:textId="77777777" w:rsidR="002C6AC3" w:rsidRDefault="00A84F46">
            <w:pPr>
              <w:pStyle w:val="TAL"/>
              <w:rPr>
                <w:rFonts w:eastAsia="Calibri"/>
                <w:szCs w:val="22"/>
                <w:lang w:eastAsia="sv-SE"/>
              </w:rPr>
            </w:pPr>
            <w:r>
              <w:rPr>
                <w:rFonts w:eastAsia="Calibri"/>
                <w:szCs w:val="22"/>
                <w:lang w:eastAsia="sv-SE"/>
              </w:rPr>
              <w:t xml:space="preserve">The field is mandatory present at path </w:t>
            </w:r>
            <w:r>
              <w:rPr>
                <w:rFonts w:eastAsia="Calibri" w:cs="Arial"/>
                <w:szCs w:val="18"/>
              </w:rPr>
              <w:t>switch to the target L2 U2N Relay UE,</w:t>
            </w:r>
            <w:r>
              <w:rPr>
                <w:lang w:eastAsia="sv-SE"/>
              </w:rPr>
              <w:t xml:space="preserve"> need N</w:t>
            </w:r>
            <w:r>
              <w:rPr>
                <w:rFonts w:eastAsia="Calibri"/>
                <w:szCs w:val="22"/>
                <w:lang w:eastAsia="sv-SE"/>
              </w:rPr>
              <w:t>. It is absent otherwise.</w:t>
            </w:r>
          </w:p>
        </w:tc>
      </w:tr>
      <w:tr w:rsidR="002C6AC3" w14:paraId="2F86BCB5" w14:textId="77777777">
        <w:tc>
          <w:tcPr>
            <w:tcW w:w="4027" w:type="dxa"/>
            <w:tcBorders>
              <w:top w:val="single" w:sz="4" w:space="0" w:color="auto"/>
              <w:left w:val="single" w:sz="4" w:space="0" w:color="auto"/>
              <w:bottom w:val="single" w:sz="4" w:space="0" w:color="auto"/>
              <w:right w:val="single" w:sz="4" w:space="0" w:color="auto"/>
            </w:tcBorders>
          </w:tcPr>
          <w:p w14:paraId="4CC90EE6" w14:textId="77777777" w:rsidR="002C6AC3" w:rsidRDefault="00A84F46">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4D7B79" w14:textId="77777777" w:rsidR="002C6AC3" w:rsidRDefault="00A84F46">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2C6AC3" w14:paraId="63A0D20B" w14:textId="77777777">
        <w:tc>
          <w:tcPr>
            <w:tcW w:w="4027" w:type="dxa"/>
            <w:tcBorders>
              <w:top w:val="single" w:sz="4" w:space="0" w:color="auto"/>
              <w:left w:val="single" w:sz="4" w:space="0" w:color="auto"/>
              <w:bottom w:val="single" w:sz="4" w:space="0" w:color="auto"/>
              <w:right w:val="single" w:sz="4" w:space="0" w:color="auto"/>
            </w:tcBorders>
          </w:tcPr>
          <w:p w14:paraId="5F0226DF" w14:textId="77777777" w:rsidR="002C6AC3" w:rsidRDefault="00A84F4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09A1EE9" w14:textId="77777777" w:rsidR="002C6AC3" w:rsidRDefault="00A84F4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otherwise.</w:t>
            </w:r>
          </w:p>
        </w:tc>
      </w:tr>
      <w:tr w:rsidR="002C6AC3" w14:paraId="755FED18" w14:textId="77777777">
        <w:tc>
          <w:tcPr>
            <w:tcW w:w="4027" w:type="dxa"/>
            <w:tcBorders>
              <w:top w:val="single" w:sz="4" w:space="0" w:color="auto"/>
              <w:left w:val="single" w:sz="4" w:space="0" w:color="auto"/>
              <w:bottom w:val="single" w:sz="4" w:space="0" w:color="auto"/>
              <w:right w:val="single" w:sz="4" w:space="0" w:color="auto"/>
            </w:tcBorders>
          </w:tcPr>
          <w:p w14:paraId="2BA6E483" w14:textId="77777777" w:rsidR="002C6AC3" w:rsidRDefault="00A84F4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C993A60" w14:textId="77777777" w:rsidR="002C6AC3" w:rsidRDefault="00A84F4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D6144F9" w14:textId="77777777" w:rsidR="002C6AC3" w:rsidRDefault="00A84F4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79FE4F6" w14:textId="77777777" w:rsidR="002C6AC3" w:rsidRDefault="00A84F4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4C1FAFC5" w14:textId="77777777" w:rsidR="002C6AC3" w:rsidRDefault="00A84F4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76A702E3" w14:textId="77777777" w:rsidR="002C6AC3" w:rsidRDefault="00A84F4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026B501" w14:textId="77777777" w:rsidR="002C6AC3" w:rsidRDefault="00A84F4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to the target PCell for a L2 U2N Remote UE,</w:t>
            </w:r>
          </w:p>
          <w:p w14:paraId="67FAA8A0" w14:textId="77777777" w:rsidR="002C6AC3" w:rsidRDefault="00A84F4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path switch to the target L2 U2N Relay UE,</w:t>
            </w:r>
          </w:p>
          <w:p w14:paraId="1623E3FC" w14:textId="77777777" w:rsidR="002C6AC3" w:rsidRDefault="00A84F46">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9EE04F3"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40C647"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F037021"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F16FC5" w14:textId="77777777" w:rsidR="002C6AC3" w:rsidRDefault="00A84F4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26597A83" w14:textId="77777777" w:rsidR="002C6AC3" w:rsidRPr="00586A63" w:rsidRDefault="00A84F46">
            <w:pPr>
              <w:pStyle w:val="B2"/>
              <w:spacing w:after="0"/>
              <w:rPr>
                <w:rFonts w:ascii="Arial" w:hAnsi="Arial" w:cs="Arial"/>
                <w:sz w:val="18"/>
                <w:szCs w:val="18"/>
              </w:rPr>
            </w:pPr>
            <w:r w:rsidRPr="00586A63">
              <w:rPr>
                <w:rFonts w:ascii="Arial" w:hAnsi="Arial" w:cs="Arial"/>
                <w:sz w:val="18"/>
                <w:szCs w:val="18"/>
              </w:rPr>
              <w:t>-</w:t>
            </w:r>
            <w:r w:rsidRPr="00586A63">
              <w:rPr>
                <w:rFonts w:ascii="Arial" w:hAnsi="Arial" w:cs="Arial"/>
                <w:sz w:val="18"/>
                <w:szCs w:val="18"/>
              </w:rPr>
              <w:tab/>
              <w:t>MN handover in (NG)EN-DC.</w:t>
            </w:r>
          </w:p>
          <w:p w14:paraId="51BDB1EF" w14:textId="77777777" w:rsidR="002C6AC3" w:rsidRDefault="00A84F4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2C6AC3" w14:paraId="62A29546" w14:textId="77777777">
        <w:tc>
          <w:tcPr>
            <w:tcW w:w="4027" w:type="dxa"/>
            <w:tcBorders>
              <w:top w:val="single" w:sz="4" w:space="0" w:color="auto"/>
              <w:left w:val="single" w:sz="4" w:space="0" w:color="auto"/>
              <w:bottom w:val="single" w:sz="4" w:space="0" w:color="auto"/>
              <w:right w:val="single" w:sz="4" w:space="0" w:color="auto"/>
            </w:tcBorders>
          </w:tcPr>
          <w:p w14:paraId="7C17B8A9" w14:textId="77777777" w:rsidR="002C6AC3" w:rsidRDefault="00A84F4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51430D8" w14:textId="77777777" w:rsidR="002C6AC3" w:rsidRDefault="00A84F46">
            <w:pPr>
              <w:pStyle w:val="TAL"/>
              <w:rPr>
                <w:rFonts w:eastAsia="Calibri"/>
                <w:szCs w:val="22"/>
                <w:lang w:eastAsia="sv-SE"/>
              </w:rPr>
            </w:pPr>
            <w:r>
              <w:rPr>
                <w:rFonts w:eastAsia="Calibri"/>
                <w:szCs w:val="22"/>
                <w:lang w:eastAsia="sv-SE"/>
              </w:rPr>
              <w:t>The field is mandatory present upon SCell addition; otherwise it is absent, Need M.</w:t>
            </w:r>
          </w:p>
        </w:tc>
      </w:tr>
      <w:tr w:rsidR="002C6AC3" w14:paraId="7E3DA9A3" w14:textId="77777777">
        <w:tc>
          <w:tcPr>
            <w:tcW w:w="4027" w:type="dxa"/>
            <w:tcBorders>
              <w:top w:val="single" w:sz="4" w:space="0" w:color="auto"/>
              <w:left w:val="single" w:sz="4" w:space="0" w:color="auto"/>
              <w:bottom w:val="single" w:sz="4" w:space="0" w:color="auto"/>
              <w:right w:val="single" w:sz="4" w:space="0" w:color="auto"/>
            </w:tcBorders>
          </w:tcPr>
          <w:p w14:paraId="12459139" w14:textId="77777777" w:rsidR="002C6AC3" w:rsidRDefault="00A84F4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11E0F5AD" w14:textId="77777777" w:rsidR="002C6AC3" w:rsidRDefault="00A84F4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2C6AC3" w14:paraId="3CECE099" w14:textId="77777777">
        <w:tc>
          <w:tcPr>
            <w:tcW w:w="4027" w:type="dxa"/>
            <w:tcBorders>
              <w:top w:val="single" w:sz="4" w:space="0" w:color="auto"/>
              <w:left w:val="single" w:sz="4" w:space="0" w:color="auto"/>
              <w:bottom w:val="single" w:sz="4" w:space="0" w:color="auto"/>
              <w:right w:val="single" w:sz="4" w:space="0" w:color="auto"/>
            </w:tcBorders>
          </w:tcPr>
          <w:p w14:paraId="1EA1D079" w14:textId="77777777" w:rsidR="002C6AC3" w:rsidRDefault="00A84F46">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0C767FB" w14:textId="77777777" w:rsidR="002C6AC3" w:rsidRDefault="00A84F46">
            <w:pPr>
              <w:pStyle w:val="TAL"/>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rsidR="002C6AC3" w14:paraId="6BAA61DD" w14:textId="77777777">
        <w:tc>
          <w:tcPr>
            <w:tcW w:w="4027" w:type="dxa"/>
            <w:tcBorders>
              <w:top w:val="single" w:sz="4" w:space="0" w:color="auto"/>
              <w:left w:val="single" w:sz="4" w:space="0" w:color="auto"/>
              <w:bottom w:val="single" w:sz="4" w:space="0" w:color="auto"/>
              <w:right w:val="single" w:sz="4" w:space="0" w:color="auto"/>
            </w:tcBorders>
          </w:tcPr>
          <w:p w14:paraId="6671344F" w14:textId="77777777" w:rsidR="002C6AC3" w:rsidRDefault="00A84F4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FF095AA" w14:textId="77777777" w:rsidR="002C6AC3" w:rsidRDefault="00A84F4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14:paraId="02794397" w14:textId="77777777" w:rsidR="002C6AC3" w:rsidRDefault="002C6AC3"/>
    <w:p w14:paraId="0122A557" w14:textId="77777777" w:rsidR="002C6AC3" w:rsidRDefault="00A84F4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292DB7E7" w14:textId="77777777" w:rsidR="002C6AC3" w:rsidRDefault="002C6AC3"/>
    <w:p w14:paraId="40E8F9E7" w14:textId="77777777" w:rsidR="00EC6097" w:rsidRDefault="00EC6097" w:rsidP="00EC6097">
      <w:pPr>
        <w:pStyle w:val="Note-Boxed"/>
        <w:jc w:val="center"/>
        <w:rPr>
          <w:rFonts w:ascii="Times New Roman" w:hAnsi="Times New Roman" w:cs="Times New Roman"/>
          <w:lang w:val="en-US"/>
        </w:rPr>
      </w:pPr>
      <w:bookmarkStart w:id="138" w:name="_Toc60777558"/>
      <w:bookmarkStart w:id="139" w:name="_Toc10093052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C7ECE8" w14:textId="77777777" w:rsidR="00EC6097" w:rsidRDefault="00EC6097" w:rsidP="00EC6097"/>
    <w:p w14:paraId="757E94C6" w14:textId="77777777" w:rsidR="00550B5D" w:rsidRPr="00740BCD" w:rsidRDefault="00550B5D" w:rsidP="00550B5D">
      <w:pPr>
        <w:pStyle w:val="Heading2"/>
      </w:pPr>
      <w:r w:rsidRPr="00740BCD">
        <w:lastRenderedPageBreak/>
        <w:t>6.4</w:t>
      </w:r>
      <w:r w:rsidRPr="00740BCD">
        <w:tab/>
        <w:t>RRC multiplicity and type constraint values</w:t>
      </w:r>
      <w:bookmarkEnd w:id="138"/>
      <w:bookmarkEnd w:id="139"/>
    </w:p>
    <w:p w14:paraId="141E736F" w14:textId="77777777" w:rsidR="00550B5D" w:rsidRPr="00740BCD" w:rsidRDefault="00550B5D" w:rsidP="00550B5D">
      <w:pPr>
        <w:pStyle w:val="Heading3"/>
      </w:pPr>
      <w:bookmarkStart w:id="140" w:name="_Toc60777559"/>
      <w:bookmarkStart w:id="141" w:name="_Toc100930521"/>
      <w:r w:rsidRPr="00740BCD">
        <w:t>–</w:t>
      </w:r>
      <w:r w:rsidRPr="00740BCD">
        <w:tab/>
        <w:t>Multiplicity and type constraint definitions</w:t>
      </w:r>
      <w:bookmarkEnd w:id="140"/>
      <w:bookmarkEnd w:id="141"/>
    </w:p>
    <w:p w14:paraId="6F3F1468" w14:textId="77777777" w:rsidR="00550B5D" w:rsidRPr="00740BCD" w:rsidRDefault="00550B5D" w:rsidP="00550B5D">
      <w:pPr>
        <w:pStyle w:val="PL"/>
        <w:rPr>
          <w:color w:val="808080"/>
        </w:rPr>
      </w:pPr>
      <w:r w:rsidRPr="00740BCD">
        <w:rPr>
          <w:color w:val="808080"/>
        </w:rPr>
        <w:t>-- ASN1START</w:t>
      </w:r>
    </w:p>
    <w:p w14:paraId="61FEC4A1" w14:textId="77777777" w:rsidR="00550B5D" w:rsidRPr="00740BCD" w:rsidRDefault="00550B5D" w:rsidP="00550B5D">
      <w:pPr>
        <w:pStyle w:val="PL"/>
        <w:rPr>
          <w:color w:val="808080"/>
        </w:rPr>
      </w:pPr>
      <w:r w:rsidRPr="00740BCD">
        <w:rPr>
          <w:color w:val="808080"/>
        </w:rPr>
        <w:t>-- TAG-MULTIPLICITY-AND-TYPE-CONSTRAINT-DEFINITIONS-START</w:t>
      </w:r>
    </w:p>
    <w:p w14:paraId="05CA2F3B" w14:textId="77777777" w:rsidR="00550B5D" w:rsidRPr="00740BCD" w:rsidRDefault="00550B5D" w:rsidP="00550B5D">
      <w:pPr>
        <w:pStyle w:val="PL"/>
      </w:pPr>
    </w:p>
    <w:p w14:paraId="38829CA3" w14:textId="77777777" w:rsidR="00550B5D" w:rsidRPr="00740BCD" w:rsidRDefault="00550B5D" w:rsidP="00550B5D">
      <w:pPr>
        <w:pStyle w:val="PL"/>
        <w:rPr>
          <w:color w:val="808080"/>
        </w:rPr>
      </w:pPr>
      <w:r w:rsidRPr="00740BCD">
        <w:t xml:space="preserve">maxAdditionalRACH-r17                   </w:t>
      </w:r>
      <w:r w:rsidRPr="00740BCD">
        <w:rPr>
          <w:color w:val="993366"/>
        </w:rPr>
        <w:t>INTEGER</w:t>
      </w:r>
      <w:r w:rsidRPr="00740BCD">
        <w:t xml:space="preserve"> ::= 999     </w:t>
      </w:r>
      <w:r w:rsidRPr="00740BCD">
        <w:rPr>
          <w:color w:val="808080"/>
        </w:rPr>
        <w:t>-- Maximum number of additional RACH configurations is FFS, value 999 to</w:t>
      </w:r>
    </w:p>
    <w:p w14:paraId="05BFE785" w14:textId="77777777" w:rsidR="00550B5D" w:rsidRPr="00740BCD" w:rsidRDefault="00550B5D" w:rsidP="00550B5D">
      <w:pPr>
        <w:pStyle w:val="PL"/>
        <w:rPr>
          <w:color w:val="808080"/>
        </w:rPr>
      </w:pPr>
      <w:r w:rsidRPr="00740BCD">
        <w:t xml:space="preserve">                                                            </w:t>
      </w:r>
      <w:r w:rsidRPr="00740BCD">
        <w:rPr>
          <w:color w:val="808080"/>
        </w:rPr>
        <w:t>-- make ASN.1 compile</w:t>
      </w:r>
    </w:p>
    <w:p w14:paraId="2E2185AD" w14:textId="77777777" w:rsidR="00550B5D" w:rsidRPr="00740BCD" w:rsidRDefault="00550B5D" w:rsidP="00550B5D">
      <w:pPr>
        <w:pStyle w:val="PL"/>
        <w:rPr>
          <w:color w:val="808080"/>
        </w:rPr>
      </w:pPr>
      <w:r w:rsidRPr="00740BCD">
        <w:t xml:space="preserve">maxAI-DCI-PayloadSize-r16               </w:t>
      </w:r>
      <w:r w:rsidRPr="00740BCD">
        <w:rPr>
          <w:color w:val="993366"/>
        </w:rPr>
        <w:t>INTEGER</w:t>
      </w:r>
      <w:r w:rsidRPr="00740BCD">
        <w:t xml:space="preserve"> ::= 128      </w:t>
      </w:r>
      <w:r w:rsidRPr="00740BCD">
        <w:rPr>
          <w:color w:val="808080"/>
        </w:rPr>
        <w:t>--Maximum size of the DCI payload scrambled with ai-RNTI</w:t>
      </w:r>
    </w:p>
    <w:p w14:paraId="571205B4" w14:textId="77777777" w:rsidR="00550B5D" w:rsidRPr="00740BCD" w:rsidRDefault="00550B5D" w:rsidP="00550B5D">
      <w:pPr>
        <w:pStyle w:val="PL"/>
        <w:rPr>
          <w:color w:val="808080"/>
        </w:rPr>
      </w:pPr>
      <w:r w:rsidRPr="00740BCD">
        <w:t xml:space="preserve">maxAI-DCI-PayloadSize-1-r16             </w:t>
      </w:r>
      <w:r w:rsidRPr="00740BCD">
        <w:rPr>
          <w:color w:val="993366"/>
        </w:rPr>
        <w:t>INTEGER</w:t>
      </w:r>
      <w:r w:rsidRPr="00740BCD">
        <w:t xml:space="preserve"> ::= 127      </w:t>
      </w:r>
      <w:r w:rsidRPr="00740BCD">
        <w:rPr>
          <w:color w:val="808080"/>
        </w:rPr>
        <w:t>--Maximum size of the DCI payload scrambled with ai-RNTI minus 1</w:t>
      </w:r>
    </w:p>
    <w:p w14:paraId="6971ABA5" w14:textId="77777777" w:rsidR="00550B5D" w:rsidRPr="00740BCD" w:rsidRDefault="00550B5D" w:rsidP="00550B5D">
      <w:pPr>
        <w:pStyle w:val="PL"/>
        <w:rPr>
          <w:color w:val="808080"/>
        </w:rPr>
      </w:pPr>
      <w:r w:rsidRPr="00740BCD">
        <w:t xml:space="preserve">maxBandComb                             </w:t>
      </w:r>
      <w:r w:rsidRPr="00740BCD">
        <w:rPr>
          <w:color w:val="993366"/>
        </w:rPr>
        <w:t>INTEGER</w:t>
      </w:r>
      <w:r w:rsidRPr="00740BCD">
        <w:t xml:space="preserve"> ::= 65536   </w:t>
      </w:r>
      <w:r w:rsidRPr="00740BCD">
        <w:rPr>
          <w:color w:val="808080"/>
        </w:rPr>
        <w:t>-- Maximum number of DL band combinations</w:t>
      </w:r>
    </w:p>
    <w:p w14:paraId="48D2D04D" w14:textId="77777777" w:rsidR="00550B5D" w:rsidRPr="00740BCD" w:rsidRDefault="00550B5D" w:rsidP="00550B5D">
      <w:pPr>
        <w:pStyle w:val="PL"/>
        <w:rPr>
          <w:color w:val="808080"/>
        </w:rPr>
      </w:pPr>
      <w:r w:rsidRPr="00740BCD">
        <w:t xml:space="preserve">maxBandsUTRA-FDD-r16                    </w:t>
      </w:r>
      <w:r w:rsidRPr="00740BCD">
        <w:rPr>
          <w:color w:val="993366"/>
        </w:rPr>
        <w:t>INTEGER</w:t>
      </w:r>
      <w:r w:rsidRPr="00740BCD">
        <w:t xml:space="preserve"> ::= 64      </w:t>
      </w:r>
      <w:r w:rsidRPr="00740BCD">
        <w:rPr>
          <w:color w:val="808080"/>
        </w:rPr>
        <w:t>-- Maximum number of bands listed in UTRA-FDD UE caps</w:t>
      </w:r>
    </w:p>
    <w:p w14:paraId="5A8E015F" w14:textId="77777777" w:rsidR="00550B5D" w:rsidRPr="00740BCD" w:rsidRDefault="00550B5D" w:rsidP="00550B5D">
      <w:pPr>
        <w:pStyle w:val="PL"/>
        <w:rPr>
          <w:color w:val="808080"/>
        </w:rPr>
      </w:pPr>
      <w:r w:rsidRPr="00740BCD">
        <w:t xml:space="preserve">maxBH-RLC-ChannelID-r16                 </w:t>
      </w:r>
      <w:r w:rsidRPr="00740BCD">
        <w:rPr>
          <w:color w:val="993366"/>
        </w:rPr>
        <w:t>INTEGER</w:t>
      </w:r>
      <w:r w:rsidRPr="00740BCD">
        <w:t xml:space="preserve"> ::= 65536   </w:t>
      </w:r>
      <w:r w:rsidRPr="00740BCD">
        <w:rPr>
          <w:color w:val="808080"/>
        </w:rPr>
        <w:t>-- Maximum value of BH RLC Channel ID</w:t>
      </w:r>
    </w:p>
    <w:p w14:paraId="14D78CD4" w14:textId="77777777" w:rsidR="00550B5D" w:rsidRPr="00740BCD" w:rsidRDefault="00550B5D" w:rsidP="00550B5D">
      <w:pPr>
        <w:pStyle w:val="PL"/>
        <w:rPr>
          <w:color w:val="808080"/>
        </w:rPr>
      </w:pPr>
      <w:r w:rsidRPr="00740BCD">
        <w:t xml:space="preserve">maxBT-IdReport-r16                      </w:t>
      </w:r>
      <w:r w:rsidRPr="00740BCD">
        <w:rPr>
          <w:color w:val="993366"/>
        </w:rPr>
        <w:t>INTEGER</w:t>
      </w:r>
      <w:r w:rsidRPr="00740BCD">
        <w:t xml:space="preserve"> ::= 32      </w:t>
      </w:r>
      <w:r w:rsidRPr="00740BCD">
        <w:rPr>
          <w:color w:val="808080"/>
        </w:rPr>
        <w:t>-- Maximum number of Bluetooth IDs to report</w:t>
      </w:r>
    </w:p>
    <w:p w14:paraId="2C426966" w14:textId="77777777" w:rsidR="00550B5D" w:rsidRPr="00740BCD" w:rsidRDefault="00550B5D" w:rsidP="00550B5D">
      <w:pPr>
        <w:pStyle w:val="PL"/>
        <w:rPr>
          <w:color w:val="808080"/>
        </w:rPr>
      </w:pPr>
      <w:r w:rsidRPr="00740BCD">
        <w:t xml:space="preserve">maxBT-Name-r16                          </w:t>
      </w:r>
      <w:r w:rsidRPr="00740BCD">
        <w:rPr>
          <w:color w:val="993366"/>
        </w:rPr>
        <w:t>INTEGER</w:t>
      </w:r>
      <w:r w:rsidRPr="00740BCD">
        <w:t xml:space="preserve"> ::= 4       </w:t>
      </w:r>
      <w:r w:rsidRPr="00740BCD">
        <w:rPr>
          <w:color w:val="808080"/>
        </w:rPr>
        <w:t>-- Maximum number of Bluetooth name</w:t>
      </w:r>
    </w:p>
    <w:p w14:paraId="0AD2335E" w14:textId="77777777" w:rsidR="00550B5D" w:rsidRPr="00740BCD" w:rsidRDefault="00550B5D" w:rsidP="00550B5D">
      <w:pPr>
        <w:pStyle w:val="PL"/>
        <w:rPr>
          <w:color w:val="808080"/>
        </w:rPr>
      </w:pPr>
      <w:r w:rsidRPr="00740BCD">
        <w:t xml:space="preserve">maxCAG-Cell-r16                         </w:t>
      </w:r>
      <w:r w:rsidRPr="00740BCD">
        <w:rPr>
          <w:color w:val="993366"/>
        </w:rPr>
        <w:t>INTEGER</w:t>
      </w:r>
      <w:r w:rsidRPr="00740BCD">
        <w:t xml:space="preserve"> ::= 16      </w:t>
      </w:r>
      <w:r w:rsidRPr="00740BCD">
        <w:rPr>
          <w:color w:val="808080"/>
        </w:rPr>
        <w:t>-- Maximum number of NR CAG cell ranges in SIB3, SIB4</w:t>
      </w:r>
    </w:p>
    <w:p w14:paraId="3D09514D" w14:textId="77777777" w:rsidR="00550B5D" w:rsidRPr="00740BCD" w:rsidRDefault="00550B5D" w:rsidP="00550B5D">
      <w:pPr>
        <w:pStyle w:val="PL"/>
        <w:rPr>
          <w:color w:val="808080"/>
        </w:rPr>
      </w:pPr>
      <w:r w:rsidRPr="00740BCD">
        <w:t xml:space="preserve">maxTwoPUCCH-Grp-ConfigList-r16          </w:t>
      </w:r>
      <w:r w:rsidRPr="00740BCD">
        <w:rPr>
          <w:color w:val="993366"/>
        </w:rPr>
        <w:t>INTEGER</w:t>
      </w:r>
      <w:r w:rsidRPr="00740BCD">
        <w:t xml:space="preserve"> ::= 32      </w:t>
      </w:r>
      <w:r w:rsidRPr="00740BCD">
        <w:rPr>
          <w:color w:val="808080"/>
        </w:rPr>
        <w:t>-- Maximum number of supported configuration(s) of {primary PUCCH group</w:t>
      </w:r>
    </w:p>
    <w:p w14:paraId="2980BAA2" w14:textId="77777777" w:rsidR="00550B5D" w:rsidRPr="00740BCD" w:rsidRDefault="00550B5D" w:rsidP="00550B5D">
      <w:pPr>
        <w:pStyle w:val="PL"/>
        <w:rPr>
          <w:color w:val="808080"/>
        </w:rPr>
      </w:pPr>
      <w:r w:rsidRPr="00740BCD">
        <w:t xml:space="preserve">                                                            </w:t>
      </w:r>
      <w:r w:rsidRPr="00740BCD">
        <w:rPr>
          <w:color w:val="808080"/>
        </w:rPr>
        <w:t>-- config, secondary PUCCH group config}</w:t>
      </w:r>
    </w:p>
    <w:p w14:paraId="4A84B384" w14:textId="77777777" w:rsidR="00550B5D" w:rsidRPr="00740BCD" w:rsidRDefault="00550B5D" w:rsidP="00550B5D">
      <w:pPr>
        <w:pStyle w:val="PL"/>
        <w:rPr>
          <w:color w:val="808080"/>
        </w:rPr>
      </w:pPr>
      <w:r w:rsidRPr="00740BCD">
        <w:t xml:space="preserve">maxCBR-Config-r16                       </w:t>
      </w:r>
      <w:r w:rsidRPr="00740BCD">
        <w:rPr>
          <w:color w:val="993366"/>
        </w:rPr>
        <w:t>INTEGER</w:t>
      </w:r>
      <w:r w:rsidRPr="00740BCD">
        <w:t xml:space="preserve"> ::= 8       </w:t>
      </w:r>
      <w:r w:rsidRPr="00740BCD">
        <w:rPr>
          <w:color w:val="808080"/>
        </w:rPr>
        <w:t>-- Maximum number of CBR range configurations for sidelink communication</w:t>
      </w:r>
    </w:p>
    <w:p w14:paraId="5FE7A08C" w14:textId="77777777" w:rsidR="00550B5D" w:rsidRPr="00740BCD" w:rsidRDefault="00550B5D" w:rsidP="00550B5D">
      <w:pPr>
        <w:pStyle w:val="PL"/>
        <w:rPr>
          <w:color w:val="808080"/>
        </w:rPr>
      </w:pPr>
      <w:r w:rsidRPr="00740BCD">
        <w:t xml:space="preserve">                                                            </w:t>
      </w:r>
      <w:r w:rsidRPr="00740BCD">
        <w:rPr>
          <w:color w:val="808080"/>
        </w:rPr>
        <w:t>-- congestion control</w:t>
      </w:r>
    </w:p>
    <w:p w14:paraId="540713A5" w14:textId="77777777" w:rsidR="00550B5D" w:rsidRPr="00740BCD" w:rsidRDefault="00550B5D" w:rsidP="00550B5D">
      <w:pPr>
        <w:pStyle w:val="PL"/>
        <w:rPr>
          <w:color w:val="808080"/>
        </w:rPr>
      </w:pPr>
      <w:r w:rsidRPr="00740BCD">
        <w:t xml:space="preserve">maxCBR-Config-1-r16                     </w:t>
      </w:r>
      <w:r w:rsidRPr="00740BCD">
        <w:rPr>
          <w:color w:val="993366"/>
        </w:rPr>
        <w:t>INTEGER</w:t>
      </w:r>
      <w:r w:rsidRPr="00740BCD">
        <w:t xml:space="preserve"> ::= 7       </w:t>
      </w:r>
      <w:r w:rsidRPr="00740BCD">
        <w:rPr>
          <w:color w:val="808080"/>
        </w:rPr>
        <w:t>-- Maximum number of CBR range configurations for sidelink communication</w:t>
      </w:r>
    </w:p>
    <w:p w14:paraId="2E89734A" w14:textId="77777777" w:rsidR="00550B5D" w:rsidRPr="00740BCD" w:rsidRDefault="00550B5D" w:rsidP="00550B5D">
      <w:pPr>
        <w:pStyle w:val="PL"/>
        <w:rPr>
          <w:color w:val="808080"/>
        </w:rPr>
      </w:pPr>
      <w:r w:rsidRPr="00740BCD">
        <w:t xml:space="preserve">                                                            </w:t>
      </w:r>
      <w:r w:rsidRPr="00740BCD">
        <w:rPr>
          <w:color w:val="808080"/>
        </w:rPr>
        <w:t>-- congestion control minus 1</w:t>
      </w:r>
    </w:p>
    <w:p w14:paraId="6A18A942" w14:textId="77777777" w:rsidR="00550B5D" w:rsidRPr="00740BCD" w:rsidRDefault="00550B5D" w:rsidP="00550B5D">
      <w:pPr>
        <w:pStyle w:val="PL"/>
        <w:rPr>
          <w:color w:val="808080"/>
        </w:rPr>
      </w:pPr>
      <w:r w:rsidRPr="00740BCD">
        <w:t xml:space="preserve">maxCBR-Level-r16                        </w:t>
      </w:r>
      <w:r w:rsidRPr="00740BCD">
        <w:rPr>
          <w:color w:val="993366"/>
        </w:rPr>
        <w:t>INTEGER</w:t>
      </w:r>
      <w:r w:rsidRPr="00740BCD">
        <w:t xml:space="preserve"> ::= 16      </w:t>
      </w:r>
      <w:r w:rsidRPr="00740BCD">
        <w:rPr>
          <w:color w:val="808080"/>
        </w:rPr>
        <w:t>-- Maximum number of CBR levels</w:t>
      </w:r>
    </w:p>
    <w:p w14:paraId="4F223ED7" w14:textId="77777777" w:rsidR="00550B5D" w:rsidRPr="00740BCD" w:rsidRDefault="00550B5D" w:rsidP="00550B5D">
      <w:pPr>
        <w:pStyle w:val="PL"/>
        <w:rPr>
          <w:color w:val="808080"/>
        </w:rPr>
      </w:pPr>
      <w:r w:rsidRPr="00740BCD">
        <w:t xml:space="preserve">maxCBR-Level-1-r16                      </w:t>
      </w:r>
      <w:r w:rsidRPr="00740BCD">
        <w:rPr>
          <w:color w:val="993366"/>
        </w:rPr>
        <w:t>INTEGER</w:t>
      </w:r>
      <w:r w:rsidRPr="00740BCD">
        <w:t xml:space="preserve"> ::= 15      </w:t>
      </w:r>
      <w:r w:rsidRPr="00740BCD">
        <w:rPr>
          <w:color w:val="808080"/>
        </w:rPr>
        <w:t>-- Maximum number of CBR levels minus 1</w:t>
      </w:r>
    </w:p>
    <w:p w14:paraId="6FD18D3A" w14:textId="77777777" w:rsidR="00550B5D" w:rsidRPr="00740BCD" w:rsidRDefault="00550B5D" w:rsidP="00550B5D">
      <w:pPr>
        <w:pStyle w:val="PL"/>
        <w:rPr>
          <w:color w:val="808080"/>
        </w:rPr>
      </w:pPr>
      <w:r w:rsidRPr="00740BCD">
        <w:t xml:space="preserve">maxCellExcluded                         </w:t>
      </w:r>
      <w:r w:rsidRPr="00740BCD">
        <w:rPr>
          <w:color w:val="993366"/>
        </w:rPr>
        <w:t>INTEGER</w:t>
      </w:r>
      <w:r w:rsidRPr="00740BCD">
        <w:t xml:space="preserve"> ::= 16      </w:t>
      </w:r>
      <w:r w:rsidRPr="00740BCD">
        <w:rPr>
          <w:color w:val="808080"/>
        </w:rPr>
        <w:t>-- Maximum number of NR exclude-listed cell ranges in SIB3, SIB4</w:t>
      </w:r>
    </w:p>
    <w:p w14:paraId="5523E314" w14:textId="77777777" w:rsidR="00550B5D" w:rsidRPr="00740BCD" w:rsidRDefault="00550B5D" w:rsidP="00550B5D">
      <w:pPr>
        <w:pStyle w:val="PL"/>
        <w:rPr>
          <w:color w:val="808080"/>
        </w:rPr>
      </w:pPr>
      <w:r w:rsidRPr="00740BCD">
        <w:t xml:space="preserve">maxCellGroupings-r16                    </w:t>
      </w:r>
      <w:r w:rsidRPr="00740BCD">
        <w:rPr>
          <w:color w:val="993366"/>
        </w:rPr>
        <w:t>INTEGER</w:t>
      </w:r>
      <w:r w:rsidRPr="00740BCD">
        <w:t xml:space="preserve"> ::= 32      </w:t>
      </w:r>
      <w:r w:rsidRPr="00740BCD">
        <w:rPr>
          <w:color w:val="808080"/>
        </w:rPr>
        <w:t>-- Maximum number of cell groupings for NR-DC</w:t>
      </w:r>
    </w:p>
    <w:p w14:paraId="5CCB5D97" w14:textId="77777777" w:rsidR="00550B5D" w:rsidRPr="00740BCD" w:rsidRDefault="00550B5D" w:rsidP="00550B5D">
      <w:pPr>
        <w:pStyle w:val="PL"/>
        <w:rPr>
          <w:color w:val="808080"/>
        </w:rPr>
      </w:pPr>
      <w:r w:rsidRPr="00740BCD">
        <w:t xml:space="preserve">maxCellHistory-r16                      </w:t>
      </w:r>
      <w:r w:rsidRPr="00740BCD">
        <w:rPr>
          <w:color w:val="993366"/>
        </w:rPr>
        <w:t>INTEGER</w:t>
      </w:r>
      <w:r w:rsidRPr="00740BCD">
        <w:t xml:space="preserve"> ::= 16      </w:t>
      </w:r>
      <w:r w:rsidRPr="00740BCD">
        <w:rPr>
          <w:color w:val="808080"/>
        </w:rPr>
        <w:t>-- Maximum number of visited PCells reported</w:t>
      </w:r>
    </w:p>
    <w:p w14:paraId="00D25635" w14:textId="77777777" w:rsidR="00550B5D" w:rsidRPr="00740BCD" w:rsidRDefault="00550B5D" w:rsidP="00550B5D">
      <w:pPr>
        <w:pStyle w:val="PL"/>
        <w:rPr>
          <w:color w:val="808080"/>
        </w:rPr>
      </w:pPr>
      <w:r w:rsidRPr="00740BCD">
        <w:t xml:space="preserve">maxPSCellHistory-r17                    </w:t>
      </w:r>
      <w:r w:rsidRPr="00740BCD">
        <w:rPr>
          <w:color w:val="993366"/>
        </w:rPr>
        <w:t>INTEGER</w:t>
      </w:r>
      <w:r w:rsidRPr="00740BCD">
        <w:t xml:space="preserve"> ::= 16      </w:t>
      </w:r>
      <w:r w:rsidRPr="00740BCD">
        <w:rPr>
          <w:color w:val="808080"/>
        </w:rPr>
        <w:t>-- Maximum number of visited PSCells reported</w:t>
      </w:r>
    </w:p>
    <w:p w14:paraId="2041D565" w14:textId="77777777" w:rsidR="00550B5D" w:rsidRPr="00740BCD" w:rsidRDefault="00550B5D" w:rsidP="00550B5D">
      <w:pPr>
        <w:pStyle w:val="PL"/>
        <w:rPr>
          <w:color w:val="808080"/>
        </w:rPr>
      </w:pPr>
      <w:r w:rsidRPr="00740BCD">
        <w:t xml:space="preserve">maxCellInter                            </w:t>
      </w:r>
      <w:r w:rsidRPr="00740BCD">
        <w:rPr>
          <w:color w:val="993366"/>
        </w:rPr>
        <w:t>INTEGER</w:t>
      </w:r>
      <w:r w:rsidRPr="00740BCD">
        <w:t xml:space="preserve"> ::= 16      </w:t>
      </w:r>
      <w:r w:rsidRPr="00740BCD">
        <w:rPr>
          <w:color w:val="808080"/>
        </w:rPr>
        <w:t>-- Maximum number of inter-Freq cells listed in SIB4</w:t>
      </w:r>
    </w:p>
    <w:p w14:paraId="18A448A1" w14:textId="77777777" w:rsidR="00550B5D" w:rsidRPr="00740BCD" w:rsidRDefault="00550B5D" w:rsidP="00550B5D">
      <w:pPr>
        <w:pStyle w:val="PL"/>
        <w:rPr>
          <w:color w:val="808080"/>
        </w:rPr>
      </w:pPr>
      <w:r w:rsidRPr="00740BCD">
        <w:t xml:space="preserve">maxCellIntra                            </w:t>
      </w:r>
      <w:r w:rsidRPr="00740BCD">
        <w:rPr>
          <w:color w:val="993366"/>
        </w:rPr>
        <w:t>INTEGER</w:t>
      </w:r>
      <w:r w:rsidRPr="00740BCD">
        <w:t xml:space="preserve"> ::= 16      </w:t>
      </w:r>
      <w:r w:rsidRPr="00740BCD">
        <w:rPr>
          <w:color w:val="808080"/>
        </w:rPr>
        <w:t>-- Maximum number of intra-Freq cells listed in SIB3</w:t>
      </w:r>
    </w:p>
    <w:p w14:paraId="71830BA9" w14:textId="77777777" w:rsidR="00550B5D" w:rsidRPr="00740BCD" w:rsidRDefault="00550B5D" w:rsidP="00550B5D">
      <w:pPr>
        <w:pStyle w:val="PL"/>
        <w:rPr>
          <w:color w:val="808080"/>
        </w:rPr>
      </w:pPr>
      <w:r w:rsidRPr="00740BCD">
        <w:t xml:space="preserve">maxCellMeasEUTRA                        </w:t>
      </w:r>
      <w:r w:rsidRPr="00740BCD">
        <w:rPr>
          <w:color w:val="993366"/>
        </w:rPr>
        <w:t>INTEGER</w:t>
      </w:r>
      <w:r w:rsidRPr="00740BCD">
        <w:t xml:space="preserve"> ::= 32      </w:t>
      </w:r>
      <w:r w:rsidRPr="00740BCD">
        <w:rPr>
          <w:color w:val="808080"/>
        </w:rPr>
        <w:t>-- Maximum number of cells in E-UTRAN</w:t>
      </w:r>
    </w:p>
    <w:p w14:paraId="4B63394F" w14:textId="77777777" w:rsidR="00550B5D" w:rsidRPr="00740BCD" w:rsidRDefault="00550B5D" w:rsidP="00550B5D">
      <w:pPr>
        <w:pStyle w:val="PL"/>
        <w:rPr>
          <w:color w:val="808080"/>
        </w:rPr>
      </w:pPr>
      <w:r w:rsidRPr="00740BCD">
        <w:t xml:space="preserve">maxCellMeasIdle-r16                     </w:t>
      </w:r>
      <w:r w:rsidRPr="00740BCD">
        <w:rPr>
          <w:color w:val="993366"/>
        </w:rPr>
        <w:t>INTEGER</w:t>
      </w:r>
      <w:r w:rsidRPr="00740BCD">
        <w:t xml:space="preserve"> ::= 8       </w:t>
      </w:r>
      <w:r w:rsidRPr="00740BCD">
        <w:rPr>
          <w:color w:val="808080"/>
        </w:rPr>
        <w:t>-- Maximum number of cells per carrier for idle/inactive measurements</w:t>
      </w:r>
    </w:p>
    <w:p w14:paraId="389A64F1" w14:textId="77777777" w:rsidR="00550B5D" w:rsidRPr="00740BCD" w:rsidRDefault="00550B5D" w:rsidP="00550B5D">
      <w:pPr>
        <w:pStyle w:val="PL"/>
        <w:rPr>
          <w:color w:val="808080"/>
        </w:rPr>
      </w:pPr>
      <w:r w:rsidRPr="00740BCD">
        <w:t xml:space="preserve">maxCellMeasUTRA-FDD-r16                 </w:t>
      </w:r>
      <w:r w:rsidRPr="00740BCD">
        <w:rPr>
          <w:color w:val="993366"/>
        </w:rPr>
        <w:t>INTEGER</w:t>
      </w:r>
      <w:r w:rsidRPr="00740BCD">
        <w:t xml:space="preserve"> ::= 32      </w:t>
      </w:r>
      <w:r w:rsidRPr="00740BCD">
        <w:rPr>
          <w:color w:val="808080"/>
        </w:rPr>
        <w:t>-- Maximum number of cells in FDD UTRAN</w:t>
      </w:r>
    </w:p>
    <w:p w14:paraId="161F31D8" w14:textId="77777777" w:rsidR="00550B5D" w:rsidRPr="00740BCD" w:rsidRDefault="00550B5D" w:rsidP="00550B5D">
      <w:pPr>
        <w:pStyle w:val="PL"/>
        <w:rPr>
          <w:color w:val="808080"/>
        </w:rPr>
      </w:pPr>
      <w:r w:rsidRPr="00740BCD">
        <w:t xml:space="preserve">maxCellAllowed                          </w:t>
      </w:r>
      <w:r w:rsidRPr="00740BCD">
        <w:rPr>
          <w:color w:val="993366"/>
        </w:rPr>
        <w:t>INTEGER</w:t>
      </w:r>
      <w:r w:rsidRPr="00740BCD">
        <w:t xml:space="preserve"> ::= 16      </w:t>
      </w:r>
      <w:r w:rsidRPr="00740BCD">
        <w:rPr>
          <w:color w:val="808080"/>
        </w:rPr>
        <w:t>-- Maximum number of NR allow-listed cell ranges in SIB3, SIB4</w:t>
      </w:r>
    </w:p>
    <w:p w14:paraId="45C7D91A" w14:textId="77777777" w:rsidR="00550B5D" w:rsidRPr="00740BCD" w:rsidRDefault="00550B5D" w:rsidP="00550B5D">
      <w:pPr>
        <w:pStyle w:val="PL"/>
        <w:rPr>
          <w:color w:val="808080"/>
        </w:rPr>
      </w:pPr>
      <w:r w:rsidRPr="00740BCD">
        <w:t xml:space="preserve">maxEARFCN                               </w:t>
      </w:r>
      <w:r w:rsidRPr="00740BCD">
        <w:rPr>
          <w:color w:val="993366"/>
        </w:rPr>
        <w:t>INTEGER</w:t>
      </w:r>
      <w:r w:rsidRPr="00740BCD">
        <w:t xml:space="preserve"> ::= 262143  </w:t>
      </w:r>
      <w:r w:rsidRPr="00740BCD">
        <w:rPr>
          <w:color w:val="808080"/>
        </w:rPr>
        <w:t>-- Maximum value of E-UTRA carrier frequency</w:t>
      </w:r>
    </w:p>
    <w:p w14:paraId="1EE085AD" w14:textId="77777777" w:rsidR="00550B5D" w:rsidRPr="00740BCD" w:rsidRDefault="00550B5D" w:rsidP="00550B5D">
      <w:pPr>
        <w:pStyle w:val="PL"/>
        <w:rPr>
          <w:color w:val="808080"/>
        </w:rPr>
      </w:pPr>
      <w:r w:rsidRPr="00740BCD">
        <w:t xml:space="preserve">maxEUTRA-CellExcluded                   </w:t>
      </w:r>
      <w:r w:rsidRPr="00740BCD">
        <w:rPr>
          <w:color w:val="993366"/>
        </w:rPr>
        <w:t>INTEGER</w:t>
      </w:r>
      <w:r w:rsidRPr="00740BCD">
        <w:t xml:space="preserve"> ::= 16      </w:t>
      </w:r>
      <w:r w:rsidRPr="00740BCD">
        <w:rPr>
          <w:color w:val="808080"/>
        </w:rPr>
        <w:t>-- Maximum number of E-UTRA exclude-listed physical cell identity ranges</w:t>
      </w:r>
    </w:p>
    <w:p w14:paraId="2674FF69" w14:textId="77777777" w:rsidR="00550B5D" w:rsidRPr="00740BCD" w:rsidRDefault="00550B5D" w:rsidP="00550B5D">
      <w:pPr>
        <w:pStyle w:val="PL"/>
        <w:rPr>
          <w:color w:val="808080"/>
        </w:rPr>
      </w:pPr>
      <w:r w:rsidRPr="00740BCD">
        <w:t xml:space="preserve">                                                            </w:t>
      </w:r>
      <w:r w:rsidRPr="00740BCD">
        <w:rPr>
          <w:color w:val="808080"/>
        </w:rPr>
        <w:t>-- in SIB5</w:t>
      </w:r>
    </w:p>
    <w:p w14:paraId="71773682" w14:textId="77777777" w:rsidR="00550B5D" w:rsidRPr="00740BCD" w:rsidRDefault="00550B5D" w:rsidP="00550B5D">
      <w:pPr>
        <w:pStyle w:val="PL"/>
        <w:rPr>
          <w:color w:val="808080"/>
        </w:rPr>
      </w:pPr>
      <w:r w:rsidRPr="00740BCD">
        <w:t xml:space="preserve">maxEUTRA-NS-Pmax                        </w:t>
      </w:r>
      <w:r w:rsidRPr="00740BCD">
        <w:rPr>
          <w:color w:val="993366"/>
        </w:rPr>
        <w:t>INTEGER</w:t>
      </w:r>
      <w:r w:rsidRPr="00740BCD">
        <w:t xml:space="preserve"> ::= 8       </w:t>
      </w:r>
      <w:r w:rsidRPr="00740BCD">
        <w:rPr>
          <w:color w:val="808080"/>
        </w:rPr>
        <w:t>-- Maximum number of NS and P-Max values per band</w:t>
      </w:r>
    </w:p>
    <w:p w14:paraId="0573117E" w14:textId="77777777" w:rsidR="00550B5D" w:rsidRPr="00740BCD" w:rsidRDefault="00550B5D" w:rsidP="00550B5D">
      <w:pPr>
        <w:pStyle w:val="PL"/>
        <w:rPr>
          <w:color w:val="808080"/>
        </w:rPr>
      </w:pPr>
      <w:r w:rsidRPr="00740BCD">
        <w:t xml:space="preserve">maxFeatureCombPreambles-FFS-r17         </w:t>
      </w:r>
      <w:r w:rsidRPr="00740BCD">
        <w:rPr>
          <w:color w:val="993366"/>
        </w:rPr>
        <w:t>INTEGER</w:t>
      </w:r>
      <w:r w:rsidRPr="00740BCD">
        <w:t xml:space="preserve"> ::= 999     </w:t>
      </w:r>
      <w:r w:rsidRPr="00740BCD">
        <w:rPr>
          <w:color w:val="808080"/>
        </w:rPr>
        <w:t>-- Maximum number of feature combination preambles FFS, value 999 to make</w:t>
      </w:r>
    </w:p>
    <w:p w14:paraId="2A72B06B" w14:textId="77777777" w:rsidR="00550B5D" w:rsidRPr="00740BCD" w:rsidRDefault="00550B5D" w:rsidP="00550B5D">
      <w:pPr>
        <w:pStyle w:val="PL"/>
        <w:rPr>
          <w:color w:val="808080"/>
        </w:rPr>
      </w:pPr>
      <w:r w:rsidRPr="00740BCD">
        <w:t xml:space="preserve">                                                            </w:t>
      </w:r>
      <w:r w:rsidRPr="00740BCD">
        <w:rPr>
          <w:color w:val="808080"/>
        </w:rPr>
        <w:t>-- ASN.1 compile</w:t>
      </w:r>
    </w:p>
    <w:p w14:paraId="0CE6C1B4" w14:textId="77777777" w:rsidR="00550B5D" w:rsidRPr="00740BCD" w:rsidRDefault="00550B5D" w:rsidP="00550B5D">
      <w:pPr>
        <w:pStyle w:val="PL"/>
        <w:rPr>
          <w:color w:val="808080"/>
        </w:rPr>
      </w:pPr>
      <w:r w:rsidRPr="00740BCD">
        <w:t xml:space="preserve">maxLogMeasReport-r16                    </w:t>
      </w:r>
      <w:r w:rsidRPr="00740BCD">
        <w:rPr>
          <w:color w:val="993366"/>
        </w:rPr>
        <w:t>INTEGER</w:t>
      </w:r>
      <w:r w:rsidRPr="00740BCD">
        <w:t xml:space="preserve"> ::= 520     </w:t>
      </w:r>
      <w:r w:rsidRPr="00740BCD">
        <w:rPr>
          <w:color w:val="808080"/>
        </w:rPr>
        <w:t>-- Maximum number of entries for logged measurements</w:t>
      </w:r>
    </w:p>
    <w:p w14:paraId="0BA1DF26" w14:textId="77777777" w:rsidR="00550B5D" w:rsidRPr="00740BCD" w:rsidRDefault="00550B5D" w:rsidP="00550B5D">
      <w:pPr>
        <w:pStyle w:val="PL"/>
        <w:rPr>
          <w:color w:val="808080"/>
        </w:rPr>
      </w:pPr>
      <w:r w:rsidRPr="00740BCD">
        <w:t xml:space="preserve">maxMultiBands                           </w:t>
      </w:r>
      <w:r w:rsidRPr="00740BCD">
        <w:rPr>
          <w:color w:val="993366"/>
        </w:rPr>
        <w:t>INTEGER</w:t>
      </w:r>
      <w:r w:rsidRPr="00740BCD">
        <w:t xml:space="preserve"> ::= 8       </w:t>
      </w:r>
      <w:r w:rsidRPr="00740BCD">
        <w:rPr>
          <w:color w:val="808080"/>
        </w:rPr>
        <w:t>-- Maximum number of additional frequency bands that a cell belongs to</w:t>
      </w:r>
    </w:p>
    <w:p w14:paraId="5BFA7697" w14:textId="77777777" w:rsidR="00550B5D" w:rsidRPr="00740BCD" w:rsidRDefault="00550B5D" w:rsidP="00550B5D">
      <w:pPr>
        <w:pStyle w:val="PL"/>
        <w:rPr>
          <w:color w:val="808080"/>
        </w:rPr>
      </w:pPr>
      <w:r w:rsidRPr="00740BCD">
        <w:t xml:space="preserve">maxNARFCN                               </w:t>
      </w:r>
      <w:r w:rsidRPr="00740BCD">
        <w:rPr>
          <w:color w:val="993366"/>
        </w:rPr>
        <w:t>INTEGER</w:t>
      </w:r>
      <w:r w:rsidRPr="00740BCD">
        <w:t xml:space="preserve"> ::= 3279165 </w:t>
      </w:r>
      <w:r w:rsidRPr="00740BCD">
        <w:rPr>
          <w:color w:val="808080"/>
        </w:rPr>
        <w:t>-- Maximum value of NR carrier frequency</w:t>
      </w:r>
    </w:p>
    <w:p w14:paraId="32A46B21" w14:textId="77777777" w:rsidR="00550B5D" w:rsidRPr="00740BCD" w:rsidRDefault="00550B5D" w:rsidP="00550B5D">
      <w:pPr>
        <w:pStyle w:val="PL"/>
        <w:rPr>
          <w:color w:val="808080"/>
        </w:rPr>
      </w:pPr>
      <w:r w:rsidRPr="00740BCD">
        <w:t xml:space="preserve">maxNR-NS-Pmax                           </w:t>
      </w:r>
      <w:r w:rsidRPr="00740BCD">
        <w:rPr>
          <w:color w:val="993366"/>
        </w:rPr>
        <w:t>INTEGER</w:t>
      </w:r>
      <w:r w:rsidRPr="00740BCD">
        <w:t xml:space="preserve"> ::= 8       </w:t>
      </w:r>
      <w:r w:rsidRPr="00740BCD">
        <w:rPr>
          <w:color w:val="808080"/>
        </w:rPr>
        <w:t>-- Maximum number of NS and P-Max values per band</w:t>
      </w:r>
    </w:p>
    <w:p w14:paraId="68AE9685" w14:textId="77777777" w:rsidR="00550B5D" w:rsidRPr="00740BCD" w:rsidRDefault="00550B5D" w:rsidP="00550B5D">
      <w:pPr>
        <w:pStyle w:val="PL"/>
        <w:rPr>
          <w:color w:val="808080"/>
        </w:rPr>
      </w:pPr>
      <w:r w:rsidRPr="00740BCD">
        <w:t xml:space="preserve">maxFreqIdle-r16                         </w:t>
      </w:r>
      <w:r w:rsidRPr="00740BCD">
        <w:rPr>
          <w:color w:val="993366"/>
        </w:rPr>
        <w:t>INTEGER</w:t>
      </w:r>
      <w:r w:rsidRPr="00740BCD">
        <w:t xml:space="preserve"> ::= 8       </w:t>
      </w:r>
      <w:r w:rsidRPr="00740BCD">
        <w:rPr>
          <w:color w:val="808080"/>
        </w:rPr>
        <w:t>-- Maximum number of carrier frequencies for idle/inactive measurements</w:t>
      </w:r>
    </w:p>
    <w:p w14:paraId="0CD15BBD" w14:textId="77777777" w:rsidR="00550B5D" w:rsidRPr="00740BCD" w:rsidRDefault="00550B5D" w:rsidP="00550B5D">
      <w:pPr>
        <w:pStyle w:val="PL"/>
        <w:rPr>
          <w:color w:val="808080"/>
        </w:rPr>
      </w:pPr>
      <w:r w:rsidRPr="00740BCD">
        <w:t xml:space="preserve">maxNrofServingCells                     </w:t>
      </w:r>
      <w:r w:rsidRPr="00740BCD">
        <w:rPr>
          <w:color w:val="993366"/>
        </w:rPr>
        <w:t>INTEGER</w:t>
      </w:r>
      <w:r w:rsidRPr="00740BCD">
        <w:t xml:space="preserve"> ::= 32      </w:t>
      </w:r>
      <w:r w:rsidRPr="00740BCD">
        <w:rPr>
          <w:color w:val="808080"/>
        </w:rPr>
        <w:t>-- Max number of serving cells (SpCells + SCells)</w:t>
      </w:r>
    </w:p>
    <w:p w14:paraId="56B918F5" w14:textId="77777777" w:rsidR="00550B5D" w:rsidRPr="00740BCD" w:rsidRDefault="00550B5D" w:rsidP="00550B5D">
      <w:pPr>
        <w:pStyle w:val="PL"/>
        <w:rPr>
          <w:color w:val="808080"/>
        </w:rPr>
      </w:pPr>
      <w:r w:rsidRPr="00740BCD">
        <w:t xml:space="preserve">maxNrofServingCells-1                   </w:t>
      </w:r>
      <w:r w:rsidRPr="00740BCD">
        <w:rPr>
          <w:color w:val="993366"/>
        </w:rPr>
        <w:t>INTEGER</w:t>
      </w:r>
      <w:r w:rsidRPr="00740BCD">
        <w:t xml:space="preserve"> ::= 31      </w:t>
      </w:r>
      <w:r w:rsidRPr="00740BCD">
        <w:rPr>
          <w:color w:val="808080"/>
        </w:rPr>
        <w:t>-- Max number of serving cells (SpCells + SCells) minus 1</w:t>
      </w:r>
    </w:p>
    <w:p w14:paraId="15FF4ACB" w14:textId="77777777" w:rsidR="00550B5D" w:rsidRPr="00740BCD" w:rsidRDefault="00550B5D" w:rsidP="00550B5D">
      <w:pPr>
        <w:pStyle w:val="PL"/>
      </w:pPr>
      <w:r w:rsidRPr="00740BCD">
        <w:t xml:space="preserve">maxNrofAggregatedCellsPerCellGroup      </w:t>
      </w:r>
      <w:r w:rsidRPr="00740BCD">
        <w:rPr>
          <w:color w:val="993366"/>
        </w:rPr>
        <w:t>INTEGER</w:t>
      </w:r>
      <w:r w:rsidRPr="00740BCD">
        <w:t xml:space="preserve"> ::= 16</w:t>
      </w:r>
    </w:p>
    <w:p w14:paraId="7DE514C6" w14:textId="77777777" w:rsidR="00550B5D" w:rsidRPr="00740BCD" w:rsidRDefault="00550B5D" w:rsidP="00550B5D">
      <w:pPr>
        <w:pStyle w:val="PL"/>
      </w:pPr>
      <w:r w:rsidRPr="00740BCD">
        <w:t xml:space="preserve">maxNrofAggregatedCellsPerCellGroupMinus4-r16 </w:t>
      </w:r>
      <w:r w:rsidRPr="00740BCD">
        <w:rPr>
          <w:color w:val="993366"/>
        </w:rPr>
        <w:t>INTEGER</w:t>
      </w:r>
      <w:r w:rsidRPr="00740BCD">
        <w:t xml:space="preserve"> ::= 12</w:t>
      </w:r>
    </w:p>
    <w:p w14:paraId="585AF7A0" w14:textId="77777777" w:rsidR="00550B5D" w:rsidRPr="00740BCD" w:rsidRDefault="00550B5D" w:rsidP="00550B5D">
      <w:pPr>
        <w:pStyle w:val="PL"/>
        <w:rPr>
          <w:color w:val="808080"/>
        </w:rPr>
      </w:pPr>
      <w:r w:rsidRPr="00740BCD">
        <w:t xml:space="preserve">maxNrofDUCells-r16                      </w:t>
      </w:r>
      <w:r w:rsidRPr="00740BCD">
        <w:rPr>
          <w:color w:val="993366"/>
        </w:rPr>
        <w:t>INTEGER</w:t>
      </w:r>
      <w:r w:rsidRPr="00740BCD">
        <w:t xml:space="preserve"> ::= 512     </w:t>
      </w:r>
      <w:r w:rsidRPr="00740BCD">
        <w:rPr>
          <w:color w:val="808080"/>
        </w:rPr>
        <w:t>-- Max number of cells configured on the collocated IAB-DU</w:t>
      </w:r>
    </w:p>
    <w:p w14:paraId="34DA8D2B" w14:textId="77777777" w:rsidR="00550B5D" w:rsidRPr="00740BCD" w:rsidRDefault="00550B5D" w:rsidP="00550B5D">
      <w:pPr>
        <w:pStyle w:val="PL"/>
        <w:rPr>
          <w:color w:val="808080"/>
        </w:rPr>
      </w:pPr>
      <w:r w:rsidRPr="00740BCD">
        <w:lastRenderedPageBreak/>
        <w:t xml:space="preserve">maxNrofAppLayerMeas-r17                 </w:t>
      </w:r>
      <w:r w:rsidRPr="00740BCD">
        <w:rPr>
          <w:color w:val="993366"/>
        </w:rPr>
        <w:t>INTEGER</w:t>
      </w:r>
      <w:r w:rsidRPr="00740BCD">
        <w:t xml:space="preserve"> ::= 16      </w:t>
      </w:r>
      <w:r w:rsidRPr="00740BCD">
        <w:rPr>
          <w:color w:val="808080"/>
        </w:rPr>
        <w:t>-- Max number of simultaneous application layer measurements</w:t>
      </w:r>
    </w:p>
    <w:p w14:paraId="3F666E82" w14:textId="77777777" w:rsidR="00550B5D" w:rsidRPr="00740BCD" w:rsidRDefault="00550B5D" w:rsidP="00550B5D">
      <w:pPr>
        <w:pStyle w:val="PL"/>
        <w:rPr>
          <w:color w:val="808080"/>
        </w:rPr>
      </w:pPr>
      <w:r w:rsidRPr="00740BCD">
        <w:t xml:space="preserve">maxNrofAppLayerMeas-1-r17               </w:t>
      </w:r>
      <w:r w:rsidRPr="00740BCD">
        <w:rPr>
          <w:color w:val="993366"/>
        </w:rPr>
        <w:t>INTEGER</w:t>
      </w:r>
      <w:r w:rsidRPr="00740BCD">
        <w:t xml:space="preserve"> ::= 15      </w:t>
      </w:r>
      <w:r w:rsidRPr="00740BCD">
        <w:rPr>
          <w:color w:val="808080"/>
        </w:rPr>
        <w:t>-- Max number of simultaneous application layer measurements-1</w:t>
      </w:r>
    </w:p>
    <w:p w14:paraId="57AA3A6E" w14:textId="77777777" w:rsidR="00550B5D" w:rsidRPr="00740BCD" w:rsidRDefault="00550B5D" w:rsidP="00550B5D">
      <w:pPr>
        <w:pStyle w:val="PL"/>
        <w:rPr>
          <w:color w:val="808080"/>
        </w:rPr>
      </w:pPr>
      <w:r w:rsidRPr="00740BCD">
        <w:t xml:space="preserve">maxNrofAvailabilityCombinationsPerSet-r16   </w:t>
      </w:r>
      <w:r w:rsidRPr="00740BCD">
        <w:rPr>
          <w:color w:val="993366"/>
        </w:rPr>
        <w:t>INTEGER</w:t>
      </w:r>
      <w:r w:rsidRPr="00740BCD">
        <w:t xml:space="preserve"> ::= 512 </w:t>
      </w:r>
      <w:r w:rsidRPr="00740BCD">
        <w:rPr>
          <w:color w:val="808080"/>
        </w:rPr>
        <w:t>-- Max number of AvailabilityCombinationId used in the DCI format 2_5</w:t>
      </w:r>
    </w:p>
    <w:p w14:paraId="3890798F" w14:textId="2202021A" w:rsidR="00550B5D" w:rsidRDefault="00550B5D" w:rsidP="00550B5D">
      <w:pPr>
        <w:pStyle w:val="PL"/>
        <w:rPr>
          <w:ins w:id="142" w:author="Rapp_postRAN2#118" w:date="2022-05-23T11:23:00Z"/>
          <w:color w:val="808080"/>
        </w:rPr>
      </w:pPr>
      <w:r w:rsidRPr="00740BCD">
        <w:t xml:space="preserve">maxNrofAvailabilityCombinationsPerSet-1-r16 </w:t>
      </w:r>
      <w:r w:rsidRPr="00740BCD">
        <w:rPr>
          <w:color w:val="993366"/>
        </w:rPr>
        <w:t>INTEGER</w:t>
      </w:r>
      <w:r w:rsidRPr="00740BCD">
        <w:t xml:space="preserve"> ::= 511 </w:t>
      </w:r>
      <w:r w:rsidRPr="00740BCD">
        <w:rPr>
          <w:color w:val="808080"/>
        </w:rPr>
        <w:t>-- Max number of AvailabilityCombinationId used in the DCI format 2_5 minus 1</w:t>
      </w:r>
    </w:p>
    <w:p w14:paraId="2B06A0B3" w14:textId="6DB39E75" w:rsidR="00D65498" w:rsidRDefault="00D65498" w:rsidP="00D65498">
      <w:pPr>
        <w:pStyle w:val="PL"/>
        <w:rPr>
          <w:ins w:id="143" w:author="Rapp_postRAN2#118" w:date="2022-05-23T11:24:00Z"/>
        </w:rPr>
      </w:pPr>
      <w:commentRangeStart w:id="144"/>
      <w:ins w:id="145" w:author="Rapp_postRAN2#118" w:date="2022-05-23T11:23:00Z">
        <w:r>
          <w:t>maxNrofIABResourceConfig-r17</w:t>
        </w:r>
      </w:ins>
      <w:ins w:id="146" w:author="Rapp_postRAN2#118" w:date="2022-05-23T11:25:00Z">
        <w:r>
          <w:t>-r17</w:t>
        </w:r>
      </w:ins>
      <w:ins w:id="147" w:author="Rapp_postRAN2#118" w:date="2022-05-23T11:23:00Z">
        <w:r>
          <w:t xml:space="preserve">        </w:t>
        </w:r>
        <w:r w:rsidRPr="00740BCD">
          <w:rPr>
            <w:color w:val="993366"/>
          </w:rPr>
          <w:t>INTEGER</w:t>
        </w:r>
        <w:r w:rsidRPr="00740BCD">
          <w:t xml:space="preserve"> ::= 6</w:t>
        </w:r>
        <w:r>
          <w:t xml:space="preserve">5536   -- Max </w:t>
        </w:r>
        <w:del w:id="148" w:author="Milos Tesanovic/5G Standards (CRT) /SRUK/Staff Engineer/Samsung Electronics" w:date="2022-05-24T14:43:00Z">
          <w:r w:rsidDel="006918A5">
            <w:delText>number</w:delText>
          </w:r>
        </w:del>
      </w:ins>
      <w:ins w:id="149" w:author="Milos Tesanovic/5G Standards (CRT) /SRUK/Staff Engineer/Samsung Electronics" w:date="2022-05-24T14:43:00Z">
        <w:r w:rsidR="006918A5">
          <w:t>value</w:t>
        </w:r>
      </w:ins>
      <w:ins w:id="150" w:author="Rapp_postRAN2#118" w:date="2022-05-23T11:23:00Z">
        <w:r>
          <w:t xml:space="preserve"> of IAB</w:t>
        </w:r>
      </w:ins>
      <w:ins w:id="151" w:author="Rapp_postRAN2#118" w:date="2022-05-23T15:01:00Z">
        <w:r w:rsidR="001053AF">
          <w:t>-</w:t>
        </w:r>
      </w:ins>
      <w:ins w:id="152" w:author="Rapp_postRAN2#118" w:date="2022-05-23T11:23:00Z">
        <w:r>
          <w:t>R</w:t>
        </w:r>
      </w:ins>
      <w:ins w:id="153" w:author="Rapp_postRAN2#118" w:date="2022-05-23T11:24:00Z">
        <w:r>
          <w:t xml:space="preserve">esourceConfigID used in </w:t>
        </w:r>
      </w:ins>
      <w:ins w:id="154" w:author="Milos Tesanovic/5G Standards (CRT) /SRUK/Staff Engineer/Samsung Electronics" w:date="2022-05-24T14:36:00Z">
        <w:r w:rsidR="00D173FD">
          <w:t xml:space="preserve">a </w:t>
        </w:r>
      </w:ins>
      <w:ins w:id="155" w:author="Rapp_postRAN2#118" w:date="2022-05-23T11:24:00Z">
        <w:r>
          <w:t>MAC CE</w:t>
        </w:r>
      </w:ins>
    </w:p>
    <w:p w14:paraId="421756D1" w14:textId="19E64C7E" w:rsidR="00D65498" w:rsidRPr="00D65498" w:rsidRDefault="00D65498" w:rsidP="00550B5D">
      <w:pPr>
        <w:pStyle w:val="PL"/>
      </w:pPr>
      <w:ins w:id="156" w:author="Rapp_postRAN2#118" w:date="2022-05-23T11:24:00Z">
        <w:r>
          <w:t>maxNrofIABResourceConfig</w:t>
        </w:r>
      </w:ins>
      <w:ins w:id="157" w:author="Rapp_postRAN2#118" w:date="2022-05-23T11:25:00Z">
        <w:r>
          <w:t>-1-r17</w:t>
        </w:r>
      </w:ins>
      <w:ins w:id="158" w:author="Rapp_postRAN2#118" w:date="2022-05-23T11:24:00Z">
        <w:r>
          <w:t xml:space="preserve">          </w:t>
        </w:r>
        <w:r w:rsidRPr="00740BCD">
          <w:rPr>
            <w:color w:val="993366"/>
          </w:rPr>
          <w:t>INTEGER</w:t>
        </w:r>
        <w:r w:rsidRPr="00740BCD">
          <w:t xml:space="preserve"> ::= 6</w:t>
        </w:r>
        <w:r>
          <w:t>553</w:t>
        </w:r>
      </w:ins>
      <w:ins w:id="159" w:author="Rapp_postRAN2#118" w:date="2022-05-23T11:25:00Z">
        <w:r w:rsidR="00C96301">
          <w:t>5</w:t>
        </w:r>
      </w:ins>
      <w:ins w:id="160" w:author="Rapp_postRAN2#118" w:date="2022-05-23T11:24:00Z">
        <w:r>
          <w:t xml:space="preserve">   -- Max </w:t>
        </w:r>
        <w:del w:id="161" w:author="Milos Tesanovic/5G Standards (CRT) /SRUK/Staff Engineer/Samsung Electronics" w:date="2022-05-24T14:43:00Z">
          <w:r w:rsidDel="006918A5">
            <w:delText>number</w:delText>
          </w:r>
        </w:del>
      </w:ins>
      <w:ins w:id="162" w:author="Milos Tesanovic/5G Standards (CRT) /SRUK/Staff Engineer/Samsung Electronics" w:date="2022-05-24T14:43:00Z">
        <w:r w:rsidR="006918A5">
          <w:t>value</w:t>
        </w:r>
      </w:ins>
      <w:ins w:id="163" w:author="Rapp_postRAN2#118" w:date="2022-05-23T11:24:00Z">
        <w:r>
          <w:t xml:space="preserve"> of IAB</w:t>
        </w:r>
      </w:ins>
      <w:ins w:id="164" w:author="Rapp_postRAN2#118" w:date="2022-05-23T15:01:00Z">
        <w:r w:rsidR="001053AF">
          <w:t>-</w:t>
        </w:r>
      </w:ins>
      <w:ins w:id="165" w:author="Rapp_postRAN2#118" w:date="2022-05-23T11:24:00Z">
        <w:r>
          <w:t xml:space="preserve">ResourceConfigID used in </w:t>
        </w:r>
      </w:ins>
      <w:ins w:id="166" w:author="Milos Tesanovic/5G Standards (CRT) /SRUK/Staff Engineer/Samsung Electronics" w:date="2022-05-24T14:36:00Z">
        <w:r w:rsidR="00D173FD">
          <w:t xml:space="preserve">a </w:t>
        </w:r>
      </w:ins>
      <w:ins w:id="167" w:author="Rapp_postRAN2#118" w:date="2022-05-23T11:24:00Z">
        <w:r>
          <w:t>MAC CE</w:t>
        </w:r>
      </w:ins>
      <w:ins w:id="168" w:author="Rapp_postRAN2#118" w:date="2022-05-23T11:25:00Z">
        <w:r w:rsidR="007C7148">
          <w:t xml:space="preserve"> minus 1</w:t>
        </w:r>
      </w:ins>
      <w:commentRangeEnd w:id="144"/>
      <w:r w:rsidR="00D173FD">
        <w:rPr>
          <w:rStyle w:val="CommentReference"/>
          <w:rFonts w:ascii="Times New Roman" w:hAnsi="Times New Roman"/>
          <w:lang w:eastAsia="ja-JP"/>
        </w:rPr>
        <w:commentReference w:id="144"/>
      </w:r>
    </w:p>
    <w:p w14:paraId="1994367F" w14:textId="77777777" w:rsidR="00550B5D" w:rsidRPr="00740BCD" w:rsidRDefault="00550B5D" w:rsidP="00550B5D">
      <w:pPr>
        <w:pStyle w:val="PL"/>
        <w:rPr>
          <w:color w:val="808080"/>
        </w:rPr>
      </w:pPr>
      <w:r w:rsidRPr="00740BCD">
        <w:t xml:space="preserve">maxNrofSCellActRS-r17                   </w:t>
      </w:r>
      <w:r w:rsidRPr="00740BCD">
        <w:rPr>
          <w:color w:val="993366"/>
        </w:rPr>
        <w:t>INTEGER</w:t>
      </w:r>
      <w:r w:rsidRPr="00740BCD">
        <w:t xml:space="preserve"> ::= 255     </w:t>
      </w:r>
      <w:r w:rsidRPr="00740BCD">
        <w:rPr>
          <w:color w:val="808080"/>
        </w:rPr>
        <w:t>-- Max number of RS configurations per SCell for SCell activation</w:t>
      </w:r>
    </w:p>
    <w:p w14:paraId="65FB6DEB" w14:textId="77777777" w:rsidR="00550B5D" w:rsidRPr="00740BCD" w:rsidRDefault="00550B5D" w:rsidP="00550B5D">
      <w:pPr>
        <w:pStyle w:val="PL"/>
        <w:rPr>
          <w:color w:val="808080"/>
        </w:rPr>
      </w:pPr>
      <w:r w:rsidRPr="00740BCD">
        <w:t xml:space="preserve">maxNrofSCells                           </w:t>
      </w:r>
      <w:r w:rsidRPr="00740BCD">
        <w:rPr>
          <w:color w:val="993366"/>
        </w:rPr>
        <w:t>INTEGER</w:t>
      </w:r>
      <w:r w:rsidRPr="00740BCD">
        <w:t xml:space="preserve"> ::= 31      </w:t>
      </w:r>
      <w:r w:rsidRPr="00740BCD">
        <w:rPr>
          <w:color w:val="808080"/>
        </w:rPr>
        <w:t>-- Max number of secondary serving cells per cell group</w:t>
      </w:r>
    </w:p>
    <w:p w14:paraId="79B4AAA8" w14:textId="77777777" w:rsidR="00550B5D" w:rsidRPr="00740BCD" w:rsidRDefault="00550B5D" w:rsidP="00550B5D">
      <w:pPr>
        <w:pStyle w:val="PL"/>
        <w:rPr>
          <w:color w:val="808080"/>
        </w:rPr>
      </w:pPr>
      <w:r w:rsidRPr="00740BCD">
        <w:t xml:space="preserve">maxNrofCellMeas                         </w:t>
      </w:r>
      <w:r w:rsidRPr="00740BCD">
        <w:rPr>
          <w:color w:val="993366"/>
        </w:rPr>
        <w:t>INTEGER</w:t>
      </w:r>
      <w:r w:rsidRPr="00740BCD">
        <w:t xml:space="preserve"> ::= 32      </w:t>
      </w:r>
      <w:r w:rsidRPr="00740BCD">
        <w:rPr>
          <w:color w:val="808080"/>
        </w:rPr>
        <w:t>-- Maximum number of entries in each of the cell lists in a measurement object</w:t>
      </w:r>
    </w:p>
    <w:p w14:paraId="2303EA84" w14:textId="77777777" w:rsidR="00550B5D" w:rsidRPr="00740BCD" w:rsidRDefault="00550B5D" w:rsidP="00550B5D">
      <w:pPr>
        <w:pStyle w:val="PL"/>
        <w:rPr>
          <w:color w:val="808080"/>
        </w:rPr>
      </w:pPr>
      <w:r w:rsidRPr="00740BCD">
        <w:t xml:space="preserve">maxNrofRelayToMeasure-r17               </w:t>
      </w:r>
      <w:r w:rsidRPr="00740BCD">
        <w:rPr>
          <w:color w:val="993366"/>
        </w:rPr>
        <w:t>INTEGER</w:t>
      </w:r>
      <w:r w:rsidRPr="00740BCD">
        <w:t xml:space="preserve"> ::= 32      </w:t>
      </w:r>
      <w:r w:rsidRPr="00740BCD">
        <w:rPr>
          <w:color w:val="808080"/>
        </w:rPr>
        <w:t>-- Maximum number of L2 U2N Relay UEs to measure for each measurement object</w:t>
      </w:r>
    </w:p>
    <w:p w14:paraId="68488A9D" w14:textId="77777777" w:rsidR="00550B5D" w:rsidRPr="00740BCD" w:rsidRDefault="00550B5D" w:rsidP="00550B5D">
      <w:pPr>
        <w:pStyle w:val="PL"/>
        <w:rPr>
          <w:color w:val="808080"/>
        </w:rPr>
      </w:pPr>
      <w:r w:rsidRPr="00740BCD">
        <w:t xml:space="preserve">                                                            </w:t>
      </w:r>
      <w:r w:rsidRPr="00740BCD">
        <w:rPr>
          <w:color w:val="808080"/>
        </w:rPr>
        <w:t>-- on sidelink frequency</w:t>
      </w:r>
    </w:p>
    <w:p w14:paraId="41FA9FDF" w14:textId="77777777" w:rsidR="00550B5D" w:rsidRPr="00740BCD" w:rsidRDefault="00550B5D" w:rsidP="00550B5D">
      <w:pPr>
        <w:pStyle w:val="PL"/>
        <w:rPr>
          <w:color w:val="808080"/>
        </w:rPr>
      </w:pPr>
      <w:r w:rsidRPr="00740BCD">
        <w:t xml:space="preserve">maxNrofCG-SL-r16                        </w:t>
      </w:r>
      <w:r w:rsidRPr="00740BCD">
        <w:rPr>
          <w:color w:val="993366"/>
        </w:rPr>
        <w:t>INTEGER</w:t>
      </w:r>
      <w:r w:rsidRPr="00740BCD">
        <w:t xml:space="preserve"> ::= 8       </w:t>
      </w:r>
      <w:r w:rsidRPr="00740BCD">
        <w:rPr>
          <w:color w:val="808080"/>
        </w:rPr>
        <w:t>-- Max number of sidelink configured grant</w:t>
      </w:r>
    </w:p>
    <w:p w14:paraId="46D40AFF" w14:textId="77777777" w:rsidR="00550B5D" w:rsidRPr="00740BCD" w:rsidRDefault="00550B5D" w:rsidP="00550B5D">
      <w:pPr>
        <w:pStyle w:val="PL"/>
        <w:rPr>
          <w:color w:val="808080"/>
        </w:rPr>
      </w:pPr>
      <w:r w:rsidRPr="00740BCD">
        <w:t xml:space="preserve">maxNrofCG-SL-1-r16                      </w:t>
      </w:r>
      <w:r w:rsidRPr="00740BCD">
        <w:rPr>
          <w:color w:val="993366"/>
        </w:rPr>
        <w:t>INTEGER</w:t>
      </w:r>
      <w:r w:rsidRPr="00740BCD">
        <w:t xml:space="preserve"> ::= 7       </w:t>
      </w:r>
      <w:r w:rsidRPr="00740BCD">
        <w:rPr>
          <w:color w:val="808080"/>
        </w:rPr>
        <w:t>-- Max number of sidelink configured grant minus 1</w:t>
      </w:r>
    </w:p>
    <w:p w14:paraId="4FB6C26F" w14:textId="77777777" w:rsidR="00550B5D" w:rsidRPr="00740BCD" w:rsidRDefault="00550B5D" w:rsidP="00550B5D">
      <w:pPr>
        <w:pStyle w:val="PL"/>
        <w:rPr>
          <w:color w:val="808080"/>
        </w:rPr>
      </w:pPr>
      <w:r w:rsidRPr="00740BCD">
        <w:t xml:space="preserve">maxSL-GC-BC-DRX-QoS-r17                 </w:t>
      </w:r>
      <w:r w:rsidRPr="00740BCD">
        <w:rPr>
          <w:color w:val="993366"/>
        </w:rPr>
        <w:t>INTEGER</w:t>
      </w:r>
      <w:r w:rsidRPr="00740BCD">
        <w:t xml:space="preserve"> ::= ffsUpperLimit    </w:t>
      </w:r>
      <w:r w:rsidRPr="00740BCD">
        <w:rPr>
          <w:color w:val="808080"/>
        </w:rPr>
        <w:t>-- FFS</w:t>
      </w:r>
    </w:p>
    <w:p w14:paraId="314E0872" w14:textId="77777777" w:rsidR="00550B5D" w:rsidRPr="00740BCD" w:rsidRDefault="00550B5D" w:rsidP="00550B5D">
      <w:pPr>
        <w:pStyle w:val="PL"/>
        <w:rPr>
          <w:color w:val="808080"/>
        </w:rPr>
      </w:pPr>
      <w:r w:rsidRPr="00740BCD">
        <w:t xml:space="preserve">maxNrofSL-Rx-InfoSet-r17                </w:t>
      </w:r>
      <w:r w:rsidRPr="00740BCD">
        <w:rPr>
          <w:color w:val="993366"/>
        </w:rPr>
        <w:t>INTEGER</w:t>
      </w:r>
      <w:r w:rsidRPr="00740BCD">
        <w:t xml:space="preserve"> ::= 4       </w:t>
      </w:r>
      <w:r w:rsidRPr="00740BCD">
        <w:rPr>
          <w:color w:val="808080"/>
        </w:rPr>
        <w:t>-- Max number of sidelink DRX assistant information set [FFS]</w:t>
      </w:r>
    </w:p>
    <w:p w14:paraId="19A6DB60" w14:textId="77777777" w:rsidR="00550B5D" w:rsidRPr="00740BCD" w:rsidRDefault="00550B5D" w:rsidP="00550B5D">
      <w:pPr>
        <w:pStyle w:val="PL"/>
        <w:rPr>
          <w:color w:val="808080"/>
        </w:rPr>
      </w:pPr>
      <w:r w:rsidRPr="00740BCD">
        <w:t xml:space="preserve">maxNrofSS-BlocksToAverage               </w:t>
      </w:r>
      <w:r w:rsidRPr="00740BCD">
        <w:rPr>
          <w:color w:val="993366"/>
        </w:rPr>
        <w:t>INTEGER</w:t>
      </w:r>
      <w:r w:rsidRPr="00740BCD">
        <w:t xml:space="preserve"> ::= 16      </w:t>
      </w:r>
      <w:r w:rsidRPr="00740BCD">
        <w:rPr>
          <w:color w:val="808080"/>
        </w:rPr>
        <w:t>-- Max number for the (max) number of SS blocks to average to determine cell measurement</w:t>
      </w:r>
    </w:p>
    <w:p w14:paraId="313AC32C" w14:textId="77777777" w:rsidR="00550B5D" w:rsidRPr="00740BCD" w:rsidRDefault="00550B5D" w:rsidP="00550B5D">
      <w:pPr>
        <w:pStyle w:val="PL"/>
        <w:rPr>
          <w:color w:val="808080"/>
        </w:rPr>
      </w:pPr>
      <w:r w:rsidRPr="00740BCD">
        <w:t xml:space="preserve">maxNrofCondCells-r16                    </w:t>
      </w:r>
      <w:r w:rsidRPr="00740BCD">
        <w:rPr>
          <w:color w:val="993366"/>
        </w:rPr>
        <w:t>INTEGER</w:t>
      </w:r>
      <w:r w:rsidRPr="00740BCD">
        <w:t xml:space="preserve"> ::= 8       </w:t>
      </w:r>
      <w:r w:rsidRPr="00740BCD">
        <w:rPr>
          <w:color w:val="808080"/>
        </w:rPr>
        <w:t>-- Max number of conditional candidate SpCells</w:t>
      </w:r>
    </w:p>
    <w:p w14:paraId="365E4BE5" w14:textId="77777777" w:rsidR="00550B5D" w:rsidRPr="00740BCD" w:rsidRDefault="00550B5D" w:rsidP="00550B5D">
      <w:pPr>
        <w:pStyle w:val="PL"/>
        <w:rPr>
          <w:color w:val="808080"/>
        </w:rPr>
      </w:pPr>
      <w:r w:rsidRPr="00740BCD">
        <w:t xml:space="preserve">maxNrofCSI-RS-ResourcesToAverage        </w:t>
      </w:r>
      <w:r w:rsidRPr="00740BCD">
        <w:rPr>
          <w:color w:val="993366"/>
        </w:rPr>
        <w:t>INTEGER</w:t>
      </w:r>
      <w:r w:rsidRPr="00740BCD">
        <w:t xml:space="preserve"> ::= 16      </w:t>
      </w:r>
      <w:r w:rsidRPr="00740BCD">
        <w:rPr>
          <w:color w:val="808080"/>
        </w:rPr>
        <w:t>-- Max number for the (max) number of CSI-RS to average to determine cell measurement</w:t>
      </w:r>
    </w:p>
    <w:p w14:paraId="5A927305" w14:textId="77777777" w:rsidR="00550B5D" w:rsidRPr="00740BCD" w:rsidRDefault="00550B5D" w:rsidP="00550B5D">
      <w:pPr>
        <w:pStyle w:val="PL"/>
        <w:rPr>
          <w:color w:val="808080"/>
        </w:rPr>
      </w:pPr>
      <w:r w:rsidRPr="00740BCD">
        <w:t xml:space="preserve">maxNrofDL-Allocations                   </w:t>
      </w:r>
      <w:r w:rsidRPr="00740BCD">
        <w:rPr>
          <w:color w:val="993366"/>
        </w:rPr>
        <w:t>INTEGER</w:t>
      </w:r>
      <w:r w:rsidRPr="00740BCD">
        <w:t xml:space="preserve"> ::= 16      </w:t>
      </w:r>
      <w:r w:rsidRPr="00740BCD">
        <w:rPr>
          <w:color w:val="808080"/>
        </w:rPr>
        <w:t>-- Maximum number of PDSCH time domain resource allocations</w:t>
      </w:r>
    </w:p>
    <w:p w14:paraId="3F53770F" w14:textId="77777777" w:rsidR="00550B5D" w:rsidRPr="00740BCD" w:rsidRDefault="00550B5D" w:rsidP="00550B5D">
      <w:pPr>
        <w:pStyle w:val="PL"/>
        <w:rPr>
          <w:color w:val="808080"/>
        </w:rPr>
      </w:pPr>
      <w:r w:rsidRPr="00740BCD">
        <w:t xml:space="preserve">maxNrofPDU-Sessions-r17                 </w:t>
      </w:r>
      <w:r w:rsidRPr="00740BCD">
        <w:rPr>
          <w:color w:val="993366"/>
        </w:rPr>
        <w:t>INTEGER</w:t>
      </w:r>
      <w:r w:rsidRPr="00740BCD">
        <w:t xml:space="preserve"> ::= 256     </w:t>
      </w:r>
      <w:r w:rsidRPr="00740BCD">
        <w:rPr>
          <w:color w:val="808080"/>
        </w:rPr>
        <w:t>-- Maximum number of PDU Sessions</w:t>
      </w:r>
    </w:p>
    <w:p w14:paraId="000B580A" w14:textId="77777777" w:rsidR="00550B5D" w:rsidRPr="00740BCD" w:rsidRDefault="00550B5D" w:rsidP="00550B5D">
      <w:pPr>
        <w:pStyle w:val="PL"/>
        <w:rPr>
          <w:color w:val="808080"/>
        </w:rPr>
      </w:pPr>
      <w:r w:rsidRPr="00740BCD">
        <w:t xml:space="preserve">maxNrofSR-ConfigPerCellGroup            </w:t>
      </w:r>
      <w:r w:rsidRPr="00740BCD">
        <w:rPr>
          <w:color w:val="993366"/>
        </w:rPr>
        <w:t>INTEGER</w:t>
      </w:r>
      <w:r w:rsidRPr="00740BCD">
        <w:t xml:space="preserve"> ::= 8       </w:t>
      </w:r>
      <w:r w:rsidRPr="00740BCD">
        <w:rPr>
          <w:color w:val="808080"/>
        </w:rPr>
        <w:t>-- Maximum number of SR configurations per cell group</w:t>
      </w:r>
    </w:p>
    <w:p w14:paraId="4E3D2616" w14:textId="77777777" w:rsidR="00550B5D" w:rsidRPr="00740BCD" w:rsidRDefault="00550B5D" w:rsidP="00550B5D">
      <w:pPr>
        <w:pStyle w:val="PL"/>
        <w:rPr>
          <w:color w:val="808080"/>
        </w:rPr>
      </w:pPr>
      <w:r w:rsidRPr="00740BCD">
        <w:t xml:space="preserve">maxLCG-ID                               </w:t>
      </w:r>
      <w:r w:rsidRPr="00740BCD">
        <w:rPr>
          <w:color w:val="993366"/>
        </w:rPr>
        <w:t>INTEGER</w:t>
      </w:r>
      <w:r w:rsidRPr="00740BCD">
        <w:t xml:space="preserve"> ::= 7       </w:t>
      </w:r>
      <w:r w:rsidRPr="00740BCD">
        <w:rPr>
          <w:color w:val="808080"/>
        </w:rPr>
        <w:t>-- Maximum value of LCG ID</w:t>
      </w:r>
    </w:p>
    <w:p w14:paraId="1AEB0B83" w14:textId="77777777" w:rsidR="00550B5D" w:rsidRPr="00740BCD" w:rsidRDefault="00550B5D" w:rsidP="00550B5D">
      <w:pPr>
        <w:pStyle w:val="PL"/>
        <w:rPr>
          <w:color w:val="808080"/>
        </w:rPr>
      </w:pPr>
      <w:r w:rsidRPr="00740BCD">
        <w:t xml:space="preserve">maxLCG-ID-IAB-r17                       </w:t>
      </w:r>
      <w:r w:rsidRPr="00740BCD">
        <w:rPr>
          <w:color w:val="993366"/>
        </w:rPr>
        <w:t>INTEGER</w:t>
      </w:r>
      <w:r w:rsidRPr="00740BCD">
        <w:t xml:space="preserve"> ::= 255     </w:t>
      </w:r>
      <w:r w:rsidRPr="00740BCD">
        <w:rPr>
          <w:color w:val="808080"/>
        </w:rPr>
        <w:t>-- Maximum value of LCG ID for IAB-MT</w:t>
      </w:r>
    </w:p>
    <w:p w14:paraId="462568D2" w14:textId="77777777" w:rsidR="00550B5D" w:rsidRPr="00740BCD" w:rsidRDefault="00550B5D" w:rsidP="00550B5D">
      <w:pPr>
        <w:pStyle w:val="PL"/>
        <w:rPr>
          <w:color w:val="808080"/>
        </w:rPr>
      </w:pPr>
      <w:r w:rsidRPr="00740BCD">
        <w:t xml:space="preserve">maxLC-ID                                </w:t>
      </w:r>
      <w:r w:rsidRPr="00740BCD">
        <w:rPr>
          <w:color w:val="993366"/>
        </w:rPr>
        <w:t>INTEGER</w:t>
      </w:r>
      <w:r w:rsidRPr="00740BCD">
        <w:t xml:space="preserve"> ::= 32      </w:t>
      </w:r>
      <w:r w:rsidRPr="00740BCD">
        <w:rPr>
          <w:color w:val="808080"/>
        </w:rPr>
        <w:t>-- Maximum value of Logical Channel ID</w:t>
      </w:r>
    </w:p>
    <w:p w14:paraId="24331E07" w14:textId="77777777" w:rsidR="00550B5D" w:rsidRPr="00740BCD" w:rsidRDefault="00550B5D" w:rsidP="00550B5D">
      <w:pPr>
        <w:pStyle w:val="PL"/>
        <w:rPr>
          <w:color w:val="808080"/>
        </w:rPr>
      </w:pPr>
      <w:r w:rsidRPr="00740BCD">
        <w:t xml:space="preserve">maxLC-ID-Iab-r16                        </w:t>
      </w:r>
      <w:r w:rsidRPr="00740BCD">
        <w:rPr>
          <w:color w:val="993366"/>
        </w:rPr>
        <w:t>INTEGER</w:t>
      </w:r>
      <w:r w:rsidRPr="00740BCD">
        <w:t xml:space="preserve"> ::= 65855   </w:t>
      </w:r>
      <w:r w:rsidRPr="00740BCD">
        <w:rPr>
          <w:color w:val="808080"/>
        </w:rPr>
        <w:t>-- Maximum value of BH Logical Channel ID extension</w:t>
      </w:r>
    </w:p>
    <w:p w14:paraId="5813AEEF" w14:textId="77777777" w:rsidR="00550B5D" w:rsidRPr="00740BCD" w:rsidRDefault="00550B5D" w:rsidP="00550B5D">
      <w:pPr>
        <w:pStyle w:val="PL"/>
        <w:rPr>
          <w:color w:val="808080"/>
        </w:rPr>
      </w:pPr>
      <w:r w:rsidRPr="00740BCD">
        <w:t xml:space="preserve">maxLTE-CRS-Patterns-r16                 </w:t>
      </w:r>
      <w:r w:rsidRPr="00740BCD">
        <w:rPr>
          <w:color w:val="993366"/>
        </w:rPr>
        <w:t>INTEGER</w:t>
      </w:r>
      <w:r w:rsidRPr="00740BCD">
        <w:t xml:space="preserve"> ::= 3       </w:t>
      </w:r>
      <w:r w:rsidRPr="00740BCD">
        <w:rPr>
          <w:color w:val="808080"/>
        </w:rPr>
        <w:t>-- Maximum number of additional LTE CRS rate matching patterns</w:t>
      </w:r>
    </w:p>
    <w:p w14:paraId="062AF01A" w14:textId="77777777" w:rsidR="00550B5D" w:rsidRPr="00740BCD" w:rsidRDefault="00550B5D" w:rsidP="00550B5D">
      <w:pPr>
        <w:pStyle w:val="PL"/>
        <w:rPr>
          <w:color w:val="808080"/>
        </w:rPr>
      </w:pPr>
      <w:r w:rsidRPr="00740BCD">
        <w:t xml:space="preserve">maxNrofTAGs                             </w:t>
      </w:r>
      <w:r w:rsidRPr="00740BCD">
        <w:rPr>
          <w:color w:val="993366"/>
        </w:rPr>
        <w:t>INTEGER</w:t>
      </w:r>
      <w:r w:rsidRPr="00740BCD">
        <w:t xml:space="preserve"> ::= 4       </w:t>
      </w:r>
      <w:r w:rsidRPr="00740BCD">
        <w:rPr>
          <w:color w:val="808080"/>
        </w:rPr>
        <w:t>-- Maximum number of Timing Advance Groups</w:t>
      </w:r>
    </w:p>
    <w:p w14:paraId="3849D0CA" w14:textId="77777777" w:rsidR="00550B5D" w:rsidRPr="00740BCD" w:rsidRDefault="00550B5D" w:rsidP="00550B5D">
      <w:pPr>
        <w:pStyle w:val="PL"/>
        <w:rPr>
          <w:color w:val="808080"/>
        </w:rPr>
      </w:pPr>
      <w:r w:rsidRPr="00740BCD">
        <w:t xml:space="preserve">maxNrofTAGs-1                           </w:t>
      </w:r>
      <w:r w:rsidRPr="00740BCD">
        <w:rPr>
          <w:color w:val="993366"/>
        </w:rPr>
        <w:t>INTEGER</w:t>
      </w:r>
      <w:r w:rsidRPr="00740BCD">
        <w:t xml:space="preserve"> ::= 3       </w:t>
      </w:r>
      <w:r w:rsidRPr="00740BCD">
        <w:rPr>
          <w:color w:val="808080"/>
        </w:rPr>
        <w:t>-- Maximum number of Timing Advance Groups minus 1</w:t>
      </w:r>
    </w:p>
    <w:p w14:paraId="02DBA9D5" w14:textId="77777777" w:rsidR="00550B5D" w:rsidRPr="00740BCD" w:rsidRDefault="00550B5D" w:rsidP="00550B5D">
      <w:pPr>
        <w:pStyle w:val="PL"/>
        <w:rPr>
          <w:color w:val="808080"/>
        </w:rPr>
      </w:pPr>
      <w:r w:rsidRPr="00740BCD">
        <w:t xml:space="preserve">maxNrofBWPs                             </w:t>
      </w:r>
      <w:r w:rsidRPr="00740BCD">
        <w:rPr>
          <w:color w:val="993366"/>
        </w:rPr>
        <w:t>INTEGER</w:t>
      </w:r>
      <w:r w:rsidRPr="00740BCD">
        <w:t xml:space="preserve"> ::= 4       </w:t>
      </w:r>
      <w:r w:rsidRPr="00740BCD">
        <w:rPr>
          <w:color w:val="808080"/>
        </w:rPr>
        <w:t>-- Maximum number of BWPs per serving cell</w:t>
      </w:r>
    </w:p>
    <w:p w14:paraId="400EF8B1" w14:textId="77777777" w:rsidR="00550B5D" w:rsidRPr="00740BCD" w:rsidRDefault="00550B5D" w:rsidP="00550B5D">
      <w:pPr>
        <w:pStyle w:val="PL"/>
        <w:rPr>
          <w:color w:val="808080"/>
        </w:rPr>
      </w:pPr>
      <w:r w:rsidRPr="00740BCD">
        <w:t xml:space="preserve">maxNrofCombIDC                          </w:t>
      </w:r>
      <w:r w:rsidRPr="00740BCD">
        <w:rPr>
          <w:color w:val="993366"/>
        </w:rPr>
        <w:t>INTEGER</w:t>
      </w:r>
      <w:r w:rsidRPr="00740BCD">
        <w:t xml:space="preserve"> ::= 128     </w:t>
      </w:r>
      <w:r w:rsidRPr="00740BCD">
        <w:rPr>
          <w:color w:val="808080"/>
        </w:rPr>
        <w:t>-- Maximum number of reported MR-DC combinations for IDC</w:t>
      </w:r>
    </w:p>
    <w:p w14:paraId="19676D81" w14:textId="77777777" w:rsidR="00550B5D" w:rsidRPr="00740BCD" w:rsidRDefault="00550B5D" w:rsidP="00550B5D">
      <w:pPr>
        <w:pStyle w:val="PL"/>
        <w:rPr>
          <w:color w:val="808080"/>
        </w:rPr>
      </w:pPr>
      <w:r w:rsidRPr="00740BCD">
        <w:t xml:space="preserve">maxNrofSymbols-1                        </w:t>
      </w:r>
      <w:r w:rsidRPr="00740BCD">
        <w:rPr>
          <w:color w:val="993366"/>
        </w:rPr>
        <w:t>INTEGER</w:t>
      </w:r>
      <w:r w:rsidRPr="00740BCD">
        <w:t xml:space="preserve"> ::= 13      </w:t>
      </w:r>
      <w:r w:rsidRPr="00740BCD">
        <w:rPr>
          <w:color w:val="808080"/>
        </w:rPr>
        <w:t>-- Maximum index identifying a symbol within a slot (14 symbols, indexed from 0..13)</w:t>
      </w:r>
    </w:p>
    <w:p w14:paraId="2FE0B81E" w14:textId="77777777" w:rsidR="00550B5D" w:rsidRPr="00740BCD" w:rsidRDefault="00550B5D" w:rsidP="00550B5D">
      <w:pPr>
        <w:pStyle w:val="PL"/>
        <w:rPr>
          <w:color w:val="808080"/>
        </w:rPr>
      </w:pPr>
      <w:r w:rsidRPr="00740BCD">
        <w:t xml:space="preserve">maxNrofSlots                            </w:t>
      </w:r>
      <w:r w:rsidRPr="00740BCD">
        <w:rPr>
          <w:color w:val="993366"/>
        </w:rPr>
        <w:t>INTEGER</w:t>
      </w:r>
      <w:r w:rsidRPr="00740BCD">
        <w:t xml:space="preserve"> ::= 320     </w:t>
      </w:r>
      <w:r w:rsidRPr="00740BCD">
        <w:rPr>
          <w:color w:val="808080"/>
        </w:rPr>
        <w:t>-- Maximum number of slots in a 10 ms period</w:t>
      </w:r>
    </w:p>
    <w:p w14:paraId="5B0430F6" w14:textId="77777777" w:rsidR="00550B5D" w:rsidRPr="00740BCD" w:rsidRDefault="00550B5D" w:rsidP="00550B5D">
      <w:pPr>
        <w:pStyle w:val="PL"/>
        <w:rPr>
          <w:color w:val="808080"/>
        </w:rPr>
      </w:pPr>
      <w:r w:rsidRPr="00740BCD">
        <w:t xml:space="preserve">maxNrofSlots-1                          </w:t>
      </w:r>
      <w:r w:rsidRPr="00740BCD">
        <w:rPr>
          <w:color w:val="993366"/>
        </w:rPr>
        <w:t>INTEGER</w:t>
      </w:r>
      <w:r w:rsidRPr="00740BCD">
        <w:t xml:space="preserve"> ::= 319     </w:t>
      </w:r>
      <w:r w:rsidRPr="00740BCD">
        <w:rPr>
          <w:color w:val="808080"/>
        </w:rPr>
        <w:t>-- Maximum number of slots in a 10 ms period minus 1</w:t>
      </w:r>
    </w:p>
    <w:p w14:paraId="4AD733F2" w14:textId="77777777" w:rsidR="00550B5D" w:rsidRPr="00740BCD" w:rsidRDefault="00550B5D" w:rsidP="00550B5D">
      <w:pPr>
        <w:pStyle w:val="PL"/>
        <w:rPr>
          <w:color w:val="808080"/>
        </w:rPr>
      </w:pPr>
      <w:r w:rsidRPr="00740BCD">
        <w:t xml:space="preserve">maxNrofPhysicalResourceBlocks           </w:t>
      </w:r>
      <w:r w:rsidRPr="00740BCD">
        <w:rPr>
          <w:color w:val="993366"/>
        </w:rPr>
        <w:t>INTEGER</w:t>
      </w:r>
      <w:r w:rsidRPr="00740BCD">
        <w:t xml:space="preserve"> ::= 275     </w:t>
      </w:r>
      <w:r w:rsidRPr="00740BCD">
        <w:rPr>
          <w:color w:val="808080"/>
        </w:rPr>
        <w:t>-- Maximum number of PRBs</w:t>
      </w:r>
    </w:p>
    <w:p w14:paraId="3CF097F1" w14:textId="77777777" w:rsidR="00550B5D" w:rsidRPr="00740BCD" w:rsidRDefault="00550B5D" w:rsidP="00550B5D">
      <w:pPr>
        <w:pStyle w:val="PL"/>
        <w:rPr>
          <w:color w:val="808080"/>
        </w:rPr>
      </w:pPr>
      <w:r w:rsidRPr="00740BCD">
        <w:t xml:space="preserve">maxNrofPhysicalResourceBlocks-1         </w:t>
      </w:r>
      <w:r w:rsidRPr="00740BCD">
        <w:rPr>
          <w:color w:val="993366"/>
        </w:rPr>
        <w:t>INTEGER</w:t>
      </w:r>
      <w:r w:rsidRPr="00740BCD">
        <w:t xml:space="preserve"> ::= 274     </w:t>
      </w:r>
      <w:r w:rsidRPr="00740BCD">
        <w:rPr>
          <w:color w:val="808080"/>
        </w:rPr>
        <w:t>-- Maximum number of PRBs minus 1</w:t>
      </w:r>
    </w:p>
    <w:p w14:paraId="7501C7E6" w14:textId="77777777" w:rsidR="00550B5D" w:rsidRPr="00740BCD" w:rsidRDefault="00550B5D" w:rsidP="00550B5D">
      <w:pPr>
        <w:pStyle w:val="PL"/>
        <w:rPr>
          <w:color w:val="808080"/>
        </w:rPr>
      </w:pPr>
      <w:r w:rsidRPr="00740BCD">
        <w:t xml:space="preserve">maxNrofPhysicalResourceBlocksPlus1      </w:t>
      </w:r>
      <w:r w:rsidRPr="00740BCD">
        <w:rPr>
          <w:color w:val="993366"/>
        </w:rPr>
        <w:t>INTEGER</w:t>
      </w:r>
      <w:r w:rsidRPr="00740BCD">
        <w:t xml:space="preserve"> ::= 276     </w:t>
      </w:r>
      <w:r w:rsidRPr="00740BCD">
        <w:rPr>
          <w:color w:val="808080"/>
        </w:rPr>
        <w:t>-- Maximum number of PRBs plus 1</w:t>
      </w:r>
    </w:p>
    <w:p w14:paraId="605EAA1B" w14:textId="77777777" w:rsidR="00550B5D" w:rsidRPr="00740BCD" w:rsidRDefault="00550B5D" w:rsidP="00550B5D">
      <w:pPr>
        <w:pStyle w:val="PL"/>
        <w:rPr>
          <w:color w:val="808080"/>
        </w:rPr>
      </w:pPr>
      <w:r w:rsidRPr="00740BCD">
        <w:t xml:space="preserve">maxNrofControlResourceSets              </w:t>
      </w:r>
      <w:r w:rsidRPr="00740BCD">
        <w:rPr>
          <w:color w:val="993366"/>
        </w:rPr>
        <w:t>INTEGER</w:t>
      </w:r>
      <w:r w:rsidRPr="00740BCD">
        <w:t xml:space="preserve"> ::= 12      </w:t>
      </w:r>
      <w:r w:rsidRPr="00740BCD">
        <w:rPr>
          <w:color w:val="808080"/>
        </w:rPr>
        <w:t>-- Max number of CoReSets configurable on a serving cell</w:t>
      </w:r>
    </w:p>
    <w:p w14:paraId="2AB0A8D9" w14:textId="77777777" w:rsidR="00550B5D" w:rsidRPr="00740BCD" w:rsidRDefault="00550B5D" w:rsidP="00550B5D">
      <w:pPr>
        <w:pStyle w:val="PL"/>
        <w:rPr>
          <w:color w:val="808080"/>
        </w:rPr>
      </w:pPr>
      <w:r w:rsidRPr="00740BCD">
        <w:t xml:space="preserve">maxNrofControlResourceSets-1            </w:t>
      </w:r>
      <w:r w:rsidRPr="00740BCD">
        <w:rPr>
          <w:color w:val="993366"/>
        </w:rPr>
        <w:t>INTEGER</w:t>
      </w:r>
      <w:r w:rsidRPr="00740BCD">
        <w:t xml:space="preserve"> ::= 11      </w:t>
      </w:r>
      <w:r w:rsidRPr="00740BCD">
        <w:rPr>
          <w:color w:val="808080"/>
        </w:rPr>
        <w:t>-- Max number of CoReSets configurable on a serving cell minus 1</w:t>
      </w:r>
    </w:p>
    <w:p w14:paraId="564A5AE8" w14:textId="77777777" w:rsidR="00550B5D" w:rsidRPr="00740BCD" w:rsidRDefault="00550B5D" w:rsidP="00550B5D">
      <w:pPr>
        <w:pStyle w:val="PL"/>
        <w:rPr>
          <w:color w:val="808080"/>
        </w:rPr>
      </w:pPr>
      <w:r w:rsidRPr="00740BCD">
        <w:t xml:space="preserve">maxNrofControlResourceSets-1-r16        </w:t>
      </w:r>
      <w:r w:rsidRPr="00740BCD">
        <w:rPr>
          <w:color w:val="993366"/>
        </w:rPr>
        <w:t>INTEGER</w:t>
      </w:r>
      <w:r w:rsidRPr="00740BCD">
        <w:t xml:space="preserve"> ::= 15      </w:t>
      </w:r>
      <w:r w:rsidRPr="00740BCD">
        <w:rPr>
          <w:color w:val="808080"/>
        </w:rPr>
        <w:t>-- Max number of CoReSets configurable on a serving cell extended in minus 1</w:t>
      </w:r>
    </w:p>
    <w:p w14:paraId="7D8E5A75" w14:textId="77777777" w:rsidR="00550B5D" w:rsidRPr="00740BCD" w:rsidRDefault="00550B5D" w:rsidP="00550B5D">
      <w:pPr>
        <w:pStyle w:val="PL"/>
        <w:rPr>
          <w:color w:val="808080"/>
        </w:rPr>
      </w:pPr>
      <w:r w:rsidRPr="00740BCD">
        <w:t xml:space="preserve">maxNrofCoresetPools-r16                 </w:t>
      </w:r>
      <w:r w:rsidRPr="00740BCD">
        <w:rPr>
          <w:color w:val="993366"/>
        </w:rPr>
        <w:t>INTEGER</w:t>
      </w:r>
      <w:r w:rsidRPr="00740BCD">
        <w:t xml:space="preserve"> ::= 2       </w:t>
      </w:r>
      <w:r w:rsidRPr="00740BCD">
        <w:rPr>
          <w:color w:val="808080"/>
        </w:rPr>
        <w:t>-- Maximum number of CORESET pools</w:t>
      </w:r>
    </w:p>
    <w:p w14:paraId="59313516" w14:textId="77777777" w:rsidR="00550B5D" w:rsidRPr="00740BCD" w:rsidRDefault="00550B5D" w:rsidP="00550B5D">
      <w:pPr>
        <w:pStyle w:val="PL"/>
        <w:rPr>
          <w:color w:val="808080"/>
        </w:rPr>
      </w:pPr>
      <w:r w:rsidRPr="00740BCD">
        <w:t xml:space="preserve">maxCoReSetDuration                      </w:t>
      </w:r>
      <w:r w:rsidRPr="00740BCD">
        <w:rPr>
          <w:color w:val="993366"/>
        </w:rPr>
        <w:t>INTEGER</w:t>
      </w:r>
      <w:r w:rsidRPr="00740BCD">
        <w:t xml:space="preserve"> ::= 3       </w:t>
      </w:r>
      <w:r w:rsidRPr="00740BCD">
        <w:rPr>
          <w:color w:val="808080"/>
        </w:rPr>
        <w:t>-- Max number of OFDM symbols in a control resource set</w:t>
      </w:r>
    </w:p>
    <w:p w14:paraId="4FCE6D20" w14:textId="77777777" w:rsidR="00550B5D" w:rsidRPr="00740BCD" w:rsidRDefault="00550B5D" w:rsidP="00550B5D">
      <w:pPr>
        <w:pStyle w:val="PL"/>
        <w:rPr>
          <w:color w:val="808080"/>
        </w:rPr>
      </w:pPr>
      <w:r w:rsidRPr="00740BCD">
        <w:t xml:space="preserve">maxNrofSearchSpaces-1                   </w:t>
      </w:r>
      <w:r w:rsidRPr="00740BCD">
        <w:rPr>
          <w:color w:val="993366"/>
        </w:rPr>
        <w:t>INTEGER</w:t>
      </w:r>
      <w:r w:rsidRPr="00740BCD">
        <w:t xml:space="preserve"> ::= 39      </w:t>
      </w:r>
      <w:r w:rsidRPr="00740BCD">
        <w:rPr>
          <w:color w:val="808080"/>
        </w:rPr>
        <w:t>-- Max number of Search Spaces minus 1</w:t>
      </w:r>
    </w:p>
    <w:p w14:paraId="3D3D4030" w14:textId="77777777" w:rsidR="00550B5D" w:rsidRPr="00740BCD" w:rsidRDefault="00550B5D" w:rsidP="00550B5D">
      <w:pPr>
        <w:pStyle w:val="PL"/>
        <w:rPr>
          <w:color w:val="808080"/>
        </w:rPr>
      </w:pPr>
      <w:r w:rsidRPr="00740BCD">
        <w:t xml:space="preserve">maxNrofSearchSpacesLinks-1-r17          </w:t>
      </w:r>
      <w:r w:rsidRPr="00740BCD">
        <w:rPr>
          <w:color w:val="993366"/>
        </w:rPr>
        <w:t>INTEGER</w:t>
      </w:r>
      <w:r w:rsidRPr="00740BCD">
        <w:t xml:space="preserve"> ::= ffsUpperLimit    </w:t>
      </w:r>
      <w:r w:rsidRPr="00740BCD">
        <w:rPr>
          <w:color w:val="808080"/>
        </w:rPr>
        <w:t>-- Max number of Search Space links minus 1 FFS on actual size</w:t>
      </w:r>
    </w:p>
    <w:p w14:paraId="71D449ED" w14:textId="77777777" w:rsidR="00550B5D" w:rsidRPr="00740BCD" w:rsidRDefault="00550B5D" w:rsidP="00550B5D">
      <w:pPr>
        <w:pStyle w:val="PL"/>
        <w:rPr>
          <w:color w:val="808080"/>
        </w:rPr>
      </w:pPr>
      <w:r w:rsidRPr="00740BCD">
        <w:t xml:space="preserve">maxNrofBFDResourcePerSet-r17            </w:t>
      </w:r>
      <w:r w:rsidRPr="00740BCD">
        <w:rPr>
          <w:color w:val="993366"/>
        </w:rPr>
        <w:t>INTEGER</w:t>
      </w:r>
      <w:r w:rsidRPr="00740BCD">
        <w:t xml:space="preserve"> ::= ffsUpperLimit   </w:t>
      </w:r>
      <w:r w:rsidRPr="00740BCD">
        <w:rPr>
          <w:color w:val="808080"/>
        </w:rPr>
        <w:t>-- Size is FFS</w:t>
      </w:r>
    </w:p>
    <w:p w14:paraId="7824F6CA" w14:textId="77777777" w:rsidR="00550B5D" w:rsidRPr="00740BCD" w:rsidRDefault="00550B5D" w:rsidP="00550B5D">
      <w:pPr>
        <w:pStyle w:val="PL"/>
        <w:rPr>
          <w:color w:val="808080"/>
        </w:rPr>
      </w:pPr>
      <w:r w:rsidRPr="00740BCD">
        <w:t xml:space="preserve">max-DLorJointTCI-r17                    </w:t>
      </w:r>
      <w:r w:rsidRPr="00740BCD">
        <w:rPr>
          <w:color w:val="993366"/>
        </w:rPr>
        <w:t>INTEGER</w:t>
      </w:r>
      <w:r w:rsidRPr="00740BCD">
        <w:t xml:space="preserve"> ::= ffsUpperLimit   </w:t>
      </w:r>
      <w:r w:rsidRPr="00740BCD">
        <w:rPr>
          <w:color w:val="808080"/>
        </w:rPr>
        <w:t>-- Size is FFS</w:t>
      </w:r>
    </w:p>
    <w:p w14:paraId="3D1CA097" w14:textId="77777777" w:rsidR="00550B5D" w:rsidRPr="00740BCD" w:rsidRDefault="00550B5D" w:rsidP="00550B5D">
      <w:pPr>
        <w:pStyle w:val="PL"/>
        <w:rPr>
          <w:color w:val="808080"/>
        </w:rPr>
      </w:pPr>
      <w:r w:rsidRPr="00740BCD">
        <w:t xml:space="preserve">maxNrofCandidateBeams-r17               </w:t>
      </w:r>
      <w:r w:rsidRPr="00740BCD">
        <w:rPr>
          <w:color w:val="993366"/>
        </w:rPr>
        <w:t>INTEGER</w:t>
      </w:r>
      <w:r w:rsidRPr="00740BCD">
        <w:t xml:space="preserve"> ::= ffsUpperLimit   </w:t>
      </w:r>
      <w:r w:rsidRPr="00740BCD">
        <w:rPr>
          <w:color w:val="808080"/>
        </w:rPr>
        <w:t>-- Size is FFS</w:t>
      </w:r>
    </w:p>
    <w:p w14:paraId="0E49886A" w14:textId="77777777" w:rsidR="00550B5D" w:rsidRPr="00740BCD" w:rsidRDefault="00550B5D" w:rsidP="00550B5D">
      <w:pPr>
        <w:pStyle w:val="PL"/>
        <w:rPr>
          <w:color w:val="808080"/>
        </w:rPr>
      </w:pPr>
      <w:r w:rsidRPr="00740BCD">
        <w:t xml:space="preserve">maxSFI-DCI-PayloadSize                  </w:t>
      </w:r>
      <w:r w:rsidRPr="00740BCD">
        <w:rPr>
          <w:color w:val="993366"/>
        </w:rPr>
        <w:t>INTEGER</w:t>
      </w:r>
      <w:r w:rsidRPr="00740BCD">
        <w:t xml:space="preserve"> ::= 128     </w:t>
      </w:r>
      <w:r w:rsidRPr="00740BCD">
        <w:rPr>
          <w:color w:val="808080"/>
        </w:rPr>
        <w:t>-- Max number payload of a DCI scrambled with SFI-RNTI</w:t>
      </w:r>
    </w:p>
    <w:p w14:paraId="36030FE4" w14:textId="77777777" w:rsidR="00550B5D" w:rsidRPr="00740BCD" w:rsidRDefault="00550B5D" w:rsidP="00550B5D">
      <w:pPr>
        <w:pStyle w:val="PL"/>
        <w:rPr>
          <w:color w:val="808080"/>
        </w:rPr>
      </w:pPr>
      <w:r w:rsidRPr="00740BCD">
        <w:t xml:space="preserve">maxSFI-DCI-PayloadSize-1                </w:t>
      </w:r>
      <w:r w:rsidRPr="00740BCD">
        <w:rPr>
          <w:color w:val="993366"/>
        </w:rPr>
        <w:t>INTEGER</w:t>
      </w:r>
      <w:r w:rsidRPr="00740BCD">
        <w:t xml:space="preserve"> ::= 127     </w:t>
      </w:r>
      <w:r w:rsidRPr="00740BCD">
        <w:rPr>
          <w:color w:val="808080"/>
        </w:rPr>
        <w:t>-- Max number payload of a DCI scrambled with SFI-RNTI minus 1</w:t>
      </w:r>
    </w:p>
    <w:p w14:paraId="2E857F50" w14:textId="77777777" w:rsidR="00550B5D" w:rsidRPr="00740BCD" w:rsidRDefault="00550B5D" w:rsidP="00550B5D">
      <w:pPr>
        <w:pStyle w:val="PL"/>
        <w:rPr>
          <w:color w:val="808080"/>
        </w:rPr>
      </w:pPr>
      <w:r w:rsidRPr="00740BCD">
        <w:t xml:space="preserve">maxIAB-IP-Address-r16                   </w:t>
      </w:r>
      <w:r w:rsidRPr="00740BCD">
        <w:rPr>
          <w:color w:val="993366"/>
        </w:rPr>
        <w:t>INTEGER</w:t>
      </w:r>
      <w:r w:rsidRPr="00740BCD">
        <w:t xml:space="preserve"> ::= 32      </w:t>
      </w:r>
      <w:r w:rsidRPr="00740BCD">
        <w:rPr>
          <w:color w:val="808080"/>
        </w:rPr>
        <w:t>-- Max number of assigned IP addresses</w:t>
      </w:r>
    </w:p>
    <w:p w14:paraId="5271DF9A" w14:textId="77777777" w:rsidR="00550B5D" w:rsidRPr="00740BCD" w:rsidRDefault="00550B5D" w:rsidP="00550B5D">
      <w:pPr>
        <w:pStyle w:val="PL"/>
        <w:rPr>
          <w:color w:val="808080"/>
        </w:rPr>
      </w:pPr>
      <w:r w:rsidRPr="00740BCD">
        <w:t xml:space="preserve">maxINT-DCI-PayloadSize                  </w:t>
      </w:r>
      <w:r w:rsidRPr="00740BCD">
        <w:rPr>
          <w:color w:val="993366"/>
        </w:rPr>
        <w:t>INTEGER</w:t>
      </w:r>
      <w:r w:rsidRPr="00740BCD">
        <w:t xml:space="preserve"> ::= 126     </w:t>
      </w:r>
      <w:r w:rsidRPr="00740BCD">
        <w:rPr>
          <w:color w:val="808080"/>
        </w:rPr>
        <w:t>-- Max number payload of a DCI scrambled with INT-RNTI</w:t>
      </w:r>
    </w:p>
    <w:p w14:paraId="759BF1FB" w14:textId="77777777" w:rsidR="00550B5D" w:rsidRPr="00740BCD" w:rsidRDefault="00550B5D" w:rsidP="00550B5D">
      <w:pPr>
        <w:pStyle w:val="PL"/>
        <w:rPr>
          <w:color w:val="808080"/>
        </w:rPr>
      </w:pPr>
      <w:r w:rsidRPr="00740BCD">
        <w:t xml:space="preserve">maxINT-DCI-PayloadSize-1                </w:t>
      </w:r>
      <w:r w:rsidRPr="00740BCD">
        <w:rPr>
          <w:color w:val="993366"/>
        </w:rPr>
        <w:t>INTEGER</w:t>
      </w:r>
      <w:r w:rsidRPr="00740BCD">
        <w:t xml:space="preserve"> ::= 125     </w:t>
      </w:r>
      <w:r w:rsidRPr="00740BCD">
        <w:rPr>
          <w:color w:val="808080"/>
        </w:rPr>
        <w:t>-- Max number payload of a DCI scrambled with INT-RNTI minus 1</w:t>
      </w:r>
    </w:p>
    <w:p w14:paraId="7A9F1E9E" w14:textId="77777777" w:rsidR="00550B5D" w:rsidRPr="00740BCD" w:rsidRDefault="00550B5D" w:rsidP="00550B5D">
      <w:pPr>
        <w:pStyle w:val="PL"/>
        <w:rPr>
          <w:color w:val="808080"/>
        </w:rPr>
      </w:pPr>
      <w:r w:rsidRPr="00740BCD">
        <w:t xml:space="preserve">maxNrofRateMatchPatterns                </w:t>
      </w:r>
      <w:r w:rsidRPr="00740BCD">
        <w:rPr>
          <w:color w:val="993366"/>
        </w:rPr>
        <w:t>INTEGER</w:t>
      </w:r>
      <w:r w:rsidRPr="00740BCD">
        <w:t xml:space="preserve"> ::= 4       </w:t>
      </w:r>
      <w:r w:rsidRPr="00740BCD">
        <w:rPr>
          <w:color w:val="808080"/>
        </w:rPr>
        <w:t>-- Max number of rate matching patterns that may be configured</w:t>
      </w:r>
    </w:p>
    <w:p w14:paraId="45669E17" w14:textId="77777777" w:rsidR="00550B5D" w:rsidRPr="00740BCD" w:rsidRDefault="00550B5D" w:rsidP="00550B5D">
      <w:pPr>
        <w:pStyle w:val="PL"/>
        <w:rPr>
          <w:color w:val="808080"/>
        </w:rPr>
      </w:pPr>
      <w:r w:rsidRPr="00740BCD">
        <w:t xml:space="preserve">maxNrofRateMatchPatterns-1              </w:t>
      </w:r>
      <w:r w:rsidRPr="00740BCD">
        <w:rPr>
          <w:color w:val="993366"/>
        </w:rPr>
        <w:t>INTEGER</w:t>
      </w:r>
      <w:r w:rsidRPr="00740BCD">
        <w:t xml:space="preserve"> ::= 3       </w:t>
      </w:r>
      <w:r w:rsidRPr="00740BCD">
        <w:rPr>
          <w:color w:val="808080"/>
        </w:rPr>
        <w:t>-- Max number of rate matching patterns that may be configured minus 1</w:t>
      </w:r>
    </w:p>
    <w:p w14:paraId="0CCBBA97" w14:textId="77777777" w:rsidR="00550B5D" w:rsidRPr="00740BCD" w:rsidRDefault="00550B5D" w:rsidP="00550B5D">
      <w:pPr>
        <w:pStyle w:val="PL"/>
        <w:rPr>
          <w:color w:val="808080"/>
        </w:rPr>
      </w:pPr>
      <w:r w:rsidRPr="00740BCD">
        <w:lastRenderedPageBreak/>
        <w:t xml:space="preserve">maxNrofRateMatchPatternsPerGroup        </w:t>
      </w:r>
      <w:r w:rsidRPr="00740BCD">
        <w:rPr>
          <w:color w:val="993366"/>
        </w:rPr>
        <w:t>INTEGER</w:t>
      </w:r>
      <w:r w:rsidRPr="00740BCD">
        <w:t xml:space="preserve"> ::= 8       </w:t>
      </w:r>
      <w:r w:rsidRPr="00740BCD">
        <w:rPr>
          <w:color w:val="808080"/>
        </w:rPr>
        <w:t>-- Max number of rate matching patterns that may be configured in one group</w:t>
      </w:r>
    </w:p>
    <w:p w14:paraId="7EC1EB59" w14:textId="77777777" w:rsidR="00550B5D" w:rsidRPr="00740BCD" w:rsidRDefault="00550B5D" w:rsidP="00550B5D">
      <w:pPr>
        <w:pStyle w:val="PL"/>
        <w:rPr>
          <w:color w:val="808080"/>
        </w:rPr>
      </w:pPr>
      <w:r w:rsidRPr="00740BCD">
        <w:t xml:space="preserve">maxNrofCSI-ReportConfigurations         </w:t>
      </w:r>
      <w:r w:rsidRPr="00740BCD">
        <w:rPr>
          <w:color w:val="993366"/>
        </w:rPr>
        <w:t>INTEGER</w:t>
      </w:r>
      <w:r w:rsidRPr="00740BCD">
        <w:t xml:space="preserve"> ::= 48      </w:t>
      </w:r>
      <w:r w:rsidRPr="00740BCD">
        <w:rPr>
          <w:color w:val="808080"/>
        </w:rPr>
        <w:t>-- Maximum number of report configurations</w:t>
      </w:r>
    </w:p>
    <w:p w14:paraId="706EB3E2" w14:textId="77777777" w:rsidR="00550B5D" w:rsidRPr="00740BCD" w:rsidRDefault="00550B5D" w:rsidP="00550B5D">
      <w:pPr>
        <w:pStyle w:val="PL"/>
        <w:rPr>
          <w:color w:val="808080"/>
        </w:rPr>
      </w:pPr>
      <w:r w:rsidRPr="00740BCD">
        <w:t xml:space="preserve">maxNrofCSI-ReportConfigurations-1       </w:t>
      </w:r>
      <w:r w:rsidRPr="00740BCD">
        <w:rPr>
          <w:color w:val="993366"/>
        </w:rPr>
        <w:t>INTEGER</w:t>
      </w:r>
      <w:r w:rsidRPr="00740BCD">
        <w:t xml:space="preserve"> ::= 47      </w:t>
      </w:r>
      <w:r w:rsidRPr="00740BCD">
        <w:rPr>
          <w:color w:val="808080"/>
        </w:rPr>
        <w:t>-- Maximum number of report configurations minus 1</w:t>
      </w:r>
    </w:p>
    <w:p w14:paraId="61F7DD5C" w14:textId="77777777" w:rsidR="00550B5D" w:rsidRPr="00740BCD" w:rsidRDefault="00550B5D" w:rsidP="00550B5D">
      <w:pPr>
        <w:pStyle w:val="PL"/>
        <w:rPr>
          <w:color w:val="808080"/>
        </w:rPr>
      </w:pPr>
      <w:r w:rsidRPr="00740BCD">
        <w:t xml:space="preserve">maxNrofCSI-ResourceConfigurations       </w:t>
      </w:r>
      <w:r w:rsidRPr="00740BCD">
        <w:rPr>
          <w:color w:val="993366"/>
        </w:rPr>
        <w:t>INTEGER</w:t>
      </w:r>
      <w:r w:rsidRPr="00740BCD">
        <w:t xml:space="preserve"> ::= 112     </w:t>
      </w:r>
      <w:r w:rsidRPr="00740BCD">
        <w:rPr>
          <w:color w:val="808080"/>
        </w:rPr>
        <w:t>-- Maximum number of resource configurations</w:t>
      </w:r>
    </w:p>
    <w:p w14:paraId="7CF400CA" w14:textId="77777777" w:rsidR="00550B5D" w:rsidRPr="00740BCD" w:rsidRDefault="00550B5D" w:rsidP="00550B5D">
      <w:pPr>
        <w:pStyle w:val="PL"/>
        <w:rPr>
          <w:color w:val="808080"/>
        </w:rPr>
      </w:pPr>
      <w:r w:rsidRPr="00740BCD">
        <w:t xml:space="preserve">maxNrofCSI-ResourceConfigurations-1     </w:t>
      </w:r>
      <w:r w:rsidRPr="00740BCD">
        <w:rPr>
          <w:color w:val="993366"/>
        </w:rPr>
        <w:t>INTEGER</w:t>
      </w:r>
      <w:r w:rsidRPr="00740BCD">
        <w:t xml:space="preserve"> ::= 111     </w:t>
      </w:r>
      <w:r w:rsidRPr="00740BCD">
        <w:rPr>
          <w:color w:val="808080"/>
        </w:rPr>
        <w:t>-- Maximum number of resource configurations minus 1</w:t>
      </w:r>
    </w:p>
    <w:p w14:paraId="37CF3494" w14:textId="77777777" w:rsidR="00550B5D" w:rsidRPr="00740BCD" w:rsidRDefault="00550B5D" w:rsidP="00550B5D">
      <w:pPr>
        <w:pStyle w:val="PL"/>
      </w:pPr>
      <w:r w:rsidRPr="00740BCD">
        <w:t xml:space="preserve">maxNrofAP-CSI-RS-ResourcesPerSet        </w:t>
      </w:r>
      <w:r w:rsidRPr="00740BCD">
        <w:rPr>
          <w:color w:val="993366"/>
        </w:rPr>
        <w:t>INTEGER</w:t>
      </w:r>
      <w:r w:rsidRPr="00740BCD">
        <w:t xml:space="preserve"> ::= 16</w:t>
      </w:r>
    </w:p>
    <w:p w14:paraId="2320DA86" w14:textId="77777777" w:rsidR="00550B5D" w:rsidRPr="00740BCD" w:rsidRDefault="00550B5D" w:rsidP="00550B5D">
      <w:pPr>
        <w:pStyle w:val="PL"/>
        <w:rPr>
          <w:color w:val="808080"/>
        </w:rPr>
      </w:pPr>
      <w:r w:rsidRPr="00740BCD">
        <w:t xml:space="preserve">maxNrOfCSI-AperiodicTriggers            </w:t>
      </w:r>
      <w:r w:rsidRPr="00740BCD">
        <w:rPr>
          <w:color w:val="993366"/>
        </w:rPr>
        <w:t>INTEGER</w:t>
      </w:r>
      <w:r w:rsidRPr="00740BCD">
        <w:t xml:space="preserve"> ::= 128     </w:t>
      </w:r>
      <w:r w:rsidRPr="00740BCD">
        <w:rPr>
          <w:color w:val="808080"/>
        </w:rPr>
        <w:t>-- Maximum number of triggers for aperiodic CSI reporting</w:t>
      </w:r>
    </w:p>
    <w:p w14:paraId="3E6C0878" w14:textId="77777777" w:rsidR="00550B5D" w:rsidRPr="00740BCD" w:rsidRDefault="00550B5D" w:rsidP="00550B5D">
      <w:pPr>
        <w:pStyle w:val="PL"/>
        <w:rPr>
          <w:color w:val="808080"/>
        </w:rPr>
      </w:pPr>
      <w:r w:rsidRPr="00740BCD">
        <w:t xml:space="preserve">maxNrofReportConfigPerAperiodicTrigger  </w:t>
      </w:r>
      <w:r w:rsidRPr="00740BCD">
        <w:rPr>
          <w:color w:val="993366"/>
        </w:rPr>
        <w:t>INTEGER</w:t>
      </w:r>
      <w:r w:rsidRPr="00740BCD">
        <w:t xml:space="preserve"> ::= 16      </w:t>
      </w:r>
      <w:r w:rsidRPr="00740BCD">
        <w:rPr>
          <w:color w:val="808080"/>
        </w:rPr>
        <w:t>-- Maximum number of report configurations per trigger state for aperiodic reporting</w:t>
      </w:r>
    </w:p>
    <w:p w14:paraId="518DA980" w14:textId="77777777" w:rsidR="00550B5D" w:rsidRPr="00740BCD" w:rsidRDefault="00550B5D" w:rsidP="00550B5D">
      <w:pPr>
        <w:pStyle w:val="PL"/>
        <w:rPr>
          <w:color w:val="808080"/>
        </w:rPr>
      </w:pPr>
      <w:r w:rsidRPr="00740BCD">
        <w:t xml:space="preserve">maxNrofNZP-CSI-RS-Resources             </w:t>
      </w:r>
      <w:r w:rsidRPr="00740BCD">
        <w:rPr>
          <w:color w:val="993366"/>
        </w:rPr>
        <w:t>INTEGER</w:t>
      </w:r>
      <w:r w:rsidRPr="00740BCD">
        <w:t xml:space="preserve"> ::= 192     </w:t>
      </w:r>
      <w:r w:rsidRPr="00740BCD">
        <w:rPr>
          <w:color w:val="808080"/>
        </w:rPr>
        <w:t>-- Maximum number of Non-Zero-Power (NZP) CSI-RS resources</w:t>
      </w:r>
    </w:p>
    <w:p w14:paraId="42AC7F66" w14:textId="77777777" w:rsidR="00550B5D" w:rsidRPr="00740BCD" w:rsidRDefault="00550B5D" w:rsidP="00550B5D">
      <w:pPr>
        <w:pStyle w:val="PL"/>
        <w:rPr>
          <w:color w:val="808080"/>
        </w:rPr>
      </w:pPr>
      <w:r w:rsidRPr="00740BCD">
        <w:t xml:space="preserve">maxNrofNZP-CSI-RS-Resources-1           </w:t>
      </w:r>
      <w:r w:rsidRPr="00740BCD">
        <w:rPr>
          <w:color w:val="993366"/>
        </w:rPr>
        <w:t>INTEGER</w:t>
      </w:r>
      <w:r w:rsidRPr="00740BCD">
        <w:t xml:space="preserve"> ::= 191     </w:t>
      </w:r>
      <w:r w:rsidRPr="00740BCD">
        <w:rPr>
          <w:color w:val="808080"/>
        </w:rPr>
        <w:t>-- Maximum number of Non-Zero-Power (NZP) CSI-RS resources minus 1</w:t>
      </w:r>
    </w:p>
    <w:p w14:paraId="6EA0351B" w14:textId="77777777" w:rsidR="00550B5D" w:rsidRPr="00740BCD" w:rsidRDefault="00550B5D" w:rsidP="00550B5D">
      <w:pPr>
        <w:pStyle w:val="PL"/>
        <w:rPr>
          <w:color w:val="808080"/>
        </w:rPr>
      </w:pPr>
      <w:r w:rsidRPr="00740BCD">
        <w:t xml:space="preserve">maxNrofNZP-CSI-RS-ResourcesPerSet       </w:t>
      </w:r>
      <w:r w:rsidRPr="00740BCD">
        <w:rPr>
          <w:color w:val="993366"/>
        </w:rPr>
        <w:t>INTEGER</w:t>
      </w:r>
      <w:r w:rsidRPr="00740BCD">
        <w:t xml:space="preserve"> ::= 64      </w:t>
      </w:r>
      <w:r w:rsidRPr="00740BCD">
        <w:rPr>
          <w:color w:val="808080"/>
        </w:rPr>
        <w:t>-- Maximum number of NZP CSI-RS resources per resource set</w:t>
      </w:r>
    </w:p>
    <w:p w14:paraId="132250D6" w14:textId="77777777" w:rsidR="00550B5D" w:rsidRPr="00740BCD" w:rsidRDefault="00550B5D" w:rsidP="00550B5D">
      <w:pPr>
        <w:pStyle w:val="PL"/>
        <w:rPr>
          <w:color w:val="808080"/>
        </w:rPr>
      </w:pPr>
      <w:r w:rsidRPr="00740BCD">
        <w:t xml:space="preserve">maxNrofNZP-CSI-RS-ResourceSets          </w:t>
      </w:r>
      <w:r w:rsidRPr="00740BCD">
        <w:rPr>
          <w:color w:val="993366"/>
        </w:rPr>
        <w:t>INTEGER</w:t>
      </w:r>
      <w:r w:rsidRPr="00740BCD">
        <w:t xml:space="preserve"> ::= 64      </w:t>
      </w:r>
      <w:r w:rsidRPr="00740BCD">
        <w:rPr>
          <w:color w:val="808080"/>
        </w:rPr>
        <w:t>-- Maximum number of NZP CSI-RS resource sets per cell</w:t>
      </w:r>
    </w:p>
    <w:p w14:paraId="2683D751" w14:textId="77777777" w:rsidR="00550B5D" w:rsidRPr="00740BCD" w:rsidRDefault="00550B5D" w:rsidP="00550B5D">
      <w:pPr>
        <w:pStyle w:val="PL"/>
        <w:rPr>
          <w:color w:val="808080"/>
        </w:rPr>
      </w:pPr>
      <w:r w:rsidRPr="00740BCD">
        <w:t xml:space="preserve">maxNrofNZP-CSI-RS-ResourceSets-1        </w:t>
      </w:r>
      <w:r w:rsidRPr="00740BCD">
        <w:rPr>
          <w:color w:val="993366"/>
        </w:rPr>
        <w:t>INTEGER</w:t>
      </w:r>
      <w:r w:rsidRPr="00740BCD">
        <w:t xml:space="preserve"> ::= 63      </w:t>
      </w:r>
      <w:r w:rsidRPr="00740BCD">
        <w:rPr>
          <w:color w:val="808080"/>
        </w:rPr>
        <w:t>-- Maximum number of NZP CSI-RS resource sets per cell minus 1</w:t>
      </w:r>
    </w:p>
    <w:p w14:paraId="2AE81365" w14:textId="77777777" w:rsidR="00550B5D" w:rsidRPr="00740BCD" w:rsidRDefault="00550B5D" w:rsidP="00550B5D">
      <w:pPr>
        <w:pStyle w:val="PL"/>
        <w:rPr>
          <w:color w:val="808080"/>
        </w:rPr>
      </w:pPr>
      <w:r w:rsidRPr="00740BCD">
        <w:t xml:space="preserve">maxNrofNZP-CSI-RS-ResourceSetsPerConfig </w:t>
      </w:r>
      <w:r w:rsidRPr="00740BCD">
        <w:rPr>
          <w:color w:val="993366"/>
        </w:rPr>
        <w:t>INTEGER</w:t>
      </w:r>
      <w:r w:rsidRPr="00740BCD">
        <w:t xml:space="preserve"> ::= 16      </w:t>
      </w:r>
      <w:r w:rsidRPr="00740BCD">
        <w:rPr>
          <w:color w:val="808080"/>
        </w:rPr>
        <w:t>-- Maximum number of resource sets per resource configuration</w:t>
      </w:r>
    </w:p>
    <w:p w14:paraId="243CE2C8" w14:textId="77777777" w:rsidR="00550B5D" w:rsidRPr="00740BCD" w:rsidRDefault="00550B5D" w:rsidP="00550B5D">
      <w:pPr>
        <w:pStyle w:val="PL"/>
        <w:rPr>
          <w:color w:val="808080"/>
        </w:rPr>
      </w:pPr>
      <w:r w:rsidRPr="00740BCD">
        <w:t xml:space="preserve">maxNrofNZP-CSI-RS-ResourcesPerConfig    </w:t>
      </w:r>
      <w:r w:rsidRPr="00740BCD">
        <w:rPr>
          <w:color w:val="993366"/>
        </w:rPr>
        <w:t>INTEGER</w:t>
      </w:r>
      <w:r w:rsidRPr="00740BCD">
        <w:t xml:space="preserve"> ::= 128     </w:t>
      </w:r>
      <w:r w:rsidRPr="00740BCD">
        <w:rPr>
          <w:color w:val="808080"/>
        </w:rPr>
        <w:t>-- Maximum number of resources per resource configuration</w:t>
      </w:r>
    </w:p>
    <w:p w14:paraId="4ED4EB5F" w14:textId="77777777" w:rsidR="00550B5D" w:rsidRPr="00740BCD" w:rsidRDefault="00550B5D" w:rsidP="00550B5D">
      <w:pPr>
        <w:pStyle w:val="PL"/>
        <w:rPr>
          <w:color w:val="808080"/>
        </w:rPr>
      </w:pPr>
      <w:r w:rsidRPr="00740BCD">
        <w:t xml:space="preserve">maxNrofZP-CSI-RS-Resources              </w:t>
      </w:r>
      <w:r w:rsidRPr="00740BCD">
        <w:rPr>
          <w:color w:val="993366"/>
        </w:rPr>
        <w:t>INTEGER</w:t>
      </w:r>
      <w:r w:rsidRPr="00740BCD">
        <w:t xml:space="preserve"> ::= 32      </w:t>
      </w:r>
      <w:r w:rsidRPr="00740BCD">
        <w:rPr>
          <w:color w:val="808080"/>
        </w:rPr>
        <w:t>-- Maximum number of Zero-Power (ZP) CSI-RS resources</w:t>
      </w:r>
    </w:p>
    <w:p w14:paraId="595677BF" w14:textId="77777777" w:rsidR="00550B5D" w:rsidRPr="00740BCD" w:rsidRDefault="00550B5D" w:rsidP="00550B5D">
      <w:pPr>
        <w:pStyle w:val="PL"/>
        <w:rPr>
          <w:color w:val="808080"/>
        </w:rPr>
      </w:pPr>
      <w:r w:rsidRPr="00740BCD">
        <w:t xml:space="preserve">maxNrofZP-CSI-RS-Resources-1            </w:t>
      </w:r>
      <w:r w:rsidRPr="00740BCD">
        <w:rPr>
          <w:color w:val="993366"/>
        </w:rPr>
        <w:t>INTEGER</w:t>
      </w:r>
      <w:r w:rsidRPr="00740BCD">
        <w:t xml:space="preserve"> ::= 31      </w:t>
      </w:r>
      <w:r w:rsidRPr="00740BCD">
        <w:rPr>
          <w:color w:val="808080"/>
        </w:rPr>
        <w:t>-- Maximum number of Zero-Power (ZP) CSI-RS resources minus 1</w:t>
      </w:r>
    </w:p>
    <w:p w14:paraId="653CCB3A" w14:textId="77777777" w:rsidR="00550B5D" w:rsidRPr="00740BCD" w:rsidRDefault="00550B5D" w:rsidP="00550B5D">
      <w:pPr>
        <w:pStyle w:val="PL"/>
      </w:pPr>
      <w:r w:rsidRPr="00740BCD">
        <w:t xml:space="preserve">maxNrofZP-CSI-RS-ResourceSets-1         </w:t>
      </w:r>
      <w:r w:rsidRPr="00740BCD">
        <w:rPr>
          <w:color w:val="993366"/>
        </w:rPr>
        <w:t>INTEGER</w:t>
      </w:r>
      <w:r w:rsidRPr="00740BCD">
        <w:t xml:space="preserve"> ::= 15</w:t>
      </w:r>
    </w:p>
    <w:p w14:paraId="684D5F09" w14:textId="77777777" w:rsidR="00550B5D" w:rsidRPr="00740BCD" w:rsidRDefault="00550B5D" w:rsidP="00550B5D">
      <w:pPr>
        <w:pStyle w:val="PL"/>
      </w:pPr>
      <w:r w:rsidRPr="00740BCD">
        <w:t xml:space="preserve">maxNrofZP-CSI-RS-ResourcesPerSet        </w:t>
      </w:r>
      <w:r w:rsidRPr="00740BCD">
        <w:rPr>
          <w:color w:val="993366"/>
        </w:rPr>
        <w:t>INTEGER</w:t>
      </w:r>
      <w:r w:rsidRPr="00740BCD">
        <w:t xml:space="preserve"> ::= 16</w:t>
      </w:r>
    </w:p>
    <w:p w14:paraId="7B43DCD8" w14:textId="77777777" w:rsidR="00550B5D" w:rsidRPr="00740BCD" w:rsidRDefault="00550B5D" w:rsidP="00550B5D">
      <w:pPr>
        <w:pStyle w:val="PL"/>
      </w:pPr>
      <w:r w:rsidRPr="00740BCD">
        <w:t xml:space="preserve">maxNrofZP-CSI-RS-ResourceSets           </w:t>
      </w:r>
      <w:r w:rsidRPr="00740BCD">
        <w:rPr>
          <w:color w:val="993366"/>
        </w:rPr>
        <w:t>INTEGER</w:t>
      </w:r>
      <w:r w:rsidRPr="00740BCD">
        <w:t xml:space="preserve"> ::= 16</w:t>
      </w:r>
    </w:p>
    <w:p w14:paraId="757C3EFB" w14:textId="77777777" w:rsidR="00550B5D" w:rsidRPr="00740BCD" w:rsidRDefault="00550B5D" w:rsidP="00550B5D">
      <w:pPr>
        <w:pStyle w:val="PL"/>
        <w:rPr>
          <w:color w:val="808080"/>
        </w:rPr>
      </w:pPr>
      <w:r w:rsidRPr="00740BCD">
        <w:t xml:space="preserve">maxNrofCSI-IM-Resources                 </w:t>
      </w:r>
      <w:r w:rsidRPr="00740BCD">
        <w:rPr>
          <w:color w:val="993366"/>
        </w:rPr>
        <w:t>INTEGER</w:t>
      </w:r>
      <w:r w:rsidRPr="00740BCD">
        <w:t xml:space="preserve"> ::= 32      </w:t>
      </w:r>
      <w:r w:rsidRPr="00740BCD">
        <w:rPr>
          <w:color w:val="808080"/>
        </w:rPr>
        <w:t>-- Maximum number of CSI-IM resources</w:t>
      </w:r>
    </w:p>
    <w:p w14:paraId="3A890E68" w14:textId="77777777" w:rsidR="00550B5D" w:rsidRPr="00740BCD" w:rsidRDefault="00550B5D" w:rsidP="00550B5D">
      <w:pPr>
        <w:pStyle w:val="PL"/>
        <w:rPr>
          <w:color w:val="808080"/>
        </w:rPr>
      </w:pPr>
      <w:r w:rsidRPr="00740BCD">
        <w:t xml:space="preserve">maxNrofCSI-IM-Resources-1               </w:t>
      </w:r>
      <w:r w:rsidRPr="00740BCD">
        <w:rPr>
          <w:color w:val="993366"/>
        </w:rPr>
        <w:t>INTEGER</w:t>
      </w:r>
      <w:r w:rsidRPr="00740BCD">
        <w:t xml:space="preserve"> ::= 31      </w:t>
      </w:r>
      <w:r w:rsidRPr="00740BCD">
        <w:rPr>
          <w:color w:val="808080"/>
        </w:rPr>
        <w:t>-- Maximum number of CSI-IM resources minus 1</w:t>
      </w:r>
    </w:p>
    <w:p w14:paraId="36FA82EC" w14:textId="77777777" w:rsidR="00550B5D" w:rsidRPr="00740BCD" w:rsidRDefault="00550B5D" w:rsidP="00550B5D">
      <w:pPr>
        <w:pStyle w:val="PL"/>
        <w:rPr>
          <w:color w:val="808080"/>
        </w:rPr>
      </w:pPr>
      <w:r w:rsidRPr="00740BCD">
        <w:t xml:space="preserve">maxNrofCSI-IM-ResourcesPerSet           </w:t>
      </w:r>
      <w:r w:rsidRPr="00740BCD">
        <w:rPr>
          <w:color w:val="993366"/>
        </w:rPr>
        <w:t>INTEGER</w:t>
      </w:r>
      <w:r w:rsidRPr="00740BCD">
        <w:t xml:space="preserve"> ::= 8       </w:t>
      </w:r>
      <w:r w:rsidRPr="00740BCD">
        <w:rPr>
          <w:color w:val="808080"/>
        </w:rPr>
        <w:t>-- Maximum number of CSI-IM resources per set</w:t>
      </w:r>
    </w:p>
    <w:p w14:paraId="437D7B17" w14:textId="77777777" w:rsidR="00550B5D" w:rsidRPr="00740BCD" w:rsidRDefault="00550B5D" w:rsidP="00550B5D">
      <w:pPr>
        <w:pStyle w:val="PL"/>
        <w:rPr>
          <w:color w:val="808080"/>
        </w:rPr>
      </w:pPr>
      <w:r w:rsidRPr="00740BCD">
        <w:t xml:space="preserve">maxNrofCSI-IM-ResourceSets              </w:t>
      </w:r>
      <w:r w:rsidRPr="00740BCD">
        <w:rPr>
          <w:color w:val="993366"/>
        </w:rPr>
        <w:t>INTEGER</w:t>
      </w:r>
      <w:r w:rsidRPr="00740BCD">
        <w:t xml:space="preserve"> ::= 64      </w:t>
      </w:r>
      <w:r w:rsidRPr="00740BCD">
        <w:rPr>
          <w:color w:val="808080"/>
        </w:rPr>
        <w:t>-- Maximum number of NZP CSI-IM resource sets per cell</w:t>
      </w:r>
    </w:p>
    <w:p w14:paraId="3FE7F5A6" w14:textId="77777777" w:rsidR="00550B5D" w:rsidRPr="00740BCD" w:rsidRDefault="00550B5D" w:rsidP="00550B5D">
      <w:pPr>
        <w:pStyle w:val="PL"/>
        <w:rPr>
          <w:color w:val="808080"/>
        </w:rPr>
      </w:pPr>
      <w:r w:rsidRPr="00740BCD">
        <w:t xml:space="preserve">maxNrofCSI-IM-ResourceSets-1            </w:t>
      </w:r>
      <w:r w:rsidRPr="00740BCD">
        <w:rPr>
          <w:color w:val="993366"/>
        </w:rPr>
        <w:t>INTEGER</w:t>
      </w:r>
      <w:r w:rsidRPr="00740BCD">
        <w:t xml:space="preserve"> ::= 63      </w:t>
      </w:r>
      <w:r w:rsidRPr="00740BCD">
        <w:rPr>
          <w:color w:val="808080"/>
        </w:rPr>
        <w:t>-- Maximum number of NZP CSI-IM resource sets per cell minus 1</w:t>
      </w:r>
    </w:p>
    <w:p w14:paraId="40C7C868" w14:textId="77777777" w:rsidR="00550B5D" w:rsidRPr="00740BCD" w:rsidRDefault="00550B5D" w:rsidP="00550B5D">
      <w:pPr>
        <w:pStyle w:val="PL"/>
        <w:rPr>
          <w:color w:val="808080"/>
        </w:rPr>
      </w:pPr>
      <w:r w:rsidRPr="00740BCD">
        <w:t xml:space="preserve">maxNrofCSI-IM-ResourceSetsPerConfig     </w:t>
      </w:r>
      <w:r w:rsidRPr="00740BCD">
        <w:rPr>
          <w:color w:val="993366"/>
        </w:rPr>
        <w:t>INTEGER</w:t>
      </w:r>
      <w:r w:rsidRPr="00740BCD">
        <w:t xml:space="preserve"> ::= 16      </w:t>
      </w:r>
      <w:r w:rsidRPr="00740BCD">
        <w:rPr>
          <w:color w:val="808080"/>
        </w:rPr>
        <w:t>-- Maximum number of CSI IM resource sets per resource configuration</w:t>
      </w:r>
    </w:p>
    <w:p w14:paraId="4B601539" w14:textId="77777777" w:rsidR="00550B5D" w:rsidRPr="00740BCD" w:rsidRDefault="00550B5D" w:rsidP="00550B5D">
      <w:pPr>
        <w:pStyle w:val="PL"/>
        <w:rPr>
          <w:color w:val="808080"/>
        </w:rPr>
      </w:pPr>
      <w:r w:rsidRPr="00740BCD">
        <w:t xml:space="preserve">maxNrofCSI-SSB-ResourcePerSet           </w:t>
      </w:r>
      <w:r w:rsidRPr="00740BCD">
        <w:rPr>
          <w:color w:val="993366"/>
        </w:rPr>
        <w:t>INTEGER</w:t>
      </w:r>
      <w:r w:rsidRPr="00740BCD">
        <w:t xml:space="preserve"> ::= 64      </w:t>
      </w:r>
      <w:r w:rsidRPr="00740BCD">
        <w:rPr>
          <w:color w:val="808080"/>
        </w:rPr>
        <w:t>-- Maximum number of SSB resources in a resource set</w:t>
      </w:r>
    </w:p>
    <w:p w14:paraId="401B0493" w14:textId="77777777" w:rsidR="00550B5D" w:rsidRPr="00740BCD" w:rsidRDefault="00550B5D" w:rsidP="00550B5D">
      <w:pPr>
        <w:pStyle w:val="PL"/>
        <w:rPr>
          <w:color w:val="808080"/>
        </w:rPr>
      </w:pPr>
      <w:r w:rsidRPr="00740BCD">
        <w:t xml:space="preserve">maxNrofCSI-SSB-ResourceSets             </w:t>
      </w:r>
      <w:r w:rsidRPr="00740BCD">
        <w:rPr>
          <w:color w:val="993366"/>
        </w:rPr>
        <w:t>INTEGER</w:t>
      </w:r>
      <w:r w:rsidRPr="00740BCD">
        <w:t xml:space="preserve"> ::= 64      </w:t>
      </w:r>
      <w:r w:rsidRPr="00740BCD">
        <w:rPr>
          <w:color w:val="808080"/>
        </w:rPr>
        <w:t>-- Maximum number of CSI SSB resource sets per cell</w:t>
      </w:r>
    </w:p>
    <w:p w14:paraId="678B3F36" w14:textId="77777777" w:rsidR="00550B5D" w:rsidRPr="00740BCD" w:rsidRDefault="00550B5D" w:rsidP="00550B5D">
      <w:pPr>
        <w:pStyle w:val="PL"/>
        <w:rPr>
          <w:color w:val="808080"/>
        </w:rPr>
      </w:pPr>
      <w:r w:rsidRPr="00740BCD">
        <w:t xml:space="preserve">maxNrofCSI-SSB-ResourceSets-1           </w:t>
      </w:r>
      <w:r w:rsidRPr="00740BCD">
        <w:rPr>
          <w:color w:val="993366"/>
        </w:rPr>
        <w:t>INTEGER</w:t>
      </w:r>
      <w:r w:rsidRPr="00740BCD">
        <w:t xml:space="preserve"> ::= 63      </w:t>
      </w:r>
      <w:r w:rsidRPr="00740BCD">
        <w:rPr>
          <w:color w:val="808080"/>
        </w:rPr>
        <w:t>-- Maximum number of CSI SSB resource sets per cell minus 1</w:t>
      </w:r>
    </w:p>
    <w:p w14:paraId="6404E337" w14:textId="77777777" w:rsidR="00550B5D" w:rsidRPr="00740BCD" w:rsidRDefault="00550B5D" w:rsidP="00550B5D">
      <w:pPr>
        <w:pStyle w:val="PL"/>
        <w:rPr>
          <w:color w:val="808080"/>
        </w:rPr>
      </w:pPr>
      <w:r w:rsidRPr="00740BCD">
        <w:t xml:space="preserve">maxNrofCSI-SSB-ResourceSetsPerConfig    </w:t>
      </w:r>
      <w:r w:rsidRPr="00740BCD">
        <w:rPr>
          <w:color w:val="993366"/>
        </w:rPr>
        <w:t>INTEGER</w:t>
      </w:r>
      <w:r w:rsidRPr="00740BCD">
        <w:t xml:space="preserve"> ::= 1       </w:t>
      </w:r>
      <w:r w:rsidRPr="00740BCD">
        <w:rPr>
          <w:color w:val="808080"/>
        </w:rPr>
        <w:t>-- Maximum number of CSI SSB resource sets per resource configuration</w:t>
      </w:r>
    </w:p>
    <w:p w14:paraId="2A8DA4B3" w14:textId="77777777" w:rsidR="00550B5D" w:rsidRPr="00740BCD" w:rsidRDefault="00550B5D" w:rsidP="00550B5D">
      <w:pPr>
        <w:pStyle w:val="PL"/>
        <w:rPr>
          <w:color w:val="808080"/>
        </w:rPr>
      </w:pPr>
      <w:r w:rsidRPr="00740BCD">
        <w:t xml:space="preserve">maxNrofCSI-SSB-ResourceSetsPerConfigExt </w:t>
      </w:r>
      <w:r w:rsidRPr="00740BCD">
        <w:rPr>
          <w:color w:val="993366"/>
        </w:rPr>
        <w:t>INTEGER</w:t>
      </w:r>
      <w:r w:rsidRPr="00740BCD">
        <w:t xml:space="preserve"> ::= 2       </w:t>
      </w:r>
      <w:r w:rsidRPr="00740BCD">
        <w:rPr>
          <w:color w:val="808080"/>
        </w:rPr>
        <w:t>-- Maximum number of CSI SSB resource sets per resource configuration</w:t>
      </w:r>
    </w:p>
    <w:p w14:paraId="16F43A33" w14:textId="77777777" w:rsidR="00550B5D" w:rsidRPr="00740BCD" w:rsidRDefault="00550B5D" w:rsidP="00550B5D">
      <w:pPr>
        <w:pStyle w:val="PL"/>
        <w:rPr>
          <w:color w:val="808080"/>
        </w:rPr>
      </w:pPr>
      <w:r w:rsidRPr="00740BCD">
        <w:t xml:space="preserve">                                                            </w:t>
      </w:r>
      <w:r w:rsidRPr="00740BCD">
        <w:rPr>
          <w:color w:val="808080"/>
        </w:rPr>
        <w:t>-- extended</w:t>
      </w:r>
    </w:p>
    <w:p w14:paraId="326981D5" w14:textId="77777777" w:rsidR="00550B5D" w:rsidRPr="00740BCD" w:rsidRDefault="00550B5D" w:rsidP="00550B5D">
      <w:pPr>
        <w:pStyle w:val="PL"/>
        <w:rPr>
          <w:color w:val="808080"/>
        </w:rPr>
      </w:pPr>
      <w:r w:rsidRPr="00740BCD">
        <w:t xml:space="preserve">maxNrofFailureDetectionResources        </w:t>
      </w:r>
      <w:r w:rsidRPr="00740BCD">
        <w:rPr>
          <w:color w:val="993366"/>
        </w:rPr>
        <w:t>INTEGER</w:t>
      </w:r>
      <w:r w:rsidRPr="00740BCD">
        <w:t xml:space="preserve"> ::= 10      </w:t>
      </w:r>
      <w:r w:rsidRPr="00740BCD">
        <w:rPr>
          <w:color w:val="808080"/>
        </w:rPr>
        <w:t>-- Maximum number of failure detection resources</w:t>
      </w:r>
    </w:p>
    <w:p w14:paraId="14A690EA" w14:textId="77777777" w:rsidR="00550B5D" w:rsidRPr="00740BCD" w:rsidRDefault="00550B5D" w:rsidP="00550B5D">
      <w:pPr>
        <w:pStyle w:val="PL"/>
        <w:rPr>
          <w:color w:val="808080"/>
        </w:rPr>
      </w:pPr>
      <w:r w:rsidRPr="00740BCD">
        <w:t xml:space="preserve">maxNrofFailureDetectionResources-1      </w:t>
      </w:r>
      <w:r w:rsidRPr="00740BCD">
        <w:rPr>
          <w:color w:val="993366"/>
        </w:rPr>
        <w:t>INTEGER</w:t>
      </w:r>
      <w:r w:rsidRPr="00740BCD">
        <w:t xml:space="preserve"> ::= 9       </w:t>
      </w:r>
      <w:r w:rsidRPr="00740BCD">
        <w:rPr>
          <w:color w:val="808080"/>
        </w:rPr>
        <w:t>-- Maximum number of failure detection resources minus 1</w:t>
      </w:r>
    </w:p>
    <w:p w14:paraId="55120DE4" w14:textId="77777777" w:rsidR="00550B5D" w:rsidRPr="00740BCD" w:rsidRDefault="00550B5D" w:rsidP="00550B5D">
      <w:pPr>
        <w:pStyle w:val="PL"/>
        <w:rPr>
          <w:color w:val="808080"/>
        </w:rPr>
      </w:pPr>
      <w:r w:rsidRPr="00740BCD">
        <w:t xml:space="preserve">maxNrofFreqSL-r16                       </w:t>
      </w:r>
      <w:r w:rsidRPr="00740BCD">
        <w:rPr>
          <w:color w:val="993366"/>
        </w:rPr>
        <w:t>INTEGER</w:t>
      </w:r>
      <w:r w:rsidRPr="00740BCD">
        <w:t xml:space="preserve"> ::= 8       </w:t>
      </w:r>
      <w:r w:rsidRPr="00740BCD">
        <w:rPr>
          <w:color w:val="808080"/>
        </w:rPr>
        <w:t>-- Maximum number of carrier frequency for NR sidelink communication</w:t>
      </w:r>
    </w:p>
    <w:p w14:paraId="30ABB61A" w14:textId="77777777" w:rsidR="00550B5D" w:rsidRPr="00740BCD" w:rsidRDefault="00550B5D" w:rsidP="00550B5D">
      <w:pPr>
        <w:pStyle w:val="PL"/>
        <w:rPr>
          <w:color w:val="808080"/>
        </w:rPr>
      </w:pPr>
      <w:r w:rsidRPr="00740BCD">
        <w:t xml:space="preserve">maxNrofSL-BWPs-r16                      </w:t>
      </w:r>
      <w:r w:rsidRPr="00740BCD">
        <w:rPr>
          <w:color w:val="993366"/>
        </w:rPr>
        <w:t>INTEGER</w:t>
      </w:r>
      <w:r w:rsidRPr="00740BCD">
        <w:t xml:space="preserve"> ::= 4       </w:t>
      </w:r>
      <w:r w:rsidRPr="00740BCD">
        <w:rPr>
          <w:color w:val="808080"/>
        </w:rPr>
        <w:t>-- Maximum number of BWP for NR sidelink communication</w:t>
      </w:r>
    </w:p>
    <w:p w14:paraId="4675C7DB" w14:textId="77777777" w:rsidR="00550B5D" w:rsidRPr="00740BCD" w:rsidRDefault="00550B5D" w:rsidP="00550B5D">
      <w:pPr>
        <w:pStyle w:val="PL"/>
        <w:rPr>
          <w:color w:val="808080"/>
        </w:rPr>
      </w:pPr>
      <w:r w:rsidRPr="00740BCD">
        <w:t xml:space="preserve">maxFreqSL-EUTRA-r16                     </w:t>
      </w:r>
      <w:r w:rsidRPr="00740BCD">
        <w:rPr>
          <w:color w:val="993366"/>
        </w:rPr>
        <w:t>INTEGER</w:t>
      </w:r>
      <w:r w:rsidRPr="00740BCD">
        <w:t xml:space="preserve"> ::= 8       </w:t>
      </w:r>
      <w:r w:rsidRPr="00740BCD">
        <w:rPr>
          <w:color w:val="808080"/>
        </w:rPr>
        <w:t>-- Maximum number of EUTRA anchor carrier frequency for NR sidelink communication</w:t>
      </w:r>
    </w:p>
    <w:p w14:paraId="2F80F02E" w14:textId="77777777" w:rsidR="00550B5D" w:rsidRPr="00740BCD" w:rsidRDefault="00550B5D" w:rsidP="00550B5D">
      <w:pPr>
        <w:pStyle w:val="PL"/>
        <w:rPr>
          <w:color w:val="808080"/>
        </w:rPr>
      </w:pPr>
      <w:r w:rsidRPr="00740BCD">
        <w:t xml:space="preserve">maxNrofSL-MeasId-r16                    </w:t>
      </w:r>
      <w:r w:rsidRPr="00740BCD">
        <w:rPr>
          <w:color w:val="993366"/>
        </w:rPr>
        <w:t>INTEGER</w:t>
      </w:r>
      <w:r w:rsidRPr="00740BCD">
        <w:t xml:space="preserve"> ::= 64      </w:t>
      </w:r>
      <w:r w:rsidRPr="00740BCD">
        <w:rPr>
          <w:color w:val="808080"/>
        </w:rPr>
        <w:t>-- Maximum number of sidelink measurement identity (RSRP) per destination</w:t>
      </w:r>
    </w:p>
    <w:p w14:paraId="008AE377" w14:textId="77777777" w:rsidR="00550B5D" w:rsidRPr="00740BCD" w:rsidRDefault="00550B5D" w:rsidP="00550B5D">
      <w:pPr>
        <w:pStyle w:val="PL"/>
        <w:rPr>
          <w:color w:val="808080"/>
        </w:rPr>
      </w:pPr>
      <w:r w:rsidRPr="00740BCD">
        <w:t xml:space="preserve">maxNrofSL-ObjectId-r16                  </w:t>
      </w:r>
      <w:r w:rsidRPr="00740BCD">
        <w:rPr>
          <w:color w:val="993366"/>
        </w:rPr>
        <w:t>INTEGER</w:t>
      </w:r>
      <w:r w:rsidRPr="00740BCD">
        <w:t xml:space="preserve"> ::= 64      </w:t>
      </w:r>
      <w:r w:rsidRPr="00740BCD">
        <w:rPr>
          <w:color w:val="808080"/>
        </w:rPr>
        <w:t>-- Maximum number of sidelink measurement objects (RSRP) per destination</w:t>
      </w:r>
    </w:p>
    <w:p w14:paraId="6B44FC08" w14:textId="77777777" w:rsidR="00550B5D" w:rsidRPr="00740BCD" w:rsidRDefault="00550B5D" w:rsidP="00550B5D">
      <w:pPr>
        <w:pStyle w:val="PL"/>
        <w:rPr>
          <w:color w:val="808080"/>
        </w:rPr>
      </w:pPr>
      <w:r w:rsidRPr="00740BCD">
        <w:t xml:space="preserve">maxNrofSL-ReportConfigId-r16            </w:t>
      </w:r>
      <w:r w:rsidRPr="00740BCD">
        <w:rPr>
          <w:color w:val="993366"/>
        </w:rPr>
        <w:t>INTEGER</w:t>
      </w:r>
      <w:r w:rsidRPr="00740BCD">
        <w:t xml:space="preserve"> ::= 64      </w:t>
      </w:r>
      <w:r w:rsidRPr="00740BCD">
        <w:rPr>
          <w:color w:val="808080"/>
        </w:rPr>
        <w:t>-- Maximum number of sidelink measurement reporting configuration(RSRP) per destination</w:t>
      </w:r>
    </w:p>
    <w:p w14:paraId="5085BAC3" w14:textId="77777777" w:rsidR="00550B5D" w:rsidRPr="00740BCD" w:rsidRDefault="00550B5D" w:rsidP="00550B5D">
      <w:pPr>
        <w:pStyle w:val="PL"/>
        <w:rPr>
          <w:color w:val="808080"/>
        </w:rPr>
      </w:pPr>
      <w:r w:rsidRPr="00740BCD">
        <w:t xml:space="preserve">maxNrofSL-PoolToMeasureNR-r16           </w:t>
      </w:r>
      <w:r w:rsidRPr="00740BCD">
        <w:rPr>
          <w:color w:val="993366"/>
        </w:rPr>
        <w:t>INTEGER</w:t>
      </w:r>
      <w:r w:rsidRPr="00740BCD">
        <w:t xml:space="preserve"> ::= 8       </w:t>
      </w:r>
      <w:r w:rsidRPr="00740BCD">
        <w:rPr>
          <w:color w:val="808080"/>
        </w:rPr>
        <w:t>-- Maximum number of resource pool for NR sidelink measurement to measure for</w:t>
      </w:r>
    </w:p>
    <w:p w14:paraId="355AB9F6" w14:textId="77777777" w:rsidR="00550B5D" w:rsidRPr="00740BCD" w:rsidRDefault="00550B5D" w:rsidP="00550B5D">
      <w:pPr>
        <w:pStyle w:val="PL"/>
        <w:rPr>
          <w:color w:val="808080"/>
        </w:rPr>
      </w:pPr>
      <w:r w:rsidRPr="00740BCD">
        <w:t xml:space="preserve">                                                            </w:t>
      </w:r>
      <w:r w:rsidRPr="00740BCD">
        <w:rPr>
          <w:color w:val="808080"/>
        </w:rPr>
        <w:t>-- each measurement object (for CBR)</w:t>
      </w:r>
    </w:p>
    <w:p w14:paraId="749CD427" w14:textId="77777777" w:rsidR="00550B5D" w:rsidRPr="00740BCD" w:rsidRDefault="00550B5D" w:rsidP="00550B5D">
      <w:pPr>
        <w:pStyle w:val="PL"/>
        <w:rPr>
          <w:color w:val="808080"/>
        </w:rPr>
      </w:pPr>
      <w:r w:rsidRPr="00740BCD">
        <w:t xml:space="preserve">maxFreqSL-NR-r16                        </w:t>
      </w:r>
      <w:r w:rsidRPr="00740BCD">
        <w:rPr>
          <w:color w:val="993366"/>
        </w:rPr>
        <w:t>INTEGER</w:t>
      </w:r>
      <w:r w:rsidRPr="00740BCD">
        <w:t xml:space="preserve"> ::= 8       </w:t>
      </w:r>
      <w:r w:rsidRPr="00740BCD">
        <w:rPr>
          <w:color w:val="808080"/>
        </w:rPr>
        <w:t>-- Maximum number of NR anchor carrier frequency for NR sidelink communication</w:t>
      </w:r>
    </w:p>
    <w:p w14:paraId="3F83C871" w14:textId="77777777" w:rsidR="00550B5D" w:rsidRPr="00740BCD" w:rsidRDefault="00550B5D" w:rsidP="00550B5D">
      <w:pPr>
        <w:pStyle w:val="PL"/>
        <w:rPr>
          <w:color w:val="808080"/>
        </w:rPr>
      </w:pPr>
      <w:r w:rsidRPr="00740BCD">
        <w:t xml:space="preserve">maxNrofSL-QFIs-r16                      </w:t>
      </w:r>
      <w:r w:rsidRPr="00740BCD">
        <w:rPr>
          <w:color w:val="993366"/>
        </w:rPr>
        <w:t>INTEGER</w:t>
      </w:r>
      <w:r w:rsidRPr="00740BCD">
        <w:t xml:space="preserve"> ::= 2048    </w:t>
      </w:r>
      <w:r w:rsidRPr="00740BCD">
        <w:rPr>
          <w:color w:val="808080"/>
        </w:rPr>
        <w:t>-- Maximum number of QoS flow for NR sidelink communication per UE</w:t>
      </w:r>
    </w:p>
    <w:p w14:paraId="3DAD5CA9" w14:textId="77777777" w:rsidR="00550B5D" w:rsidRPr="00740BCD" w:rsidRDefault="00550B5D" w:rsidP="00550B5D">
      <w:pPr>
        <w:pStyle w:val="PL"/>
        <w:rPr>
          <w:color w:val="808080"/>
        </w:rPr>
      </w:pPr>
      <w:r w:rsidRPr="00740BCD">
        <w:t xml:space="preserve">maxNrofSL-QFIsPerDest-r16               </w:t>
      </w:r>
      <w:r w:rsidRPr="00740BCD">
        <w:rPr>
          <w:color w:val="993366"/>
        </w:rPr>
        <w:t>INTEGER</w:t>
      </w:r>
      <w:r w:rsidRPr="00740BCD">
        <w:t xml:space="preserve"> ::= 64      </w:t>
      </w:r>
      <w:r w:rsidRPr="00740BCD">
        <w:rPr>
          <w:color w:val="808080"/>
        </w:rPr>
        <w:t>-- Maximum number of QoS flow per destination for NR sidelink communication</w:t>
      </w:r>
    </w:p>
    <w:p w14:paraId="3EC88F6B" w14:textId="77777777" w:rsidR="00550B5D" w:rsidRPr="00740BCD" w:rsidRDefault="00550B5D" w:rsidP="00550B5D">
      <w:pPr>
        <w:pStyle w:val="PL"/>
        <w:rPr>
          <w:color w:val="808080"/>
        </w:rPr>
      </w:pPr>
      <w:r w:rsidRPr="00740BCD">
        <w:t xml:space="preserve">maxNrofObjectId                         </w:t>
      </w:r>
      <w:r w:rsidRPr="00740BCD">
        <w:rPr>
          <w:color w:val="993366"/>
        </w:rPr>
        <w:t>INTEGER</w:t>
      </w:r>
      <w:r w:rsidRPr="00740BCD">
        <w:t xml:space="preserve"> ::= 64      </w:t>
      </w:r>
      <w:r w:rsidRPr="00740BCD">
        <w:rPr>
          <w:color w:val="808080"/>
        </w:rPr>
        <w:t>-- Maximum number of measurement objects</w:t>
      </w:r>
    </w:p>
    <w:p w14:paraId="2F32D569" w14:textId="77777777" w:rsidR="00550B5D" w:rsidRPr="00740BCD" w:rsidRDefault="00550B5D" w:rsidP="00550B5D">
      <w:pPr>
        <w:pStyle w:val="PL"/>
        <w:rPr>
          <w:color w:val="808080"/>
        </w:rPr>
      </w:pPr>
      <w:r w:rsidRPr="00740BCD">
        <w:t xml:space="preserve">maxNrofPageRec                          </w:t>
      </w:r>
      <w:r w:rsidRPr="00740BCD">
        <w:rPr>
          <w:color w:val="993366"/>
        </w:rPr>
        <w:t>INTEGER</w:t>
      </w:r>
      <w:r w:rsidRPr="00740BCD">
        <w:t xml:space="preserve"> ::= 32      </w:t>
      </w:r>
      <w:r w:rsidRPr="00740BCD">
        <w:rPr>
          <w:color w:val="808080"/>
        </w:rPr>
        <w:t>-- Maximum number of page records</w:t>
      </w:r>
    </w:p>
    <w:p w14:paraId="4C31F94E" w14:textId="77777777" w:rsidR="00550B5D" w:rsidRPr="00740BCD" w:rsidRDefault="00550B5D" w:rsidP="00550B5D">
      <w:pPr>
        <w:pStyle w:val="PL"/>
        <w:rPr>
          <w:color w:val="808080"/>
        </w:rPr>
      </w:pPr>
      <w:r w:rsidRPr="00740BCD">
        <w:t xml:space="preserve">maxNrofPCI-Ranges                       </w:t>
      </w:r>
      <w:r w:rsidRPr="00740BCD">
        <w:rPr>
          <w:color w:val="993366"/>
        </w:rPr>
        <w:t>INTEGER</w:t>
      </w:r>
      <w:r w:rsidRPr="00740BCD">
        <w:t xml:space="preserve"> ::= 8       </w:t>
      </w:r>
      <w:r w:rsidRPr="00740BCD">
        <w:rPr>
          <w:color w:val="808080"/>
        </w:rPr>
        <w:t>-- Maximum number of PCI ranges</w:t>
      </w:r>
    </w:p>
    <w:p w14:paraId="34360F36" w14:textId="77777777" w:rsidR="00550B5D" w:rsidRPr="00740BCD" w:rsidRDefault="00550B5D" w:rsidP="00550B5D">
      <w:pPr>
        <w:pStyle w:val="PL"/>
        <w:rPr>
          <w:color w:val="808080"/>
        </w:rPr>
      </w:pPr>
      <w:r w:rsidRPr="00740BCD">
        <w:t xml:space="preserve">maxPLMN                                 </w:t>
      </w:r>
      <w:r w:rsidRPr="00740BCD">
        <w:rPr>
          <w:color w:val="993366"/>
        </w:rPr>
        <w:t>INTEGER</w:t>
      </w:r>
      <w:r w:rsidRPr="00740BCD">
        <w:t xml:space="preserve"> ::= 12      </w:t>
      </w:r>
      <w:r w:rsidRPr="00740BCD">
        <w:rPr>
          <w:color w:val="808080"/>
        </w:rPr>
        <w:t>-- Maximum number of PLMNs broadcast and reported by UE at establishment</w:t>
      </w:r>
    </w:p>
    <w:p w14:paraId="18F25759" w14:textId="77777777" w:rsidR="00550B5D" w:rsidRPr="00740BCD" w:rsidRDefault="00550B5D" w:rsidP="00550B5D">
      <w:pPr>
        <w:pStyle w:val="PL"/>
        <w:rPr>
          <w:color w:val="808080"/>
        </w:rPr>
      </w:pPr>
      <w:r w:rsidRPr="00740BCD">
        <w:t xml:space="preserve">maxTAC-r17                              </w:t>
      </w:r>
      <w:r w:rsidRPr="00740BCD">
        <w:rPr>
          <w:color w:val="993366"/>
        </w:rPr>
        <w:t>INTEGER</w:t>
      </w:r>
      <w:r w:rsidRPr="00740BCD">
        <w:t xml:space="preserve"> ::= 12      </w:t>
      </w:r>
      <w:r w:rsidRPr="00740BCD">
        <w:rPr>
          <w:color w:val="808080"/>
        </w:rPr>
        <w:t>-- Maximum number of Tracking Area Codes to which a cell belongs to</w:t>
      </w:r>
    </w:p>
    <w:p w14:paraId="240DA4CF" w14:textId="77777777" w:rsidR="00550B5D" w:rsidRPr="00740BCD" w:rsidRDefault="00550B5D" w:rsidP="00550B5D">
      <w:pPr>
        <w:pStyle w:val="PL"/>
        <w:rPr>
          <w:color w:val="808080"/>
        </w:rPr>
      </w:pPr>
      <w:r w:rsidRPr="00740BCD">
        <w:t xml:space="preserve">maxNrofCSI-RS-ResourcesRRM              </w:t>
      </w:r>
      <w:r w:rsidRPr="00740BCD">
        <w:rPr>
          <w:color w:val="993366"/>
        </w:rPr>
        <w:t>INTEGER</w:t>
      </w:r>
      <w:r w:rsidRPr="00740BCD">
        <w:t xml:space="preserve"> ::= 96      </w:t>
      </w:r>
      <w:r w:rsidRPr="00740BCD">
        <w:rPr>
          <w:color w:val="808080"/>
        </w:rPr>
        <w:t>-- Maximum number of CSI-RS resources per cell for an RRM measurement object</w:t>
      </w:r>
    </w:p>
    <w:p w14:paraId="3A786ADF" w14:textId="77777777" w:rsidR="00550B5D" w:rsidRDefault="00550B5D" w:rsidP="00550B5D">
      <w:pPr>
        <w:pStyle w:val="PL"/>
        <w:rPr>
          <w:color w:val="808080"/>
        </w:rPr>
      </w:pPr>
      <w:r w:rsidRPr="00740BCD">
        <w:t xml:space="preserve">maxNrofCSI-RS-ResourcesRRM-1            </w:t>
      </w:r>
      <w:r w:rsidRPr="00740BCD">
        <w:rPr>
          <w:color w:val="993366"/>
        </w:rPr>
        <w:t>INTEGER</w:t>
      </w:r>
      <w:r w:rsidRPr="00740BCD">
        <w:t xml:space="preserve"> ::= 95      </w:t>
      </w:r>
      <w:r w:rsidRPr="00740BCD">
        <w:rPr>
          <w:color w:val="808080"/>
        </w:rPr>
        <w:t>-- Maximum number of CSI-RS resources per cell for an RRM measurement object</w:t>
      </w:r>
    </w:p>
    <w:p w14:paraId="38A8C667"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r>
        <w:rPr>
          <w:color w:val="808080"/>
        </w:rPr>
        <w:t>.</w:t>
      </w:r>
    </w:p>
    <w:p w14:paraId="3DD02BA5" w14:textId="77777777" w:rsidR="00550B5D" w:rsidRPr="00740BCD" w:rsidRDefault="00550B5D" w:rsidP="00550B5D">
      <w:pPr>
        <w:pStyle w:val="PL"/>
        <w:rPr>
          <w:color w:val="808080"/>
        </w:rPr>
      </w:pPr>
      <w:r w:rsidRPr="00740BCD">
        <w:lastRenderedPageBreak/>
        <w:t xml:space="preserve">maxNrofMeasId                           </w:t>
      </w:r>
      <w:r w:rsidRPr="00740BCD">
        <w:rPr>
          <w:color w:val="993366"/>
        </w:rPr>
        <w:t>INTEGER</w:t>
      </w:r>
      <w:r w:rsidRPr="00740BCD">
        <w:t xml:space="preserve"> ::= 64      </w:t>
      </w:r>
      <w:r w:rsidRPr="00740BCD">
        <w:rPr>
          <w:color w:val="808080"/>
        </w:rPr>
        <w:t>-- Maximum number of configured measurements</w:t>
      </w:r>
    </w:p>
    <w:p w14:paraId="762724B1" w14:textId="77777777" w:rsidR="00550B5D" w:rsidRPr="00740BCD" w:rsidRDefault="00550B5D" w:rsidP="00550B5D">
      <w:pPr>
        <w:pStyle w:val="PL"/>
        <w:rPr>
          <w:color w:val="808080"/>
        </w:rPr>
      </w:pPr>
      <w:r w:rsidRPr="00740BCD">
        <w:t xml:space="preserve">maxNrofQuantityConfig                   </w:t>
      </w:r>
      <w:r w:rsidRPr="00740BCD">
        <w:rPr>
          <w:color w:val="993366"/>
        </w:rPr>
        <w:t>INTEGER</w:t>
      </w:r>
      <w:r w:rsidRPr="00740BCD">
        <w:t xml:space="preserve"> ::= 2       </w:t>
      </w:r>
      <w:r w:rsidRPr="00740BCD">
        <w:rPr>
          <w:color w:val="808080"/>
        </w:rPr>
        <w:t>-- Maximum number of quantity configurations</w:t>
      </w:r>
    </w:p>
    <w:p w14:paraId="56B78CA4" w14:textId="77777777" w:rsidR="00550B5D" w:rsidRPr="00740BCD" w:rsidRDefault="00550B5D" w:rsidP="00550B5D">
      <w:pPr>
        <w:pStyle w:val="PL"/>
        <w:rPr>
          <w:color w:val="808080"/>
        </w:rPr>
      </w:pPr>
      <w:r w:rsidRPr="00740BCD">
        <w:t xml:space="preserve">maxNrofCSI-RS-CellsRRM                  </w:t>
      </w:r>
      <w:r w:rsidRPr="00740BCD">
        <w:rPr>
          <w:color w:val="993366"/>
        </w:rPr>
        <w:t>INTEGER</w:t>
      </w:r>
      <w:r w:rsidRPr="00740BCD">
        <w:t xml:space="preserve"> ::= 96      </w:t>
      </w:r>
      <w:r w:rsidRPr="00740BCD">
        <w:rPr>
          <w:color w:val="808080"/>
        </w:rPr>
        <w:t>-- Maximum number of cells with CSI-RS resources for an RRM measurement object</w:t>
      </w:r>
    </w:p>
    <w:p w14:paraId="5A9B509C" w14:textId="77777777" w:rsidR="00550B5D" w:rsidRPr="00740BCD" w:rsidRDefault="00550B5D" w:rsidP="00550B5D">
      <w:pPr>
        <w:pStyle w:val="PL"/>
        <w:rPr>
          <w:color w:val="808080"/>
        </w:rPr>
      </w:pPr>
      <w:r w:rsidRPr="00740BCD">
        <w:t xml:space="preserve">maxNrofSL-Dest-r16                      </w:t>
      </w:r>
      <w:r w:rsidRPr="00740BCD">
        <w:rPr>
          <w:color w:val="993366"/>
        </w:rPr>
        <w:t>INTEGER</w:t>
      </w:r>
      <w:r w:rsidRPr="00740BCD">
        <w:t xml:space="preserve"> ::= 32      </w:t>
      </w:r>
      <w:r w:rsidRPr="00740BCD">
        <w:rPr>
          <w:color w:val="808080"/>
        </w:rPr>
        <w:t>-- Maximum number of destination for NR sidelink communication</w:t>
      </w:r>
    </w:p>
    <w:p w14:paraId="13705321" w14:textId="77777777" w:rsidR="00550B5D" w:rsidRPr="00740BCD" w:rsidRDefault="00550B5D" w:rsidP="00550B5D">
      <w:pPr>
        <w:pStyle w:val="PL"/>
        <w:rPr>
          <w:color w:val="808080"/>
        </w:rPr>
      </w:pPr>
      <w:r w:rsidRPr="00740BCD">
        <w:t xml:space="preserve">maxNrofSL-Dest-1-r16                    </w:t>
      </w:r>
      <w:r w:rsidRPr="00740BCD">
        <w:rPr>
          <w:color w:val="993366"/>
        </w:rPr>
        <w:t>INTEGER</w:t>
      </w:r>
      <w:r w:rsidRPr="00740BCD">
        <w:t xml:space="preserve"> ::= 31      </w:t>
      </w:r>
      <w:r w:rsidRPr="00740BCD">
        <w:rPr>
          <w:color w:val="808080"/>
        </w:rPr>
        <w:t>-- Highest index of destination for NR sidelink communication</w:t>
      </w:r>
    </w:p>
    <w:p w14:paraId="5731E663" w14:textId="77777777" w:rsidR="00550B5D" w:rsidRPr="00740BCD" w:rsidRDefault="00550B5D" w:rsidP="00550B5D">
      <w:pPr>
        <w:pStyle w:val="PL"/>
        <w:rPr>
          <w:color w:val="808080"/>
        </w:rPr>
      </w:pPr>
      <w:r w:rsidRPr="00740BCD">
        <w:t xml:space="preserve">maxNrofSLRB-r16                         </w:t>
      </w:r>
      <w:r w:rsidRPr="00740BCD">
        <w:rPr>
          <w:color w:val="993366"/>
        </w:rPr>
        <w:t>INTEGER</w:t>
      </w:r>
      <w:r w:rsidRPr="00740BCD">
        <w:t xml:space="preserve"> ::= 512     </w:t>
      </w:r>
      <w:r w:rsidRPr="00740BCD">
        <w:rPr>
          <w:color w:val="808080"/>
        </w:rPr>
        <w:t>-- Maximum number of radio bearer for NR sidelink communication per UE</w:t>
      </w:r>
    </w:p>
    <w:p w14:paraId="30605628" w14:textId="77777777" w:rsidR="00550B5D" w:rsidRPr="00740BCD" w:rsidRDefault="00550B5D" w:rsidP="00550B5D">
      <w:pPr>
        <w:pStyle w:val="PL"/>
        <w:rPr>
          <w:color w:val="808080"/>
        </w:rPr>
      </w:pPr>
      <w:r w:rsidRPr="00740BCD">
        <w:t xml:space="preserve">maxSL-LCID-r16                          </w:t>
      </w:r>
      <w:r w:rsidRPr="00740BCD">
        <w:rPr>
          <w:color w:val="993366"/>
        </w:rPr>
        <w:t>INTEGER</w:t>
      </w:r>
      <w:r w:rsidRPr="00740BCD">
        <w:t xml:space="preserve"> ::= 512     </w:t>
      </w:r>
      <w:r w:rsidRPr="00740BCD">
        <w:rPr>
          <w:color w:val="808080"/>
        </w:rPr>
        <w:t>-- Maximum number of RLC bearer for NR sidelink communication per UE</w:t>
      </w:r>
    </w:p>
    <w:p w14:paraId="7AD60F79" w14:textId="77777777" w:rsidR="00550B5D" w:rsidRPr="00740BCD" w:rsidRDefault="00550B5D" w:rsidP="00550B5D">
      <w:pPr>
        <w:pStyle w:val="PL"/>
        <w:rPr>
          <w:color w:val="808080"/>
        </w:rPr>
      </w:pPr>
      <w:r w:rsidRPr="00740BCD">
        <w:t xml:space="preserve">maxSL-SyncConfig-r16                    </w:t>
      </w:r>
      <w:r w:rsidRPr="00740BCD">
        <w:rPr>
          <w:color w:val="993366"/>
        </w:rPr>
        <w:t>INTEGER</w:t>
      </w:r>
      <w:r w:rsidRPr="00740BCD">
        <w:t xml:space="preserve"> ::= 16      </w:t>
      </w:r>
      <w:r w:rsidRPr="00740BCD">
        <w:rPr>
          <w:color w:val="808080"/>
        </w:rPr>
        <w:t>-- Maximum number of sidelink Sync configurations</w:t>
      </w:r>
    </w:p>
    <w:p w14:paraId="011C9816" w14:textId="77777777" w:rsidR="00550B5D" w:rsidRPr="00740BCD" w:rsidRDefault="00550B5D" w:rsidP="00550B5D">
      <w:pPr>
        <w:pStyle w:val="PL"/>
        <w:rPr>
          <w:color w:val="808080"/>
        </w:rPr>
      </w:pPr>
      <w:r w:rsidRPr="00740BCD">
        <w:t xml:space="preserve">maxNrofRXPool-r16                       </w:t>
      </w:r>
      <w:r w:rsidRPr="00740BCD">
        <w:rPr>
          <w:color w:val="993366"/>
        </w:rPr>
        <w:t>INTEGER</w:t>
      </w:r>
      <w:r w:rsidRPr="00740BCD">
        <w:t xml:space="preserve"> ::= 16      </w:t>
      </w:r>
      <w:r w:rsidRPr="00740BCD">
        <w:rPr>
          <w:color w:val="808080"/>
        </w:rPr>
        <w:t>-- Maximum number of Rx resource pool for NR sidelink communication</w:t>
      </w:r>
    </w:p>
    <w:p w14:paraId="410332AC" w14:textId="77777777" w:rsidR="00550B5D" w:rsidRPr="00740BCD" w:rsidRDefault="00550B5D" w:rsidP="00550B5D">
      <w:pPr>
        <w:pStyle w:val="PL"/>
        <w:rPr>
          <w:color w:val="808080"/>
        </w:rPr>
      </w:pPr>
      <w:r w:rsidRPr="00740BCD">
        <w:t xml:space="preserve">maxNrofTXPool-r16                       </w:t>
      </w:r>
      <w:r w:rsidRPr="00740BCD">
        <w:rPr>
          <w:color w:val="993366"/>
        </w:rPr>
        <w:t>INTEGER</w:t>
      </w:r>
      <w:r w:rsidRPr="00740BCD">
        <w:t xml:space="preserve"> ::= 8       </w:t>
      </w:r>
      <w:r w:rsidRPr="00740BCD">
        <w:rPr>
          <w:color w:val="808080"/>
        </w:rPr>
        <w:t>-- Maximum number of Tx resource pool for NR sidelink communication</w:t>
      </w:r>
    </w:p>
    <w:p w14:paraId="32BBD08B" w14:textId="77777777" w:rsidR="00550B5D" w:rsidRPr="00740BCD" w:rsidRDefault="00550B5D" w:rsidP="00550B5D">
      <w:pPr>
        <w:pStyle w:val="PL"/>
        <w:rPr>
          <w:color w:val="808080"/>
        </w:rPr>
      </w:pPr>
      <w:r w:rsidRPr="00740BCD">
        <w:t xml:space="preserve">maxNrofPoolID-r16                       </w:t>
      </w:r>
      <w:r w:rsidRPr="00740BCD">
        <w:rPr>
          <w:color w:val="993366"/>
        </w:rPr>
        <w:t>INTEGER</w:t>
      </w:r>
      <w:r w:rsidRPr="00740BCD">
        <w:t xml:space="preserve"> ::= 16      </w:t>
      </w:r>
      <w:r w:rsidRPr="00740BCD">
        <w:rPr>
          <w:color w:val="808080"/>
        </w:rPr>
        <w:t>-- Maximum index of resource pool for NR sidelink communication</w:t>
      </w:r>
    </w:p>
    <w:p w14:paraId="6A3C448D" w14:textId="77777777" w:rsidR="00550B5D" w:rsidRPr="00740BCD" w:rsidRDefault="00550B5D" w:rsidP="00550B5D">
      <w:pPr>
        <w:pStyle w:val="PL"/>
        <w:rPr>
          <w:color w:val="808080"/>
        </w:rPr>
      </w:pPr>
      <w:r w:rsidRPr="00740BCD">
        <w:t xml:space="preserve">maxNrofSRS-PathlossReferenceRS-r16      </w:t>
      </w:r>
      <w:r w:rsidRPr="00740BCD">
        <w:rPr>
          <w:color w:val="993366"/>
        </w:rPr>
        <w:t>INTEGER</w:t>
      </w:r>
      <w:r w:rsidRPr="00740BCD">
        <w:t xml:space="preserve"> ::= 64      </w:t>
      </w:r>
      <w:r w:rsidRPr="00740BCD">
        <w:rPr>
          <w:color w:val="808080"/>
        </w:rPr>
        <w:t>-- Maximum number of RSs used as pathloss reference for SRS power control.</w:t>
      </w:r>
    </w:p>
    <w:p w14:paraId="251ED02F" w14:textId="77777777" w:rsidR="00550B5D" w:rsidRDefault="00550B5D" w:rsidP="00550B5D">
      <w:pPr>
        <w:pStyle w:val="PL"/>
        <w:rPr>
          <w:color w:val="808080"/>
        </w:rPr>
      </w:pPr>
      <w:r w:rsidRPr="00740BCD">
        <w:t xml:space="preserve">maxNrofSRS-PathlossReferenceRS-1-r16    </w:t>
      </w:r>
      <w:r w:rsidRPr="00740BCD">
        <w:rPr>
          <w:color w:val="993366"/>
        </w:rPr>
        <w:t>INTEGER</w:t>
      </w:r>
      <w:r w:rsidRPr="00740BCD">
        <w:t xml:space="preserve"> ::= 63      </w:t>
      </w:r>
      <w:r w:rsidRPr="00740BCD">
        <w:rPr>
          <w:color w:val="808080"/>
        </w:rPr>
        <w:t>-- Maximum number of RSs used as pathloss reference for SRS power control</w:t>
      </w:r>
    </w:p>
    <w:p w14:paraId="2A255153" w14:textId="77777777" w:rsidR="00550B5D" w:rsidRPr="00740BCD" w:rsidRDefault="00550B5D" w:rsidP="00550B5D">
      <w:pPr>
        <w:pStyle w:val="PL"/>
        <w:rPr>
          <w:color w:val="808080"/>
        </w:rPr>
      </w:pPr>
      <w:r>
        <w:rPr>
          <w:color w:val="808080"/>
        </w:rPr>
        <w:t xml:space="preserve">                                                            --</w:t>
      </w:r>
      <w:r w:rsidRPr="00740BCD">
        <w:rPr>
          <w:color w:val="808080"/>
        </w:rPr>
        <w:t xml:space="preserve"> minus</w:t>
      </w:r>
      <w:r>
        <w:rPr>
          <w:color w:val="808080"/>
        </w:rPr>
        <w:t xml:space="preserve"> </w:t>
      </w:r>
      <w:r w:rsidRPr="00740BCD">
        <w:rPr>
          <w:color w:val="808080"/>
        </w:rPr>
        <w:t>1.</w:t>
      </w:r>
    </w:p>
    <w:p w14:paraId="74ADA41B" w14:textId="77777777" w:rsidR="00550B5D" w:rsidRPr="00740BCD" w:rsidRDefault="00550B5D" w:rsidP="00550B5D">
      <w:pPr>
        <w:pStyle w:val="PL"/>
        <w:rPr>
          <w:color w:val="808080"/>
        </w:rPr>
      </w:pPr>
      <w:r w:rsidRPr="00740BCD">
        <w:t xml:space="preserve">maxNrofSRS-ResourceSets                 </w:t>
      </w:r>
      <w:r w:rsidRPr="00740BCD">
        <w:rPr>
          <w:color w:val="993366"/>
        </w:rPr>
        <w:t>INTEGER</w:t>
      </w:r>
      <w:r w:rsidRPr="00740BCD">
        <w:t xml:space="preserve"> ::= 16      </w:t>
      </w:r>
      <w:r w:rsidRPr="00740BCD">
        <w:rPr>
          <w:color w:val="808080"/>
        </w:rPr>
        <w:t>-- Maximum number of SRS resource sets in a BWP.</w:t>
      </w:r>
    </w:p>
    <w:p w14:paraId="447DA089" w14:textId="77777777" w:rsidR="00550B5D" w:rsidRPr="00740BCD" w:rsidRDefault="00550B5D" w:rsidP="00550B5D">
      <w:pPr>
        <w:pStyle w:val="PL"/>
        <w:rPr>
          <w:color w:val="808080"/>
        </w:rPr>
      </w:pPr>
      <w:r w:rsidRPr="00740BCD">
        <w:t xml:space="preserve">maxNrofSRS-ResourceSets-1               </w:t>
      </w:r>
      <w:r w:rsidRPr="00740BCD">
        <w:rPr>
          <w:color w:val="993366"/>
        </w:rPr>
        <w:t>INTEGER</w:t>
      </w:r>
      <w:r w:rsidRPr="00740BCD">
        <w:t xml:space="preserve"> ::= 15      </w:t>
      </w:r>
      <w:r w:rsidRPr="00740BCD">
        <w:rPr>
          <w:color w:val="808080"/>
        </w:rPr>
        <w:t>-- Maximum number of SRS resource sets in a BWP minus 1.</w:t>
      </w:r>
    </w:p>
    <w:p w14:paraId="22848402" w14:textId="77777777" w:rsidR="00550B5D" w:rsidRPr="00740BCD" w:rsidRDefault="00550B5D" w:rsidP="00550B5D">
      <w:pPr>
        <w:pStyle w:val="PL"/>
        <w:rPr>
          <w:color w:val="808080"/>
        </w:rPr>
      </w:pPr>
      <w:r w:rsidRPr="00740BCD">
        <w:t xml:space="preserve">maxNrofSRS-PosResourceSets-r16          </w:t>
      </w:r>
      <w:r w:rsidRPr="00740BCD">
        <w:rPr>
          <w:color w:val="993366"/>
        </w:rPr>
        <w:t>INTEGER</w:t>
      </w:r>
      <w:r w:rsidRPr="00740BCD">
        <w:t xml:space="preserve"> ::= 16      </w:t>
      </w:r>
      <w:r w:rsidRPr="00740BCD">
        <w:rPr>
          <w:color w:val="808080"/>
        </w:rPr>
        <w:t>-- Maximum number of SRS Positioning resource sets in a BWP.</w:t>
      </w:r>
    </w:p>
    <w:p w14:paraId="50C90B34" w14:textId="77777777" w:rsidR="00550B5D" w:rsidRPr="00740BCD" w:rsidRDefault="00550B5D" w:rsidP="00550B5D">
      <w:pPr>
        <w:pStyle w:val="PL"/>
        <w:rPr>
          <w:color w:val="808080"/>
        </w:rPr>
      </w:pPr>
      <w:r w:rsidRPr="00740BCD">
        <w:t xml:space="preserve">maxNrofSRS-PosResourceSets-1-r16        </w:t>
      </w:r>
      <w:r w:rsidRPr="00740BCD">
        <w:rPr>
          <w:color w:val="993366"/>
        </w:rPr>
        <w:t>INTEGER</w:t>
      </w:r>
      <w:r w:rsidRPr="00740BCD">
        <w:t xml:space="preserve"> ::= 15      </w:t>
      </w:r>
      <w:r w:rsidRPr="00740BCD">
        <w:rPr>
          <w:color w:val="808080"/>
        </w:rPr>
        <w:t>-- Maximum number of SRS Positioning resource sets in a BWP minus 1.</w:t>
      </w:r>
    </w:p>
    <w:p w14:paraId="4BBFB8DC" w14:textId="77777777" w:rsidR="00550B5D" w:rsidRPr="00740BCD" w:rsidRDefault="00550B5D" w:rsidP="00550B5D">
      <w:pPr>
        <w:pStyle w:val="PL"/>
        <w:rPr>
          <w:color w:val="808080"/>
        </w:rPr>
      </w:pPr>
      <w:r w:rsidRPr="00740BCD">
        <w:t xml:space="preserve">maxNrofSRS-Resources                    </w:t>
      </w:r>
      <w:r w:rsidRPr="00740BCD">
        <w:rPr>
          <w:color w:val="993366"/>
        </w:rPr>
        <w:t>INTEGER</w:t>
      </w:r>
      <w:r w:rsidRPr="00740BCD">
        <w:t xml:space="preserve"> ::= 64      </w:t>
      </w:r>
      <w:r w:rsidRPr="00740BCD">
        <w:rPr>
          <w:color w:val="808080"/>
        </w:rPr>
        <w:t>-- Maximum number of SRS resources.</w:t>
      </w:r>
    </w:p>
    <w:p w14:paraId="1523AA23" w14:textId="77777777" w:rsidR="00550B5D" w:rsidRPr="00740BCD" w:rsidRDefault="00550B5D" w:rsidP="00550B5D">
      <w:pPr>
        <w:pStyle w:val="PL"/>
        <w:rPr>
          <w:color w:val="808080"/>
        </w:rPr>
      </w:pPr>
      <w:r w:rsidRPr="00740BCD">
        <w:t xml:space="preserve">maxNrofSRS-Resources-1                  </w:t>
      </w:r>
      <w:r w:rsidRPr="00740BCD">
        <w:rPr>
          <w:color w:val="993366"/>
        </w:rPr>
        <w:t>INTEGER</w:t>
      </w:r>
      <w:r w:rsidRPr="00740BCD">
        <w:t xml:space="preserve"> ::= 63      </w:t>
      </w:r>
      <w:r w:rsidRPr="00740BCD">
        <w:rPr>
          <w:color w:val="808080"/>
        </w:rPr>
        <w:t>-- Maximum number of SRS resources minus 1.</w:t>
      </w:r>
    </w:p>
    <w:p w14:paraId="1442CEDE" w14:textId="77777777" w:rsidR="00550B5D" w:rsidRPr="00740BCD" w:rsidRDefault="00550B5D" w:rsidP="00550B5D">
      <w:pPr>
        <w:pStyle w:val="PL"/>
        <w:rPr>
          <w:color w:val="808080"/>
        </w:rPr>
      </w:pPr>
      <w:r w:rsidRPr="00740BCD">
        <w:t xml:space="preserve">maxNrofSRS-PosResources-r16             </w:t>
      </w:r>
      <w:r w:rsidRPr="00740BCD">
        <w:rPr>
          <w:color w:val="993366"/>
        </w:rPr>
        <w:t>INTEGER</w:t>
      </w:r>
      <w:r w:rsidRPr="00740BCD">
        <w:t xml:space="preserve"> ::= 64      </w:t>
      </w:r>
      <w:r w:rsidRPr="00740BCD">
        <w:rPr>
          <w:color w:val="808080"/>
        </w:rPr>
        <w:t>-- Maximum number of SRS Positioning resources.</w:t>
      </w:r>
    </w:p>
    <w:p w14:paraId="6206DF6E" w14:textId="77777777" w:rsidR="00550B5D" w:rsidRPr="00740BCD" w:rsidRDefault="00550B5D" w:rsidP="00550B5D">
      <w:pPr>
        <w:pStyle w:val="PL"/>
        <w:rPr>
          <w:color w:val="808080"/>
        </w:rPr>
      </w:pPr>
      <w:r w:rsidRPr="00740BCD">
        <w:t xml:space="preserve">maxNrofSRS-PosResources-1-r16           </w:t>
      </w:r>
      <w:r w:rsidRPr="00740BCD">
        <w:rPr>
          <w:color w:val="993366"/>
        </w:rPr>
        <w:t>INTEGER</w:t>
      </w:r>
      <w:r w:rsidRPr="00740BCD">
        <w:t xml:space="preserve"> ::= 63      </w:t>
      </w:r>
      <w:r w:rsidRPr="00740BCD">
        <w:rPr>
          <w:color w:val="808080"/>
        </w:rPr>
        <w:t>-- Maximum number of SRS Positioning resources minus 1.</w:t>
      </w:r>
    </w:p>
    <w:p w14:paraId="3CB6756C" w14:textId="77777777" w:rsidR="00550B5D" w:rsidRPr="00740BCD" w:rsidRDefault="00550B5D" w:rsidP="00550B5D">
      <w:pPr>
        <w:pStyle w:val="PL"/>
        <w:rPr>
          <w:color w:val="808080"/>
        </w:rPr>
      </w:pPr>
      <w:r w:rsidRPr="00740BCD">
        <w:t xml:space="preserve">maxNrofSRS-ResourcesPerSet              </w:t>
      </w:r>
      <w:r w:rsidRPr="00740BCD">
        <w:rPr>
          <w:color w:val="993366"/>
        </w:rPr>
        <w:t>INTEGER</w:t>
      </w:r>
      <w:r w:rsidRPr="00740BCD">
        <w:t xml:space="preserve"> ::= 16      </w:t>
      </w:r>
      <w:r w:rsidRPr="00740BCD">
        <w:rPr>
          <w:color w:val="808080"/>
        </w:rPr>
        <w:t>-- Maximum number of SRS resources in an SRS resource set</w:t>
      </w:r>
    </w:p>
    <w:p w14:paraId="3EC390BE" w14:textId="77777777" w:rsidR="00550B5D" w:rsidRPr="00740BCD" w:rsidRDefault="00550B5D" w:rsidP="00550B5D">
      <w:pPr>
        <w:pStyle w:val="PL"/>
        <w:rPr>
          <w:color w:val="808080"/>
        </w:rPr>
      </w:pPr>
      <w:r w:rsidRPr="00740BCD">
        <w:t xml:space="preserve">maxNrofSRS-TriggerStates-1              </w:t>
      </w:r>
      <w:r w:rsidRPr="00740BCD">
        <w:rPr>
          <w:color w:val="993366"/>
        </w:rPr>
        <w:t>INTEGER</w:t>
      </w:r>
      <w:r w:rsidRPr="00740BCD">
        <w:t xml:space="preserve"> ::= 3       </w:t>
      </w:r>
      <w:r w:rsidRPr="00740BCD">
        <w:rPr>
          <w:color w:val="808080"/>
        </w:rPr>
        <w:t>-- Maximum number of SRS trigger states minus 1, i.e., the largest code point.</w:t>
      </w:r>
    </w:p>
    <w:p w14:paraId="6F94A110" w14:textId="77777777" w:rsidR="00550B5D" w:rsidRPr="00740BCD" w:rsidRDefault="00550B5D" w:rsidP="00550B5D">
      <w:pPr>
        <w:pStyle w:val="PL"/>
        <w:rPr>
          <w:color w:val="808080"/>
        </w:rPr>
      </w:pPr>
      <w:r w:rsidRPr="00740BCD">
        <w:t xml:space="preserve">maxNrofSRS-TriggerStates-2              </w:t>
      </w:r>
      <w:r w:rsidRPr="00740BCD">
        <w:rPr>
          <w:color w:val="993366"/>
        </w:rPr>
        <w:t>INTEGER</w:t>
      </w:r>
      <w:r w:rsidRPr="00740BCD">
        <w:t xml:space="preserve"> ::= 2       </w:t>
      </w:r>
      <w:r w:rsidRPr="00740BCD">
        <w:rPr>
          <w:color w:val="808080"/>
        </w:rPr>
        <w:t>-- Maximum number of SRS trigger states minus 2.</w:t>
      </w:r>
    </w:p>
    <w:p w14:paraId="33F3CD10" w14:textId="77777777" w:rsidR="00550B5D" w:rsidRPr="00740BCD" w:rsidRDefault="00550B5D" w:rsidP="00550B5D">
      <w:pPr>
        <w:pStyle w:val="PL"/>
        <w:rPr>
          <w:color w:val="808080"/>
        </w:rPr>
      </w:pPr>
      <w:r w:rsidRPr="00740BCD">
        <w:t xml:space="preserve">maxRAT-CapabilityContainers             </w:t>
      </w:r>
      <w:r w:rsidRPr="00740BCD">
        <w:rPr>
          <w:color w:val="993366"/>
        </w:rPr>
        <w:t>INTEGER</w:t>
      </w:r>
      <w:r w:rsidRPr="00740BCD">
        <w:t xml:space="preserve"> ::= 8       </w:t>
      </w:r>
      <w:r w:rsidRPr="00740BCD">
        <w:rPr>
          <w:color w:val="808080"/>
        </w:rPr>
        <w:t>-- Maximum number of interworking RAT containers (incl NR and MRDC)</w:t>
      </w:r>
    </w:p>
    <w:p w14:paraId="2B0EA82B" w14:textId="77777777" w:rsidR="00550B5D" w:rsidRPr="00740BCD" w:rsidRDefault="00550B5D" w:rsidP="00550B5D">
      <w:pPr>
        <w:pStyle w:val="PL"/>
        <w:rPr>
          <w:color w:val="808080"/>
        </w:rPr>
      </w:pPr>
      <w:r w:rsidRPr="00740BCD">
        <w:t xml:space="preserve">maxSimultaneousBands                    </w:t>
      </w:r>
      <w:r w:rsidRPr="00740BCD">
        <w:rPr>
          <w:color w:val="993366"/>
        </w:rPr>
        <w:t>INTEGER</w:t>
      </w:r>
      <w:r w:rsidRPr="00740BCD">
        <w:t xml:space="preserve"> ::= 32      </w:t>
      </w:r>
      <w:r w:rsidRPr="00740BCD">
        <w:rPr>
          <w:color w:val="808080"/>
        </w:rPr>
        <w:t>-- Maximum number of simultaneously aggregated bands</w:t>
      </w:r>
    </w:p>
    <w:p w14:paraId="6C564CCA" w14:textId="77777777" w:rsidR="00550B5D" w:rsidRDefault="00550B5D" w:rsidP="00550B5D">
      <w:pPr>
        <w:pStyle w:val="PL"/>
        <w:rPr>
          <w:color w:val="808080"/>
        </w:rPr>
      </w:pPr>
      <w:r w:rsidRPr="00740BCD">
        <w:t xml:space="preserve">maxULTxSwitchingBandPairs               </w:t>
      </w:r>
      <w:r w:rsidRPr="00740BCD">
        <w:rPr>
          <w:color w:val="993366"/>
        </w:rPr>
        <w:t>INTEGER</w:t>
      </w:r>
      <w:r w:rsidRPr="00740BCD">
        <w:t xml:space="preserve"> ::= 32      </w:t>
      </w:r>
      <w:r w:rsidRPr="00740BCD">
        <w:rPr>
          <w:color w:val="808080"/>
        </w:rPr>
        <w:t>-- Maximum number of band pairs supporting dynamic UL Tx switching in a band</w:t>
      </w:r>
    </w:p>
    <w:p w14:paraId="45CCD30D" w14:textId="77777777" w:rsidR="00550B5D" w:rsidRPr="00740BCD" w:rsidRDefault="00550B5D" w:rsidP="00550B5D">
      <w:pPr>
        <w:pStyle w:val="PL"/>
        <w:rPr>
          <w:color w:val="808080"/>
        </w:rPr>
      </w:pPr>
      <w:r>
        <w:rPr>
          <w:color w:val="808080"/>
        </w:rPr>
        <w:t xml:space="preserve">                                                            --</w:t>
      </w:r>
      <w:r w:rsidRPr="00740BCD">
        <w:rPr>
          <w:color w:val="808080"/>
        </w:rPr>
        <w:t xml:space="preserve"> combination</w:t>
      </w:r>
      <w:r>
        <w:rPr>
          <w:color w:val="808080"/>
        </w:rPr>
        <w:t>.</w:t>
      </w:r>
    </w:p>
    <w:p w14:paraId="5DC96254" w14:textId="77777777" w:rsidR="00550B5D" w:rsidRPr="00740BCD" w:rsidRDefault="00550B5D" w:rsidP="00550B5D">
      <w:pPr>
        <w:pStyle w:val="PL"/>
        <w:rPr>
          <w:color w:val="808080"/>
        </w:rPr>
      </w:pPr>
      <w:r w:rsidRPr="00740BCD">
        <w:t xml:space="preserve">maxNrofSlotFormatCombinationsPerSet     </w:t>
      </w:r>
      <w:r w:rsidRPr="00740BCD">
        <w:rPr>
          <w:color w:val="993366"/>
        </w:rPr>
        <w:t>INTEGER</w:t>
      </w:r>
      <w:r w:rsidRPr="00740BCD">
        <w:t xml:space="preserve"> ::= 512     </w:t>
      </w:r>
      <w:r w:rsidRPr="00740BCD">
        <w:rPr>
          <w:color w:val="808080"/>
        </w:rPr>
        <w:t>-- Maximum number of Slot Format Combinations in a SF-Set.</w:t>
      </w:r>
    </w:p>
    <w:p w14:paraId="11CE0ABC" w14:textId="77777777" w:rsidR="00550B5D" w:rsidRPr="00740BCD" w:rsidRDefault="00550B5D" w:rsidP="00550B5D">
      <w:pPr>
        <w:pStyle w:val="PL"/>
        <w:rPr>
          <w:color w:val="808080"/>
        </w:rPr>
      </w:pPr>
      <w:r w:rsidRPr="00740BCD">
        <w:t xml:space="preserve">maxNrofSlotFormatCombinationsPerSet-1   </w:t>
      </w:r>
      <w:r w:rsidRPr="00740BCD">
        <w:rPr>
          <w:color w:val="993366"/>
        </w:rPr>
        <w:t>INTEGER</w:t>
      </w:r>
      <w:r w:rsidRPr="00740BCD">
        <w:t xml:space="preserve"> ::= 511     </w:t>
      </w:r>
      <w:r w:rsidRPr="00740BCD">
        <w:rPr>
          <w:color w:val="808080"/>
        </w:rPr>
        <w:t>-- Maximum number of Slot Format Combinations in a SF-Set minus 1.</w:t>
      </w:r>
    </w:p>
    <w:p w14:paraId="287E7616" w14:textId="77777777" w:rsidR="00550B5D" w:rsidRPr="00740BCD" w:rsidRDefault="00550B5D" w:rsidP="00550B5D">
      <w:pPr>
        <w:pStyle w:val="PL"/>
        <w:rPr>
          <w:color w:val="808080"/>
        </w:rPr>
      </w:pPr>
      <w:r w:rsidRPr="00740BCD">
        <w:t xml:space="preserve">maxNrofTrafficPattern-r16               </w:t>
      </w:r>
      <w:r w:rsidRPr="00740BCD">
        <w:rPr>
          <w:color w:val="993366"/>
        </w:rPr>
        <w:t>INTEGER</w:t>
      </w:r>
      <w:r w:rsidRPr="00740BCD">
        <w:t xml:space="preserve"> ::= 8       </w:t>
      </w:r>
      <w:r w:rsidRPr="00740BCD">
        <w:rPr>
          <w:color w:val="808080"/>
        </w:rPr>
        <w:t>-- Maximum number of Traffic Pattern for NR sidelink communication.</w:t>
      </w:r>
    </w:p>
    <w:p w14:paraId="1684EEC7" w14:textId="77777777" w:rsidR="00550B5D" w:rsidRPr="00740BCD" w:rsidRDefault="00550B5D" w:rsidP="00550B5D">
      <w:pPr>
        <w:pStyle w:val="PL"/>
      </w:pPr>
      <w:r w:rsidRPr="00740BCD">
        <w:t xml:space="preserve">maxNrofPUCCH-Resources                  </w:t>
      </w:r>
      <w:r w:rsidRPr="00740BCD">
        <w:rPr>
          <w:color w:val="993366"/>
        </w:rPr>
        <w:t>INTEGER</w:t>
      </w:r>
      <w:r w:rsidRPr="00740BCD">
        <w:t xml:space="preserve"> ::= 128</w:t>
      </w:r>
    </w:p>
    <w:p w14:paraId="04C91865" w14:textId="77777777" w:rsidR="00550B5D" w:rsidRPr="00740BCD" w:rsidRDefault="00550B5D" w:rsidP="00550B5D">
      <w:pPr>
        <w:pStyle w:val="PL"/>
      </w:pPr>
      <w:r w:rsidRPr="00740BCD">
        <w:t xml:space="preserve">maxNrofPUCCH-Resources-1                </w:t>
      </w:r>
      <w:r w:rsidRPr="00740BCD">
        <w:rPr>
          <w:color w:val="993366"/>
        </w:rPr>
        <w:t>INTEGER</w:t>
      </w:r>
      <w:r w:rsidRPr="00740BCD">
        <w:t xml:space="preserve"> ::= 127</w:t>
      </w:r>
    </w:p>
    <w:p w14:paraId="31B994D6" w14:textId="77777777" w:rsidR="00550B5D" w:rsidRPr="00740BCD" w:rsidRDefault="00550B5D" w:rsidP="00550B5D">
      <w:pPr>
        <w:pStyle w:val="PL"/>
        <w:rPr>
          <w:color w:val="808080"/>
        </w:rPr>
      </w:pPr>
      <w:r w:rsidRPr="00740BCD">
        <w:t xml:space="preserve">maxNrofPUCCH-ResourceSets               </w:t>
      </w:r>
      <w:r w:rsidRPr="00740BCD">
        <w:rPr>
          <w:color w:val="993366"/>
        </w:rPr>
        <w:t>INTEGER</w:t>
      </w:r>
      <w:r w:rsidRPr="00740BCD">
        <w:t xml:space="preserve"> ::= 4       </w:t>
      </w:r>
      <w:r w:rsidRPr="00740BCD">
        <w:rPr>
          <w:color w:val="808080"/>
        </w:rPr>
        <w:t>-- Maximum number of PUCCH Resource Sets</w:t>
      </w:r>
    </w:p>
    <w:p w14:paraId="378FADC9" w14:textId="77777777" w:rsidR="00550B5D" w:rsidRPr="00740BCD" w:rsidRDefault="00550B5D" w:rsidP="00550B5D">
      <w:pPr>
        <w:pStyle w:val="PL"/>
        <w:rPr>
          <w:color w:val="808080"/>
        </w:rPr>
      </w:pPr>
      <w:r w:rsidRPr="00740BCD">
        <w:t xml:space="preserve">maxNrofPUCCH-ResourceSets-1             </w:t>
      </w:r>
      <w:r w:rsidRPr="00740BCD">
        <w:rPr>
          <w:color w:val="993366"/>
        </w:rPr>
        <w:t>INTEGER</w:t>
      </w:r>
      <w:r w:rsidRPr="00740BCD">
        <w:t xml:space="preserve"> ::= 3       </w:t>
      </w:r>
      <w:r w:rsidRPr="00740BCD">
        <w:rPr>
          <w:color w:val="808080"/>
        </w:rPr>
        <w:t>-- Maximum number of PUCCH Resource Sets minus 1.</w:t>
      </w:r>
    </w:p>
    <w:p w14:paraId="1E0ABBE8" w14:textId="77777777" w:rsidR="00550B5D" w:rsidRPr="00740BCD" w:rsidRDefault="00550B5D" w:rsidP="00550B5D">
      <w:pPr>
        <w:pStyle w:val="PL"/>
        <w:rPr>
          <w:color w:val="808080"/>
        </w:rPr>
      </w:pPr>
      <w:r w:rsidRPr="00740BCD">
        <w:t xml:space="preserve">maxNrofPUCCH-ResourcesPerSet            </w:t>
      </w:r>
      <w:r w:rsidRPr="00740BCD">
        <w:rPr>
          <w:color w:val="993366"/>
        </w:rPr>
        <w:t>INTEGER</w:t>
      </w:r>
      <w:r w:rsidRPr="00740BCD">
        <w:t xml:space="preserve"> ::= 32      </w:t>
      </w:r>
      <w:r w:rsidRPr="00740BCD">
        <w:rPr>
          <w:color w:val="808080"/>
        </w:rPr>
        <w:t>-- Maximum number of PUCCH Resources per PUCCH-ResourceSet</w:t>
      </w:r>
    </w:p>
    <w:p w14:paraId="1CD77C7D" w14:textId="77777777" w:rsidR="00550B5D" w:rsidRPr="00740BCD" w:rsidRDefault="00550B5D" w:rsidP="00550B5D">
      <w:pPr>
        <w:pStyle w:val="PL"/>
        <w:rPr>
          <w:color w:val="808080"/>
        </w:rPr>
      </w:pPr>
      <w:r w:rsidRPr="00740BCD">
        <w:t xml:space="preserve">maxNrofPUCCH-P0-PerSet                  </w:t>
      </w:r>
      <w:r w:rsidRPr="00740BCD">
        <w:rPr>
          <w:color w:val="993366"/>
        </w:rPr>
        <w:t>INTEGER</w:t>
      </w:r>
      <w:r w:rsidRPr="00740BCD">
        <w:t xml:space="preserve"> ::= 8       </w:t>
      </w:r>
      <w:r w:rsidRPr="00740BCD">
        <w:rPr>
          <w:color w:val="808080"/>
        </w:rPr>
        <w:t>-- Maximum number of P0-pucch present in a p0-pucch set</w:t>
      </w:r>
    </w:p>
    <w:p w14:paraId="11CF8CA6" w14:textId="77777777" w:rsidR="00550B5D" w:rsidRPr="00740BCD" w:rsidRDefault="00550B5D" w:rsidP="00550B5D">
      <w:pPr>
        <w:pStyle w:val="PL"/>
        <w:rPr>
          <w:color w:val="808080"/>
        </w:rPr>
      </w:pPr>
      <w:r w:rsidRPr="00740BCD">
        <w:t xml:space="preserve">maxNrofPUCCH-PathlossReferenceRSs       </w:t>
      </w:r>
      <w:r w:rsidRPr="00740BCD">
        <w:rPr>
          <w:color w:val="993366"/>
        </w:rPr>
        <w:t>INTEGER</w:t>
      </w:r>
      <w:r w:rsidRPr="00740BCD">
        <w:t xml:space="preserve"> ::= 4       </w:t>
      </w:r>
      <w:r w:rsidRPr="00740BCD">
        <w:rPr>
          <w:color w:val="808080"/>
        </w:rPr>
        <w:t>-- Maximum number of RSs used as pathloss reference for PUCCH power control.</w:t>
      </w:r>
    </w:p>
    <w:p w14:paraId="6253697C" w14:textId="77777777" w:rsidR="00550B5D" w:rsidRDefault="00550B5D" w:rsidP="00550B5D">
      <w:pPr>
        <w:pStyle w:val="PL"/>
        <w:rPr>
          <w:color w:val="808080"/>
        </w:rPr>
      </w:pPr>
      <w:r w:rsidRPr="00740BCD">
        <w:t xml:space="preserve">maxNrofPUCCH-PathlossReferenceRSs-1     </w:t>
      </w:r>
      <w:r w:rsidRPr="00740BCD">
        <w:rPr>
          <w:color w:val="993366"/>
        </w:rPr>
        <w:t>INTEGER</w:t>
      </w:r>
      <w:r w:rsidRPr="00740BCD">
        <w:t xml:space="preserve"> ::= 3       </w:t>
      </w:r>
      <w:r w:rsidRPr="00740BCD">
        <w:rPr>
          <w:color w:val="808080"/>
        </w:rPr>
        <w:t>-- Maximum number of RSs used as pathloss reference for PUCCH power control</w:t>
      </w:r>
    </w:p>
    <w:p w14:paraId="3502A831"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41FB3A17" w14:textId="77777777" w:rsidR="00550B5D" w:rsidRDefault="00550B5D" w:rsidP="00550B5D">
      <w:pPr>
        <w:pStyle w:val="PL"/>
        <w:rPr>
          <w:color w:val="808080"/>
        </w:rPr>
      </w:pPr>
      <w:r w:rsidRPr="00740BCD">
        <w:t xml:space="preserve">maxNrofPUCCH-PathlossReferenceRSs-r16   </w:t>
      </w:r>
      <w:r w:rsidRPr="00740BCD">
        <w:rPr>
          <w:color w:val="993366"/>
        </w:rPr>
        <w:t>INTEGER</w:t>
      </w:r>
      <w:r w:rsidRPr="00740BCD">
        <w:t xml:space="preserve"> ::= 64      </w:t>
      </w:r>
      <w:r w:rsidRPr="00740BCD">
        <w:rPr>
          <w:color w:val="808080"/>
        </w:rPr>
        <w:t>-- Maximum number of RSs used as pathloss reference for PUCCH power control</w:t>
      </w:r>
    </w:p>
    <w:p w14:paraId="5DF05979" w14:textId="77777777" w:rsidR="00550B5D" w:rsidRPr="00740BCD" w:rsidRDefault="00550B5D" w:rsidP="00550B5D">
      <w:pPr>
        <w:pStyle w:val="PL"/>
        <w:rPr>
          <w:color w:val="808080"/>
        </w:rPr>
      </w:pPr>
      <w:r>
        <w:rPr>
          <w:color w:val="808080"/>
        </w:rPr>
        <w:t xml:space="preserve">                                                            -- </w:t>
      </w:r>
      <w:r w:rsidRPr="00740BCD">
        <w:rPr>
          <w:color w:val="808080"/>
        </w:rPr>
        <w:t>extended.</w:t>
      </w:r>
    </w:p>
    <w:p w14:paraId="68A55DFB" w14:textId="77777777" w:rsidR="00550B5D" w:rsidRPr="00740BCD" w:rsidRDefault="00550B5D" w:rsidP="00550B5D">
      <w:pPr>
        <w:pStyle w:val="PL"/>
        <w:rPr>
          <w:color w:val="808080"/>
        </w:rPr>
      </w:pPr>
      <w:r w:rsidRPr="00740BCD">
        <w:t xml:space="preserve">maxNrofPUCCH-PathlossReferenceRSs-1-r16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2B135D05" w14:textId="77777777" w:rsidR="00550B5D" w:rsidRPr="00740BCD" w:rsidRDefault="00550B5D" w:rsidP="00550B5D">
      <w:pPr>
        <w:pStyle w:val="PL"/>
        <w:rPr>
          <w:color w:val="808080"/>
        </w:rPr>
      </w:pPr>
      <w:r w:rsidRPr="00740BCD">
        <w:t xml:space="preserve">                                                            </w:t>
      </w:r>
      <w:r w:rsidRPr="00740BCD">
        <w:rPr>
          <w:color w:val="808080"/>
        </w:rPr>
        <w:t>-- minus 1 extended.</w:t>
      </w:r>
    </w:p>
    <w:p w14:paraId="20E465CE" w14:textId="77777777" w:rsidR="00550B5D" w:rsidRPr="00740BCD" w:rsidRDefault="00550B5D" w:rsidP="00550B5D">
      <w:pPr>
        <w:pStyle w:val="PL"/>
        <w:rPr>
          <w:color w:val="808080"/>
        </w:rPr>
      </w:pPr>
      <w:r w:rsidRPr="00740BCD">
        <w:t xml:space="preserve">maxNrofPUCCH-PathlossReferenceRSsDiff-r16 </w:t>
      </w:r>
      <w:r w:rsidRPr="00740BCD">
        <w:rPr>
          <w:color w:val="993366"/>
        </w:rPr>
        <w:t>INTEGER</w:t>
      </w:r>
      <w:r w:rsidRPr="00740BCD">
        <w:t xml:space="preserve"> ::= 60    </w:t>
      </w:r>
      <w:r w:rsidRPr="00740BCD">
        <w:rPr>
          <w:color w:val="808080"/>
        </w:rPr>
        <w:t>-- Difference between the extended maximum and the non-extended maximum</w:t>
      </w:r>
    </w:p>
    <w:p w14:paraId="75225345" w14:textId="77777777" w:rsidR="00550B5D" w:rsidRPr="00740BCD" w:rsidRDefault="00550B5D" w:rsidP="00550B5D">
      <w:pPr>
        <w:pStyle w:val="PL"/>
        <w:rPr>
          <w:color w:val="808080"/>
        </w:rPr>
      </w:pPr>
      <w:r w:rsidRPr="00740BCD">
        <w:t xml:space="preserve">maxNrofPUCCH-ResourceGroups-r16         </w:t>
      </w:r>
      <w:r w:rsidRPr="00740BCD">
        <w:rPr>
          <w:color w:val="993366"/>
        </w:rPr>
        <w:t>INTEGER</w:t>
      </w:r>
      <w:r w:rsidRPr="00740BCD">
        <w:t xml:space="preserve"> ::= 4       </w:t>
      </w:r>
      <w:r w:rsidRPr="00740BCD">
        <w:rPr>
          <w:color w:val="808080"/>
        </w:rPr>
        <w:t>-- Maximum number of PUCCH resources groups.</w:t>
      </w:r>
    </w:p>
    <w:p w14:paraId="40E16A30" w14:textId="77777777" w:rsidR="00550B5D" w:rsidRPr="00740BCD" w:rsidRDefault="00550B5D" w:rsidP="00550B5D">
      <w:pPr>
        <w:pStyle w:val="PL"/>
        <w:rPr>
          <w:color w:val="808080"/>
        </w:rPr>
      </w:pPr>
      <w:r w:rsidRPr="00740BCD">
        <w:t xml:space="preserve">maxNrofPUCCH-ResourcesPerGroup-r16      </w:t>
      </w:r>
      <w:r w:rsidRPr="00740BCD">
        <w:rPr>
          <w:color w:val="993366"/>
        </w:rPr>
        <w:t>INTEGER</w:t>
      </w:r>
      <w:r w:rsidRPr="00740BCD">
        <w:t xml:space="preserve"> ::= 128     </w:t>
      </w:r>
      <w:r w:rsidRPr="00740BCD">
        <w:rPr>
          <w:color w:val="808080"/>
        </w:rPr>
        <w:t>-- Maximum number of PUCCH resources in a PUCCH group.</w:t>
      </w:r>
    </w:p>
    <w:p w14:paraId="22B3917A" w14:textId="77777777" w:rsidR="00550B5D" w:rsidRPr="00740BCD" w:rsidRDefault="00550B5D" w:rsidP="00550B5D">
      <w:pPr>
        <w:pStyle w:val="PL"/>
        <w:rPr>
          <w:color w:val="808080"/>
        </w:rPr>
      </w:pPr>
      <w:r w:rsidRPr="00740BCD">
        <w:t xml:space="preserve">maxNrofPowerControlSetInfos-r17         </w:t>
      </w:r>
      <w:r w:rsidRPr="00740BCD">
        <w:rPr>
          <w:color w:val="993366"/>
        </w:rPr>
        <w:t>INTEGER</w:t>
      </w:r>
      <w:r w:rsidRPr="00740BCD">
        <w:t xml:space="preserve"> ::= 8       </w:t>
      </w:r>
      <w:r w:rsidRPr="00740BCD">
        <w:rPr>
          <w:color w:val="808080"/>
        </w:rPr>
        <w:t>-- Maximum number of PUCCH power control set infos</w:t>
      </w:r>
    </w:p>
    <w:p w14:paraId="5DE0A739" w14:textId="77777777" w:rsidR="00550B5D" w:rsidRPr="00740BCD" w:rsidRDefault="00550B5D" w:rsidP="00550B5D">
      <w:pPr>
        <w:pStyle w:val="PL"/>
        <w:rPr>
          <w:color w:val="808080"/>
        </w:rPr>
      </w:pPr>
      <w:r w:rsidRPr="00740BCD">
        <w:t xml:space="preserve">maxNrofMultiplePUSCHs-r16               </w:t>
      </w:r>
      <w:r w:rsidRPr="00740BCD">
        <w:rPr>
          <w:color w:val="993366"/>
        </w:rPr>
        <w:t>INTEGER</w:t>
      </w:r>
      <w:r w:rsidRPr="00740BCD">
        <w:t xml:space="preserve"> ::= 8       </w:t>
      </w:r>
      <w:r w:rsidRPr="00740BCD">
        <w:rPr>
          <w:color w:val="808080"/>
        </w:rPr>
        <w:t>-- Maximum number of multiple PUSCHs in PUSCH TDRA list</w:t>
      </w:r>
    </w:p>
    <w:p w14:paraId="0E7C0E80" w14:textId="77777777" w:rsidR="00550B5D" w:rsidRPr="00740BCD" w:rsidRDefault="00550B5D" w:rsidP="00550B5D">
      <w:pPr>
        <w:pStyle w:val="PL"/>
        <w:rPr>
          <w:color w:val="808080"/>
        </w:rPr>
      </w:pPr>
      <w:r w:rsidRPr="00740BCD">
        <w:t xml:space="preserve">maxNrofP0-PUSCH-AlphaSets               </w:t>
      </w:r>
      <w:r w:rsidRPr="00740BCD">
        <w:rPr>
          <w:color w:val="993366"/>
        </w:rPr>
        <w:t>INTEGER</w:t>
      </w:r>
      <w:r w:rsidRPr="00740BCD">
        <w:t xml:space="preserve"> ::= 30      </w:t>
      </w:r>
      <w:r w:rsidRPr="00740BCD">
        <w:rPr>
          <w:color w:val="808080"/>
        </w:rPr>
        <w:t>-- Maximum number of P0-pusch-alpha-sets (see TS 38.213 [13], clause 7.1)</w:t>
      </w:r>
    </w:p>
    <w:p w14:paraId="48450157" w14:textId="77777777" w:rsidR="00550B5D" w:rsidRPr="00740BCD" w:rsidRDefault="00550B5D" w:rsidP="00550B5D">
      <w:pPr>
        <w:pStyle w:val="PL"/>
        <w:rPr>
          <w:color w:val="808080"/>
        </w:rPr>
      </w:pPr>
      <w:r w:rsidRPr="00740BCD">
        <w:t xml:space="preserve">maxNrofP0-PUSCH-AlphaSets-1             </w:t>
      </w:r>
      <w:r w:rsidRPr="00740BCD">
        <w:rPr>
          <w:color w:val="993366"/>
        </w:rPr>
        <w:t>INTEGER</w:t>
      </w:r>
      <w:r w:rsidRPr="00740BCD">
        <w:t xml:space="preserve"> ::= 29      </w:t>
      </w:r>
      <w:r w:rsidRPr="00740BCD">
        <w:rPr>
          <w:color w:val="808080"/>
        </w:rPr>
        <w:t>-- Maximum number of P0-pusch-alpha-sets minus 1 (see TS 38.213 [13], clause 7.1)</w:t>
      </w:r>
    </w:p>
    <w:p w14:paraId="1A515354" w14:textId="77777777" w:rsidR="00550B5D" w:rsidRPr="00740BCD" w:rsidRDefault="00550B5D" w:rsidP="00550B5D">
      <w:pPr>
        <w:pStyle w:val="PL"/>
        <w:rPr>
          <w:color w:val="808080"/>
        </w:rPr>
      </w:pPr>
      <w:r w:rsidRPr="00740BCD">
        <w:t xml:space="preserve">maxNrofPUSCH-PathlossReferenceRSs       </w:t>
      </w:r>
      <w:r w:rsidRPr="00740BCD">
        <w:rPr>
          <w:color w:val="993366"/>
        </w:rPr>
        <w:t>INTEGER</w:t>
      </w:r>
      <w:r w:rsidRPr="00740BCD">
        <w:t xml:space="preserve"> ::= 4       </w:t>
      </w:r>
      <w:r w:rsidRPr="00740BCD">
        <w:rPr>
          <w:color w:val="808080"/>
        </w:rPr>
        <w:t>-- Maximum number of RSs used as pathloss reference for PUSCH power control.</w:t>
      </w:r>
    </w:p>
    <w:p w14:paraId="3CF6867F" w14:textId="77777777" w:rsidR="00550B5D" w:rsidRDefault="00550B5D" w:rsidP="00550B5D">
      <w:pPr>
        <w:pStyle w:val="PL"/>
        <w:rPr>
          <w:color w:val="808080"/>
        </w:rPr>
      </w:pPr>
      <w:r w:rsidRPr="00740BCD">
        <w:lastRenderedPageBreak/>
        <w:t xml:space="preserve">maxNrofPUSCH-PathlossReferenceRSs-1     </w:t>
      </w:r>
      <w:r w:rsidRPr="00740BCD">
        <w:rPr>
          <w:color w:val="993366"/>
        </w:rPr>
        <w:t>INTEGER</w:t>
      </w:r>
      <w:r w:rsidRPr="00740BCD">
        <w:t xml:space="preserve"> ::= 3       </w:t>
      </w:r>
      <w:r w:rsidRPr="00740BCD">
        <w:rPr>
          <w:color w:val="808080"/>
        </w:rPr>
        <w:t>-- Maximum number of RSs used as pathloss reference for PUSCH power control</w:t>
      </w:r>
    </w:p>
    <w:p w14:paraId="58928CD4" w14:textId="77777777" w:rsidR="00550B5D" w:rsidRPr="00740BCD" w:rsidRDefault="00550B5D" w:rsidP="00550B5D">
      <w:pPr>
        <w:pStyle w:val="PL"/>
        <w:rPr>
          <w:color w:val="808080"/>
        </w:rPr>
      </w:pPr>
      <w:r>
        <w:rPr>
          <w:color w:val="808080"/>
        </w:rPr>
        <w:t xml:space="preserve">                                                            --</w:t>
      </w:r>
      <w:r w:rsidRPr="00740BCD">
        <w:rPr>
          <w:color w:val="808080"/>
        </w:rPr>
        <w:t xml:space="preserve"> minus 1.</w:t>
      </w:r>
    </w:p>
    <w:p w14:paraId="093180ED" w14:textId="77777777" w:rsidR="00550B5D" w:rsidRDefault="00550B5D" w:rsidP="00550B5D">
      <w:pPr>
        <w:pStyle w:val="PL"/>
        <w:rPr>
          <w:color w:val="808080"/>
        </w:rPr>
      </w:pPr>
      <w:r w:rsidRPr="00740BCD">
        <w:t xml:space="preserve">maxNrofPUSCH-PathlossReferenceRSs-r16   </w:t>
      </w:r>
      <w:r w:rsidRPr="00740BCD">
        <w:rPr>
          <w:color w:val="993366"/>
        </w:rPr>
        <w:t>INTEGER</w:t>
      </w:r>
      <w:r w:rsidRPr="00740BCD">
        <w:t xml:space="preserve"> ::= 64      </w:t>
      </w:r>
      <w:r w:rsidRPr="00740BCD">
        <w:rPr>
          <w:color w:val="808080"/>
        </w:rPr>
        <w:t>-- Maximum number of RSs used as pathloss reference for PUSCH power control</w:t>
      </w:r>
    </w:p>
    <w:p w14:paraId="4B2BCAC1" w14:textId="77777777" w:rsidR="00550B5D" w:rsidRPr="00740BCD" w:rsidRDefault="00550B5D" w:rsidP="00550B5D">
      <w:pPr>
        <w:pStyle w:val="PL"/>
        <w:rPr>
          <w:color w:val="808080"/>
        </w:rPr>
      </w:pPr>
      <w:r>
        <w:rPr>
          <w:color w:val="808080"/>
        </w:rPr>
        <w:t xml:space="preserve">                                                            -- </w:t>
      </w:r>
      <w:r w:rsidRPr="00740BCD">
        <w:rPr>
          <w:color w:val="808080"/>
        </w:rPr>
        <w:t>extended</w:t>
      </w:r>
    </w:p>
    <w:p w14:paraId="6A0E32F7" w14:textId="77777777" w:rsidR="00550B5D" w:rsidRPr="00740BCD" w:rsidRDefault="00550B5D" w:rsidP="00550B5D">
      <w:pPr>
        <w:pStyle w:val="PL"/>
        <w:rPr>
          <w:color w:val="808080"/>
        </w:rPr>
      </w:pPr>
      <w:r w:rsidRPr="00740BCD">
        <w:t xml:space="preserve">maxNrofPUSCH-PathlossReferenceRSs-1-r16 </w:t>
      </w:r>
      <w:r w:rsidRPr="00740BCD">
        <w:rPr>
          <w:color w:val="993366"/>
        </w:rPr>
        <w:t>INTEGER</w:t>
      </w:r>
      <w:r w:rsidRPr="00740BCD">
        <w:t xml:space="preserve"> ::= 63      </w:t>
      </w:r>
      <w:r w:rsidRPr="00740BCD">
        <w:rPr>
          <w:color w:val="808080"/>
        </w:rPr>
        <w:t>-- Maximum number of RSs used as pathloss reference for PUSCH power control</w:t>
      </w:r>
    </w:p>
    <w:p w14:paraId="3DC61A4D" w14:textId="77777777" w:rsidR="00550B5D" w:rsidRPr="00740BCD" w:rsidRDefault="00550B5D" w:rsidP="00550B5D">
      <w:pPr>
        <w:pStyle w:val="PL"/>
        <w:rPr>
          <w:color w:val="808080"/>
        </w:rPr>
      </w:pPr>
      <w:r w:rsidRPr="00740BCD">
        <w:t xml:space="preserve">                                                            </w:t>
      </w:r>
      <w:r w:rsidRPr="00740BCD">
        <w:rPr>
          <w:color w:val="808080"/>
        </w:rPr>
        <w:t>-- extended minus 1</w:t>
      </w:r>
    </w:p>
    <w:p w14:paraId="73EBDD60" w14:textId="77777777" w:rsidR="00550B5D" w:rsidRPr="00740BCD" w:rsidRDefault="00550B5D" w:rsidP="00550B5D">
      <w:pPr>
        <w:pStyle w:val="PL"/>
        <w:rPr>
          <w:color w:val="808080"/>
        </w:rPr>
      </w:pPr>
      <w:r w:rsidRPr="00740BCD">
        <w:t xml:space="preserve">maxNrofPUSCH-PathlossReferenceRSsDiff-r16  </w:t>
      </w:r>
      <w:r w:rsidRPr="00740BCD">
        <w:rPr>
          <w:color w:val="993366"/>
        </w:rPr>
        <w:t>INTEGER</w:t>
      </w:r>
      <w:r w:rsidRPr="00740BCD">
        <w:t xml:space="preserve"> ::= 60   </w:t>
      </w:r>
      <w:r w:rsidRPr="00740BCD">
        <w:rPr>
          <w:color w:val="808080"/>
        </w:rPr>
        <w:t>-- Difference between maxNrofPUSCH-PathlossReferenceRSs-r16 and</w:t>
      </w:r>
    </w:p>
    <w:p w14:paraId="3A98B12C" w14:textId="77777777" w:rsidR="00550B5D" w:rsidRPr="00740BCD" w:rsidRDefault="00550B5D" w:rsidP="00550B5D">
      <w:pPr>
        <w:pStyle w:val="PL"/>
        <w:rPr>
          <w:color w:val="808080"/>
        </w:rPr>
      </w:pPr>
      <w:r w:rsidRPr="00740BCD">
        <w:t xml:space="preserve">                                                            </w:t>
      </w:r>
      <w:r w:rsidRPr="00740BCD">
        <w:rPr>
          <w:color w:val="808080"/>
        </w:rPr>
        <w:t>-- maxNrofPUSCH-PathlossReferenceRSs</w:t>
      </w:r>
    </w:p>
    <w:p w14:paraId="0ED1C439" w14:textId="77777777" w:rsidR="00550B5D" w:rsidRPr="00740BCD" w:rsidRDefault="00550B5D" w:rsidP="00550B5D">
      <w:pPr>
        <w:pStyle w:val="PL"/>
        <w:rPr>
          <w:color w:val="808080"/>
        </w:rPr>
      </w:pPr>
      <w:r w:rsidRPr="00740BCD">
        <w:t xml:space="preserve">maxNrofNAICS-Entries                    </w:t>
      </w:r>
      <w:r w:rsidRPr="00740BCD">
        <w:rPr>
          <w:color w:val="993366"/>
        </w:rPr>
        <w:t>INTEGER</w:t>
      </w:r>
      <w:r w:rsidRPr="00740BCD">
        <w:t xml:space="preserve"> ::= 8       </w:t>
      </w:r>
      <w:r w:rsidRPr="00740BCD">
        <w:rPr>
          <w:color w:val="808080"/>
        </w:rPr>
        <w:t>-- Maximum number of supported NAICS capability set</w:t>
      </w:r>
    </w:p>
    <w:p w14:paraId="20616D04" w14:textId="77777777" w:rsidR="00550B5D" w:rsidRPr="00740BCD" w:rsidRDefault="00550B5D" w:rsidP="00550B5D">
      <w:pPr>
        <w:pStyle w:val="PL"/>
        <w:rPr>
          <w:color w:val="808080"/>
        </w:rPr>
      </w:pPr>
      <w:r w:rsidRPr="00740BCD">
        <w:t xml:space="preserve">maxBands                                </w:t>
      </w:r>
      <w:r w:rsidRPr="00740BCD">
        <w:rPr>
          <w:color w:val="993366"/>
        </w:rPr>
        <w:t>INTEGER</w:t>
      </w:r>
      <w:r w:rsidRPr="00740BCD">
        <w:t xml:space="preserve"> ::= 1024    </w:t>
      </w:r>
      <w:r w:rsidRPr="00740BCD">
        <w:rPr>
          <w:color w:val="808080"/>
        </w:rPr>
        <w:t>-- Maximum number of supported bands in UE capability.</w:t>
      </w:r>
    </w:p>
    <w:p w14:paraId="549FEFAB" w14:textId="77777777" w:rsidR="00550B5D" w:rsidRPr="00740BCD" w:rsidRDefault="00550B5D" w:rsidP="00550B5D">
      <w:pPr>
        <w:pStyle w:val="PL"/>
      </w:pPr>
      <w:r w:rsidRPr="00740BCD">
        <w:t xml:space="preserve">maxBandsMRDC                            </w:t>
      </w:r>
      <w:r w:rsidRPr="00740BCD">
        <w:rPr>
          <w:color w:val="993366"/>
        </w:rPr>
        <w:t>INTEGER</w:t>
      </w:r>
      <w:r w:rsidRPr="00740BCD">
        <w:t xml:space="preserve"> ::= 1280</w:t>
      </w:r>
    </w:p>
    <w:p w14:paraId="16BA5C53" w14:textId="77777777" w:rsidR="00550B5D" w:rsidRPr="00740BCD" w:rsidRDefault="00550B5D" w:rsidP="00550B5D">
      <w:pPr>
        <w:pStyle w:val="PL"/>
      </w:pPr>
      <w:r w:rsidRPr="00740BCD">
        <w:t xml:space="preserve">maxBandsEUTRA                           </w:t>
      </w:r>
      <w:r w:rsidRPr="00740BCD">
        <w:rPr>
          <w:color w:val="993366"/>
        </w:rPr>
        <w:t>INTEGER</w:t>
      </w:r>
      <w:r w:rsidRPr="00740BCD">
        <w:t xml:space="preserve"> ::= 256</w:t>
      </w:r>
    </w:p>
    <w:p w14:paraId="06749088" w14:textId="77777777" w:rsidR="00550B5D" w:rsidRPr="00740BCD" w:rsidRDefault="00550B5D" w:rsidP="00550B5D">
      <w:pPr>
        <w:pStyle w:val="PL"/>
      </w:pPr>
      <w:r w:rsidRPr="00740BCD">
        <w:t xml:space="preserve">maxCellReport                           </w:t>
      </w:r>
      <w:r w:rsidRPr="00740BCD">
        <w:rPr>
          <w:color w:val="993366"/>
        </w:rPr>
        <w:t>INTEGER</w:t>
      </w:r>
      <w:r w:rsidRPr="00740BCD">
        <w:t xml:space="preserve"> ::= 8</w:t>
      </w:r>
    </w:p>
    <w:p w14:paraId="40D9639C" w14:textId="77777777" w:rsidR="00550B5D" w:rsidRPr="00740BCD" w:rsidRDefault="00550B5D" w:rsidP="00550B5D">
      <w:pPr>
        <w:pStyle w:val="PL"/>
        <w:rPr>
          <w:color w:val="808080"/>
        </w:rPr>
      </w:pPr>
      <w:r w:rsidRPr="00740BCD">
        <w:t xml:space="preserve">maxDRB                                  </w:t>
      </w:r>
      <w:r w:rsidRPr="00740BCD">
        <w:rPr>
          <w:color w:val="993366"/>
        </w:rPr>
        <w:t>INTEGER</w:t>
      </w:r>
      <w:r w:rsidRPr="00740BCD">
        <w:t xml:space="preserve"> ::= 29      </w:t>
      </w:r>
      <w:r w:rsidRPr="00740BCD">
        <w:rPr>
          <w:color w:val="808080"/>
        </w:rPr>
        <w:t>-- Maximum number of DRBs (that can be added in DRB-ToAddModList).</w:t>
      </w:r>
    </w:p>
    <w:p w14:paraId="6ECF25F8" w14:textId="77777777" w:rsidR="00550B5D" w:rsidRPr="00740BCD" w:rsidRDefault="00550B5D" w:rsidP="00550B5D">
      <w:pPr>
        <w:pStyle w:val="PL"/>
        <w:rPr>
          <w:color w:val="808080"/>
        </w:rPr>
      </w:pPr>
      <w:r w:rsidRPr="00740BCD">
        <w:t xml:space="preserve">maxFreq                                 </w:t>
      </w:r>
      <w:r w:rsidRPr="00740BCD">
        <w:rPr>
          <w:color w:val="993366"/>
        </w:rPr>
        <w:t>INTEGER</w:t>
      </w:r>
      <w:r w:rsidRPr="00740BCD">
        <w:t xml:space="preserve"> ::= 8       </w:t>
      </w:r>
      <w:r w:rsidRPr="00740BCD">
        <w:rPr>
          <w:color w:val="808080"/>
        </w:rPr>
        <w:t>-- Max number of frequencies.</w:t>
      </w:r>
    </w:p>
    <w:p w14:paraId="1BF0942E" w14:textId="77777777" w:rsidR="00550B5D" w:rsidRPr="00740BCD" w:rsidRDefault="00550B5D" w:rsidP="00550B5D">
      <w:pPr>
        <w:pStyle w:val="PL"/>
        <w:rPr>
          <w:color w:val="808080"/>
        </w:rPr>
      </w:pPr>
      <w:r w:rsidRPr="00740BCD">
        <w:rPr>
          <w:rFonts w:eastAsiaTheme="minorEastAsia"/>
        </w:rPr>
        <w:t>maxFreqLayers</w:t>
      </w:r>
      <w:r w:rsidRPr="00740BCD">
        <w:t xml:space="preserve">                           </w:t>
      </w:r>
      <w:r w:rsidRPr="00740BCD">
        <w:rPr>
          <w:rFonts w:eastAsiaTheme="minorEastAsia"/>
          <w:color w:val="993366"/>
        </w:rPr>
        <w:t>INTEGER</w:t>
      </w:r>
      <w:r w:rsidRPr="00740BCD">
        <w:rPr>
          <w:rFonts w:eastAsiaTheme="minorEastAsia"/>
        </w:rPr>
        <w:t xml:space="preserve"> ::= 4</w:t>
      </w:r>
      <w:r w:rsidRPr="00740BCD">
        <w:t xml:space="preserve">       </w:t>
      </w:r>
      <w:r w:rsidRPr="00740BCD">
        <w:rPr>
          <w:color w:val="808080"/>
        </w:rPr>
        <w:t>-- Max number of frequency layers.</w:t>
      </w:r>
    </w:p>
    <w:p w14:paraId="77717090" w14:textId="77777777" w:rsidR="00550B5D" w:rsidRPr="00740BCD" w:rsidRDefault="00550B5D" w:rsidP="00550B5D">
      <w:pPr>
        <w:pStyle w:val="PL"/>
        <w:rPr>
          <w:color w:val="808080"/>
        </w:rPr>
      </w:pPr>
      <w:r w:rsidRPr="00740BCD">
        <w:t xml:space="preserve">maxFreqIDC-r16                          </w:t>
      </w:r>
      <w:r w:rsidRPr="00740BCD">
        <w:rPr>
          <w:color w:val="993366"/>
        </w:rPr>
        <w:t>INTEGER</w:t>
      </w:r>
      <w:r w:rsidRPr="00740BCD">
        <w:t xml:space="preserve"> ::= 128     </w:t>
      </w:r>
      <w:r w:rsidRPr="00740BCD">
        <w:rPr>
          <w:color w:val="808080"/>
        </w:rPr>
        <w:t>-- Max number of frequencies for IDC indication.</w:t>
      </w:r>
    </w:p>
    <w:p w14:paraId="55F84BEF" w14:textId="77777777" w:rsidR="00550B5D" w:rsidRPr="00740BCD" w:rsidRDefault="00550B5D" w:rsidP="00550B5D">
      <w:pPr>
        <w:pStyle w:val="PL"/>
        <w:rPr>
          <w:color w:val="808080"/>
        </w:rPr>
      </w:pPr>
      <w:r w:rsidRPr="00740BCD">
        <w:t xml:space="preserve">maxCombIDC-r16                          </w:t>
      </w:r>
      <w:r w:rsidRPr="00740BCD">
        <w:rPr>
          <w:color w:val="993366"/>
        </w:rPr>
        <w:t>INTEGER</w:t>
      </w:r>
      <w:r w:rsidRPr="00740BCD">
        <w:t xml:space="preserve"> ::= 128     </w:t>
      </w:r>
      <w:r w:rsidRPr="00740BCD">
        <w:rPr>
          <w:color w:val="808080"/>
        </w:rPr>
        <w:t>-- Max number of reported UL CA for IDC indication.</w:t>
      </w:r>
    </w:p>
    <w:p w14:paraId="3185E0F9" w14:textId="77777777" w:rsidR="00550B5D" w:rsidRPr="00740BCD" w:rsidRDefault="00550B5D" w:rsidP="00550B5D">
      <w:pPr>
        <w:pStyle w:val="PL"/>
        <w:rPr>
          <w:color w:val="808080"/>
        </w:rPr>
      </w:pPr>
      <w:r w:rsidRPr="00740BCD">
        <w:t xml:space="preserve">maxFreqIDC-MRDC                         </w:t>
      </w:r>
      <w:r w:rsidRPr="00740BCD">
        <w:rPr>
          <w:color w:val="993366"/>
        </w:rPr>
        <w:t>INTEGER</w:t>
      </w:r>
      <w:r w:rsidRPr="00740BCD">
        <w:t xml:space="preserve"> ::= 32      </w:t>
      </w:r>
      <w:r w:rsidRPr="00740BCD">
        <w:rPr>
          <w:color w:val="808080"/>
        </w:rPr>
        <w:t>-- Maximum number of candidate NR frequencies for MR-DC IDC indication</w:t>
      </w:r>
    </w:p>
    <w:p w14:paraId="78147F6E" w14:textId="77777777" w:rsidR="00550B5D" w:rsidRPr="00740BCD" w:rsidRDefault="00550B5D" w:rsidP="00550B5D">
      <w:pPr>
        <w:pStyle w:val="PL"/>
        <w:rPr>
          <w:color w:val="808080"/>
        </w:rPr>
      </w:pPr>
      <w:r w:rsidRPr="00740BCD">
        <w:t xml:space="preserve">maxNrofCandidateBeams                   </w:t>
      </w:r>
      <w:r w:rsidRPr="00740BCD">
        <w:rPr>
          <w:color w:val="993366"/>
        </w:rPr>
        <w:t>INTEGER</w:t>
      </w:r>
      <w:r w:rsidRPr="00740BCD">
        <w:t xml:space="preserve"> ::= 16      </w:t>
      </w:r>
      <w:r w:rsidRPr="00740BCD">
        <w:rPr>
          <w:color w:val="808080"/>
        </w:rPr>
        <w:t>-- Max number of PRACH-ResourceDedicatedBFR in BFR config.</w:t>
      </w:r>
    </w:p>
    <w:p w14:paraId="45698A09" w14:textId="77777777" w:rsidR="00550B5D" w:rsidRPr="00740BCD" w:rsidRDefault="00550B5D" w:rsidP="00550B5D">
      <w:pPr>
        <w:pStyle w:val="PL"/>
        <w:rPr>
          <w:color w:val="808080"/>
        </w:rPr>
      </w:pPr>
      <w:r w:rsidRPr="00740BCD">
        <w:t xml:space="preserve">maxNrofCandidateBeams-r16               </w:t>
      </w:r>
      <w:r w:rsidRPr="00740BCD">
        <w:rPr>
          <w:color w:val="993366"/>
        </w:rPr>
        <w:t>INTEGER</w:t>
      </w:r>
      <w:r w:rsidRPr="00740BCD">
        <w:t xml:space="preserve"> ::= 64      </w:t>
      </w:r>
      <w:r w:rsidRPr="00740BCD">
        <w:rPr>
          <w:color w:val="808080"/>
        </w:rPr>
        <w:t>-- Max number of candidate beam resources in BFR config.</w:t>
      </w:r>
    </w:p>
    <w:p w14:paraId="7CE14479" w14:textId="77777777" w:rsidR="00550B5D" w:rsidRPr="00740BCD" w:rsidRDefault="00550B5D" w:rsidP="00550B5D">
      <w:pPr>
        <w:pStyle w:val="PL"/>
        <w:rPr>
          <w:color w:val="808080"/>
        </w:rPr>
      </w:pPr>
      <w:r w:rsidRPr="00740BCD">
        <w:t xml:space="preserve">maxNrofCandidateBeamsExt-r16            </w:t>
      </w:r>
      <w:r w:rsidRPr="00740BCD">
        <w:rPr>
          <w:color w:val="993366"/>
        </w:rPr>
        <w:t>INTEGER</w:t>
      </w:r>
      <w:r w:rsidRPr="00740BCD">
        <w:t xml:space="preserve"> ::= 48      </w:t>
      </w:r>
      <w:r w:rsidRPr="00740BCD">
        <w:rPr>
          <w:color w:val="808080"/>
        </w:rPr>
        <w:t>-- Max number of PRACH-ResourceDedicatedBFR in the CandidateBeamRSListExt</w:t>
      </w:r>
    </w:p>
    <w:p w14:paraId="690CC18D" w14:textId="77777777" w:rsidR="00550B5D" w:rsidRPr="00740BCD" w:rsidRDefault="00550B5D" w:rsidP="00550B5D">
      <w:pPr>
        <w:pStyle w:val="PL"/>
        <w:rPr>
          <w:color w:val="808080"/>
        </w:rPr>
      </w:pPr>
      <w:r w:rsidRPr="00740BCD">
        <w:t xml:space="preserve">maxNrofPCIsPerSMTC                      </w:t>
      </w:r>
      <w:r w:rsidRPr="00740BCD">
        <w:rPr>
          <w:color w:val="993366"/>
        </w:rPr>
        <w:t>INTEGER</w:t>
      </w:r>
      <w:r w:rsidRPr="00740BCD">
        <w:t xml:space="preserve"> ::= 64      </w:t>
      </w:r>
      <w:r w:rsidRPr="00740BCD">
        <w:rPr>
          <w:color w:val="808080"/>
        </w:rPr>
        <w:t>-- Maximum number of PCIs per SMTC.</w:t>
      </w:r>
    </w:p>
    <w:p w14:paraId="296A3822" w14:textId="77777777" w:rsidR="00550B5D" w:rsidRPr="00740BCD" w:rsidRDefault="00550B5D" w:rsidP="00550B5D">
      <w:pPr>
        <w:pStyle w:val="PL"/>
      </w:pPr>
      <w:r w:rsidRPr="00740BCD">
        <w:t xml:space="preserve">maxNrofQFIs                             </w:t>
      </w:r>
      <w:r w:rsidRPr="00740BCD">
        <w:rPr>
          <w:color w:val="993366"/>
        </w:rPr>
        <w:t>INTEGER</w:t>
      </w:r>
      <w:r w:rsidRPr="00740BCD">
        <w:t xml:space="preserve"> ::= 64</w:t>
      </w:r>
    </w:p>
    <w:p w14:paraId="6AF83821" w14:textId="77777777" w:rsidR="00550B5D" w:rsidRPr="00740BCD" w:rsidRDefault="00550B5D" w:rsidP="00550B5D">
      <w:pPr>
        <w:pStyle w:val="PL"/>
      </w:pPr>
      <w:r w:rsidRPr="00740BCD">
        <w:t xml:space="preserve">maxNrofResourceAvailabilityPerCombination-r16 </w:t>
      </w:r>
      <w:r w:rsidRPr="00740BCD">
        <w:rPr>
          <w:color w:val="993366"/>
        </w:rPr>
        <w:t>INTEGER</w:t>
      </w:r>
      <w:r w:rsidRPr="00740BCD">
        <w:t xml:space="preserve"> ::= 256</w:t>
      </w:r>
    </w:p>
    <w:p w14:paraId="4F8E4AA4" w14:textId="77777777" w:rsidR="00550B5D" w:rsidRPr="00740BCD" w:rsidRDefault="00550B5D" w:rsidP="00550B5D">
      <w:pPr>
        <w:pStyle w:val="PL"/>
        <w:rPr>
          <w:color w:val="808080"/>
        </w:rPr>
      </w:pPr>
      <w:r w:rsidRPr="00740BCD">
        <w:t xml:space="preserve">maxNrOfSemiPersistentPUSCH-Triggers     </w:t>
      </w:r>
      <w:r w:rsidRPr="00740BCD">
        <w:rPr>
          <w:color w:val="993366"/>
        </w:rPr>
        <w:t>INTEGER</w:t>
      </w:r>
      <w:r w:rsidRPr="00740BCD">
        <w:t xml:space="preserve"> ::= 64      </w:t>
      </w:r>
      <w:r w:rsidRPr="00740BCD">
        <w:rPr>
          <w:color w:val="808080"/>
        </w:rPr>
        <w:t>-- Maximum number of triggers for semi persistent reporting on PUSCH</w:t>
      </w:r>
    </w:p>
    <w:p w14:paraId="20D24AC6" w14:textId="77777777" w:rsidR="00550B5D" w:rsidRPr="00740BCD" w:rsidRDefault="00550B5D" w:rsidP="00550B5D">
      <w:pPr>
        <w:pStyle w:val="PL"/>
        <w:rPr>
          <w:color w:val="808080"/>
        </w:rPr>
      </w:pPr>
      <w:r w:rsidRPr="00740BCD">
        <w:t xml:space="preserve">maxNrofSR-Resources                     </w:t>
      </w:r>
      <w:r w:rsidRPr="00740BCD">
        <w:rPr>
          <w:color w:val="993366"/>
        </w:rPr>
        <w:t>INTEGER</w:t>
      </w:r>
      <w:r w:rsidRPr="00740BCD">
        <w:t xml:space="preserve"> ::= 8       </w:t>
      </w:r>
      <w:r w:rsidRPr="00740BCD">
        <w:rPr>
          <w:color w:val="808080"/>
        </w:rPr>
        <w:t>-- Maximum number of SR resources per BWP in a cell.</w:t>
      </w:r>
    </w:p>
    <w:p w14:paraId="3E8B5590" w14:textId="77777777" w:rsidR="00550B5D" w:rsidRPr="00740BCD" w:rsidRDefault="00550B5D" w:rsidP="00550B5D">
      <w:pPr>
        <w:pStyle w:val="PL"/>
      </w:pPr>
      <w:r w:rsidRPr="00740BCD">
        <w:t xml:space="preserve">maxNrofSlotFormatsPerCombination        </w:t>
      </w:r>
      <w:r w:rsidRPr="00740BCD">
        <w:rPr>
          <w:color w:val="993366"/>
        </w:rPr>
        <w:t>INTEGER</w:t>
      </w:r>
      <w:r w:rsidRPr="00740BCD">
        <w:t xml:space="preserve"> ::= 256</w:t>
      </w:r>
    </w:p>
    <w:p w14:paraId="025E41AB" w14:textId="77777777" w:rsidR="00550B5D" w:rsidRPr="00740BCD" w:rsidRDefault="00550B5D" w:rsidP="00550B5D">
      <w:pPr>
        <w:pStyle w:val="PL"/>
      </w:pPr>
      <w:r w:rsidRPr="00740BCD">
        <w:t xml:space="preserve">maxNrofSpatialRelationInfos             </w:t>
      </w:r>
      <w:r w:rsidRPr="00740BCD">
        <w:rPr>
          <w:color w:val="993366"/>
        </w:rPr>
        <w:t>INTEGER</w:t>
      </w:r>
      <w:r w:rsidRPr="00740BCD">
        <w:t xml:space="preserve"> ::= 8</w:t>
      </w:r>
    </w:p>
    <w:p w14:paraId="7509F41E" w14:textId="77777777" w:rsidR="00550B5D" w:rsidRPr="00740BCD" w:rsidRDefault="00550B5D" w:rsidP="00550B5D">
      <w:pPr>
        <w:pStyle w:val="PL"/>
      </w:pPr>
      <w:r w:rsidRPr="00740BCD">
        <w:t xml:space="preserve">maxNrofSpatialRelationInfos-plus-1      </w:t>
      </w:r>
      <w:r w:rsidRPr="00740BCD">
        <w:rPr>
          <w:color w:val="993366"/>
        </w:rPr>
        <w:t>INTEGER</w:t>
      </w:r>
      <w:r w:rsidRPr="00740BCD">
        <w:t xml:space="preserve"> ::= 9</w:t>
      </w:r>
    </w:p>
    <w:p w14:paraId="19E7092E" w14:textId="77777777" w:rsidR="00550B5D" w:rsidRPr="00740BCD" w:rsidRDefault="00550B5D" w:rsidP="00550B5D">
      <w:pPr>
        <w:pStyle w:val="PL"/>
      </w:pPr>
      <w:r w:rsidRPr="00740BCD">
        <w:t xml:space="preserve">maxNrofSpatialRelationInfos-r16         </w:t>
      </w:r>
      <w:r w:rsidRPr="00740BCD">
        <w:rPr>
          <w:color w:val="993366"/>
        </w:rPr>
        <w:t>INTEGER</w:t>
      </w:r>
      <w:r w:rsidRPr="00740BCD">
        <w:t xml:space="preserve"> ::= 64</w:t>
      </w:r>
    </w:p>
    <w:p w14:paraId="4F57F1DE" w14:textId="77777777" w:rsidR="00550B5D" w:rsidRPr="00740BCD" w:rsidRDefault="00550B5D" w:rsidP="00550B5D">
      <w:pPr>
        <w:pStyle w:val="PL"/>
        <w:rPr>
          <w:color w:val="808080"/>
        </w:rPr>
      </w:pPr>
      <w:r w:rsidRPr="00740BCD">
        <w:t xml:space="preserve">maxNrofSpatialRelationInfosDiff-r16     </w:t>
      </w:r>
      <w:r w:rsidRPr="00740BCD">
        <w:rPr>
          <w:color w:val="993366"/>
        </w:rPr>
        <w:t>INTEGER</w:t>
      </w:r>
      <w:r w:rsidRPr="00740BCD">
        <w:t xml:space="preserve"> ::= 56      </w:t>
      </w:r>
      <w:r w:rsidRPr="00740BCD">
        <w:rPr>
          <w:color w:val="808080"/>
        </w:rPr>
        <w:t>-- Difference between maxNrofSpatialRelationInfos-r16 and maxNrofSpatialRelationInfos</w:t>
      </w:r>
    </w:p>
    <w:p w14:paraId="7BE6A869" w14:textId="77777777" w:rsidR="00550B5D" w:rsidRPr="00740BCD" w:rsidRDefault="00550B5D" w:rsidP="00550B5D">
      <w:pPr>
        <w:pStyle w:val="PL"/>
      </w:pPr>
      <w:r w:rsidRPr="00740BCD">
        <w:t xml:space="preserve">maxNrofIndexesToReport                  </w:t>
      </w:r>
      <w:r w:rsidRPr="00740BCD">
        <w:rPr>
          <w:color w:val="993366"/>
        </w:rPr>
        <w:t>INTEGER</w:t>
      </w:r>
      <w:r w:rsidRPr="00740BCD">
        <w:t xml:space="preserve"> ::= 32</w:t>
      </w:r>
    </w:p>
    <w:p w14:paraId="5AD7D162" w14:textId="77777777" w:rsidR="00550B5D" w:rsidRPr="00740BCD" w:rsidRDefault="00550B5D" w:rsidP="00550B5D">
      <w:pPr>
        <w:pStyle w:val="PL"/>
      </w:pPr>
      <w:r w:rsidRPr="00740BCD">
        <w:t xml:space="preserve">maxNrofIndexesToReport2                 </w:t>
      </w:r>
      <w:r w:rsidRPr="00740BCD">
        <w:rPr>
          <w:color w:val="993366"/>
        </w:rPr>
        <w:t>INTEGER</w:t>
      </w:r>
      <w:r w:rsidRPr="00740BCD">
        <w:t xml:space="preserve"> ::= 64</w:t>
      </w:r>
    </w:p>
    <w:p w14:paraId="24888594" w14:textId="77777777" w:rsidR="00550B5D" w:rsidRPr="00740BCD" w:rsidRDefault="00550B5D" w:rsidP="00550B5D">
      <w:pPr>
        <w:pStyle w:val="PL"/>
        <w:rPr>
          <w:color w:val="808080"/>
        </w:rPr>
      </w:pPr>
      <w:r w:rsidRPr="00740BCD">
        <w:t xml:space="preserve">maxNrofSSBs-r16                         </w:t>
      </w:r>
      <w:r w:rsidRPr="00740BCD">
        <w:rPr>
          <w:color w:val="993366"/>
        </w:rPr>
        <w:t>INTEGER</w:t>
      </w:r>
      <w:r w:rsidRPr="00740BCD">
        <w:t xml:space="preserve"> ::= 64      </w:t>
      </w:r>
      <w:r w:rsidRPr="00740BCD">
        <w:rPr>
          <w:color w:val="808080"/>
        </w:rPr>
        <w:t>-- Maximum number of SSB resources in a resource set.</w:t>
      </w:r>
    </w:p>
    <w:p w14:paraId="2479449A" w14:textId="77777777" w:rsidR="00550B5D" w:rsidRPr="00740BCD" w:rsidRDefault="00550B5D" w:rsidP="00550B5D">
      <w:pPr>
        <w:pStyle w:val="PL"/>
        <w:rPr>
          <w:color w:val="808080"/>
        </w:rPr>
      </w:pPr>
      <w:r w:rsidRPr="00740BCD">
        <w:t xml:space="preserve">maxNrofSSBs-1                           </w:t>
      </w:r>
      <w:r w:rsidRPr="00740BCD">
        <w:rPr>
          <w:color w:val="993366"/>
        </w:rPr>
        <w:t>INTEGER</w:t>
      </w:r>
      <w:r w:rsidRPr="00740BCD">
        <w:t xml:space="preserve"> ::= 63      </w:t>
      </w:r>
      <w:r w:rsidRPr="00740BCD">
        <w:rPr>
          <w:color w:val="808080"/>
        </w:rPr>
        <w:t>-- Maximum number of SSB resources in a resource set minus 1.</w:t>
      </w:r>
    </w:p>
    <w:p w14:paraId="5B498682" w14:textId="77777777" w:rsidR="00550B5D" w:rsidRPr="00740BCD" w:rsidRDefault="00550B5D" w:rsidP="00550B5D">
      <w:pPr>
        <w:pStyle w:val="PL"/>
        <w:rPr>
          <w:color w:val="808080"/>
        </w:rPr>
      </w:pPr>
      <w:r w:rsidRPr="00740BCD">
        <w:t xml:space="preserve">maxNrofS-NSSAI                          </w:t>
      </w:r>
      <w:r w:rsidRPr="00740BCD">
        <w:rPr>
          <w:color w:val="993366"/>
        </w:rPr>
        <w:t>INTEGER</w:t>
      </w:r>
      <w:r w:rsidRPr="00740BCD">
        <w:t xml:space="preserve"> ::= 8       </w:t>
      </w:r>
      <w:r w:rsidRPr="00740BCD">
        <w:rPr>
          <w:color w:val="808080"/>
        </w:rPr>
        <w:t>-- Maximum number of S-NSSAI.</w:t>
      </w:r>
    </w:p>
    <w:p w14:paraId="2EBA1CC4" w14:textId="77777777" w:rsidR="00550B5D" w:rsidRPr="00740BCD" w:rsidRDefault="00550B5D" w:rsidP="00550B5D">
      <w:pPr>
        <w:pStyle w:val="PL"/>
      </w:pPr>
      <w:r w:rsidRPr="00740BCD">
        <w:t xml:space="preserve">maxNrofTCI-StatesPDCCH                  </w:t>
      </w:r>
      <w:r w:rsidRPr="00740BCD">
        <w:rPr>
          <w:color w:val="993366"/>
        </w:rPr>
        <w:t>INTEGER</w:t>
      </w:r>
      <w:r w:rsidRPr="00740BCD">
        <w:t xml:space="preserve"> ::= 64</w:t>
      </w:r>
    </w:p>
    <w:p w14:paraId="34EE687D" w14:textId="77777777" w:rsidR="00550B5D" w:rsidRPr="00740BCD" w:rsidRDefault="00550B5D" w:rsidP="00550B5D">
      <w:pPr>
        <w:pStyle w:val="PL"/>
        <w:rPr>
          <w:color w:val="808080"/>
        </w:rPr>
      </w:pPr>
      <w:r w:rsidRPr="00740BCD">
        <w:t xml:space="preserve">maxNrofTCI-States                       </w:t>
      </w:r>
      <w:r w:rsidRPr="00740BCD">
        <w:rPr>
          <w:color w:val="993366"/>
        </w:rPr>
        <w:t>INTEGER</w:t>
      </w:r>
      <w:r w:rsidRPr="00740BCD">
        <w:t xml:space="preserve"> ::= 128     </w:t>
      </w:r>
      <w:r w:rsidRPr="00740BCD">
        <w:rPr>
          <w:color w:val="808080"/>
        </w:rPr>
        <w:t>-- Maximum number of TCI states.</w:t>
      </w:r>
    </w:p>
    <w:p w14:paraId="392B62B8" w14:textId="77777777" w:rsidR="00550B5D" w:rsidRPr="00740BCD" w:rsidRDefault="00550B5D" w:rsidP="00550B5D">
      <w:pPr>
        <w:pStyle w:val="PL"/>
        <w:rPr>
          <w:color w:val="808080"/>
        </w:rPr>
      </w:pPr>
      <w:r w:rsidRPr="00740BCD">
        <w:t xml:space="preserve">maxNrofTCI-States-1                     </w:t>
      </w:r>
      <w:r w:rsidRPr="00740BCD">
        <w:rPr>
          <w:color w:val="993366"/>
        </w:rPr>
        <w:t>INTEGER</w:t>
      </w:r>
      <w:r w:rsidRPr="00740BCD">
        <w:t xml:space="preserve"> ::= 127     </w:t>
      </w:r>
      <w:r w:rsidRPr="00740BCD">
        <w:rPr>
          <w:color w:val="808080"/>
        </w:rPr>
        <w:t>-- Maximum number of TCI states minus 1.</w:t>
      </w:r>
    </w:p>
    <w:p w14:paraId="5077087B" w14:textId="77777777" w:rsidR="00550B5D" w:rsidRPr="00740BCD" w:rsidRDefault="00550B5D" w:rsidP="00550B5D">
      <w:pPr>
        <w:pStyle w:val="PL"/>
        <w:rPr>
          <w:color w:val="808080"/>
        </w:rPr>
      </w:pPr>
      <w:r w:rsidRPr="00740BCD">
        <w:t xml:space="preserve">maxULTCI-r17                            </w:t>
      </w:r>
      <w:r w:rsidRPr="00740BCD">
        <w:rPr>
          <w:color w:val="993366"/>
        </w:rPr>
        <w:t>INTEGER</w:t>
      </w:r>
      <w:r w:rsidRPr="00740BCD">
        <w:t xml:space="preserve"> ::= 64      </w:t>
      </w:r>
      <w:r w:rsidRPr="00740BCD">
        <w:rPr>
          <w:color w:val="808080"/>
        </w:rPr>
        <w:t>-- Maximum number of TCI states.</w:t>
      </w:r>
    </w:p>
    <w:p w14:paraId="018D3625" w14:textId="77777777" w:rsidR="00550B5D" w:rsidRPr="00740BCD" w:rsidRDefault="00550B5D" w:rsidP="00550B5D">
      <w:pPr>
        <w:pStyle w:val="PL"/>
        <w:rPr>
          <w:color w:val="808080"/>
        </w:rPr>
      </w:pPr>
      <w:r w:rsidRPr="00740BCD">
        <w:t xml:space="preserve">maxULTCI-1-r17                          </w:t>
      </w:r>
      <w:r w:rsidRPr="00740BCD">
        <w:rPr>
          <w:color w:val="993366"/>
        </w:rPr>
        <w:t>INTEGER</w:t>
      </w:r>
      <w:r w:rsidRPr="00740BCD">
        <w:t xml:space="preserve"> ::= 63      </w:t>
      </w:r>
      <w:r w:rsidRPr="00740BCD">
        <w:rPr>
          <w:color w:val="808080"/>
        </w:rPr>
        <w:t>-- Maximum number of TCI states minus 1.</w:t>
      </w:r>
    </w:p>
    <w:p w14:paraId="2162ECA7" w14:textId="77777777" w:rsidR="00550B5D" w:rsidRPr="00740BCD" w:rsidRDefault="00550B5D" w:rsidP="00550B5D">
      <w:pPr>
        <w:pStyle w:val="PL"/>
        <w:rPr>
          <w:color w:val="808080"/>
        </w:rPr>
      </w:pPr>
      <w:r w:rsidRPr="00740BCD">
        <w:t xml:space="preserve">maxNrofAdditionalPCI-r17                </w:t>
      </w:r>
      <w:r w:rsidRPr="00740BCD">
        <w:rPr>
          <w:color w:val="993366"/>
        </w:rPr>
        <w:t>INTEGER</w:t>
      </w:r>
      <w:r w:rsidRPr="00740BCD">
        <w:t xml:space="preserve"> ::= 7       </w:t>
      </w:r>
      <w:r w:rsidRPr="00740BCD">
        <w:rPr>
          <w:color w:val="808080"/>
        </w:rPr>
        <w:t>-- Maximum number of additional PCI</w:t>
      </w:r>
    </w:p>
    <w:p w14:paraId="6B1D99E2" w14:textId="77777777" w:rsidR="00550B5D" w:rsidRPr="00740BCD" w:rsidRDefault="00550B5D" w:rsidP="00550B5D">
      <w:pPr>
        <w:pStyle w:val="PL"/>
        <w:rPr>
          <w:color w:val="808080"/>
        </w:rPr>
      </w:pPr>
      <w:r w:rsidRPr="00740BCD">
        <w:t xml:space="preserve">maxNrofAdditionalPCI-1-r17              </w:t>
      </w:r>
      <w:r w:rsidRPr="00740BCD">
        <w:rPr>
          <w:color w:val="993366"/>
        </w:rPr>
        <w:t>INTEGER</w:t>
      </w:r>
      <w:r w:rsidRPr="00740BCD">
        <w:t xml:space="preserve"> ::= 6       </w:t>
      </w:r>
      <w:r w:rsidRPr="00740BCD">
        <w:rPr>
          <w:color w:val="808080"/>
        </w:rPr>
        <w:t>-- Maximum number of additional PCI minus 1.</w:t>
      </w:r>
    </w:p>
    <w:p w14:paraId="69A568ED" w14:textId="77777777" w:rsidR="00550B5D" w:rsidRPr="00740BCD" w:rsidRDefault="00550B5D" w:rsidP="00550B5D">
      <w:pPr>
        <w:pStyle w:val="PL"/>
        <w:rPr>
          <w:color w:val="808080"/>
        </w:rPr>
      </w:pPr>
      <w:r w:rsidRPr="00740BCD">
        <w:t xml:space="preserve">maxMPE-Resources-r17                    </w:t>
      </w:r>
      <w:r w:rsidRPr="00740BCD">
        <w:rPr>
          <w:color w:val="993366"/>
        </w:rPr>
        <w:t>INTEGER</w:t>
      </w:r>
      <w:r w:rsidRPr="00740BCD">
        <w:t xml:space="preserve"> ::= 64      </w:t>
      </w:r>
      <w:r w:rsidRPr="00740BCD">
        <w:rPr>
          <w:color w:val="808080"/>
        </w:rPr>
        <w:t>-- Maximum number of pooled MPE resources</w:t>
      </w:r>
    </w:p>
    <w:p w14:paraId="09B72B09" w14:textId="77777777" w:rsidR="00550B5D" w:rsidRPr="00740BCD" w:rsidRDefault="00550B5D" w:rsidP="00550B5D">
      <w:pPr>
        <w:pStyle w:val="PL"/>
        <w:rPr>
          <w:color w:val="808080"/>
        </w:rPr>
      </w:pPr>
      <w:r w:rsidRPr="00740BCD">
        <w:t xml:space="preserve">maxNrofUL-Allocations                   </w:t>
      </w:r>
      <w:r w:rsidRPr="00740BCD">
        <w:rPr>
          <w:color w:val="993366"/>
        </w:rPr>
        <w:t>INTEGER</w:t>
      </w:r>
      <w:r w:rsidRPr="00740BCD">
        <w:t xml:space="preserve"> ::= 16      </w:t>
      </w:r>
      <w:r w:rsidRPr="00740BCD">
        <w:rPr>
          <w:color w:val="808080"/>
        </w:rPr>
        <w:t>-- Maximum number of PUSCH time domain resource allocations.</w:t>
      </w:r>
    </w:p>
    <w:p w14:paraId="52FAB110" w14:textId="77777777" w:rsidR="00550B5D" w:rsidRPr="00740BCD" w:rsidRDefault="00550B5D" w:rsidP="00550B5D">
      <w:pPr>
        <w:pStyle w:val="PL"/>
      </w:pPr>
      <w:r w:rsidRPr="00740BCD">
        <w:t xml:space="preserve">maxQFI                                  </w:t>
      </w:r>
      <w:r w:rsidRPr="00740BCD">
        <w:rPr>
          <w:color w:val="993366"/>
        </w:rPr>
        <w:t>INTEGER</w:t>
      </w:r>
      <w:r w:rsidRPr="00740BCD">
        <w:t xml:space="preserve"> ::= 63</w:t>
      </w:r>
    </w:p>
    <w:p w14:paraId="7667A6E0" w14:textId="77777777" w:rsidR="00550B5D" w:rsidRPr="00740BCD" w:rsidRDefault="00550B5D" w:rsidP="00550B5D">
      <w:pPr>
        <w:pStyle w:val="PL"/>
      </w:pPr>
      <w:r w:rsidRPr="00740BCD">
        <w:t xml:space="preserve">maxRA-CSIRS-Resources                   </w:t>
      </w:r>
      <w:r w:rsidRPr="00740BCD">
        <w:rPr>
          <w:color w:val="993366"/>
        </w:rPr>
        <w:t>INTEGER</w:t>
      </w:r>
      <w:r w:rsidRPr="00740BCD">
        <w:t xml:space="preserve"> ::= 96</w:t>
      </w:r>
    </w:p>
    <w:p w14:paraId="0179C714" w14:textId="77777777" w:rsidR="00550B5D" w:rsidRPr="00740BCD" w:rsidRDefault="00550B5D" w:rsidP="00550B5D">
      <w:pPr>
        <w:pStyle w:val="PL"/>
        <w:rPr>
          <w:color w:val="808080"/>
        </w:rPr>
      </w:pPr>
      <w:r w:rsidRPr="00740BCD">
        <w:t xml:space="preserve">maxRA-OccasionsPerCSIRS                 </w:t>
      </w:r>
      <w:r w:rsidRPr="00740BCD">
        <w:rPr>
          <w:color w:val="993366"/>
        </w:rPr>
        <w:t>INTEGER</w:t>
      </w:r>
      <w:r w:rsidRPr="00740BCD">
        <w:t xml:space="preserve"> ::= 64      </w:t>
      </w:r>
      <w:r w:rsidRPr="00740BCD">
        <w:rPr>
          <w:color w:val="808080"/>
        </w:rPr>
        <w:t>-- Maximum number of RA occasions for one CSI-RS</w:t>
      </w:r>
    </w:p>
    <w:p w14:paraId="37D70CBA" w14:textId="77777777" w:rsidR="00550B5D" w:rsidRPr="00740BCD" w:rsidRDefault="00550B5D" w:rsidP="00550B5D">
      <w:pPr>
        <w:pStyle w:val="PL"/>
        <w:rPr>
          <w:color w:val="808080"/>
        </w:rPr>
      </w:pPr>
      <w:r w:rsidRPr="00740BCD">
        <w:t xml:space="preserve">maxRA-Occasions-1                       </w:t>
      </w:r>
      <w:r w:rsidRPr="00740BCD">
        <w:rPr>
          <w:color w:val="993366"/>
        </w:rPr>
        <w:t>INTEGER</w:t>
      </w:r>
      <w:r w:rsidRPr="00740BCD">
        <w:t xml:space="preserve"> ::= 511     </w:t>
      </w:r>
      <w:r w:rsidRPr="00740BCD">
        <w:rPr>
          <w:color w:val="808080"/>
        </w:rPr>
        <w:t>-- Maximum number of RA occasions in the system</w:t>
      </w:r>
    </w:p>
    <w:p w14:paraId="501019D5" w14:textId="77777777" w:rsidR="00550B5D" w:rsidRPr="00740BCD" w:rsidRDefault="00550B5D" w:rsidP="00550B5D">
      <w:pPr>
        <w:pStyle w:val="PL"/>
      </w:pPr>
      <w:r w:rsidRPr="00740BCD">
        <w:t xml:space="preserve">maxRA-SSB-Resources                     </w:t>
      </w:r>
      <w:r w:rsidRPr="00740BCD">
        <w:rPr>
          <w:color w:val="993366"/>
        </w:rPr>
        <w:t>INTEGER</w:t>
      </w:r>
      <w:r w:rsidRPr="00740BCD">
        <w:t xml:space="preserve"> ::= 64</w:t>
      </w:r>
    </w:p>
    <w:p w14:paraId="14BBD2A7" w14:textId="77777777" w:rsidR="00550B5D" w:rsidRPr="00740BCD" w:rsidRDefault="00550B5D" w:rsidP="00550B5D">
      <w:pPr>
        <w:pStyle w:val="PL"/>
      </w:pPr>
      <w:r w:rsidRPr="00740BCD">
        <w:t xml:space="preserve">maxSCSs                                 </w:t>
      </w:r>
      <w:r w:rsidRPr="00740BCD">
        <w:rPr>
          <w:color w:val="993366"/>
        </w:rPr>
        <w:t>INTEGER</w:t>
      </w:r>
      <w:r w:rsidRPr="00740BCD">
        <w:t xml:space="preserve"> ::= 5</w:t>
      </w:r>
    </w:p>
    <w:p w14:paraId="048D1515" w14:textId="77777777" w:rsidR="00550B5D" w:rsidRPr="00740BCD" w:rsidRDefault="00550B5D" w:rsidP="00550B5D">
      <w:pPr>
        <w:pStyle w:val="PL"/>
      </w:pPr>
      <w:r w:rsidRPr="00740BCD">
        <w:t xml:space="preserve">maxSecondaryCellGroups                  </w:t>
      </w:r>
      <w:r w:rsidRPr="00740BCD">
        <w:rPr>
          <w:color w:val="993366"/>
        </w:rPr>
        <w:t>INTEGER</w:t>
      </w:r>
      <w:r w:rsidRPr="00740BCD">
        <w:t xml:space="preserve"> ::= 3</w:t>
      </w:r>
    </w:p>
    <w:p w14:paraId="336E73E3" w14:textId="77777777" w:rsidR="00550B5D" w:rsidRPr="00740BCD" w:rsidRDefault="00550B5D" w:rsidP="00550B5D">
      <w:pPr>
        <w:pStyle w:val="PL"/>
      </w:pPr>
      <w:r w:rsidRPr="00740BCD">
        <w:lastRenderedPageBreak/>
        <w:t xml:space="preserve">maxNrofServingCellsEUTRA                </w:t>
      </w:r>
      <w:r w:rsidRPr="00740BCD">
        <w:rPr>
          <w:color w:val="993366"/>
        </w:rPr>
        <w:t>INTEGER</w:t>
      </w:r>
      <w:r w:rsidRPr="00740BCD">
        <w:t xml:space="preserve"> ::= 32</w:t>
      </w:r>
    </w:p>
    <w:p w14:paraId="2F609A37" w14:textId="77777777" w:rsidR="00550B5D" w:rsidRPr="00740BCD" w:rsidRDefault="00550B5D" w:rsidP="00550B5D">
      <w:pPr>
        <w:pStyle w:val="PL"/>
      </w:pPr>
      <w:r w:rsidRPr="00740BCD">
        <w:t xml:space="preserve">maxMBSFN-Allocations                    </w:t>
      </w:r>
      <w:r w:rsidRPr="00740BCD">
        <w:rPr>
          <w:color w:val="993366"/>
        </w:rPr>
        <w:t>INTEGER</w:t>
      </w:r>
      <w:r w:rsidRPr="00740BCD">
        <w:t xml:space="preserve"> ::= 8</w:t>
      </w:r>
    </w:p>
    <w:p w14:paraId="28090626" w14:textId="77777777" w:rsidR="00550B5D" w:rsidRPr="00740BCD" w:rsidRDefault="00550B5D" w:rsidP="00550B5D">
      <w:pPr>
        <w:pStyle w:val="PL"/>
      </w:pPr>
      <w:r w:rsidRPr="00740BCD">
        <w:t xml:space="preserve">maxNrofMultiBands                       </w:t>
      </w:r>
      <w:r w:rsidRPr="00740BCD">
        <w:rPr>
          <w:color w:val="993366"/>
        </w:rPr>
        <w:t>INTEGER</w:t>
      </w:r>
      <w:r w:rsidRPr="00740BCD">
        <w:t xml:space="preserve"> ::= 8</w:t>
      </w:r>
    </w:p>
    <w:p w14:paraId="7D3DB54B" w14:textId="77777777" w:rsidR="00550B5D" w:rsidRPr="00740BCD" w:rsidRDefault="00550B5D" w:rsidP="00550B5D">
      <w:pPr>
        <w:pStyle w:val="PL"/>
        <w:rPr>
          <w:color w:val="808080"/>
        </w:rPr>
      </w:pPr>
      <w:r w:rsidRPr="00740BCD">
        <w:t xml:space="preserve">maxCellSFTD                             </w:t>
      </w:r>
      <w:r w:rsidRPr="00740BCD">
        <w:rPr>
          <w:color w:val="993366"/>
        </w:rPr>
        <w:t>INTEGER</w:t>
      </w:r>
      <w:r w:rsidRPr="00740BCD">
        <w:t xml:space="preserve"> ::= 3       </w:t>
      </w:r>
      <w:r w:rsidRPr="00740BCD">
        <w:rPr>
          <w:color w:val="808080"/>
        </w:rPr>
        <w:t>-- Maximum number of cells for SFTD reporting</w:t>
      </w:r>
    </w:p>
    <w:p w14:paraId="4361081D" w14:textId="77777777" w:rsidR="00550B5D" w:rsidRPr="00740BCD" w:rsidRDefault="00550B5D" w:rsidP="00550B5D">
      <w:pPr>
        <w:pStyle w:val="PL"/>
      </w:pPr>
      <w:r w:rsidRPr="00740BCD">
        <w:t xml:space="preserve">maxReportConfigId                       </w:t>
      </w:r>
      <w:r w:rsidRPr="00740BCD">
        <w:rPr>
          <w:color w:val="993366"/>
        </w:rPr>
        <w:t>INTEGER</w:t>
      </w:r>
      <w:r w:rsidRPr="00740BCD">
        <w:t xml:space="preserve"> ::= 64</w:t>
      </w:r>
    </w:p>
    <w:p w14:paraId="7C8122C3" w14:textId="77777777" w:rsidR="00550B5D" w:rsidRPr="00740BCD" w:rsidRDefault="00550B5D" w:rsidP="00550B5D">
      <w:pPr>
        <w:pStyle w:val="PL"/>
        <w:rPr>
          <w:color w:val="808080"/>
        </w:rPr>
      </w:pPr>
      <w:r w:rsidRPr="00740BCD">
        <w:t xml:space="preserve">maxNrofCodebooks                        </w:t>
      </w:r>
      <w:r w:rsidRPr="00740BCD">
        <w:rPr>
          <w:color w:val="993366"/>
        </w:rPr>
        <w:t>INTEGER</w:t>
      </w:r>
      <w:r w:rsidRPr="00740BCD">
        <w:t xml:space="preserve"> ::= 16      </w:t>
      </w:r>
      <w:r w:rsidRPr="00740BCD">
        <w:rPr>
          <w:color w:val="808080"/>
        </w:rPr>
        <w:t>-- Maximum number of codebooks supported by the UE</w:t>
      </w:r>
    </w:p>
    <w:p w14:paraId="011F9811" w14:textId="77777777" w:rsidR="00550B5D" w:rsidRPr="00740BCD" w:rsidRDefault="00550B5D" w:rsidP="00550B5D">
      <w:pPr>
        <w:pStyle w:val="PL"/>
        <w:rPr>
          <w:color w:val="808080"/>
        </w:rPr>
      </w:pPr>
      <w:r w:rsidRPr="00740BCD">
        <w:t xml:space="preserve">maxNrofCSI-RS-ResourcesExt-r16          </w:t>
      </w:r>
      <w:r w:rsidRPr="00740BCD">
        <w:rPr>
          <w:color w:val="993366"/>
        </w:rPr>
        <w:t>INTEGER</w:t>
      </w:r>
      <w:r w:rsidRPr="00740BCD">
        <w:t xml:space="preserve"> ::= 16      </w:t>
      </w:r>
      <w:r w:rsidRPr="00740BCD">
        <w:rPr>
          <w:color w:val="808080"/>
        </w:rPr>
        <w:t>-- Maximum number of codebook resources supported by the UE for eType2/Codebook combo</w:t>
      </w:r>
    </w:p>
    <w:p w14:paraId="34197627" w14:textId="77777777" w:rsidR="00550B5D" w:rsidRPr="00740BCD" w:rsidRDefault="00550B5D" w:rsidP="00550B5D">
      <w:pPr>
        <w:pStyle w:val="PL"/>
        <w:rPr>
          <w:color w:val="808080"/>
        </w:rPr>
      </w:pPr>
      <w:r w:rsidRPr="00740BCD">
        <w:t xml:space="preserve">maxNrofCSI-RS-ResourcesExt-r17          </w:t>
      </w:r>
      <w:r w:rsidRPr="00740BCD">
        <w:rPr>
          <w:color w:val="993366"/>
        </w:rPr>
        <w:t>INTEGER</w:t>
      </w:r>
      <w:r w:rsidRPr="00740BCD">
        <w:t xml:space="preserve"> ::= 8       </w:t>
      </w:r>
      <w:r w:rsidRPr="00740BCD">
        <w:rPr>
          <w:color w:val="808080"/>
        </w:rPr>
        <w:t>-- Maximum number of codebook resources for fetype2Rank1 and fetype2Rank2</w:t>
      </w:r>
    </w:p>
    <w:p w14:paraId="4FD695ED" w14:textId="77777777" w:rsidR="00550B5D" w:rsidRPr="00740BCD" w:rsidRDefault="00550B5D" w:rsidP="00550B5D">
      <w:pPr>
        <w:pStyle w:val="PL"/>
        <w:rPr>
          <w:color w:val="808080"/>
        </w:rPr>
      </w:pPr>
      <w:r w:rsidRPr="00740BCD">
        <w:t xml:space="preserve">maxNrofCSI-RS-Resources                 </w:t>
      </w:r>
      <w:r w:rsidRPr="00740BCD">
        <w:rPr>
          <w:color w:val="993366"/>
        </w:rPr>
        <w:t>INTEGER</w:t>
      </w:r>
      <w:r w:rsidRPr="00740BCD">
        <w:t xml:space="preserve"> ::= 7       </w:t>
      </w:r>
      <w:r w:rsidRPr="00740BCD">
        <w:rPr>
          <w:color w:val="808080"/>
        </w:rPr>
        <w:t>-- Maximum number of codebook resources supported by the UE</w:t>
      </w:r>
    </w:p>
    <w:p w14:paraId="76428FAE" w14:textId="77777777" w:rsidR="00550B5D" w:rsidRPr="00740BCD" w:rsidRDefault="00550B5D" w:rsidP="00550B5D">
      <w:pPr>
        <w:pStyle w:val="PL"/>
        <w:rPr>
          <w:color w:val="808080"/>
        </w:rPr>
      </w:pPr>
      <w:r w:rsidRPr="00740BCD">
        <w:rPr>
          <w:rFonts w:eastAsiaTheme="minorEastAsia"/>
        </w:rPr>
        <w:t>maxNrofCSI-RS-ResourcesAlt-r16</w:t>
      </w:r>
      <w:r w:rsidRPr="00740BCD">
        <w:t xml:space="preserve">          </w:t>
      </w:r>
      <w:r w:rsidRPr="00740BCD">
        <w:rPr>
          <w:rFonts w:eastAsiaTheme="minorEastAsia"/>
          <w:color w:val="993366"/>
        </w:rPr>
        <w:t>INTEGER</w:t>
      </w:r>
      <w:r w:rsidRPr="00740BCD">
        <w:rPr>
          <w:rFonts w:eastAsiaTheme="minorEastAsia"/>
        </w:rPr>
        <w:t xml:space="preserve"> ::= 512</w:t>
      </w:r>
      <w:r w:rsidRPr="00740BCD">
        <w:t xml:space="preserve">     </w:t>
      </w:r>
      <w:r w:rsidRPr="00740BCD">
        <w:rPr>
          <w:rFonts w:eastAsiaTheme="minorEastAsia"/>
          <w:color w:val="808080"/>
        </w:rPr>
        <w:t>-- Maximum number of alternative codebook resources supported by the UE</w:t>
      </w:r>
    </w:p>
    <w:p w14:paraId="728F01FD" w14:textId="77777777" w:rsidR="00550B5D" w:rsidRPr="00740BCD" w:rsidRDefault="00550B5D" w:rsidP="00550B5D">
      <w:pPr>
        <w:pStyle w:val="PL"/>
        <w:rPr>
          <w:color w:val="808080"/>
        </w:rPr>
      </w:pPr>
      <w:r w:rsidRPr="00740BCD">
        <w:rPr>
          <w:rFonts w:eastAsiaTheme="minorEastAsia"/>
        </w:rPr>
        <w:t>maxNrofCSI-RS-ResourcesAlt-1-r16</w:t>
      </w:r>
      <w:r w:rsidRPr="00740BCD">
        <w:t xml:space="preserve">        </w:t>
      </w:r>
      <w:r w:rsidRPr="00740BCD">
        <w:rPr>
          <w:rFonts w:eastAsiaTheme="minorEastAsia"/>
          <w:color w:val="993366"/>
        </w:rPr>
        <w:t>INTEGER</w:t>
      </w:r>
      <w:r w:rsidRPr="00740BCD">
        <w:rPr>
          <w:rFonts w:eastAsiaTheme="minorEastAsia"/>
        </w:rPr>
        <w:t xml:space="preserve"> ::= 511</w:t>
      </w:r>
      <w:r w:rsidRPr="00740BCD">
        <w:t xml:space="preserve">     </w:t>
      </w:r>
      <w:r w:rsidRPr="00740BCD">
        <w:rPr>
          <w:rFonts w:eastAsiaTheme="minorEastAsia"/>
          <w:color w:val="808080"/>
        </w:rPr>
        <w:t>-- Maximum number of alternative codebook resources supported by the UE minus 1</w:t>
      </w:r>
    </w:p>
    <w:p w14:paraId="734C49CF" w14:textId="77777777" w:rsidR="00550B5D" w:rsidRPr="00740BCD" w:rsidRDefault="00550B5D" w:rsidP="00550B5D">
      <w:pPr>
        <w:pStyle w:val="PL"/>
      </w:pPr>
      <w:r w:rsidRPr="00740BCD">
        <w:t xml:space="preserve">maxNrofSRI-PUSCH-Mappings               </w:t>
      </w:r>
      <w:r w:rsidRPr="00740BCD">
        <w:rPr>
          <w:color w:val="993366"/>
        </w:rPr>
        <w:t>INTEGER</w:t>
      </w:r>
      <w:r w:rsidRPr="00740BCD">
        <w:t xml:space="preserve"> ::= 16</w:t>
      </w:r>
    </w:p>
    <w:p w14:paraId="50B870A0" w14:textId="77777777" w:rsidR="00550B5D" w:rsidRPr="00740BCD" w:rsidRDefault="00550B5D" w:rsidP="00550B5D">
      <w:pPr>
        <w:pStyle w:val="PL"/>
      </w:pPr>
      <w:r w:rsidRPr="00740BCD">
        <w:t xml:space="preserve">maxNrofSRI-PUSCH-Mappings-1             </w:t>
      </w:r>
      <w:r w:rsidRPr="00740BCD">
        <w:rPr>
          <w:color w:val="993366"/>
        </w:rPr>
        <w:t>INTEGER</w:t>
      </w:r>
      <w:r w:rsidRPr="00740BCD">
        <w:t xml:space="preserve"> ::= 15</w:t>
      </w:r>
    </w:p>
    <w:p w14:paraId="4EC58FA7" w14:textId="77777777" w:rsidR="00550B5D" w:rsidRPr="00740BCD" w:rsidRDefault="00550B5D" w:rsidP="00550B5D">
      <w:pPr>
        <w:pStyle w:val="PL"/>
        <w:rPr>
          <w:color w:val="808080"/>
        </w:rPr>
      </w:pPr>
      <w:r w:rsidRPr="00740BCD">
        <w:t xml:space="preserve">maxSIB                                  </w:t>
      </w:r>
      <w:r w:rsidRPr="00740BCD">
        <w:rPr>
          <w:color w:val="993366"/>
        </w:rPr>
        <w:t>INTEGER</w:t>
      </w:r>
      <w:r w:rsidRPr="00740BCD">
        <w:t xml:space="preserve">::= 32       </w:t>
      </w:r>
      <w:r w:rsidRPr="00740BCD">
        <w:rPr>
          <w:color w:val="808080"/>
        </w:rPr>
        <w:t>-- Maximum number of SIBs</w:t>
      </w:r>
    </w:p>
    <w:p w14:paraId="0C24D83B" w14:textId="77777777" w:rsidR="00550B5D" w:rsidRPr="00740BCD" w:rsidRDefault="00550B5D" w:rsidP="00550B5D">
      <w:pPr>
        <w:pStyle w:val="PL"/>
        <w:rPr>
          <w:color w:val="808080"/>
        </w:rPr>
      </w:pPr>
      <w:r w:rsidRPr="00740BCD">
        <w:t xml:space="preserve">maxSI-Message                           </w:t>
      </w:r>
      <w:r w:rsidRPr="00740BCD">
        <w:rPr>
          <w:color w:val="993366"/>
        </w:rPr>
        <w:t>INTEGER</w:t>
      </w:r>
      <w:r w:rsidRPr="00740BCD">
        <w:t xml:space="preserve">::= 32       </w:t>
      </w:r>
      <w:r w:rsidRPr="00740BCD">
        <w:rPr>
          <w:color w:val="808080"/>
        </w:rPr>
        <w:t>-- Maximum number of SI messages</w:t>
      </w:r>
    </w:p>
    <w:p w14:paraId="7C880BBF" w14:textId="77777777" w:rsidR="00550B5D" w:rsidRPr="00740BCD" w:rsidRDefault="00550B5D" w:rsidP="00550B5D">
      <w:pPr>
        <w:pStyle w:val="PL"/>
        <w:rPr>
          <w:color w:val="808080"/>
        </w:rPr>
      </w:pPr>
      <w:r w:rsidRPr="00740BCD">
        <w:t xml:space="preserve">maxSI-MessagePlus1-r17                  </w:t>
      </w:r>
      <w:r w:rsidRPr="00740BCD">
        <w:rPr>
          <w:color w:val="993366"/>
        </w:rPr>
        <w:t>INTEGER</w:t>
      </w:r>
      <w:r w:rsidRPr="00740BCD">
        <w:t xml:space="preserve">::= 33       </w:t>
      </w:r>
      <w:r w:rsidRPr="00740BCD">
        <w:rPr>
          <w:color w:val="808080"/>
        </w:rPr>
        <w:t>-- Maximum number of SI messages plus 1</w:t>
      </w:r>
    </w:p>
    <w:p w14:paraId="0A37A70F" w14:textId="77777777" w:rsidR="00550B5D" w:rsidRPr="00740BCD" w:rsidRDefault="00550B5D" w:rsidP="00550B5D">
      <w:pPr>
        <w:pStyle w:val="PL"/>
        <w:rPr>
          <w:color w:val="808080"/>
        </w:rPr>
      </w:pPr>
      <w:r w:rsidRPr="00740BCD">
        <w:t xml:space="preserve">maxPO-perPF                             </w:t>
      </w:r>
      <w:r w:rsidRPr="00740BCD">
        <w:rPr>
          <w:color w:val="993366"/>
        </w:rPr>
        <w:t>INTEGER</w:t>
      </w:r>
      <w:r w:rsidRPr="00740BCD">
        <w:t xml:space="preserve"> ::= 4       </w:t>
      </w:r>
      <w:r w:rsidRPr="00740BCD">
        <w:rPr>
          <w:color w:val="808080"/>
        </w:rPr>
        <w:t>-- Maximum number of paging occasion per paging frame</w:t>
      </w:r>
    </w:p>
    <w:p w14:paraId="1410A9EB" w14:textId="77777777" w:rsidR="00550B5D" w:rsidRPr="00740BCD" w:rsidRDefault="00550B5D" w:rsidP="00550B5D">
      <w:pPr>
        <w:pStyle w:val="PL"/>
        <w:rPr>
          <w:color w:val="808080"/>
        </w:rPr>
      </w:pPr>
      <w:r w:rsidRPr="00740BCD">
        <w:t>maxP</w:t>
      </w:r>
      <w:r w:rsidRPr="00740BCD">
        <w:rPr>
          <w:rFonts w:eastAsia="DengXian"/>
        </w:rPr>
        <w:t>EI</w:t>
      </w:r>
      <w:r w:rsidRPr="00740BCD">
        <w:t xml:space="preserve">-perPF-r17                        </w:t>
      </w:r>
      <w:r w:rsidRPr="00740BCD">
        <w:rPr>
          <w:color w:val="993366"/>
        </w:rPr>
        <w:t>INTEGER</w:t>
      </w:r>
      <w:r w:rsidRPr="00740BCD">
        <w:t xml:space="preserve"> ::= 4       </w:t>
      </w:r>
      <w:r w:rsidRPr="00740BCD">
        <w:rPr>
          <w:color w:val="808080"/>
        </w:rPr>
        <w:t xml:space="preserve">-- Maximum number of </w:t>
      </w:r>
      <w:r w:rsidRPr="00740BCD">
        <w:rPr>
          <w:rFonts w:eastAsia="DengXian"/>
          <w:color w:val="808080"/>
        </w:rPr>
        <w:t>PEI</w:t>
      </w:r>
      <w:r w:rsidRPr="00740BCD">
        <w:rPr>
          <w:color w:val="808080"/>
        </w:rPr>
        <w:t xml:space="preserve"> occasion per paging frame</w:t>
      </w:r>
    </w:p>
    <w:p w14:paraId="5E534A13" w14:textId="77777777" w:rsidR="00550B5D" w:rsidRPr="00740BCD" w:rsidRDefault="00550B5D" w:rsidP="00550B5D">
      <w:pPr>
        <w:pStyle w:val="PL"/>
        <w:rPr>
          <w:color w:val="808080"/>
        </w:rPr>
      </w:pPr>
      <w:r w:rsidRPr="00740BCD">
        <w:t xml:space="preserve">maxAccessCat-1                          </w:t>
      </w:r>
      <w:r w:rsidRPr="00740BCD">
        <w:rPr>
          <w:color w:val="993366"/>
        </w:rPr>
        <w:t>INTEGER</w:t>
      </w:r>
      <w:r w:rsidRPr="00740BCD">
        <w:t xml:space="preserve"> ::= 63      </w:t>
      </w:r>
      <w:r w:rsidRPr="00740BCD">
        <w:rPr>
          <w:color w:val="808080"/>
        </w:rPr>
        <w:t>-- Maximum number of Access Categories minus 1</w:t>
      </w:r>
    </w:p>
    <w:p w14:paraId="3C4DB376" w14:textId="77777777" w:rsidR="00550B5D" w:rsidRPr="00740BCD" w:rsidRDefault="00550B5D" w:rsidP="00550B5D">
      <w:pPr>
        <w:pStyle w:val="PL"/>
        <w:rPr>
          <w:color w:val="808080"/>
        </w:rPr>
      </w:pPr>
      <w:r w:rsidRPr="00740BCD">
        <w:t xml:space="preserve">maxBarringInfoSet                       </w:t>
      </w:r>
      <w:r w:rsidRPr="00740BCD">
        <w:rPr>
          <w:color w:val="993366"/>
        </w:rPr>
        <w:t>INTEGER</w:t>
      </w:r>
      <w:r w:rsidRPr="00740BCD">
        <w:t xml:space="preserve"> ::= 8       </w:t>
      </w:r>
      <w:r w:rsidRPr="00740BCD">
        <w:rPr>
          <w:color w:val="808080"/>
        </w:rPr>
        <w:t>-- Maximum number of access control parameter sets</w:t>
      </w:r>
    </w:p>
    <w:p w14:paraId="0BEA99AD" w14:textId="77777777" w:rsidR="00550B5D" w:rsidRPr="00740BCD" w:rsidRDefault="00550B5D" w:rsidP="00550B5D">
      <w:pPr>
        <w:pStyle w:val="PL"/>
        <w:rPr>
          <w:color w:val="808080"/>
        </w:rPr>
      </w:pPr>
      <w:r w:rsidRPr="00740BCD">
        <w:t xml:space="preserve">maxCellEUTRA                            </w:t>
      </w:r>
      <w:r w:rsidRPr="00740BCD">
        <w:rPr>
          <w:color w:val="993366"/>
        </w:rPr>
        <w:t>INTEGER</w:t>
      </w:r>
      <w:r w:rsidRPr="00740BCD">
        <w:t xml:space="preserve"> ::= 8       </w:t>
      </w:r>
      <w:r w:rsidRPr="00740BCD">
        <w:rPr>
          <w:color w:val="808080"/>
        </w:rPr>
        <w:t>-- Maximum number of E-UTRA cells in SIB list</w:t>
      </w:r>
    </w:p>
    <w:p w14:paraId="4216333A" w14:textId="77777777" w:rsidR="00550B5D" w:rsidRPr="00740BCD" w:rsidRDefault="00550B5D" w:rsidP="00550B5D">
      <w:pPr>
        <w:pStyle w:val="PL"/>
        <w:rPr>
          <w:color w:val="808080"/>
        </w:rPr>
      </w:pPr>
      <w:r w:rsidRPr="00740BCD">
        <w:t xml:space="preserve">maxEUTRA-Carrier                        </w:t>
      </w:r>
      <w:r w:rsidRPr="00740BCD">
        <w:rPr>
          <w:color w:val="993366"/>
        </w:rPr>
        <w:t>INTEGER</w:t>
      </w:r>
      <w:r w:rsidRPr="00740BCD">
        <w:t xml:space="preserve"> ::= 8       </w:t>
      </w:r>
      <w:r w:rsidRPr="00740BCD">
        <w:rPr>
          <w:color w:val="808080"/>
        </w:rPr>
        <w:t>-- Maximum number of E-UTRA carriers in SIB list</w:t>
      </w:r>
    </w:p>
    <w:p w14:paraId="68B80671" w14:textId="77777777" w:rsidR="00550B5D" w:rsidRPr="00740BCD" w:rsidRDefault="00550B5D" w:rsidP="00550B5D">
      <w:pPr>
        <w:pStyle w:val="PL"/>
        <w:rPr>
          <w:color w:val="808080"/>
        </w:rPr>
      </w:pPr>
      <w:r w:rsidRPr="00740BCD">
        <w:t xml:space="preserve">maxPLMNIdentities                       </w:t>
      </w:r>
      <w:r w:rsidRPr="00740BCD">
        <w:rPr>
          <w:color w:val="993366"/>
        </w:rPr>
        <w:t>INTEGER</w:t>
      </w:r>
      <w:r w:rsidRPr="00740BCD">
        <w:t xml:space="preserve"> ::= 8       </w:t>
      </w:r>
      <w:r w:rsidRPr="00740BCD">
        <w:rPr>
          <w:color w:val="808080"/>
        </w:rPr>
        <w:t>-- Maximum number of PLMN identities in RAN area configurations</w:t>
      </w:r>
    </w:p>
    <w:p w14:paraId="76DC1D1A" w14:textId="77777777" w:rsidR="00550B5D" w:rsidRPr="00740BCD" w:rsidRDefault="00550B5D" w:rsidP="00550B5D">
      <w:pPr>
        <w:pStyle w:val="PL"/>
        <w:rPr>
          <w:color w:val="808080"/>
        </w:rPr>
      </w:pPr>
      <w:r w:rsidRPr="00740BCD">
        <w:t xml:space="preserve">maxDownlinkFeatureSets                  </w:t>
      </w:r>
      <w:r w:rsidRPr="00740BCD">
        <w:rPr>
          <w:color w:val="993366"/>
        </w:rPr>
        <w:t>INTEGER</w:t>
      </w:r>
      <w:r w:rsidRPr="00740BCD">
        <w:t xml:space="preserve"> ::= 1024    </w:t>
      </w:r>
      <w:r w:rsidRPr="00740BCD">
        <w:rPr>
          <w:color w:val="808080"/>
        </w:rPr>
        <w:t>-- (for NR DL) Total number of FeatureSets (size of the pool)</w:t>
      </w:r>
    </w:p>
    <w:p w14:paraId="7555588A" w14:textId="77777777" w:rsidR="00550B5D" w:rsidRPr="00740BCD" w:rsidRDefault="00550B5D" w:rsidP="00550B5D">
      <w:pPr>
        <w:pStyle w:val="PL"/>
        <w:rPr>
          <w:color w:val="808080"/>
        </w:rPr>
      </w:pPr>
      <w:r w:rsidRPr="00740BCD">
        <w:t xml:space="preserve">maxUplinkFeatureSets                    </w:t>
      </w:r>
      <w:r w:rsidRPr="00740BCD">
        <w:rPr>
          <w:color w:val="993366"/>
        </w:rPr>
        <w:t>INTEGER</w:t>
      </w:r>
      <w:r w:rsidRPr="00740BCD">
        <w:t xml:space="preserve"> ::= 1024    </w:t>
      </w:r>
      <w:r w:rsidRPr="00740BCD">
        <w:rPr>
          <w:color w:val="808080"/>
        </w:rPr>
        <w:t>-- (for NR UL) Total number of FeatureSets (size of the pool)</w:t>
      </w:r>
    </w:p>
    <w:p w14:paraId="6632AE20" w14:textId="77777777" w:rsidR="00550B5D" w:rsidRPr="00740BCD" w:rsidRDefault="00550B5D" w:rsidP="00550B5D">
      <w:pPr>
        <w:pStyle w:val="PL"/>
        <w:rPr>
          <w:color w:val="808080"/>
        </w:rPr>
      </w:pPr>
      <w:r w:rsidRPr="00740BCD">
        <w:t xml:space="preserve">maxEUTRA-DL-FeatureSets                 </w:t>
      </w:r>
      <w:r w:rsidRPr="00740BCD">
        <w:rPr>
          <w:color w:val="993366"/>
        </w:rPr>
        <w:t>INTEGER</w:t>
      </w:r>
      <w:r w:rsidRPr="00740BCD">
        <w:t xml:space="preserve"> ::= 256     </w:t>
      </w:r>
      <w:r w:rsidRPr="00740BCD">
        <w:rPr>
          <w:color w:val="808080"/>
        </w:rPr>
        <w:t>-- (for E-UTRA) Total number of FeatureSets (size of the pool)</w:t>
      </w:r>
    </w:p>
    <w:p w14:paraId="414EF58A" w14:textId="77777777" w:rsidR="00550B5D" w:rsidRPr="00740BCD" w:rsidRDefault="00550B5D" w:rsidP="00550B5D">
      <w:pPr>
        <w:pStyle w:val="PL"/>
        <w:rPr>
          <w:color w:val="808080"/>
        </w:rPr>
      </w:pPr>
      <w:r w:rsidRPr="00740BCD">
        <w:t xml:space="preserve">maxEUTRA-UL-FeatureSets                 </w:t>
      </w:r>
      <w:r w:rsidRPr="00740BCD">
        <w:rPr>
          <w:color w:val="993366"/>
        </w:rPr>
        <w:t>INTEGER</w:t>
      </w:r>
      <w:r w:rsidRPr="00740BCD">
        <w:t xml:space="preserve"> ::= 256     </w:t>
      </w:r>
      <w:r w:rsidRPr="00740BCD">
        <w:rPr>
          <w:color w:val="808080"/>
        </w:rPr>
        <w:t>-- (for E-UTRA) Total number of FeatureSets (size of the pool)</w:t>
      </w:r>
    </w:p>
    <w:p w14:paraId="0D2E88E6" w14:textId="77777777" w:rsidR="00550B5D" w:rsidRPr="00740BCD" w:rsidRDefault="00550B5D" w:rsidP="00550B5D">
      <w:pPr>
        <w:pStyle w:val="PL"/>
        <w:rPr>
          <w:color w:val="808080"/>
        </w:rPr>
      </w:pPr>
      <w:r w:rsidRPr="00740BCD">
        <w:t xml:space="preserve">maxFeatureSetsPerBand                   </w:t>
      </w:r>
      <w:r w:rsidRPr="00740BCD">
        <w:rPr>
          <w:color w:val="993366"/>
        </w:rPr>
        <w:t>INTEGER</w:t>
      </w:r>
      <w:r w:rsidRPr="00740BCD">
        <w:t xml:space="preserve"> ::= 128     </w:t>
      </w:r>
      <w:r w:rsidRPr="00740BCD">
        <w:rPr>
          <w:color w:val="808080"/>
        </w:rPr>
        <w:t>-- (for NR) The number of feature sets associated with one band.</w:t>
      </w:r>
    </w:p>
    <w:p w14:paraId="4D46AA42" w14:textId="77777777" w:rsidR="00550B5D" w:rsidRPr="00740BCD" w:rsidRDefault="00550B5D" w:rsidP="00550B5D">
      <w:pPr>
        <w:pStyle w:val="PL"/>
        <w:rPr>
          <w:color w:val="808080"/>
        </w:rPr>
      </w:pPr>
      <w:r w:rsidRPr="00740BCD">
        <w:t xml:space="preserve">maxPerCC-FeatureSets                    </w:t>
      </w:r>
      <w:r w:rsidRPr="00740BCD">
        <w:rPr>
          <w:color w:val="993366"/>
        </w:rPr>
        <w:t>INTEGER</w:t>
      </w:r>
      <w:r w:rsidRPr="00740BCD">
        <w:t xml:space="preserve"> ::= 1024    </w:t>
      </w:r>
      <w:r w:rsidRPr="00740BCD">
        <w:rPr>
          <w:color w:val="808080"/>
        </w:rPr>
        <w:t>-- (for NR) Total number of CC-specific FeatureSets (size of the pool)</w:t>
      </w:r>
    </w:p>
    <w:p w14:paraId="2AFE837D" w14:textId="77777777" w:rsidR="00550B5D" w:rsidRPr="00740BCD" w:rsidRDefault="00550B5D" w:rsidP="00550B5D">
      <w:pPr>
        <w:pStyle w:val="PL"/>
        <w:rPr>
          <w:color w:val="808080"/>
        </w:rPr>
      </w:pPr>
      <w:r w:rsidRPr="00740BCD">
        <w:t xml:space="preserve">maxFeatureSetCombinations               </w:t>
      </w:r>
      <w:r w:rsidRPr="00740BCD">
        <w:rPr>
          <w:color w:val="993366"/>
        </w:rPr>
        <w:t>INTEGER</w:t>
      </w:r>
      <w:r w:rsidRPr="00740BCD">
        <w:t xml:space="preserve"> ::= 1024    </w:t>
      </w:r>
      <w:r w:rsidRPr="00740BCD">
        <w:rPr>
          <w:color w:val="808080"/>
        </w:rPr>
        <w:t>-- (for MR-DC/NR)Total number of Feature set combinations (size of the pool)</w:t>
      </w:r>
    </w:p>
    <w:p w14:paraId="01072044" w14:textId="77777777" w:rsidR="00550B5D" w:rsidRPr="00740BCD" w:rsidRDefault="00550B5D" w:rsidP="00550B5D">
      <w:pPr>
        <w:pStyle w:val="PL"/>
      </w:pPr>
      <w:r w:rsidRPr="00740BCD">
        <w:t xml:space="preserve">maxInterRAT-RSTD-Freq                   </w:t>
      </w:r>
      <w:r w:rsidRPr="00740BCD">
        <w:rPr>
          <w:color w:val="993366"/>
        </w:rPr>
        <w:t>INTEGER</w:t>
      </w:r>
      <w:r w:rsidRPr="00740BCD">
        <w:t xml:space="preserve"> ::= 3</w:t>
      </w:r>
    </w:p>
    <w:p w14:paraId="096D799E" w14:textId="77777777" w:rsidR="00550B5D" w:rsidRPr="00740BCD" w:rsidRDefault="00550B5D" w:rsidP="00550B5D">
      <w:pPr>
        <w:pStyle w:val="PL"/>
        <w:rPr>
          <w:color w:val="808080"/>
        </w:rPr>
      </w:pPr>
      <w:r w:rsidRPr="00740BCD">
        <w:t xml:space="preserve">maxGIN-r17                              </w:t>
      </w:r>
      <w:r w:rsidRPr="00740BCD">
        <w:rPr>
          <w:color w:val="993366"/>
        </w:rPr>
        <w:t>INTEGER</w:t>
      </w:r>
      <w:r w:rsidRPr="00740BCD">
        <w:t xml:space="preserve"> ::= 24      </w:t>
      </w:r>
      <w:r w:rsidRPr="00740BCD">
        <w:rPr>
          <w:color w:val="808080"/>
        </w:rPr>
        <w:t>-- Maximum number of broadcast GINs</w:t>
      </w:r>
    </w:p>
    <w:p w14:paraId="47DF5C9E" w14:textId="77777777" w:rsidR="00550B5D" w:rsidRPr="00740BCD" w:rsidRDefault="00550B5D" w:rsidP="00550B5D">
      <w:pPr>
        <w:pStyle w:val="PL"/>
        <w:rPr>
          <w:color w:val="808080"/>
        </w:rPr>
      </w:pPr>
      <w:r w:rsidRPr="00740BCD">
        <w:t xml:space="preserve">maxHRNN-Len-r16                         </w:t>
      </w:r>
      <w:r w:rsidRPr="00740BCD">
        <w:rPr>
          <w:color w:val="993366"/>
        </w:rPr>
        <w:t>INTEGER</w:t>
      </w:r>
      <w:r w:rsidRPr="00740BCD">
        <w:t xml:space="preserve"> ::= 48      </w:t>
      </w:r>
      <w:r w:rsidRPr="00740BCD">
        <w:rPr>
          <w:color w:val="808080"/>
        </w:rPr>
        <w:t>-- Maximum length of HRNNs</w:t>
      </w:r>
    </w:p>
    <w:p w14:paraId="5EF103E8" w14:textId="77777777" w:rsidR="00550B5D" w:rsidRPr="00740BCD" w:rsidRDefault="00550B5D" w:rsidP="00550B5D">
      <w:pPr>
        <w:pStyle w:val="PL"/>
        <w:rPr>
          <w:color w:val="808080"/>
        </w:rPr>
      </w:pPr>
      <w:r w:rsidRPr="00740BCD">
        <w:t xml:space="preserve">maxNPN-r16                              </w:t>
      </w:r>
      <w:r w:rsidRPr="00740BCD">
        <w:rPr>
          <w:color w:val="993366"/>
        </w:rPr>
        <w:t>INTEGER</w:t>
      </w:r>
      <w:r w:rsidRPr="00740BCD">
        <w:t xml:space="preserve"> ::= 12      </w:t>
      </w:r>
      <w:r w:rsidRPr="00740BCD">
        <w:rPr>
          <w:color w:val="808080"/>
        </w:rPr>
        <w:t>-- Maximum number of NPNs broadcast and reported by UE at establishment</w:t>
      </w:r>
    </w:p>
    <w:p w14:paraId="5F2FD005" w14:textId="77777777" w:rsidR="00550B5D" w:rsidRPr="00740BCD" w:rsidRDefault="00550B5D" w:rsidP="00550B5D">
      <w:pPr>
        <w:pStyle w:val="PL"/>
        <w:rPr>
          <w:color w:val="808080"/>
        </w:rPr>
      </w:pPr>
      <w:r w:rsidRPr="00740BCD">
        <w:t xml:space="preserve">maxNrOfMinSchedulingOffsetValues-r16    </w:t>
      </w:r>
      <w:r w:rsidRPr="00740BCD">
        <w:rPr>
          <w:color w:val="993366"/>
        </w:rPr>
        <w:t>INTEGER</w:t>
      </w:r>
      <w:r w:rsidRPr="00740BCD">
        <w:t xml:space="preserve"> ::= 2       </w:t>
      </w:r>
      <w:r w:rsidRPr="00740BCD">
        <w:rPr>
          <w:color w:val="808080"/>
        </w:rPr>
        <w:t>-- Maximum number of min. scheduling offset (K0/K2) configurations</w:t>
      </w:r>
    </w:p>
    <w:p w14:paraId="484C2981" w14:textId="77777777" w:rsidR="00550B5D" w:rsidRPr="00740BCD" w:rsidRDefault="00550B5D" w:rsidP="00550B5D">
      <w:pPr>
        <w:pStyle w:val="PL"/>
        <w:rPr>
          <w:color w:val="808080"/>
        </w:rPr>
      </w:pPr>
      <w:r w:rsidRPr="00740BCD">
        <w:t xml:space="preserve">maxK0-SchedulingOffset-r16              </w:t>
      </w:r>
      <w:r w:rsidRPr="00740BCD">
        <w:rPr>
          <w:color w:val="993366"/>
        </w:rPr>
        <w:t>INTEGER</w:t>
      </w:r>
      <w:r w:rsidRPr="00740BCD">
        <w:t xml:space="preserve"> ::= 16      </w:t>
      </w:r>
      <w:r w:rsidRPr="00740BCD">
        <w:rPr>
          <w:color w:val="808080"/>
        </w:rPr>
        <w:t>-- Maximum number of slots configured as min. scheduling offset (K0)</w:t>
      </w:r>
    </w:p>
    <w:p w14:paraId="2CE123F7" w14:textId="77777777" w:rsidR="00550B5D" w:rsidRPr="00740BCD" w:rsidRDefault="00550B5D" w:rsidP="00550B5D">
      <w:pPr>
        <w:pStyle w:val="PL"/>
        <w:rPr>
          <w:color w:val="808080"/>
        </w:rPr>
      </w:pPr>
      <w:r w:rsidRPr="00740BCD">
        <w:t xml:space="preserve">maxK2-SchedulingOffset-r16              </w:t>
      </w:r>
      <w:r w:rsidRPr="00740BCD">
        <w:rPr>
          <w:color w:val="993366"/>
        </w:rPr>
        <w:t>INTEGER</w:t>
      </w:r>
      <w:r w:rsidRPr="00740BCD">
        <w:t xml:space="preserve"> ::= 16      </w:t>
      </w:r>
      <w:r w:rsidRPr="00740BCD">
        <w:rPr>
          <w:color w:val="808080"/>
        </w:rPr>
        <w:t>-- Maximum number of slots configured as min. scheduling offset (K2)</w:t>
      </w:r>
    </w:p>
    <w:p w14:paraId="542D75FF" w14:textId="77777777" w:rsidR="00550B5D" w:rsidRPr="00740BCD" w:rsidRDefault="00550B5D" w:rsidP="00550B5D">
      <w:pPr>
        <w:pStyle w:val="PL"/>
        <w:rPr>
          <w:color w:val="808080"/>
        </w:rPr>
      </w:pPr>
      <w:r w:rsidRPr="00740BCD">
        <w:t xml:space="preserve">maxK0-SchedulingOffset-r17              </w:t>
      </w:r>
      <w:r w:rsidRPr="00740BCD">
        <w:rPr>
          <w:color w:val="993366"/>
        </w:rPr>
        <w:t>INTEGER</w:t>
      </w:r>
      <w:r w:rsidRPr="00740BCD">
        <w:t xml:space="preserve"> ::= 64      </w:t>
      </w:r>
      <w:r w:rsidRPr="00740BCD">
        <w:rPr>
          <w:color w:val="808080"/>
        </w:rPr>
        <w:t>-- Maximum number of slots configured as min. scheduling offset (K0)</w:t>
      </w:r>
    </w:p>
    <w:p w14:paraId="6F14AB79" w14:textId="77777777" w:rsidR="00550B5D" w:rsidRPr="00740BCD" w:rsidRDefault="00550B5D" w:rsidP="00550B5D">
      <w:pPr>
        <w:pStyle w:val="PL"/>
        <w:rPr>
          <w:color w:val="808080"/>
        </w:rPr>
      </w:pPr>
      <w:r w:rsidRPr="00740BCD">
        <w:t xml:space="preserve">maxK2-SchedulingOffset-r17              </w:t>
      </w:r>
      <w:r w:rsidRPr="00740BCD">
        <w:rPr>
          <w:color w:val="993366"/>
        </w:rPr>
        <w:t>INTEGER</w:t>
      </w:r>
      <w:r w:rsidRPr="00740BCD">
        <w:t xml:space="preserve"> ::= 64      </w:t>
      </w:r>
      <w:r w:rsidRPr="00740BCD">
        <w:rPr>
          <w:color w:val="808080"/>
        </w:rPr>
        <w:t>-- Maximum number of slots configured as min. scheduling offset (K2)</w:t>
      </w:r>
    </w:p>
    <w:p w14:paraId="07033A1F" w14:textId="77777777" w:rsidR="00550B5D" w:rsidRPr="00740BCD" w:rsidRDefault="00550B5D" w:rsidP="00550B5D">
      <w:pPr>
        <w:pStyle w:val="PL"/>
        <w:rPr>
          <w:color w:val="808080"/>
        </w:rPr>
      </w:pPr>
      <w:r w:rsidRPr="00740BCD">
        <w:t xml:space="preserve">maxDCI-2-6-Size-r16                     </w:t>
      </w:r>
      <w:r w:rsidRPr="00740BCD">
        <w:rPr>
          <w:color w:val="993366"/>
        </w:rPr>
        <w:t>INTEGER</w:t>
      </w:r>
      <w:r w:rsidRPr="00740BCD">
        <w:t xml:space="preserve"> ::= 140     </w:t>
      </w:r>
      <w:r w:rsidRPr="00740BCD">
        <w:rPr>
          <w:color w:val="808080"/>
        </w:rPr>
        <w:t>-- Maximum size of DCI format 2-6</w:t>
      </w:r>
    </w:p>
    <w:p w14:paraId="21D95FCD" w14:textId="77777777" w:rsidR="00550B5D" w:rsidRPr="00740BCD" w:rsidRDefault="00550B5D" w:rsidP="00550B5D">
      <w:pPr>
        <w:pStyle w:val="PL"/>
        <w:rPr>
          <w:color w:val="808080"/>
        </w:rPr>
      </w:pPr>
      <w:r w:rsidRPr="00740BCD">
        <w:t xml:space="preserve">maxDCI-2-7-Size-r17                     </w:t>
      </w:r>
      <w:r w:rsidRPr="00740BCD">
        <w:rPr>
          <w:color w:val="993366"/>
        </w:rPr>
        <w:t>INTEGER</w:t>
      </w:r>
      <w:r w:rsidRPr="00740BCD">
        <w:t xml:space="preserve"> ::= 43      </w:t>
      </w:r>
      <w:r w:rsidRPr="00740BCD">
        <w:rPr>
          <w:color w:val="808080"/>
        </w:rPr>
        <w:t>-- Maximum size of DCI format 2-7</w:t>
      </w:r>
    </w:p>
    <w:p w14:paraId="2B3CF937" w14:textId="77777777" w:rsidR="00550B5D" w:rsidRPr="00740BCD" w:rsidRDefault="00550B5D" w:rsidP="00550B5D">
      <w:pPr>
        <w:pStyle w:val="PL"/>
        <w:rPr>
          <w:color w:val="808080"/>
        </w:rPr>
      </w:pPr>
      <w:r w:rsidRPr="00740BCD">
        <w:t xml:space="preserve">maxDCI-2-6-Size-1-r16                   </w:t>
      </w:r>
      <w:r w:rsidRPr="00740BCD">
        <w:rPr>
          <w:color w:val="993366"/>
        </w:rPr>
        <w:t>INTEGER</w:t>
      </w:r>
      <w:r w:rsidRPr="00740BCD">
        <w:t xml:space="preserve"> ::= 139     </w:t>
      </w:r>
      <w:r w:rsidRPr="00740BCD">
        <w:rPr>
          <w:color w:val="808080"/>
        </w:rPr>
        <w:t>-- Maximum DCI format 2-6 size minus 1</w:t>
      </w:r>
    </w:p>
    <w:p w14:paraId="5D31803B" w14:textId="77777777" w:rsidR="00550B5D" w:rsidRPr="00740BCD" w:rsidRDefault="00550B5D" w:rsidP="00550B5D">
      <w:pPr>
        <w:pStyle w:val="PL"/>
        <w:rPr>
          <w:color w:val="808080"/>
        </w:rPr>
      </w:pPr>
      <w:r w:rsidRPr="00740BCD">
        <w:t xml:space="preserve">maxNrofUL-Allocations-r16               </w:t>
      </w:r>
      <w:r w:rsidRPr="00740BCD">
        <w:rPr>
          <w:color w:val="993366"/>
        </w:rPr>
        <w:t>INTEGER</w:t>
      </w:r>
      <w:r w:rsidRPr="00740BCD">
        <w:t xml:space="preserve"> ::= 64      </w:t>
      </w:r>
      <w:r w:rsidRPr="00740BCD">
        <w:rPr>
          <w:color w:val="808080"/>
        </w:rPr>
        <w:t>-- Maximum number of PUSCH time domain resource allocations</w:t>
      </w:r>
    </w:p>
    <w:p w14:paraId="4F113BB0" w14:textId="77777777" w:rsidR="00550B5D" w:rsidRPr="00740BCD" w:rsidRDefault="00550B5D" w:rsidP="00550B5D">
      <w:pPr>
        <w:pStyle w:val="PL"/>
        <w:rPr>
          <w:color w:val="808080"/>
        </w:rPr>
      </w:pPr>
      <w:r w:rsidRPr="00740BCD">
        <w:t xml:space="preserve">maxNrofP0-PUSCH-Set-r16                 </w:t>
      </w:r>
      <w:r w:rsidRPr="00740BCD">
        <w:rPr>
          <w:color w:val="993366"/>
        </w:rPr>
        <w:t>INTEGER</w:t>
      </w:r>
      <w:r w:rsidRPr="00740BCD">
        <w:t xml:space="preserve"> ::= 2       </w:t>
      </w:r>
      <w:r w:rsidRPr="00740BCD">
        <w:rPr>
          <w:color w:val="808080"/>
        </w:rPr>
        <w:t>-- Maximum number of P0 PUSCH set(s)</w:t>
      </w:r>
    </w:p>
    <w:p w14:paraId="632BAA20" w14:textId="77777777" w:rsidR="00550B5D" w:rsidRPr="00740BCD" w:rsidRDefault="00550B5D" w:rsidP="00550B5D">
      <w:pPr>
        <w:pStyle w:val="PL"/>
        <w:rPr>
          <w:color w:val="808080"/>
        </w:rPr>
      </w:pPr>
      <w:r w:rsidRPr="00740BCD">
        <w:t xml:space="preserve">maxOnDemandSIB-r16                      </w:t>
      </w:r>
      <w:r w:rsidRPr="00740BCD">
        <w:rPr>
          <w:color w:val="993366"/>
        </w:rPr>
        <w:t>INTEGER</w:t>
      </w:r>
      <w:r w:rsidRPr="00740BCD">
        <w:t xml:space="preserve"> ::= 8       </w:t>
      </w:r>
      <w:r w:rsidRPr="00740BCD">
        <w:rPr>
          <w:color w:val="808080"/>
        </w:rPr>
        <w:t>-- Maximum number of SIB(s) that can be requested on-demand</w:t>
      </w:r>
    </w:p>
    <w:p w14:paraId="1D2A69A4" w14:textId="77777777" w:rsidR="00550B5D" w:rsidRPr="00740BCD" w:rsidRDefault="00550B5D" w:rsidP="00550B5D">
      <w:pPr>
        <w:pStyle w:val="PL"/>
        <w:rPr>
          <w:color w:val="808080"/>
        </w:rPr>
      </w:pPr>
      <w:r w:rsidRPr="00740BCD">
        <w:t xml:space="preserve">maxOnDemandPosSIB-r16                   </w:t>
      </w:r>
      <w:r w:rsidRPr="00740BCD">
        <w:rPr>
          <w:color w:val="993366"/>
        </w:rPr>
        <w:t>INTEGER</w:t>
      </w:r>
      <w:r w:rsidRPr="00740BCD">
        <w:t xml:space="preserve"> ::= 32      </w:t>
      </w:r>
      <w:r w:rsidRPr="00740BCD">
        <w:rPr>
          <w:color w:val="808080"/>
        </w:rPr>
        <w:t>-- Maximum number of posSIB(s) that can be requested on-demand</w:t>
      </w:r>
    </w:p>
    <w:p w14:paraId="7F236E26" w14:textId="77777777" w:rsidR="00550B5D" w:rsidRPr="00740BCD" w:rsidRDefault="00550B5D" w:rsidP="00550B5D">
      <w:pPr>
        <w:pStyle w:val="PL"/>
        <w:rPr>
          <w:color w:val="808080"/>
        </w:rPr>
      </w:pPr>
      <w:r w:rsidRPr="00740BCD">
        <w:t xml:space="preserve">maxCI-DCI-PayloadSize-r16               </w:t>
      </w:r>
      <w:r w:rsidRPr="00740BCD">
        <w:rPr>
          <w:color w:val="993366"/>
        </w:rPr>
        <w:t>INTEGER</w:t>
      </w:r>
      <w:r w:rsidRPr="00740BCD">
        <w:t xml:space="preserve"> ::= 126     </w:t>
      </w:r>
      <w:r w:rsidRPr="00740BCD">
        <w:rPr>
          <w:color w:val="808080"/>
        </w:rPr>
        <w:t>-- Maximum number of the DCI size for CI</w:t>
      </w:r>
    </w:p>
    <w:p w14:paraId="0D45A324" w14:textId="77777777" w:rsidR="00550B5D" w:rsidRPr="00740BCD" w:rsidRDefault="00550B5D" w:rsidP="00550B5D">
      <w:pPr>
        <w:pStyle w:val="PL"/>
        <w:rPr>
          <w:color w:val="808080"/>
        </w:rPr>
      </w:pPr>
      <w:r w:rsidRPr="00740BCD">
        <w:t xml:space="preserve">maxCI-DCI-PayloadSize-1-r16             </w:t>
      </w:r>
      <w:r w:rsidRPr="00740BCD">
        <w:rPr>
          <w:color w:val="993366"/>
        </w:rPr>
        <w:t>INTEGER</w:t>
      </w:r>
      <w:r w:rsidRPr="00740BCD">
        <w:t xml:space="preserve"> ::= 125     </w:t>
      </w:r>
      <w:r w:rsidRPr="00740BCD">
        <w:rPr>
          <w:color w:val="808080"/>
        </w:rPr>
        <w:t>-- Maximum number of the DCI size for CI minus 1</w:t>
      </w:r>
    </w:p>
    <w:p w14:paraId="43904EF4" w14:textId="77777777" w:rsidR="00550B5D" w:rsidRPr="00740BCD" w:rsidRDefault="00550B5D" w:rsidP="00550B5D">
      <w:pPr>
        <w:pStyle w:val="PL"/>
        <w:rPr>
          <w:color w:val="808080"/>
        </w:rPr>
      </w:pPr>
      <w:r w:rsidRPr="00740BCD">
        <w:t xml:space="preserve">maxUu-Relay-RLC-ChannelID-r17           </w:t>
      </w:r>
      <w:r w:rsidRPr="00740BCD">
        <w:rPr>
          <w:color w:val="993366"/>
        </w:rPr>
        <w:t>INTEGER</w:t>
      </w:r>
      <w:r w:rsidRPr="00740BCD">
        <w:t xml:space="preserve"> ::= 32      </w:t>
      </w:r>
      <w:r w:rsidRPr="00740BCD">
        <w:rPr>
          <w:color w:val="808080"/>
        </w:rPr>
        <w:t>-- Maximum value of Uu Relay RLC channel ID</w:t>
      </w:r>
    </w:p>
    <w:p w14:paraId="1231CD4C" w14:textId="77777777" w:rsidR="00550B5D" w:rsidRPr="00740BCD" w:rsidRDefault="00550B5D" w:rsidP="00550B5D">
      <w:pPr>
        <w:pStyle w:val="PL"/>
        <w:rPr>
          <w:color w:val="808080"/>
        </w:rPr>
      </w:pPr>
      <w:r w:rsidRPr="00740BCD">
        <w:t xml:space="preserve">maxWLAN-Id-Report-r16                   </w:t>
      </w:r>
      <w:r w:rsidRPr="00740BCD">
        <w:rPr>
          <w:color w:val="993366"/>
        </w:rPr>
        <w:t>INTEGER</w:t>
      </w:r>
      <w:r w:rsidRPr="00740BCD">
        <w:t xml:space="preserve"> ::= 32      </w:t>
      </w:r>
      <w:r w:rsidRPr="00740BCD">
        <w:rPr>
          <w:color w:val="808080"/>
        </w:rPr>
        <w:t>-- Maximum number of WLAN IDs to report</w:t>
      </w:r>
    </w:p>
    <w:p w14:paraId="1B9D8A3E" w14:textId="77777777" w:rsidR="00550B5D" w:rsidRPr="00740BCD" w:rsidRDefault="00550B5D" w:rsidP="00550B5D">
      <w:pPr>
        <w:pStyle w:val="PL"/>
        <w:rPr>
          <w:color w:val="808080"/>
        </w:rPr>
      </w:pPr>
      <w:r w:rsidRPr="00740BCD">
        <w:t xml:space="preserve">maxWLAN-Name-r16                        </w:t>
      </w:r>
      <w:r w:rsidRPr="00740BCD">
        <w:rPr>
          <w:color w:val="993366"/>
        </w:rPr>
        <w:t>INTEGER</w:t>
      </w:r>
      <w:r w:rsidRPr="00740BCD">
        <w:t xml:space="preserve"> ::= 4       </w:t>
      </w:r>
      <w:r w:rsidRPr="00740BCD">
        <w:rPr>
          <w:color w:val="808080"/>
        </w:rPr>
        <w:t>-- Maximum number of WLAN name</w:t>
      </w:r>
    </w:p>
    <w:p w14:paraId="05CD37C1" w14:textId="77777777" w:rsidR="00550B5D" w:rsidRPr="00740BCD" w:rsidRDefault="00550B5D" w:rsidP="00550B5D">
      <w:pPr>
        <w:pStyle w:val="PL"/>
        <w:rPr>
          <w:color w:val="808080"/>
        </w:rPr>
      </w:pPr>
      <w:r w:rsidRPr="00740BCD">
        <w:rPr>
          <w:rFonts w:eastAsia="DengXian"/>
        </w:rPr>
        <w:t>maxRAReport-r16</w:t>
      </w:r>
      <w:r w:rsidRPr="00740BCD">
        <w:t xml:space="preserve">                         </w:t>
      </w:r>
      <w:r w:rsidRPr="00740BCD">
        <w:rPr>
          <w:color w:val="993366"/>
        </w:rPr>
        <w:t>INTEGER</w:t>
      </w:r>
      <w:r w:rsidRPr="00740BCD">
        <w:t xml:space="preserve"> ::= 8       </w:t>
      </w:r>
      <w:r w:rsidRPr="00740BCD">
        <w:rPr>
          <w:color w:val="808080"/>
        </w:rPr>
        <w:t>-- Maximum number of RA procedures information to be included in the RA report</w:t>
      </w:r>
    </w:p>
    <w:p w14:paraId="2CE0A8AD" w14:textId="77777777" w:rsidR="00550B5D" w:rsidRPr="00740BCD" w:rsidRDefault="00550B5D" w:rsidP="00550B5D">
      <w:pPr>
        <w:pStyle w:val="PL"/>
        <w:rPr>
          <w:color w:val="808080"/>
        </w:rPr>
      </w:pPr>
      <w:r w:rsidRPr="00740BCD">
        <w:t xml:space="preserve">maxTxConfig-r16                         </w:t>
      </w:r>
      <w:r w:rsidRPr="00740BCD">
        <w:rPr>
          <w:color w:val="993366"/>
        </w:rPr>
        <w:t>INTEGER</w:t>
      </w:r>
      <w:r w:rsidRPr="00740BCD">
        <w:t xml:space="preserve"> ::= 64      </w:t>
      </w:r>
      <w:r w:rsidRPr="00740BCD">
        <w:rPr>
          <w:color w:val="808080"/>
        </w:rPr>
        <w:t>-- Maximum number of sidelink transmission parameters configurations</w:t>
      </w:r>
    </w:p>
    <w:p w14:paraId="41B3CC37" w14:textId="77777777" w:rsidR="00550B5D" w:rsidRPr="00740BCD" w:rsidRDefault="00550B5D" w:rsidP="00550B5D">
      <w:pPr>
        <w:pStyle w:val="PL"/>
        <w:rPr>
          <w:color w:val="808080"/>
        </w:rPr>
      </w:pPr>
      <w:r w:rsidRPr="00740BCD">
        <w:lastRenderedPageBreak/>
        <w:t xml:space="preserve">maxTxConfig-1-r16                       </w:t>
      </w:r>
      <w:r w:rsidRPr="00740BCD">
        <w:rPr>
          <w:color w:val="993366"/>
        </w:rPr>
        <w:t>INTEGER</w:t>
      </w:r>
      <w:r w:rsidRPr="00740BCD">
        <w:t xml:space="preserve"> ::= 63      </w:t>
      </w:r>
      <w:r w:rsidRPr="00740BCD">
        <w:rPr>
          <w:color w:val="808080"/>
        </w:rPr>
        <w:t>-- Maximum number of sidelink transmission parameters configurations minus 1</w:t>
      </w:r>
    </w:p>
    <w:p w14:paraId="29AE2BE1" w14:textId="77777777" w:rsidR="00550B5D" w:rsidRPr="00740BCD" w:rsidRDefault="00550B5D" w:rsidP="00550B5D">
      <w:pPr>
        <w:pStyle w:val="PL"/>
        <w:rPr>
          <w:color w:val="808080"/>
        </w:rPr>
      </w:pPr>
      <w:r w:rsidRPr="00740BCD">
        <w:t xml:space="preserve">maxPSSCH-TxConfig-r16                   </w:t>
      </w:r>
      <w:r w:rsidRPr="00740BCD">
        <w:rPr>
          <w:color w:val="993366"/>
        </w:rPr>
        <w:t>INTEGER</w:t>
      </w:r>
      <w:r w:rsidRPr="00740BCD">
        <w:t xml:space="preserve"> ::= 16      </w:t>
      </w:r>
      <w:r w:rsidRPr="00740BCD">
        <w:rPr>
          <w:color w:val="808080"/>
        </w:rPr>
        <w:t>-- Maximum number of PSSCH TX configurations</w:t>
      </w:r>
    </w:p>
    <w:p w14:paraId="19D61EAC" w14:textId="77777777" w:rsidR="00550B5D" w:rsidRPr="00740BCD" w:rsidRDefault="00550B5D" w:rsidP="00550B5D">
      <w:pPr>
        <w:pStyle w:val="PL"/>
        <w:rPr>
          <w:color w:val="808080"/>
        </w:rPr>
      </w:pPr>
      <w:r w:rsidRPr="00740BCD">
        <w:t xml:space="preserve">maxNrofCLI-RSSI-Resources-r16           </w:t>
      </w:r>
      <w:r w:rsidRPr="00740BCD">
        <w:rPr>
          <w:color w:val="993366"/>
        </w:rPr>
        <w:t>INTEGER</w:t>
      </w:r>
      <w:r w:rsidRPr="00740BCD">
        <w:t xml:space="preserve"> ::= 64      </w:t>
      </w:r>
      <w:r w:rsidRPr="00740BCD">
        <w:rPr>
          <w:color w:val="808080"/>
        </w:rPr>
        <w:t>-- Maximum number of CLI-RSSI resources for UE</w:t>
      </w:r>
    </w:p>
    <w:p w14:paraId="46636E59" w14:textId="77777777" w:rsidR="00550B5D" w:rsidRPr="00740BCD" w:rsidRDefault="00550B5D" w:rsidP="00550B5D">
      <w:pPr>
        <w:pStyle w:val="PL"/>
        <w:rPr>
          <w:color w:val="808080"/>
        </w:rPr>
      </w:pPr>
      <w:r w:rsidRPr="00740BCD">
        <w:t xml:space="preserve">maxNrofCLI-RSSI-Resources-1-r16         </w:t>
      </w:r>
      <w:r w:rsidRPr="00740BCD">
        <w:rPr>
          <w:color w:val="993366"/>
        </w:rPr>
        <w:t>INTEGER</w:t>
      </w:r>
      <w:r w:rsidRPr="00740BCD">
        <w:t xml:space="preserve"> ::= 63      </w:t>
      </w:r>
      <w:r w:rsidRPr="00740BCD">
        <w:rPr>
          <w:color w:val="808080"/>
        </w:rPr>
        <w:t>-- Maximum number of CLI-RSSI resources for UE minus 1</w:t>
      </w:r>
    </w:p>
    <w:p w14:paraId="6F8D1935" w14:textId="77777777" w:rsidR="00550B5D" w:rsidRPr="00740BCD" w:rsidRDefault="00550B5D" w:rsidP="00550B5D">
      <w:pPr>
        <w:pStyle w:val="PL"/>
        <w:rPr>
          <w:color w:val="808080"/>
        </w:rPr>
      </w:pPr>
      <w:r w:rsidRPr="00740BCD">
        <w:t xml:space="preserve">maxNrofCLI-SRS-Resources-r16            </w:t>
      </w:r>
      <w:r w:rsidRPr="00740BCD">
        <w:rPr>
          <w:color w:val="993366"/>
        </w:rPr>
        <w:t>INTEGER</w:t>
      </w:r>
      <w:r w:rsidRPr="00740BCD">
        <w:t xml:space="preserve"> ::= 32      </w:t>
      </w:r>
      <w:r w:rsidRPr="00740BCD">
        <w:rPr>
          <w:color w:val="808080"/>
        </w:rPr>
        <w:t>-- Maximum number of SRS resources for CLI measurement for UE</w:t>
      </w:r>
    </w:p>
    <w:p w14:paraId="130CEE08" w14:textId="77777777" w:rsidR="00550B5D" w:rsidRPr="00740BCD" w:rsidRDefault="00550B5D" w:rsidP="00550B5D">
      <w:pPr>
        <w:pStyle w:val="PL"/>
      </w:pPr>
      <w:r w:rsidRPr="00740BCD">
        <w:t xml:space="preserve">maxCLI-Report-r16                       </w:t>
      </w:r>
      <w:r w:rsidRPr="00740BCD">
        <w:rPr>
          <w:color w:val="993366"/>
        </w:rPr>
        <w:t>INTEGER</w:t>
      </w:r>
      <w:r w:rsidRPr="00740BCD">
        <w:t xml:space="preserve"> ::= 8</w:t>
      </w:r>
    </w:p>
    <w:p w14:paraId="72147268" w14:textId="77777777" w:rsidR="00550B5D" w:rsidRPr="00740BCD" w:rsidRDefault="00550B5D" w:rsidP="00550B5D">
      <w:pPr>
        <w:pStyle w:val="PL"/>
        <w:rPr>
          <w:color w:val="808080"/>
        </w:rPr>
      </w:pPr>
      <w:r w:rsidRPr="00740BCD">
        <w:t xml:space="preserve">maxNrofConfiguredGrantConfig-r16        </w:t>
      </w:r>
      <w:r w:rsidRPr="00740BCD">
        <w:rPr>
          <w:color w:val="993366"/>
        </w:rPr>
        <w:t>INTEGER</w:t>
      </w:r>
      <w:r w:rsidRPr="00740BCD">
        <w:t xml:space="preserve"> ::= 12      </w:t>
      </w:r>
      <w:r w:rsidRPr="00740BCD">
        <w:rPr>
          <w:color w:val="808080"/>
        </w:rPr>
        <w:t>-- Maximum number of configured grant configurations per BWP</w:t>
      </w:r>
    </w:p>
    <w:p w14:paraId="15760741" w14:textId="77777777" w:rsidR="00550B5D" w:rsidRPr="00740BCD" w:rsidRDefault="00550B5D" w:rsidP="00550B5D">
      <w:pPr>
        <w:pStyle w:val="PL"/>
        <w:rPr>
          <w:color w:val="808080"/>
        </w:rPr>
      </w:pPr>
      <w:r w:rsidRPr="00740BCD">
        <w:t xml:space="preserve">maxNrofConfiguredGrantConfig-1-r16      </w:t>
      </w:r>
      <w:r w:rsidRPr="00740BCD">
        <w:rPr>
          <w:color w:val="993366"/>
        </w:rPr>
        <w:t>INTEGER</w:t>
      </w:r>
      <w:r w:rsidRPr="00740BCD">
        <w:t xml:space="preserve"> ::= 11      </w:t>
      </w:r>
      <w:r w:rsidRPr="00740BCD">
        <w:rPr>
          <w:color w:val="808080"/>
        </w:rPr>
        <w:t>-- Maximum number of configured grant configurations per BWP minus 1</w:t>
      </w:r>
    </w:p>
    <w:p w14:paraId="6C010BAC" w14:textId="77777777" w:rsidR="00550B5D" w:rsidRPr="00740BCD" w:rsidRDefault="00550B5D" w:rsidP="00550B5D">
      <w:pPr>
        <w:pStyle w:val="PL"/>
        <w:rPr>
          <w:color w:val="808080"/>
        </w:rPr>
      </w:pPr>
      <w:r w:rsidRPr="00740BCD">
        <w:t xml:space="preserve">maxNrofCG-Type2DeactivationState        </w:t>
      </w:r>
      <w:r w:rsidRPr="00740BCD">
        <w:rPr>
          <w:color w:val="993366"/>
        </w:rPr>
        <w:t>INTEGER</w:t>
      </w:r>
      <w:r w:rsidRPr="00740BCD">
        <w:t xml:space="preserve"> ::= 16      </w:t>
      </w:r>
      <w:r w:rsidRPr="00740BCD">
        <w:rPr>
          <w:color w:val="808080"/>
        </w:rPr>
        <w:t>-- Maximum number of deactivation state for type 2 configured grants per BWP</w:t>
      </w:r>
    </w:p>
    <w:p w14:paraId="7F29B520" w14:textId="77777777" w:rsidR="00550B5D" w:rsidRPr="00740BCD" w:rsidRDefault="00550B5D" w:rsidP="00550B5D">
      <w:pPr>
        <w:pStyle w:val="PL"/>
        <w:rPr>
          <w:color w:val="808080"/>
        </w:rPr>
      </w:pPr>
      <w:r w:rsidRPr="00740BCD">
        <w:t xml:space="preserve">maxNrofConfiguredGrantConfigMAC-1-r16   </w:t>
      </w:r>
      <w:r w:rsidRPr="00740BCD">
        <w:rPr>
          <w:color w:val="993366"/>
        </w:rPr>
        <w:t>INTEGER</w:t>
      </w:r>
      <w:r w:rsidRPr="00740BCD">
        <w:t xml:space="preserve"> ::= 31      </w:t>
      </w:r>
      <w:r w:rsidRPr="00740BCD">
        <w:rPr>
          <w:color w:val="808080"/>
        </w:rPr>
        <w:t>-- Maximum number of configured grant configurations per MAC entity minus 1</w:t>
      </w:r>
    </w:p>
    <w:p w14:paraId="7E167F56" w14:textId="77777777" w:rsidR="00550B5D" w:rsidRPr="00740BCD" w:rsidRDefault="00550B5D" w:rsidP="00550B5D">
      <w:pPr>
        <w:pStyle w:val="PL"/>
        <w:rPr>
          <w:color w:val="808080"/>
        </w:rPr>
      </w:pPr>
      <w:r w:rsidRPr="00740BCD">
        <w:t xml:space="preserve">maxNrofSPS-Config-r16                   </w:t>
      </w:r>
      <w:r w:rsidRPr="00740BCD">
        <w:rPr>
          <w:color w:val="993366"/>
        </w:rPr>
        <w:t>INTEGER</w:t>
      </w:r>
      <w:r w:rsidRPr="00740BCD">
        <w:t xml:space="preserve"> ::= 8       </w:t>
      </w:r>
      <w:r w:rsidRPr="00740BCD">
        <w:rPr>
          <w:color w:val="808080"/>
        </w:rPr>
        <w:t>-- Maximum number of SPS configurations per BWP</w:t>
      </w:r>
    </w:p>
    <w:p w14:paraId="40200A0B" w14:textId="77777777" w:rsidR="00550B5D" w:rsidRPr="00740BCD" w:rsidRDefault="00550B5D" w:rsidP="00550B5D">
      <w:pPr>
        <w:pStyle w:val="PL"/>
        <w:rPr>
          <w:color w:val="808080"/>
        </w:rPr>
      </w:pPr>
      <w:r w:rsidRPr="00740BCD">
        <w:t xml:space="preserve">maxNrofSPS-Config-1-r16                 </w:t>
      </w:r>
      <w:r w:rsidRPr="00740BCD">
        <w:rPr>
          <w:color w:val="993366"/>
        </w:rPr>
        <w:t>INTEGER</w:t>
      </w:r>
      <w:r w:rsidRPr="00740BCD">
        <w:t xml:space="preserve"> ::= 7       </w:t>
      </w:r>
      <w:r w:rsidRPr="00740BCD">
        <w:rPr>
          <w:color w:val="808080"/>
        </w:rPr>
        <w:t>-- Maximum number of SPS configurations per BWP minus 1</w:t>
      </w:r>
    </w:p>
    <w:p w14:paraId="282E0EF4" w14:textId="77777777" w:rsidR="00550B5D" w:rsidRPr="00740BCD" w:rsidRDefault="00550B5D" w:rsidP="00550B5D">
      <w:pPr>
        <w:pStyle w:val="PL"/>
        <w:rPr>
          <w:color w:val="808080"/>
        </w:rPr>
      </w:pPr>
      <w:r w:rsidRPr="00740BCD">
        <w:t xml:space="preserve">maxNrofSPS-DeactivationState            </w:t>
      </w:r>
      <w:r w:rsidRPr="00740BCD">
        <w:rPr>
          <w:color w:val="993366"/>
        </w:rPr>
        <w:t>INTEGER</w:t>
      </w:r>
      <w:r w:rsidRPr="00740BCD">
        <w:t xml:space="preserve"> ::= 16      </w:t>
      </w:r>
      <w:r w:rsidRPr="00740BCD">
        <w:rPr>
          <w:color w:val="808080"/>
        </w:rPr>
        <w:t>-- Maximum number of deactivation state for SPS per BWP</w:t>
      </w:r>
    </w:p>
    <w:p w14:paraId="0A008102" w14:textId="77777777" w:rsidR="00550B5D" w:rsidRPr="00740BCD" w:rsidRDefault="00550B5D" w:rsidP="00550B5D">
      <w:pPr>
        <w:pStyle w:val="PL"/>
        <w:rPr>
          <w:color w:val="808080"/>
        </w:rPr>
      </w:pPr>
      <w:r w:rsidRPr="00740BCD">
        <w:t xml:space="preserve">maxNrofPPW-Config-r17                   </w:t>
      </w:r>
      <w:r w:rsidRPr="00740BCD">
        <w:rPr>
          <w:color w:val="993366"/>
        </w:rPr>
        <w:t>INTEGER</w:t>
      </w:r>
      <w:r w:rsidRPr="00740BCD">
        <w:t xml:space="preserve"> ::= ffsUpperLimit    </w:t>
      </w:r>
      <w:r w:rsidRPr="00740BCD">
        <w:rPr>
          <w:color w:val="808080"/>
        </w:rPr>
        <w:t>-- Maximum number of Preconfigured PPW is FFS</w:t>
      </w:r>
    </w:p>
    <w:p w14:paraId="5061DF73" w14:textId="77777777" w:rsidR="00550B5D" w:rsidRPr="00740BCD" w:rsidRDefault="00550B5D" w:rsidP="00550B5D">
      <w:pPr>
        <w:pStyle w:val="PL"/>
        <w:rPr>
          <w:color w:val="808080"/>
        </w:rPr>
      </w:pPr>
      <w:r w:rsidRPr="00740BCD">
        <w:t xml:space="preserve">maxUE-Tx-TEG-ID-r17                     </w:t>
      </w:r>
      <w:r w:rsidRPr="00740BCD">
        <w:rPr>
          <w:color w:val="993366"/>
        </w:rPr>
        <w:t>INTEGER</w:t>
      </w:r>
      <w:r w:rsidRPr="00740BCD">
        <w:t xml:space="preserve"> ::= ffsUpperLimit    </w:t>
      </w:r>
      <w:r w:rsidRPr="00740BCD">
        <w:rPr>
          <w:color w:val="808080"/>
        </w:rPr>
        <w:t>-- Maximum number of UE Tx Timing Error Group ID is FFS</w:t>
      </w:r>
    </w:p>
    <w:p w14:paraId="55C621AF" w14:textId="77777777" w:rsidR="00550B5D" w:rsidRPr="00740BCD" w:rsidRDefault="00550B5D" w:rsidP="00550B5D">
      <w:pPr>
        <w:pStyle w:val="PL"/>
        <w:rPr>
          <w:color w:val="808080"/>
        </w:rPr>
      </w:pPr>
      <w:r w:rsidRPr="00740BCD">
        <w:t xml:space="preserve">maxGapConfig-r17                        </w:t>
      </w:r>
      <w:r w:rsidRPr="00740BCD">
        <w:rPr>
          <w:color w:val="993366"/>
        </w:rPr>
        <w:t>INTEGER</w:t>
      </w:r>
      <w:r w:rsidRPr="00740BCD">
        <w:t xml:space="preserve"> ::= ffsUpperLimit    </w:t>
      </w:r>
      <w:r w:rsidRPr="00740BCD">
        <w:rPr>
          <w:color w:val="808080"/>
        </w:rPr>
        <w:t>-- Maximum number of Preconfigured Gaps is FFS</w:t>
      </w:r>
    </w:p>
    <w:p w14:paraId="2D07076C" w14:textId="77777777" w:rsidR="00550B5D" w:rsidRPr="00740BCD" w:rsidRDefault="00550B5D" w:rsidP="00550B5D">
      <w:pPr>
        <w:pStyle w:val="PL"/>
        <w:rPr>
          <w:color w:val="808080"/>
        </w:rPr>
      </w:pPr>
      <w:r w:rsidRPr="00740BCD">
        <w:t xml:space="preserve">maxNrofDormancyGroups                   </w:t>
      </w:r>
      <w:r w:rsidRPr="00740BCD">
        <w:rPr>
          <w:color w:val="993366"/>
        </w:rPr>
        <w:t>INTEGER</w:t>
      </w:r>
      <w:r w:rsidRPr="00740BCD">
        <w:t xml:space="preserve"> ::= 5       </w:t>
      </w:r>
      <w:r w:rsidRPr="00740BCD">
        <w:rPr>
          <w:color w:val="808080"/>
        </w:rPr>
        <w:t>--</w:t>
      </w:r>
    </w:p>
    <w:p w14:paraId="01B493B4" w14:textId="77777777" w:rsidR="00550B5D" w:rsidRPr="00740BCD" w:rsidRDefault="00550B5D" w:rsidP="00550B5D">
      <w:pPr>
        <w:pStyle w:val="PL"/>
        <w:rPr>
          <w:color w:val="808080"/>
        </w:rPr>
      </w:pPr>
      <w:r w:rsidRPr="00740BCD">
        <w:rPr>
          <w:rFonts w:eastAsia="DengXian"/>
        </w:rPr>
        <w:t>maxNrofPagingSubgroups-r17</w:t>
      </w:r>
      <w:r w:rsidRPr="00740BCD">
        <w:t xml:space="preserve">              </w:t>
      </w:r>
      <w:r w:rsidRPr="00740BCD">
        <w:rPr>
          <w:color w:val="993366"/>
        </w:rPr>
        <w:t>INTEGER</w:t>
      </w:r>
      <w:r w:rsidRPr="00740BCD">
        <w:t xml:space="preserve"> ::= </w:t>
      </w:r>
      <w:r w:rsidRPr="00740BCD">
        <w:rPr>
          <w:rFonts w:eastAsia="DengXian"/>
        </w:rPr>
        <w:t>8</w:t>
      </w:r>
      <w:r w:rsidRPr="00740BCD">
        <w:t xml:space="preserve">       </w:t>
      </w:r>
      <w:r w:rsidRPr="00740BCD">
        <w:rPr>
          <w:color w:val="808080"/>
        </w:rPr>
        <w:t>-- Maximum number of</w:t>
      </w:r>
      <w:r w:rsidRPr="00740BCD">
        <w:rPr>
          <w:rFonts w:eastAsia="DengXian"/>
          <w:color w:val="808080"/>
        </w:rPr>
        <w:t xml:space="preserve"> paging subgroups per paging occasion</w:t>
      </w:r>
    </w:p>
    <w:p w14:paraId="07930F39" w14:textId="77777777" w:rsidR="00550B5D" w:rsidRPr="00740BCD" w:rsidRDefault="00550B5D" w:rsidP="00550B5D">
      <w:pPr>
        <w:pStyle w:val="PL"/>
        <w:rPr>
          <w:color w:val="808080"/>
        </w:rPr>
      </w:pPr>
      <w:r w:rsidRPr="00740BCD">
        <w:t xml:space="preserve">maxNrofPUCCH-ResourceGroups-1-r16       </w:t>
      </w:r>
      <w:r w:rsidRPr="00740BCD">
        <w:rPr>
          <w:color w:val="993366"/>
        </w:rPr>
        <w:t>INTEGER</w:t>
      </w:r>
      <w:r w:rsidRPr="00740BCD">
        <w:t xml:space="preserve"> ::= 3       </w:t>
      </w:r>
      <w:r w:rsidRPr="00740BCD">
        <w:rPr>
          <w:color w:val="808080"/>
        </w:rPr>
        <w:t>--</w:t>
      </w:r>
    </w:p>
    <w:p w14:paraId="2FBBC558" w14:textId="77777777" w:rsidR="00550B5D" w:rsidRPr="00740BCD" w:rsidRDefault="00550B5D" w:rsidP="00550B5D">
      <w:pPr>
        <w:pStyle w:val="PL"/>
        <w:rPr>
          <w:color w:val="808080"/>
        </w:rPr>
      </w:pPr>
      <w:r w:rsidRPr="00740BCD">
        <w:t xml:space="preserve">maxNrofServingCellsTCI-r16              </w:t>
      </w:r>
      <w:r w:rsidRPr="00740BCD">
        <w:rPr>
          <w:color w:val="993366"/>
        </w:rPr>
        <w:t>INTEGER</w:t>
      </w:r>
      <w:r w:rsidRPr="00740BCD">
        <w:t xml:space="preserve"> ::= 32      </w:t>
      </w:r>
      <w:r w:rsidRPr="00740BCD">
        <w:rPr>
          <w:color w:val="808080"/>
        </w:rPr>
        <w:t>-- Maximum number of serving cells in simultaneousTCI-UpdateList</w:t>
      </w:r>
    </w:p>
    <w:p w14:paraId="518E7DF3" w14:textId="77777777" w:rsidR="00550B5D" w:rsidRPr="00740BCD" w:rsidRDefault="00550B5D" w:rsidP="00550B5D">
      <w:pPr>
        <w:pStyle w:val="PL"/>
        <w:rPr>
          <w:color w:val="808080"/>
        </w:rPr>
      </w:pPr>
      <w:r w:rsidRPr="00740BCD">
        <w:t xml:space="preserve">maxNrofTxDC-TwoCarrier-r16              </w:t>
      </w:r>
      <w:r w:rsidRPr="00740BCD">
        <w:rPr>
          <w:color w:val="993366"/>
        </w:rPr>
        <w:t>INTEGER</w:t>
      </w:r>
      <w:r w:rsidRPr="00740BCD">
        <w:t xml:space="preserve"> ::= 64      </w:t>
      </w:r>
      <w:r w:rsidRPr="00740BCD">
        <w:rPr>
          <w:color w:val="808080"/>
        </w:rPr>
        <w:t>-- Maximum number of UL Tx DC locations reported by the UE for 2CC uplink CA</w:t>
      </w:r>
    </w:p>
    <w:p w14:paraId="6282BEAF" w14:textId="77777777" w:rsidR="00550B5D" w:rsidRPr="00740BCD" w:rsidRDefault="00550B5D" w:rsidP="00550B5D">
      <w:pPr>
        <w:pStyle w:val="PL"/>
        <w:rPr>
          <w:color w:val="808080"/>
        </w:rPr>
      </w:pPr>
      <w:r w:rsidRPr="00740BCD">
        <w:t xml:space="preserve">maxNrofRbSetGroups-r17                  </w:t>
      </w:r>
      <w:r w:rsidRPr="00740BCD">
        <w:rPr>
          <w:color w:val="993366"/>
        </w:rPr>
        <w:t>INTEGER</w:t>
      </w:r>
      <w:r w:rsidRPr="00740BCD">
        <w:t xml:space="preserve"> ::= 8       </w:t>
      </w:r>
      <w:r w:rsidRPr="00740BCD">
        <w:rPr>
          <w:color w:val="808080"/>
        </w:rPr>
        <w:t>-- Maximum number of RB set groups</w:t>
      </w:r>
    </w:p>
    <w:p w14:paraId="4CDA3B35" w14:textId="77777777" w:rsidR="00550B5D" w:rsidRPr="00740BCD" w:rsidRDefault="00550B5D" w:rsidP="00550B5D">
      <w:pPr>
        <w:pStyle w:val="PL"/>
        <w:rPr>
          <w:color w:val="808080"/>
        </w:rPr>
      </w:pPr>
      <w:r w:rsidRPr="00740BCD">
        <w:t xml:space="preserve">maxNrofRbSets-r17                       </w:t>
      </w:r>
      <w:r w:rsidRPr="00740BCD">
        <w:rPr>
          <w:color w:val="993366"/>
        </w:rPr>
        <w:t>INTEGER</w:t>
      </w:r>
      <w:r w:rsidRPr="00740BCD">
        <w:t xml:space="preserve"> ::= 8       </w:t>
      </w:r>
      <w:r w:rsidRPr="00740BCD">
        <w:rPr>
          <w:color w:val="808080"/>
        </w:rPr>
        <w:t>-- Maximum number of RB sets</w:t>
      </w:r>
    </w:p>
    <w:p w14:paraId="6B1E2EDA" w14:textId="77777777" w:rsidR="00550B5D" w:rsidRPr="00740BCD" w:rsidRDefault="00550B5D" w:rsidP="00550B5D">
      <w:pPr>
        <w:pStyle w:val="PL"/>
        <w:rPr>
          <w:color w:val="808080"/>
        </w:rPr>
      </w:pPr>
      <w:r w:rsidRPr="00740BCD">
        <w:t xml:space="preserve">maxNrofEnhType3HARQ-ACK-r17             </w:t>
      </w:r>
      <w:r w:rsidRPr="00740BCD">
        <w:rPr>
          <w:color w:val="993366"/>
        </w:rPr>
        <w:t>INTEGER</w:t>
      </w:r>
      <w:r w:rsidRPr="00740BCD">
        <w:t xml:space="preserve"> ::= 8       </w:t>
      </w:r>
      <w:r w:rsidRPr="00740BCD">
        <w:rPr>
          <w:color w:val="808080"/>
        </w:rPr>
        <w:t>-- Maximum number of enhanced type 3 HARQ-ACK codebook</w:t>
      </w:r>
    </w:p>
    <w:p w14:paraId="7FF84FC9" w14:textId="77777777" w:rsidR="00550B5D" w:rsidRPr="00740BCD" w:rsidRDefault="00550B5D" w:rsidP="00550B5D">
      <w:pPr>
        <w:pStyle w:val="PL"/>
        <w:rPr>
          <w:color w:val="808080"/>
        </w:rPr>
      </w:pPr>
      <w:r w:rsidRPr="00740BCD">
        <w:t xml:space="preserve">maxNrofEnhType3HARQ-ACK-1-r17           </w:t>
      </w:r>
      <w:r w:rsidRPr="00740BCD">
        <w:rPr>
          <w:color w:val="993366"/>
        </w:rPr>
        <w:t>INTEGER</w:t>
      </w:r>
      <w:r w:rsidRPr="00740BCD">
        <w:t xml:space="preserve"> ::= 7       </w:t>
      </w:r>
      <w:r w:rsidRPr="00740BCD">
        <w:rPr>
          <w:color w:val="808080"/>
        </w:rPr>
        <w:t>-- Maximum number of enhanced type 3 HARQ-ACK codebook minus 1</w:t>
      </w:r>
    </w:p>
    <w:p w14:paraId="7419D61E" w14:textId="77777777" w:rsidR="00550B5D" w:rsidRPr="00740BCD" w:rsidRDefault="00550B5D" w:rsidP="00550B5D">
      <w:pPr>
        <w:pStyle w:val="PL"/>
        <w:rPr>
          <w:color w:val="808080"/>
        </w:rPr>
      </w:pPr>
      <w:r w:rsidRPr="00740BCD">
        <w:t xml:space="preserve">maxNrofPRS-ResourcesPerSet-r17          </w:t>
      </w:r>
      <w:r w:rsidRPr="00740BCD">
        <w:rPr>
          <w:color w:val="993366"/>
        </w:rPr>
        <w:t>INTEGER</w:t>
      </w:r>
      <w:r w:rsidRPr="00740BCD">
        <w:t xml:space="preserve"> ::= 64      </w:t>
      </w:r>
      <w:r w:rsidRPr="00740BCD">
        <w:rPr>
          <w:color w:val="808080"/>
        </w:rPr>
        <w:t>-- Maximum number of PRS resources for one set</w:t>
      </w:r>
    </w:p>
    <w:p w14:paraId="1E381FBB" w14:textId="77777777" w:rsidR="00550B5D" w:rsidRPr="00740BCD" w:rsidRDefault="00550B5D" w:rsidP="00550B5D">
      <w:pPr>
        <w:pStyle w:val="PL"/>
        <w:rPr>
          <w:color w:val="808080"/>
        </w:rPr>
      </w:pPr>
      <w:r w:rsidRPr="00740BCD">
        <w:t xml:space="preserve">maxNrofPRS-ResourcesPerSet-1-r17        </w:t>
      </w:r>
      <w:r w:rsidRPr="00740BCD">
        <w:rPr>
          <w:color w:val="993366"/>
        </w:rPr>
        <w:t>INTEGER</w:t>
      </w:r>
      <w:r w:rsidRPr="00740BCD">
        <w:t xml:space="preserve"> ::= 63      </w:t>
      </w:r>
      <w:r w:rsidRPr="00740BCD">
        <w:rPr>
          <w:color w:val="808080"/>
        </w:rPr>
        <w:t>-- Maximum number of PRS resources for one set minus 1</w:t>
      </w:r>
    </w:p>
    <w:p w14:paraId="6A2612E3" w14:textId="77777777" w:rsidR="00550B5D" w:rsidRPr="00740BCD" w:rsidRDefault="00550B5D" w:rsidP="00550B5D">
      <w:pPr>
        <w:pStyle w:val="PL"/>
      </w:pPr>
      <w:r w:rsidRPr="00740BCD">
        <w:t xml:space="preserve">maxNrofPRS-ResourceOffsetValue-1-r17    </w:t>
      </w:r>
      <w:r w:rsidRPr="00740BCD">
        <w:rPr>
          <w:color w:val="993366"/>
        </w:rPr>
        <w:t>INTEGER</w:t>
      </w:r>
      <w:r w:rsidRPr="00740BCD">
        <w:t xml:space="preserve"> ::= 511</w:t>
      </w:r>
    </w:p>
    <w:p w14:paraId="51AF7305" w14:textId="77777777" w:rsidR="00550B5D" w:rsidRPr="00740BCD" w:rsidRDefault="00550B5D" w:rsidP="00550B5D">
      <w:pPr>
        <w:pStyle w:val="PL"/>
        <w:rPr>
          <w:color w:val="808080"/>
        </w:rPr>
      </w:pPr>
      <w:r w:rsidRPr="00740BCD">
        <w:t xml:space="preserve">maxNrofGapId-r17                        </w:t>
      </w:r>
      <w:r w:rsidRPr="00740BCD">
        <w:rPr>
          <w:color w:val="993366"/>
        </w:rPr>
        <w:t>INTEGER</w:t>
      </w:r>
      <w:r w:rsidRPr="00740BCD">
        <w:t xml:space="preserve"> ::= ffsUpperLimit    </w:t>
      </w:r>
      <w:r w:rsidRPr="00740BCD">
        <w:rPr>
          <w:color w:val="808080"/>
        </w:rPr>
        <w:t>-- Maximum number of measurement gap ID is FFS</w:t>
      </w:r>
    </w:p>
    <w:p w14:paraId="52DC5783" w14:textId="77777777" w:rsidR="00550B5D" w:rsidRPr="00740BCD" w:rsidRDefault="00550B5D" w:rsidP="00550B5D">
      <w:pPr>
        <w:pStyle w:val="PL"/>
        <w:rPr>
          <w:color w:val="808080"/>
        </w:rPr>
      </w:pPr>
      <w:r w:rsidRPr="00740BCD">
        <w:t xml:space="preserve">maxNrofGapId-1-r17                      </w:t>
      </w:r>
      <w:r w:rsidRPr="00740BCD">
        <w:rPr>
          <w:color w:val="993366"/>
        </w:rPr>
        <w:t>INTEGER</w:t>
      </w:r>
      <w:r w:rsidRPr="00740BCD">
        <w:t xml:space="preserve"> ::= ffsUpperLimit    </w:t>
      </w:r>
      <w:r w:rsidRPr="00740BCD">
        <w:rPr>
          <w:color w:val="808080"/>
        </w:rPr>
        <w:t>-- Maximum number of measurement gap ID minus 1 is FFS</w:t>
      </w:r>
    </w:p>
    <w:p w14:paraId="6A162E7B" w14:textId="77777777" w:rsidR="00550B5D" w:rsidRPr="00740BCD" w:rsidRDefault="00550B5D" w:rsidP="00550B5D">
      <w:pPr>
        <w:pStyle w:val="PL"/>
        <w:rPr>
          <w:color w:val="808080"/>
        </w:rPr>
      </w:pPr>
      <w:r w:rsidRPr="00740BCD">
        <w:t xml:space="preserve">maxNrOfGapPri-r17                       </w:t>
      </w:r>
      <w:r w:rsidRPr="00740BCD">
        <w:rPr>
          <w:color w:val="993366"/>
        </w:rPr>
        <w:t>INTEGER</w:t>
      </w:r>
      <w:r w:rsidRPr="00740BCD">
        <w:t xml:space="preserve"> ::= ffsUpperLimit    </w:t>
      </w:r>
      <w:r w:rsidRPr="00740BCD">
        <w:rPr>
          <w:color w:val="808080"/>
        </w:rPr>
        <w:t>-- Maximum number of gap priority level is FFS</w:t>
      </w:r>
    </w:p>
    <w:p w14:paraId="7002021E" w14:textId="77777777" w:rsidR="00550B5D" w:rsidRPr="00740BCD" w:rsidRDefault="00550B5D" w:rsidP="00550B5D">
      <w:pPr>
        <w:pStyle w:val="PL"/>
        <w:rPr>
          <w:color w:val="808080"/>
        </w:rPr>
      </w:pPr>
      <w:r w:rsidRPr="00740BCD">
        <w:t xml:space="preserve">maxCEFReport-r17                        </w:t>
      </w:r>
      <w:r w:rsidRPr="00740BCD">
        <w:rPr>
          <w:color w:val="993366"/>
        </w:rPr>
        <w:t>INTEGER</w:t>
      </w:r>
      <w:r w:rsidRPr="00740BCD">
        <w:t xml:space="preserve"> ::= 4       </w:t>
      </w:r>
      <w:r w:rsidRPr="00740BCD">
        <w:rPr>
          <w:color w:val="808080"/>
        </w:rPr>
        <w:t>-- Maximum number of CEF reports by the UE</w:t>
      </w:r>
    </w:p>
    <w:p w14:paraId="18182626" w14:textId="77777777" w:rsidR="00550B5D" w:rsidRPr="00740BCD" w:rsidRDefault="00550B5D" w:rsidP="00550B5D">
      <w:pPr>
        <w:pStyle w:val="PL"/>
        <w:rPr>
          <w:color w:val="808080"/>
        </w:rPr>
      </w:pPr>
      <w:r w:rsidRPr="00740BCD">
        <w:t xml:space="preserve">maxNrofMultiplePDSCHs-r17               </w:t>
      </w:r>
      <w:r w:rsidRPr="00740BCD">
        <w:rPr>
          <w:color w:val="993366"/>
        </w:rPr>
        <w:t>INTEGER</w:t>
      </w:r>
      <w:r w:rsidRPr="00740BCD">
        <w:t xml:space="preserve"> ::= 8       </w:t>
      </w:r>
      <w:r w:rsidRPr="00740BCD">
        <w:rPr>
          <w:color w:val="808080"/>
        </w:rPr>
        <w:t>-- Maximum number of PDSCHs in PDSCH TDRA list</w:t>
      </w:r>
    </w:p>
    <w:p w14:paraId="717C2CFC" w14:textId="77777777" w:rsidR="00550B5D" w:rsidRPr="00740BCD" w:rsidRDefault="00550B5D" w:rsidP="00550B5D">
      <w:pPr>
        <w:pStyle w:val="PL"/>
        <w:rPr>
          <w:color w:val="808080"/>
        </w:rPr>
      </w:pPr>
      <w:r w:rsidRPr="00740BCD">
        <w:t xml:space="preserve">maxSliceInfo-r17                        </w:t>
      </w:r>
      <w:r w:rsidRPr="00740BCD">
        <w:rPr>
          <w:color w:val="993366"/>
        </w:rPr>
        <w:t>INTEGER</w:t>
      </w:r>
      <w:r w:rsidRPr="00740BCD">
        <w:t xml:space="preserve"> ::= 8       </w:t>
      </w:r>
      <w:r w:rsidRPr="00740BCD">
        <w:rPr>
          <w:color w:val="808080"/>
        </w:rPr>
        <w:t>-- Maximum number of slice groups. FFS on the exact value</w:t>
      </w:r>
    </w:p>
    <w:p w14:paraId="43D6ADB1" w14:textId="77777777" w:rsidR="00550B5D" w:rsidRPr="00740BCD" w:rsidRDefault="00550B5D" w:rsidP="00550B5D">
      <w:pPr>
        <w:pStyle w:val="PL"/>
        <w:rPr>
          <w:color w:val="808080"/>
        </w:rPr>
      </w:pPr>
      <w:r w:rsidRPr="00740BCD">
        <w:t xml:space="preserve">maxCellSlice-r17                        </w:t>
      </w:r>
      <w:r w:rsidRPr="00740BCD">
        <w:rPr>
          <w:color w:val="993366"/>
        </w:rPr>
        <w:t>INTEGER</w:t>
      </w:r>
      <w:r w:rsidRPr="00740BCD">
        <w:t xml:space="preserve"> ::= 16      </w:t>
      </w:r>
      <w:r w:rsidRPr="00740BCD">
        <w:rPr>
          <w:color w:val="808080"/>
        </w:rPr>
        <w:t>-- Maximum number of cells supporting the slice group</w:t>
      </w:r>
    </w:p>
    <w:p w14:paraId="1DD239BE" w14:textId="77777777" w:rsidR="00550B5D" w:rsidRPr="00740BCD" w:rsidRDefault="00550B5D" w:rsidP="00550B5D">
      <w:pPr>
        <w:pStyle w:val="PL"/>
        <w:rPr>
          <w:color w:val="808080"/>
        </w:rPr>
      </w:pPr>
      <w:r w:rsidRPr="00740BCD">
        <w:t xml:space="preserve">maxNrofTRS-ResourceSets-r17             </w:t>
      </w:r>
      <w:r w:rsidRPr="00740BCD">
        <w:rPr>
          <w:color w:val="993366"/>
        </w:rPr>
        <w:t>INTEGER</w:t>
      </w:r>
      <w:r w:rsidRPr="00740BCD">
        <w:t xml:space="preserve"> ::= 64      </w:t>
      </w:r>
      <w:r w:rsidRPr="00740BCD">
        <w:rPr>
          <w:color w:val="808080"/>
        </w:rPr>
        <w:t>-- Maximum number of TRS resource sets</w:t>
      </w:r>
    </w:p>
    <w:p w14:paraId="24FDEAB8" w14:textId="77777777" w:rsidR="00550B5D" w:rsidRPr="00740BCD" w:rsidRDefault="00550B5D" w:rsidP="00550B5D">
      <w:pPr>
        <w:pStyle w:val="PL"/>
        <w:rPr>
          <w:color w:val="808080"/>
        </w:rPr>
      </w:pPr>
      <w:r w:rsidRPr="00740BCD">
        <w:t xml:space="preserve">maxNrofSearchSpaceGroups-1-r17          </w:t>
      </w:r>
      <w:r w:rsidRPr="00740BCD">
        <w:rPr>
          <w:color w:val="993366"/>
        </w:rPr>
        <w:t>INTEGER</w:t>
      </w:r>
      <w:r w:rsidRPr="00740BCD">
        <w:t xml:space="preserve"> ::= 2       </w:t>
      </w:r>
      <w:r w:rsidRPr="00740BCD">
        <w:rPr>
          <w:color w:val="808080"/>
        </w:rPr>
        <w:t>-- Maximum number of search space groups minus 1</w:t>
      </w:r>
    </w:p>
    <w:p w14:paraId="3C224D44" w14:textId="77777777" w:rsidR="00550B5D" w:rsidRPr="00740BCD" w:rsidRDefault="00550B5D" w:rsidP="00550B5D">
      <w:pPr>
        <w:pStyle w:val="PL"/>
        <w:rPr>
          <w:color w:val="808080"/>
        </w:rPr>
      </w:pPr>
      <w:r w:rsidRPr="00740BCD">
        <w:t xml:space="preserve">maxRemoteUE-r17                         </w:t>
      </w:r>
      <w:r w:rsidRPr="00740BCD">
        <w:rPr>
          <w:color w:val="993366"/>
        </w:rPr>
        <w:t>INTEGER</w:t>
      </w:r>
      <w:r w:rsidRPr="00740BCD">
        <w:t xml:space="preserve"> ::= ffsUpperLimit    </w:t>
      </w:r>
      <w:r w:rsidRPr="00740BCD">
        <w:rPr>
          <w:color w:val="808080"/>
        </w:rPr>
        <w:t>-- FFS</w:t>
      </w:r>
    </w:p>
    <w:p w14:paraId="0AFAFAEE" w14:textId="77777777" w:rsidR="00550B5D" w:rsidRPr="00740BCD" w:rsidRDefault="00550B5D" w:rsidP="00550B5D">
      <w:pPr>
        <w:pStyle w:val="PL"/>
        <w:rPr>
          <w:color w:val="808080"/>
        </w:rPr>
      </w:pPr>
      <w:r w:rsidRPr="00740BCD">
        <w:t xml:space="preserve">maxDCI-4-2-Size-r17                     </w:t>
      </w:r>
      <w:r w:rsidRPr="00740BCD">
        <w:rPr>
          <w:color w:val="993366"/>
        </w:rPr>
        <w:t>INTEGER</w:t>
      </w:r>
      <w:r w:rsidRPr="00740BCD">
        <w:t xml:space="preserve"> ::= 140     </w:t>
      </w:r>
      <w:r w:rsidRPr="00740BCD">
        <w:rPr>
          <w:color w:val="808080"/>
        </w:rPr>
        <w:t>-- Maximum size of DCI format 4-2</w:t>
      </w:r>
    </w:p>
    <w:p w14:paraId="59792C0A" w14:textId="77777777" w:rsidR="00550B5D" w:rsidRPr="00740BCD" w:rsidRDefault="00550B5D" w:rsidP="00550B5D">
      <w:pPr>
        <w:pStyle w:val="PL"/>
        <w:rPr>
          <w:color w:val="808080"/>
        </w:rPr>
      </w:pPr>
      <w:r w:rsidRPr="00740BCD">
        <w:t xml:space="preserve">maxFreqMBS-r17                          </w:t>
      </w:r>
      <w:r w:rsidRPr="00740BCD">
        <w:rPr>
          <w:color w:val="993366"/>
        </w:rPr>
        <w:t>INTEGER</w:t>
      </w:r>
      <w:r w:rsidRPr="00740BCD">
        <w:t xml:space="preserve"> ::= 5       </w:t>
      </w:r>
      <w:r w:rsidRPr="00740BCD">
        <w:rPr>
          <w:color w:val="808080"/>
        </w:rPr>
        <w:t>-- FFS: if a higher value, e.g. 8 or 16 is needed</w:t>
      </w:r>
    </w:p>
    <w:p w14:paraId="189B6296" w14:textId="77777777" w:rsidR="00550B5D" w:rsidRPr="00740BCD" w:rsidRDefault="00550B5D" w:rsidP="00550B5D">
      <w:pPr>
        <w:pStyle w:val="PL"/>
        <w:rPr>
          <w:color w:val="808080"/>
        </w:rPr>
      </w:pPr>
      <w:r w:rsidRPr="00740BCD">
        <w:t xml:space="preserve">maxNrofDRX-ConfigPTM-r17                </w:t>
      </w:r>
      <w:r w:rsidRPr="00740BCD">
        <w:rPr>
          <w:color w:val="993366"/>
        </w:rPr>
        <w:t>INTEGER</w:t>
      </w:r>
      <w:r w:rsidRPr="00740BCD">
        <w:t xml:space="preserve"> ::= 64      </w:t>
      </w:r>
      <w:r w:rsidRPr="00740BCD">
        <w:rPr>
          <w:color w:val="808080"/>
        </w:rPr>
        <w:t>-- Max number of DRX configuration for PTM provided in MBS broadcast in a</w:t>
      </w:r>
    </w:p>
    <w:p w14:paraId="1C21DE00" w14:textId="77777777" w:rsidR="00550B5D" w:rsidRPr="00740BCD" w:rsidRDefault="00550B5D" w:rsidP="00550B5D">
      <w:pPr>
        <w:pStyle w:val="PL"/>
        <w:rPr>
          <w:color w:val="808080"/>
        </w:rPr>
      </w:pPr>
      <w:r w:rsidRPr="00740BCD">
        <w:t xml:space="preserve">                                                            </w:t>
      </w:r>
      <w:r w:rsidRPr="00740BCD">
        <w:rPr>
          <w:rFonts w:eastAsiaTheme="minorEastAsia"/>
          <w:color w:val="808080"/>
        </w:rPr>
        <w:t>--</w:t>
      </w:r>
      <w:r w:rsidRPr="00740BCD">
        <w:rPr>
          <w:color w:val="808080"/>
        </w:rPr>
        <w:t xml:space="preserve"> cell</w:t>
      </w:r>
    </w:p>
    <w:p w14:paraId="5A4E60BE" w14:textId="77777777" w:rsidR="00550B5D" w:rsidRPr="00740BCD" w:rsidRDefault="00550B5D" w:rsidP="00550B5D">
      <w:pPr>
        <w:pStyle w:val="PL"/>
        <w:rPr>
          <w:color w:val="808080"/>
        </w:rPr>
      </w:pPr>
      <w:r w:rsidRPr="00740BCD">
        <w:t xml:space="preserve">maxNrofDRX-ConfigPTM-1-r17              </w:t>
      </w:r>
      <w:r w:rsidRPr="00740BCD">
        <w:rPr>
          <w:color w:val="993366"/>
        </w:rPr>
        <w:t>INTEGER</w:t>
      </w:r>
      <w:r w:rsidRPr="00740BCD">
        <w:t xml:space="preserve"> ::= 63      </w:t>
      </w:r>
      <w:r w:rsidRPr="00740BCD">
        <w:rPr>
          <w:color w:val="808080"/>
        </w:rPr>
        <w:t>-- Max number of DRX configuration for PTM provided in MBS broadcast in a</w:t>
      </w:r>
    </w:p>
    <w:p w14:paraId="0BE24273" w14:textId="77777777" w:rsidR="00550B5D" w:rsidRPr="00740BCD" w:rsidRDefault="00550B5D" w:rsidP="00550B5D">
      <w:pPr>
        <w:pStyle w:val="PL"/>
        <w:rPr>
          <w:color w:val="808080"/>
        </w:rPr>
      </w:pPr>
      <w:r w:rsidRPr="00740BCD">
        <w:t xml:space="preserve">                                                            </w:t>
      </w:r>
      <w:r w:rsidRPr="00740BCD">
        <w:rPr>
          <w:color w:val="808080"/>
        </w:rPr>
        <w:t>-- cell minus 1</w:t>
      </w:r>
    </w:p>
    <w:p w14:paraId="021BFF10" w14:textId="4F2B20D4" w:rsidR="00550B5D" w:rsidRPr="00740BCD" w:rsidRDefault="00550B5D" w:rsidP="00550B5D">
      <w:pPr>
        <w:pStyle w:val="PL"/>
        <w:rPr>
          <w:color w:val="808080"/>
        </w:rPr>
      </w:pPr>
      <w:r w:rsidRPr="00740BCD">
        <w:t xml:space="preserve">maxNrofMBS-ServiceListPerUE-r17         </w:t>
      </w:r>
      <w:r w:rsidRPr="00740BCD">
        <w:rPr>
          <w:color w:val="993366"/>
        </w:rPr>
        <w:t>INTEGER</w:t>
      </w:r>
      <w:r w:rsidRPr="00740BCD">
        <w:t xml:space="preserve"> ::= 16      </w:t>
      </w:r>
      <w:r w:rsidRPr="00740BCD">
        <w:rPr>
          <w:color w:val="808080"/>
        </w:rPr>
        <w:t>-- Maximum number of services which the UE can include in the  MBS interest</w:t>
      </w:r>
    </w:p>
    <w:p w14:paraId="0714AEA8" w14:textId="77777777" w:rsidR="00550B5D" w:rsidRPr="00740BCD" w:rsidRDefault="00550B5D" w:rsidP="00550B5D">
      <w:pPr>
        <w:pStyle w:val="PL"/>
        <w:rPr>
          <w:color w:val="808080"/>
        </w:rPr>
      </w:pPr>
      <w:r w:rsidRPr="00740BCD">
        <w:t xml:space="preserve">                                                            </w:t>
      </w:r>
      <w:r w:rsidRPr="00740BCD">
        <w:rPr>
          <w:color w:val="808080"/>
        </w:rPr>
        <w:t>-- indication</w:t>
      </w:r>
    </w:p>
    <w:p w14:paraId="3F7D0C18" w14:textId="77777777" w:rsidR="00550B5D" w:rsidRPr="00740BCD" w:rsidRDefault="00550B5D" w:rsidP="00550B5D">
      <w:pPr>
        <w:pStyle w:val="PL"/>
        <w:rPr>
          <w:color w:val="808080"/>
        </w:rPr>
      </w:pPr>
      <w:r w:rsidRPr="00740BCD">
        <w:t xml:space="preserve">maxNrofMBS-Session-r17                  </w:t>
      </w:r>
      <w:r w:rsidRPr="00740BCD">
        <w:rPr>
          <w:color w:val="993366"/>
        </w:rPr>
        <w:t>INTEGER</w:t>
      </w:r>
      <w:r w:rsidRPr="00740BCD">
        <w:t xml:space="preserve"> ::= 1024    </w:t>
      </w:r>
      <w:r w:rsidRPr="00740BCD">
        <w:rPr>
          <w:color w:val="808080"/>
        </w:rPr>
        <w:t>-- Maximum number of MBS sessions provided in MBS broadcast in a cell</w:t>
      </w:r>
    </w:p>
    <w:p w14:paraId="3B45D3DE" w14:textId="77777777" w:rsidR="00550B5D" w:rsidRPr="00740BCD" w:rsidRDefault="00550B5D" w:rsidP="00550B5D">
      <w:pPr>
        <w:pStyle w:val="PL"/>
        <w:rPr>
          <w:color w:val="808080"/>
        </w:rPr>
      </w:pPr>
      <w:r w:rsidRPr="00740BCD">
        <w:t xml:space="preserve">maxNrofMTCH-SSB-MappingWindow-r17       </w:t>
      </w:r>
      <w:r w:rsidRPr="00740BCD">
        <w:rPr>
          <w:color w:val="993366"/>
        </w:rPr>
        <w:t>INTEGER</w:t>
      </w:r>
      <w:r w:rsidRPr="00740BCD">
        <w:t xml:space="preserve"> ::= 16      </w:t>
      </w:r>
      <w:r w:rsidRPr="00740BCD">
        <w:rPr>
          <w:color w:val="808080"/>
        </w:rPr>
        <w:t>-- FFS: Maximum number of MTCH to SSB beam mapping pattern</w:t>
      </w:r>
    </w:p>
    <w:p w14:paraId="00DDD06E" w14:textId="77777777" w:rsidR="00550B5D" w:rsidRPr="00740BCD" w:rsidRDefault="00550B5D" w:rsidP="00550B5D">
      <w:pPr>
        <w:pStyle w:val="PL"/>
        <w:rPr>
          <w:color w:val="808080"/>
        </w:rPr>
      </w:pPr>
      <w:r w:rsidRPr="00740BCD">
        <w:t xml:space="preserve">maxNrofMTCH-SSB-MappingWindow-1-r17     </w:t>
      </w:r>
      <w:r w:rsidRPr="00740BCD">
        <w:rPr>
          <w:color w:val="993366"/>
        </w:rPr>
        <w:t>INTEGER</w:t>
      </w:r>
      <w:r w:rsidRPr="00740BCD">
        <w:t xml:space="preserve"> ::= 15      </w:t>
      </w:r>
      <w:r w:rsidRPr="00740BCD">
        <w:rPr>
          <w:color w:val="808080"/>
        </w:rPr>
        <w:t>-- FFS: Maximum number of MTCH to SSB beam mapping pattern minus 1</w:t>
      </w:r>
    </w:p>
    <w:p w14:paraId="5891CB33" w14:textId="77777777" w:rsidR="00550B5D" w:rsidRPr="00740BCD" w:rsidRDefault="00550B5D" w:rsidP="00550B5D">
      <w:pPr>
        <w:pStyle w:val="PL"/>
        <w:rPr>
          <w:color w:val="808080"/>
        </w:rPr>
      </w:pPr>
      <w:r w:rsidRPr="00740BCD">
        <w:t xml:space="preserve">maxNrofMRB-Broadcast-r17                </w:t>
      </w:r>
      <w:r w:rsidRPr="00740BCD">
        <w:rPr>
          <w:color w:val="993366"/>
        </w:rPr>
        <w:t>INTEGER</w:t>
      </w:r>
      <w:r w:rsidRPr="00740BCD">
        <w:t xml:space="preserve"> ::= 4       </w:t>
      </w:r>
      <w:r w:rsidRPr="00740BCD">
        <w:rPr>
          <w:color w:val="808080"/>
        </w:rPr>
        <w:t>-- Maximum number of broadcast MRBs configured for one MBS broadcast service</w:t>
      </w:r>
    </w:p>
    <w:p w14:paraId="6C2D490E" w14:textId="77777777" w:rsidR="00550B5D" w:rsidRPr="00740BCD" w:rsidRDefault="00550B5D" w:rsidP="00550B5D">
      <w:pPr>
        <w:pStyle w:val="PL"/>
        <w:rPr>
          <w:color w:val="808080"/>
        </w:rPr>
      </w:pPr>
      <w:r w:rsidRPr="00740BCD">
        <w:t xml:space="preserve">                                                            </w:t>
      </w:r>
      <w:r w:rsidRPr="00740BCD">
        <w:rPr>
          <w:color w:val="808080"/>
        </w:rPr>
        <w:t>-- FFS: if a higher value, e.g. 8, is needed</w:t>
      </w:r>
    </w:p>
    <w:p w14:paraId="2058881D" w14:textId="77777777" w:rsidR="00550B5D" w:rsidRPr="00740BCD" w:rsidRDefault="00550B5D" w:rsidP="00550B5D">
      <w:pPr>
        <w:pStyle w:val="PL"/>
        <w:rPr>
          <w:color w:val="808080"/>
        </w:rPr>
      </w:pPr>
      <w:r w:rsidRPr="00740BCD">
        <w:t xml:space="preserve">maxNrofPageGroup-r17                    </w:t>
      </w:r>
      <w:r w:rsidRPr="00740BCD">
        <w:rPr>
          <w:color w:val="993366"/>
        </w:rPr>
        <w:t>INTEGER</w:t>
      </w:r>
      <w:r w:rsidRPr="00740BCD">
        <w:t xml:space="preserve"> ::= 32      </w:t>
      </w:r>
      <w:r w:rsidRPr="00740BCD">
        <w:rPr>
          <w:color w:val="808080"/>
        </w:rPr>
        <w:t>-- Maximum number of paging groups in a paging message</w:t>
      </w:r>
    </w:p>
    <w:p w14:paraId="7F6A74E8" w14:textId="77777777" w:rsidR="00550B5D" w:rsidRPr="00740BCD" w:rsidRDefault="00550B5D" w:rsidP="00550B5D">
      <w:pPr>
        <w:pStyle w:val="PL"/>
        <w:rPr>
          <w:color w:val="808080"/>
        </w:rPr>
      </w:pPr>
      <w:r w:rsidRPr="00740BCD">
        <w:t xml:space="preserve">maxNrofPDSCH-ConfigPTM-r17              </w:t>
      </w:r>
      <w:r w:rsidRPr="00740BCD">
        <w:rPr>
          <w:color w:val="993366"/>
        </w:rPr>
        <w:t>INTEGER</w:t>
      </w:r>
      <w:r w:rsidRPr="00740BCD">
        <w:t xml:space="preserve"> ::= 16      </w:t>
      </w:r>
      <w:r w:rsidRPr="00740BCD">
        <w:rPr>
          <w:color w:val="808080"/>
        </w:rPr>
        <w:t>-- Maximum number of PDSCH configuration groups for PTM</w:t>
      </w:r>
    </w:p>
    <w:p w14:paraId="3213E736" w14:textId="77777777" w:rsidR="00550B5D" w:rsidRPr="00740BCD" w:rsidRDefault="00550B5D" w:rsidP="00550B5D">
      <w:pPr>
        <w:pStyle w:val="PL"/>
        <w:rPr>
          <w:color w:val="808080"/>
        </w:rPr>
      </w:pPr>
      <w:r w:rsidRPr="00740BCD">
        <w:lastRenderedPageBreak/>
        <w:t xml:space="preserve">maxNrofPDSCH-ConfigPTM-1-r17            </w:t>
      </w:r>
      <w:r w:rsidRPr="00740BCD">
        <w:rPr>
          <w:color w:val="993366"/>
        </w:rPr>
        <w:t>INTEGER</w:t>
      </w:r>
      <w:r w:rsidRPr="00740BCD">
        <w:t xml:space="preserve"> ::= 15      </w:t>
      </w:r>
      <w:r w:rsidRPr="00740BCD">
        <w:rPr>
          <w:color w:val="808080"/>
        </w:rPr>
        <w:t>-- Maximum number of PDSCH configuration groups for PTM minus 1</w:t>
      </w:r>
    </w:p>
    <w:p w14:paraId="4099D111" w14:textId="77777777" w:rsidR="00550B5D" w:rsidRPr="00740BCD" w:rsidRDefault="00550B5D" w:rsidP="00550B5D">
      <w:pPr>
        <w:pStyle w:val="PL"/>
        <w:rPr>
          <w:color w:val="808080"/>
        </w:rPr>
      </w:pPr>
      <w:r w:rsidRPr="00740BCD">
        <w:t xml:space="preserve">maxG-RNTI-r17                           </w:t>
      </w:r>
      <w:r w:rsidRPr="00740BCD">
        <w:rPr>
          <w:color w:val="993366"/>
        </w:rPr>
        <w:t>INTEGER</w:t>
      </w:r>
      <w:r w:rsidRPr="00740BCD">
        <w:t xml:space="preserve"> ::= 16      </w:t>
      </w:r>
      <w:r w:rsidRPr="00740BCD">
        <w:rPr>
          <w:color w:val="808080"/>
        </w:rPr>
        <w:t>-- Maximum number of G-RNTI that can be configured for a UE. FFS: if the</w:t>
      </w:r>
    </w:p>
    <w:p w14:paraId="67F659D5" w14:textId="77777777" w:rsidR="00550B5D" w:rsidRPr="00740BCD" w:rsidRDefault="00550B5D" w:rsidP="00550B5D">
      <w:pPr>
        <w:pStyle w:val="PL"/>
        <w:rPr>
          <w:color w:val="808080"/>
        </w:rPr>
      </w:pPr>
      <w:r w:rsidRPr="00740BCD">
        <w:t xml:space="preserve">                                                            </w:t>
      </w:r>
      <w:r w:rsidRPr="00740BCD">
        <w:rPr>
          <w:color w:val="808080"/>
        </w:rPr>
        <w:t>-- final value should be different based on the related RAN1 discussion on</w:t>
      </w:r>
    </w:p>
    <w:p w14:paraId="70E1265B" w14:textId="77777777" w:rsidR="00550B5D" w:rsidRPr="00740BCD" w:rsidRDefault="00550B5D" w:rsidP="00550B5D">
      <w:pPr>
        <w:pStyle w:val="PL"/>
        <w:rPr>
          <w:color w:val="808080"/>
        </w:rPr>
      </w:pPr>
      <w:r w:rsidRPr="00740BCD">
        <w:t xml:space="preserve">                                                            </w:t>
      </w:r>
      <w:r w:rsidRPr="00740BCD">
        <w:rPr>
          <w:color w:val="808080"/>
        </w:rPr>
        <w:t>-- UE capabilities</w:t>
      </w:r>
    </w:p>
    <w:p w14:paraId="08895312" w14:textId="77777777" w:rsidR="00550B5D" w:rsidRPr="00740BCD" w:rsidRDefault="00550B5D" w:rsidP="00550B5D">
      <w:pPr>
        <w:pStyle w:val="PL"/>
        <w:rPr>
          <w:color w:val="808080"/>
        </w:rPr>
      </w:pPr>
      <w:r w:rsidRPr="00740BCD">
        <w:t xml:space="preserve">maxG-RNTI-1-r17                         </w:t>
      </w:r>
      <w:r w:rsidRPr="00740BCD">
        <w:rPr>
          <w:color w:val="993366"/>
        </w:rPr>
        <w:t>INTEGER</w:t>
      </w:r>
      <w:r w:rsidRPr="00740BCD">
        <w:t xml:space="preserve"> ::= 15      </w:t>
      </w:r>
      <w:r w:rsidRPr="00740BCD">
        <w:rPr>
          <w:color w:val="808080"/>
        </w:rPr>
        <w:t>-- Maximum number of G-RNTI that can be configured for a UE minus 1.</w:t>
      </w:r>
    </w:p>
    <w:p w14:paraId="17447D22" w14:textId="77777777" w:rsidR="00550B5D" w:rsidRPr="00740BCD" w:rsidRDefault="00550B5D" w:rsidP="00550B5D">
      <w:pPr>
        <w:pStyle w:val="PL"/>
        <w:rPr>
          <w:color w:val="808080"/>
        </w:rPr>
      </w:pPr>
      <w:r w:rsidRPr="00740BCD">
        <w:t xml:space="preserve">                                                            </w:t>
      </w:r>
      <w:r w:rsidRPr="00740BCD">
        <w:rPr>
          <w:color w:val="808080"/>
        </w:rPr>
        <w:t>-- FFS: if the final value should be different based on the related RAN1</w:t>
      </w:r>
    </w:p>
    <w:p w14:paraId="39813F8B"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E6F8832" w14:textId="77777777" w:rsidR="00550B5D" w:rsidRPr="00740BCD" w:rsidRDefault="00550B5D" w:rsidP="00550B5D">
      <w:pPr>
        <w:pStyle w:val="PL"/>
        <w:rPr>
          <w:color w:val="808080"/>
        </w:rPr>
      </w:pPr>
      <w:r w:rsidRPr="00740BCD">
        <w:t xml:space="preserve">maxG-CS-RNTI-r17                        </w:t>
      </w:r>
      <w:r w:rsidRPr="00740BCD">
        <w:rPr>
          <w:color w:val="993366"/>
        </w:rPr>
        <w:t>INTEGER</w:t>
      </w:r>
      <w:r w:rsidRPr="00740BCD">
        <w:t xml:space="preserve"> ::= 8       </w:t>
      </w:r>
      <w:r w:rsidRPr="00740BCD">
        <w:rPr>
          <w:color w:val="808080"/>
        </w:rPr>
        <w:t xml:space="preserve">-- Maximum number of G-CS-RNTI that can be configured for a UE. </w:t>
      </w:r>
    </w:p>
    <w:p w14:paraId="07C8B1B2" w14:textId="77777777" w:rsidR="00550B5D" w:rsidRPr="00740BCD" w:rsidRDefault="00550B5D" w:rsidP="00550B5D">
      <w:pPr>
        <w:pStyle w:val="PL"/>
        <w:rPr>
          <w:color w:val="808080"/>
        </w:rPr>
      </w:pPr>
      <w:r w:rsidRPr="00740BCD">
        <w:t xml:space="preserve">                                                            </w:t>
      </w:r>
      <w:r w:rsidRPr="00740BCD">
        <w:rPr>
          <w:color w:val="808080"/>
        </w:rPr>
        <w:t>-- FFS: the final value should be different based on the related RAN1</w:t>
      </w:r>
    </w:p>
    <w:p w14:paraId="3955B0BD" w14:textId="77777777" w:rsidR="00550B5D" w:rsidRPr="00740BCD" w:rsidRDefault="00550B5D" w:rsidP="00550B5D">
      <w:pPr>
        <w:pStyle w:val="PL"/>
        <w:rPr>
          <w:color w:val="808080"/>
        </w:rPr>
      </w:pPr>
      <w:r w:rsidRPr="00740BCD">
        <w:t xml:space="preserve">                                                            </w:t>
      </w:r>
      <w:r w:rsidRPr="00740BCD">
        <w:rPr>
          <w:color w:val="808080"/>
        </w:rPr>
        <w:t>-- discussion on UE capabilities</w:t>
      </w:r>
    </w:p>
    <w:p w14:paraId="276A098B" w14:textId="77777777" w:rsidR="00550B5D" w:rsidRPr="00740BCD" w:rsidRDefault="00550B5D" w:rsidP="00550B5D">
      <w:pPr>
        <w:pStyle w:val="PL"/>
        <w:rPr>
          <w:color w:val="808080"/>
        </w:rPr>
      </w:pPr>
      <w:r w:rsidRPr="00740BCD">
        <w:t xml:space="preserve">maxG-CS-RNTI-1-r17                      </w:t>
      </w:r>
      <w:r w:rsidRPr="00740BCD">
        <w:rPr>
          <w:color w:val="993366"/>
        </w:rPr>
        <w:t>INTEGER</w:t>
      </w:r>
      <w:r w:rsidRPr="00740BCD">
        <w:t xml:space="preserve"> ::= 7       </w:t>
      </w:r>
      <w:r w:rsidRPr="00740BCD">
        <w:rPr>
          <w:color w:val="808080"/>
        </w:rPr>
        <w:t>-- FFS: Maximum number of G-CS-RNTI that can be configured for a UE minus 1.</w:t>
      </w:r>
    </w:p>
    <w:p w14:paraId="29FCECE5" w14:textId="77777777" w:rsidR="00550B5D" w:rsidRPr="00740BCD" w:rsidRDefault="00550B5D" w:rsidP="00550B5D">
      <w:pPr>
        <w:pStyle w:val="PL"/>
        <w:rPr>
          <w:color w:val="808080"/>
        </w:rPr>
      </w:pPr>
      <w:r w:rsidRPr="00740BCD">
        <w:t xml:space="preserve">maxMRB-r17                              </w:t>
      </w:r>
      <w:r w:rsidRPr="00740BCD">
        <w:rPr>
          <w:color w:val="993366"/>
        </w:rPr>
        <w:t>INTEGER</w:t>
      </w:r>
      <w:r w:rsidRPr="00740BCD">
        <w:t xml:space="preserve"> ::= 32      </w:t>
      </w:r>
      <w:r w:rsidRPr="00740BCD">
        <w:rPr>
          <w:color w:val="808080"/>
        </w:rPr>
        <w:t>-- Maximum number of multicast MRBs (that can be added in MRB-ToAddModLIst)</w:t>
      </w:r>
    </w:p>
    <w:p w14:paraId="6718C709" w14:textId="77777777" w:rsidR="00550B5D" w:rsidRPr="00740BCD" w:rsidRDefault="00550B5D" w:rsidP="00550B5D">
      <w:pPr>
        <w:pStyle w:val="PL"/>
        <w:rPr>
          <w:color w:val="808080"/>
        </w:rPr>
      </w:pPr>
      <w:r w:rsidRPr="00740BCD">
        <w:t xml:space="preserve">maxFSAI-MBS-r17                         </w:t>
      </w:r>
      <w:r w:rsidRPr="00740BCD">
        <w:rPr>
          <w:color w:val="993366"/>
        </w:rPr>
        <w:t>INTEGER</w:t>
      </w:r>
      <w:r w:rsidRPr="00740BCD">
        <w:t xml:space="preserve"> ::= 64      </w:t>
      </w:r>
      <w:r w:rsidRPr="00740BCD">
        <w:rPr>
          <w:color w:val="808080"/>
        </w:rPr>
        <w:t>-- Maximum number of MBS frequency selection area identities</w:t>
      </w:r>
    </w:p>
    <w:p w14:paraId="3C9886CD" w14:textId="77777777" w:rsidR="00550B5D" w:rsidRPr="00740BCD" w:rsidRDefault="00550B5D" w:rsidP="00550B5D">
      <w:pPr>
        <w:pStyle w:val="PL"/>
        <w:rPr>
          <w:color w:val="808080"/>
        </w:rPr>
      </w:pPr>
      <w:r w:rsidRPr="00740BCD">
        <w:t xml:space="preserve">maxNeighCell-MBS-r17                    </w:t>
      </w:r>
      <w:r w:rsidRPr="00740BCD">
        <w:rPr>
          <w:color w:val="993366"/>
        </w:rPr>
        <w:t>INTEGER</w:t>
      </w:r>
      <w:r w:rsidRPr="00740BCD">
        <w:t xml:space="preserve"> ::= 8       </w:t>
      </w:r>
      <w:r w:rsidRPr="00740BCD">
        <w:rPr>
          <w:color w:val="808080"/>
        </w:rPr>
        <w:t>-- Maximum number of MBS broadcast neighbour cells</w:t>
      </w:r>
    </w:p>
    <w:p w14:paraId="42783AD8" w14:textId="77777777" w:rsidR="00550B5D" w:rsidRPr="00740BCD" w:rsidRDefault="00550B5D" w:rsidP="00550B5D">
      <w:pPr>
        <w:pStyle w:val="PL"/>
      </w:pPr>
    </w:p>
    <w:p w14:paraId="1976382E" w14:textId="77777777" w:rsidR="00550B5D" w:rsidRPr="00740BCD" w:rsidRDefault="00550B5D" w:rsidP="00550B5D">
      <w:pPr>
        <w:pStyle w:val="PL"/>
        <w:rPr>
          <w:color w:val="808080"/>
        </w:rPr>
      </w:pPr>
      <w:r w:rsidRPr="00740BCD">
        <w:rPr>
          <w:color w:val="808080"/>
        </w:rPr>
        <w:t>-- TAG-MULTIPLICITY-AND-TYPE-CONSTRAINT-DEFINITIONS-STOP</w:t>
      </w:r>
    </w:p>
    <w:p w14:paraId="6755E9AA" w14:textId="77777777" w:rsidR="00550B5D" w:rsidRPr="00740BCD" w:rsidRDefault="00550B5D" w:rsidP="00550B5D">
      <w:pPr>
        <w:pStyle w:val="PL"/>
        <w:rPr>
          <w:color w:val="808080"/>
        </w:rPr>
      </w:pPr>
      <w:r w:rsidRPr="00740BCD">
        <w:rPr>
          <w:color w:val="808080"/>
        </w:rPr>
        <w:t>-- ASN1STOP</w:t>
      </w:r>
    </w:p>
    <w:p w14:paraId="65F21E5C" w14:textId="77777777" w:rsidR="00550B5D" w:rsidRPr="00740BCD" w:rsidRDefault="00550B5D" w:rsidP="00550B5D"/>
    <w:p w14:paraId="14839614" w14:textId="77777777" w:rsidR="00550B5D" w:rsidRPr="00740BCD" w:rsidRDefault="00550B5D" w:rsidP="00550B5D">
      <w:pPr>
        <w:pStyle w:val="EditorsNote"/>
        <w:rPr>
          <w:rFonts w:eastAsia="SimSun"/>
          <w:color w:val="auto"/>
          <w:lang w:eastAsia="en-US"/>
        </w:rPr>
      </w:pPr>
      <w:r w:rsidRPr="00740BCD">
        <w:rPr>
          <w:rFonts w:eastAsia="SimSun"/>
          <w:color w:val="auto"/>
          <w:lang w:eastAsia="en-US"/>
        </w:rPr>
        <w:t xml:space="preserve">Editor's note: </w:t>
      </w:r>
      <w:r w:rsidRPr="00740BCD">
        <w:rPr>
          <w:rFonts w:eastAsia="SimSun"/>
          <w:i/>
          <w:iCs/>
          <w:color w:val="auto"/>
          <w:lang w:eastAsia="en-US"/>
        </w:rPr>
        <w:t>maxK0-SchedulingOffset</w:t>
      </w:r>
      <w:r w:rsidRPr="00740BCD">
        <w:rPr>
          <w:rFonts w:eastAsia="SimSun"/>
          <w:color w:val="auto"/>
          <w:lang w:eastAsia="en-US"/>
        </w:rPr>
        <w:t xml:space="preserve"> and </w:t>
      </w:r>
      <w:r w:rsidRPr="00740BCD">
        <w:rPr>
          <w:rFonts w:eastAsia="SimSun"/>
          <w:i/>
          <w:iCs/>
          <w:color w:val="auto"/>
          <w:lang w:eastAsia="en-US"/>
        </w:rPr>
        <w:t>maxK0-SchedulingOffset</w:t>
      </w:r>
      <w:r w:rsidRPr="00740BCD">
        <w:rPr>
          <w:rFonts w:eastAsia="SimSun"/>
          <w:color w:val="auto"/>
          <w:lang w:eastAsia="en-US"/>
        </w:rPr>
        <w:t xml:space="preserve"> need confirmation by RAN1.</w:t>
      </w:r>
    </w:p>
    <w:p w14:paraId="5F7347CD" w14:textId="77777777" w:rsidR="002C6AC3" w:rsidRDefault="002C6AC3">
      <w:pPr>
        <w:pStyle w:val="B2"/>
        <w:rPr>
          <w:color w:val="FF0000"/>
        </w:rPr>
      </w:pPr>
    </w:p>
    <w:bookmarkEnd w:id="2"/>
    <w:bookmarkEnd w:id="3"/>
    <w:bookmarkEnd w:id="4"/>
    <w:bookmarkEnd w:id="5"/>
    <w:bookmarkEnd w:id="6"/>
    <w:bookmarkEnd w:id="7"/>
    <w:bookmarkEnd w:id="8"/>
    <w:bookmarkEnd w:id="9"/>
    <w:bookmarkEnd w:id="10"/>
    <w:bookmarkEnd w:id="11"/>
    <w:bookmarkEnd w:id="12"/>
    <w:bookmarkEnd w:id="13"/>
    <w:p w14:paraId="649676A3" w14:textId="77777777" w:rsidR="002C6AC3" w:rsidRDefault="00A84F46">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sectPr w:rsidR="002C6AC3">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Milos Tesanovic/5G Standards (CRT) /SRUK/Staff Engineer/Samsung Electronics" w:date="2022-05-24T14:26:00Z" w:initials="MTS(/EE">
    <w:p w14:paraId="018B06EF" w14:textId="2A7AACC1" w:rsidR="00AD1183" w:rsidRDefault="00AD1183">
      <w:pPr>
        <w:pStyle w:val="CommentText"/>
      </w:pPr>
      <w:bookmarkStart w:id="15" w:name="_GoBack"/>
      <w:bookmarkEnd w:id="15"/>
      <w:r>
        <w:rPr>
          <w:rStyle w:val="CommentReference"/>
        </w:rPr>
        <w:annotationRef/>
      </w:r>
      <w:r>
        <w:t>IAB-MTs are affected by this change.</w:t>
      </w:r>
    </w:p>
  </w:comment>
  <w:comment w:id="20" w:author="Milos Tesanovic/5G Standards (CRT) /SRUK/Staff Engineer/Samsung Electronics" w:date="2022-05-24T14:25:00Z" w:initials="MTS(/EE">
    <w:p w14:paraId="350E497F" w14:textId="21AE7A3B" w:rsidR="00AD1183" w:rsidRDefault="00AD1183">
      <w:pPr>
        <w:pStyle w:val="CommentText"/>
      </w:pPr>
      <w:r>
        <w:rPr>
          <w:rStyle w:val="CommentReference"/>
        </w:rPr>
        <w:annotationRef/>
      </w:r>
      <w:r>
        <w:t xml:space="preserve">Is it necessary to say ‘Y’ here? The MAC CR will be submitted in parallel </w:t>
      </w:r>
      <w:r w:rsidR="00D04C85">
        <w:t xml:space="preserve">to this RRC CR </w:t>
      </w:r>
      <w:r>
        <w:t xml:space="preserve">anyway, and the changes are ‘orthogonal’ (apart from the fact that the MAC </w:t>
      </w:r>
      <w:r w:rsidR="00D04C85">
        <w:t>CR</w:t>
      </w:r>
      <w:r>
        <w:t xml:space="preserve"> needs to use the names of new RRC parameters</w:t>
      </w:r>
      <w:r w:rsidR="00D04C85">
        <w:t xml:space="preserve"> introduced in this CR</w:t>
      </w:r>
      <w:r>
        <w:t>).</w:t>
      </w:r>
    </w:p>
  </w:comment>
  <w:comment w:id="68" w:author="Milos Tesanovic/5G Standards (CRT) /SRUK/Staff Engineer/Samsung Electronics" w:date="2022-05-24T14:16:00Z" w:initials="MTS(/EE">
    <w:p w14:paraId="2DADF83B" w14:textId="7E2867E8" w:rsidR="00FE265D" w:rsidRDefault="00FE265D" w:rsidP="00AD1183">
      <w:pPr>
        <w:pStyle w:val="CommentText"/>
        <w:numPr>
          <w:ilvl w:val="0"/>
          <w:numId w:val="33"/>
        </w:numPr>
      </w:pPr>
      <w:r>
        <w:rPr>
          <w:rStyle w:val="CommentReference"/>
        </w:rPr>
        <w:annotationRef/>
      </w:r>
      <w:r>
        <w:t xml:space="preserve">It is still open for discussion whether we do what </w:t>
      </w:r>
      <w:r w:rsidR="00AD1183">
        <w:t>is proposed</w:t>
      </w:r>
      <w:r>
        <w:t xml:space="preserve"> here – send a list of integers</w:t>
      </w:r>
      <w:r w:rsidR="00AD1183">
        <w:t xml:space="preserve"> indicating slot numbers</w:t>
      </w:r>
      <w:r>
        <w:t xml:space="preserve">; or if we send a sequence of 1s and 0s, indicating slots which apply. When there is only a handful of slots, </w:t>
      </w:r>
      <w:r w:rsidR="006918A5">
        <w:t>the</w:t>
      </w:r>
      <w:r>
        <w:t xml:space="preserve"> approach</w:t>
      </w:r>
      <w:r w:rsidR="006918A5">
        <w:t xml:space="preserve"> here</w:t>
      </w:r>
      <w:r>
        <w:t xml:space="preserve"> is more efficient.</w:t>
      </w:r>
    </w:p>
    <w:p w14:paraId="331CF353" w14:textId="77777777" w:rsidR="00AD1183" w:rsidRDefault="00AD1183" w:rsidP="00AD1183">
      <w:pPr>
        <w:pStyle w:val="CommentText"/>
      </w:pPr>
    </w:p>
    <w:p w14:paraId="480A36E6" w14:textId="54F03465" w:rsidR="00AD1183" w:rsidRDefault="00AD1183" w:rsidP="00AD1183">
      <w:pPr>
        <w:pStyle w:val="CommentText"/>
        <w:numPr>
          <w:ilvl w:val="0"/>
          <w:numId w:val="33"/>
        </w:numPr>
      </w:pPr>
      <w:r>
        <w:t>Don’t we still need to specify when this configuration starts to apply time-wise</w:t>
      </w:r>
      <w:r w:rsidR="006918A5">
        <w:t xml:space="preserve"> (e.g. </w:t>
      </w:r>
      <w:r w:rsidR="006918A5">
        <w:rPr>
          <w:sz w:val="24"/>
        </w:rPr>
        <w:t>the first upcoming slot with SFN = 0</w:t>
      </w:r>
      <w:r w:rsidR="006918A5">
        <w:rPr>
          <w:sz w:val="24"/>
        </w:rPr>
        <w:t>)</w:t>
      </w:r>
      <w:r>
        <w:t>?</w:t>
      </w:r>
    </w:p>
  </w:comment>
  <w:comment w:id="144" w:author="Milos Tesanovic/5G Standards (CRT) /SRUK/Staff Engineer/Samsung Electronics" w:date="2022-05-24T14:38:00Z" w:initials="MTS(/EE">
    <w:p w14:paraId="3B4B081A" w14:textId="4934530B" w:rsidR="006918A5" w:rsidRDefault="00D173FD">
      <w:pPr>
        <w:pStyle w:val="CommentText"/>
      </w:pPr>
      <w:r>
        <w:rPr>
          <w:rStyle w:val="CommentReference"/>
        </w:rPr>
        <w:annotationRef/>
      </w:r>
      <w:r>
        <w:t>Slightly concerned that this</w:t>
      </w:r>
      <w:r w:rsidR="00882442">
        <w:t xml:space="preserve"> wording</w:t>
      </w:r>
      <w:r>
        <w:t xml:space="preserve"> may imply that more than one IAB-ResourceConfigID can be used per MAC CE. </w:t>
      </w:r>
      <w:r w:rsidR="006918A5">
        <w:t>That’</w:t>
      </w:r>
      <w:r w:rsidR="00882442">
        <w:t>s w</w:t>
      </w:r>
      <w:r w:rsidR="006918A5">
        <w:t>hy I propose to change ‘number’ to ‘value</w:t>
      </w:r>
      <w:r w:rsidR="00882442">
        <w:t>’</w:t>
      </w:r>
      <w:r w:rsidR="006918A5">
        <w:t xml:space="preserve">. </w:t>
      </w:r>
    </w:p>
    <w:p w14:paraId="7EF3FB3E" w14:textId="77777777" w:rsidR="00D173FD" w:rsidRDefault="00D173FD">
      <w:pPr>
        <w:pStyle w:val="CommentText"/>
      </w:pPr>
      <w:r>
        <w:t xml:space="preserve">I </w:t>
      </w:r>
      <w:r w:rsidR="006918A5">
        <w:t xml:space="preserve">also </w:t>
      </w:r>
      <w:r>
        <w:t xml:space="preserve">think it’s good to capture the restriction of one ID per MAC CE </w:t>
      </w:r>
      <w:r w:rsidR="006918A5">
        <w:t xml:space="preserve">in words, </w:t>
      </w:r>
      <w:r>
        <w:t>and have done so above.</w:t>
      </w:r>
    </w:p>
    <w:p w14:paraId="67A77F8C" w14:textId="77777777" w:rsidR="00FD51E1" w:rsidRDefault="00FD51E1">
      <w:pPr>
        <w:pStyle w:val="CommentText"/>
      </w:pPr>
    </w:p>
    <w:p w14:paraId="1E128DFE" w14:textId="51BC3B9E" w:rsidR="006918A5" w:rsidRDefault="006918A5">
      <w:pPr>
        <w:pStyle w:val="CommentText"/>
      </w:pPr>
      <w:r>
        <w:t>(</w:t>
      </w:r>
      <w:r>
        <w:t>The proposed addition of ‘a</w:t>
      </w:r>
      <w:r w:rsidR="00882442">
        <w:t xml:space="preserve"> [MAC CE]</w:t>
      </w:r>
      <w:r>
        <w:t xml:space="preserve">’ is not meant to solve </w:t>
      </w:r>
      <w:r w:rsidR="00882442">
        <w:t>the above</w:t>
      </w:r>
      <w:r>
        <w:t xml:space="preserve"> issue</w:t>
      </w:r>
      <w:r w:rsidR="00882442">
        <w:t>, but is rather more editorial</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8B06EF" w15:done="0"/>
  <w15:commentEx w15:paraId="350E497F" w15:done="0"/>
  <w15:commentEx w15:paraId="480A36E6" w15:done="0"/>
  <w15:commentEx w15:paraId="1E128D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36A71" w14:textId="77777777" w:rsidR="000D18B2" w:rsidRDefault="000D18B2">
      <w:pPr>
        <w:spacing w:after="0"/>
      </w:pPr>
      <w:r>
        <w:separator/>
      </w:r>
    </w:p>
  </w:endnote>
  <w:endnote w:type="continuationSeparator" w:id="0">
    <w:p w14:paraId="6FC26430" w14:textId="77777777" w:rsidR="000D18B2" w:rsidRDefault="000D1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HGGothicE"/>
    <w:panose1 w:val="00000000000000000000"/>
    <w:charset w:val="00"/>
    <w:family w:val="roman"/>
    <w:notTrueType/>
    <w:pitch w:val="default"/>
  </w:font>
  <w:font w:name="DengXi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949C4" w14:textId="77777777" w:rsidR="000D18B2" w:rsidRDefault="000D18B2">
      <w:pPr>
        <w:spacing w:after="0"/>
      </w:pPr>
      <w:r>
        <w:separator/>
      </w:r>
    </w:p>
  </w:footnote>
  <w:footnote w:type="continuationSeparator" w:id="0">
    <w:p w14:paraId="4EECBBCD" w14:textId="77777777" w:rsidR="000D18B2" w:rsidRDefault="000D18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63854" w14:textId="77777777" w:rsidR="00FE265D" w:rsidRDefault="00FE265D">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4BF0A77"/>
    <w:multiLevelType w:val="hybridMultilevel"/>
    <w:tmpl w:val="539E3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863D53"/>
    <w:multiLevelType w:val="multilevel"/>
    <w:tmpl w:val="67863D53"/>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4F82BE1"/>
    <w:multiLevelType w:val="hybridMultilevel"/>
    <w:tmpl w:val="77742F88"/>
    <w:lvl w:ilvl="0" w:tplc="255E0B30">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26"/>
  </w:num>
  <w:num w:numId="3">
    <w:abstractNumId w:val="14"/>
  </w:num>
  <w:num w:numId="4">
    <w:abstractNumId w:val="15"/>
  </w:num>
  <w:num w:numId="5">
    <w:abstractNumId w:val="23"/>
  </w:num>
  <w:num w:numId="6">
    <w:abstractNumId w:val="27"/>
  </w:num>
  <w:num w:numId="7">
    <w:abstractNumId w:val="0"/>
  </w:num>
  <w:num w:numId="8">
    <w:abstractNumId w:val="17"/>
  </w:num>
  <w:num w:numId="9">
    <w:abstractNumId w:val="21"/>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4"/>
  </w:num>
  <w:num w:numId="24">
    <w:abstractNumId w:val="10"/>
  </w:num>
  <w:num w:numId="25">
    <w:abstractNumId w:val="28"/>
  </w:num>
  <w:num w:numId="26">
    <w:abstractNumId w:val="13"/>
  </w:num>
  <w:num w:numId="27">
    <w:abstractNumId w:val="8"/>
  </w:num>
  <w:num w:numId="28">
    <w:abstractNumId w:val="25"/>
  </w:num>
  <w:num w:numId="29">
    <w:abstractNumId w:val="16"/>
  </w:num>
  <w:num w:numId="30">
    <w:abstractNumId w:val="18"/>
  </w:num>
  <w:num w:numId="31">
    <w:abstractNumId w:val="12"/>
  </w:num>
  <w:num w:numId="32">
    <w:abstractNumId w:val="26"/>
  </w:num>
  <w:num w:numId="3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os Tesanovic/5G Standards (CRT) /SRUK/Staff Engineer/Samsung Electronics">
    <w15:presenceInfo w15:providerId="AD" w15:userId="S-1-5-21-1569490900-2152479555-3239727262-3283061"/>
  </w15:person>
  <w15:person w15:author="Rapp_postRAN2#118">
    <w15:presenceInfo w15:providerId="None" w15:userId="Rapp_post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DU0MTE2NjIwNTJS0lEKTi0uzszPAykwqgUAihzULSwAAAA="/>
  </w:docVars>
  <w:rsids>
    <w:rsidRoot w:val="004E213A"/>
    <w:rsid w:val="0000068B"/>
    <w:rsid w:val="0000091D"/>
    <w:rsid w:val="00000A61"/>
    <w:rsid w:val="00000AB0"/>
    <w:rsid w:val="00000E60"/>
    <w:rsid w:val="00000ED7"/>
    <w:rsid w:val="00001089"/>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CC1"/>
    <w:rsid w:val="00004679"/>
    <w:rsid w:val="000047A9"/>
    <w:rsid w:val="00004CCB"/>
    <w:rsid w:val="00004D24"/>
    <w:rsid w:val="00004D3B"/>
    <w:rsid w:val="00004F57"/>
    <w:rsid w:val="0000567F"/>
    <w:rsid w:val="00005730"/>
    <w:rsid w:val="00005B78"/>
    <w:rsid w:val="00005CD0"/>
    <w:rsid w:val="000062D8"/>
    <w:rsid w:val="00006651"/>
    <w:rsid w:val="0000730B"/>
    <w:rsid w:val="00007AA3"/>
    <w:rsid w:val="00010156"/>
    <w:rsid w:val="00010536"/>
    <w:rsid w:val="000109C3"/>
    <w:rsid w:val="000109D7"/>
    <w:rsid w:val="00010B08"/>
    <w:rsid w:val="00010C3E"/>
    <w:rsid w:val="00010C60"/>
    <w:rsid w:val="00010CDA"/>
    <w:rsid w:val="0001103D"/>
    <w:rsid w:val="00011163"/>
    <w:rsid w:val="0001142A"/>
    <w:rsid w:val="0001164C"/>
    <w:rsid w:val="00011B18"/>
    <w:rsid w:val="00011B22"/>
    <w:rsid w:val="00011C68"/>
    <w:rsid w:val="00011CD5"/>
    <w:rsid w:val="00011F32"/>
    <w:rsid w:val="00011F9C"/>
    <w:rsid w:val="000120BF"/>
    <w:rsid w:val="00012284"/>
    <w:rsid w:val="0001248F"/>
    <w:rsid w:val="000128BE"/>
    <w:rsid w:val="0001292F"/>
    <w:rsid w:val="00012B4E"/>
    <w:rsid w:val="000131DD"/>
    <w:rsid w:val="00013485"/>
    <w:rsid w:val="00013590"/>
    <w:rsid w:val="00013757"/>
    <w:rsid w:val="0001382F"/>
    <w:rsid w:val="000138A2"/>
    <w:rsid w:val="00013AE3"/>
    <w:rsid w:val="00013FCA"/>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CEA"/>
    <w:rsid w:val="00017168"/>
    <w:rsid w:val="0001722F"/>
    <w:rsid w:val="00017449"/>
    <w:rsid w:val="00017664"/>
    <w:rsid w:val="00017894"/>
    <w:rsid w:val="00017EF7"/>
    <w:rsid w:val="0002148A"/>
    <w:rsid w:val="00021490"/>
    <w:rsid w:val="00021640"/>
    <w:rsid w:val="000217D4"/>
    <w:rsid w:val="000218B6"/>
    <w:rsid w:val="0002199B"/>
    <w:rsid w:val="00021C07"/>
    <w:rsid w:val="00021CCF"/>
    <w:rsid w:val="00021E50"/>
    <w:rsid w:val="00021F61"/>
    <w:rsid w:val="00022071"/>
    <w:rsid w:val="00022435"/>
    <w:rsid w:val="00022E4A"/>
    <w:rsid w:val="00022EFB"/>
    <w:rsid w:val="0002308A"/>
    <w:rsid w:val="000230E5"/>
    <w:rsid w:val="000231A7"/>
    <w:rsid w:val="0002335A"/>
    <w:rsid w:val="000235BA"/>
    <w:rsid w:val="0002410C"/>
    <w:rsid w:val="00024513"/>
    <w:rsid w:val="000245C2"/>
    <w:rsid w:val="000247CD"/>
    <w:rsid w:val="00024A7F"/>
    <w:rsid w:val="00024D21"/>
    <w:rsid w:val="00024E1A"/>
    <w:rsid w:val="0002523C"/>
    <w:rsid w:val="00025347"/>
    <w:rsid w:val="00025731"/>
    <w:rsid w:val="000259F7"/>
    <w:rsid w:val="00025B35"/>
    <w:rsid w:val="00025CD7"/>
    <w:rsid w:val="00025E2B"/>
    <w:rsid w:val="00025E91"/>
    <w:rsid w:val="00025F12"/>
    <w:rsid w:val="00025F44"/>
    <w:rsid w:val="000261F0"/>
    <w:rsid w:val="00026599"/>
    <w:rsid w:val="00026796"/>
    <w:rsid w:val="00026AF1"/>
    <w:rsid w:val="00027119"/>
    <w:rsid w:val="000272D2"/>
    <w:rsid w:val="000273A0"/>
    <w:rsid w:val="000274FC"/>
    <w:rsid w:val="00027BBA"/>
    <w:rsid w:val="000303DD"/>
    <w:rsid w:val="000305EA"/>
    <w:rsid w:val="0003088B"/>
    <w:rsid w:val="00030C54"/>
    <w:rsid w:val="00030C76"/>
    <w:rsid w:val="00030D90"/>
    <w:rsid w:val="00031180"/>
    <w:rsid w:val="00031281"/>
    <w:rsid w:val="000312A4"/>
    <w:rsid w:val="000313DD"/>
    <w:rsid w:val="00031470"/>
    <w:rsid w:val="00031828"/>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5"/>
    <w:rsid w:val="000360BB"/>
    <w:rsid w:val="0003639E"/>
    <w:rsid w:val="000363C1"/>
    <w:rsid w:val="0003677F"/>
    <w:rsid w:val="000368E6"/>
    <w:rsid w:val="00036A37"/>
    <w:rsid w:val="00036AEE"/>
    <w:rsid w:val="00036DE1"/>
    <w:rsid w:val="00036E50"/>
    <w:rsid w:val="00037094"/>
    <w:rsid w:val="0003717F"/>
    <w:rsid w:val="000377BF"/>
    <w:rsid w:val="000379F9"/>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2F5"/>
    <w:rsid w:val="0004457B"/>
    <w:rsid w:val="0004484D"/>
    <w:rsid w:val="00044AB8"/>
    <w:rsid w:val="00045391"/>
    <w:rsid w:val="0004552E"/>
    <w:rsid w:val="00045AE7"/>
    <w:rsid w:val="00045D3C"/>
    <w:rsid w:val="00045EC0"/>
    <w:rsid w:val="0004615B"/>
    <w:rsid w:val="0004642A"/>
    <w:rsid w:val="0004643E"/>
    <w:rsid w:val="000464AF"/>
    <w:rsid w:val="00046C82"/>
    <w:rsid w:val="00046D44"/>
    <w:rsid w:val="00046E54"/>
    <w:rsid w:val="0004715C"/>
    <w:rsid w:val="00050224"/>
    <w:rsid w:val="00050392"/>
    <w:rsid w:val="000504AE"/>
    <w:rsid w:val="00050563"/>
    <w:rsid w:val="000509B1"/>
    <w:rsid w:val="00050C84"/>
    <w:rsid w:val="00050E39"/>
    <w:rsid w:val="00050EA3"/>
    <w:rsid w:val="000514F7"/>
    <w:rsid w:val="000517E2"/>
    <w:rsid w:val="000517F2"/>
    <w:rsid w:val="00051834"/>
    <w:rsid w:val="00051958"/>
    <w:rsid w:val="000519CD"/>
    <w:rsid w:val="00051AC9"/>
    <w:rsid w:val="00051CAC"/>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CDB"/>
    <w:rsid w:val="00057FCE"/>
    <w:rsid w:val="000602A5"/>
    <w:rsid w:val="000605C1"/>
    <w:rsid w:val="0006088A"/>
    <w:rsid w:val="000609B1"/>
    <w:rsid w:val="00060B35"/>
    <w:rsid w:val="00060C30"/>
    <w:rsid w:val="00061216"/>
    <w:rsid w:val="00061227"/>
    <w:rsid w:val="00061481"/>
    <w:rsid w:val="00061676"/>
    <w:rsid w:val="0006204C"/>
    <w:rsid w:val="000621DA"/>
    <w:rsid w:val="0006255C"/>
    <w:rsid w:val="000625B3"/>
    <w:rsid w:val="0006274C"/>
    <w:rsid w:val="000627E3"/>
    <w:rsid w:val="00062A3F"/>
    <w:rsid w:val="00062E34"/>
    <w:rsid w:val="00062ED2"/>
    <w:rsid w:val="000631CB"/>
    <w:rsid w:val="00063547"/>
    <w:rsid w:val="00063756"/>
    <w:rsid w:val="00063976"/>
    <w:rsid w:val="00063CD2"/>
    <w:rsid w:val="00063DD5"/>
    <w:rsid w:val="00063DDE"/>
    <w:rsid w:val="00063E03"/>
    <w:rsid w:val="00063EE8"/>
    <w:rsid w:val="00064322"/>
    <w:rsid w:val="0006435B"/>
    <w:rsid w:val="0006464C"/>
    <w:rsid w:val="0006470A"/>
    <w:rsid w:val="00064756"/>
    <w:rsid w:val="00064A52"/>
    <w:rsid w:val="00064A83"/>
    <w:rsid w:val="000655A6"/>
    <w:rsid w:val="000658FB"/>
    <w:rsid w:val="00065C74"/>
    <w:rsid w:val="00065CF7"/>
    <w:rsid w:val="00065D42"/>
    <w:rsid w:val="00066123"/>
    <w:rsid w:val="000661D5"/>
    <w:rsid w:val="0006633D"/>
    <w:rsid w:val="000665A6"/>
    <w:rsid w:val="00066645"/>
    <w:rsid w:val="00066CF6"/>
    <w:rsid w:val="00066ED6"/>
    <w:rsid w:val="00066F80"/>
    <w:rsid w:val="0006700A"/>
    <w:rsid w:val="000674BD"/>
    <w:rsid w:val="000674C4"/>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FF8"/>
    <w:rsid w:val="000721EA"/>
    <w:rsid w:val="0007230C"/>
    <w:rsid w:val="00072316"/>
    <w:rsid w:val="0007255E"/>
    <w:rsid w:val="00072E90"/>
    <w:rsid w:val="00073246"/>
    <w:rsid w:val="0007351E"/>
    <w:rsid w:val="00073A65"/>
    <w:rsid w:val="00073C2B"/>
    <w:rsid w:val="00073C44"/>
    <w:rsid w:val="00074071"/>
    <w:rsid w:val="00074553"/>
    <w:rsid w:val="00074B98"/>
    <w:rsid w:val="00074C60"/>
    <w:rsid w:val="00074E0E"/>
    <w:rsid w:val="00075649"/>
    <w:rsid w:val="00075725"/>
    <w:rsid w:val="000759CE"/>
    <w:rsid w:val="00075B09"/>
    <w:rsid w:val="00075BD1"/>
    <w:rsid w:val="00075EC7"/>
    <w:rsid w:val="0007617E"/>
    <w:rsid w:val="000764F4"/>
    <w:rsid w:val="00076693"/>
    <w:rsid w:val="000769F5"/>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06C"/>
    <w:rsid w:val="00081258"/>
    <w:rsid w:val="00081493"/>
    <w:rsid w:val="000816B3"/>
    <w:rsid w:val="000817E3"/>
    <w:rsid w:val="00081A3A"/>
    <w:rsid w:val="0008265E"/>
    <w:rsid w:val="00082AE4"/>
    <w:rsid w:val="00082ECD"/>
    <w:rsid w:val="00082F94"/>
    <w:rsid w:val="00082FD9"/>
    <w:rsid w:val="000834D1"/>
    <w:rsid w:val="0008350B"/>
    <w:rsid w:val="0008379B"/>
    <w:rsid w:val="000837C7"/>
    <w:rsid w:val="00083ACF"/>
    <w:rsid w:val="00083B0A"/>
    <w:rsid w:val="00083B22"/>
    <w:rsid w:val="00083C4D"/>
    <w:rsid w:val="00083C59"/>
    <w:rsid w:val="00083D00"/>
    <w:rsid w:val="00083EA8"/>
    <w:rsid w:val="0008464B"/>
    <w:rsid w:val="0008473A"/>
    <w:rsid w:val="00084829"/>
    <w:rsid w:val="00084C1D"/>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9F1"/>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77D"/>
    <w:rsid w:val="000968D8"/>
    <w:rsid w:val="00096AC1"/>
    <w:rsid w:val="00096F06"/>
    <w:rsid w:val="00096FD5"/>
    <w:rsid w:val="00097024"/>
    <w:rsid w:val="000972B6"/>
    <w:rsid w:val="00097470"/>
    <w:rsid w:val="00097556"/>
    <w:rsid w:val="00097892"/>
    <w:rsid w:val="00097913"/>
    <w:rsid w:val="00097E96"/>
    <w:rsid w:val="000A03A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D2E"/>
    <w:rsid w:val="000A3322"/>
    <w:rsid w:val="000A33FD"/>
    <w:rsid w:val="000A3CB3"/>
    <w:rsid w:val="000A3D03"/>
    <w:rsid w:val="000A3D49"/>
    <w:rsid w:val="000A3D6E"/>
    <w:rsid w:val="000A40B9"/>
    <w:rsid w:val="000A4958"/>
    <w:rsid w:val="000A4D10"/>
    <w:rsid w:val="000A51C2"/>
    <w:rsid w:val="000A51CA"/>
    <w:rsid w:val="000A520D"/>
    <w:rsid w:val="000A5B0D"/>
    <w:rsid w:val="000A5B70"/>
    <w:rsid w:val="000A5F46"/>
    <w:rsid w:val="000A604A"/>
    <w:rsid w:val="000A60A3"/>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A38"/>
    <w:rsid w:val="000B0B06"/>
    <w:rsid w:val="000B0B89"/>
    <w:rsid w:val="000B0BBF"/>
    <w:rsid w:val="000B0E74"/>
    <w:rsid w:val="000B11FD"/>
    <w:rsid w:val="000B12CF"/>
    <w:rsid w:val="000B13DD"/>
    <w:rsid w:val="000B19A6"/>
    <w:rsid w:val="000B1A14"/>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DA3"/>
    <w:rsid w:val="000B3EDC"/>
    <w:rsid w:val="000B3FDE"/>
    <w:rsid w:val="000B440A"/>
    <w:rsid w:val="000B4601"/>
    <w:rsid w:val="000B4727"/>
    <w:rsid w:val="000B4A46"/>
    <w:rsid w:val="000B4E64"/>
    <w:rsid w:val="000B4F32"/>
    <w:rsid w:val="000B5080"/>
    <w:rsid w:val="000B51AC"/>
    <w:rsid w:val="000B52FD"/>
    <w:rsid w:val="000B59C9"/>
    <w:rsid w:val="000B5A86"/>
    <w:rsid w:val="000B5BAA"/>
    <w:rsid w:val="000B5D97"/>
    <w:rsid w:val="000B5F13"/>
    <w:rsid w:val="000B63BE"/>
    <w:rsid w:val="000B63F4"/>
    <w:rsid w:val="000B654D"/>
    <w:rsid w:val="000B6D5C"/>
    <w:rsid w:val="000B6DA2"/>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8F9"/>
    <w:rsid w:val="000C19B7"/>
    <w:rsid w:val="000C1D5C"/>
    <w:rsid w:val="000C1DF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666"/>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8B2"/>
    <w:rsid w:val="000D1CA8"/>
    <w:rsid w:val="000D1D15"/>
    <w:rsid w:val="000D1E1A"/>
    <w:rsid w:val="000D21D0"/>
    <w:rsid w:val="000D2242"/>
    <w:rsid w:val="000D25A3"/>
    <w:rsid w:val="000D2684"/>
    <w:rsid w:val="000D286B"/>
    <w:rsid w:val="000D2A7F"/>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2D0"/>
    <w:rsid w:val="000E045C"/>
    <w:rsid w:val="000E08F8"/>
    <w:rsid w:val="000E0A21"/>
    <w:rsid w:val="000E0A42"/>
    <w:rsid w:val="000E0A81"/>
    <w:rsid w:val="000E0A9D"/>
    <w:rsid w:val="000E0B66"/>
    <w:rsid w:val="000E0E18"/>
    <w:rsid w:val="000E103A"/>
    <w:rsid w:val="000E12C3"/>
    <w:rsid w:val="000E15BF"/>
    <w:rsid w:val="000E1B79"/>
    <w:rsid w:val="000E1C3E"/>
    <w:rsid w:val="000E1CAF"/>
    <w:rsid w:val="000E1F40"/>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259"/>
    <w:rsid w:val="000E4262"/>
    <w:rsid w:val="000E42F4"/>
    <w:rsid w:val="000E42F8"/>
    <w:rsid w:val="000E4855"/>
    <w:rsid w:val="000E4A1F"/>
    <w:rsid w:val="000E4C11"/>
    <w:rsid w:val="000E4FD1"/>
    <w:rsid w:val="000E550B"/>
    <w:rsid w:val="000E5A30"/>
    <w:rsid w:val="000E5BE1"/>
    <w:rsid w:val="000E630F"/>
    <w:rsid w:val="000E66B3"/>
    <w:rsid w:val="000E69FD"/>
    <w:rsid w:val="000E6E48"/>
    <w:rsid w:val="000E6F8E"/>
    <w:rsid w:val="000E715B"/>
    <w:rsid w:val="000E759C"/>
    <w:rsid w:val="000E791D"/>
    <w:rsid w:val="000E7942"/>
    <w:rsid w:val="000E7ABB"/>
    <w:rsid w:val="000E7B65"/>
    <w:rsid w:val="000E7C83"/>
    <w:rsid w:val="000F0741"/>
    <w:rsid w:val="000F07AB"/>
    <w:rsid w:val="000F0BE0"/>
    <w:rsid w:val="000F0D18"/>
    <w:rsid w:val="000F0E47"/>
    <w:rsid w:val="000F101B"/>
    <w:rsid w:val="000F13A3"/>
    <w:rsid w:val="000F1500"/>
    <w:rsid w:val="000F1512"/>
    <w:rsid w:val="000F17D5"/>
    <w:rsid w:val="000F1AC4"/>
    <w:rsid w:val="000F1C87"/>
    <w:rsid w:val="000F1DBC"/>
    <w:rsid w:val="000F1FAA"/>
    <w:rsid w:val="000F2958"/>
    <w:rsid w:val="000F2A63"/>
    <w:rsid w:val="000F2D94"/>
    <w:rsid w:val="000F33E0"/>
    <w:rsid w:val="000F394E"/>
    <w:rsid w:val="000F3B47"/>
    <w:rsid w:val="000F3BD4"/>
    <w:rsid w:val="000F3E18"/>
    <w:rsid w:val="000F3E7A"/>
    <w:rsid w:val="000F464D"/>
    <w:rsid w:val="000F46A5"/>
    <w:rsid w:val="000F48A5"/>
    <w:rsid w:val="000F4BF8"/>
    <w:rsid w:val="000F4E77"/>
    <w:rsid w:val="000F4FA7"/>
    <w:rsid w:val="000F53E9"/>
    <w:rsid w:val="000F55B9"/>
    <w:rsid w:val="000F56B8"/>
    <w:rsid w:val="000F5970"/>
    <w:rsid w:val="000F5A19"/>
    <w:rsid w:val="000F5B77"/>
    <w:rsid w:val="000F5D28"/>
    <w:rsid w:val="000F5EAE"/>
    <w:rsid w:val="000F6132"/>
    <w:rsid w:val="000F621E"/>
    <w:rsid w:val="000F62FB"/>
    <w:rsid w:val="000F66EC"/>
    <w:rsid w:val="000F6744"/>
    <w:rsid w:val="000F689E"/>
    <w:rsid w:val="000F6936"/>
    <w:rsid w:val="000F6A00"/>
    <w:rsid w:val="000F6C17"/>
    <w:rsid w:val="000F71FA"/>
    <w:rsid w:val="000F76B1"/>
    <w:rsid w:val="00100085"/>
    <w:rsid w:val="001005E7"/>
    <w:rsid w:val="0010091B"/>
    <w:rsid w:val="00101062"/>
    <w:rsid w:val="001011DB"/>
    <w:rsid w:val="001012F6"/>
    <w:rsid w:val="00101705"/>
    <w:rsid w:val="001018E9"/>
    <w:rsid w:val="00101A23"/>
    <w:rsid w:val="00101E4C"/>
    <w:rsid w:val="001022F4"/>
    <w:rsid w:val="001025FB"/>
    <w:rsid w:val="00102727"/>
    <w:rsid w:val="00102905"/>
    <w:rsid w:val="0010298A"/>
    <w:rsid w:val="00103052"/>
    <w:rsid w:val="00103352"/>
    <w:rsid w:val="00103451"/>
    <w:rsid w:val="00103455"/>
    <w:rsid w:val="00103896"/>
    <w:rsid w:val="00103B34"/>
    <w:rsid w:val="00103DE8"/>
    <w:rsid w:val="00103EED"/>
    <w:rsid w:val="0010457E"/>
    <w:rsid w:val="001048B2"/>
    <w:rsid w:val="00104B3F"/>
    <w:rsid w:val="00104BD8"/>
    <w:rsid w:val="001051DA"/>
    <w:rsid w:val="00105207"/>
    <w:rsid w:val="00105226"/>
    <w:rsid w:val="001053AF"/>
    <w:rsid w:val="00105485"/>
    <w:rsid w:val="001054B5"/>
    <w:rsid w:val="00105CAA"/>
    <w:rsid w:val="00105D08"/>
    <w:rsid w:val="00105EE6"/>
    <w:rsid w:val="00106090"/>
    <w:rsid w:val="00106A25"/>
    <w:rsid w:val="001072E9"/>
    <w:rsid w:val="001073E7"/>
    <w:rsid w:val="00107B4D"/>
    <w:rsid w:val="00107CFF"/>
    <w:rsid w:val="00107F04"/>
    <w:rsid w:val="00107FEB"/>
    <w:rsid w:val="00110426"/>
    <w:rsid w:val="00110506"/>
    <w:rsid w:val="00110757"/>
    <w:rsid w:val="0011084F"/>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C1"/>
    <w:rsid w:val="00113513"/>
    <w:rsid w:val="0011358A"/>
    <w:rsid w:val="00113CDA"/>
    <w:rsid w:val="00113FED"/>
    <w:rsid w:val="001141C4"/>
    <w:rsid w:val="00114950"/>
    <w:rsid w:val="00114C07"/>
    <w:rsid w:val="00114E60"/>
    <w:rsid w:val="00114E83"/>
    <w:rsid w:val="00114F88"/>
    <w:rsid w:val="001151D7"/>
    <w:rsid w:val="001153B4"/>
    <w:rsid w:val="001158D0"/>
    <w:rsid w:val="00115BF0"/>
    <w:rsid w:val="00115F71"/>
    <w:rsid w:val="001161C6"/>
    <w:rsid w:val="001161CF"/>
    <w:rsid w:val="00116306"/>
    <w:rsid w:val="00116356"/>
    <w:rsid w:val="00116A54"/>
    <w:rsid w:val="001176A5"/>
    <w:rsid w:val="00117EB2"/>
    <w:rsid w:val="00117F77"/>
    <w:rsid w:val="00120262"/>
    <w:rsid w:val="001202A2"/>
    <w:rsid w:val="00120609"/>
    <w:rsid w:val="00121064"/>
    <w:rsid w:val="0012108C"/>
    <w:rsid w:val="0012109E"/>
    <w:rsid w:val="00121239"/>
    <w:rsid w:val="0012187F"/>
    <w:rsid w:val="0012192B"/>
    <w:rsid w:val="00121EE7"/>
    <w:rsid w:val="00121F23"/>
    <w:rsid w:val="0012204F"/>
    <w:rsid w:val="001224B4"/>
    <w:rsid w:val="001224DE"/>
    <w:rsid w:val="00122531"/>
    <w:rsid w:val="001225C3"/>
    <w:rsid w:val="00122AE0"/>
    <w:rsid w:val="00122FA7"/>
    <w:rsid w:val="001231DA"/>
    <w:rsid w:val="00123451"/>
    <w:rsid w:val="00123AFB"/>
    <w:rsid w:val="00123E0B"/>
    <w:rsid w:val="00123F59"/>
    <w:rsid w:val="00123FB4"/>
    <w:rsid w:val="00124159"/>
    <w:rsid w:val="00124282"/>
    <w:rsid w:val="00124296"/>
    <w:rsid w:val="00125378"/>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27D88"/>
    <w:rsid w:val="0013040E"/>
    <w:rsid w:val="00130466"/>
    <w:rsid w:val="0013054D"/>
    <w:rsid w:val="00130883"/>
    <w:rsid w:val="00130A2A"/>
    <w:rsid w:val="00130EFC"/>
    <w:rsid w:val="00130F07"/>
    <w:rsid w:val="0013105A"/>
    <w:rsid w:val="0013127D"/>
    <w:rsid w:val="00131459"/>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491"/>
    <w:rsid w:val="001347B8"/>
    <w:rsid w:val="00134885"/>
    <w:rsid w:val="001348D6"/>
    <w:rsid w:val="00134BDC"/>
    <w:rsid w:val="00134CDE"/>
    <w:rsid w:val="00134D4B"/>
    <w:rsid w:val="00134E7E"/>
    <w:rsid w:val="00135CFE"/>
    <w:rsid w:val="00135D25"/>
    <w:rsid w:val="001362BC"/>
    <w:rsid w:val="00136356"/>
    <w:rsid w:val="001364C9"/>
    <w:rsid w:val="00136722"/>
    <w:rsid w:val="001369AB"/>
    <w:rsid w:val="00136C31"/>
    <w:rsid w:val="00136C92"/>
    <w:rsid w:val="00136CF1"/>
    <w:rsid w:val="00136D43"/>
    <w:rsid w:val="00136FA8"/>
    <w:rsid w:val="00136FAF"/>
    <w:rsid w:val="001373DF"/>
    <w:rsid w:val="001374AC"/>
    <w:rsid w:val="001374E8"/>
    <w:rsid w:val="0013784A"/>
    <w:rsid w:val="00137D3B"/>
    <w:rsid w:val="00137F46"/>
    <w:rsid w:val="00140554"/>
    <w:rsid w:val="0014057C"/>
    <w:rsid w:val="001408D8"/>
    <w:rsid w:val="00140A3E"/>
    <w:rsid w:val="00140BB7"/>
    <w:rsid w:val="00141293"/>
    <w:rsid w:val="00141F8E"/>
    <w:rsid w:val="00141FFF"/>
    <w:rsid w:val="00142286"/>
    <w:rsid w:val="001422C1"/>
    <w:rsid w:val="001428F9"/>
    <w:rsid w:val="00142A88"/>
    <w:rsid w:val="00142A9B"/>
    <w:rsid w:val="00142C86"/>
    <w:rsid w:val="00142DE5"/>
    <w:rsid w:val="001433F9"/>
    <w:rsid w:val="00143441"/>
    <w:rsid w:val="0014351B"/>
    <w:rsid w:val="00143527"/>
    <w:rsid w:val="001437F6"/>
    <w:rsid w:val="001439B0"/>
    <w:rsid w:val="00144012"/>
    <w:rsid w:val="00144215"/>
    <w:rsid w:val="0014460F"/>
    <w:rsid w:val="00144B5F"/>
    <w:rsid w:val="0014502C"/>
    <w:rsid w:val="001456D8"/>
    <w:rsid w:val="00145838"/>
    <w:rsid w:val="00145A6F"/>
    <w:rsid w:val="00145C8B"/>
    <w:rsid w:val="00145D43"/>
    <w:rsid w:val="00145ECB"/>
    <w:rsid w:val="00146737"/>
    <w:rsid w:val="00146A25"/>
    <w:rsid w:val="00146A2F"/>
    <w:rsid w:val="00146C34"/>
    <w:rsid w:val="0014739A"/>
    <w:rsid w:val="0014782F"/>
    <w:rsid w:val="00147B2E"/>
    <w:rsid w:val="001503A1"/>
    <w:rsid w:val="0015041E"/>
    <w:rsid w:val="00150917"/>
    <w:rsid w:val="0015091F"/>
    <w:rsid w:val="001510A8"/>
    <w:rsid w:val="00151167"/>
    <w:rsid w:val="001516E6"/>
    <w:rsid w:val="0015190C"/>
    <w:rsid w:val="00151C9B"/>
    <w:rsid w:val="001524CD"/>
    <w:rsid w:val="00152629"/>
    <w:rsid w:val="00152721"/>
    <w:rsid w:val="0015293B"/>
    <w:rsid w:val="001529DE"/>
    <w:rsid w:val="00152ADA"/>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3DA"/>
    <w:rsid w:val="00160412"/>
    <w:rsid w:val="00160751"/>
    <w:rsid w:val="001608D3"/>
    <w:rsid w:val="00160B04"/>
    <w:rsid w:val="00160C9B"/>
    <w:rsid w:val="00160E6C"/>
    <w:rsid w:val="0016100A"/>
    <w:rsid w:val="00161019"/>
    <w:rsid w:val="001610A5"/>
    <w:rsid w:val="001610A9"/>
    <w:rsid w:val="00161338"/>
    <w:rsid w:val="001613A1"/>
    <w:rsid w:val="0016143B"/>
    <w:rsid w:val="00161685"/>
    <w:rsid w:val="00161810"/>
    <w:rsid w:val="001618EB"/>
    <w:rsid w:val="0016193E"/>
    <w:rsid w:val="0016198B"/>
    <w:rsid w:val="00161A13"/>
    <w:rsid w:val="0016200C"/>
    <w:rsid w:val="0016246C"/>
    <w:rsid w:val="0016265E"/>
    <w:rsid w:val="0016284B"/>
    <w:rsid w:val="00162B16"/>
    <w:rsid w:val="00162F1F"/>
    <w:rsid w:val="001633C5"/>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9D4"/>
    <w:rsid w:val="00176AF3"/>
    <w:rsid w:val="001775EC"/>
    <w:rsid w:val="00177724"/>
    <w:rsid w:val="001800E9"/>
    <w:rsid w:val="00180236"/>
    <w:rsid w:val="00180425"/>
    <w:rsid w:val="0018045E"/>
    <w:rsid w:val="001804DB"/>
    <w:rsid w:val="00180B6B"/>
    <w:rsid w:val="0018102B"/>
    <w:rsid w:val="00181090"/>
    <w:rsid w:val="0018131C"/>
    <w:rsid w:val="0018131E"/>
    <w:rsid w:val="001814A9"/>
    <w:rsid w:val="001815BC"/>
    <w:rsid w:val="001817FB"/>
    <w:rsid w:val="001819A7"/>
    <w:rsid w:val="00181A4E"/>
    <w:rsid w:val="00181E1E"/>
    <w:rsid w:val="00181E95"/>
    <w:rsid w:val="0018209C"/>
    <w:rsid w:val="001826DD"/>
    <w:rsid w:val="00182AFC"/>
    <w:rsid w:val="00183091"/>
    <w:rsid w:val="0018338F"/>
    <w:rsid w:val="001833DF"/>
    <w:rsid w:val="00183AA7"/>
    <w:rsid w:val="00183CE1"/>
    <w:rsid w:val="001842F1"/>
    <w:rsid w:val="00184452"/>
    <w:rsid w:val="0018468A"/>
    <w:rsid w:val="00184936"/>
    <w:rsid w:val="00184CEE"/>
    <w:rsid w:val="00184FC5"/>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5BC"/>
    <w:rsid w:val="00187715"/>
    <w:rsid w:val="0018776A"/>
    <w:rsid w:val="00187A42"/>
    <w:rsid w:val="00187A59"/>
    <w:rsid w:val="00187DBE"/>
    <w:rsid w:val="00187ED9"/>
    <w:rsid w:val="00187FEB"/>
    <w:rsid w:val="0019006C"/>
    <w:rsid w:val="00190412"/>
    <w:rsid w:val="0019047C"/>
    <w:rsid w:val="00190593"/>
    <w:rsid w:val="0019059C"/>
    <w:rsid w:val="001905AC"/>
    <w:rsid w:val="001906BC"/>
    <w:rsid w:val="00190AB7"/>
    <w:rsid w:val="00190AEC"/>
    <w:rsid w:val="00190C8C"/>
    <w:rsid w:val="0019113B"/>
    <w:rsid w:val="0019148B"/>
    <w:rsid w:val="001917BB"/>
    <w:rsid w:val="00191936"/>
    <w:rsid w:val="00191A09"/>
    <w:rsid w:val="001921FC"/>
    <w:rsid w:val="00192571"/>
    <w:rsid w:val="00192765"/>
    <w:rsid w:val="00192951"/>
    <w:rsid w:val="00192C46"/>
    <w:rsid w:val="00193043"/>
    <w:rsid w:val="00193086"/>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D62"/>
    <w:rsid w:val="00197E0F"/>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2C44"/>
    <w:rsid w:val="001A30CD"/>
    <w:rsid w:val="001A3256"/>
    <w:rsid w:val="001A34DD"/>
    <w:rsid w:val="001A3589"/>
    <w:rsid w:val="001A36D2"/>
    <w:rsid w:val="001A36DD"/>
    <w:rsid w:val="001A3768"/>
    <w:rsid w:val="001A3A9F"/>
    <w:rsid w:val="001A3AF1"/>
    <w:rsid w:val="001A3BB9"/>
    <w:rsid w:val="001A3BE9"/>
    <w:rsid w:val="001A41DC"/>
    <w:rsid w:val="001A486C"/>
    <w:rsid w:val="001A48C9"/>
    <w:rsid w:val="001A4D48"/>
    <w:rsid w:val="001A4F3B"/>
    <w:rsid w:val="001A52E5"/>
    <w:rsid w:val="001A542B"/>
    <w:rsid w:val="001A5708"/>
    <w:rsid w:val="001A602F"/>
    <w:rsid w:val="001A66BA"/>
    <w:rsid w:val="001A67AD"/>
    <w:rsid w:val="001A67E1"/>
    <w:rsid w:val="001A6AB6"/>
    <w:rsid w:val="001A6C1C"/>
    <w:rsid w:val="001A6DCC"/>
    <w:rsid w:val="001A6F38"/>
    <w:rsid w:val="001A6FDE"/>
    <w:rsid w:val="001A7149"/>
    <w:rsid w:val="001A758B"/>
    <w:rsid w:val="001A77C0"/>
    <w:rsid w:val="001A7A74"/>
    <w:rsid w:val="001A7B27"/>
    <w:rsid w:val="001A7B60"/>
    <w:rsid w:val="001A7BBD"/>
    <w:rsid w:val="001A7C32"/>
    <w:rsid w:val="001A7CB1"/>
    <w:rsid w:val="001A7CCE"/>
    <w:rsid w:val="001A7D35"/>
    <w:rsid w:val="001A7E18"/>
    <w:rsid w:val="001A7FB2"/>
    <w:rsid w:val="001B00AA"/>
    <w:rsid w:val="001B0304"/>
    <w:rsid w:val="001B03E8"/>
    <w:rsid w:val="001B052B"/>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21A"/>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2F0"/>
    <w:rsid w:val="001B53FF"/>
    <w:rsid w:val="001B5486"/>
    <w:rsid w:val="001B5589"/>
    <w:rsid w:val="001B58BA"/>
    <w:rsid w:val="001B5BC4"/>
    <w:rsid w:val="001B6197"/>
    <w:rsid w:val="001B6242"/>
    <w:rsid w:val="001B628A"/>
    <w:rsid w:val="001B62AA"/>
    <w:rsid w:val="001B62AC"/>
    <w:rsid w:val="001B6348"/>
    <w:rsid w:val="001B636C"/>
    <w:rsid w:val="001B64C3"/>
    <w:rsid w:val="001B651A"/>
    <w:rsid w:val="001B68AA"/>
    <w:rsid w:val="001B6B7D"/>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441"/>
    <w:rsid w:val="001C1591"/>
    <w:rsid w:val="001C1688"/>
    <w:rsid w:val="001C190F"/>
    <w:rsid w:val="001C193F"/>
    <w:rsid w:val="001C1BA2"/>
    <w:rsid w:val="001C1E29"/>
    <w:rsid w:val="001C21FA"/>
    <w:rsid w:val="001C25D1"/>
    <w:rsid w:val="001C2607"/>
    <w:rsid w:val="001C2BDC"/>
    <w:rsid w:val="001C2F6A"/>
    <w:rsid w:val="001C3005"/>
    <w:rsid w:val="001C31BF"/>
    <w:rsid w:val="001C3247"/>
    <w:rsid w:val="001C34D2"/>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4FF"/>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7A"/>
    <w:rsid w:val="001D0B21"/>
    <w:rsid w:val="001D0C03"/>
    <w:rsid w:val="001D0C3B"/>
    <w:rsid w:val="001D11A6"/>
    <w:rsid w:val="001D11D0"/>
    <w:rsid w:val="001D1833"/>
    <w:rsid w:val="001D26FD"/>
    <w:rsid w:val="001D2797"/>
    <w:rsid w:val="001D29D0"/>
    <w:rsid w:val="001D300A"/>
    <w:rsid w:val="001D329C"/>
    <w:rsid w:val="001D35CC"/>
    <w:rsid w:val="001D3CAC"/>
    <w:rsid w:val="001D3F36"/>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CC"/>
    <w:rsid w:val="001D61DE"/>
    <w:rsid w:val="001D683D"/>
    <w:rsid w:val="001D6A88"/>
    <w:rsid w:val="001D6C09"/>
    <w:rsid w:val="001D6DC8"/>
    <w:rsid w:val="001D6EA1"/>
    <w:rsid w:val="001D6F2D"/>
    <w:rsid w:val="001D7031"/>
    <w:rsid w:val="001D716A"/>
    <w:rsid w:val="001D727B"/>
    <w:rsid w:val="001D72AA"/>
    <w:rsid w:val="001D7396"/>
    <w:rsid w:val="001D756D"/>
    <w:rsid w:val="001D7738"/>
    <w:rsid w:val="001D7B1C"/>
    <w:rsid w:val="001D7C1F"/>
    <w:rsid w:val="001D7D3F"/>
    <w:rsid w:val="001D7E7C"/>
    <w:rsid w:val="001E024B"/>
    <w:rsid w:val="001E0372"/>
    <w:rsid w:val="001E06D0"/>
    <w:rsid w:val="001E0A02"/>
    <w:rsid w:val="001E0B68"/>
    <w:rsid w:val="001E0C75"/>
    <w:rsid w:val="001E0DD9"/>
    <w:rsid w:val="001E0F0B"/>
    <w:rsid w:val="001E0FBF"/>
    <w:rsid w:val="001E1525"/>
    <w:rsid w:val="001E1620"/>
    <w:rsid w:val="001E1680"/>
    <w:rsid w:val="001E194D"/>
    <w:rsid w:val="001E1AF6"/>
    <w:rsid w:val="001E1BFA"/>
    <w:rsid w:val="001E205A"/>
    <w:rsid w:val="001E20F8"/>
    <w:rsid w:val="001E2185"/>
    <w:rsid w:val="001E21AD"/>
    <w:rsid w:val="001E2216"/>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4E46"/>
    <w:rsid w:val="001E527E"/>
    <w:rsid w:val="001E5295"/>
    <w:rsid w:val="001E55C9"/>
    <w:rsid w:val="001E5675"/>
    <w:rsid w:val="001E5A18"/>
    <w:rsid w:val="001E5C28"/>
    <w:rsid w:val="001E61B9"/>
    <w:rsid w:val="001E6324"/>
    <w:rsid w:val="001E633D"/>
    <w:rsid w:val="001E639B"/>
    <w:rsid w:val="001E6434"/>
    <w:rsid w:val="001E644B"/>
    <w:rsid w:val="001E661E"/>
    <w:rsid w:val="001E6AC0"/>
    <w:rsid w:val="001E6B97"/>
    <w:rsid w:val="001E70EA"/>
    <w:rsid w:val="001E7106"/>
    <w:rsid w:val="001E7440"/>
    <w:rsid w:val="001E74B9"/>
    <w:rsid w:val="001E7795"/>
    <w:rsid w:val="001F05B6"/>
    <w:rsid w:val="001F0951"/>
    <w:rsid w:val="001F09AB"/>
    <w:rsid w:val="001F0A6D"/>
    <w:rsid w:val="001F1039"/>
    <w:rsid w:val="001F168B"/>
    <w:rsid w:val="001F1702"/>
    <w:rsid w:val="001F1E42"/>
    <w:rsid w:val="001F1E80"/>
    <w:rsid w:val="001F207A"/>
    <w:rsid w:val="001F25DD"/>
    <w:rsid w:val="001F2630"/>
    <w:rsid w:val="001F2791"/>
    <w:rsid w:val="001F283D"/>
    <w:rsid w:val="001F2963"/>
    <w:rsid w:val="001F29E2"/>
    <w:rsid w:val="001F3457"/>
    <w:rsid w:val="001F35C4"/>
    <w:rsid w:val="001F38D4"/>
    <w:rsid w:val="001F3ADC"/>
    <w:rsid w:val="001F3B70"/>
    <w:rsid w:val="001F3C00"/>
    <w:rsid w:val="001F3C31"/>
    <w:rsid w:val="001F3F76"/>
    <w:rsid w:val="001F428A"/>
    <w:rsid w:val="001F4355"/>
    <w:rsid w:val="001F4958"/>
    <w:rsid w:val="001F496E"/>
    <w:rsid w:val="001F4C6E"/>
    <w:rsid w:val="001F52ED"/>
    <w:rsid w:val="001F594F"/>
    <w:rsid w:val="001F5BEE"/>
    <w:rsid w:val="001F5E65"/>
    <w:rsid w:val="001F5F45"/>
    <w:rsid w:val="001F5F8A"/>
    <w:rsid w:val="001F6158"/>
    <w:rsid w:val="001F631E"/>
    <w:rsid w:val="001F665B"/>
    <w:rsid w:val="001F66FC"/>
    <w:rsid w:val="001F671C"/>
    <w:rsid w:val="001F678D"/>
    <w:rsid w:val="001F6874"/>
    <w:rsid w:val="001F69F7"/>
    <w:rsid w:val="001F6D0E"/>
    <w:rsid w:val="001F6D8F"/>
    <w:rsid w:val="001F71BB"/>
    <w:rsid w:val="001F736A"/>
    <w:rsid w:val="001F74DC"/>
    <w:rsid w:val="001F774F"/>
    <w:rsid w:val="001F784E"/>
    <w:rsid w:val="001F7A90"/>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5E0E"/>
    <w:rsid w:val="00206E14"/>
    <w:rsid w:val="00206E78"/>
    <w:rsid w:val="00207030"/>
    <w:rsid w:val="002070A4"/>
    <w:rsid w:val="00207240"/>
    <w:rsid w:val="002072FC"/>
    <w:rsid w:val="0020740B"/>
    <w:rsid w:val="00207609"/>
    <w:rsid w:val="002077F6"/>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827"/>
    <w:rsid w:val="0021290C"/>
    <w:rsid w:val="00212AA8"/>
    <w:rsid w:val="00212B72"/>
    <w:rsid w:val="00212C36"/>
    <w:rsid w:val="0021320B"/>
    <w:rsid w:val="0021332D"/>
    <w:rsid w:val="002134AA"/>
    <w:rsid w:val="0021390A"/>
    <w:rsid w:val="0021397E"/>
    <w:rsid w:val="002139E1"/>
    <w:rsid w:val="00213B5E"/>
    <w:rsid w:val="00213BF4"/>
    <w:rsid w:val="00213D18"/>
    <w:rsid w:val="00213E38"/>
    <w:rsid w:val="00213E63"/>
    <w:rsid w:val="00213F97"/>
    <w:rsid w:val="00213FA5"/>
    <w:rsid w:val="00214168"/>
    <w:rsid w:val="002143ED"/>
    <w:rsid w:val="00214C94"/>
    <w:rsid w:val="00214FAE"/>
    <w:rsid w:val="00215C24"/>
    <w:rsid w:val="00215E73"/>
    <w:rsid w:val="00215E94"/>
    <w:rsid w:val="00215EF9"/>
    <w:rsid w:val="00215F3B"/>
    <w:rsid w:val="00216194"/>
    <w:rsid w:val="00216305"/>
    <w:rsid w:val="002164DF"/>
    <w:rsid w:val="0021692E"/>
    <w:rsid w:val="00216940"/>
    <w:rsid w:val="00216BC9"/>
    <w:rsid w:val="002170C0"/>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2A"/>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740"/>
    <w:rsid w:val="00230AB0"/>
    <w:rsid w:val="00230B1D"/>
    <w:rsid w:val="00230BA4"/>
    <w:rsid w:val="00230C1A"/>
    <w:rsid w:val="00230C43"/>
    <w:rsid w:val="00230CCE"/>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806"/>
    <w:rsid w:val="00232991"/>
    <w:rsid w:val="00233023"/>
    <w:rsid w:val="0023302C"/>
    <w:rsid w:val="00233162"/>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44B"/>
    <w:rsid w:val="00235476"/>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0F61"/>
    <w:rsid w:val="002411BD"/>
    <w:rsid w:val="00241233"/>
    <w:rsid w:val="002413DA"/>
    <w:rsid w:val="00241570"/>
    <w:rsid w:val="0024163D"/>
    <w:rsid w:val="00241858"/>
    <w:rsid w:val="00241A63"/>
    <w:rsid w:val="00241B09"/>
    <w:rsid w:val="00241BD1"/>
    <w:rsid w:val="00241C82"/>
    <w:rsid w:val="00241C8B"/>
    <w:rsid w:val="00241FA7"/>
    <w:rsid w:val="002421E8"/>
    <w:rsid w:val="00242386"/>
    <w:rsid w:val="002423CC"/>
    <w:rsid w:val="002425E9"/>
    <w:rsid w:val="002427C4"/>
    <w:rsid w:val="002427D7"/>
    <w:rsid w:val="00242B19"/>
    <w:rsid w:val="002434F4"/>
    <w:rsid w:val="0024368E"/>
    <w:rsid w:val="002436DC"/>
    <w:rsid w:val="00243C26"/>
    <w:rsid w:val="00243EE1"/>
    <w:rsid w:val="00243F0C"/>
    <w:rsid w:val="00244000"/>
    <w:rsid w:val="002442A6"/>
    <w:rsid w:val="002446EB"/>
    <w:rsid w:val="00244B7E"/>
    <w:rsid w:val="00244CDF"/>
    <w:rsid w:val="00244D06"/>
    <w:rsid w:val="00244DBC"/>
    <w:rsid w:val="00245193"/>
    <w:rsid w:val="0024524D"/>
    <w:rsid w:val="002452F5"/>
    <w:rsid w:val="002454D8"/>
    <w:rsid w:val="002456CA"/>
    <w:rsid w:val="00245885"/>
    <w:rsid w:val="00245D95"/>
    <w:rsid w:val="00245E1D"/>
    <w:rsid w:val="00245E72"/>
    <w:rsid w:val="002463DB"/>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3A"/>
    <w:rsid w:val="002518C2"/>
    <w:rsid w:val="00251D2B"/>
    <w:rsid w:val="00251D93"/>
    <w:rsid w:val="002523B0"/>
    <w:rsid w:val="002525E7"/>
    <w:rsid w:val="002527AD"/>
    <w:rsid w:val="0025298A"/>
    <w:rsid w:val="00252A4C"/>
    <w:rsid w:val="00252A82"/>
    <w:rsid w:val="00252E18"/>
    <w:rsid w:val="00253A3E"/>
    <w:rsid w:val="00253BF9"/>
    <w:rsid w:val="00253CCC"/>
    <w:rsid w:val="002543F5"/>
    <w:rsid w:val="00254797"/>
    <w:rsid w:val="0025486D"/>
    <w:rsid w:val="00254A6B"/>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EB"/>
    <w:rsid w:val="002602C9"/>
    <w:rsid w:val="00260CBC"/>
    <w:rsid w:val="002612E5"/>
    <w:rsid w:val="00261685"/>
    <w:rsid w:val="00261A24"/>
    <w:rsid w:val="00261B30"/>
    <w:rsid w:val="00261BA1"/>
    <w:rsid w:val="00261C6E"/>
    <w:rsid w:val="00261E10"/>
    <w:rsid w:val="00262222"/>
    <w:rsid w:val="002623F9"/>
    <w:rsid w:val="002629BE"/>
    <w:rsid w:val="00262F54"/>
    <w:rsid w:val="00263157"/>
    <w:rsid w:val="00263AE0"/>
    <w:rsid w:val="00263DCA"/>
    <w:rsid w:val="00263FF3"/>
    <w:rsid w:val="002640DD"/>
    <w:rsid w:val="002643CF"/>
    <w:rsid w:val="0026474C"/>
    <w:rsid w:val="00264885"/>
    <w:rsid w:val="00265064"/>
    <w:rsid w:val="0026563B"/>
    <w:rsid w:val="00265837"/>
    <w:rsid w:val="002658BF"/>
    <w:rsid w:val="00265AE8"/>
    <w:rsid w:val="00265CC1"/>
    <w:rsid w:val="00265D3F"/>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1127"/>
    <w:rsid w:val="0027125D"/>
    <w:rsid w:val="00271394"/>
    <w:rsid w:val="00271634"/>
    <w:rsid w:val="00271BE5"/>
    <w:rsid w:val="00271EF5"/>
    <w:rsid w:val="0027232A"/>
    <w:rsid w:val="00272362"/>
    <w:rsid w:val="00272643"/>
    <w:rsid w:val="00272A3D"/>
    <w:rsid w:val="00272BB6"/>
    <w:rsid w:val="00272DE5"/>
    <w:rsid w:val="002732A6"/>
    <w:rsid w:val="0027342A"/>
    <w:rsid w:val="00273458"/>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190"/>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79F4"/>
    <w:rsid w:val="00277CFA"/>
    <w:rsid w:val="00277E1B"/>
    <w:rsid w:val="00280012"/>
    <w:rsid w:val="002800EC"/>
    <w:rsid w:val="0028010A"/>
    <w:rsid w:val="0028047B"/>
    <w:rsid w:val="0028085D"/>
    <w:rsid w:val="00280867"/>
    <w:rsid w:val="00280895"/>
    <w:rsid w:val="00280E1E"/>
    <w:rsid w:val="00280F1B"/>
    <w:rsid w:val="00280F34"/>
    <w:rsid w:val="00281271"/>
    <w:rsid w:val="00281387"/>
    <w:rsid w:val="00281667"/>
    <w:rsid w:val="002816E6"/>
    <w:rsid w:val="00281ABF"/>
    <w:rsid w:val="00281B56"/>
    <w:rsid w:val="00281CB1"/>
    <w:rsid w:val="00281F7D"/>
    <w:rsid w:val="00281FFD"/>
    <w:rsid w:val="00282341"/>
    <w:rsid w:val="0028287C"/>
    <w:rsid w:val="002828C5"/>
    <w:rsid w:val="002828FF"/>
    <w:rsid w:val="00282B0E"/>
    <w:rsid w:val="00282C94"/>
    <w:rsid w:val="00282EDC"/>
    <w:rsid w:val="00283008"/>
    <w:rsid w:val="0028315E"/>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692"/>
    <w:rsid w:val="00285A6D"/>
    <w:rsid w:val="00285B47"/>
    <w:rsid w:val="00285C4A"/>
    <w:rsid w:val="00285D1A"/>
    <w:rsid w:val="002860C4"/>
    <w:rsid w:val="0028619B"/>
    <w:rsid w:val="00286976"/>
    <w:rsid w:val="00286AC1"/>
    <w:rsid w:val="00287189"/>
    <w:rsid w:val="00287A05"/>
    <w:rsid w:val="00287F57"/>
    <w:rsid w:val="002900C8"/>
    <w:rsid w:val="002903BF"/>
    <w:rsid w:val="00290E79"/>
    <w:rsid w:val="00290EE0"/>
    <w:rsid w:val="00290F35"/>
    <w:rsid w:val="00291061"/>
    <w:rsid w:val="00291518"/>
    <w:rsid w:val="0029183C"/>
    <w:rsid w:val="00291F8D"/>
    <w:rsid w:val="0029211B"/>
    <w:rsid w:val="00292387"/>
    <w:rsid w:val="00292662"/>
    <w:rsid w:val="00292C83"/>
    <w:rsid w:val="00292E7B"/>
    <w:rsid w:val="002931FD"/>
    <w:rsid w:val="002937A4"/>
    <w:rsid w:val="0029381E"/>
    <w:rsid w:val="0029399C"/>
    <w:rsid w:val="00294147"/>
    <w:rsid w:val="00294A64"/>
    <w:rsid w:val="0029505D"/>
    <w:rsid w:val="002951BA"/>
    <w:rsid w:val="0029527C"/>
    <w:rsid w:val="00295566"/>
    <w:rsid w:val="002955DE"/>
    <w:rsid w:val="00295C8F"/>
    <w:rsid w:val="00295D90"/>
    <w:rsid w:val="0029605C"/>
    <w:rsid w:val="002960F5"/>
    <w:rsid w:val="00296477"/>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B01A7"/>
    <w:rsid w:val="002B0412"/>
    <w:rsid w:val="002B0842"/>
    <w:rsid w:val="002B0894"/>
    <w:rsid w:val="002B0A6E"/>
    <w:rsid w:val="002B0B1C"/>
    <w:rsid w:val="002B0C00"/>
    <w:rsid w:val="002B0F54"/>
    <w:rsid w:val="002B120E"/>
    <w:rsid w:val="002B123D"/>
    <w:rsid w:val="002B127A"/>
    <w:rsid w:val="002B12D5"/>
    <w:rsid w:val="002B139E"/>
    <w:rsid w:val="002B198E"/>
    <w:rsid w:val="002B1AB8"/>
    <w:rsid w:val="002B1ADB"/>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0A3"/>
    <w:rsid w:val="002B4146"/>
    <w:rsid w:val="002B419B"/>
    <w:rsid w:val="002B47CD"/>
    <w:rsid w:val="002B4A35"/>
    <w:rsid w:val="002B4F26"/>
    <w:rsid w:val="002B514C"/>
    <w:rsid w:val="002B5283"/>
    <w:rsid w:val="002B5453"/>
    <w:rsid w:val="002B5741"/>
    <w:rsid w:val="002B5A24"/>
    <w:rsid w:val="002B5D0C"/>
    <w:rsid w:val="002B5FEA"/>
    <w:rsid w:val="002B657E"/>
    <w:rsid w:val="002B6672"/>
    <w:rsid w:val="002B6BE1"/>
    <w:rsid w:val="002B6C49"/>
    <w:rsid w:val="002B6E9C"/>
    <w:rsid w:val="002B726F"/>
    <w:rsid w:val="002B733D"/>
    <w:rsid w:val="002B747D"/>
    <w:rsid w:val="002B74D3"/>
    <w:rsid w:val="002B77EB"/>
    <w:rsid w:val="002B79AC"/>
    <w:rsid w:val="002B7D1C"/>
    <w:rsid w:val="002B7E39"/>
    <w:rsid w:val="002C000D"/>
    <w:rsid w:val="002C04FE"/>
    <w:rsid w:val="002C0DD0"/>
    <w:rsid w:val="002C18F2"/>
    <w:rsid w:val="002C1961"/>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CCE"/>
    <w:rsid w:val="002C4E6C"/>
    <w:rsid w:val="002C53AA"/>
    <w:rsid w:val="002C547E"/>
    <w:rsid w:val="002C5569"/>
    <w:rsid w:val="002C56E4"/>
    <w:rsid w:val="002C5747"/>
    <w:rsid w:val="002C5828"/>
    <w:rsid w:val="002C5C28"/>
    <w:rsid w:val="002C5D28"/>
    <w:rsid w:val="002C5DFF"/>
    <w:rsid w:val="002C6342"/>
    <w:rsid w:val="002C692E"/>
    <w:rsid w:val="002C6986"/>
    <w:rsid w:val="002C6AC3"/>
    <w:rsid w:val="002C6C9C"/>
    <w:rsid w:val="002C77C4"/>
    <w:rsid w:val="002C7965"/>
    <w:rsid w:val="002C7C40"/>
    <w:rsid w:val="002C7EBE"/>
    <w:rsid w:val="002C7EE3"/>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CAF"/>
    <w:rsid w:val="002D3D12"/>
    <w:rsid w:val="002D3E8F"/>
    <w:rsid w:val="002D3F2B"/>
    <w:rsid w:val="002D4290"/>
    <w:rsid w:val="002D4C15"/>
    <w:rsid w:val="002D4C1D"/>
    <w:rsid w:val="002D4F5D"/>
    <w:rsid w:val="002D5080"/>
    <w:rsid w:val="002D5139"/>
    <w:rsid w:val="002D5191"/>
    <w:rsid w:val="002D5201"/>
    <w:rsid w:val="002D5566"/>
    <w:rsid w:val="002D5B76"/>
    <w:rsid w:val="002D5BB3"/>
    <w:rsid w:val="002D5DF1"/>
    <w:rsid w:val="002D5F64"/>
    <w:rsid w:val="002D612F"/>
    <w:rsid w:val="002D617A"/>
    <w:rsid w:val="002D6289"/>
    <w:rsid w:val="002D62F1"/>
    <w:rsid w:val="002D68E5"/>
    <w:rsid w:val="002D6983"/>
    <w:rsid w:val="002D6C64"/>
    <w:rsid w:val="002D6FE0"/>
    <w:rsid w:val="002D7365"/>
    <w:rsid w:val="002D75BF"/>
    <w:rsid w:val="002D7A40"/>
    <w:rsid w:val="002D7B4B"/>
    <w:rsid w:val="002D7C44"/>
    <w:rsid w:val="002D7E3A"/>
    <w:rsid w:val="002D7E66"/>
    <w:rsid w:val="002E03DA"/>
    <w:rsid w:val="002E06E0"/>
    <w:rsid w:val="002E071B"/>
    <w:rsid w:val="002E0846"/>
    <w:rsid w:val="002E0D1E"/>
    <w:rsid w:val="002E0E79"/>
    <w:rsid w:val="002E0E90"/>
    <w:rsid w:val="002E10C4"/>
    <w:rsid w:val="002E1AB9"/>
    <w:rsid w:val="002E1B9C"/>
    <w:rsid w:val="002E1EBC"/>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1F3"/>
    <w:rsid w:val="002F226E"/>
    <w:rsid w:val="002F25BA"/>
    <w:rsid w:val="002F2BDC"/>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EC2"/>
    <w:rsid w:val="002F4FB2"/>
    <w:rsid w:val="002F51AB"/>
    <w:rsid w:val="002F5A8F"/>
    <w:rsid w:val="002F5DC0"/>
    <w:rsid w:val="002F6121"/>
    <w:rsid w:val="002F63C1"/>
    <w:rsid w:val="002F63E5"/>
    <w:rsid w:val="002F64E9"/>
    <w:rsid w:val="002F6656"/>
    <w:rsid w:val="002F6737"/>
    <w:rsid w:val="002F6868"/>
    <w:rsid w:val="002F6DE5"/>
    <w:rsid w:val="002F6F8F"/>
    <w:rsid w:val="002F6FDE"/>
    <w:rsid w:val="002F7027"/>
    <w:rsid w:val="002F7162"/>
    <w:rsid w:val="002F773E"/>
    <w:rsid w:val="002F79E2"/>
    <w:rsid w:val="0030017D"/>
    <w:rsid w:val="00300380"/>
    <w:rsid w:val="003003E3"/>
    <w:rsid w:val="003006D8"/>
    <w:rsid w:val="00300C67"/>
    <w:rsid w:val="00300DD2"/>
    <w:rsid w:val="00300DE3"/>
    <w:rsid w:val="00300FAE"/>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3C92"/>
    <w:rsid w:val="00304225"/>
    <w:rsid w:val="003043EE"/>
    <w:rsid w:val="003044AB"/>
    <w:rsid w:val="0030473F"/>
    <w:rsid w:val="00304BE9"/>
    <w:rsid w:val="00304F24"/>
    <w:rsid w:val="00305409"/>
    <w:rsid w:val="00305BF3"/>
    <w:rsid w:val="00305C17"/>
    <w:rsid w:val="00305DC2"/>
    <w:rsid w:val="0030618F"/>
    <w:rsid w:val="00306893"/>
    <w:rsid w:val="00306E14"/>
    <w:rsid w:val="00306F21"/>
    <w:rsid w:val="003070C7"/>
    <w:rsid w:val="0030722E"/>
    <w:rsid w:val="003072FD"/>
    <w:rsid w:val="00307912"/>
    <w:rsid w:val="003079A2"/>
    <w:rsid w:val="00307CFA"/>
    <w:rsid w:val="00310379"/>
    <w:rsid w:val="003103EA"/>
    <w:rsid w:val="00310ABF"/>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EF3"/>
    <w:rsid w:val="00312FFE"/>
    <w:rsid w:val="00313186"/>
    <w:rsid w:val="003133D5"/>
    <w:rsid w:val="0031340C"/>
    <w:rsid w:val="00313720"/>
    <w:rsid w:val="00313B5A"/>
    <w:rsid w:val="00313D75"/>
    <w:rsid w:val="0031414C"/>
    <w:rsid w:val="003142B1"/>
    <w:rsid w:val="003144AF"/>
    <w:rsid w:val="0031457D"/>
    <w:rsid w:val="003146BC"/>
    <w:rsid w:val="00314873"/>
    <w:rsid w:val="00314B3D"/>
    <w:rsid w:val="00314C66"/>
    <w:rsid w:val="00314E26"/>
    <w:rsid w:val="00315745"/>
    <w:rsid w:val="00315AF6"/>
    <w:rsid w:val="00315B31"/>
    <w:rsid w:val="00316168"/>
    <w:rsid w:val="00316173"/>
    <w:rsid w:val="003163CC"/>
    <w:rsid w:val="003164AD"/>
    <w:rsid w:val="00316518"/>
    <w:rsid w:val="003165D2"/>
    <w:rsid w:val="0031665F"/>
    <w:rsid w:val="0031666F"/>
    <w:rsid w:val="00316768"/>
    <w:rsid w:val="00316BD8"/>
    <w:rsid w:val="003171F0"/>
    <w:rsid w:val="0031726D"/>
    <w:rsid w:val="003172DC"/>
    <w:rsid w:val="00317795"/>
    <w:rsid w:val="0031790B"/>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74F"/>
    <w:rsid w:val="003237BE"/>
    <w:rsid w:val="00323BBF"/>
    <w:rsid w:val="00323CB2"/>
    <w:rsid w:val="00323DAD"/>
    <w:rsid w:val="0032467B"/>
    <w:rsid w:val="00324781"/>
    <w:rsid w:val="00324883"/>
    <w:rsid w:val="00324A8C"/>
    <w:rsid w:val="00324F8F"/>
    <w:rsid w:val="003251B1"/>
    <w:rsid w:val="003251EE"/>
    <w:rsid w:val="00325415"/>
    <w:rsid w:val="00325558"/>
    <w:rsid w:val="003255AC"/>
    <w:rsid w:val="0032595C"/>
    <w:rsid w:val="00325A37"/>
    <w:rsid w:val="00325B10"/>
    <w:rsid w:val="00325D1F"/>
    <w:rsid w:val="00325D2C"/>
    <w:rsid w:val="00325E24"/>
    <w:rsid w:val="003260E8"/>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4DB"/>
    <w:rsid w:val="00333A1F"/>
    <w:rsid w:val="00333A90"/>
    <w:rsid w:val="00333D21"/>
    <w:rsid w:val="00333E7E"/>
    <w:rsid w:val="0033408E"/>
    <w:rsid w:val="00334A36"/>
    <w:rsid w:val="00334CB2"/>
    <w:rsid w:val="00334F9C"/>
    <w:rsid w:val="00335349"/>
    <w:rsid w:val="003356EE"/>
    <w:rsid w:val="003359AD"/>
    <w:rsid w:val="00335AD0"/>
    <w:rsid w:val="00335FE3"/>
    <w:rsid w:val="0033600F"/>
    <w:rsid w:val="0033662D"/>
    <w:rsid w:val="00336ADE"/>
    <w:rsid w:val="00336DB3"/>
    <w:rsid w:val="00337153"/>
    <w:rsid w:val="003373AB"/>
    <w:rsid w:val="0033741D"/>
    <w:rsid w:val="0034019E"/>
    <w:rsid w:val="0034022A"/>
    <w:rsid w:val="00340444"/>
    <w:rsid w:val="00340FCD"/>
    <w:rsid w:val="00341180"/>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5F62"/>
    <w:rsid w:val="00346290"/>
    <w:rsid w:val="003463C8"/>
    <w:rsid w:val="00346684"/>
    <w:rsid w:val="003467EC"/>
    <w:rsid w:val="00346AA6"/>
    <w:rsid w:val="00346B5A"/>
    <w:rsid w:val="00346D17"/>
    <w:rsid w:val="00346FD7"/>
    <w:rsid w:val="003476A2"/>
    <w:rsid w:val="0034792B"/>
    <w:rsid w:val="00347F16"/>
    <w:rsid w:val="003502B3"/>
    <w:rsid w:val="00350453"/>
    <w:rsid w:val="0035065D"/>
    <w:rsid w:val="00350AE9"/>
    <w:rsid w:val="003511E5"/>
    <w:rsid w:val="003511EC"/>
    <w:rsid w:val="003517DC"/>
    <w:rsid w:val="00351B19"/>
    <w:rsid w:val="00351BA0"/>
    <w:rsid w:val="00351E96"/>
    <w:rsid w:val="00351F24"/>
    <w:rsid w:val="003520FB"/>
    <w:rsid w:val="00352401"/>
    <w:rsid w:val="00352648"/>
    <w:rsid w:val="003529C4"/>
    <w:rsid w:val="00352B51"/>
    <w:rsid w:val="00352D7B"/>
    <w:rsid w:val="00352FF3"/>
    <w:rsid w:val="00353514"/>
    <w:rsid w:val="00353D4C"/>
    <w:rsid w:val="00353E78"/>
    <w:rsid w:val="00353F11"/>
    <w:rsid w:val="00354003"/>
    <w:rsid w:val="0035429D"/>
    <w:rsid w:val="00354355"/>
    <w:rsid w:val="003543D4"/>
    <w:rsid w:val="0035462D"/>
    <w:rsid w:val="00354B4D"/>
    <w:rsid w:val="00354C86"/>
    <w:rsid w:val="00354F59"/>
    <w:rsid w:val="00355123"/>
    <w:rsid w:val="00355250"/>
    <w:rsid w:val="0035547E"/>
    <w:rsid w:val="003558BC"/>
    <w:rsid w:val="00355A98"/>
    <w:rsid w:val="00355BC6"/>
    <w:rsid w:val="00355C87"/>
    <w:rsid w:val="00355EDF"/>
    <w:rsid w:val="00356088"/>
    <w:rsid w:val="003563B3"/>
    <w:rsid w:val="00356893"/>
    <w:rsid w:val="00356A51"/>
    <w:rsid w:val="00357082"/>
    <w:rsid w:val="003571CD"/>
    <w:rsid w:val="00357343"/>
    <w:rsid w:val="00357401"/>
    <w:rsid w:val="0035743E"/>
    <w:rsid w:val="003574E6"/>
    <w:rsid w:val="0035783B"/>
    <w:rsid w:val="00360000"/>
    <w:rsid w:val="00360052"/>
    <w:rsid w:val="00360740"/>
    <w:rsid w:val="003609EF"/>
    <w:rsid w:val="00360DE5"/>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76E"/>
    <w:rsid w:val="00362859"/>
    <w:rsid w:val="00362A13"/>
    <w:rsid w:val="00362AC3"/>
    <w:rsid w:val="00362FDB"/>
    <w:rsid w:val="0036313F"/>
    <w:rsid w:val="0036362D"/>
    <w:rsid w:val="00363789"/>
    <w:rsid w:val="003637D9"/>
    <w:rsid w:val="00363852"/>
    <w:rsid w:val="00363875"/>
    <w:rsid w:val="00363881"/>
    <w:rsid w:val="00363ACB"/>
    <w:rsid w:val="00363C90"/>
    <w:rsid w:val="00363CC0"/>
    <w:rsid w:val="00363E22"/>
    <w:rsid w:val="00364516"/>
    <w:rsid w:val="00364657"/>
    <w:rsid w:val="00364742"/>
    <w:rsid w:val="00364753"/>
    <w:rsid w:val="00365015"/>
    <w:rsid w:val="0036537C"/>
    <w:rsid w:val="0036562E"/>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925"/>
    <w:rsid w:val="00371A5F"/>
    <w:rsid w:val="00371B0C"/>
    <w:rsid w:val="003724F6"/>
    <w:rsid w:val="0037274F"/>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317"/>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37B"/>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EF2"/>
    <w:rsid w:val="00381FA6"/>
    <w:rsid w:val="00382380"/>
    <w:rsid w:val="0038262C"/>
    <w:rsid w:val="0038282A"/>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D9"/>
    <w:rsid w:val="00392CDF"/>
    <w:rsid w:val="0039307B"/>
    <w:rsid w:val="003932D3"/>
    <w:rsid w:val="00393752"/>
    <w:rsid w:val="00393D31"/>
    <w:rsid w:val="00393D56"/>
    <w:rsid w:val="00393DB8"/>
    <w:rsid w:val="00394026"/>
    <w:rsid w:val="0039419B"/>
    <w:rsid w:val="00394282"/>
    <w:rsid w:val="00394471"/>
    <w:rsid w:val="00394ACC"/>
    <w:rsid w:val="00394AFA"/>
    <w:rsid w:val="00394FCA"/>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74"/>
    <w:rsid w:val="003A0081"/>
    <w:rsid w:val="003A01F3"/>
    <w:rsid w:val="003A0207"/>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615"/>
    <w:rsid w:val="003A3BBD"/>
    <w:rsid w:val="003A3BCA"/>
    <w:rsid w:val="003A42CD"/>
    <w:rsid w:val="003A4DF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C0"/>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1D51"/>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4DBB"/>
    <w:rsid w:val="003B6081"/>
    <w:rsid w:val="003B62EC"/>
    <w:rsid w:val="003B6316"/>
    <w:rsid w:val="003B657B"/>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725"/>
    <w:rsid w:val="003C18D0"/>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64"/>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67F"/>
    <w:rsid w:val="003C7AF8"/>
    <w:rsid w:val="003C7C8A"/>
    <w:rsid w:val="003D019C"/>
    <w:rsid w:val="003D071F"/>
    <w:rsid w:val="003D0E03"/>
    <w:rsid w:val="003D0F61"/>
    <w:rsid w:val="003D0F6E"/>
    <w:rsid w:val="003D114F"/>
    <w:rsid w:val="003D13FC"/>
    <w:rsid w:val="003D15C1"/>
    <w:rsid w:val="003D1669"/>
    <w:rsid w:val="003D1824"/>
    <w:rsid w:val="003D18AD"/>
    <w:rsid w:val="003D19C4"/>
    <w:rsid w:val="003D1B9F"/>
    <w:rsid w:val="003D1F28"/>
    <w:rsid w:val="003D212C"/>
    <w:rsid w:val="003D21D6"/>
    <w:rsid w:val="003D2265"/>
    <w:rsid w:val="003D26C9"/>
    <w:rsid w:val="003D2716"/>
    <w:rsid w:val="003D2E89"/>
    <w:rsid w:val="003D2F09"/>
    <w:rsid w:val="003D3D4C"/>
    <w:rsid w:val="003D3DAD"/>
    <w:rsid w:val="003D3DD5"/>
    <w:rsid w:val="003D4033"/>
    <w:rsid w:val="003D44C0"/>
    <w:rsid w:val="003D471A"/>
    <w:rsid w:val="003D475F"/>
    <w:rsid w:val="003D4F45"/>
    <w:rsid w:val="003D511D"/>
    <w:rsid w:val="003D51A3"/>
    <w:rsid w:val="003D530D"/>
    <w:rsid w:val="003D538B"/>
    <w:rsid w:val="003D5413"/>
    <w:rsid w:val="003D54B3"/>
    <w:rsid w:val="003D562D"/>
    <w:rsid w:val="003D59F8"/>
    <w:rsid w:val="003D5A5C"/>
    <w:rsid w:val="003D5B15"/>
    <w:rsid w:val="003D5BEB"/>
    <w:rsid w:val="003D5E0C"/>
    <w:rsid w:val="003D5F48"/>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B54"/>
    <w:rsid w:val="003E3C2B"/>
    <w:rsid w:val="003E3C38"/>
    <w:rsid w:val="003E3DE1"/>
    <w:rsid w:val="003E3E87"/>
    <w:rsid w:val="003E4131"/>
    <w:rsid w:val="003E44DB"/>
    <w:rsid w:val="003E4673"/>
    <w:rsid w:val="003E4771"/>
    <w:rsid w:val="003E4A5A"/>
    <w:rsid w:val="003E4C54"/>
    <w:rsid w:val="003E4C8F"/>
    <w:rsid w:val="003E5179"/>
    <w:rsid w:val="003E528D"/>
    <w:rsid w:val="003E5807"/>
    <w:rsid w:val="003E5891"/>
    <w:rsid w:val="003E5A6F"/>
    <w:rsid w:val="003E5E94"/>
    <w:rsid w:val="003E6059"/>
    <w:rsid w:val="003E61EC"/>
    <w:rsid w:val="003E6953"/>
    <w:rsid w:val="003E6D78"/>
    <w:rsid w:val="003E6F61"/>
    <w:rsid w:val="003E713F"/>
    <w:rsid w:val="003E733E"/>
    <w:rsid w:val="003E77B8"/>
    <w:rsid w:val="003E7913"/>
    <w:rsid w:val="003E7C95"/>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7DD"/>
    <w:rsid w:val="003F38A6"/>
    <w:rsid w:val="003F3A7D"/>
    <w:rsid w:val="003F3F51"/>
    <w:rsid w:val="003F3FA6"/>
    <w:rsid w:val="003F44E8"/>
    <w:rsid w:val="003F4601"/>
    <w:rsid w:val="003F4B5F"/>
    <w:rsid w:val="003F4D96"/>
    <w:rsid w:val="003F50D4"/>
    <w:rsid w:val="003F510B"/>
    <w:rsid w:val="003F559F"/>
    <w:rsid w:val="003F5A8C"/>
    <w:rsid w:val="003F5FE7"/>
    <w:rsid w:val="003F5FFE"/>
    <w:rsid w:val="003F60E2"/>
    <w:rsid w:val="003F6104"/>
    <w:rsid w:val="003F67BA"/>
    <w:rsid w:val="003F6931"/>
    <w:rsid w:val="003F6AB2"/>
    <w:rsid w:val="003F6C81"/>
    <w:rsid w:val="003F70C1"/>
    <w:rsid w:val="003F7236"/>
    <w:rsid w:val="003F7328"/>
    <w:rsid w:val="003F758D"/>
    <w:rsid w:val="003F7595"/>
    <w:rsid w:val="003F7A2B"/>
    <w:rsid w:val="003F7D1C"/>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5FB"/>
    <w:rsid w:val="0040269B"/>
    <w:rsid w:val="004028A5"/>
    <w:rsid w:val="00402C1D"/>
    <w:rsid w:val="00402CA4"/>
    <w:rsid w:val="00402F20"/>
    <w:rsid w:val="00402F49"/>
    <w:rsid w:val="00403110"/>
    <w:rsid w:val="00403383"/>
    <w:rsid w:val="004033AA"/>
    <w:rsid w:val="004039A8"/>
    <w:rsid w:val="00403A99"/>
    <w:rsid w:val="00403E44"/>
    <w:rsid w:val="00404687"/>
    <w:rsid w:val="004049A9"/>
    <w:rsid w:val="00404E0C"/>
    <w:rsid w:val="00404E6B"/>
    <w:rsid w:val="00405130"/>
    <w:rsid w:val="0040525C"/>
    <w:rsid w:val="004053DE"/>
    <w:rsid w:val="00405495"/>
    <w:rsid w:val="0040565F"/>
    <w:rsid w:val="00405A0D"/>
    <w:rsid w:val="00405A88"/>
    <w:rsid w:val="00405B80"/>
    <w:rsid w:val="00405EE0"/>
    <w:rsid w:val="00406014"/>
    <w:rsid w:val="0040607D"/>
    <w:rsid w:val="004060AD"/>
    <w:rsid w:val="00406274"/>
    <w:rsid w:val="004064B3"/>
    <w:rsid w:val="004065CE"/>
    <w:rsid w:val="00406733"/>
    <w:rsid w:val="004068DB"/>
    <w:rsid w:val="00406C69"/>
    <w:rsid w:val="00406E85"/>
    <w:rsid w:val="004072B1"/>
    <w:rsid w:val="00407DBE"/>
    <w:rsid w:val="00407F1E"/>
    <w:rsid w:val="00410084"/>
    <w:rsid w:val="00410371"/>
    <w:rsid w:val="00410948"/>
    <w:rsid w:val="00410C20"/>
    <w:rsid w:val="00411091"/>
    <w:rsid w:val="004113E1"/>
    <w:rsid w:val="00411920"/>
    <w:rsid w:val="00411C2B"/>
    <w:rsid w:val="00411C38"/>
    <w:rsid w:val="00412444"/>
    <w:rsid w:val="00412D6D"/>
    <w:rsid w:val="00412F32"/>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232"/>
    <w:rsid w:val="00420300"/>
    <w:rsid w:val="00420371"/>
    <w:rsid w:val="0042066F"/>
    <w:rsid w:val="004209FD"/>
    <w:rsid w:val="00420B5A"/>
    <w:rsid w:val="00420BAA"/>
    <w:rsid w:val="00420C0A"/>
    <w:rsid w:val="00420C9F"/>
    <w:rsid w:val="00420F48"/>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4FE"/>
    <w:rsid w:val="00434530"/>
    <w:rsid w:val="0043489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30C5"/>
    <w:rsid w:val="00443160"/>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D12"/>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9D2"/>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142"/>
    <w:rsid w:val="0045635F"/>
    <w:rsid w:val="0045647C"/>
    <w:rsid w:val="0045659A"/>
    <w:rsid w:val="00456666"/>
    <w:rsid w:val="004567D6"/>
    <w:rsid w:val="00456989"/>
    <w:rsid w:val="00456AFF"/>
    <w:rsid w:val="00456B73"/>
    <w:rsid w:val="00456CFD"/>
    <w:rsid w:val="00456D21"/>
    <w:rsid w:val="00457448"/>
    <w:rsid w:val="004574D8"/>
    <w:rsid w:val="004576C2"/>
    <w:rsid w:val="00457755"/>
    <w:rsid w:val="00457BE4"/>
    <w:rsid w:val="00457C24"/>
    <w:rsid w:val="00457C6C"/>
    <w:rsid w:val="00457D20"/>
    <w:rsid w:val="00457D72"/>
    <w:rsid w:val="00457FBA"/>
    <w:rsid w:val="00460033"/>
    <w:rsid w:val="00460047"/>
    <w:rsid w:val="004602FF"/>
    <w:rsid w:val="00460726"/>
    <w:rsid w:val="00460D58"/>
    <w:rsid w:val="00460E06"/>
    <w:rsid w:val="00460F3B"/>
    <w:rsid w:val="004610DF"/>
    <w:rsid w:val="00461126"/>
    <w:rsid w:val="0046142F"/>
    <w:rsid w:val="0046175F"/>
    <w:rsid w:val="004618AA"/>
    <w:rsid w:val="004619BA"/>
    <w:rsid w:val="00461AAD"/>
    <w:rsid w:val="0046223D"/>
    <w:rsid w:val="004627BC"/>
    <w:rsid w:val="00462FC2"/>
    <w:rsid w:val="00463575"/>
    <w:rsid w:val="0046366C"/>
    <w:rsid w:val="004637EF"/>
    <w:rsid w:val="0046391F"/>
    <w:rsid w:val="00464090"/>
    <w:rsid w:val="00464532"/>
    <w:rsid w:val="00464863"/>
    <w:rsid w:val="0046497D"/>
    <w:rsid w:val="00464BB3"/>
    <w:rsid w:val="0046596E"/>
    <w:rsid w:val="00465CAC"/>
    <w:rsid w:val="00465F12"/>
    <w:rsid w:val="00465F2B"/>
    <w:rsid w:val="004660EE"/>
    <w:rsid w:val="004666C8"/>
    <w:rsid w:val="00466829"/>
    <w:rsid w:val="00466B2E"/>
    <w:rsid w:val="00467BB8"/>
    <w:rsid w:val="00467DB0"/>
    <w:rsid w:val="00467DF0"/>
    <w:rsid w:val="0047061C"/>
    <w:rsid w:val="00470752"/>
    <w:rsid w:val="00470836"/>
    <w:rsid w:val="004708BD"/>
    <w:rsid w:val="00470DF9"/>
    <w:rsid w:val="00471044"/>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92"/>
    <w:rsid w:val="004743DF"/>
    <w:rsid w:val="004746D3"/>
    <w:rsid w:val="0047473A"/>
    <w:rsid w:val="004748FC"/>
    <w:rsid w:val="00474D56"/>
    <w:rsid w:val="00474F02"/>
    <w:rsid w:val="00474F56"/>
    <w:rsid w:val="004752AE"/>
    <w:rsid w:val="004752C9"/>
    <w:rsid w:val="0047549A"/>
    <w:rsid w:val="004754BD"/>
    <w:rsid w:val="004754EC"/>
    <w:rsid w:val="00475608"/>
    <w:rsid w:val="00475672"/>
    <w:rsid w:val="004758B6"/>
    <w:rsid w:val="00475A70"/>
    <w:rsid w:val="00475B6D"/>
    <w:rsid w:val="00475BBA"/>
    <w:rsid w:val="0047633D"/>
    <w:rsid w:val="0047642A"/>
    <w:rsid w:val="0047694F"/>
    <w:rsid w:val="00476E60"/>
    <w:rsid w:val="004770B9"/>
    <w:rsid w:val="0047739A"/>
    <w:rsid w:val="00477595"/>
    <w:rsid w:val="0047768E"/>
    <w:rsid w:val="004776A6"/>
    <w:rsid w:val="00477803"/>
    <w:rsid w:val="00477E99"/>
    <w:rsid w:val="004804E1"/>
    <w:rsid w:val="00480718"/>
    <w:rsid w:val="00480B3B"/>
    <w:rsid w:val="00480CAF"/>
    <w:rsid w:val="00480CE4"/>
    <w:rsid w:val="00480F72"/>
    <w:rsid w:val="00481215"/>
    <w:rsid w:val="004815DE"/>
    <w:rsid w:val="0048193F"/>
    <w:rsid w:val="0048198B"/>
    <w:rsid w:val="00481F6C"/>
    <w:rsid w:val="00481F81"/>
    <w:rsid w:val="00482312"/>
    <w:rsid w:val="00482978"/>
    <w:rsid w:val="00482A54"/>
    <w:rsid w:val="00482B06"/>
    <w:rsid w:val="00482E7C"/>
    <w:rsid w:val="00483509"/>
    <w:rsid w:val="0048355E"/>
    <w:rsid w:val="004836C0"/>
    <w:rsid w:val="004837FA"/>
    <w:rsid w:val="00483D48"/>
    <w:rsid w:val="00483E90"/>
    <w:rsid w:val="00484027"/>
    <w:rsid w:val="00484037"/>
    <w:rsid w:val="00484286"/>
    <w:rsid w:val="004843C7"/>
    <w:rsid w:val="004846B3"/>
    <w:rsid w:val="00485068"/>
    <w:rsid w:val="00485129"/>
    <w:rsid w:val="00485652"/>
    <w:rsid w:val="0048587B"/>
    <w:rsid w:val="00485C98"/>
    <w:rsid w:val="00485D09"/>
    <w:rsid w:val="00485E70"/>
    <w:rsid w:val="00485E9E"/>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5EE"/>
    <w:rsid w:val="004917D4"/>
    <w:rsid w:val="004918D2"/>
    <w:rsid w:val="00491BA4"/>
    <w:rsid w:val="00491FB3"/>
    <w:rsid w:val="00492023"/>
    <w:rsid w:val="004924BB"/>
    <w:rsid w:val="0049261C"/>
    <w:rsid w:val="00492995"/>
    <w:rsid w:val="00492A10"/>
    <w:rsid w:val="00492A28"/>
    <w:rsid w:val="00492AA8"/>
    <w:rsid w:val="00492C1E"/>
    <w:rsid w:val="00492FC3"/>
    <w:rsid w:val="00493559"/>
    <w:rsid w:val="00493603"/>
    <w:rsid w:val="004941BF"/>
    <w:rsid w:val="0049426D"/>
    <w:rsid w:val="004944CA"/>
    <w:rsid w:val="0049491A"/>
    <w:rsid w:val="0049491D"/>
    <w:rsid w:val="00494D26"/>
    <w:rsid w:val="00494DE6"/>
    <w:rsid w:val="00494F73"/>
    <w:rsid w:val="00495535"/>
    <w:rsid w:val="00495594"/>
    <w:rsid w:val="00495C95"/>
    <w:rsid w:val="00495DC9"/>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ED9"/>
    <w:rsid w:val="004A0F40"/>
    <w:rsid w:val="004A119B"/>
    <w:rsid w:val="004A17D1"/>
    <w:rsid w:val="004A1D65"/>
    <w:rsid w:val="004A26AF"/>
    <w:rsid w:val="004A28E1"/>
    <w:rsid w:val="004A2A4A"/>
    <w:rsid w:val="004A2FBB"/>
    <w:rsid w:val="004A314E"/>
    <w:rsid w:val="004A3655"/>
    <w:rsid w:val="004A3C4A"/>
    <w:rsid w:val="004A3E8E"/>
    <w:rsid w:val="004A40AB"/>
    <w:rsid w:val="004A41DD"/>
    <w:rsid w:val="004A42A0"/>
    <w:rsid w:val="004A4437"/>
    <w:rsid w:val="004A4673"/>
    <w:rsid w:val="004A47DF"/>
    <w:rsid w:val="004A4962"/>
    <w:rsid w:val="004A4B28"/>
    <w:rsid w:val="004A4B56"/>
    <w:rsid w:val="004A5294"/>
    <w:rsid w:val="004A536A"/>
    <w:rsid w:val="004A5654"/>
    <w:rsid w:val="004A57B4"/>
    <w:rsid w:val="004A58F7"/>
    <w:rsid w:val="004A5C7C"/>
    <w:rsid w:val="004A5D49"/>
    <w:rsid w:val="004A6670"/>
    <w:rsid w:val="004A6B4F"/>
    <w:rsid w:val="004A6D1C"/>
    <w:rsid w:val="004A6E05"/>
    <w:rsid w:val="004A7206"/>
    <w:rsid w:val="004A74F6"/>
    <w:rsid w:val="004A760D"/>
    <w:rsid w:val="004A76DE"/>
    <w:rsid w:val="004A76EE"/>
    <w:rsid w:val="004A772D"/>
    <w:rsid w:val="004A77FA"/>
    <w:rsid w:val="004A79D1"/>
    <w:rsid w:val="004B0051"/>
    <w:rsid w:val="004B0132"/>
    <w:rsid w:val="004B0D5F"/>
    <w:rsid w:val="004B165F"/>
    <w:rsid w:val="004B17B8"/>
    <w:rsid w:val="004B1D87"/>
    <w:rsid w:val="004B1DAE"/>
    <w:rsid w:val="004B2137"/>
    <w:rsid w:val="004B278A"/>
    <w:rsid w:val="004B29F4"/>
    <w:rsid w:val="004B2C7F"/>
    <w:rsid w:val="004B2F60"/>
    <w:rsid w:val="004B30B9"/>
    <w:rsid w:val="004B321E"/>
    <w:rsid w:val="004B34BD"/>
    <w:rsid w:val="004B3954"/>
    <w:rsid w:val="004B3BDE"/>
    <w:rsid w:val="004B3C5C"/>
    <w:rsid w:val="004B3CE7"/>
    <w:rsid w:val="004B3E02"/>
    <w:rsid w:val="004B3F8E"/>
    <w:rsid w:val="004B3FEB"/>
    <w:rsid w:val="004B4291"/>
    <w:rsid w:val="004B432D"/>
    <w:rsid w:val="004B43B3"/>
    <w:rsid w:val="004B4557"/>
    <w:rsid w:val="004B466E"/>
    <w:rsid w:val="004B489C"/>
    <w:rsid w:val="004B5177"/>
    <w:rsid w:val="004B54F3"/>
    <w:rsid w:val="004B55C2"/>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62D"/>
    <w:rsid w:val="004C07F7"/>
    <w:rsid w:val="004C099D"/>
    <w:rsid w:val="004C0A46"/>
    <w:rsid w:val="004C1163"/>
    <w:rsid w:val="004C1C90"/>
    <w:rsid w:val="004C1ED5"/>
    <w:rsid w:val="004C1F1F"/>
    <w:rsid w:val="004C27A0"/>
    <w:rsid w:val="004C2A7F"/>
    <w:rsid w:val="004C2BB6"/>
    <w:rsid w:val="004C2F51"/>
    <w:rsid w:val="004C3142"/>
    <w:rsid w:val="004C319A"/>
    <w:rsid w:val="004C32FD"/>
    <w:rsid w:val="004C34C2"/>
    <w:rsid w:val="004C400D"/>
    <w:rsid w:val="004C402F"/>
    <w:rsid w:val="004C410B"/>
    <w:rsid w:val="004C4260"/>
    <w:rsid w:val="004C4472"/>
    <w:rsid w:val="004C45F0"/>
    <w:rsid w:val="004C45F4"/>
    <w:rsid w:val="004C4803"/>
    <w:rsid w:val="004C4837"/>
    <w:rsid w:val="004C4F0A"/>
    <w:rsid w:val="004C4F88"/>
    <w:rsid w:val="004C50BC"/>
    <w:rsid w:val="004C51AF"/>
    <w:rsid w:val="004C5DCC"/>
    <w:rsid w:val="004C64C4"/>
    <w:rsid w:val="004C6627"/>
    <w:rsid w:val="004C692E"/>
    <w:rsid w:val="004C6A83"/>
    <w:rsid w:val="004C6BC7"/>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886"/>
    <w:rsid w:val="004D193B"/>
    <w:rsid w:val="004D19B5"/>
    <w:rsid w:val="004D1AB4"/>
    <w:rsid w:val="004D1BF1"/>
    <w:rsid w:val="004D1C79"/>
    <w:rsid w:val="004D1F1C"/>
    <w:rsid w:val="004D1FC3"/>
    <w:rsid w:val="004D2085"/>
    <w:rsid w:val="004D20CC"/>
    <w:rsid w:val="004D21D3"/>
    <w:rsid w:val="004D2303"/>
    <w:rsid w:val="004D2B04"/>
    <w:rsid w:val="004D31F8"/>
    <w:rsid w:val="004D325C"/>
    <w:rsid w:val="004D34F2"/>
    <w:rsid w:val="004D3578"/>
    <w:rsid w:val="004D3766"/>
    <w:rsid w:val="004D3B0B"/>
    <w:rsid w:val="004D3E69"/>
    <w:rsid w:val="004D3F9B"/>
    <w:rsid w:val="004D4030"/>
    <w:rsid w:val="004D41ED"/>
    <w:rsid w:val="004D452C"/>
    <w:rsid w:val="004D4B8B"/>
    <w:rsid w:val="004D4E33"/>
    <w:rsid w:val="004D4EA1"/>
    <w:rsid w:val="004D547F"/>
    <w:rsid w:val="004D5609"/>
    <w:rsid w:val="004D5912"/>
    <w:rsid w:val="004D5B47"/>
    <w:rsid w:val="004D5B83"/>
    <w:rsid w:val="004D5C64"/>
    <w:rsid w:val="004D5DE9"/>
    <w:rsid w:val="004D5FA0"/>
    <w:rsid w:val="004D6332"/>
    <w:rsid w:val="004D6711"/>
    <w:rsid w:val="004D6A32"/>
    <w:rsid w:val="004D6ACF"/>
    <w:rsid w:val="004D6D72"/>
    <w:rsid w:val="004D6E18"/>
    <w:rsid w:val="004D6F5A"/>
    <w:rsid w:val="004D7B96"/>
    <w:rsid w:val="004D7F79"/>
    <w:rsid w:val="004E010F"/>
    <w:rsid w:val="004E017D"/>
    <w:rsid w:val="004E025D"/>
    <w:rsid w:val="004E02F6"/>
    <w:rsid w:val="004E051B"/>
    <w:rsid w:val="004E057B"/>
    <w:rsid w:val="004E05F2"/>
    <w:rsid w:val="004E0686"/>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A1"/>
    <w:rsid w:val="004E4076"/>
    <w:rsid w:val="004E40C7"/>
    <w:rsid w:val="004E435C"/>
    <w:rsid w:val="004E4465"/>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9F3"/>
    <w:rsid w:val="004E6ACD"/>
    <w:rsid w:val="004E6AD5"/>
    <w:rsid w:val="004E6B12"/>
    <w:rsid w:val="004E7039"/>
    <w:rsid w:val="004E7370"/>
    <w:rsid w:val="004E74CC"/>
    <w:rsid w:val="004E7641"/>
    <w:rsid w:val="004E785E"/>
    <w:rsid w:val="004E7B92"/>
    <w:rsid w:val="004E7DAF"/>
    <w:rsid w:val="004E7DC2"/>
    <w:rsid w:val="004E7E0A"/>
    <w:rsid w:val="004F0634"/>
    <w:rsid w:val="004F07B4"/>
    <w:rsid w:val="004F087A"/>
    <w:rsid w:val="004F0F11"/>
    <w:rsid w:val="004F1020"/>
    <w:rsid w:val="004F102F"/>
    <w:rsid w:val="004F17E1"/>
    <w:rsid w:val="004F18FA"/>
    <w:rsid w:val="004F1BB8"/>
    <w:rsid w:val="004F1CD7"/>
    <w:rsid w:val="004F1D65"/>
    <w:rsid w:val="004F1F85"/>
    <w:rsid w:val="004F210F"/>
    <w:rsid w:val="004F24D3"/>
    <w:rsid w:val="004F2542"/>
    <w:rsid w:val="004F26E6"/>
    <w:rsid w:val="004F278C"/>
    <w:rsid w:val="004F293B"/>
    <w:rsid w:val="004F295D"/>
    <w:rsid w:val="004F2BA7"/>
    <w:rsid w:val="004F2DF6"/>
    <w:rsid w:val="004F2ECC"/>
    <w:rsid w:val="004F30ED"/>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B0C"/>
    <w:rsid w:val="00500EEE"/>
    <w:rsid w:val="00500F42"/>
    <w:rsid w:val="00500F61"/>
    <w:rsid w:val="00500FC5"/>
    <w:rsid w:val="00501149"/>
    <w:rsid w:val="00501370"/>
    <w:rsid w:val="00501510"/>
    <w:rsid w:val="00501719"/>
    <w:rsid w:val="00501761"/>
    <w:rsid w:val="00501768"/>
    <w:rsid w:val="005018D9"/>
    <w:rsid w:val="0050191D"/>
    <w:rsid w:val="0050222B"/>
    <w:rsid w:val="0050262C"/>
    <w:rsid w:val="00502680"/>
    <w:rsid w:val="00502B5E"/>
    <w:rsid w:val="00502CC2"/>
    <w:rsid w:val="00502CD7"/>
    <w:rsid w:val="00503090"/>
    <w:rsid w:val="00503156"/>
    <w:rsid w:val="005033A2"/>
    <w:rsid w:val="00503619"/>
    <w:rsid w:val="00503D76"/>
    <w:rsid w:val="00503DE4"/>
    <w:rsid w:val="005044B0"/>
    <w:rsid w:val="0050476D"/>
    <w:rsid w:val="00504961"/>
    <w:rsid w:val="005049A8"/>
    <w:rsid w:val="005049D1"/>
    <w:rsid w:val="005049D2"/>
    <w:rsid w:val="00504E98"/>
    <w:rsid w:val="00504F8F"/>
    <w:rsid w:val="005051A8"/>
    <w:rsid w:val="00505293"/>
    <w:rsid w:val="005056AC"/>
    <w:rsid w:val="00505B08"/>
    <w:rsid w:val="00505D99"/>
    <w:rsid w:val="00506152"/>
    <w:rsid w:val="00506181"/>
    <w:rsid w:val="00506521"/>
    <w:rsid w:val="00506937"/>
    <w:rsid w:val="00506CA2"/>
    <w:rsid w:val="00506DAC"/>
    <w:rsid w:val="0050753E"/>
    <w:rsid w:val="0051046D"/>
    <w:rsid w:val="005104B0"/>
    <w:rsid w:val="00510ACA"/>
    <w:rsid w:val="00510D5F"/>
    <w:rsid w:val="0051102B"/>
    <w:rsid w:val="005115A1"/>
    <w:rsid w:val="00511A6F"/>
    <w:rsid w:val="00511ADC"/>
    <w:rsid w:val="00511BBF"/>
    <w:rsid w:val="00511BCA"/>
    <w:rsid w:val="00511C9F"/>
    <w:rsid w:val="0051203C"/>
    <w:rsid w:val="00512376"/>
    <w:rsid w:val="00512440"/>
    <w:rsid w:val="0051265D"/>
    <w:rsid w:val="00512833"/>
    <w:rsid w:val="0051286D"/>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6138"/>
    <w:rsid w:val="00516139"/>
    <w:rsid w:val="00516238"/>
    <w:rsid w:val="005164E5"/>
    <w:rsid w:val="005165F8"/>
    <w:rsid w:val="0051668F"/>
    <w:rsid w:val="00516D49"/>
    <w:rsid w:val="00517058"/>
    <w:rsid w:val="005170FF"/>
    <w:rsid w:val="005174E8"/>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4DF"/>
    <w:rsid w:val="00523700"/>
    <w:rsid w:val="00523792"/>
    <w:rsid w:val="005237EF"/>
    <w:rsid w:val="00523D7C"/>
    <w:rsid w:val="005241ED"/>
    <w:rsid w:val="0052427F"/>
    <w:rsid w:val="0052494B"/>
    <w:rsid w:val="00524FA3"/>
    <w:rsid w:val="00525267"/>
    <w:rsid w:val="005256A7"/>
    <w:rsid w:val="005256A9"/>
    <w:rsid w:val="005256C5"/>
    <w:rsid w:val="00525702"/>
    <w:rsid w:val="005257F2"/>
    <w:rsid w:val="00525B68"/>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C62"/>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4EDE"/>
    <w:rsid w:val="00535529"/>
    <w:rsid w:val="00535557"/>
    <w:rsid w:val="00535736"/>
    <w:rsid w:val="005357C4"/>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23"/>
    <w:rsid w:val="00542B55"/>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9D"/>
    <w:rsid w:val="0054475C"/>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202"/>
    <w:rsid w:val="00547599"/>
    <w:rsid w:val="005476B5"/>
    <w:rsid w:val="005478BE"/>
    <w:rsid w:val="00547B33"/>
    <w:rsid w:val="00547DAC"/>
    <w:rsid w:val="005501AF"/>
    <w:rsid w:val="00550202"/>
    <w:rsid w:val="005503D5"/>
    <w:rsid w:val="00550625"/>
    <w:rsid w:val="00550677"/>
    <w:rsid w:val="00550756"/>
    <w:rsid w:val="00550A88"/>
    <w:rsid w:val="00550ABA"/>
    <w:rsid w:val="00550ACF"/>
    <w:rsid w:val="00550B5D"/>
    <w:rsid w:val="00550C2F"/>
    <w:rsid w:val="00550DF2"/>
    <w:rsid w:val="00550F20"/>
    <w:rsid w:val="005510F2"/>
    <w:rsid w:val="0055189B"/>
    <w:rsid w:val="00551BB2"/>
    <w:rsid w:val="00551D21"/>
    <w:rsid w:val="00552190"/>
    <w:rsid w:val="005521A9"/>
    <w:rsid w:val="005521FB"/>
    <w:rsid w:val="00552715"/>
    <w:rsid w:val="005527BB"/>
    <w:rsid w:val="00552916"/>
    <w:rsid w:val="00552D11"/>
    <w:rsid w:val="00552E60"/>
    <w:rsid w:val="00552E79"/>
    <w:rsid w:val="00552EC2"/>
    <w:rsid w:val="0055321D"/>
    <w:rsid w:val="00553416"/>
    <w:rsid w:val="005536D6"/>
    <w:rsid w:val="005537D7"/>
    <w:rsid w:val="00553A85"/>
    <w:rsid w:val="00553B0A"/>
    <w:rsid w:val="00553B66"/>
    <w:rsid w:val="00553C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63"/>
    <w:rsid w:val="00555CE6"/>
    <w:rsid w:val="00555FFF"/>
    <w:rsid w:val="00556034"/>
    <w:rsid w:val="005560CF"/>
    <w:rsid w:val="0055635F"/>
    <w:rsid w:val="005563B6"/>
    <w:rsid w:val="0055660D"/>
    <w:rsid w:val="00556619"/>
    <w:rsid w:val="00556739"/>
    <w:rsid w:val="005567F2"/>
    <w:rsid w:val="00556A88"/>
    <w:rsid w:val="00556B51"/>
    <w:rsid w:val="00556BEF"/>
    <w:rsid w:val="00556F12"/>
    <w:rsid w:val="0055702F"/>
    <w:rsid w:val="00557171"/>
    <w:rsid w:val="005574A1"/>
    <w:rsid w:val="00557547"/>
    <w:rsid w:val="005578B8"/>
    <w:rsid w:val="00557BB7"/>
    <w:rsid w:val="00557C49"/>
    <w:rsid w:val="00560643"/>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B5"/>
    <w:rsid w:val="0056761A"/>
    <w:rsid w:val="005677B0"/>
    <w:rsid w:val="005679A9"/>
    <w:rsid w:val="005701B4"/>
    <w:rsid w:val="0057028F"/>
    <w:rsid w:val="00570352"/>
    <w:rsid w:val="00570CB6"/>
    <w:rsid w:val="00570EAC"/>
    <w:rsid w:val="00570ED8"/>
    <w:rsid w:val="00570F0E"/>
    <w:rsid w:val="00570FDA"/>
    <w:rsid w:val="00571271"/>
    <w:rsid w:val="0057182B"/>
    <w:rsid w:val="005718FE"/>
    <w:rsid w:val="00571B32"/>
    <w:rsid w:val="00572139"/>
    <w:rsid w:val="00572216"/>
    <w:rsid w:val="0057248A"/>
    <w:rsid w:val="005724A1"/>
    <w:rsid w:val="005724F0"/>
    <w:rsid w:val="00572610"/>
    <w:rsid w:val="0057283C"/>
    <w:rsid w:val="00572D29"/>
    <w:rsid w:val="005730FC"/>
    <w:rsid w:val="00573169"/>
    <w:rsid w:val="0057317B"/>
    <w:rsid w:val="00573C33"/>
    <w:rsid w:val="00573D11"/>
    <w:rsid w:val="00573F7B"/>
    <w:rsid w:val="005741A2"/>
    <w:rsid w:val="005742FA"/>
    <w:rsid w:val="005743D7"/>
    <w:rsid w:val="005744BF"/>
    <w:rsid w:val="00574550"/>
    <w:rsid w:val="00574567"/>
    <w:rsid w:val="00574685"/>
    <w:rsid w:val="00574804"/>
    <w:rsid w:val="00574DC2"/>
    <w:rsid w:val="00574DDD"/>
    <w:rsid w:val="00574EC4"/>
    <w:rsid w:val="00574F44"/>
    <w:rsid w:val="005752EF"/>
    <w:rsid w:val="00575382"/>
    <w:rsid w:val="005753FE"/>
    <w:rsid w:val="00575636"/>
    <w:rsid w:val="00575877"/>
    <w:rsid w:val="0057596D"/>
    <w:rsid w:val="00575B7B"/>
    <w:rsid w:val="005762C0"/>
    <w:rsid w:val="00576758"/>
    <w:rsid w:val="005769E6"/>
    <w:rsid w:val="00576C57"/>
    <w:rsid w:val="00576F73"/>
    <w:rsid w:val="005772A1"/>
    <w:rsid w:val="00577424"/>
    <w:rsid w:val="005775D7"/>
    <w:rsid w:val="00577980"/>
    <w:rsid w:val="00577B7D"/>
    <w:rsid w:val="00577BEC"/>
    <w:rsid w:val="00577DED"/>
    <w:rsid w:val="00577F48"/>
    <w:rsid w:val="0058005E"/>
    <w:rsid w:val="005806BB"/>
    <w:rsid w:val="00580A72"/>
    <w:rsid w:val="00580EEB"/>
    <w:rsid w:val="00580FEC"/>
    <w:rsid w:val="0058107D"/>
    <w:rsid w:val="005812E9"/>
    <w:rsid w:val="005813DE"/>
    <w:rsid w:val="0058165C"/>
    <w:rsid w:val="00581882"/>
    <w:rsid w:val="00581989"/>
    <w:rsid w:val="00581D9F"/>
    <w:rsid w:val="00581E23"/>
    <w:rsid w:val="00581EBE"/>
    <w:rsid w:val="005821F2"/>
    <w:rsid w:val="0058281D"/>
    <w:rsid w:val="00582D4A"/>
    <w:rsid w:val="00582DF5"/>
    <w:rsid w:val="005830C5"/>
    <w:rsid w:val="005830CD"/>
    <w:rsid w:val="005833F8"/>
    <w:rsid w:val="00583814"/>
    <w:rsid w:val="005839CC"/>
    <w:rsid w:val="00583BE8"/>
    <w:rsid w:val="00583E4B"/>
    <w:rsid w:val="00583FD4"/>
    <w:rsid w:val="0058410B"/>
    <w:rsid w:val="0058466E"/>
    <w:rsid w:val="00584776"/>
    <w:rsid w:val="00584BD0"/>
    <w:rsid w:val="00585667"/>
    <w:rsid w:val="00585761"/>
    <w:rsid w:val="00585C59"/>
    <w:rsid w:val="00585F03"/>
    <w:rsid w:val="0058647A"/>
    <w:rsid w:val="00586A63"/>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9A"/>
    <w:rsid w:val="005919FC"/>
    <w:rsid w:val="00591A0A"/>
    <w:rsid w:val="00591A63"/>
    <w:rsid w:val="005920D1"/>
    <w:rsid w:val="00592217"/>
    <w:rsid w:val="00592637"/>
    <w:rsid w:val="0059296D"/>
    <w:rsid w:val="00592D74"/>
    <w:rsid w:val="00593172"/>
    <w:rsid w:val="005933B5"/>
    <w:rsid w:val="0059348D"/>
    <w:rsid w:val="00593A26"/>
    <w:rsid w:val="00593B8B"/>
    <w:rsid w:val="00594006"/>
    <w:rsid w:val="0059414A"/>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6BB"/>
    <w:rsid w:val="005A1880"/>
    <w:rsid w:val="005A1B5F"/>
    <w:rsid w:val="005A294A"/>
    <w:rsid w:val="005A2E27"/>
    <w:rsid w:val="005A2FB5"/>
    <w:rsid w:val="005A3024"/>
    <w:rsid w:val="005A341B"/>
    <w:rsid w:val="005A34AF"/>
    <w:rsid w:val="005A360C"/>
    <w:rsid w:val="005A365E"/>
    <w:rsid w:val="005A3CE5"/>
    <w:rsid w:val="005A3F46"/>
    <w:rsid w:val="005A4692"/>
    <w:rsid w:val="005A47D5"/>
    <w:rsid w:val="005A4839"/>
    <w:rsid w:val="005A485F"/>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99B"/>
    <w:rsid w:val="005A7E0F"/>
    <w:rsid w:val="005A7F4D"/>
    <w:rsid w:val="005B0000"/>
    <w:rsid w:val="005B029F"/>
    <w:rsid w:val="005B031D"/>
    <w:rsid w:val="005B0768"/>
    <w:rsid w:val="005B07EB"/>
    <w:rsid w:val="005B0D90"/>
    <w:rsid w:val="005B0DF5"/>
    <w:rsid w:val="005B176B"/>
    <w:rsid w:val="005B17D4"/>
    <w:rsid w:val="005B1853"/>
    <w:rsid w:val="005B1887"/>
    <w:rsid w:val="005B1A6E"/>
    <w:rsid w:val="005B1E69"/>
    <w:rsid w:val="005B2805"/>
    <w:rsid w:val="005B2868"/>
    <w:rsid w:val="005B28E1"/>
    <w:rsid w:val="005B2F40"/>
    <w:rsid w:val="005B2F9B"/>
    <w:rsid w:val="005B3090"/>
    <w:rsid w:val="005B31C7"/>
    <w:rsid w:val="005B3BD4"/>
    <w:rsid w:val="005B3C70"/>
    <w:rsid w:val="005B40F3"/>
    <w:rsid w:val="005B4117"/>
    <w:rsid w:val="005B453F"/>
    <w:rsid w:val="005B459C"/>
    <w:rsid w:val="005B4760"/>
    <w:rsid w:val="005B48AC"/>
    <w:rsid w:val="005B4EDF"/>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B7C54"/>
    <w:rsid w:val="005C0244"/>
    <w:rsid w:val="005C036B"/>
    <w:rsid w:val="005C03ED"/>
    <w:rsid w:val="005C1031"/>
    <w:rsid w:val="005C1093"/>
    <w:rsid w:val="005C12FF"/>
    <w:rsid w:val="005C13E2"/>
    <w:rsid w:val="005C1535"/>
    <w:rsid w:val="005C18CD"/>
    <w:rsid w:val="005C1AA2"/>
    <w:rsid w:val="005C200F"/>
    <w:rsid w:val="005C21BD"/>
    <w:rsid w:val="005C21C7"/>
    <w:rsid w:val="005C22AC"/>
    <w:rsid w:val="005C268E"/>
    <w:rsid w:val="005C28F7"/>
    <w:rsid w:val="005C2BB4"/>
    <w:rsid w:val="005C2DF2"/>
    <w:rsid w:val="005C3527"/>
    <w:rsid w:val="005C3DEF"/>
    <w:rsid w:val="005C3F68"/>
    <w:rsid w:val="005C41A7"/>
    <w:rsid w:val="005C454E"/>
    <w:rsid w:val="005C4B1B"/>
    <w:rsid w:val="005C4BA4"/>
    <w:rsid w:val="005C4C47"/>
    <w:rsid w:val="005C4E31"/>
    <w:rsid w:val="005C5064"/>
    <w:rsid w:val="005C5124"/>
    <w:rsid w:val="005C5169"/>
    <w:rsid w:val="005C57B4"/>
    <w:rsid w:val="005C583A"/>
    <w:rsid w:val="005C5B27"/>
    <w:rsid w:val="005C631F"/>
    <w:rsid w:val="005C63B9"/>
    <w:rsid w:val="005C650E"/>
    <w:rsid w:val="005C6528"/>
    <w:rsid w:val="005C6552"/>
    <w:rsid w:val="005C6625"/>
    <w:rsid w:val="005C678D"/>
    <w:rsid w:val="005C6A31"/>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6FB"/>
    <w:rsid w:val="005D47E9"/>
    <w:rsid w:val="005D4ADF"/>
    <w:rsid w:val="005D4E24"/>
    <w:rsid w:val="005D54F0"/>
    <w:rsid w:val="005D54FC"/>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A50"/>
    <w:rsid w:val="005E1BA5"/>
    <w:rsid w:val="005E1E56"/>
    <w:rsid w:val="005E2233"/>
    <w:rsid w:val="005E22BB"/>
    <w:rsid w:val="005E230D"/>
    <w:rsid w:val="005E2747"/>
    <w:rsid w:val="005E2BC7"/>
    <w:rsid w:val="005E2C44"/>
    <w:rsid w:val="005E33F0"/>
    <w:rsid w:val="005E34AA"/>
    <w:rsid w:val="005E3674"/>
    <w:rsid w:val="005E3854"/>
    <w:rsid w:val="005E38C0"/>
    <w:rsid w:val="005E3ACD"/>
    <w:rsid w:val="005E3F9B"/>
    <w:rsid w:val="005E4109"/>
    <w:rsid w:val="005E46D4"/>
    <w:rsid w:val="005E4834"/>
    <w:rsid w:val="005E4A72"/>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74E"/>
    <w:rsid w:val="005F2AA2"/>
    <w:rsid w:val="005F2EA3"/>
    <w:rsid w:val="005F2EE4"/>
    <w:rsid w:val="005F306D"/>
    <w:rsid w:val="005F3235"/>
    <w:rsid w:val="005F3346"/>
    <w:rsid w:val="005F366D"/>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29A"/>
    <w:rsid w:val="005F6531"/>
    <w:rsid w:val="005F6601"/>
    <w:rsid w:val="005F687D"/>
    <w:rsid w:val="005F6A35"/>
    <w:rsid w:val="005F6CD9"/>
    <w:rsid w:val="005F70EE"/>
    <w:rsid w:val="005F7664"/>
    <w:rsid w:val="005F79E9"/>
    <w:rsid w:val="005F7A71"/>
    <w:rsid w:val="005F7AA0"/>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A6"/>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56"/>
    <w:rsid w:val="00613F9C"/>
    <w:rsid w:val="00614125"/>
    <w:rsid w:val="00614478"/>
    <w:rsid w:val="006144B8"/>
    <w:rsid w:val="00614677"/>
    <w:rsid w:val="00614781"/>
    <w:rsid w:val="00614806"/>
    <w:rsid w:val="00614C50"/>
    <w:rsid w:val="00614D84"/>
    <w:rsid w:val="00614F7B"/>
    <w:rsid w:val="00614FDF"/>
    <w:rsid w:val="00615463"/>
    <w:rsid w:val="00615484"/>
    <w:rsid w:val="0061575F"/>
    <w:rsid w:val="00615E04"/>
    <w:rsid w:val="00615F71"/>
    <w:rsid w:val="00616831"/>
    <w:rsid w:val="00616ABF"/>
    <w:rsid w:val="00616B6C"/>
    <w:rsid w:val="00616C48"/>
    <w:rsid w:val="00616DB0"/>
    <w:rsid w:val="00616EB0"/>
    <w:rsid w:val="0061702F"/>
    <w:rsid w:val="0061705B"/>
    <w:rsid w:val="006170AF"/>
    <w:rsid w:val="00617103"/>
    <w:rsid w:val="006171DA"/>
    <w:rsid w:val="00617242"/>
    <w:rsid w:val="006172D9"/>
    <w:rsid w:val="006175BF"/>
    <w:rsid w:val="00617894"/>
    <w:rsid w:val="006178AF"/>
    <w:rsid w:val="00617C2A"/>
    <w:rsid w:val="006204D3"/>
    <w:rsid w:val="00620502"/>
    <w:rsid w:val="00620672"/>
    <w:rsid w:val="00620ACC"/>
    <w:rsid w:val="00620DFB"/>
    <w:rsid w:val="00621188"/>
    <w:rsid w:val="006212CF"/>
    <w:rsid w:val="00621351"/>
    <w:rsid w:val="006214E5"/>
    <w:rsid w:val="00621844"/>
    <w:rsid w:val="00621B14"/>
    <w:rsid w:val="00621C23"/>
    <w:rsid w:val="00621C6C"/>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471"/>
    <w:rsid w:val="0062452D"/>
    <w:rsid w:val="006245DB"/>
    <w:rsid w:val="0062466A"/>
    <w:rsid w:val="00624EA1"/>
    <w:rsid w:val="00624FA7"/>
    <w:rsid w:val="006252F3"/>
    <w:rsid w:val="006257ED"/>
    <w:rsid w:val="00625A51"/>
    <w:rsid w:val="00625BC0"/>
    <w:rsid w:val="00625CDF"/>
    <w:rsid w:val="00625CF6"/>
    <w:rsid w:val="006263BA"/>
    <w:rsid w:val="006267E2"/>
    <w:rsid w:val="00626840"/>
    <w:rsid w:val="006269C7"/>
    <w:rsid w:val="00626C51"/>
    <w:rsid w:val="0062709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A7E"/>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3FA"/>
    <w:rsid w:val="00634414"/>
    <w:rsid w:val="00634643"/>
    <w:rsid w:val="00634867"/>
    <w:rsid w:val="00634981"/>
    <w:rsid w:val="00634C4A"/>
    <w:rsid w:val="00634D1A"/>
    <w:rsid w:val="006352C3"/>
    <w:rsid w:val="00635489"/>
    <w:rsid w:val="00635B3E"/>
    <w:rsid w:val="00635C19"/>
    <w:rsid w:val="00635CF1"/>
    <w:rsid w:val="0063657C"/>
    <w:rsid w:val="0063695E"/>
    <w:rsid w:val="00636B7B"/>
    <w:rsid w:val="00636E10"/>
    <w:rsid w:val="00636EF5"/>
    <w:rsid w:val="00636FF1"/>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D06"/>
    <w:rsid w:val="0064218B"/>
    <w:rsid w:val="006421C5"/>
    <w:rsid w:val="006425AF"/>
    <w:rsid w:val="00642626"/>
    <w:rsid w:val="00642651"/>
    <w:rsid w:val="00642675"/>
    <w:rsid w:val="00642AAC"/>
    <w:rsid w:val="00642B9D"/>
    <w:rsid w:val="00642E87"/>
    <w:rsid w:val="00642F81"/>
    <w:rsid w:val="0064317A"/>
    <w:rsid w:val="00643530"/>
    <w:rsid w:val="006439DC"/>
    <w:rsid w:val="00643ACA"/>
    <w:rsid w:val="006441A0"/>
    <w:rsid w:val="006441C6"/>
    <w:rsid w:val="00644575"/>
    <w:rsid w:val="006446B0"/>
    <w:rsid w:val="0064487D"/>
    <w:rsid w:val="006448CE"/>
    <w:rsid w:val="00644ABD"/>
    <w:rsid w:val="00644E79"/>
    <w:rsid w:val="00645293"/>
    <w:rsid w:val="00645603"/>
    <w:rsid w:val="0064572A"/>
    <w:rsid w:val="00645A06"/>
    <w:rsid w:val="00645B27"/>
    <w:rsid w:val="00645BD8"/>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B60"/>
    <w:rsid w:val="00660EE4"/>
    <w:rsid w:val="00660F39"/>
    <w:rsid w:val="006610D0"/>
    <w:rsid w:val="006614C3"/>
    <w:rsid w:val="006616E5"/>
    <w:rsid w:val="00662153"/>
    <w:rsid w:val="00662241"/>
    <w:rsid w:val="006624AD"/>
    <w:rsid w:val="0066272C"/>
    <w:rsid w:val="00662940"/>
    <w:rsid w:val="00662E4C"/>
    <w:rsid w:val="00662FA9"/>
    <w:rsid w:val="006632D1"/>
    <w:rsid w:val="006637BB"/>
    <w:rsid w:val="006638F2"/>
    <w:rsid w:val="00663A6F"/>
    <w:rsid w:val="00663C05"/>
    <w:rsid w:val="0066440E"/>
    <w:rsid w:val="006647B1"/>
    <w:rsid w:val="00664B5E"/>
    <w:rsid w:val="00664F78"/>
    <w:rsid w:val="006651EF"/>
    <w:rsid w:val="006652E5"/>
    <w:rsid w:val="0066550C"/>
    <w:rsid w:val="006656C1"/>
    <w:rsid w:val="00665790"/>
    <w:rsid w:val="00665A86"/>
    <w:rsid w:val="00665C1A"/>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C0D"/>
    <w:rsid w:val="00667E13"/>
    <w:rsid w:val="00667FDC"/>
    <w:rsid w:val="00670135"/>
    <w:rsid w:val="006706BD"/>
    <w:rsid w:val="0067075F"/>
    <w:rsid w:val="006707B6"/>
    <w:rsid w:val="00671041"/>
    <w:rsid w:val="006712EC"/>
    <w:rsid w:val="00671579"/>
    <w:rsid w:val="006715D6"/>
    <w:rsid w:val="006717DA"/>
    <w:rsid w:val="00671F7D"/>
    <w:rsid w:val="006729DB"/>
    <w:rsid w:val="00672B64"/>
    <w:rsid w:val="00672B6C"/>
    <w:rsid w:val="00672BA4"/>
    <w:rsid w:val="00672CC8"/>
    <w:rsid w:val="00672CD8"/>
    <w:rsid w:val="00672D73"/>
    <w:rsid w:val="00672D8F"/>
    <w:rsid w:val="0067326F"/>
    <w:rsid w:val="006733B1"/>
    <w:rsid w:val="006733FE"/>
    <w:rsid w:val="00673430"/>
    <w:rsid w:val="006736A8"/>
    <w:rsid w:val="006738BD"/>
    <w:rsid w:val="006739E8"/>
    <w:rsid w:val="00673BED"/>
    <w:rsid w:val="00673DC6"/>
    <w:rsid w:val="00674182"/>
    <w:rsid w:val="006743D3"/>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74F"/>
    <w:rsid w:val="00680C2E"/>
    <w:rsid w:val="00680C8A"/>
    <w:rsid w:val="00680D1F"/>
    <w:rsid w:val="00680EB5"/>
    <w:rsid w:val="00680F4F"/>
    <w:rsid w:val="00680F55"/>
    <w:rsid w:val="00680FDA"/>
    <w:rsid w:val="00680FEC"/>
    <w:rsid w:val="0068103A"/>
    <w:rsid w:val="00681123"/>
    <w:rsid w:val="006811AE"/>
    <w:rsid w:val="00681236"/>
    <w:rsid w:val="00681493"/>
    <w:rsid w:val="00681ACB"/>
    <w:rsid w:val="00681B4D"/>
    <w:rsid w:val="00681CB7"/>
    <w:rsid w:val="00682211"/>
    <w:rsid w:val="00682231"/>
    <w:rsid w:val="006823E8"/>
    <w:rsid w:val="006823ED"/>
    <w:rsid w:val="006826F6"/>
    <w:rsid w:val="0068297E"/>
    <w:rsid w:val="00682B8A"/>
    <w:rsid w:val="00682E4F"/>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6FC"/>
    <w:rsid w:val="00690790"/>
    <w:rsid w:val="006907BD"/>
    <w:rsid w:val="00690A1E"/>
    <w:rsid w:val="00690D1C"/>
    <w:rsid w:val="00690EA8"/>
    <w:rsid w:val="006911B9"/>
    <w:rsid w:val="0069129A"/>
    <w:rsid w:val="006913FA"/>
    <w:rsid w:val="00691441"/>
    <w:rsid w:val="006918A5"/>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6F0"/>
    <w:rsid w:val="006A5A1C"/>
    <w:rsid w:val="006A5C3E"/>
    <w:rsid w:val="006A5C6B"/>
    <w:rsid w:val="006A5C96"/>
    <w:rsid w:val="006A5D5D"/>
    <w:rsid w:val="006A5DCC"/>
    <w:rsid w:val="006A5E29"/>
    <w:rsid w:val="006A6032"/>
    <w:rsid w:val="006A6205"/>
    <w:rsid w:val="006A667D"/>
    <w:rsid w:val="006A67A2"/>
    <w:rsid w:val="006A6830"/>
    <w:rsid w:val="006A6945"/>
    <w:rsid w:val="006A6B69"/>
    <w:rsid w:val="006A6CE6"/>
    <w:rsid w:val="006A6DF6"/>
    <w:rsid w:val="006A6E0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C96"/>
    <w:rsid w:val="006B3DF2"/>
    <w:rsid w:val="006B40B7"/>
    <w:rsid w:val="006B42B4"/>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AC6"/>
    <w:rsid w:val="006B6ED8"/>
    <w:rsid w:val="006B6F48"/>
    <w:rsid w:val="006B6F6E"/>
    <w:rsid w:val="006B6F76"/>
    <w:rsid w:val="006B700B"/>
    <w:rsid w:val="006B73F7"/>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48F"/>
    <w:rsid w:val="006C453B"/>
    <w:rsid w:val="006C4541"/>
    <w:rsid w:val="006C4F1D"/>
    <w:rsid w:val="006C51F9"/>
    <w:rsid w:val="006C571F"/>
    <w:rsid w:val="006C580E"/>
    <w:rsid w:val="006C5C28"/>
    <w:rsid w:val="006C608C"/>
    <w:rsid w:val="006C609D"/>
    <w:rsid w:val="006C6189"/>
    <w:rsid w:val="006C619A"/>
    <w:rsid w:val="006C62FA"/>
    <w:rsid w:val="006C64C1"/>
    <w:rsid w:val="006C659D"/>
    <w:rsid w:val="006C6721"/>
    <w:rsid w:val="006C6E54"/>
    <w:rsid w:val="006C6F1F"/>
    <w:rsid w:val="006C7164"/>
    <w:rsid w:val="006C745C"/>
    <w:rsid w:val="006C74E4"/>
    <w:rsid w:val="006C7519"/>
    <w:rsid w:val="006C770D"/>
    <w:rsid w:val="006C7750"/>
    <w:rsid w:val="006C79A6"/>
    <w:rsid w:val="006C7C43"/>
    <w:rsid w:val="006C7D0E"/>
    <w:rsid w:val="006C7D4C"/>
    <w:rsid w:val="006D0058"/>
    <w:rsid w:val="006D0724"/>
    <w:rsid w:val="006D07C4"/>
    <w:rsid w:val="006D1485"/>
    <w:rsid w:val="006D1A3F"/>
    <w:rsid w:val="006D1D62"/>
    <w:rsid w:val="006D1DB2"/>
    <w:rsid w:val="006D209D"/>
    <w:rsid w:val="006D221C"/>
    <w:rsid w:val="006D2262"/>
    <w:rsid w:val="006D242C"/>
    <w:rsid w:val="006D24DA"/>
    <w:rsid w:val="006D2AD1"/>
    <w:rsid w:val="006D2C24"/>
    <w:rsid w:val="006D2F5E"/>
    <w:rsid w:val="006D3017"/>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3AB"/>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6E6"/>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40F"/>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930"/>
    <w:rsid w:val="006F1A38"/>
    <w:rsid w:val="006F1C10"/>
    <w:rsid w:val="006F1F3D"/>
    <w:rsid w:val="006F2064"/>
    <w:rsid w:val="006F2254"/>
    <w:rsid w:val="006F257B"/>
    <w:rsid w:val="006F28D5"/>
    <w:rsid w:val="006F298C"/>
    <w:rsid w:val="006F2AE3"/>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AE3"/>
    <w:rsid w:val="006F5B0E"/>
    <w:rsid w:val="006F5B4B"/>
    <w:rsid w:val="006F5DDF"/>
    <w:rsid w:val="006F6A2D"/>
    <w:rsid w:val="006F6A70"/>
    <w:rsid w:val="006F7198"/>
    <w:rsid w:val="006F748A"/>
    <w:rsid w:val="006F7C05"/>
    <w:rsid w:val="006F7D52"/>
    <w:rsid w:val="006F7EBD"/>
    <w:rsid w:val="006F7FC9"/>
    <w:rsid w:val="006F7FE8"/>
    <w:rsid w:val="0070000E"/>
    <w:rsid w:val="00700136"/>
    <w:rsid w:val="007002F8"/>
    <w:rsid w:val="007007B2"/>
    <w:rsid w:val="007008F2"/>
    <w:rsid w:val="00700970"/>
    <w:rsid w:val="00700ACE"/>
    <w:rsid w:val="00700D7D"/>
    <w:rsid w:val="00700E2E"/>
    <w:rsid w:val="00701044"/>
    <w:rsid w:val="00701A18"/>
    <w:rsid w:val="00701F70"/>
    <w:rsid w:val="00701FFC"/>
    <w:rsid w:val="00702014"/>
    <w:rsid w:val="0070204A"/>
    <w:rsid w:val="007021A1"/>
    <w:rsid w:val="007022BF"/>
    <w:rsid w:val="00702390"/>
    <w:rsid w:val="007025A0"/>
    <w:rsid w:val="0070260F"/>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4F7"/>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95A"/>
    <w:rsid w:val="00711EE4"/>
    <w:rsid w:val="00712038"/>
    <w:rsid w:val="007126C6"/>
    <w:rsid w:val="00712B2F"/>
    <w:rsid w:val="00712E34"/>
    <w:rsid w:val="00713123"/>
    <w:rsid w:val="00713184"/>
    <w:rsid w:val="00713423"/>
    <w:rsid w:val="007138B5"/>
    <w:rsid w:val="007139AA"/>
    <w:rsid w:val="00713A24"/>
    <w:rsid w:val="00713F71"/>
    <w:rsid w:val="007141B2"/>
    <w:rsid w:val="007143AE"/>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8A"/>
    <w:rsid w:val="007177D3"/>
    <w:rsid w:val="007177E4"/>
    <w:rsid w:val="00717A7B"/>
    <w:rsid w:val="00717CA8"/>
    <w:rsid w:val="00717FB7"/>
    <w:rsid w:val="00717FE5"/>
    <w:rsid w:val="0072012B"/>
    <w:rsid w:val="007201D1"/>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196"/>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82B"/>
    <w:rsid w:val="00726C27"/>
    <w:rsid w:val="00726DF9"/>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BC9"/>
    <w:rsid w:val="00733C0E"/>
    <w:rsid w:val="00733EF7"/>
    <w:rsid w:val="00734167"/>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997"/>
    <w:rsid w:val="00737AD3"/>
    <w:rsid w:val="00737D44"/>
    <w:rsid w:val="00737F95"/>
    <w:rsid w:val="00737FF8"/>
    <w:rsid w:val="0074008B"/>
    <w:rsid w:val="00740174"/>
    <w:rsid w:val="0074059D"/>
    <w:rsid w:val="00740DA8"/>
    <w:rsid w:val="00740FDE"/>
    <w:rsid w:val="007412E0"/>
    <w:rsid w:val="007412F4"/>
    <w:rsid w:val="0074184F"/>
    <w:rsid w:val="00741A51"/>
    <w:rsid w:val="00741A91"/>
    <w:rsid w:val="007421FC"/>
    <w:rsid w:val="007424FF"/>
    <w:rsid w:val="007426BE"/>
    <w:rsid w:val="00742C4E"/>
    <w:rsid w:val="00742EBC"/>
    <w:rsid w:val="00743050"/>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62"/>
    <w:rsid w:val="007464CD"/>
    <w:rsid w:val="007464FD"/>
    <w:rsid w:val="00746A63"/>
    <w:rsid w:val="00746BC0"/>
    <w:rsid w:val="00746BFF"/>
    <w:rsid w:val="00746EED"/>
    <w:rsid w:val="00747205"/>
    <w:rsid w:val="0074781A"/>
    <w:rsid w:val="00747865"/>
    <w:rsid w:val="007478B9"/>
    <w:rsid w:val="007478FB"/>
    <w:rsid w:val="00747EEA"/>
    <w:rsid w:val="00750287"/>
    <w:rsid w:val="0075037B"/>
    <w:rsid w:val="0075059C"/>
    <w:rsid w:val="0075097E"/>
    <w:rsid w:val="0075098E"/>
    <w:rsid w:val="00750D41"/>
    <w:rsid w:val="00751256"/>
    <w:rsid w:val="00751333"/>
    <w:rsid w:val="00751419"/>
    <w:rsid w:val="00751563"/>
    <w:rsid w:val="0075160F"/>
    <w:rsid w:val="0075167F"/>
    <w:rsid w:val="007517B3"/>
    <w:rsid w:val="007517E2"/>
    <w:rsid w:val="00751D03"/>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77F"/>
    <w:rsid w:val="00754D54"/>
    <w:rsid w:val="00754ECD"/>
    <w:rsid w:val="00755060"/>
    <w:rsid w:val="00755938"/>
    <w:rsid w:val="00755BBE"/>
    <w:rsid w:val="00755D75"/>
    <w:rsid w:val="00755DA9"/>
    <w:rsid w:val="00755DF4"/>
    <w:rsid w:val="00755EA8"/>
    <w:rsid w:val="0075693F"/>
    <w:rsid w:val="00756E01"/>
    <w:rsid w:val="00756F95"/>
    <w:rsid w:val="00757044"/>
    <w:rsid w:val="00757334"/>
    <w:rsid w:val="00757350"/>
    <w:rsid w:val="007573ED"/>
    <w:rsid w:val="007574DE"/>
    <w:rsid w:val="007603A2"/>
    <w:rsid w:val="00760504"/>
    <w:rsid w:val="0076085E"/>
    <w:rsid w:val="00760B20"/>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A9"/>
    <w:rsid w:val="00763FBA"/>
    <w:rsid w:val="007644C7"/>
    <w:rsid w:val="007647E4"/>
    <w:rsid w:val="007649EF"/>
    <w:rsid w:val="00764AC4"/>
    <w:rsid w:val="00764B70"/>
    <w:rsid w:val="00764C17"/>
    <w:rsid w:val="00764C79"/>
    <w:rsid w:val="00764FDA"/>
    <w:rsid w:val="00765214"/>
    <w:rsid w:val="007654B9"/>
    <w:rsid w:val="007654D9"/>
    <w:rsid w:val="00765534"/>
    <w:rsid w:val="007655DC"/>
    <w:rsid w:val="00765899"/>
    <w:rsid w:val="00765904"/>
    <w:rsid w:val="007659E4"/>
    <w:rsid w:val="00765DA8"/>
    <w:rsid w:val="00765DC8"/>
    <w:rsid w:val="00765E4A"/>
    <w:rsid w:val="00765EE2"/>
    <w:rsid w:val="0076663C"/>
    <w:rsid w:val="007666D8"/>
    <w:rsid w:val="00766818"/>
    <w:rsid w:val="0076684E"/>
    <w:rsid w:val="00766A9D"/>
    <w:rsid w:val="00767455"/>
    <w:rsid w:val="0076779A"/>
    <w:rsid w:val="007679A0"/>
    <w:rsid w:val="00767BC9"/>
    <w:rsid w:val="00767E8C"/>
    <w:rsid w:val="007703A5"/>
    <w:rsid w:val="00770CAF"/>
    <w:rsid w:val="00770E52"/>
    <w:rsid w:val="00770F44"/>
    <w:rsid w:val="0077109F"/>
    <w:rsid w:val="007712F3"/>
    <w:rsid w:val="00771501"/>
    <w:rsid w:val="0077185C"/>
    <w:rsid w:val="00771884"/>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034"/>
    <w:rsid w:val="007753A5"/>
    <w:rsid w:val="00775638"/>
    <w:rsid w:val="00775937"/>
    <w:rsid w:val="00775A18"/>
    <w:rsid w:val="00775B0E"/>
    <w:rsid w:val="00775C99"/>
    <w:rsid w:val="00775D36"/>
    <w:rsid w:val="00775E03"/>
    <w:rsid w:val="007764E4"/>
    <w:rsid w:val="007764E6"/>
    <w:rsid w:val="00776A60"/>
    <w:rsid w:val="00776B5A"/>
    <w:rsid w:val="00776BD8"/>
    <w:rsid w:val="00776C25"/>
    <w:rsid w:val="00776C52"/>
    <w:rsid w:val="00776D37"/>
    <w:rsid w:val="00777044"/>
    <w:rsid w:val="00777270"/>
    <w:rsid w:val="007773A4"/>
    <w:rsid w:val="0077751A"/>
    <w:rsid w:val="00777603"/>
    <w:rsid w:val="00777633"/>
    <w:rsid w:val="007777FA"/>
    <w:rsid w:val="007778D0"/>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413"/>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DDA"/>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B61"/>
    <w:rsid w:val="00795C6F"/>
    <w:rsid w:val="00795D11"/>
    <w:rsid w:val="00796812"/>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106"/>
    <w:rsid w:val="007A22B6"/>
    <w:rsid w:val="007A2377"/>
    <w:rsid w:val="007A23F3"/>
    <w:rsid w:val="007A252E"/>
    <w:rsid w:val="007A29D9"/>
    <w:rsid w:val="007A2B5C"/>
    <w:rsid w:val="007A2DA2"/>
    <w:rsid w:val="007A2F38"/>
    <w:rsid w:val="007A2FD9"/>
    <w:rsid w:val="007A3091"/>
    <w:rsid w:val="007A31CA"/>
    <w:rsid w:val="007A343C"/>
    <w:rsid w:val="007A3693"/>
    <w:rsid w:val="007A36C9"/>
    <w:rsid w:val="007A3BC2"/>
    <w:rsid w:val="007A3F30"/>
    <w:rsid w:val="007A40DF"/>
    <w:rsid w:val="007A4251"/>
    <w:rsid w:val="007A497D"/>
    <w:rsid w:val="007A4D41"/>
    <w:rsid w:val="007A4D7B"/>
    <w:rsid w:val="007A4DB6"/>
    <w:rsid w:val="007A4F92"/>
    <w:rsid w:val="007A501D"/>
    <w:rsid w:val="007A51E8"/>
    <w:rsid w:val="007A562E"/>
    <w:rsid w:val="007A56F3"/>
    <w:rsid w:val="007A581E"/>
    <w:rsid w:val="007A5DA6"/>
    <w:rsid w:val="007A5F7C"/>
    <w:rsid w:val="007A61E3"/>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4B1"/>
    <w:rsid w:val="007B06E1"/>
    <w:rsid w:val="007B073C"/>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9C"/>
    <w:rsid w:val="007B41E4"/>
    <w:rsid w:val="007B4AA6"/>
    <w:rsid w:val="007B4D52"/>
    <w:rsid w:val="007B4D97"/>
    <w:rsid w:val="007B4DF4"/>
    <w:rsid w:val="007B4E01"/>
    <w:rsid w:val="007B512A"/>
    <w:rsid w:val="007B53CF"/>
    <w:rsid w:val="007B53ED"/>
    <w:rsid w:val="007B5532"/>
    <w:rsid w:val="007B57A0"/>
    <w:rsid w:val="007B5998"/>
    <w:rsid w:val="007B5ADD"/>
    <w:rsid w:val="007B5BE9"/>
    <w:rsid w:val="007B5D74"/>
    <w:rsid w:val="007B5F64"/>
    <w:rsid w:val="007B60F1"/>
    <w:rsid w:val="007B612F"/>
    <w:rsid w:val="007B6286"/>
    <w:rsid w:val="007B6505"/>
    <w:rsid w:val="007B6985"/>
    <w:rsid w:val="007B6E39"/>
    <w:rsid w:val="007B7030"/>
    <w:rsid w:val="007B7548"/>
    <w:rsid w:val="007B7893"/>
    <w:rsid w:val="007B7A97"/>
    <w:rsid w:val="007B7BE4"/>
    <w:rsid w:val="007C041E"/>
    <w:rsid w:val="007C0C9F"/>
    <w:rsid w:val="007C147F"/>
    <w:rsid w:val="007C17A6"/>
    <w:rsid w:val="007C19BC"/>
    <w:rsid w:val="007C1B57"/>
    <w:rsid w:val="007C1C55"/>
    <w:rsid w:val="007C1E92"/>
    <w:rsid w:val="007C1E9F"/>
    <w:rsid w:val="007C2097"/>
    <w:rsid w:val="007C22F0"/>
    <w:rsid w:val="007C23D2"/>
    <w:rsid w:val="007C2563"/>
    <w:rsid w:val="007C2C03"/>
    <w:rsid w:val="007C2CBC"/>
    <w:rsid w:val="007C3196"/>
    <w:rsid w:val="007C3327"/>
    <w:rsid w:val="007C34E3"/>
    <w:rsid w:val="007C351F"/>
    <w:rsid w:val="007C353B"/>
    <w:rsid w:val="007C35ED"/>
    <w:rsid w:val="007C3668"/>
    <w:rsid w:val="007C376F"/>
    <w:rsid w:val="007C38BA"/>
    <w:rsid w:val="007C3A1C"/>
    <w:rsid w:val="007C3AC0"/>
    <w:rsid w:val="007C3E3C"/>
    <w:rsid w:val="007C40CB"/>
    <w:rsid w:val="007C42F1"/>
    <w:rsid w:val="007C4674"/>
    <w:rsid w:val="007C49E0"/>
    <w:rsid w:val="007C4B52"/>
    <w:rsid w:val="007C4D27"/>
    <w:rsid w:val="007C5126"/>
    <w:rsid w:val="007C559F"/>
    <w:rsid w:val="007C583C"/>
    <w:rsid w:val="007C598E"/>
    <w:rsid w:val="007C5BFA"/>
    <w:rsid w:val="007C5D38"/>
    <w:rsid w:val="007C6146"/>
    <w:rsid w:val="007C61D1"/>
    <w:rsid w:val="007C62A6"/>
    <w:rsid w:val="007C6721"/>
    <w:rsid w:val="007C67E9"/>
    <w:rsid w:val="007C6859"/>
    <w:rsid w:val="007C6C47"/>
    <w:rsid w:val="007C706B"/>
    <w:rsid w:val="007C7148"/>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17E"/>
    <w:rsid w:val="007D2203"/>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E7A"/>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7AE"/>
    <w:rsid w:val="007E28F5"/>
    <w:rsid w:val="007E2B0A"/>
    <w:rsid w:val="007E2CDD"/>
    <w:rsid w:val="007E2EA0"/>
    <w:rsid w:val="007E32D3"/>
    <w:rsid w:val="007E32F1"/>
    <w:rsid w:val="007E3733"/>
    <w:rsid w:val="007E3769"/>
    <w:rsid w:val="007E3915"/>
    <w:rsid w:val="007E3927"/>
    <w:rsid w:val="007E3A65"/>
    <w:rsid w:val="007E3D54"/>
    <w:rsid w:val="007E4B93"/>
    <w:rsid w:val="007E5197"/>
    <w:rsid w:val="007E52F6"/>
    <w:rsid w:val="007E5306"/>
    <w:rsid w:val="007E556B"/>
    <w:rsid w:val="007E5A68"/>
    <w:rsid w:val="007E5A98"/>
    <w:rsid w:val="007E5EDD"/>
    <w:rsid w:val="007E601E"/>
    <w:rsid w:val="007E61D4"/>
    <w:rsid w:val="007E63B2"/>
    <w:rsid w:val="007E6BEC"/>
    <w:rsid w:val="007E6BF0"/>
    <w:rsid w:val="007E6C82"/>
    <w:rsid w:val="007E6DA7"/>
    <w:rsid w:val="007E71C3"/>
    <w:rsid w:val="007E75F8"/>
    <w:rsid w:val="007E7B57"/>
    <w:rsid w:val="007F025C"/>
    <w:rsid w:val="007F02A2"/>
    <w:rsid w:val="007F092D"/>
    <w:rsid w:val="007F0D5E"/>
    <w:rsid w:val="007F0F3A"/>
    <w:rsid w:val="007F0FB3"/>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3BF5"/>
    <w:rsid w:val="007F4238"/>
    <w:rsid w:val="007F436E"/>
    <w:rsid w:val="007F4955"/>
    <w:rsid w:val="007F4966"/>
    <w:rsid w:val="007F4C0C"/>
    <w:rsid w:val="007F4D82"/>
    <w:rsid w:val="007F52BB"/>
    <w:rsid w:val="007F5636"/>
    <w:rsid w:val="007F576E"/>
    <w:rsid w:val="007F5DF4"/>
    <w:rsid w:val="007F6086"/>
    <w:rsid w:val="007F6112"/>
    <w:rsid w:val="007F617C"/>
    <w:rsid w:val="007F61E7"/>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49"/>
    <w:rsid w:val="00800E33"/>
    <w:rsid w:val="0080102F"/>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5B1"/>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49"/>
    <w:rsid w:val="00817388"/>
    <w:rsid w:val="00817603"/>
    <w:rsid w:val="0081774F"/>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765"/>
    <w:rsid w:val="00825EA8"/>
    <w:rsid w:val="008260EA"/>
    <w:rsid w:val="0082655E"/>
    <w:rsid w:val="0082690B"/>
    <w:rsid w:val="00826CED"/>
    <w:rsid w:val="00826F33"/>
    <w:rsid w:val="00827620"/>
    <w:rsid w:val="008279FA"/>
    <w:rsid w:val="00827F99"/>
    <w:rsid w:val="00830225"/>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E"/>
    <w:rsid w:val="00833458"/>
    <w:rsid w:val="00833659"/>
    <w:rsid w:val="0083386C"/>
    <w:rsid w:val="00833A34"/>
    <w:rsid w:val="00834086"/>
    <w:rsid w:val="0083432A"/>
    <w:rsid w:val="0083448B"/>
    <w:rsid w:val="0083466A"/>
    <w:rsid w:val="008347CD"/>
    <w:rsid w:val="00834AED"/>
    <w:rsid w:val="00834B00"/>
    <w:rsid w:val="00834CA8"/>
    <w:rsid w:val="00834FD4"/>
    <w:rsid w:val="008352E5"/>
    <w:rsid w:val="00835304"/>
    <w:rsid w:val="008353B6"/>
    <w:rsid w:val="00835636"/>
    <w:rsid w:val="00835692"/>
    <w:rsid w:val="00835756"/>
    <w:rsid w:val="00835786"/>
    <w:rsid w:val="00835C66"/>
    <w:rsid w:val="008360C0"/>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95"/>
    <w:rsid w:val="00841DAD"/>
    <w:rsid w:val="00841F0F"/>
    <w:rsid w:val="00842724"/>
    <w:rsid w:val="00842766"/>
    <w:rsid w:val="00842893"/>
    <w:rsid w:val="008429BC"/>
    <w:rsid w:val="00842B18"/>
    <w:rsid w:val="00842B39"/>
    <w:rsid w:val="008431A3"/>
    <w:rsid w:val="00843537"/>
    <w:rsid w:val="00843656"/>
    <w:rsid w:val="00843712"/>
    <w:rsid w:val="00843E55"/>
    <w:rsid w:val="00843EA9"/>
    <w:rsid w:val="0084447A"/>
    <w:rsid w:val="0084473C"/>
    <w:rsid w:val="0084496E"/>
    <w:rsid w:val="00844B7F"/>
    <w:rsid w:val="00844E3F"/>
    <w:rsid w:val="00844F25"/>
    <w:rsid w:val="00845198"/>
    <w:rsid w:val="0084534D"/>
    <w:rsid w:val="00845929"/>
    <w:rsid w:val="00845ECE"/>
    <w:rsid w:val="00845F8E"/>
    <w:rsid w:val="008462E0"/>
    <w:rsid w:val="008464A3"/>
    <w:rsid w:val="0084660F"/>
    <w:rsid w:val="00846A9C"/>
    <w:rsid w:val="00846F0C"/>
    <w:rsid w:val="0084713B"/>
    <w:rsid w:val="00847376"/>
    <w:rsid w:val="0084746B"/>
    <w:rsid w:val="00847614"/>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89"/>
    <w:rsid w:val="00854F3F"/>
    <w:rsid w:val="00854FFC"/>
    <w:rsid w:val="00855043"/>
    <w:rsid w:val="008557B6"/>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27A"/>
    <w:rsid w:val="0086030A"/>
    <w:rsid w:val="0086033B"/>
    <w:rsid w:val="0086063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27C"/>
    <w:rsid w:val="00863ADE"/>
    <w:rsid w:val="00863B4F"/>
    <w:rsid w:val="00864334"/>
    <w:rsid w:val="008646B0"/>
    <w:rsid w:val="008647AC"/>
    <w:rsid w:val="00864866"/>
    <w:rsid w:val="00864952"/>
    <w:rsid w:val="008649E5"/>
    <w:rsid w:val="00864A01"/>
    <w:rsid w:val="00864A8F"/>
    <w:rsid w:val="008652A6"/>
    <w:rsid w:val="00865661"/>
    <w:rsid w:val="00865A68"/>
    <w:rsid w:val="00865DA4"/>
    <w:rsid w:val="00865E4F"/>
    <w:rsid w:val="00866253"/>
    <w:rsid w:val="008663E0"/>
    <w:rsid w:val="00866574"/>
    <w:rsid w:val="00866623"/>
    <w:rsid w:val="00866825"/>
    <w:rsid w:val="00866836"/>
    <w:rsid w:val="00866880"/>
    <w:rsid w:val="008671D3"/>
    <w:rsid w:val="008676E4"/>
    <w:rsid w:val="00867902"/>
    <w:rsid w:val="00867923"/>
    <w:rsid w:val="00867C35"/>
    <w:rsid w:val="00867F35"/>
    <w:rsid w:val="0087057B"/>
    <w:rsid w:val="00870E8A"/>
    <w:rsid w:val="00870EE7"/>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4AAC"/>
    <w:rsid w:val="00874B36"/>
    <w:rsid w:val="0087507B"/>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1ECE"/>
    <w:rsid w:val="00882262"/>
    <w:rsid w:val="0088227B"/>
    <w:rsid w:val="0088240E"/>
    <w:rsid w:val="00882442"/>
    <w:rsid w:val="0088245B"/>
    <w:rsid w:val="008825B6"/>
    <w:rsid w:val="00882803"/>
    <w:rsid w:val="00882C28"/>
    <w:rsid w:val="008835B3"/>
    <w:rsid w:val="00884383"/>
    <w:rsid w:val="00884977"/>
    <w:rsid w:val="00885C77"/>
    <w:rsid w:val="00886469"/>
    <w:rsid w:val="00886924"/>
    <w:rsid w:val="008872B5"/>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375"/>
    <w:rsid w:val="008918B2"/>
    <w:rsid w:val="00891958"/>
    <w:rsid w:val="008919A3"/>
    <w:rsid w:val="00891B28"/>
    <w:rsid w:val="0089201F"/>
    <w:rsid w:val="0089209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77"/>
    <w:rsid w:val="0089550E"/>
    <w:rsid w:val="00895660"/>
    <w:rsid w:val="00895830"/>
    <w:rsid w:val="00895996"/>
    <w:rsid w:val="00895B09"/>
    <w:rsid w:val="00895D35"/>
    <w:rsid w:val="0089667E"/>
    <w:rsid w:val="008968E0"/>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579"/>
    <w:rsid w:val="008A257C"/>
    <w:rsid w:val="008A26F5"/>
    <w:rsid w:val="008A2DF8"/>
    <w:rsid w:val="008A2E42"/>
    <w:rsid w:val="008A3046"/>
    <w:rsid w:val="008A30BC"/>
    <w:rsid w:val="008A312A"/>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3F0"/>
    <w:rsid w:val="008A5822"/>
    <w:rsid w:val="008A5B70"/>
    <w:rsid w:val="008A5D1E"/>
    <w:rsid w:val="008A621D"/>
    <w:rsid w:val="008A628B"/>
    <w:rsid w:val="008A62F5"/>
    <w:rsid w:val="008A6616"/>
    <w:rsid w:val="008A6715"/>
    <w:rsid w:val="008A6762"/>
    <w:rsid w:val="008A6F81"/>
    <w:rsid w:val="008A75C6"/>
    <w:rsid w:val="008A7684"/>
    <w:rsid w:val="008A7A3B"/>
    <w:rsid w:val="008A7F36"/>
    <w:rsid w:val="008A7F80"/>
    <w:rsid w:val="008B001C"/>
    <w:rsid w:val="008B0048"/>
    <w:rsid w:val="008B0292"/>
    <w:rsid w:val="008B035A"/>
    <w:rsid w:val="008B0D99"/>
    <w:rsid w:val="008B11F9"/>
    <w:rsid w:val="008B135D"/>
    <w:rsid w:val="008B1A75"/>
    <w:rsid w:val="008B1C7D"/>
    <w:rsid w:val="008B20FD"/>
    <w:rsid w:val="008B2134"/>
    <w:rsid w:val="008B26B8"/>
    <w:rsid w:val="008B2800"/>
    <w:rsid w:val="008B28F5"/>
    <w:rsid w:val="008B2B89"/>
    <w:rsid w:val="008B2D9D"/>
    <w:rsid w:val="008B2E9D"/>
    <w:rsid w:val="008B2ED8"/>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259"/>
    <w:rsid w:val="008B5268"/>
    <w:rsid w:val="008B53B1"/>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72C"/>
    <w:rsid w:val="008C0A69"/>
    <w:rsid w:val="008C0D8C"/>
    <w:rsid w:val="008C0E8D"/>
    <w:rsid w:val="008C0F07"/>
    <w:rsid w:val="008C11B7"/>
    <w:rsid w:val="008C1521"/>
    <w:rsid w:val="008C1713"/>
    <w:rsid w:val="008C1A0D"/>
    <w:rsid w:val="008C1B1E"/>
    <w:rsid w:val="008C1DA5"/>
    <w:rsid w:val="008C1DAF"/>
    <w:rsid w:val="008C1DCC"/>
    <w:rsid w:val="008C20B3"/>
    <w:rsid w:val="008C2507"/>
    <w:rsid w:val="008C250F"/>
    <w:rsid w:val="008C26D6"/>
    <w:rsid w:val="008C2805"/>
    <w:rsid w:val="008C2BE0"/>
    <w:rsid w:val="008C2C93"/>
    <w:rsid w:val="008C2D4B"/>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7D"/>
    <w:rsid w:val="008C79E6"/>
    <w:rsid w:val="008C7E72"/>
    <w:rsid w:val="008C7F5F"/>
    <w:rsid w:val="008D0220"/>
    <w:rsid w:val="008D02F5"/>
    <w:rsid w:val="008D0C8F"/>
    <w:rsid w:val="008D0CDB"/>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71E"/>
    <w:rsid w:val="008D318A"/>
    <w:rsid w:val="008D320D"/>
    <w:rsid w:val="008D33B4"/>
    <w:rsid w:val="008D370D"/>
    <w:rsid w:val="008D3801"/>
    <w:rsid w:val="008D3B8A"/>
    <w:rsid w:val="008D3F92"/>
    <w:rsid w:val="008D45C6"/>
    <w:rsid w:val="008D4717"/>
    <w:rsid w:val="008D49DA"/>
    <w:rsid w:val="008D4AD1"/>
    <w:rsid w:val="008D50B1"/>
    <w:rsid w:val="008D5275"/>
    <w:rsid w:val="008D5279"/>
    <w:rsid w:val="008D5280"/>
    <w:rsid w:val="008D53A1"/>
    <w:rsid w:val="008D55AD"/>
    <w:rsid w:val="008D585A"/>
    <w:rsid w:val="008D61AD"/>
    <w:rsid w:val="008D627D"/>
    <w:rsid w:val="008D62E9"/>
    <w:rsid w:val="008D632D"/>
    <w:rsid w:val="008D6344"/>
    <w:rsid w:val="008D6444"/>
    <w:rsid w:val="008D6473"/>
    <w:rsid w:val="008D6790"/>
    <w:rsid w:val="008D69BE"/>
    <w:rsid w:val="008D6B9A"/>
    <w:rsid w:val="008D6D11"/>
    <w:rsid w:val="008D6D3B"/>
    <w:rsid w:val="008D6E38"/>
    <w:rsid w:val="008D6E99"/>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292"/>
    <w:rsid w:val="008E14A8"/>
    <w:rsid w:val="008E14B5"/>
    <w:rsid w:val="008E1E5F"/>
    <w:rsid w:val="008E1EC3"/>
    <w:rsid w:val="008E20C9"/>
    <w:rsid w:val="008E221D"/>
    <w:rsid w:val="008E237E"/>
    <w:rsid w:val="008E245C"/>
    <w:rsid w:val="008E28BF"/>
    <w:rsid w:val="008E28FA"/>
    <w:rsid w:val="008E2D36"/>
    <w:rsid w:val="008E2EC9"/>
    <w:rsid w:val="008E2EEE"/>
    <w:rsid w:val="008E3107"/>
    <w:rsid w:val="008E3281"/>
    <w:rsid w:val="008E36BF"/>
    <w:rsid w:val="008E3950"/>
    <w:rsid w:val="008E3966"/>
    <w:rsid w:val="008E42AE"/>
    <w:rsid w:val="008E4421"/>
    <w:rsid w:val="008E445D"/>
    <w:rsid w:val="008E485B"/>
    <w:rsid w:val="008E490A"/>
    <w:rsid w:val="008E49E1"/>
    <w:rsid w:val="008E4A08"/>
    <w:rsid w:val="008E4C89"/>
    <w:rsid w:val="008E510A"/>
    <w:rsid w:val="008E515B"/>
    <w:rsid w:val="008E528F"/>
    <w:rsid w:val="008E5627"/>
    <w:rsid w:val="008E5A8D"/>
    <w:rsid w:val="008E5BC2"/>
    <w:rsid w:val="008E6052"/>
    <w:rsid w:val="008E652E"/>
    <w:rsid w:val="008E66B7"/>
    <w:rsid w:val="008E6833"/>
    <w:rsid w:val="008E6C0F"/>
    <w:rsid w:val="008E6F1E"/>
    <w:rsid w:val="008E6F5B"/>
    <w:rsid w:val="008E70B3"/>
    <w:rsid w:val="008E7114"/>
    <w:rsid w:val="008E7233"/>
    <w:rsid w:val="008E7920"/>
    <w:rsid w:val="008E7A78"/>
    <w:rsid w:val="008E7BF6"/>
    <w:rsid w:val="008E7C1A"/>
    <w:rsid w:val="008E7C41"/>
    <w:rsid w:val="008E7C6A"/>
    <w:rsid w:val="008E7DF3"/>
    <w:rsid w:val="008F021A"/>
    <w:rsid w:val="008F068B"/>
    <w:rsid w:val="008F08EA"/>
    <w:rsid w:val="008F0D03"/>
    <w:rsid w:val="008F0DD4"/>
    <w:rsid w:val="008F110C"/>
    <w:rsid w:val="008F11C5"/>
    <w:rsid w:val="008F1274"/>
    <w:rsid w:val="008F17A9"/>
    <w:rsid w:val="008F1816"/>
    <w:rsid w:val="008F1830"/>
    <w:rsid w:val="008F1A39"/>
    <w:rsid w:val="008F1E2E"/>
    <w:rsid w:val="008F29E5"/>
    <w:rsid w:val="008F2C3F"/>
    <w:rsid w:val="008F2C68"/>
    <w:rsid w:val="008F2DEA"/>
    <w:rsid w:val="008F2F1D"/>
    <w:rsid w:val="008F3062"/>
    <w:rsid w:val="008F33EC"/>
    <w:rsid w:val="008F36A1"/>
    <w:rsid w:val="008F3E5D"/>
    <w:rsid w:val="008F4771"/>
    <w:rsid w:val="008F48B7"/>
    <w:rsid w:val="008F4A12"/>
    <w:rsid w:val="008F4EC7"/>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8F7EB8"/>
    <w:rsid w:val="009000BD"/>
    <w:rsid w:val="00900240"/>
    <w:rsid w:val="009003D9"/>
    <w:rsid w:val="0090053C"/>
    <w:rsid w:val="00900702"/>
    <w:rsid w:val="00900B88"/>
    <w:rsid w:val="00900BFC"/>
    <w:rsid w:val="00900ED7"/>
    <w:rsid w:val="00900EE6"/>
    <w:rsid w:val="00900F82"/>
    <w:rsid w:val="00901255"/>
    <w:rsid w:val="009017EE"/>
    <w:rsid w:val="00901896"/>
    <w:rsid w:val="00901D8E"/>
    <w:rsid w:val="00901E70"/>
    <w:rsid w:val="0090223D"/>
    <w:rsid w:val="0090240F"/>
    <w:rsid w:val="0090269E"/>
    <w:rsid w:val="0090271F"/>
    <w:rsid w:val="00902748"/>
    <w:rsid w:val="00902BD2"/>
    <w:rsid w:val="00902E23"/>
    <w:rsid w:val="00902F99"/>
    <w:rsid w:val="009030FA"/>
    <w:rsid w:val="00903132"/>
    <w:rsid w:val="00903481"/>
    <w:rsid w:val="0090349C"/>
    <w:rsid w:val="00903772"/>
    <w:rsid w:val="009039D0"/>
    <w:rsid w:val="0090415F"/>
    <w:rsid w:val="009041B1"/>
    <w:rsid w:val="009042E9"/>
    <w:rsid w:val="009043B4"/>
    <w:rsid w:val="009048BA"/>
    <w:rsid w:val="00904C0C"/>
    <w:rsid w:val="009051B2"/>
    <w:rsid w:val="0090531B"/>
    <w:rsid w:val="0090584C"/>
    <w:rsid w:val="00905A7F"/>
    <w:rsid w:val="00905B88"/>
    <w:rsid w:val="00906145"/>
    <w:rsid w:val="00906154"/>
    <w:rsid w:val="00906369"/>
    <w:rsid w:val="009063FB"/>
    <w:rsid w:val="00906476"/>
    <w:rsid w:val="00906C2E"/>
    <w:rsid w:val="00906CD7"/>
    <w:rsid w:val="00906DA6"/>
    <w:rsid w:val="00906E84"/>
    <w:rsid w:val="00907069"/>
    <w:rsid w:val="00907A42"/>
    <w:rsid w:val="009101B7"/>
    <w:rsid w:val="00910372"/>
    <w:rsid w:val="00910394"/>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F8C"/>
    <w:rsid w:val="009150A8"/>
    <w:rsid w:val="0091554A"/>
    <w:rsid w:val="009155A4"/>
    <w:rsid w:val="00915638"/>
    <w:rsid w:val="009159A6"/>
    <w:rsid w:val="009159E5"/>
    <w:rsid w:val="00915AAE"/>
    <w:rsid w:val="00915B81"/>
    <w:rsid w:val="00915D08"/>
    <w:rsid w:val="00915EB1"/>
    <w:rsid w:val="009161A4"/>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671"/>
    <w:rsid w:val="00920AE2"/>
    <w:rsid w:val="00920B91"/>
    <w:rsid w:val="00920D8F"/>
    <w:rsid w:val="00920E6C"/>
    <w:rsid w:val="00921443"/>
    <w:rsid w:val="0092160E"/>
    <w:rsid w:val="00921784"/>
    <w:rsid w:val="009219EC"/>
    <w:rsid w:val="00921EE4"/>
    <w:rsid w:val="009220C4"/>
    <w:rsid w:val="00922375"/>
    <w:rsid w:val="00922C16"/>
    <w:rsid w:val="00922DC4"/>
    <w:rsid w:val="00922DF6"/>
    <w:rsid w:val="00923056"/>
    <w:rsid w:val="009234B5"/>
    <w:rsid w:val="00923570"/>
    <w:rsid w:val="00923B94"/>
    <w:rsid w:val="00923BE1"/>
    <w:rsid w:val="00923CBE"/>
    <w:rsid w:val="00923CC4"/>
    <w:rsid w:val="00924435"/>
    <w:rsid w:val="00924509"/>
    <w:rsid w:val="009245E9"/>
    <w:rsid w:val="0092476A"/>
    <w:rsid w:val="00924B0D"/>
    <w:rsid w:val="00924C09"/>
    <w:rsid w:val="00925221"/>
    <w:rsid w:val="009254C4"/>
    <w:rsid w:val="00925947"/>
    <w:rsid w:val="00925E60"/>
    <w:rsid w:val="00926569"/>
    <w:rsid w:val="009265A6"/>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560"/>
    <w:rsid w:val="00930757"/>
    <w:rsid w:val="009309D1"/>
    <w:rsid w:val="00930C64"/>
    <w:rsid w:val="00931217"/>
    <w:rsid w:val="009315ED"/>
    <w:rsid w:val="00931814"/>
    <w:rsid w:val="00931DE7"/>
    <w:rsid w:val="00931E16"/>
    <w:rsid w:val="00931E8A"/>
    <w:rsid w:val="00931FBB"/>
    <w:rsid w:val="0093227C"/>
    <w:rsid w:val="0093228A"/>
    <w:rsid w:val="009324B3"/>
    <w:rsid w:val="00932C1E"/>
    <w:rsid w:val="00933119"/>
    <w:rsid w:val="009331CA"/>
    <w:rsid w:val="00933764"/>
    <w:rsid w:val="00933961"/>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8EC"/>
    <w:rsid w:val="00941AD9"/>
    <w:rsid w:val="009421FD"/>
    <w:rsid w:val="0094227E"/>
    <w:rsid w:val="009423B4"/>
    <w:rsid w:val="0094267C"/>
    <w:rsid w:val="00942725"/>
    <w:rsid w:val="0094273C"/>
    <w:rsid w:val="009427B7"/>
    <w:rsid w:val="009427DE"/>
    <w:rsid w:val="00942EC2"/>
    <w:rsid w:val="0094315A"/>
    <w:rsid w:val="009431C5"/>
    <w:rsid w:val="0094333E"/>
    <w:rsid w:val="009434FD"/>
    <w:rsid w:val="0094351E"/>
    <w:rsid w:val="009435B1"/>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2E"/>
    <w:rsid w:val="00945115"/>
    <w:rsid w:val="00945283"/>
    <w:rsid w:val="009452F3"/>
    <w:rsid w:val="00945613"/>
    <w:rsid w:val="009459C4"/>
    <w:rsid w:val="00945C28"/>
    <w:rsid w:val="00945C97"/>
    <w:rsid w:val="00945E6C"/>
    <w:rsid w:val="009463BF"/>
    <w:rsid w:val="009464CD"/>
    <w:rsid w:val="0094662F"/>
    <w:rsid w:val="00946752"/>
    <w:rsid w:val="009469C6"/>
    <w:rsid w:val="00946B2A"/>
    <w:rsid w:val="00946DE3"/>
    <w:rsid w:val="00946EFF"/>
    <w:rsid w:val="00947057"/>
    <w:rsid w:val="0094786D"/>
    <w:rsid w:val="009478AD"/>
    <w:rsid w:val="00947961"/>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4B05"/>
    <w:rsid w:val="00954BD5"/>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3B3"/>
    <w:rsid w:val="009625D1"/>
    <w:rsid w:val="009625F8"/>
    <w:rsid w:val="00962711"/>
    <w:rsid w:val="009627E7"/>
    <w:rsid w:val="009627F8"/>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2D9"/>
    <w:rsid w:val="009708A0"/>
    <w:rsid w:val="00970933"/>
    <w:rsid w:val="00970961"/>
    <w:rsid w:val="00970A33"/>
    <w:rsid w:val="00970A88"/>
    <w:rsid w:val="00970F03"/>
    <w:rsid w:val="009710A5"/>
    <w:rsid w:val="009714F9"/>
    <w:rsid w:val="00971658"/>
    <w:rsid w:val="00971B1C"/>
    <w:rsid w:val="00971B80"/>
    <w:rsid w:val="00971BD8"/>
    <w:rsid w:val="00971E52"/>
    <w:rsid w:val="00972187"/>
    <w:rsid w:val="00972515"/>
    <w:rsid w:val="009726EC"/>
    <w:rsid w:val="0097274E"/>
    <w:rsid w:val="00972852"/>
    <w:rsid w:val="00972AFB"/>
    <w:rsid w:val="00973189"/>
    <w:rsid w:val="0097336B"/>
    <w:rsid w:val="00973A2D"/>
    <w:rsid w:val="00973C44"/>
    <w:rsid w:val="00973DED"/>
    <w:rsid w:val="009747F8"/>
    <w:rsid w:val="00974BE5"/>
    <w:rsid w:val="0097507C"/>
    <w:rsid w:val="00975115"/>
    <w:rsid w:val="0097550B"/>
    <w:rsid w:val="00975E77"/>
    <w:rsid w:val="00975FB4"/>
    <w:rsid w:val="009769A4"/>
    <w:rsid w:val="00976AEE"/>
    <w:rsid w:val="00976B59"/>
    <w:rsid w:val="00976BE6"/>
    <w:rsid w:val="00976C87"/>
    <w:rsid w:val="00976F86"/>
    <w:rsid w:val="0097707E"/>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A55"/>
    <w:rsid w:val="00981C2A"/>
    <w:rsid w:val="009821C3"/>
    <w:rsid w:val="00982366"/>
    <w:rsid w:val="00982483"/>
    <w:rsid w:val="009829E8"/>
    <w:rsid w:val="00982BA4"/>
    <w:rsid w:val="00982C2D"/>
    <w:rsid w:val="00982F2A"/>
    <w:rsid w:val="00983320"/>
    <w:rsid w:val="009835C1"/>
    <w:rsid w:val="00983766"/>
    <w:rsid w:val="00983F58"/>
    <w:rsid w:val="00984078"/>
    <w:rsid w:val="009843FC"/>
    <w:rsid w:val="009849FC"/>
    <w:rsid w:val="00984ECB"/>
    <w:rsid w:val="00985433"/>
    <w:rsid w:val="00985480"/>
    <w:rsid w:val="00985A28"/>
    <w:rsid w:val="00985AB7"/>
    <w:rsid w:val="00985E02"/>
    <w:rsid w:val="00985E47"/>
    <w:rsid w:val="00986076"/>
    <w:rsid w:val="009862AE"/>
    <w:rsid w:val="009864CB"/>
    <w:rsid w:val="009870CB"/>
    <w:rsid w:val="0098722F"/>
    <w:rsid w:val="00987475"/>
    <w:rsid w:val="00987DA4"/>
    <w:rsid w:val="00987DBB"/>
    <w:rsid w:val="00990196"/>
    <w:rsid w:val="00990ABB"/>
    <w:rsid w:val="00990B4D"/>
    <w:rsid w:val="00990B99"/>
    <w:rsid w:val="00991687"/>
    <w:rsid w:val="0099180F"/>
    <w:rsid w:val="00991B1F"/>
    <w:rsid w:val="00991B88"/>
    <w:rsid w:val="00991BDA"/>
    <w:rsid w:val="00991C63"/>
    <w:rsid w:val="00991CDA"/>
    <w:rsid w:val="00991F86"/>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AD8"/>
    <w:rsid w:val="00996B8B"/>
    <w:rsid w:val="00996FCB"/>
    <w:rsid w:val="009971D0"/>
    <w:rsid w:val="0099724A"/>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A3E"/>
    <w:rsid w:val="009A543D"/>
    <w:rsid w:val="009A55C4"/>
    <w:rsid w:val="009A5753"/>
    <w:rsid w:val="009A579D"/>
    <w:rsid w:val="009A5BB3"/>
    <w:rsid w:val="009A5C19"/>
    <w:rsid w:val="009A5C44"/>
    <w:rsid w:val="009A5DE9"/>
    <w:rsid w:val="009A5EB7"/>
    <w:rsid w:val="009A5F4D"/>
    <w:rsid w:val="009A5FB3"/>
    <w:rsid w:val="009A6C07"/>
    <w:rsid w:val="009A6D4F"/>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442"/>
    <w:rsid w:val="009B39ED"/>
    <w:rsid w:val="009B3A21"/>
    <w:rsid w:val="009B3D6D"/>
    <w:rsid w:val="009B3F1B"/>
    <w:rsid w:val="009B3F56"/>
    <w:rsid w:val="009B3F8E"/>
    <w:rsid w:val="009B4231"/>
    <w:rsid w:val="009B43D7"/>
    <w:rsid w:val="009B43E1"/>
    <w:rsid w:val="009B45F3"/>
    <w:rsid w:val="009B46BA"/>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754"/>
    <w:rsid w:val="009C09F0"/>
    <w:rsid w:val="009C0E19"/>
    <w:rsid w:val="009C0FC2"/>
    <w:rsid w:val="009C118A"/>
    <w:rsid w:val="009C13B3"/>
    <w:rsid w:val="009C14A1"/>
    <w:rsid w:val="009C15F5"/>
    <w:rsid w:val="009C1827"/>
    <w:rsid w:val="009C1EA6"/>
    <w:rsid w:val="009C21E7"/>
    <w:rsid w:val="009C25C4"/>
    <w:rsid w:val="009C2621"/>
    <w:rsid w:val="009C2628"/>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4F6E"/>
    <w:rsid w:val="009C5153"/>
    <w:rsid w:val="009C51F1"/>
    <w:rsid w:val="009C523B"/>
    <w:rsid w:val="009C53E9"/>
    <w:rsid w:val="009C5636"/>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25"/>
    <w:rsid w:val="009D0BA7"/>
    <w:rsid w:val="009D0C11"/>
    <w:rsid w:val="009D0D6C"/>
    <w:rsid w:val="009D0D78"/>
    <w:rsid w:val="009D1056"/>
    <w:rsid w:val="009D10DF"/>
    <w:rsid w:val="009D12B9"/>
    <w:rsid w:val="009D13FF"/>
    <w:rsid w:val="009D1505"/>
    <w:rsid w:val="009D152A"/>
    <w:rsid w:val="009D1754"/>
    <w:rsid w:val="009D183A"/>
    <w:rsid w:val="009D1EFB"/>
    <w:rsid w:val="009D2125"/>
    <w:rsid w:val="009D255E"/>
    <w:rsid w:val="009D2577"/>
    <w:rsid w:val="009D2CC4"/>
    <w:rsid w:val="009D3338"/>
    <w:rsid w:val="009D34BA"/>
    <w:rsid w:val="009D34CA"/>
    <w:rsid w:val="009D3A62"/>
    <w:rsid w:val="009D3D6B"/>
    <w:rsid w:val="009D3F5C"/>
    <w:rsid w:val="009D3FBF"/>
    <w:rsid w:val="009D4163"/>
    <w:rsid w:val="009D438E"/>
    <w:rsid w:val="009D454E"/>
    <w:rsid w:val="009D4CC3"/>
    <w:rsid w:val="009D4F3A"/>
    <w:rsid w:val="009D5013"/>
    <w:rsid w:val="009D545E"/>
    <w:rsid w:val="009D583B"/>
    <w:rsid w:val="009D5BF2"/>
    <w:rsid w:val="009D5C4C"/>
    <w:rsid w:val="009D60D0"/>
    <w:rsid w:val="009D60F8"/>
    <w:rsid w:val="009D6187"/>
    <w:rsid w:val="009D6357"/>
    <w:rsid w:val="009D65D1"/>
    <w:rsid w:val="009D6B23"/>
    <w:rsid w:val="009D6FA3"/>
    <w:rsid w:val="009D6FD5"/>
    <w:rsid w:val="009D759A"/>
    <w:rsid w:val="009D776B"/>
    <w:rsid w:val="009D7A8F"/>
    <w:rsid w:val="009D7BBB"/>
    <w:rsid w:val="009D7D3C"/>
    <w:rsid w:val="009D7E59"/>
    <w:rsid w:val="009E023A"/>
    <w:rsid w:val="009E0304"/>
    <w:rsid w:val="009E061E"/>
    <w:rsid w:val="009E08C1"/>
    <w:rsid w:val="009E10D6"/>
    <w:rsid w:val="009E1259"/>
    <w:rsid w:val="009E1366"/>
    <w:rsid w:val="009E13EB"/>
    <w:rsid w:val="009E1CDC"/>
    <w:rsid w:val="009E2354"/>
    <w:rsid w:val="009E2873"/>
    <w:rsid w:val="009E2F05"/>
    <w:rsid w:val="009E2F1B"/>
    <w:rsid w:val="009E3297"/>
    <w:rsid w:val="009E32A7"/>
    <w:rsid w:val="009E3645"/>
    <w:rsid w:val="009E36F6"/>
    <w:rsid w:val="009E389F"/>
    <w:rsid w:val="009E3EDD"/>
    <w:rsid w:val="009E3EF9"/>
    <w:rsid w:val="009E4003"/>
    <w:rsid w:val="009E42DA"/>
    <w:rsid w:val="009E43B8"/>
    <w:rsid w:val="009E47E5"/>
    <w:rsid w:val="009E48F3"/>
    <w:rsid w:val="009E4B60"/>
    <w:rsid w:val="009E4F72"/>
    <w:rsid w:val="009E50F4"/>
    <w:rsid w:val="009E5356"/>
    <w:rsid w:val="009E5401"/>
    <w:rsid w:val="009E5469"/>
    <w:rsid w:val="009E5857"/>
    <w:rsid w:val="009E58F6"/>
    <w:rsid w:val="009E5ABF"/>
    <w:rsid w:val="009E5ACB"/>
    <w:rsid w:val="009E5EDF"/>
    <w:rsid w:val="009E6306"/>
    <w:rsid w:val="009E63D1"/>
    <w:rsid w:val="009E671D"/>
    <w:rsid w:val="009E68BC"/>
    <w:rsid w:val="009E6B5D"/>
    <w:rsid w:val="009E7194"/>
    <w:rsid w:val="009E7459"/>
    <w:rsid w:val="009E74B0"/>
    <w:rsid w:val="009E74FC"/>
    <w:rsid w:val="009E76B5"/>
    <w:rsid w:val="009E7916"/>
    <w:rsid w:val="009E7B59"/>
    <w:rsid w:val="009F00DF"/>
    <w:rsid w:val="009F05BB"/>
    <w:rsid w:val="009F088F"/>
    <w:rsid w:val="009F0AB1"/>
    <w:rsid w:val="009F0B05"/>
    <w:rsid w:val="009F0EB0"/>
    <w:rsid w:val="009F0F71"/>
    <w:rsid w:val="009F12D3"/>
    <w:rsid w:val="009F14E7"/>
    <w:rsid w:val="009F167B"/>
    <w:rsid w:val="009F1FD1"/>
    <w:rsid w:val="009F2099"/>
    <w:rsid w:val="009F20DD"/>
    <w:rsid w:val="009F27E5"/>
    <w:rsid w:val="009F2962"/>
    <w:rsid w:val="009F2BC3"/>
    <w:rsid w:val="009F2C00"/>
    <w:rsid w:val="009F2E7F"/>
    <w:rsid w:val="009F3029"/>
    <w:rsid w:val="009F339F"/>
    <w:rsid w:val="009F3457"/>
    <w:rsid w:val="009F3718"/>
    <w:rsid w:val="009F37B7"/>
    <w:rsid w:val="009F3874"/>
    <w:rsid w:val="009F3CF2"/>
    <w:rsid w:val="009F4006"/>
    <w:rsid w:val="009F4329"/>
    <w:rsid w:val="009F4558"/>
    <w:rsid w:val="009F4795"/>
    <w:rsid w:val="009F4C74"/>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286"/>
    <w:rsid w:val="00A023B6"/>
    <w:rsid w:val="00A0244D"/>
    <w:rsid w:val="00A0248C"/>
    <w:rsid w:val="00A02512"/>
    <w:rsid w:val="00A025A6"/>
    <w:rsid w:val="00A027D2"/>
    <w:rsid w:val="00A028FD"/>
    <w:rsid w:val="00A02E0D"/>
    <w:rsid w:val="00A0306A"/>
    <w:rsid w:val="00A03875"/>
    <w:rsid w:val="00A03CF2"/>
    <w:rsid w:val="00A03DAC"/>
    <w:rsid w:val="00A03E51"/>
    <w:rsid w:val="00A03F6D"/>
    <w:rsid w:val="00A03F7A"/>
    <w:rsid w:val="00A03FBD"/>
    <w:rsid w:val="00A041FD"/>
    <w:rsid w:val="00A047D1"/>
    <w:rsid w:val="00A04875"/>
    <w:rsid w:val="00A04AE4"/>
    <w:rsid w:val="00A04B0D"/>
    <w:rsid w:val="00A04BB4"/>
    <w:rsid w:val="00A0519C"/>
    <w:rsid w:val="00A055FF"/>
    <w:rsid w:val="00A0567F"/>
    <w:rsid w:val="00A0594D"/>
    <w:rsid w:val="00A059CF"/>
    <w:rsid w:val="00A05D69"/>
    <w:rsid w:val="00A05E89"/>
    <w:rsid w:val="00A05F4D"/>
    <w:rsid w:val="00A0645B"/>
    <w:rsid w:val="00A06462"/>
    <w:rsid w:val="00A0660C"/>
    <w:rsid w:val="00A06874"/>
    <w:rsid w:val="00A06B34"/>
    <w:rsid w:val="00A06D2A"/>
    <w:rsid w:val="00A06D50"/>
    <w:rsid w:val="00A06E1A"/>
    <w:rsid w:val="00A070CF"/>
    <w:rsid w:val="00A07301"/>
    <w:rsid w:val="00A073C9"/>
    <w:rsid w:val="00A073E5"/>
    <w:rsid w:val="00A0756E"/>
    <w:rsid w:val="00A07742"/>
    <w:rsid w:val="00A079B1"/>
    <w:rsid w:val="00A10081"/>
    <w:rsid w:val="00A10112"/>
    <w:rsid w:val="00A101AC"/>
    <w:rsid w:val="00A10359"/>
    <w:rsid w:val="00A103A1"/>
    <w:rsid w:val="00A10476"/>
    <w:rsid w:val="00A1056C"/>
    <w:rsid w:val="00A1057E"/>
    <w:rsid w:val="00A105BD"/>
    <w:rsid w:val="00A10704"/>
    <w:rsid w:val="00A1087E"/>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DE4"/>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A8"/>
    <w:rsid w:val="00A156CD"/>
    <w:rsid w:val="00A1576A"/>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AB4"/>
    <w:rsid w:val="00A17E13"/>
    <w:rsid w:val="00A17EE6"/>
    <w:rsid w:val="00A202B4"/>
    <w:rsid w:val="00A205C6"/>
    <w:rsid w:val="00A2091B"/>
    <w:rsid w:val="00A20E10"/>
    <w:rsid w:val="00A20F31"/>
    <w:rsid w:val="00A211CD"/>
    <w:rsid w:val="00A21370"/>
    <w:rsid w:val="00A21604"/>
    <w:rsid w:val="00A21659"/>
    <w:rsid w:val="00A21C0F"/>
    <w:rsid w:val="00A21D78"/>
    <w:rsid w:val="00A21EC5"/>
    <w:rsid w:val="00A21F88"/>
    <w:rsid w:val="00A22159"/>
    <w:rsid w:val="00A222D9"/>
    <w:rsid w:val="00A22EAF"/>
    <w:rsid w:val="00A22FDD"/>
    <w:rsid w:val="00A2306B"/>
    <w:rsid w:val="00A2311F"/>
    <w:rsid w:val="00A2322F"/>
    <w:rsid w:val="00A2324A"/>
    <w:rsid w:val="00A23401"/>
    <w:rsid w:val="00A235B6"/>
    <w:rsid w:val="00A23789"/>
    <w:rsid w:val="00A239D1"/>
    <w:rsid w:val="00A23B87"/>
    <w:rsid w:val="00A23D7E"/>
    <w:rsid w:val="00A23E5E"/>
    <w:rsid w:val="00A243D9"/>
    <w:rsid w:val="00A2454F"/>
    <w:rsid w:val="00A2458D"/>
    <w:rsid w:val="00A246B6"/>
    <w:rsid w:val="00A247FB"/>
    <w:rsid w:val="00A24968"/>
    <w:rsid w:val="00A24D10"/>
    <w:rsid w:val="00A2526A"/>
    <w:rsid w:val="00A254B2"/>
    <w:rsid w:val="00A2560E"/>
    <w:rsid w:val="00A256FE"/>
    <w:rsid w:val="00A2589E"/>
    <w:rsid w:val="00A25937"/>
    <w:rsid w:val="00A25B46"/>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AA3"/>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6EEE"/>
    <w:rsid w:val="00A37003"/>
    <w:rsid w:val="00A371D8"/>
    <w:rsid w:val="00A371DB"/>
    <w:rsid w:val="00A37222"/>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0DC"/>
    <w:rsid w:val="00A4414F"/>
    <w:rsid w:val="00A44188"/>
    <w:rsid w:val="00A4429F"/>
    <w:rsid w:val="00A44702"/>
    <w:rsid w:val="00A447FD"/>
    <w:rsid w:val="00A44837"/>
    <w:rsid w:val="00A44F71"/>
    <w:rsid w:val="00A45037"/>
    <w:rsid w:val="00A450EE"/>
    <w:rsid w:val="00A45158"/>
    <w:rsid w:val="00A4532C"/>
    <w:rsid w:val="00A4544A"/>
    <w:rsid w:val="00A454A4"/>
    <w:rsid w:val="00A45615"/>
    <w:rsid w:val="00A4569F"/>
    <w:rsid w:val="00A461CC"/>
    <w:rsid w:val="00A46361"/>
    <w:rsid w:val="00A465A4"/>
    <w:rsid w:val="00A46636"/>
    <w:rsid w:val="00A466AC"/>
    <w:rsid w:val="00A46C21"/>
    <w:rsid w:val="00A470D9"/>
    <w:rsid w:val="00A4716B"/>
    <w:rsid w:val="00A47364"/>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C6D"/>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196"/>
    <w:rsid w:val="00A554E2"/>
    <w:rsid w:val="00A55849"/>
    <w:rsid w:val="00A55916"/>
    <w:rsid w:val="00A559B3"/>
    <w:rsid w:val="00A55BEA"/>
    <w:rsid w:val="00A560B2"/>
    <w:rsid w:val="00A5623C"/>
    <w:rsid w:val="00A567A3"/>
    <w:rsid w:val="00A568F0"/>
    <w:rsid w:val="00A569FF"/>
    <w:rsid w:val="00A56C2D"/>
    <w:rsid w:val="00A56CF0"/>
    <w:rsid w:val="00A56F45"/>
    <w:rsid w:val="00A57128"/>
    <w:rsid w:val="00A57624"/>
    <w:rsid w:val="00A57D1B"/>
    <w:rsid w:val="00A57DC1"/>
    <w:rsid w:val="00A603A8"/>
    <w:rsid w:val="00A60555"/>
    <w:rsid w:val="00A60BC3"/>
    <w:rsid w:val="00A61252"/>
    <w:rsid w:val="00A61287"/>
    <w:rsid w:val="00A617A2"/>
    <w:rsid w:val="00A61B30"/>
    <w:rsid w:val="00A61B84"/>
    <w:rsid w:val="00A61BCA"/>
    <w:rsid w:val="00A61CBB"/>
    <w:rsid w:val="00A6219C"/>
    <w:rsid w:val="00A621CB"/>
    <w:rsid w:val="00A6221F"/>
    <w:rsid w:val="00A6269A"/>
    <w:rsid w:val="00A6280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4E"/>
    <w:rsid w:val="00A65375"/>
    <w:rsid w:val="00A65800"/>
    <w:rsid w:val="00A65E28"/>
    <w:rsid w:val="00A65F84"/>
    <w:rsid w:val="00A660FC"/>
    <w:rsid w:val="00A661F7"/>
    <w:rsid w:val="00A66399"/>
    <w:rsid w:val="00A664DE"/>
    <w:rsid w:val="00A6666C"/>
    <w:rsid w:val="00A6687D"/>
    <w:rsid w:val="00A66ABB"/>
    <w:rsid w:val="00A66DEF"/>
    <w:rsid w:val="00A66FFE"/>
    <w:rsid w:val="00A67194"/>
    <w:rsid w:val="00A701B8"/>
    <w:rsid w:val="00A7025A"/>
    <w:rsid w:val="00A71191"/>
    <w:rsid w:val="00A713AA"/>
    <w:rsid w:val="00A713C4"/>
    <w:rsid w:val="00A717B4"/>
    <w:rsid w:val="00A71873"/>
    <w:rsid w:val="00A7196D"/>
    <w:rsid w:val="00A71A96"/>
    <w:rsid w:val="00A71DF6"/>
    <w:rsid w:val="00A72055"/>
    <w:rsid w:val="00A7297A"/>
    <w:rsid w:val="00A72E3D"/>
    <w:rsid w:val="00A72FD8"/>
    <w:rsid w:val="00A7304B"/>
    <w:rsid w:val="00A732FC"/>
    <w:rsid w:val="00A7336F"/>
    <w:rsid w:val="00A7344D"/>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00"/>
    <w:rsid w:val="00A77710"/>
    <w:rsid w:val="00A7772F"/>
    <w:rsid w:val="00A77A70"/>
    <w:rsid w:val="00A77ACA"/>
    <w:rsid w:val="00A77B5F"/>
    <w:rsid w:val="00A77C70"/>
    <w:rsid w:val="00A77EA3"/>
    <w:rsid w:val="00A805B1"/>
    <w:rsid w:val="00A8074B"/>
    <w:rsid w:val="00A80800"/>
    <w:rsid w:val="00A808EC"/>
    <w:rsid w:val="00A809D6"/>
    <w:rsid w:val="00A80AB2"/>
    <w:rsid w:val="00A80AB7"/>
    <w:rsid w:val="00A80CF8"/>
    <w:rsid w:val="00A80D7C"/>
    <w:rsid w:val="00A81392"/>
    <w:rsid w:val="00A813E1"/>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46"/>
    <w:rsid w:val="00A84F94"/>
    <w:rsid w:val="00A8542C"/>
    <w:rsid w:val="00A85580"/>
    <w:rsid w:val="00A856E3"/>
    <w:rsid w:val="00A85884"/>
    <w:rsid w:val="00A85D0E"/>
    <w:rsid w:val="00A85D44"/>
    <w:rsid w:val="00A85D8B"/>
    <w:rsid w:val="00A860E2"/>
    <w:rsid w:val="00A86108"/>
    <w:rsid w:val="00A8615A"/>
    <w:rsid w:val="00A862D2"/>
    <w:rsid w:val="00A86D3D"/>
    <w:rsid w:val="00A86D57"/>
    <w:rsid w:val="00A86FC1"/>
    <w:rsid w:val="00A87238"/>
    <w:rsid w:val="00A87336"/>
    <w:rsid w:val="00A87402"/>
    <w:rsid w:val="00A87522"/>
    <w:rsid w:val="00A87557"/>
    <w:rsid w:val="00A8757C"/>
    <w:rsid w:val="00A87AA6"/>
    <w:rsid w:val="00A9009C"/>
    <w:rsid w:val="00A901AC"/>
    <w:rsid w:val="00A90934"/>
    <w:rsid w:val="00A90A0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A7"/>
    <w:rsid w:val="00A947E5"/>
    <w:rsid w:val="00A94F8A"/>
    <w:rsid w:val="00A954B2"/>
    <w:rsid w:val="00A955FA"/>
    <w:rsid w:val="00A95638"/>
    <w:rsid w:val="00A958B6"/>
    <w:rsid w:val="00A95E00"/>
    <w:rsid w:val="00A96630"/>
    <w:rsid w:val="00A96803"/>
    <w:rsid w:val="00A969C0"/>
    <w:rsid w:val="00A969D3"/>
    <w:rsid w:val="00A96B5F"/>
    <w:rsid w:val="00A96E77"/>
    <w:rsid w:val="00A97094"/>
    <w:rsid w:val="00A9733D"/>
    <w:rsid w:val="00A97594"/>
    <w:rsid w:val="00A97766"/>
    <w:rsid w:val="00A977CC"/>
    <w:rsid w:val="00A9780A"/>
    <w:rsid w:val="00A97B81"/>
    <w:rsid w:val="00A97F4A"/>
    <w:rsid w:val="00AA007D"/>
    <w:rsid w:val="00AA022B"/>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98B"/>
    <w:rsid w:val="00AA3C01"/>
    <w:rsid w:val="00AA4162"/>
    <w:rsid w:val="00AA45AE"/>
    <w:rsid w:val="00AA485D"/>
    <w:rsid w:val="00AA486A"/>
    <w:rsid w:val="00AA49A9"/>
    <w:rsid w:val="00AA4C25"/>
    <w:rsid w:val="00AA4E8E"/>
    <w:rsid w:val="00AA4F33"/>
    <w:rsid w:val="00AA50B4"/>
    <w:rsid w:val="00AA5130"/>
    <w:rsid w:val="00AA522A"/>
    <w:rsid w:val="00AA5796"/>
    <w:rsid w:val="00AA5C17"/>
    <w:rsid w:val="00AA5C77"/>
    <w:rsid w:val="00AA60FA"/>
    <w:rsid w:val="00AA613C"/>
    <w:rsid w:val="00AA6164"/>
    <w:rsid w:val="00AA65E8"/>
    <w:rsid w:val="00AA67C6"/>
    <w:rsid w:val="00AA694E"/>
    <w:rsid w:val="00AA6A0E"/>
    <w:rsid w:val="00AA6B80"/>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A0A"/>
    <w:rsid w:val="00AB1A6E"/>
    <w:rsid w:val="00AB1ED7"/>
    <w:rsid w:val="00AB1EF9"/>
    <w:rsid w:val="00AB25F7"/>
    <w:rsid w:val="00AB295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6164"/>
    <w:rsid w:val="00AB6D2B"/>
    <w:rsid w:val="00AB6D43"/>
    <w:rsid w:val="00AB6E8E"/>
    <w:rsid w:val="00AB707D"/>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1318"/>
    <w:rsid w:val="00AC14A6"/>
    <w:rsid w:val="00AC14EC"/>
    <w:rsid w:val="00AC14FA"/>
    <w:rsid w:val="00AC15D7"/>
    <w:rsid w:val="00AC175B"/>
    <w:rsid w:val="00AC17EA"/>
    <w:rsid w:val="00AC1B1E"/>
    <w:rsid w:val="00AC1B81"/>
    <w:rsid w:val="00AC1BAC"/>
    <w:rsid w:val="00AC1C5B"/>
    <w:rsid w:val="00AC22CD"/>
    <w:rsid w:val="00AC2D7B"/>
    <w:rsid w:val="00AC301B"/>
    <w:rsid w:val="00AC34B0"/>
    <w:rsid w:val="00AC393D"/>
    <w:rsid w:val="00AC411A"/>
    <w:rsid w:val="00AC4225"/>
    <w:rsid w:val="00AC44BA"/>
    <w:rsid w:val="00AC48B1"/>
    <w:rsid w:val="00AC4CB6"/>
    <w:rsid w:val="00AC4DFA"/>
    <w:rsid w:val="00AC53CD"/>
    <w:rsid w:val="00AC5597"/>
    <w:rsid w:val="00AC56CB"/>
    <w:rsid w:val="00AC5820"/>
    <w:rsid w:val="00AC5B7A"/>
    <w:rsid w:val="00AC6027"/>
    <w:rsid w:val="00AC62A4"/>
    <w:rsid w:val="00AC63C5"/>
    <w:rsid w:val="00AC653E"/>
    <w:rsid w:val="00AC6DB4"/>
    <w:rsid w:val="00AC7725"/>
    <w:rsid w:val="00AC79E9"/>
    <w:rsid w:val="00AC7AC5"/>
    <w:rsid w:val="00AD0A01"/>
    <w:rsid w:val="00AD0B29"/>
    <w:rsid w:val="00AD0FCB"/>
    <w:rsid w:val="00AD1183"/>
    <w:rsid w:val="00AD1296"/>
    <w:rsid w:val="00AD1A75"/>
    <w:rsid w:val="00AD1CA3"/>
    <w:rsid w:val="00AD1CD8"/>
    <w:rsid w:val="00AD213E"/>
    <w:rsid w:val="00AD27BE"/>
    <w:rsid w:val="00AD304D"/>
    <w:rsid w:val="00AD3551"/>
    <w:rsid w:val="00AD3682"/>
    <w:rsid w:val="00AD36F1"/>
    <w:rsid w:val="00AD378E"/>
    <w:rsid w:val="00AD382F"/>
    <w:rsid w:val="00AD3CE1"/>
    <w:rsid w:val="00AD3DBF"/>
    <w:rsid w:val="00AD43D0"/>
    <w:rsid w:val="00AD4755"/>
    <w:rsid w:val="00AD4DCD"/>
    <w:rsid w:val="00AD4E00"/>
    <w:rsid w:val="00AD529E"/>
    <w:rsid w:val="00AD52E9"/>
    <w:rsid w:val="00AD5452"/>
    <w:rsid w:val="00AD54C6"/>
    <w:rsid w:val="00AD54CE"/>
    <w:rsid w:val="00AD5666"/>
    <w:rsid w:val="00AD5AD4"/>
    <w:rsid w:val="00AD5D71"/>
    <w:rsid w:val="00AD5F83"/>
    <w:rsid w:val="00AD6272"/>
    <w:rsid w:val="00AD63D6"/>
    <w:rsid w:val="00AD6645"/>
    <w:rsid w:val="00AD695A"/>
    <w:rsid w:val="00AD6C86"/>
    <w:rsid w:val="00AD6E26"/>
    <w:rsid w:val="00AD6F2C"/>
    <w:rsid w:val="00AD728F"/>
    <w:rsid w:val="00AD73C5"/>
    <w:rsid w:val="00AD7C6D"/>
    <w:rsid w:val="00AD7E03"/>
    <w:rsid w:val="00AD7FE6"/>
    <w:rsid w:val="00AE0226"/>
    <w:rsid w:val="00AE04F5"/>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512"/>
    <w:rsid w:val="00AE4667"/>
    <w:rsid w:val="00AE47FF"/>
    <w:rsid w:val="00AE4A39"/>
    <w:rsid w:val="00AE4B04"/>
    <w:rsid w:val="00AE4B7C"/>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87D"/>
    <w:rsid w:val="00AE6DFB"/>
    <w:rsid w:val="00AE6E2C"/>
    <w:rsid w:val="00AE6F93"/>
    <w:rsid w:val="00AE70F6"/>
    <w:rsid w:val="00AE73A9"/>
    <w:rsid w:val="00AE794B"/>
    <w:rsid w:val="00AE7AB7"/>
    <w:rsid w:val="00AE7C40"/>
    <w:rsid w:val="00AE7CAC"/>
    <w:rsid w:val="00AF04CC"/>
    <w:rsid w:val="00AF0820"/>
    <w:rsid w:val="00AF0841"/>
    <w:rsid w:val="00AF086F"/>
    <w:rsid w:val="00AF095C"/>
    <w:rsid w:val="00AF110F"/>
    <w:rsid w:val="00AF148A"/>
    <w:rsid w:val="00AF1A11"/>
    <w:rsid w:val="00AF264C"/>
    <w:rsid w:val="00AF2964"/>
    <w:rsid w:val="00AF2AD1"/>
    <w:rsid w:val="00AF313D"/>
    <w:rsid w:val="00AF346A"/>
    <w:rsid w:val="00AF34AB"/>
    <w:rsid w:val="00AF3665"/>
    <w:rsid w:val="00AF370A"/>
    <w:rsid w:val="00AF393F"/>
    <w:rsid w:val="00AF407B"/>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A25"/>
    <w:rsid w:val="00AF6E7A"/>
    <w:rsid w:val="00AF6F70"/>
    <w:rsid w:val="00AF70EA"/>
    <w:rsid w:val="00AF71B3"/>
    <w:rsid w:val="00AF7229"/>
    <w:rsid w:val="00AF72D4"/>
    <w:rsid w:val="00AF7432"/>
    <w:rsid w:val="00AF744F"/>
    <w:rsid w:val="00AF7702"/>
    <w:rsid w:val="00AF7A82"/>
    <w:rsid w:val="00AF7C28"/>
    <w:rsid w:val="00B0046E"/>
    <w:rsid w:val="00B0049E"/>
    <w:rsid w:val="00B00B7C"/>
    <w:rsid w:val="00B017D2"/>
    <w:rsid w:val="00B01E27"/>
    <w:rsid w:val="00B02590"/>
    <w:rsid w:val="00B0261A"/>
    <w:rsid w:val="00B026F5"/>
    <w:rsid w:val="00B02898"/>
    <w:rsid w:val="00B02969"/>
    <w:rsid w:val="00B02BE3"/>
    <w:rsid w:val="00B03017"/>
    <w:rsid w:val="00B03207"/>
    <w:rsid w:val="00B0323E"/>
    <w:rsid w:val="00B03363"/>
    <w:rsid w:val="00B0373D"/>
    <w:rsid w:val="00B0381B"/>
    <w:rsid w:val="00B0386E"/>
    <w:rsid w:val="00B0388B"/>
    <w:rsid w:val="00B038A5"/>
    <w:rsid w:val="00B03B3E"/>
    <w:rsid w:val="00B03BB5"/>
    <w:rsid w:val="00B03D5E"/>
    <w:rsid w:val="00B03E67"/>
    <w:rsid w:val="00B040B1"/>
    <w:rsid w:val="00B049F2"/>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6DB7"/>
    <w:rsid w:val="00B07642"/>
    <w:rsid w:val="00B076D1"/>
    <w:rsid w:val="00B07C12"/>
    <w:rsid w:val="00B07C65"/>
    <w:rsid w:val="00B07DC5"/>
    <w:rsid w:val="00B1064C"/>
    <w:rsid w:val="00B109EC"/>
    <w:rsid w:val="00B10A4E"/>
    <w:rsid w:val="00B10DBE"/>
    <w:rsid w:val="00B10E6F"/>
    <w:rsid w:val="00B10E8D"/>
    <w:rsid w:val="00B10F92"/>
    <w:rsid w:val="00B11194"/>
    <w:rsid w:val="00B1124D"/>
    <w:rsid w:val="00B11449"/>
    <w:rsid w:val="00B1189C"/>
    <w:rsid w:val="00B11D20"/>
    <w:rsid w:val="00B12397"/>
    <w:rsid w:val="00B1249E"/>
    <w:rsid w:val="00B124BB"/>
    <w:rsid w:val="00B124FB"/>
    <w:rsid w:val="00B12603"/>
    <w:rsid w:val="00B1277A"/>
    <w:rsid w:val="00B12A9A"/>
    <w:rsid w:val="00B130ED"/>
    <w:rsid w:val="00B13332"/>
    <w:rsid w:val="00B137E6"/>
    <w:rsid w:val="00B13C86"/>
    <w:rsid w:val="00B141B1"/>
    <w:rsid w:val="00B14340"/>
    <w:rsid w:val="00B14897"/>
    <w:rsid w:val="00B148A2"/>
    <w:rsid w:val="00B14D54"/>
    <w:rsid w:val="00B14E3D"/>
    <w:rsid w:val="00B15449"/>
    <w:rsid w:val="00B155F2"/>
    <w:rsid w:val="00B15835"/>
    <w:rsid w:val="00B158B4"/>
    <w:rsid w:val="00B15CA9"/>
    <w:rsid w:val="00B16013"/>
    <w:rsid w:val="00B1612A"/>
    <w:rsid w:val="00B1617A"/>
    <w:rsid w:val="00B1655A"/>
    <w:rsid w:val="00B1677D"/>
    <w:rsid w:val="00B167F0"/>
    <w:rsid w:val="00B16986"/>
    <w:rsid w:val="00B16B78"/>
    <w:rsid w:val="00B170C1"/>
    <w:rsid w:val="00B171FE"/>
    <w:rsid w:val="00B17202"/>
    <w:rsid w:val="00B1742E"/>
    <w:rsid w:val="00B17453"/>
    <w:rsid w:val="00B20F35"/>
    <w:rsid w:val="00B21519"/>
    <w:rsid w:val="00B215EB"/>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CE7"/>
    <w:rsid w:val="00B23F05"/>
    <w:rsid w:val="00B23F63"/>
    <w:rsid w:val="00B24051"/>
    <w:rsid w:val="00B240CD"/>
    <w:rsid w:val="00B2439C"/>
    <w:rsid w:val="00B24D06"/>
    <w:rsid w:val="00B24E64"/>
    <w:rsid w:val="00B24EF4"/>
    <w:rsid w:val="00B24FD9"/>
    <w:rsid w:val="00B2526A"/>
    <w:rsid w:val="00B253EC"/>
    <w:rsid w:val="00B25435"/>
    <w:rsid w:val="00B25825"/>
    <w:rsid w:val="00B258BB"/>
    <w:rsid w:val="00B25A04"/>
    <w:rsid w:val="00B25AA0"/>
    <w:rsid w:val="00B26184"/>
    <w:rsid w:val="00B26647"/>
    <w:rsid w:val="00B2681A"/>
    <w:rsid w:val="00B26A0E"/>
    <w:rsid w:val="00B26CA8"/>
    <w:rsid w:val="00B26E0E"/>
    <w:rsid w:val="00B275C0"/>
    <w:rsid w:val="00B275FB"/>
    <w:rsid w:val="00B27901"/>
    <w:rsid w:val="00B27A76"/>
    <w:rsid w:val="00B27BAF"/>
    <w:rsid w:val="00B27D84"/>
    <w:rsid w:val="00B305AF"/>
    <w:rsid w:val="00B308A9"/>
    <w:rsid w:val="00B30B9B"/>
    <w:rsid w:val="00B30C03"/>
    <w:rsid w:val="00B30C2F"/>
    <w:rsid w:val="00B30FBA"/>
    <w:rsid w:val="00B31129"/>
    <w:rsid w:val="00B31545"/>
    <w:rsid w:val="00B31F55"/>
    <w:rsid w:val="00B320F6"/>
    <w:rsid w:val="00B32110"/>
    <w:rsid w:val="00B32222"/>
    <w:rsid w:val="00B32259"/>
    <w:rsid w:val="00B3225E"/>
    <w:rsid w:val="00B323A7"/>
    <w:rsid w:val="00B329AD"/>
    <w:rsid w:val="00B32CC6"/>
    <w:rsid w:val="00B32DDA"/>
    <w:rsid w:val="00B33116"/>
    <w:rsid w:val="00B33354"/>
    <w:rsid w:val="00B33517"/>
    <w:rsid w:val="00B33815"/>
    <w:rsid w:val="00B33B5B"/>
    <w:rsid w:val="00B33C4A"/>
    <w:rsid w:val="00B33D62"/>
    <w:rsid w:val="00B340DD"/>
    <w:rsid w:val="00B34177"/>
    <w:rsid w:val="00B343AF"/>
    <w:rsid w:val="00B35364"/>
    <w:rsid w:val="00B35587"/>
    <w:rsid w:val="00B35789"/>
    <w:rsid w:val="00B35A6D"/>
    <w:rsid w:val="00B35BC0"/>
    <w:rsid w:val="00B35D98"/>
    <w:rsid w:val="00B36260"/>
    <w:rsid w:val="00B36437"/>
    <w:rsid w:val="00B364C0"/>
    <w:rsid w:val="00B36754"/>
    <w:rsid w:val="00B36815"/>
    <w:rsid w:val="00B368D6"/>
    <w:rsid w:val="00B37146"/>
    <w:rsid w:val="00B37166"/>
    <w:rsid w:val="00B372BE"/>
    <w:rsid w:val="00B3731A"/>
    <w:rsid w:val="00B37915"/>
    <w:rsid w:val="00B37A94"/>
    <w:rsid w:val="00B37DC8"/>
    <w:rsid w:val="00B37DDC"/>
    <w:rsid w:val="00B400E9"/>
    <w:rsid w:val="00B4028A"/>
    <w:rsid w:val="00B406FB"/>
    <w:rsid w:val="00B40794"/>
    <w:rsid w:val="00B40DB5"/>
    <w:rsid w:val="00B40F26"/>
    <w:rsid w:val="00B41062"/>
    <w:rsid w:val="00B412C5"/>
    <w:rsid w:val="00B4147F"/>
    <w:rsid w:val="00B41CC3"/>
    <w:rsid w:val="00B41FA3"/>
    <w:rsid w:val="00B41FCD"/>
    <w:rsid w:val="00B42333"/>
    <w:rsid w:val="00B423E0"/>
    <w:rsid w:val="00B4244D"/>
    <w:rsid w:val="00B425D1"/>
    <w:rsid w:val="00B42A0A"/>
    <w:rsid w:val="00B42A64"/>
    <w:rsid w:val="00B42C52"/>
    <w:rsid w:val="00B42DEE"/>
    <w:rsid w:val="00B42DFC"/>
    <w:rsid w:val="00B43D13"/>
    <w:rsid w:val="00B43D79"/>
    <w:rsid w:val="00B43E87"/>
    <w:rsid w:val="00B43F79"/>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9"/>
    <w:rsid w:val="00B4754F"/>
    <w:rsid w:val="00B4766D"/>
    <w:rsid w:val="00B477A2"/>
    <w:rsid w:val="00B47A07"/>
    <w:rsid w:val="00B47AD9"/>
    <w:rsid w:val="00B47BE6"/>
    <w:rsid w:val="00B47FA8"/>
    <w:rsid w:val="00B503E5"/>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63C"/>
    <w:rsid w:val="00B56843"/>
    <w:rsid w:val="00B56D79"/>
    <w:rsid w:val="00B56FAB"/>
    <w:rsid w:val="00B573E7"/>
    <w:rsid w:val="00B576C0"/>
    <w:rsid w:val="00B579A4"/>
    <w:rsid w:val="00B57A69"/>
    <w:rsid w:val="00B57BBF"/>
    <w:rsid w:val="00B57D7E"/>
    <w:rsid w:val="00B57E4D"/>
    <w:rsid w:val="00B57E75"/>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AD2"/>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50B"/>
    <w:rsid w:val="00B675A5"/>
    <w:rsid w:val="00B67B52"/>
    <w:rsid w:val="00B67B71"/>
    <w:rsid w:val="00B67B97"/>
    <w:rsid w:val="00B67BFC"/>
    <w:rsid w:val="00B67CF6"/>
    <w:rsid w:val="00B67CFF"/>
    <w:rsid w:val="00B67D9B"/>
    <w:rsid w:val="00B702B9"/>
    <w:rsid w:val="00B70693"/>
    <w:rsid w:val="00B70873"/>
    <w:rsid w:val="00B7097B"/>
    <w:rsid w:val="00B70F83"/>
    <w:rsid w:val="00B71198"/>
    <w:rsid w:val="00B71B9B"/>
    <w:rsid w:val="00B71E30"/>
    <w:rsid w:val="00B71F6B"/>
    <w:rsid w:val="00B72657"/>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2EE"/>
    <w:rsid w:val="00B77309"/>
    <w:rsid w:val="00B774F5"/>
    <w:rsid w:val="00B7760D"/>
    <w:rsid w:val="00B77D7F"/>
    <w:rsid w:val="00B77F03"/>
    <w:rsid w:val="00B80009"/>
    <w:rsid w:val="00B800A6"/>
    <w:rsid w:val="00B800FA"/>
    <w:rsid w:val="00B803E0"/>
    <w:rsid w:val="00B80D01"/>
    <w:rsid w:val="00B810B8"/>
    <w:rsid w:val="00B812B4"/>
    <w:rsid w:val="00B81515"/>
    <w:rsid w:val="00B81A4C"/>
    <w:rsid w:val="00B81FB0"/>
    <w:rsid w:val="00B821D8"/>
    <w:rsid w:val="00B822D2"/>
    <w:rsid w:val="00B824D7"/>
    <w:rsid w:val="00B82A2C"/>
    <w:rsid w:val="00B82D3C"/>
    <w:rsid w:val="00B82F34"/>
    <w:rsid w:val="00B82F77"/>
    <w:rsid w:val="00B82FC4"/>
    <w:rsid w:val="00B831EF"/>
    <w:rsid w:val="00B83600"/>
    <w:rsid w:val="00B83BB2"/>
    <w:rsid w:val="00B83C92"/>
    <w:rsid w:val="00B8419F"/>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8AE"/>
    <w:rsid w:val="00B86A21"/>
    <w:rsid w:val="00B86B20"/>
    <w:rsid w:val="00B87516"/>
    <w:rsid w:val="00B8776F"/>
    <w:rsid w:val="00B87D14"/>
    <w:rsid w:val="00B9028E"/>
    <w:rsid w:val="00B90517"/>
    <w:rsid w:val="00B90708"/>
    <w:rsid w:val="00B907B1"/>
    <w:rsid w:val="00B9081F"/>
    <w:rsid w:val="00B90930"/>
    <w:rsid w:val="00B90A24"/>
    <w:rsid w:val="00B90E19"/>
    <w:rsid w:val="00B90EE6"/>
    <w:rsid w:val="00B91008"/>
    <w:rsid w:val="00B91D30"/>
    <w:rsid w:val="00B91EDE"/>
    <w:rsid w:val="00B91F65"/>
    <w:rsid w:val="00B92485"/>
    <w:rsid w:val="00B924F7"/>
    <w:rsid w:val="00B924F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5035"/>
    <w:rsid w:val="00B9548B"/>
    <w:rsid w:val="00B958FE"/>
    <w:rsid w:val="00B95A63"/>
    <w:rsid w:val="00B95F84"/>
    <w:rsid w:val="00B963A6"/>
    <w:rsid w:val="00B968C8"/>
    <w:rsid w:val="00B96D0D"/>
    <w:rsid w:val="00B96D43"/>
    <w:rsid w:val="00B96F38"/>
    <w:rsid w:val="00B9795D"/>
    <w:rsid w:val="00B9797F"/>
    <w:rsid w:val="00B97986"/>
    <w:rsid w:val="00B97BDA"/>
    <w:rsid w:val="00B97C15"/>
    <w:rsid w:val="00B97EA9"/>
    <w:rsid w:val="00B97F76"/>
    <w:rsid w:val="00BA00E5"/>
    <w:rsid w:val="00BA033D"/>
    <w:rsid w:val="00BA057E"/>
    <w:rsid w:val="00BA06DD"/>
    <w:rsid w:val="00BA0A3C"/>
    <w:rsid w:val="00BA0D7F"/>
    <w:rsid w:val="00BA0E52"/>
    <w:rsid w:val="00BA0FC3"/>
    <w:rsid w:val="00BA1028"/>
    <w:rsid w:val="00BA1105"/>
    <w:rsid w:val="00BA1506"/>
    <w:rsid w:val="00BA175F"/>
    <w:rsid w:val="00BA19A2"/>
    <w:rsid w:val="00BA1CAA"/>
    <w:rsid w:val="00BA2272"/>
    <w:rsid w:val="00BA246B"/>
    <w:rsid w:val="00BA24B5"/>
    <w:rsid w:val="00BA29BD"/>
    <w:rsid w:val="00BA2A4F"/>
    <w:rsid w:val="00BA2F1E"/>
    <w:rsid w:val="00BA2F56"/>
    <w:rsid w:val="00BA30EB"/>
    <w:rsid w:val="00BA3235"/>
    <w:rsid w:val="00BA34E1"/>
    <w:rsid w:val="00BA365E"/>
    <w:rsid w:val="00BA370E"/>
    <w:rsid w:val="00BA37AE"/>
    <w:rsid w:val="00BA3862"/>
    <w:rsid w:val="00BA3A49"/>
    <w:rsid w:val="00BA3EC5"/>
    <w:rsid w:val="00BA4451"/>
    <w:rsid w:val="00BA4625"/>
    <w:rsid w:val="00BA48A6"/>
    <w:rsid w:val="00BA48F7"/>
    <w:rsid w:val="00BA4B5A"/>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DF9"/>
    <w:rsid w:val="00BB024A"/>
    <w:rsid w:val="00BB036C"/>
    <w:rsid w:val="00BB0405"/>
    <w:rsid w:val="00BB0464"/>
    <w:rsid w:val="00BB068E"/>
    <w:rsid w:val="00BB0756"/>
    <w:rsid w:val="00BB0776"/>
    <w:rsid w:val="00BB09BA"/>
    <w:rsid w:val="00BB0BF4"/>
    <w:rsid w:val="00BB0CCC"/>
    <w:rsid w:val="00BB1335"/>
    <w:rsid w:val="00BB1623"/>
    <w:rsid w:val="00BB16E4"/>
    <w:rsid w:val="00BB1D7F"/>
    <w:rsid w:val="00BB1E7F"/>
    <w:rsid w:val="00BB1ED0"/>
    <w:rsid w:val="00BB1FB2"/>
    <w:rsid w:val="00BB208A"/>
    <w:rsid w:val="00BB20BF"/>
    <w:rsid w:val="00BB273E"/>
    <w:rsid w:val="00BB282F"/>
    <w:rsid w:val="00BB2A5A"/>
    <w:rsid w:val="00BB3635"/>
    <w:rsid w:val="00BB37BB"/>
    <w:rsid w:val="00BB3893"/>
    <w:rsid w:val="00BB3BAE"/>
    <w:rsid w:val="00BB3E45"/>
    <w:rsid w:val="00BB3F90"/>
    <w:rsid w:val="00BB430D"/>
    <w:rsid w:val="00BB4AEC"/>
    <w:rsid w:val="00BB4D21"/>
    <w:rsid w:val="00BB518D"/>
    <w:rsid w:val="00BB5337"/>
    <w:rsid w:val="00BB5522"/>
    <w:rsid w:val="00BB55B8"/>
    <w:rsid w:val="00BB5956"/>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70"/>
    <w:rsid w:val="00BC29F9"/>
    <w:rsid w:val="00BC2E6C"/>
    <w:rsid w:val="00BC30D4"/>
    <w:rsid w:val="00BC3A08"/>
    <w:rsid w:val="00BC3EDF"/>
    <w:rsid w:val="00BC41F2"/>
    <w:rsid w:val="00BC4599"/>
    <w:rsid w:val="00BC468B"/>
    <w:rsid w:val="00BC477E"/>
    <w:rsid w:val="00BC47DC"/>
    <w:rsid w:val="00BC47FC"/>
    <w:rsid w:val="00BC4BD6"/>
    <w:rsid w:val="00BC4C07"/>
    <w:rsid w:val="00BC510B"/>
    <w:rsid w:val="00BC561A"/>
    <w:rsid w:val="00BC5936"/>
    <w:rsid w:val="00BC59DC"/>
    <w:rsid w:val="00BC5A82"/>
    <w:rsid w:val="00BC637F"/>
    <w:rsid w:val="00BC648E"/>
    <w:rsid w:val="00BC661D"/>
    <w:rsid w:val="00BC66CD"/>
    <w:rsid w:val="00BC69B6"/>
    <w:rsid w:val="00BC6B1E"/>
    <w:rsid w:val="00BC6CAF"/>
    <w:rsid w:val="00BC6F91"/>
    <w:rsid w:val="00BC73FE"/>
    <w:rsid w:val="00BC754B"/>
    <w:rsid w:val="00BC7740"/>
    <w:rsid w:val="00BC7A6B"/>
    <w:rsid w:val="00BC7B5D"/>
    <w:rsid w:val="00BC7E6C"/>
    <w:rsid w:val="00BC7FB1"/>
    <w:rsid w:val="00BD05A1"/>
    <w:rsid w:val="00BD0695"/>
    <w:rsid w:val="00BD072B"/>
    <w:rsid w:val="00BD0859"/>
    <w:rsid w:val="00BD08B5"/>
    <w:rsid w:val="00BD093D"/>
    <w:rsid w:val="00BD0D9A"/>
    <w:rsid w:val="00BD0EC5"/>
    <w:rsid w:val="00BD108E"/>
    <w:rsid w:val="00BD10DE"/>
    <w:rsid w:val="00BD124B"/>
    <w:rsid w:val="00BD1658"/>
    <w:rsid w:val="00BD171E"/>
    <w:rsid w:val="00BD19DE"/>
    <w:rsid w:val="00BD1D77"/>
    <w:rsid w:val="00BD1D81"/>
    <w:rsid w:val="00BD1DFF"/>
    <w:rsid w:val="00BD1EDB"/>
    <w:rsid w:val="00BD1FBF"/>
    <w:rsid w:val="00BD1FF1"/>
    <w:rsid w:val="00BD2157"/>
    <w:rsid w:val="00BD2277"/>
    <w:rsid w:val="00BD22B6"/>
    <w:rsid w:val="00BD2382"/>
    <w:rsid w:val="00BD2733"/>
    <w:rsid w:val="00BD279D"/>
    <w:rsid w:val="00BD294C"/>
    <w:rsid w:val="00BD2B49"/>
    <w:rsid w:val="00BD2D03"/>
    <w:rsid w:val="00BD2F3D"/>
    <w:rsid w:val="00BD3535"/>
    <w:rsid w:val="00BD378D"/>
    <w:rsid w:val="00BD387E"/>
    <w:rsid w:val="00BD3BE5"/>
    <w:rsid w:val="00BD3DA4"/>
    <w:rsid w:val="00BD4ABB"/>
    <w:rsid w:val="00BD4D88"/>
    <w:rsid w:val="00BD5055"/>
    <w:rsid w:val="00BD5478"/>
    <w:rsid w:val="00BD570C"/>
    <w:rsid w:val="00BD581A"/>
    <w:rsid w:val="00BD5A63"/>
    <w:rsid w:val="00BD5BD2"/>
    <w:rsid w:val="00BD5D70"/>
    <w:rsid w:val="00BD5F4B"/>
    <w:rsid w:val="00BD612B"/>
    <w:rsid w:val="00BD654C"/>
    <w:rsid w:val="00BD660A"/>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FAB"/>
    <w:rsid w:val="00BE2115"/>
    <w:rsid w:val="00BE23BA"/>
    <w:rsid w:val="00BE23DA"/>
    <w:rsid w:val="00BE243C"/>
    <w:rsid w:val="00BE24B3"/>
    <w:rsid w:val="00BE2709"/>
    <w:rsid w:val="00BE2888"/>
    <w:rsid w:val="00BE2BC2"/>
    <w:rsid w:val="00BE2F36"/>
    <w:rsid w:val="00BE30DA"/>
    <w:rsid w:val="00BE34D2"/>
    <w:rsid w:val="00BE393D"/>
    <w:rsid w:val="00BE4094"/>
    <w:rsid w:val="00BE40E9"/>
    <w:rsid w:val="00BE4264"/>
    <w:rsid w:val="00BE42F1"/>
    <w:rsid w:val="00BE4416"/>
    <w:rsid w:val="00BE44E1"/>
    <w:rsid w:val="00BE4700"/>
    <w:rsid w:val="00BE4A87"/>
    <w:rsid w:val="00BE52B2"/>
    <w:rsid w:val="00BE5BF1"/>
    <w:rsid w:val="00BE610D"/>
    <w:rsid w:val="00BE6361"/>
    <w:rsid w:val="00BE639C"/>
    <w:rsid w:val="00BE6634"/>
    <w:rsid w:val="00BE6748"/>
    <w:rsid w:val="00BE6907"/>
    <w:rsid w:val="00BE6B42"/>
    <w:rsid w:val="00BE7248"/>
    <w:rsid w:val="00BE731D"/>
    <w:rsid w:val="00BE7408"/>
    <w:rsid w:val="00BE784B"/>
    <w:rsid w:val="00BE7C2E"/>
    <w:rsid w:val="00BE7E70"/>
    <w:rsid w:val="00BF007C"/>
    <w:rsid w:val="00BF01EE"/>
    <w:rsid w:val="00BF01F1"/>
    <w:rsid w:val="00BF03EB"/>
    <w:rsid w:val="00BF06DF"/>
    <w:rsid w:val="00BF117E"/>
    <w:rsid w:val="00BF13EC"/>
    <w:rsid w:val="00BF172F"/>
    <w:rsid w:val="00BF17C6"/>
    <w:rsid w:val="00BF1977"/>
    <w:rsid w:val="00BF1A50"/>
    <w:rsid w:val="00BF1ABA"/>
    <w:rsid w:val="00BF1C27"/>
    <w:rsid w:val="00BF1C99"/>
    <w:rsid w:val="00BF207E"/>
    <w:rsid w:val="00BF20F6"/>
    <w:rsid w:val="00BF22B7"/>
    <w:rsid w:val="00BF23DA"/>
    <w:rsid w:val="00BF2BDA"/>
    <w:rsid w:val="00BF316F"/>
    <w:rsid w:val="00BF35BE"/>
    <w:rsid w:val="00BF3709"/>
    <w:rsid w:val="00BF386D"/>
    <w:rsid w:val="00BF3875"/>
    <w:rsid w:val="00BF38E1"/>
    <w:rsid w:val="00BF3AF7"/>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BF7D8C"/>
    <w:rsid w:val="00C002D6"/>
    <w:rsid w:val="00C00437"/>
    <w:rsid w:val="00C004CB"/>
    <w:rsid w:val="00C00546"/>
    <w:rsid w:val="00C008A1"/>
    <w:rsid w:val="00C008C5"/>
    <w:rsid w:val="00C0098E"/>
    <w:rsid w:val="00C00B5C"/>
    <w:rsid w:val="00C01149"/>
    <w:rsid w:val="00C0130C"/>
    <w:rsid w:val="00C01510"/>
    <w:rsid w:val="00C0162C"/>
    <w:rsid w:val="00C019FE"/>
    <w:rsid w:val="00C01ED2"/>
    <w:rsid w:val="00C01F63"/>
    <w:rsid w:val="00C02385"/>
    <w:rsid w:val="00C023C1"/>
    <w:rsid w:val="00C02A20"/>
    <w:rsid w:val="00C03024"/>
    <w:rsid w:val="00C031AC"/>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D77"/>
    <w:rsid w:val="00C05E32"/>
    <w:rsid w:val="00C05F97"/>
    <w:rsid w:val="00C06037"/>
    <w:rsid w:val="00C061F3"/>
    <w:rsid w:val="00C0676C"/>
    <w:rsid w:val="00C06796"/>
    <w:rsid w:val="00C067B4"/>
    <w:rsid w:val="00C06A86"/>
    <w:rsid w:val="00C06DF8"/>
    <w:rsid w:val="00C071F7"/>
    <w:rsid w:val="00C0728A"/>
    <w:rsid w:val="00C072E8"/>
    <w:rsid w:val="00C075EA"/>
    <w:rsid w:val="00C077D9"/>
    <w:rsid w:val="00C077F0"/>
    <w:rsid w:val="00C0787B"/>
    <w:rsid w:val="00C07BB4"/>
    <w:rsid w:val="00C07CD1"/>
    <w:rsid w:val="00C07EF2"/>
    <w:rsid w:val="00C10719"/>
    <w:rsid w:val="00C10ABD"/>
    <w:rsid w:val="00C10AF0"/>
    <w:rsid w:val="00C10C51"/>
    <w:rsid w:val="00C10E71"/>
    <w:rsid w:val="00C10F3F"/>
    <w:rsid w:val="00C1106A"/>
    <w:rsid w:val="00C112AA"/>
    <w:rsid w:val="00C1178E"/>
    <w:rsid w:val="00C119B1"/>
    <w:rsid w:val="00C11B59"/>
    <w:rsid w:val="00C11EA6"/>
    <w:rsid w:val="00C1227A"/>
    <w:rsid w:val="00C1254C"/>
    <w:rsid w:val="00C1268B"/>
    <w:rsid w:val="00C128B5"/>
    <w:rsid w:val="00C12D91"/>
    <w:rsid w:val="00C1329C"/>
    <w:rsid w:val="00C137E0"/>
    <w:rsid w:val="00C1384D"/>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12E"/>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8F8"/>
    <w:rsid w:val="00C22C45"/>
    <w:rsid w:val="00C22FFF"/>
    <w:rsid w:val="00C23301"/>
    <w:rsid w:val="00C234AE"/>
    <w:rsid w:val="00C2466D"/>
    <w:rsid w:val="00C247D2"/>
    <w:rsid w:val="00C24974"/>
    <w:rsid w:val="00C24A39"/>
    <w:rsid w:val="00C24BF6"/>
    <w:rsid w:val="00C251AD"/>
    <w:rsid w:val="00C251B2"/>
    <w:rsid w:val="00C252B7"/>
    <w:rsid w:val="00C25C16"/>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467"/>
    <w:rsid w:val="00C31931"/>
    <w:rsid w:val="00C31B99"/>
    <w:rsid w:val="00C31CB1"/>
    <w:rsid w:val="00C31D0B"/>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C16"/>
    <w:rsid w:val="00C33D2F"/>
    <w:rsid w:val="00C346DD"/>
    <w:rsid w:val="00C34BAD"/>
    <w:rsid w:val="00C34D15"/>
    <w:rsid w:val="00C34F05"/>
    <w:rsid w:val="00C35282"/>
    <w:rsid w:val="00C3586A"/>
    <w:rsid w:val="00C35FD7"/>
    <w:rsid w:val="00C362F9"/>
    <w:rsid w:val="00C36A51"/>
    <w:rsid w:val="00C36D07"/>
    <w:rsid w:val="00C36FE5"/>
    <w:rsid w:val="00C37589"/>
    <w:rsid w:val="00C37639"/>
    <w:rsid w:val="00C376F5"/>
    <w:rsid w:val="00C37861"/>
    <w:rsid w:val="00C37991"/>
    <w:rsid w:val="00C37B0B"/>
    <w:rsid w:val="00C37B58"/>
    <w:rsid w:val="00C37F88"/>
    <w:rsid w:val="00C40098"/>
    <w:rsid w:val="00C40406"/>
    <w:rsid w:val="00C40478"/>
    <w:rsid w:val="00C40510"/>
    <w:rsid w:val="00C405AD"/>
    <w:rsid w:val="00C40693"/>
    <w:rsid w:val="00C40AFD"/>
    <w:rsid w:val="00C40C6A"/>
    <w:rsid w:val="00C40D82"/>
    <w:rsid w:val="00C4103E"/>
    <w:rsid w:val="00C412D4"/>
    <w:rsid w:val="00C4166C"/>
    <w:rsid w:val="00C4172F"/>
    <w:rsid w:val="00C41879"/>
    <w:rsid w:val="00C41DCF"/>
    <w:rsid w:val="00C41F57"/>
    <w:rsid w:val="00C41FAF"/>
    <w:rsid w:val="00C42258"/>
    <w:rsid w:val="00C42395"/>
    <w:rsid w:val="00C42869"/>
    <w:rsid w:val="00C42A9A"/>
    <w:rsid w:val="00C42C39"/>
    <w:rsid w:val="00C42E85"/>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CE3"/>
    <w:rsid w:val="00C45D75"/>
    <w:rsid w:val="00C45E03"/>
    <w:rsid w:val="00C462B9"/>
    <w:rsid w:val="00C466A2"/>
    <w:rsid w:val="00C4674C"/>
    <w:rsid w:val="00C46B25"/>
    <w:rsid w:val="00C46C9C"/>
    <w:rsid w:val="00C46D51"/>
    <w:rsid w:val="00C47287"/>
    <w:rsid w:val="00C47353"/>
    <w:rsid w:val="00C474CF"/>
    <w:rsid w:val="00C4764E"/>
    <w:rsid w:val="00C47A9C"/>
    <w:rsid w:val="00C47DE0"/>
    <w:rsid w:val="00C50872"/>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BCB"/>
    <w:rsid w:val="00C52D20"/>
    <w:rsid w:val="00C52F4B"/>
    <w:rsid w:val="00C53007"/>
    <w:rsid w:val="00C534F2"/>
    <w:rsid w:val="00C53660"/>
    <w:rsid w:val="00C538FE"/>
    <w:rsid w:val="00C53974"/>
    <w:rsid w:val="00C539A0"/>
    <w:rsid w:val="00C53FD1"/>
    <w:rsid w:val="00C544C7"/>
    <w:rsid w:val="00C546E6"/>
    <w:rsid w:val="00C54A9F"/>
    <w:rsid w:val="00C54E6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1F9"/>
    <w:rsid w:val="00C60366"/>
    <w:rsid w:val="00C60545"/>
    <w:rsid w:val="00C60642"/>
    <w:rsid w:val="00C608D1"/>
    <w:rsid w:val="00C609CD"/>
    <w:rsid w:val="00C60B80"/>
    <w:rsid w:val="00C60ED6"/>
    <w:rsid w:val="00C615C4"/>
    <w:rsid w:val="00C61BCF"/>
    <w:rsid w:val="00C61CF9"/>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7D"/>
    <w:rsid w:val="00C646BF"/>
    <w:rsid w:val="00C647E7"/>
    <w:rsid w:val="00C64BAC"/>
    <w:rsid w:val="00C6502C"/>
    <w:rsid w:val="00C65528"/>
    <w:rsid w:val="00C65681"/>
    <w:rsid w:val="00C65885"/>
    <w:rsid w:val="00C6590D"/>
    <w:rsid w:val="00C65A0E"/>
    <w:rsid w:val="00C65E68"/>
    <w:rsid w:val="00C65F25"/>
    <w:rsid w:val="00C660B1"/>
    <w:rsid w:val="00C660CB"/>
    <w:rsid w:val="00C66186"/>
    <w:rsid w:val="00C6669C"/>
    <w:rsid w:val="00C66BA2"/>
    <w:rsid w:val="00C66C86"/>
    <w:rsid w:val="00C66F79"/>
    <w:rsid w:val="00C6702B"/>
    <w:rsid w:val="00C6749F"/>
    <w:rsid w:val="00C676AA"/>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21DD"/>
    <w:rsid w:val="00C721FF"/>
    <w:rsid w:val="00C72833"/>
    <w:rsid w:val="00C72A30"/>
    <w:rsid w:val="00C7326E"/>
    <w:rsid w:val="00C73540"/>
    <w:rsid w:val="00C736EC"/>
    <w:rsid w:val="00C739DD"/>
    <w:rsid w:val="00C73A48"/>
    <w:rsid w:val="00C73C35"/>
    <w:rsid w:val="00C74086"/>
    <w:rsid w:val="00C74139"/>
    <w:rsid w:val="00C74296"/>
    <w:rsid w:val="00C74364"/>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D09"/>
    <w:rsid w:val="00C81D62"/>
    <w:rsid w:val="00C81D9A"/>
    <w:rsid w:val="00C81E54"/>
    <w:rsid w:val="00C82014"/>
    <w:rsid w:val="00C821E8"/>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91"/>
    <w:rsid w:val="00C917AC"/>
    <w:rsid w:val="00C91AF6"/>
    <w:rsid w:val="00C91C6A"/>
    <w:rsid w:val="00C922EC"/>
    <w:rsid w:val="00C9244C"/>
    <w:rsid w:val="00C927E7"/>
    <w:rsid w:val="00C92A39"/>
    <w:rsid w:val="00C92A69"/>
    <w:rsid w:val="00C92C93"/>
    <w:rsid w:val="00C92DEA"/>
    <w:rsid w:val="00C92E04"/>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301"/>
    <w:rsid w:val="00C964C0"/>
    <w:rsid w:val="00C97344"/>
    <w:rsid w:val="00C976BE"/>
    <w:rsid w:val="00C97778"/>
    <w:rsid w:val="00C977FB"/>
    <w:rsid w:val="00C97974"/>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87B"/>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4DED"/>
    <w:rsid w:val="00CA505E"/>
    <w:rsid w:val="00CA5296"/>
    <w:rsid w:val="00CA5298"/>
    <w:rsid w:val="00CA5361"/>
    <w:rsid w:val="00CA53C9"/>
    <w:rsid w:val="00CA5903"/>
    <w:rsid w:val="00CA59FF"/>
    <w:rsid w:val="00CA6050"/>
    <w:rsid w:val="00CA60C5"/>
    <w:rsid w:val="00CA61DE"/>
    <w:rsid w:val="00CA624D"/>
    <w:rsid w:val="00CA62D5"/>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E4B"/>
    <w:rsid w:val="00CB2276"/>
    <w:rsid w:val="00CB24BB"/>
    <w:rsid w:val="00CB2565"/>
    <w:rsid w:val="00CB268E"/>
    <w:rsid w:val="00CB271F"/>
    <w:rsid w:val="00CB27B1"/>
    <w:rsid w:val="00CB287A"/>
    <w:rsid w:val="00CB2DFB"/>
    <w:rsid w:val="00CB2E2D"/>
    <w:rsid w:val="00CB2EAA"/>
    <w:rsid w:val="00CB32BC"/>
    <w:rsid w:val="00CB36DF"/>
    <w:rsid w:val="00CB3840"/>
    <w:rsid w:val="00CB3E90"/>
    <w:rsid w:val="00CB402E"/>
    <w:rsid w:val="00CB40FF"/>
    <w:rsid w:val="00CB41F9"/>
    <w:rsid w:val="00CB4589"/>
    <w:rsid w:val="00CB475D"/>
    <w:rsid w:val="00CB49A1"/>
    <w:rsid w:val="00CB4A90"/>
    <w:rsid w:val="00CB4BF0"/>
    <w:rsid w:val="00CB4D89"/>
    <w:rsid w:val="00CB5002"/>
    <w:rsid w:val="00CB52C4"/>
    <w:rsid w:val="00CB543C"/>
    <w:rsid w:val="00CB55FC"/>
    <w:rsid w:val="00CB5A69"/>
    <w:rsid w:val="00CB6048"/>
    <w:rsid w:val="00CB626F"/>
    <w:rsid w:val="00CB633F"/>
    <w:rsid w:val="00CB64F6"/>
    <w:rsid w:val="00CB65B2"/>
    <w:rsid w:val="00CB68CA"/>
    <w:rsid w:val="00CB6E11"/>
    <w:rsid w:val="00CB6EE2"/>
    <w:rsid w:val="00CB7384"/>
    <w:rsid w:val="00CB7744"/>
    <w:rsid w:val="00CB7D5C"/>
    <w:rsid w:val="00CB7EFC"/>
    <w:rsid w:val="00CB7F42"/>
    <w:rsid w:val="00CB7FDD"/>
    <w:rsid w:val="00CC004C"/>
    <w:rsid w:val="00CC0051"/>
    <w:rsid w:val="00CC01F1"/>
    <w:rsid w:val="00CC0235"/>
    <w:rsid w:val="00CC02DE"/>
    <w:rsid w:val="00CC072D"/>
    <w:rsid w:val="00CC0774"/>
    <w:rsid w:val="00CC0943"/>
    <w:rsid w:val="00CC0A33"/>
    <w:rsid w:val="00CC0A91"/>
    <w:rsid w:val="00CC0BC7"/>
    <w:rsid w:val="00CC0CD9"/>
    <w:rsid w:val="00CC0DD6"/>
    <w:rsid w:val="00CC0E15"/>
    <w:rsid w:val="00CC135B"/>
    <w:rsid w:val="00CC15C7"/>
    <w:rsid w:val="00CC1E54"/>
    <w:rsid w:val="00CC210A"/>
    <w:rsid w:val="00CC241D"/>
    <w:rsid w:val="00CC24AF"/>
    <w:rsid w:val="00CC24BA"/>
    <w:rsid w:val="00CC275F"/>
    <w:rsid w:val="00CC295F"/>
    <w:rsid w:val="00CC2B06"/>
    <w:rsid w:val="00CC2C66"/>
    <w:rsid w:val="00CC2D8D"/>
    <w:rsid w:val="00CC3129"/>
    <w:rsid w:val="00CC3185"/>
    <w:rsid w:val="00CC3496"/>
    <w:rsid w:val="00CC35F5"/>
    <w:rsid w:val="00CC35F6"/>
    <w:rsid w:val="00CC3874"/>
    <w:rsid w:val="00CC3B22"/>
    <w:rsid w:val="00CC3CEF"/>
    <w:rsid w:val="00CC3F51"/>
    <w:rsid w:val="00CC412D"/>
    <w:rsid w:val="00CC452B"/>
    <w:rsid w:val="00CC4846"/>
    <w:rsid w:val="00CC4885"/>
    <w:rsid w:val="00CC48C5"/>
    <w:rsid w:val="00CC4E21"/>
    <w:rsid w:val="00CC5026"/>
    <w:rsid w:val="00CC5340"/>
    <w:rsid w:val="00CC5570"/>
    <w:rsid w:val="00CC59D3"/>
    <w:rsid w:val="00CC5BC6"/>
    <w:rsid w:val="00CC5DD1"/>
    <w:rsid w:val="00CC5ECB"/>
    <w:rsid w:val="00CC5F2A"/>
    <w:rsid w:val="00CC6124"/>
    <w:rsid w:val="00CC63CC"/>
    <w:rsid w:val="00CC6448"/>
    <w:rsid w:val="00CC64AC"/>
    <w:rsid w:val="00CC66EC"/>
    <w:rsid w:val="00CC68D0"/>
    <w:rsid w:val="00CC6CC2"/>
    <w:rsid w:val="00CC6D2A"/>
    <w:rsid w:val="00CC6E76"/>
    <w:rsid w:val="00CC71F8"/>
    <w:rsid w:val="00CC76F1"/>
    <w:rsid w:val="00CC76F6"/>
    <w:rsid w:val="00CC7766"/>
    <w:rsid w:val="00CC77E6"/>
    <w:rsid w:val="00CC7B52"/>
    <w:rsid w:val="00CC7C6B"/>
    <w:rsid w:val="00CC7D69"/>
    <w:rsid w:val="00CC7D7E"/>
    <w:rsid w:val="00CC7FA3"/>
    <w:rsid w:val="00CD01FD"/>
    <w:rsid w:val="00CD03B0"/>
    <w:rsid w:val="00CD0649"/>
    <w:rsid w:val="00CD0838"/>
    <w:rsid w:val="00CD0869"/>
    <w:rsid w:val="00CD0902"/>
    <w:rsid w:val="00CD092D"/>
    <w:rsid w:val="00CD0A6C"/>
    <w:rsid w:val="00CD0E94"/>
    <w:rsid w:val="00CD123D"/>
    <w:rsid w:val="00CD1CB6"/>
    <w:rsid w:val="00CD203B"/>
    <w:rsid w:val="00CD2157"/>
    <w:rsid w:val="00CD254E"/>
    <w:rsid w:val="00CD25A0"/>
    <w:rsid w:val="00CD269D"/>
    <w:rsid w:val="00CD26CB"/>
    <w:rsid w:val="00CD2716"/>
    <w:rsid w:val="00CD28ED"/>
    <w:rsid w:val="00CD2956"/>
    <w:rsid w:val="00CD29E8"/>
    <w:rsid w:val="00CD2FEE"/>
    <w:rsid w:val="00CD305C"/>
    <w:rsid w:val="00CD30DC"/>
    <w:rsid w:val="00CD3333"/>
    <w:rsid w:val="00CD3639"/>
    <w:rsid w:val="00CD380B"/>
    <w:rsid w:val="00CD3B7E"/>
    <w:rsid w:val="00CD3EF2"/>
    <w:rsid w:val="00CD3F22"/>
    <w:rsid w:val="00CD3FF1"/>
    <w:rsid w:val="00CD410C"/>
    <w:rsid w:val="00CD4177"/>
    <w:rsid w:val="00CD441C"/>
    <w:rsid w:val="00CD44DE"/>
    <w:rsid w:val="00CD4707"/>
    <w:rsid w:val="00CD486F"/>
    <w:rsid w:val="00CD4C19"/>
    <w:rsid w:val="00CD4D75"/>
    <w:rsid w:val="00CD5073"/>
    <w:rsid w:val="00CD542A"/>
    <w:rsid w:val="00CD54CD"/>
    <w:rsid w:val="00CD5775"/>
    <w:rsid w:val="00CD583B"/>
    <w:rsid w:val="00CD5AD2"/>
    <w:rsid w:val="00CD5B4C"/>
    <w:rsid w:val="00CD5C55"/>
    <w:rsid w:val="00CD65D0"/>
    <w:rsid w:val="00CD6667"/>
    <w:rsid w:val="00CD66AD"/>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B2"/>
    <w:rsid w:val="00CE031B"/>
    <w:rsid w:val="00CE0B41"/>
    <w:rsid w:val="00CE0D49"/>
    <w:rsid w:val="00CE0D9E"/>
    <w:rsid w:val="00CE0E19"/>
    <w:rsid w:val="00CE0E6D"/>
    <w:rsid w:val="00CE0F3C"/>
    <w:rsid w:val="00CE0FF8"/>
    <w:rsid w:val="00CE1298"/>
    <w:rsid w:val="00CE1321"/>
    <w:rsid w:val="00CE14D4"/>
    <w:rsid w:val="00CE1C9B"/>
    <w:rsid w:val="00CE1F7B"/>
    <w:rsid w:val="00CE1F81"/>
    <w:rsid w:val="00CE28B8"/>
    <w:rsid w:val="00CE2DF7"/>
    <w:rsid w:val="00CE2EF3"/>
    <w:rsid w:val="00CE3228"/>
    <w:rsid w:val="00CE343E"/>
    <w:rsid w:val="00CE356C"/>
    <w:rsid w:val="00CE37B3"/>
    <w:rsid w:val="00CE3869"/>
    <w:rsid w:val="00CE4211"/>
    <w:rsid w:val="00CE42AE"/>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897"/>
    <w:rsid w:val="00CE7B57"/>
    <w:rsid w:val="00CE7BB5"/>
    <w:rsid w:val="00CE7BC0"/>
    <w:rsid w:val="00CE7F57"/>
    <w:rsid w:val="00CE7F7D"/>
    <w:rsid w:val="00CF004C"/>
    <w:rsid w:val="00CF036E"/>
    <w:rsid w:val="00CF06C2"/>
    <w:rsid w:val="00CF0799"/>
    <w:rsid w:val="00CF0A38"/>
    <w:rsid w:val="00CF0AF3"/>
    <w:rsid w:val="00CF0FA4"/>
    <w:rsid w:val="00CF100B"/>
    <w:rsid w:val="00CF1A9C"/>
    <w:rsid w:val="00CF1C31"/>
    <w:rsid w:val="00CF1DC5"/>
    <w:rsid w:val="00CF1F0A"/>
    <w:rsid w:val="00CF2053"/>
    <w:rsid w:val="00CF20DC"/>
    <w:rsid w:val="00CF22B9"/>
    <w:rsid w:val="00CF2788"/>
    <w:rsid w:val="00CF2CDD"/>
    <w:rsid w:val="00CF2D4F"/>
    <w:rsid w:val="00CF2D6D"/>
    <w:rsid w:val="00CF2DF7"/>
    <w:rsid w:val="00CF2F2F"/>
    <w:rsid w:val="00CF33D1"/>
    <w:rsid w:val="00CF3448"/>
    <w:rsid w:val="00CF37EA"/>
    <w:rsid w:val="00CF3B6E"/>
    <w:rsid w:val="00CF3C0C"/>
    <w:rsid w:val="00CF4441"/>
    <w:rsid w:val="00CF44E8"/>
    <w:rsid w:val="00CF4712"/>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8D"/>
    <w:rsid w:val="00D00ABB"/>
    <w:rsid w:val="00D0130C"/>
    <w:rsid w:val="00D01579"/>
    <w:rsid w:val="00D01BD6"/>
    <w:rsid w:val="00D021B7"/>
    <w:rsid w:val="00D02484"/>
    <w:rsid w:val="00D0259C"/>
    <w:rsid w:val="00D02701"/>
    <w:rsid w:val="00D027C1"/>
    <w:rsid w:val="00D02B97"/>
    <w:rsid w:val="00D02B9D"/>
    <w:rsid w:val="00D02C11"/>
    <w:rsid w:val="00D02ED1"/>
    <w:rsid w:val="00D02F0D"/>
    <w:rsid w:val="00D031B8"/>
    <w:rsid w:val="00D03321"/>
    <w:rsid w:val="00D0339E"/>
    <w:rsid w:val="00D033A9"/>
    <w:rsid w:val="00D0368B"/>
    <w:rsid w:val="00D03CBB"/>
    <w:rsid w:val="00D03EC6"/>
    <w:rsid w:val="00D03F9A"/>
    <w:rsid w:val="00D0408B"/>
    <w:rsid w:val="00D04164"/>
    <w:rsid w:val="00D04188"/>
    <w:rsid w:val="00D0429C"/>
    <w:rsid w:val="00D042A8"/>
    <w:rsid w:val="00D04305"/>
    <w:rsid w:val="00D0495F"/>
    <w:rsid w:val="00D04BA7"/>
    <w:rsid w:val="00D04C85"/>
    <w:rsid w:val="00D04DD9"/>
    <w:rsid w:val="00D04E21"/>
    <w:rsid w:val="00D05C8A"/>
    <w:rsid w:val="00D05CEE"/>
    <w:rsid w:val="00D063EE"/>
    <w:rsid w:val="00D0658E"/>
    <w:rsid w:val="00D06641"/>
    <w:rsid w:val="00D066C7"/>
    <w:rsid w:val="00D06794"/>
    <w:rsid w:val="00D06903"/>
    <w:rsid w:val="00D06B0C"/>
    <w:rsid w:val="00D06B17"/>
    <w:rsid w:val="00D06D38"/>
    <w:rsid w:val="00D06D51"/>
    <w:rsid w:val="00D06FA1"/>
    <w:rsid w:val="00D071FB"/>
    <w:rsid w:val="00D07309"/>
    <w:rsid w:val="00D07398"/>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897"/>
    <w:rsid w:val="00D14A57"/>
    <w:rsid w:val="00D14DC2"/>
    <w:rsid w:val="00D14F4A"/>
    <w:rsid w:val="00D14F64"/>
    <w:rsid w:val="00D14F7A"/>
    <w:rsid w:val="00D14FD8"/>
    <w:rsid w:val="00D14FFD"/>
    <w:rsid w:val="00D15161"/>
    <w:rsid w:val="00D15169"/>
    <w:rsid w:val="00D15210"/>
    <w:rsid w:val="00D1533D"/>
    <w:rsid w:val="00D15A6B"/>
    <w:rsid w:val="00D15AB6"/>
    <w:rsid w:val="00D15B0E"/>
    <w:rsid w:val="00D16325"/>
    <w:rsid w:val="00D16506"/>
    <w:rsid w:val="00D167AF"/>
    <w:rsid w:val="00D16ABC"/>
    <w:rsid w:val="00D16C65"/>
    <w:rsid w:val="00D17095"/>
    <w:rsid w:val="00D1716B"/>
    <w:rsid w:val="00D17240"/>
    <w:rsid w:val="00D173C1"/>
    <w:rsid w:val="00D173FD"/>
    <w:rsid w:val="00D17885"/>
    <w:rsid w:val="00D1794C"/>
    <w:rsid w:val="00D1795C"/>
    <w:rsid w:val="00D17A38"/>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2FE0"/>
    <w:rsid w:val="00D2316D"/>
    <w:rsid w:val="00D232DC"/>
    <w:rsid w:val="00D238CF"/>
    <w:rsid w:val="00D23B70"/>
    <w:rsid w:val="00D23E39"/>
    <w:rsid w:val="00D24024"/>
    <w:rsid w:val="00D241B1"/>
    <w:rsid w:val="00D241CF"/>
    <w:rsid w:val="00D2428A"/>
    <w:rsid w:val="00D24471"/>
    <w:rsid w:val="00D247A0"/>
    <w:rsid w:val="00D24991"/>
    <w:rsid w:val="00D24A1A"/>
    <w:rsid w:val="00D24A76"/>
    <w:rsid w:val="00D24B02"/>
    <w:rsid w:val="00D24CF5"/>
    <w:rsid w:val="00D24D4B"/>
    <w:rsid w:val="00D25104"/>
    <w:rsid w:val="00D25347"/>
    <w:rsid w:val="00D25421"/>
    <w:rsid w:val="00D25473"/>
    <w:rsid w:val="00D257E5"/>
    <w:rsid w:val="00D25A50"/>
    <w:rsid w:val="00D25ABA"/>
    <w:rsid w:val="00D25E9A"/>
    <w:rsid w:val="00D261F3"/>
    <w:rsid w:val="00D26B85"/>
    <w:rsid w:val="00D26D57"/>
    <w:rsid w:val="00D27050"/>
    <w:rsid w:val="00D2709B"/>
    <w:rsid w:val="00D2719B"/>
    <w:rsid w:val="00D277CB"/>
    <w:rsid w:val="00D27CEE"/>
    <w:rsid w:val="00D27ED0"/>
    <w:rsid w:val="00D30115"/>
    <w:rsid w:val="00D30216"/>
    <w:rsid w:val="00D302F3"/>
    <w:rsid w:val="00D305DE"/>
    <w:rsid w:val="00D30BD0"/>
    <w:rsid w:val="00D31441"/>
    <w:rsid w:val="00D31538"/>
    <w:rsid w:val="00D31582"/>
    <w:rsid w:val="00D3187F"/>
    <w:rsid w:val="00D31965"/>
    <w:rsid w:val="00D31B88"/>
    <w:rsid w:val="00D31D23"/>
    <w:rsid w:val="00D31F28"/>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290"/>
    <w:rsid w:val="00D346CB"/>
    <w:rsid w:val="00D3485B"/>
    <w:rsid w:val="00D34D5E"/>
    <w:rsid w:val="00D34D74"/>
    <w:rsid w:val="00D34DEC"/>
    <w:rsid w:val="00D34E43"/>
    <w:rsid w:val="00D34F84"/>
    <w:rsid w:val="00D353EE"/>
    <w:rsid w:val="00D354E1"/>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3D2"/>
    <w:rsid w:val="00D429E4"/>
    <w:rsid w:val="00D42BC6"/>
    <w:rsid w:val="00D4309D"/>
    <w:rsid w:val="00D43131"/>
    <w:rsid w:val="00D431E0"/>
    <w:rsid w:val="00D438A8"/>
    <w:rsid w:val="00D43BE5"/>
    <w:rsid w:val="00D43F84"/>
    <w:rsid w:val="00D43F9C"/>
    <w:rsid w:val="00D443B1"/>
    <w:rsid w:val="00D4443B"/>
    <w:rsid w:val="00D445D9"/>
    <w:rsid w:val="00D44667"/>
    <w:rsid w:val="00D44CC3"/>
    <w:rsid w:val="00D4502A"/>
    <w:rsid w:val="00D4580E"/>
    <w:rsid w:val="00D45909"/>
    <w:rsid w:val="00D4594E"/>
    <w:rsid w:val="00D45A82"/>
    <w:rsid w:val="00D45B02"/>
    <w:rsid w:val="00D45D2B"/>
    <w:rsid w:val="00D45EA6"/>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42C"/>
    <w:rsid w:val="00D506F1"/>
    <w:rsid w:val="00D50C95"/>
    <w:rsid w:val="00D50CD8"/>
    <w:rsid w:val="00D51487"/>
    <w:rsid w:val="00D51AE0"/>
    <w:rsid w:val="00D51D1A"/>
    <w:rsid w:val="00D51FC9"/>
    <w:rsid w:val="00D52415"/>
    <w:rsid w:val="00D5282B"/>
    <w:rsid w:val="00D5293D"/>
    <w:rsid w:val="00D52A17"/>
    <w:rsid w:val="00D537C9"/>
    <w:rsid w:val="00D53B0C"/>
    <w:rsid w:val="00D53DD5"/>
    <w:rsid w:val="00D53FB1"/>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40E"/>
    <w:rsid w:val="00D57C33"/>
    <w:rsid w:val="00D57DF9"/>
    <w:rsid w:val="00D60277"/>
    <w:rsid w:val="00D602B1"/>
    <w:rsid w:val="00D6080A"/>
    <w:rsid w:val="00D60E0E"/>
    <w:rsid w:val="00D60F07"/>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EC"/>
    <w:rsid w:val="00D63757"/>
    <w:rsid w:val="00D63949"/>
    <w:rsid w:val="00D63A82"/>
    <w:rsid w:val="00D64201"/>
    <w:rsid w:val="00D646D8"/>
    <w:rsid w:val="00D649D6"/>
    <w:rsid w:val="00D653C6"/>
    <w:rsid w:val="00D65498"/>
    <w:rsid w:val="00D656CB"/>
    <w:rsid w:val="00D65B34"/>
    <w:rsid w:val="00D65C69"/>
    <w:rsid w:val="00D65DCB"/>
    <w:rsid w:val="00D65E17"/>
    <w:rsid w:val="00D65E59"/>
    <w:rsid w:val="00D65F39"/>
    <w:rsid w:val="00D66729"/>
    <w:rsid w:val="00D66916"/>
    <w:rsid w:val="00D66B4B"/>
    <w:rsid w:val="00D66C11"/>
    <w:rsid w:val="00D66C8D"/>
    <w:rsid w:val="00D67202"/>
    <w:rsid w:val="00D67461"/>
    <w:rsid w:val="00D67555"/>
    <w:rsid w:val="00D6776F"/>
    <w:rsid w:val="00D67A0B"/>
    <w:rsid w:val="00D67D73"/>
    <w:rsid w:val="00D67F56"/>
    <w:rsid w:val="00D70148"/>
    <w:rsid w:val="00D70239"/>
    <w:rsid w:val="00D7058C"/>
    <w:rsid w:val="00D71350"/>
    <w:rsid w:val="00D71AAD"/>
    <w:rsid w:val="00D71BE4"/>
    <w:rsid w:val="00D720BF"/>
    <w:rsid w:val="00D723C8"/>
    <w:rsid w:val="00D72563"/>
    <w:rsid w:val="00D728A3"/>
    <w:rsid w:val="00D7298D"/>
    <w:rsid w:val="00D72C4C"/>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77FD8"/>
    <w:rsid w:val="00D80297"/>
    <w:rsid w:val="00D80532"/>
    <w:rsid w:val="00D807B3"/>
    <w:rsid w:val="00D809B7"/>
    <w:rsid w:val="00D80A5B"/>
    <w:rsid w:val="00D80BE6"/>
    <w:rsid w:val="00D80C90"/>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8EC"/>
    <w:rsid w:val="00D90C26"/>
    <w:rsid w:val="00D90E69"/>
    <w:rsid w:val="00D90F61"/>
    <w:rsid w:val="00D9115D"/>
    <w:rsid w:val="00D9118E"/>
    <w:rsid w:val="00D9134D"/>
    <w:rsid w:val="00D914C6"/>
    <w:rsid w:val="00D915F6"/>
    <w:rsid w:val="00D91734"/>
    <w:rsid w:val="00D91764"/>
    <w:rsid w:val="00D91804"/>
    <w:rsid w:val="00D9185F"/>
    <w:rsid w:val="00D91B8F"/>
    <w:rsid w:val="00D91BA9"/>
    <w:rsid w:val="00D91D94"/>
    <w:rsid w:val="00D91D9F"/>
    <w:rsid w:val="00D91DF1"/>
    <w:rsid w:val="00D91DF3"/>
    <w:rsid w:val="00D91E1C"/>
    <w:rsid w:val="00D921AA"/>
    <w:rsid w:val="00D9245C"/>
    <w:rsid w:val="00D92D2E"/>
    <w:rsid w:val="00D9354D"/>
    <w:rsid w:val="00D93616"/>
    <w:rsid w:val="00D93678"/>
    <w:rsid w:val="00D93C8A"/>
    <w:rsid w:val="00D93E75"/>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92B"/>
    <w:rsid w:val="00DA3B12"/>
    <w:rsid w:val="00DA3B83"/>
    <w:rsid w:val="00DA3D2E"/>
    <w:rsid w:val="00DA441C"/>
    <w:rsid w:val="00DA4547"/>
    <w:rsid w:val="00DA455C"/>
    <w:rsid w:val="00DA46AC"/>
    <w:rsid w:val="00DA49C4"/>
    <w:rsid w:val="00DA4BD8"/>
    <w:rsid w:val="00DA4D23"/>
    <w:rsid w:val="00DA4FAD"/>
    <w:rsid w:val="00DA52D6"/>
    <w:rsid w:val="00DA5374"/>
    <w:rsid w:val="00DA550B"/>
    <w:rsid w:val="00DA553C"/>
    <w:rsid w:val="00DA5708"/>
    <w:rsid w:val="00DA589A"/>
    <w:rsid w:val="00DA5FE6"/>
    <w:rsid w:val="00DA63D8"/>
    <w:rsid w:val="00DA6671"/>
    <w:rsid w:val="00DA6859"/>
    <w:rsid w:val="00DA69E9"/>
    <w:rsid w:val="00DA69F2"/>
    <w:rsid w:val="00DA6C9C"/>
    <w:rsid w:val="00DA6DA9"/>
    <w:rsid w:val="00DA6DDD"/>
    <w:rsid w:val="00DA73EC"/>
    <w:rsid w:val="00DA748E"/>
    <w:rsid w:val="00DA7786"/>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278"/>
    <w:rsid w:val="00DB23D1"/>
    <w:rsid w:val="00DB31A5"/>
    <w:rsid w:val="00DB367D"/>
    <w:rsid w:val="00DB379D"/>
    <w:rsid w:val="00DB3F58"/>
    <w:rsid w:val="00DB4033"/>
    <w:rsid w:val="00DB4395"/>
    <w:rsid w:val="00DB459E"/>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01"/>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89F"/>
    <w:rsid w:val="00DC1E26"/>
    <w:rsid w:val="00DC1F3E"/>
    <w:rsid w:val="00DC1F94"/>
    <w:rsid w:val="00DC2032"/>
    <w:rsid w:val="00DC20AD"/>
    <w:rsid w:val="00DC249C"/>
    <w:rsid w:val="00DC2501"/>
    <w:rsid w:val="00DC2609"/>
    <w:rsid w:val="00DC26DF"/>
    <w:rsid w:val="00DC278B"/>
    <w:rsid w:val="00DC309B"/>
    <w:rsid w:val="00DC30F7"/>
    <w:rsid w:val="00DC3201"/>
    <w:rsid w:val="00DC381C"/>
    <w:rsid w:val="00DC3905"/>
    <w:rsid w:val="00DC392B"/>
    <w:rsid w:val="00DC3A81"/>
    <w:rsid w:val="00DC3AF7"/>
    <w:rsid w:val="00DC3BC5"/>
    <w:rsid w:val="00DC3E56"/>
    <w:rsid w:val="00DC3F12"/>
    <w:rsid w:val="00DC4305"/>
    <w:rsid w:val="00DC4385"/>
    <w:rsid w:val="00DC4556"/>
    <w:rsid w:val="00DC4702"/>
    <w:rsid w:val="00DC4AE9"/>
    <w:rsid w:val="00DC4D64"/>
    <w:rsid w:val="00DC4DA2"/>
    <w:rsid w:val="00DC4E91"/>
    <w:rsid w:val="00DC521E"/>
    <w:rsid w:val="00DC530A"/>
    <w:rsid w:val="00DC56D9"/>
    <w:rsid w:val="00DC599F"/>
    <w:rsid w:val="00DC5A93"/>
    <w:rsid w:val="00DC5CFE"/>
    <w:rsid w:val="00DC62BD"/>
    <w:rsid w:val="00DC6455"/>
    <w:rsid w:val="00DC6B2A"/>
    <w:rsid w:val="00DC6D28"/>
    <w:rsid w:val="00DC7258"/>
    <w:rsid w:val="00DC7271"/>
    <w:rsid w:val="00DC7347"/>
    <w:rsid w:val="00DC757F"/>
    <w:rsid w:val="00DC7888"/>
    <w:rsid w:val="00DC7940"/>
    <w:rsid w:val="00DC7DDD"/>
    <w:rsid w:val="00DD0162"/>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387"/>
    <w:rsid w:val="00DD3619"/>
    <w:rsid w:val="00DD369D"/>
    <w:rsid w:val="00DD3BDE"/>
    <w:rsid w:val="00DD4038"/>
    <w:rsid w:val="00DD4472"/>
    <w:rsid w:val="00DD475F"/>
    <w:rsid w:val="00DD4774"/>
    <w:rsid w:val="00DD4781"/>
    <w:rsid w:val="00DD4AC0"/>
    <w:rsid w:val="00DD4B8B"/>
    <w:rsid w:val="00DD4DFD"/>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908"/>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1E6"/>
    <w:rsid w:val="00DE34CF"/>
    <w:rsid w:val="00DE3824"/>
    <w:rsid w:val="00DE3B56"/>
    <w:rsid w:val="00DE3BBB"/>
    <w:rsid w:val="00DE3C49"/>
    <w:rsid w:val="00DE4160"/>
    <w:rsid w:val="00DE4182"/>
    <w:rsid w:val="00DE448A"/>
    <w:rsid w:val="00DE4759"/>
    <w:rsid w:val="00DE4AEA"/>
    <w:rsid w:val="00DE4E4B"/>
    <w:rsid w:val="00DE50F8"/>
    <w:rsid w:val="00DE5341"/>
    <w:rsid w:val="00DE53F0"/>
    <w:rsid w:val="00DE53FB"/>
    <w:rsid w:val="00DE544C"/>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901"/>
    <w:rsid w:val="00DF2B1F"/>
    <w:rsid w:val="00DF2C85"/>
    <w:rsid w:val="00DF2DE9"/>
    <w:rsid w:val="00DF3138"/>
    <w:rsid w:val="00DF3192"/>
    <w:rsid w:val="00DF3ADD"/>
    <w:rsid w:val="00DF3C09"/>
    <w:rsid w:val="00DF3FD0"/>
    <w:rsid w:val="00DF40D9"/>
    <w:rsid w:val="00DF4468"/>
    <w:rsid w:val="00DF4611"/>
    <w:rsid w:val="00DF48DB"/>
    <w:rsid w:val="00DF4B17"/>
    <w:rsid w:val="00DF4C7B"/>
    <w:rsid w:val="00DF4ED2"/>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45"/>
    <w:rsid w:val="00E12D8B"/>
    <w:rsid w:val="00E12DB9"/>
    <w:rsid w:val="00E1305A"/>
    <w:rsid w:val="00E130E4"/>
    <w:rsid w:val="00E13240"/>
    <w:rsid w:val="00E13468"/>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466"/>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12"/>
    <w:rsid w:val="00E236ED"/>
    <w:rsid w:val="00E238C3"/>
    <w:rsid w:val="00E23D49"/>
    <w:rsid w:val="00E24011"/>
    <w:rsid w:val="00E2456C"/>
    <w:rsid w:val="00E245E4"/>
    <w:rsid w:val="00E245E6"/>
    <w:rsid w:val="00E2472B"/>
    <w:rsid w:val="00E24983"/>
    <w:rsid w:val="00E24B22"/>
    <w:rsid w:val="00E24C58"/>
    <w:rsid w:val="00E24DA3"/>
    <w:rsid w:val="00E24DB5"/>
    <w:rsid w:val="00E25043"/>
    <w:rsid w:val="00E2539C"/>
    <w:rsid w:val="00E25424"/>
    <w:rsid w:val="00E25DCE"/>
    <w:rsid w:val="00E2603E"/>
    <w:rsid w:val="00E261BC"/>
    <w:rsid w:val="00E26208"/>
    <w:rsid w:val="00E266B2"/>
    <w:rsid w:val="00E2693A"/>
    <w:rsid w:val="00E26A41"/>
    <w:rsid w:val="00E26CDB"/>
    <w:rsid w:val="00E275BA"/>
    <w:rsid w:val="00E27A29"/>
    <w:rsid w:val="00E27C1B"/>
    <w:rsid w:val="00E27CFB"/>
    <w:rsid w:val="00E27D0A"/>
    <w:rsid w:val="00E27E1E"/>
    <w:rsid w:val="00E304FA"/>
    <w:rsid w:val="00E30666"/>
    <w:rsid w:val="00E30750"/>
    <w:rsid w:val="00E30D58"/>
    <w:rsid w:val="00E312DA"/>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95A"/>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E44"/>
    <w:rsid w:val="00E36F57"/>
    <w:rsid w:val="00E370AD"/>
    <w:rsid w:val="00E370FD"/>
    <w:rsid w:val="00E3714D"/>
    <w:rsid w:val="00E375E1"/>
    <w:rsid w:val="00E375EC"/>
    <w:rsid w:val="00E37848"/>
    <w:rsid w:val="00E37D05"/>
    <w:rsid w:val="00E4012D"/>
    <w:rsid w:val="00E40316"/>
    <w:rsid w:val="00E40497"/>
    <w:rsid w:val="00E40718"/>
    <w:rsid w:val="00E40CD4"/>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0E"/>
    <w:rsid w:val="00E43EFA"/>
    <w:rsid w:val="00E442A3"/>
    <w:rsid w:val="00E444BB"/>
    <w:rsid w:val="00E4497F"/>
    <w:rsid w:val="00E44C45"/>
    <w:rsid w:val="00E450C1"/>
    <w:rsid w:val="00E454E0"/>
    <w:rsid w:val="00E4551D"/>
    <w:rsid w:val="00E456E7"/>
    <w:rsid w:val="00E45DDE"/>
    <w:rsid w:val="00E46198"/>
    <w:rsid w:val="00E46286"/>
    <w:rsid w:val="00E46380"/>
    <w:rsid w:val="00E46778"/>
    <w:rsid w:val="00E46AB4"/>
    <w:rsid w:val="00E46B79"/>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2198"/>
    <w:rsid w:val="00E523A9"/>
    <w:rsid w:val="00E523C0"/>
    <w:rsid w:val="00E52565"/>
    <w:rsid w:val="00E52804"/>
    <w:rsid w:val="00E5293C"/>
    <w:rsid w:val="00E5294A"/>
    <w:rsid w:val="00E52FBE"/>
    <w:rsid w:val="00E53078"/>
    <w:rsid w:val="00E53190"/>
    <w:rsid w:val="00E531AE"/>
    <w:rsid w:val="00E531ED"/>
    <w:rsid w:val="00E5353D"/>
    <w:rsid w:val="00E5359A"/>
    <w:rsid w:val="00E53B60"/>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5B"/>
    <w:rsid w:val="00E55A9F"/>
    <w:rsid w:val="00E562A1"/>
    <w:rsid w:val="00E56507"/>
    <w:rsid w:val="00E5656D"/>
    <w:rsid w:val="00E566D2"/>
    <w:rsid w:val="00E56E9F"/>
    <w:rsid w:val="00E5727D"/>
    <w:rsid w:val="00E57839"/>
    <w:rsid w:val="00E57A08"/>
    <w:rsid w:val="00E57A8A"/>
    <w:rsid w:val="00E57F1D"/>
    <w:rsid w:val="00E57F32"/>
    <w:rsid w:val="00E57FC9"/>
    <w:rsid w:val="00E6004F"/>
    <w:rsid w:val="00E60164"/>
    <w:rsid w:val="00E60923"/>
    <w:rsid w:val="00E6094B"/>
    <w:rsid w:val="00E60AB7"/>
    <w:rsid w:val="00E60ADD"/>
    <w:rsid w:val="00E60C35"/>
    <w:rsid w:val="00E60CE2"/>
    <w:rsid w:val="00E60D55"/>
    <w:rsid w:val="00E60DA5"/>
    <w:rsid w:val="00E60F1F"/>
    <w:rsid w:val="00E61041"/>
    <w:rsid w:val="00E61184"/>
    <w:rsid w:val="00E6144A"/>
    <w:rsid w:val="00E614DC"/>
    <w:rsid w:val="00E6172A"/>
    <w:rsid w:val="00E61ADF"/>
    <w:rsid w:val="00E61CF1"/>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A24"/>
    <w:rsid w:val="00E66AB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6FE"/>
    <w:rsid w:val="00E7095A"/>
    <w:rsid w:val="00E70983"/>
    <w:rsid w:val="00E70C96"/>
    <w:rsid w:val="00E70D3C"/>
    <w:rsid w:val="00E70E7C"/>
    <w:rsid w:val="00E71D45"/>
    <w:rsid w:val="00E720F6"/>
    <w:rsid w:val="00E7307A"/>
    <w:rsid w:val="00E73083"/>
    <w:rsid w:val="00E73400"/>
    <w:rsid w:val="00E7341E"/>
    <w:rsid w:val="00E73433"/>
    <w:rsid w:val="00E734C0"/>
    <w:rsid w:val="00E734F6"/>
    <w:rsid w:val="00E735F2"/>
    <w:rsid w:val="00E73DEE"/>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876"/>
    <w:rsid w:val="00E80A77"/>
    <w:rsid w:val="00E80C5C"/>
    <w:rsid w:val="00E81201"/>
    <w:rsid w:val="00E81433"/>
    <w:rsid w:val="00E819F5"/>
    <w:rsid w:val="00E81F33"/>
    <w:rsid w:val="00E825C3"/>
    <w:rsid w:val="00E8266D"/>
    <w:rsid w:val="00E826E0"/>
    <w:rsid w:val="00E82A1F"/>
    <w:rsid w:val="00E82A30"/>
    <w:rsid w:val="00E82ABF"/>
    <w:rsid w:val="00E83224"/>
    <w:rsid w:val="00E8373B"/>
    <w:rsid w:val="00E8388A"/>
    <w:rsid w:val="00E83B06"/>
    <w:rsid w:val="00E83B92"/>
    <w:rsid w:val="00E83CCA"/>
    <w:rsid w:val="00E83F8A"/>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65"/>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749"/>
    <w:rsid w:val="00E91A5C"/>
    <w:rsid w:val="00E91A71"/>
    <w:rsid w:val="00E92043"/>
    <w:rsid w:val="00E92072"/>
    <w:rsid w:val="00E92222"/>
    <w:rsid w:val="00E9232A"/>
    <w:rsid w:val="00E928AF"/>
    <w:rsid w:val="00E92B30"/>
    <w:rsid w:val="00E92CAE"/>
    <w:rsid w:val="00E92CAF"/>
    <w:rsid w:val="00E92CD1"/>
    <w:rsid w:val="00E93365"/>
    <w:rsid w:val="00E934D2"/>
    <w:rsid w:val="00E9394F"/>
    <w:rsid w:val="00E93B5D"/>
    <w:rsid w:val="00E93BE1"/>
    <w:rsid w:val="00E93C95"/>
    <w:rsid w:val="00E93EEB"/>
    <w:rsid w:val="00E94C3B"/>
    <w:rsid w:val="00E94CEB"/>
    <w:rsid w:val="00E94E40"/>
    <w:rsid w:val="00E94FD7"/>
    <w:rsid w:val="00E95180"/>
    <w:rsid w:val="00E951C4"/>
    <w:rsid w:val="00E9526F"/>
    <w:rsid w:val="00E9567A"/>
    <w:rsid w:val="00E958FB"/>
    <w:rsid w:val="00E95D65"/>
    <w:rsid w:val="00E95EA0"/>
    <w:rsid w:val="00E9619D"/>
    <w:rsid w:val="00E969A0"/>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1D7"/>
    <w:rsid w:val="00EB0348"/>
    <w:rsid w:val="00EB035B"/>
    <w:rsid w:val="00EB0534"/>
    <w:rsid w:val="00EB0564"/>
    <w:rsid w:val="00EB0747"/>
    <w:rsid w:val="00EB09B7"/>
    <w:rsid w:val="00EB09C0"/>
    <w:rsid w:val="00EB0AEA"/>
    <w:rsid w:val="00EB0D97"/>
    <w:rsid w:val="00EB15A6"/>
    <w:rsid w:val="00EB1818"/>
    <w:rsid w:val="00EB1CE9"/>
    <w:rsid w:val="00EB2026"/>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C77"/>
    <w:rsid w:val="00EC1E27"/>
    <w:rsid w:val="00EC2096"/>
    <w:rsid w:val="00EC25FD"/>
    <w:rsid w:val="00EC27DD"/>
    <w:rsid w:val="00EC285D"/>
    <w:rsid w:val="00EC2972"/>
    <w:rsid w:val="00EC2A60"/>
    <w:rsid w:val="00EC2A9B"/>
    <w:rsid w:val="00EC2C87"/>
    <w:rsid w:val="00EC2FC7"/>
    <w:rsid w:val="00EC302A"/>
    <w:rsid w:val="00EC3099"/>
    <w:rsid w:val="00EC31D4"/>
    <w:rsid w:val="00EC3623"/>
    <w:rsid w:val="00EC3712"/>
    <w:rsid w:val="00EC37A3"/>
    <w:rsid w:val="00EC3CC3"/>
    <w:rsid w:val="00EC431D"/>
    <w:rsid w:val="00EC461E"/>
    <w:rsid w:val="00EC494B"/>
    <w:rsid w:val="00EC4A18"/>
    <w:rsid w:val="00EC4A25"/>
    <w:rsid w:val="00EC4C7F"/>
    <w:rsid w:val="00EC4DEF"/>
    <w:rsid w:val="00EC4EC2"/>
    <w:rsid w:val="00EC4FE7"/>
    <w:rsid w:val="00EC574E"/>
    <w:rsid w:val="00EC57B9"/>
    <w:rsid w:val="00EC57E1"/>
    <w:rsid w:val="00EC5CFC"/>
    <w:rsid w:val="00EC6097"/>
    <w:rsid w:val="00EC61B4"/>
    <w:rsid w:val="00EC69AD"/>
    <w:rsid w:val="00EC6C08"/>
    <w:rsid w:val="00EC6CDC"/>
    <w:rsid w:val="00EC6DA8"/>
    <w:rsid w:val="00EC6E1B"/>
    <w:rsid w:val="00EC701B"/>
    <w:rsid w:val="00EC70B5"/>
    <w:rsid w:val="00EC71CA"/>
    <w:rsid w:val="00EC74D2"/>
    <w:rsid w:val="00EC75A2"/>
    <w:rsid w:val="00EC75A8"/>
    <w:rsid w:val="00EC7981"/>
    <w:rsid w:val="00EC7A71"/>
    <w:rsid w:val="00EC7A8E"/>
    <w:rsid w:val="00EC7D21"/>
    <w:rsid w:val="00ED01BD"/>
    <w:rsid w:val="00ED0236"/>
    <w:rsid w:val="00ED09CD"/>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A3B"/>
    <w:rsid w:val="00ED5B66"/>
    <w:rsid w:val="00ED5C95"/>
    <w:rsid w:val="00ED5D6E"/>
    <w:rsid w:val="00ED5DA8"/>
    <w:rsid w:val="00ED5DB5"/>
    <w:rsid w:val="00ED5E5E"/>
    <w:rsid w:val="00ED5EAF"/>
    <w:rsid w:val="00ED5EE7"/>
    <w:rsid w:val="00ED619A"/>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9A"/>
    <w:rsid w:val="00EE2FAC"/>
    <w:rsid w:val="00EE314B"/>
    <w:rsid w:val="00EE3361"/>
    <w:rsid w:val="00EE33D2"/>
    <w:rsid w:val="00EE34FC"/>
    <w:rsid w:val="00EE3AD1"/>
    <w:rsid w:val="00EE3C24"/>
    <w:rsid w:val="00EE3F1D"/>
    <w:rsid w:val="00EE3F28"/>
    <w:rsid w:val="00EE3FA4"/>
    <w:rsid w:val="00EE43B8"/>
    <w:rsid w:val="00EE46B6"/>
    <w:rsid w:val="00EE47A0"/>
    <w:rsid w:val="00EE4CEE"/>
    <w:rsid w:val="00EE50F0"/>
    <w:rsid w:val="00EE537A"/>
    <w:rsid w:val="00EE554A"/>
    <w:rsid w:val="00EE568B"/>
    <w:rsid w:val="00EE5765"/>
    <w:rsid w:val="00EE5841"/>
    <w:rsid w:val="00EE5D66"/>
    <w:rsid w:val="00EE5DD8"/>
    <w:rsid w:val="00EE5E38"/>
    <w:rsid w:val="00EE5E66"/>
    <w:rsid w:val="00EE6039"/>
    <w:rsid w:val="00EE6153"/>
    <w:rsid w:val="00EE6CA4"/>
    <w:rsid w:val="00EE719D"/>
    <w:rsid w:val="00EE73BE"/>
    <w:rsid w:val="00EE7A6B"/>
    <w:rsid w:val="00EE7D7C"/>
    <w:rsid w:val="00EF01BF"/>
    <w:rsid w:val="00EF0765"/>
    <w:rsid w:val="00EF0BCF"/>
    <w:rsid w:val="00EF0CC2"/>
    <w:rsid w:val="00EF0D56"/>
    <w:rsid w:val="00EF1511"/>
    <w:rsid w:val="00EF1AA6"/>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A57"/>
    <w:rsid w:val="00EF4CBB"/>
    <w:rsid w:val="00EF5121"/>
    <w:rsid w:val="00EF5184"/>
    <w:rsid w:val="00EF52DF"/>
    <w:rsid w:val="00EF5305"/>
    <w:rsid w:val="00EF55E8"/>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AE5"/>
    <w:rsid w:val="00F02C65"/>
    <w:rsid w:val="00F02D1F"/>
    <w:rsid w:val="00F02F33"/>
    <w:rsid w:val="00F03072"/>
    <w:rsid w:val="00F03278"/>
    <w:rsid w:val="00F035DF"/>
    <w:rsid w:val="00F0362C"/>
    <w:rsid w:val="00F03820"/>
    <w:rsid w:val="00F03CD6"/>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8ED"/>
    <w:rsid w:val="00F11E97"/>
    <w:rsid w:val="00F12349"/>
    <w:rsid w:val="00F12481"/>
    <w:rsid w:val="00F124E0"/>
    <w:rsid w:val="00F1251B"/>
    <w:rsid w:val="00F125E2"/>
    <w:rsid w:val="00F12649"/>
    <w:rsid w:val="00F127F8"/>
    <w:rsid w:val="00F129AB"/>
    <w:rsid w:val="00F12AA6"/>
    <w:rsid w:val="00F12ACB"/>
    <w:rsid w:val="00F12CEA"/>
    <w:rsid w:val="00F12D19"/>
    <w:rsid w:val="00F13133"/>
    <w:rsid w:val="00F132C1"/>
    <w:rsid w:val="00F135A6"/>
    <w:rsid w:val="00F13607"/>
    <w:rsid w:val="00F13698"/>
    <w:rsid w:val="00F1389D"/>
    <w:rsid w:val="00F1391E"/>
    <w:rsid w:val="00F13C82"/>
    <w:rsid w:val="00F13D3F"/>
    <w:rsid w:val="00F14421"/>
    <w:rsid w:val="00F1449C"/>
    <w:rsid w:val="00F1477E"/>
    <w:rsid w:val="00F14802"/>
    <w:rsid w:val="00F1481A"/>
    <w:rsid w:val="00F14847"/>
    <w:rsid w:val="00F148C2"/>
    <w:rsid w:val="00F15381"/>
    <w:rsid w:val="00F155FB"/>
    <w:rsid w:val="00F156FB"/>
    <w:rsid w:val="00F15C29"/>
    <w:rsid w:val="00F15DFC"/>
    <w:rsid w:val="00F163AA"/>
    <w:rsid w:val="00F16593"/>
    <w:rsid w:val="00F16603"/>
    <w:rsid w:val="00F16745"/>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AB"/>
    <w:rsid w:val="00F23CD7"/>
    <w:rsid w:val="00F240BA"/>
    <w:rsid w:val="00F2420A"/>
    <w:rsid w:val="00F2467F"/>
    <w:rsid w:val="00F248E2"/>
    <w:rsid w:val="00F24B16"/>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7205"/>
    <w:rsid w:val="00F273FE"/>
    <w:rsid w:val="00F27564"/>
    <w:rsid w:val="00F27840"/>
    <w:rsid w:val="00F278CD"/>
    <w:rsid w:val="00F27AF5"/>
    <w:rsid w:val="00F27D34"/>
    <w:rsid w:val="00F27ECC"/>
    <w:rsid w:val="00F300FB"/>
    <w:rsid w:val="00F30137"/>
    <w:rsid w:val="00F301B4"/>
    <w:rsid w:val="00F30204"/>
    <w:rsid w:val="00F303EA"/>
    <w:rsid w:val="00F303F3"/>
    <w:rsid w:val="00F30441"/>
    <w:rsid w:val="00F30946"/>
    <w:rsid w:val="00F30A04"/>
    <w:rsid w:val="00F30ABA"/>
    <w:rsid w:val="00F30B2E"/>
    <w:rsid w:val="00F30C23"/>
    <w:rsid w:val="00F30D1B"/>
    <w:rsid w:val="00F30F2D"/>
    <w:rsid w:val="00F3112E"/>
    <w:rsid w:val="00F31188"/>
    <w:rsid w:val="00F31924"/>
    <w:rsid w:val="00F31A43"/>
    <w:rsid w:val="00F31D20"/>
    <w:rsid w:val="00F32056"/>
    <w:rsid w:val="00F32106"/>
    <w:rsid w:val="00F32498"/>
    <w:rsid w:val="00F325C9"/>
    <w:rsid w:val="00F32766"/>
    <w:rsid w:val="00F32828"/>
    <w:rsid w:val="00F329CC"/>
    <w:rsid w:val="00F32A8A"/>
    <w:rsid w:val="00F32E59"/>
    <w:rsid w:val="00F32FB8"/>
    <w:rsid w:val="00F32FC9"/>
    <w:rsid w:val="00F33625"/>
    <w:rsid w:val="00F3376B"/>
    <w:rsid w:val="00F33F22"/>
    <w:rsid w:val="00F340F7"/>
    <w:rsid w:val="00F34331"/>
    <w:rsid w:val="00F347BC"/>
    <w:rsid w:val="00F352D2"/>
    <w:rsid w:val="00F353BB"/>
    <w:rsid w:val="00F354A2"/>
    <w:rsid w:val="00F35584"/>
    <w:rsid w:val="00F36323"/>
    <w:rsid w:val="00F3632C"/>
    <w:rsid w:val="00F366B3"/>
    <w:rsid w:val="00F36849"/>
    <w:rsid w:val="00F36A7B"/>
    <w:rsid w:val="00F36B24"/>
    <w:rsid w:val="00F36B71"/>
    <w:rsid w:val="00F36BF1"/>
    <w:rsid w:val="00F36FB2"/>
    <w:rsid w:val="00F371AF"/>
    <w:rsid w:val="00F375EE"/>
    <w:rsid w:val="00F37750"/>
    <w:rsid w:val="00F37770"/>
    <w:rsid w:val="00F37A41"/>
    <w:rsid w:val="00F37AAC"/>
    <w:rsid w:val="00F37BB9"/>
    <w:rsid w:val="00F40177"/>
    <w:rsid w:val="00F401D8"/>
    <w:rsid w:val="00F4059D"/>
    <w:rsid w:val="00F40A94"/>
    <w:rsid w:val="00F40BA6"/>
    <w:rsid w:val="00F40D4C"/>
    <w:rsid w:val="00F40E90"/>
    <w:rsid w:val="00F410FE"/>
    <w:rsid w:val="00F4150F"/>
    <w:rsid w:val="00F42061"/>
    <w:rsid w:val="00F4265C"/>
    <w:rsid w:val="00F4296A"/>
    <w:rsid w:val="00F43846"/>
    <w:rsid w:val="00F43992"/>
    <w:rsid w:val="00F43C6B"/>
    <w:rsid w:val="00F43D0B"/>
    <w:rsid w:val="00F43F17"/>
    <w:rsid w:val="00F4455D"/>
    <w:rsid w:val="00F44768"/>
    <w:rsid w:val="00F447E9"/>
    <w:rsid w:val="00F44A3F"/>
    <w:rsid w:val="00F44A55"/>
    <w:rsid w:val="00F44D64"/>
    <w:rsid w:val="00F44DDD"/>
    <w:rsid w:val="00F44F0F"/>
    <w:rsid w:val="00F4500D"/>
    <w:rsid w:val="00F45382"/>
    <w:rsid w:val="00F453AD"/>
    <w:rsid w:val="00F456F6"/>
    <w:rsid w:val="00F4589C"/>
    <w:rsid w:val="00F45F7F"/>
    <w:rsid w:val="00F4614C"/>
    <w:rsid w:val="00F466C2"/>
    <w:rsid w:val="00F46976"/>
    <w:rsid w:val="00F46A64"/>
    <w:rsid w:val="00F46B51"/>
    <w:rsid w:val="00F46DEF"/>
    <w:rsid w:val="00F4729E"/>
    <w:rsid w:val="00F472D5"/>
    <w:rsid w:val="00F472FD"/>
    <w:rsid w:val="00F473A4"/>
    <w:rsid w:val="00F47A0F"/>
    <w:rsid w:val="00F47A5B"/>
    <w:rsid w:val="00F47D57"/>
    <w:rsid w:val="00F47DEE"/>
    <w:rsid w:val="00F47E74"/>
    <w:rsid w:val="00F5009D"/>
    <w:rsid w:val="00F507BF"/>
    <w:rsid w:val="00F50DC8"/>
    <w:rsid w:val="00F50E2F"/>
    <w:rsid w:val="00F510B4"/>
    <w:rsid w:val="00F51188"/>
    <w:rsid w:val="00F5118E"/>
    <w:rsid w:val="00F5169A"/>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5A7"/>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87"/>
    <w:rsid w:val="00F55EC4"/>
    <w:rsid w:val="00F566DF"/>
    <w:rsid w:val="00F56893"/>
    <w:rsid w:val="00F56B22"/>
    <w:rsid w:val="00F56E40"/>
    <w:rsid w:val="00F57059"/>
    <w:rsid w:val="00F570D9"/>
    <w:rsid w:val="00F570FE"/>
    <w:rsid w:val="00F571FD"/>
    <w:rsid w:val="00F57621"/>
    <w:rsid w:val="00F576AC"/>
    <w:rsid w:val="00F577D2"/>
    <w:rsid w:val="00F57A7C"/>
    <w:rsid w:val="00F57B37"/>
    <w:rsid w:val="00F57B86"/>
    <w:rsid w:val="00F57D29"/>
    <w:rsid w:val="00F600D8"/>
    <w:rsid w:val="00F601D6"/>
    <w:rsid w:val="00F60205"/>
    <w:rsid w:val="00F60620"/>
    <w:rsid w:val="00F6105A"/>
    <w:rsid w:val="00F611F5"/>
    <w:rsid w:val="00F61411"/>
    <w:rsid w:val="00F61770"/>
    <w:rsid w:val="00F619AD"/>
    <w:rsid w:val="00F619D2"/>
    <w:rsid w:val="00F61C91"/>
    <w:rsid w:val="00F61F2B"/>
    <w:rsid w:val="00F61FA1"/>
    <w:rsid w:val="00F61FFF"/>
    <w:rsid w:val="00F62154"/>
    <w:rsid w:val="00F6221C"/>
    <w:rsid w:val="00F62506"/>
    <w:rsid w:val="00F62519"/>
    <w:rsid w:val="00F62A70"/>
    <w:rsid w:val="00F62D1D"/>
    <w:rsid w:val="00F63093"/>
    <w:rsid w:val="00F634E0"/>
    <w:rsid w:val="00F63738"/>
    <w:rsid w:val="00F63C93"/>
    <w:rsid w:val="00F63E53"/>
    <w:rsid w:val="00F63EA2"/>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40F"/>
    <w:rsid w:val="00F74923"/>
    <w:rsid w:val="00F7499F"/>
    <w:rsid w:val="00F74C76"/>
    <w:rsid w:val="00F74D15"/>
    <w:rsid w:val="00F74F36"/>
    <w:rsid w:val="00F75027"/>
    <w:rsid w:val="00F75254"/>
    <w:rsid w:val="00F7525F"/>
    <w:rsid w:val="00F754EB"/>
    <w:rsid w:val="00F7589F"/>
    <w:rsid w:val="00F7591E"/>
    <w:rsid w:val="00F7695F"/>
    <w:rsid w:val="00F76991"/>
    <w:rsid w:val="00F76A65"/>
    <w:rsid w:val="00F76AC2"/>
    <w:rsid w:val="00F76F87"/>
    <w:rsid w:val="00F771AA"/>
    <w:rsid w:val="00F771F2"/>
    <w:rsid w:val="00F772C9"/>
    <w:rsid w:val="00F774A9"/>
    <w:rsid w:val="00F77C87"/>
    <w:rsid w:val="00F77D16"/>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DBC"/>
    <w:rsid w:val="00F90E73"/>
    <w:rsid w:val="00F91143"/>
    <w:rsid w:val="00F911A1"/>
    <w:rsid w:val="00F913CE"/>
    <w:rsid w:val="00F915E8"/>
    <w:rsid w:val="00F9174A"/>
    <w:rsid w:val="00F9176D"/>
    <w:rsid w:val="00F9178A"/>
    <w:rsid w:val="00F91BD5"/>
    <w:rsid w:val="00F92213"/>
    <w:rsid w:val="00F922DA"/>
    <w:rsid w:val="00F9232E"/>
    <w:rsid w:val="00F9255C"/>
    <w:rsid w:val="00F9279E"/>
    <w:rsid w:val="00F92A3B"/>
    <w:rsid w:val="00F93181"/>
    <w:rsid w:val="00F9395C"/>
    <w:rsid w:val="00F93BB8"/>
    <w:rsid w:val="00F93C3D"/>
    <w:rsid w:val="00F93DD5"/>
    <w:rsid w:val="00F93F90"/>
    <w:rsid w:val="00F94149"/>
    <w:rsid w:val="00F9426C"/>
    <w:rsid w:val="00F944C0"/>
    <w:rsid w:val="00F946CB"/>
    <w:rsid w:val="00F947A1"/>
    <w:rsid w:val="00F94986"/>
    <w:rsid w:val="00F949E1"/>
    <w:rsid w:val="00F94D2B"/>
    <w:rsid w:val="00F94F82"/>
    <w:rsid w:val="00F94FBA"/>
    <w:rsid w:val="00F94FBB"/>
    <w:rsid w:val="00F95508"/>
    <w:rsid w:val="00F95947"/>
    <w:rsid w:val="00F95B0A"/>
    <w:rsid w:val="00F95C08"/>
    <w:rsid w:val="00F95E33"/>
    <w:rsid w:val="00F95F2F"/>
    <w:rsid w:val="00F95F79"/>
    <w:rsid w:val="00F95FB4"/>
    <w:rsid w:val="00F9644A"/>
    <w:rsid w:val="00F9656E"/>
    <w:rsid w:val="00F96C44"/>
    <w:rsid w:val="00F96FBB"/>
    <w:rsid w:val="00F97210"/>
    <w:rsid w:val="00F9733C"/>
    <w:rsid w:val="00F97992"/>
    <w:rsid w:val="00F97D30"/>
    <w:rsid w:val="00F97ED9"/>
    <w:rsid w:val="00FA0237"/>
    <w:rsid w:val="00FA0341"/>
    <w:rsid w:val="00FA04DC"/>
    <w:rsid w:val="00FA0635"/>
    <w:rsid w:val="00FA0732"/>
    <w:rsid w:val="00FA0C29"/>
    <w:rsid w:val="00FA0D15"/>
    <w:rsid w:val="00FA1266"/>
    <w:rsid w:val="00FA1487"/>
    <w:rsid w:val="00FA17E2"/>
    <w:rsid w:val="00FA1802"/>
    <w:rsid w:val="00FA1AEF"/>
    <w:rsid w:val="00FA1B7B"/>
    <w:rsid w:val="00FA1D56"/>
    <w:rsid w:val="00FA1E41"/>
    <w:rsid w:val="00FA1E54"/>
    <w:rsid w:val="00FA2264"/>
    <w:rsid w:val="00FA248F"/>
    <w:rsid w:val="00FA2BD2"/>
    <w:rsid w:val="00FA2CE7"/>
    <w:rsid w:val="00FA2DC6"/>
    <w:rsid w:val="00FA2E02"/>
    <w:rsid w:val="00FA2E59"/>
    <w:rsid w:val="00FA2F74"/>
    <w:rsid w:val="00FA337E"/>
    <w:rsid w:val="00FA34F1"/>
    <w:rsid w:val="00FA3A05"/>
    <w:rsid w:val="00FA3CA1"/>
    <w:rsid w:val="00FA3FF9"/>
    <w:rsid w:val="00FA4988"/>
    <w:rsid w:val="00FA4A5D"/>
    <w:rsid w:val="00FA4AB1"/>
    <w:rsid w:val="00FA4E7D"/>
    <w:rsid w:val="00FA50A0"/>
    <w:rsid w:val="00FA50FF"/>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F7"/>
    <w:rsid w:val="00FB1031"/>
    <w:rsid w:val="00FB110B"/>
    <w:rsid w:val="00FB11CF"/>
    <w:rsid w:val="00FB13FF"/>
    <w:rsid w:val="00FB1569"/>
    <w:rsid w:val="00FB15B2"/>
    <w:rsid w:val="00FB1A08"/>
    <w:rsid w:val="00FB1BF6"/>
    <w:rsid w:val="00FB1CB2"/>
    <w:rsid w:val="00FB2797"/>
    <w:rsid w:val="00FB2AFE"/>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1F1"/>
    <w:rsid w:val="00FB5533"/>
    <w:rsid w:val="00FB57ED"/>
    <w:rsid w:val="00FB5879"/>
    <w:rsid w:val="00FB5B0E"/>
    <w:rsid w:val="00FB5B85"/>
    <w:rsid w:val="00FB5F4A"/>
    <w:rsid w:val="00FB6386"/>
    <w:rsid w:val="00FB6466"/>
    <w:rsid w:val="00FB6630"/>
    <w:rsid w:val="00FB6676"/>
    <w:rsid w:val="00FB692E"/>
    <w:rsid w:val="00FB6E1C"/>
    <w:rsid w:val="00FB6FA8"/>
    <w:rsid w:val="00FB7156"/>
    <w:rsid w:val="00FB7440"/>
    <w:rsid w:val="00FB7910"/>
    <w:rsid w:val="00FB7D53"/>
    <w:rsid w:val="00FB7E9A"/>
    <w:rsid w:val="00FB7F03"/>
    <w:rsid w:val="00FB7F78"/>
    <w:rsid w:val="00FC0021"/>
    <w:rsid w:val="00FC024F"/>
    <w:rsid w:val="00FC03B1"/>
    <w:rsid w:val="00FC08AB"/>
    <w:rsid w:val="00FC08CD"/>
    <w:rsid w:val="00FC0A4E"/>
    <w:rsid w:val="00FC0D52"/>
    <w:rsid w:val="00FC0E0C"/>
    <w:rsid w:val="00FC0F4C"/>
    <w:rsid w:val="00FC1192"/>
    <w:rsid w:val="00FC11FF"/>
    <w:rsid w:val="00FC1755"/>
    <w:rsid w:val="00FC1824"/>
    <w:rsid w:val="00FC1DCB"/>
    <w:rsid w:val="00FC2000"/>
    <w:rsid w:val="00FC2564"/>
    <w:rsid w:val="00FC2622"/>
    <w:rsid w:val="00FC2B87"/>
    <w:rsid w:val="00FC2E34"/>
    <w:rsid w:val="00FC312F"/>
    <w:rsid w:val="00FC344C"/>
    <w:rsid w:val="00FC36BD"/>
    <w:rsid w:val="00FC39D3"/>
    <w:rsid w:val="00FC3C86"/>
    <w:rsid w:val="00FC3D93"/>
    <w:rsid w:val="00FC3E6E"/>
    <w:rsid w:val="00FC4378"/>
    <w:rsid w:val="00FC4565"/>
    <w:rsid w:val="00FC4815"/>
    <w:rsid w:val="00FC486B"/>
    <w:rsid w:val="00FC4A31"/>
    <w:rsid w:val="00FC4B17"/>
    <w:rsid w:val="00FC4BDA"/>
    <w:rsid w:val="00FC5033"/>
    <w:rsid w:val="00FC5230"/>
    <w:rsid w:val="00FC5434"/>
    <w:rsid w:val="00FC5A11"/>
    <w:rsid w:val="00FC5A6C"/>
    <w:rsid w:val="00FC5CCB"/>
    <w:rsid w:val="00FC6067"/>
    <w:rsid w:val="00FC6515"/>
    <w:rsid w:val="00FC6662"/>
    <w:rsid w:val="00FC6D95"/>
    <w:rsid w:val="00FC6DDC"/>
    <w:rsid w:val="00FC6E79"/>
    <w:rsid w:val="00FC6EEA"/>
    <w:rsid w:val="00FC7166"/>
    <w:rsid w:val="00FC7170"/>
    <w:rsid w:val="00FC7456"/>
    <w:rsid w:val="00FC75CA"/>
    <w:rsid w:val="00FC7605"/>
    <w:rsid w:val="00FC7B4E"/>
    <w:rsid w:val="00FC7D02"/>
    <w:rsid w:val="00FC7F0F"/>
    <w:rsid w:val="00FD00A8"/>
    <w:rsid w:val="00FD04EF"/>
    <w:rsid w:val="00FD06CE"/>
    <w:rsid w:val="00FD08ED"/>
    <w:rsid w:val="00FD1252"/>
    <w:rsid w:val="00FD181E"/>
    <w:rsid w:val="00FD1A4F"/>
    <w:rsid w:val="00FD1AD6"/>
    <w:rsid w:val="00FD2081"/>
    <w:rsid w:val="00FD2266"/>
    <w:rsid w:val="00FD22E8"/>
    <w:rsid w:val="00FD25B9"/>
    <w:rsid w:val="00FD2D49"/>
    <w:rsid w:val="00FD2EBC"/>
    <w:rsid w:val="00FD2FF9"/>
    <w:rsid w:val="00FD3174"/>
    <w:rsid w:val="00FD38D2"/>
    <w:rsid w:val="00FD38DE"/>
    <w:rsid w:val="00FD3924"/>
    <w:rsid w:val="00FD40B5"/>
    <w:rsid w:val="00FD40E5"/>
    <w:rsid w:val="00FD422C"/>
    <w:rsid w:val="00FD42E0"/>
    <w:rsid w:val="00FD43DF"/>
    <w:rsid w:val="00FD45CD"/>
    <w:rsid w:val="00FD48F8"/>
    <w:rsid w:val="00FD4E5E"/>
    <w:rsid w:val="00FD5076"/>
    <w:rsid w:val="00FD51E1"/>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5E"/>
    <w:rsid w:val="00FE247A"/>
    <w:rsid w:val="00FE259D"/>
    <w:rsid w:val="00FE265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C87"/>
    <w:rsid w:val="00FE4D77"/>
    <w:rsid w:val="00FE510B"/>
    <w:rsid w:val="00FE5334"/>
    <w:rsid w:val="00FE5675"/>
    <w:rsid w:val="00FE57F7"/>
    <w:rsid w:val="00FE5D1A"/>
    <w:rsid w:val="00FE5FE8"/>
    <w:rsid w:val="00FE6560"/>
    <w:rsid w:val="00FE6582"/>
    <w:rsid w:val="00FE69BE"/>
    <w:rsid w:val="00FE6D6A"/>
    <w:rsid w:val="00FE76E7"/>
    <w:rsid w:val="00FF00F4"/>
    <w:rsid w:val="00FF01A1"/>
    <w:rsid w:val="00FF0461"/>
    <w:rsid w:val="00FF057C"/>
    <w:rsid w:val="00FF0606"/>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0AD"/>
    <w:rsid w:val="00FF40F9"/>
    <w:rsid w:val="00FF4184"/>
    <w:rsid w:val="00FF41CE"/>
    <w:rsid w:val="00FF4203"/>
    <w:rsid w:val="00FF423F"/>
    <w:rsid w:val="00FF42FE"/>
    <w:rsid w:val="00FF45D9"/>
    <w:rsid w:val="00FF4968"/>
    <w:rsid w:val="00FF4DAE"/>
    <w:rsid w:val="00FF59C0"/>
    <w:rsid w:val="00FF610E"/>
    <w:rsid w:val="00FF6BD1"/>
    <w:rsid w:val="00FF6DAE"/>
    <w:rsid w:val="00FF6FCA"/>
    <w:rsid w:val="00FF769E"/>
    <w:rsid w:val="00FF794C"/>
    <w:rsid w:val="00FF7D8D"/>
    <w:rsid w:val="0BC41E9D"/>
    <w:rsid w:val="174317E6"/>
    <w:rsid w:val="529C166F"/>
    <w:rsid w:val="62A43EA6"/>
    <w:rsid w:val="65750A5A"/>
    <w:rsid w:val="72542F8A"/>
    <w:rsid w:val="7A8C572B"/>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CE73D"/>
  <w15:docId w15:val="{FF177700-0758-41DC-AB50-6AB2BA0A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locked/>
    <w:pPr>
      <w:ind w:left="1701" w:hanging="1701"/>
      <w:jc w:val="left"/>
    </w:pPr>
    <w:rPr>
      <w:rFonts w:eastAsia="SimSun"/>
      <w:b/>
    </w:r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2">
    <w:name w:val="修订2"/>
    <w:hidden/>
    <w:uiPriority w:val="99"/>
    <w:unhideWhenUsed/>
    <w:qFormat/>
    <w:rPr>
      <w:rFonts w:eastAsia="Times New Roman"/>
      <w:lang w:val="en-GB" w:eastAsia="ja-JP"/>
    </w:rPr>
  </w:style>
  <w:style w:type="character" w:styleId="PlaceholderText">
    <w:name w:val="Placeholder Text"/>
    <w:basedOn w:val="DefaultParagraphFont"/>
    <w:uiPriority w:val="99"/>
    <w:unhideWhenUsed/>
    <w:qFormat/>
    <w:rPr>
      <w:color w:val="808080"/>
    </w:rPr>
  </w:style>
  <w:style w:type="character" w:customStyle="1" w:styleId="Mention5">
    <w:name w:val="Mention5"/>
    <w:basedOn w:val="DefaultParagraphFont"/>
    <w:uiPriority w:val="99"/>
    <w:unhideWhenUsed/>
    <w:qFormat/>
    <w:rPr>
      <w:color w:val="2B579A"/>
      <w:shd w:val="clear" w:color="auto" w:fill="E1DFDD"/>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character" w:customStyle="1" w:styleId="HeaderChar1">
    <w:name w:val="Header Char1"/>
    <w:basedOn w:val="DefaultParagraphFont"/>
    <w:semiHidden/>
    <w:rPr>
      <w:rFonts w:eastAsia="Times New Roman"/>
      <w:lang w:val="en-GB" w:eastAsia="ja-JP"/>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BodyText"/>
    <w:link w:val="3GPPNormalTextChar"/>
    <w:qFormat/>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paragraph" w:styleId="Revision">
    <w:name w:val="Revision"/>
    <w:hidden/>
    <w:uiPriority w:val="99"/>
    <w:semiHidden/>
    <w:qFormat/>
    <w:rsid w:val="003167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1007">
      <w:bodyDiv w:val="1"/>
      <w:marLeft w:val="0"/>
      <w:marRight w:val="0"/>
      <w:marTop w:val="0"/>
      <w:marBottom w:val="0"/>
      <w:divBdr>
        <w:top w:val="none" w:sz="0" w:space="0" w:color="auto"/>
        <w:left w:val="none" w:sz="0" w:space="0" w:color="auto"/>
        <w:bottom w:val="none" w:sz="0" w:space="0" w:color="auto"/>
        <w:right w:val="none" w:sz="0" w:space="0" w:color="auto"/>
      </w:divBdr>
    </w:div>
    <w:div w:id="313679228">
      <w:bodyDiv w:val="1"/>
      <w:marLeft w:val="0"/>
      <w:marRight w:val="0"/>
      <w:marTop w:val="0"/>
      <w:marBottom w:val="0"/>
      <w:divBdr>
        <w:top w:val="none" w:sz="0" w:space="0" w:color="auto"/>
        <w:left w:val="none" w:sz="0" w:space="0" w:color="auto"/>
        <w:bottom w:val="none" w:sz="0" w:space="0" w:color="auto"/>
        <w:right w:val="none" w:sz="0" w:space="0" w:color="auto"/>
      </w:divBdr>
    </w:div>
    <w:div w:id="1495220297">
      <w:bodyDiv w:val="1"/>
      <w:marLeft w:val="0"/>
      <w:marRight w:val="0"/>
      <w:marTop w:val="0"/>
      <w:marBottom w:val="0"/>
      <w:divBdr>
        <w:top w:val="none" w:sz="0" w:space="0" w:color="auto"/>
        <w:left w:val="none" w:sz="0" w:space="0" w:color="auto"/>
        <w:bottom w:val="none" w:sz="0" w:space="0" w:color="auto"/>
        <w:right w:val="none" w:sz="0" w:space="0" w:color="auto"/>
      </w:divBdr>
    </w:div>
    <w:div w:id="184223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69603-FBC7-431F-8855-37B54B52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934180F-2517-40BE-8976-285F56FE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19</Pages>
  <Words>10389</Words>
  <Characters>59218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Milos Tesanovic/5G Standards (CRT) /SRUK/Staff Engineer/Samsung Electronics</cp:lastModifiedBy>
  <cp:revision>8</cp:revision>
  <cp:lastPrinted>2017-05-09T13:55:00Z</cp:lastPrinted>
  <dcterms:created xsi:type="dcterms:W3CDTF">2022-05-24T13:13:00Z</dcterms:created>
  <dcterms:modified xsi:type="dcterms:W3CDTF">2022-05-24T13:45:00Z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f0ed837f-7182-4289-b7b3-a0acbafbc927</vt:lpwstr>
  </property>
  <property fmtid="{D5CDD505-2E9C-101B-9397-08002B2CF9AE}" pid="62" name="KSOProductBuildVer">
    <vt:lpwstr>2052-11.8.2.9022</vt:lpwstr>
  </property>
  <property fmtid="{D5CDD505-2E9C-101B-9397-08002B2CF9AE}" pid="63" name="_2015_ms_pID_725343">
    <vt:lpwstr>(3)8UC/JUBHH22Ec+af0YvBD2/bvd1qkVDutzW5+7pXy85MEhBFpahKxOiAlytU8YfiW4mf1E5W
alpJFPSjabxHRsd8Pynne/wIoV2/664sWN661oYccjK4qLIHaU8cqbdpeqfJD6j5C3DkbbMp
4UaID6w+yhGy6y8H/nMQ41SzESZKFozg6cMHcmiIxNHVUXD5hHE28+fsuln4lcrMldcWrNd/
HWixvPwLsdThqSuCcs</vt:lpwstr>
  </property>
  <property fmtid="{D5CDD505-2E9C-101B-9397-08002B2CF9AE}" pid="64" name="_2015_ms_pID_7253431">
    <vt:lpwstr>usjW5IIGdSXtCTY2YGq7D0N5OAaZgtyUnOnNXZKvmGX89+NSKowK8h
lWJoBxCkrQrbO+/MDmdFyLw+peTfTMSezJnHSnFQpE1utZFTm97naAGMo5MT6IlpmTUxTUst
ls135lcKwLLWK7kbQ0Sep3I9xfQQfyap9rF78vrwh8YvMfKOXrJuGf279EVR1AWQElkCSS0O
6C3ZfbfdWkuh/n9VDglgSt0IUVcrf4ciClfM</vt:lpwstr>
  </property>
  <property fmtid="{D5CDD505-2E9C-101B-9397-08002B2CF9AE}" pid="65" name="_2015_ms_pID_7253432">
    <vt:lpwstr>mQ==</vt:lpwstr>
  </property>
</Properties>
</file>