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rsidR="003C2E7F" w:rsidRPr="00A42CB6" w:rsidRDefault="003C2E7F" w:rsidP="003C2E7F">
      <w:pPr>
        <w:ind w:left="567"/>
      </w:pPr>
      <w:r w:rsidRPr="00AA559F">
        <w:rPr>
          <w:b/>
        </w:rPr>
        <w:t xml:space="preserve">Deadline: </w:t>
      </w:r>
      <w:r>
        <w:t xml:space="preserve">1st phase (1/21 – 1/28 UTC), 2nd phase (2/9 – 2/14 UTC) </w:t>
      </w:r>
    </w:p>
    <w:p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rsidR="00961295" w:rsidRDefault="00961295" w:rsidP="00EF5B69">
      <w:pPr>
        <w:spacing w:after="120"/>
        <w:rPr>
          <w:rFonts w:eastAsia="宋体"/>
          <w:bCs/>
          <w:lang w:eastAsia="zh-CN"/>
        </w:rPr>
      </w:pPr>
    </w:p>
    <w:p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rsidTr="00961295">
        <w:tc>
          <w:tcPr>
            <w:tcW w:w="2386" w:type="dxa"/>
          </w:tcPr>
          <w:p w:rsidR="00961295" w:rsidRDefault="00961295" w:rsidP="0046257E">
            <w:pPr>
              <w:pStyle w:val="TAH"/>
              <w:rPr>
                <w:sz w:val="22"/>
                <w:lang w:eastAsia="ko-KR"/>
              </w:rPr>
            </w:pPr>
            <w:r>
              <w:rPr>
                <w:sz w:val="22"/>
                <w:lang w:eastAsia="ko-KR"/>
              </w:rPr>
              <w:t>Company</w:t>
            </w:r>
          </w:p>
        </w:tc>
        <w:tc>
          <w:tcPr>
            <w:tcW w:w="2692" w:type="dxa"/>
          </w:tcPr>
          <w:p w:rsidR="00961295" w:rsidRDefault="00961295" w:rsidP="0046257E">
            <w:pPr>
              <w:pStyle w:val="TAH"/>
              <w:rPr>
                <w:sz w:val="22"/>
                <w:lang w:eastAsia="ko-KR"/>
              </w:rPr>
            </w:pPr>
            <w:r>
              <w:rPr>
                <w:sz w:val="22"/>
                <w:lang w:eastAsia="ko-KR"/>
              </w:rPr>
              <w:t>Name</w:t>
            </w:r>
          </w:p>
        </w:tc>
        <w:tc>
          <w:tcPr>
            <w:tcW w:w="3869" w:type="dxa"/>
          </w:tcPr>
          <w:p w:rsidR="00961295" w:rsidRDefault="00961295" w:rsidP="0046257E">
            <w:pPr>
              <w:pStyle w:val="TAH"/>
              <w:rPr>
                <w:sz w:val="22"/>
                <w:lang w:eastAsia="ko-KR"/>
              </w:rPr>
            </w:pPr>
            <w:r>
              <w:rPr>
                <w:sz w:val="22"/>
                <w:lang w:eastAsia="ko-KR"/>
              </w:rPr>
              <w:t>E-mail</w:t>
            </w:r>
          </w:p>
        </w:tc>
      </w:tr>
      <w:tr w:rsidR="00961295" w:rsidTr="00961295">
        <w:tc>
          <w:tcPr>
            <w:tcW w:w="2386" w:type="dxa"/>
          </w:tcPr>
          <w:p w:rsidR="00961295" w:rsidRDefault="00267B54" w:rsidP="0046257E">
            <w:pPr>
              <w:pStyle w:val="TAC"/>
              <w:rPr>
                <w:lang w:eastAsia="zh-CN"/>
              </w:rPr>
            </w:pPr>
            <w:r>
              <w:rPr>
                <w:lang w:eastAsia="zh-CN"/>
              </w:rPr>
              <w:t>OPPO</w:t>
            </w:r>
          </w:p>
        </w:tc>
        <w:tc>
          <w:tcPr>
            <w:tcW w:w="2692" w:type="dxa"/>
          </w:tcPr>
          <w:p w:rsidR="00961295" w:rsidRDefault="00267B54" w:rsidP="0046257E">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rsidR="00961295" w:rsidRDefault="00267B54" w:rsidP="0046257E">
            <w:pPr>
              <w:pStyle w:val="TAC"/>
              <w:rPr>
                <w:lang w:eastAsia="zh-CN"/>
              </w:rPr>
            </w:pPr>
            <w:r>
              <w:rPr>
                <w:lang w:eastAsia="zh-CN"/>
              </w:rPr>
              <w:t>lengbingxue@oppo.com</w:t>
            </w:r>
          </w:p>
        </w:tc>
      </w:tr>
      <w:tr w:rsidR="00961295" w:rsidTr="00961295">
        <w:tc>
          <w:tcPr>
            <w:tcW w:w="2386" w:type="dxa"/>
          </w:tcPr>
          <w:p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rsidTr="00961295">
        <w:tc>
          <w:tcPr>
            <w:tcW w:w="2386" w:type="dxa"/>
          </w:tcPr>
          <w:p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rsidR="00961295" w:rsidRDefault="006313F1" w:rsidP="0046257E">
            <w:pPr>
              <w:pStyle w:val="TAC"/>
              <w:rPr>
                <w:lang w:eastAsia="zh-CN"/>
              </w:rPr>
            </w:pPr>
            <w:r>
              <w:rPr>
                <w:lang w:eastAsia="zh-CN"/>
              </w:rPr>
              <w:t>zhaoli8@huawei.com</w:t>
            </w:r>
          </w:p>
        </w:tc>
      </w:tr>
      <w:tr w:rsidR="00961295" w:rsidTr="00961295">
        <w:tc>
          <w:tcPr>
            <w:tcW w:w="2386" w:type="dxa"/>
          </w:tcPr>
          <w:p w:rsidR="00961295" w:rsidRDefault="00403744" w:rsidP="0046257E">
            <w:pPr>
              <w:pStyle w:val="TAC"/>
              <w:rPr>
                <w:lang w:eastAsia="zh-CN"/>
              </w:rPr>
            </w:pPr>
            <w:r>
              <w:rPr>
                <w:lang w:eastAsia="zh-CN"/>
              </w:rPr>
              <w:t>Ericsson</w:t>
            </w:r>
          </w:p>
        </w:tc>
        <w:tc>
          <w:tcPr>
            <w:tcW w:w="2692" w:type="dxa"/>
          </w:tcPr>
          <w:p w:rsidR="00961295" w:rsidRDefault="00403744" w:rsidP="0046257E">
            <w:pPr>
              <w:pStyle w:val="TAC"/>
              <w:rPr>
                <w:rFonts w:eastAsia="DengXian"/>
                <w:lang w:eastAsia="zh-CN"/>
              </w:rPr>
            </w:pPr>
            <w:r>
              <w:rPr>
                <w:rFonts w:eastAsia="DengXian"/>
                <w:lang w:eastAsia="zh-CN"/>
              </w:rPr>
              <w:t>Min Wang</w:t>
            </w:r>
          </w:p>
        </w:tc>
        <w:tc>
          <w:tcPr>
            <w:tcW w:w="3869" w:type="dxa"/>
          </w:tcPr>
          <w:p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a5"/>
                <w:rFonts w:eastAsia="DengXian"/>
                <w:lang w:eastAsia="zh-CN"/>
              </w:rPr>
              <w:t>min.w.wang@ericsson.com</w:t>
            </w:r>
            <w:r>
              <w:rPr>
                <w:rFonts w:eastAsia="DengXian"/>
                <w:lang w:eastAsia="zh-CN"/>
              </w:rPr>
              <w:fldChar w:fldCharType="end"/>
            </w:r>
          </w:p>
        </w:tc>
      </w:tr>
      <w:tr w:rsidR="007E0C95" w:rsidTr="00961295">
        <w:tc>
          <w:tcPr>
            <w:tcW w:w="2386" w:type="dxa"/>
          </w:tcPr>
          <w:p w:rsidR="007E0C95" w:rsidRDefault="007E0C95" w:rsidP="0046257E">
            <w:pPr>
              <w:pStyle w:val="TAC"/>
              <w:rPr>
                <w:lang w:eastAsia="zh-CN"/>
              </w:rPr>
            </w:pPr>
            <w:proofErr w:type="spellStart"/>
            <w:r>
              <w:rPr>
                <w:lang w:eastAsia="zh-CN"/>
              </w:rPr>
              <w:t>InterDigital</w:t>
            </w:r>
            <w:proofErr w:type="spellEnd"/>
          </w:p>
        </w:tc>
        <w:tc>
          <w:tcPr>
            <w:tcW w:w="2692" w:type="dxa"/>
          </w:tcPr>
          <w:p w:rsidR="007E0C95" w:rsidRDefault="007E0C95" w:rsidP="0046257E">
            <w:pPr>
              <w:pStyle w:val="TAC"/>
              <w:rPr>
                <w:rFonts w:eastAsia="DengXian"/>
                <w:lang w:eastAsia="zh-CN"/>
              </w:rPr>
            </w:pPr>
            <w:r>
              <w:rPr>
                <w:rFonts w:eastAsia="DengXian"/>
                <w:lang w:eastAsia="zh-CN"/>
              </w:rPr>
              <w:t>Martino Freda</w:t>
            </w:r>
          </w:p>
        </w:tc>
        <w:tc>
          <w:tcPr>
            <w:tcW w:w="3869" w:type="dxa"/>
          </w:tcPr>
          <w:p w:rsidR="007E0C95" w:rsidRDefault="007E0C95" w:rsidP="0046257E">
            <w:pPr>
              <w:pStyle w:val="TAC"/>
              <w:rPr>
                <w:rFonts w:eastAsia="DengXian"/>
                <w:lang w:eastAsia="zh-CN"/>
              </w:rPr>
            </w:pPr>
            <w:r>
              <w:rPr>
                <w:rFonts w:eastAsia="DengXian"/>
                <w:lang w:eastAsia="zh-CN"/>
              </w:rPr>
              <w:t>martino.freda@interdigital.com</w:t>
            </w:r>
          </w:p>
        </w:tc>
      </w:tr>
      <w:tr w:rsidR="00C93EA2" w:rsidTr="00961295">
        <w:tc>
          <w:tcPr>
            <w:tcW w:w="2386" w:type="dxa"/>
          </w:tcPr>
          <w:p w:rsidR="00C93EA2" w:rsidRPr="00C93EA2" w:rsidRDefault="00C93EA2" w:rsidP="0046257E">
            <w:pPr>
              <w:pStyle w:val="TAC"/>
              <w:rPr>
                <w:rFonts w:eastAsiaTheme="minorEastAsia"/>
                <w:lang w:eastAsia="zh-CN"/>
              </w:rPr>
            </w:pPr>
            <w:proofErr w:type="spellStart"/>
            <w:r>
              <w:rPr>
                <w:rFonts w:eastAsiaTheme="minorEastAsia" w:hint="eastAsia"/>
                <w:lang w:eastAsia="zh-CN"/>
              </w:rPr>
              <w:t>Xiaomi</w:t>
            </w:r>
            <w:proofErr w:type="spellEnd"/>
          </w:p>
        </w:tc>
        <w:tc>
          <w:tcPr>
            <w:tcW w:w="2692" w:type="dxa"/>
          </w:tcPr>
          <w:p w:rsidR="00C93EA2" w:rsidRDefault="00C93EA2" w:rsidP="0046257E">
            <w:pPr>
              <w:pStyle w:val="TAC"/>
              <w:rPr>
                <w:rFonts w:eastAsia="DengXian"/>
                <w:lang w:eastAsia="zh-CN"/>
              </w:rPr>
            </w:pPr>
            <w:r>
              <w:rPr>
                <w:rFonts w:eastAsia="DengXian" w:hint="eastAsia"/>
                <w:lang w:eastAsia="zh-CN"/>
              </w:rPr>
              <w:t>Xing Yang</w:t>
            </w:r>
          </w:p>
        </w:tc>
        <w:tc>
          <w:tcPr>
            <w:tcW w:w="3869" w:type="dxa"/>
          </w:tcPr>
          <w:p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r w:rsidR="00832764" w:rsidTr="00961295">
        <w:tc>
          <w:tcPr>
            <w:tcW w:w="2386" w:type="dxa"/>
          </w:tcPr>
          <w:p w:rsidR="00832764" w:rsidRPr="008D7D17" w:rsidRDefault="00832764" w:rsidP="00B84A55">
            <w:pPr>
              <w:pStyle w:val="TAC"/>
              <w:rPr>
                <w:rFonts w:eastAsiaTheme="minorEastAsia"/>
                <w:lang w:eastAsia="zh-CN"/>
              </w:rPr>
            </w:pPr>
            <w:r>
              <w:rPr>
                <w:rFonts w:eastAsiaTheme="minorEastAsia" w:hint="eastAsia"/>
                <w:lang w:eastAsia="zh-CN"/>
              </w:rPr>
              <w:t>CATT</w:t>
            </w:r>
          </w:p>
        </w:tc>
        <w:tc>
          <w:tcPr>
            <w:tcW w:w="2692" w:type="dxa"/>
          </w:tcPr>
          <w:p w:rsidR="00832764" w:rsidRDefault="00832764" w:rsidP="00B84A55">
            <w:pPr>
              <w:pStyle w:val="TAC"/>
              <w:rPr>
                <w:rFonts w:eastAsia="DengXian"/>
                <w:lang w:eastAsia="zh-CN"/>
              </w:rPr>
            </w:pPr>
            <w:proofErr w:type="spellStart"/>
            <w:r>
              <w:rPr>
                <w:rFonts w:eastAsia="DengXian" w:hint="eastAsia"/>
                <w:lang w:eastAsia="zh-CN"/>
              </w:rPr>
              <w:t>ShiJie</w:t>
            </w:r>
            <w:proofErr w:type="spellEnd"/>
          </w:p>
        </w:tc>
        <w:tc>
          <w:tcPr>
            <w:tcW w:w="3869" w:type="dxa"/>
          </w:tcPr>
          <w:p w:rsidR="00832764" w:rsidRDefault="00832764" w:rsidP="00B84A55">
            <w:pPr>
              <w:pStyle w:val="TAC"/>
              <w:rPr>
                <w:rFonts w:eastAsia="DengXian"/>
                <w:lang w:eastAsia="zh-CN"/>
              </w:rPr>
            </w:pPr>
            <w:r>
              <w:rPr>
                <w:rFonts w:eastAsia="DengXian" w:hint="eastAsia"/>
                <w:lang w:eastAsia="zh-CN"/>
              </w:rPr>
              <w:t>shijie@catt.cn</w:t>
            </w:r>
          </w:p>
        </w:tc>
      </w:tr>
    </w:tbl>
    <w:p w:rsidR="00961295" w:rsidRPr="00961295" w:rsidRDefault="00961295" w:rsidP="00EF5B69">
      <w:pPr>
        <w:spacing w:after="120"/>
        <w:rPr>
          <w:rFonts w:eastAsia="宋体"/>
          <w:bCs/>
          <w:lang w:eastAsia="zh-CN"/>
        </w:rPr>
      </w:pPr>
    </w:p>
    <w:p w:rsidR="00A86FD9" w:rsidRDefault="00A86FD9">
      <w:pPr>
        <w:rPr>
          <w:rFonts w:eastAsia="宋体"/>
          <w:bCs/>
          <w:lang w:eastAsia="zh-CN"/>
        </w:rPr>
      </w:pPr>
      <w:r>
        <w:rPr>
          <w:rFonts w:eastAsia="宋体"/>
          <w:bCs/>
          <w:lang w:eastAsia="zh-CN"/>
        </w:rPr>
        <w:br w:type="page"/>
      </w:r>
    </w:p>
    <w:p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9"/>
          <w:pgSz w:w="11906" w:h="16838"/>
          <w:pgMar w:top="284" w:right="1418" w:bottom="1418" w:left="1418" w:header="709" w:footer="709" w:gutter="0"/>
          <w:cols w:space="720"/>
          <w:docGrid w:type="lines" w:linePitch="360"/>
        </w:sectPr>
      </w:pPr>
    </w:p>
    <w:p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9"/>
      <w:r w:rsidR="00961295">
        <w:rPr>
          <w:rFonts w:eastAsia="微软雅黑"/>
          <w:b w:val="0"/>
          <w:bCs w:val="0"/>
          <w:sz w:val="32"/>
          <w:szCs w:val="32"/>
          <w:lang w:val="en-GB"/>
        </w:rPr>
        <w:t>Item “</w:t>
      </w:r>
      <w:del w:id="10" w:author="Xiaox (vivo, VCRI)" w:date="2022-01-25T16:04:00Z">
        <w:r w:rsidR="00961295" w:rsidDel="0046257E">
          <w:rPr>
            <w:rFonts w:eastAsia="微软雅黑"/>
            <w:b w:val="0"/>
            <w:bCs w:val="0"/>
            <w:sz w:val="32"/>
            <w:szCs w:val="32"/>
            <w:lang w:val="en-GB"/>
          </w:rPr>
          <w:delText>J</w:delText>
        </w:r>
      </w:del>
      <w:ins w:id="11"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9"/>
      <w:r w:rsidR="00257D99">
        <w:rPr>
          <w:rStyle w:val="a6"/>
          <w:rFonts w:ascii="Times New Roman" w:eastAsia="Times New Roman" w:hAnsi="Times New Roman" w:cs="Times New Roman"/>
          <w:b w:val="0"/>
          <w:bCs w:val="0"/>
          <w:iCs w:val="0"/>
          <w:lang w:eastAsia="en-US"/>
        </w:rPr>
        <w:commentReference w:id="9"/>
      </w:r>
      <w:r w:rsidR="00961295">
        <w:rPr>
          <w:rFonts w:eastAsia="微软雅黑"/>
          <w:b w:val="0"/>
          <w:bCs w:val="0"/>
          <w:sz w:val="32"/>
          <w:szCs w:val="32"/>
          <w:lang w:val="en-GB"/>
        </w:rPr>
        <w:t>)</w:t>
      </w:r>
    </w:p>
    <w:p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rsidR="00F044AE" w:rsidRPr="00B26C82" w:rsidRDefault="00F044AE" w:rsidP="000C126A">
      <w:pPr>
        <w:pStyle w:val="a0"/>
        <w:spacing w:after="0"/>
        <w:rPr>
          <w:rFonts w:ascii="Arial" w:eastAsiaTheme="minorEastAsia" w:hAnsi="Arial" w:cs="Arial"/>
          <w:b/>
          <w:lang w:val="en-GB" w:eastAsia="zh-CN"/>
        </w:rPr>
      </w:pPr>
    </w:p>
    <w:p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931C42" w:rsidRPr="00B26C82" w:rsidTr="00E82B5B">
        <w:trPr>
          <w:trHeight w:val="487"/>
        </w:trPr>
        <w:tc>
          <w:tcPr>
            <w:tcW w:w="1555" w:type="dxa"/>
            <w:shd w:val="clear" w:color="auto" w:fill="D9D9D9" w:themeFill="background1" w:themeFillShade="D9"/>
            <w:vAlign w:val="center"/>
          </w:tcPr>
          <w:p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6C4BB2" w:rsidTr="0046257E">
        <w:tc>
          <w:tcPr>
            <w:tcW w:w="1555" w:type="dxa"/>
          </w:tcPr>
          <w:p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6C4BB2" w:rsidRDefault="006C4BB2" w:rsidP="00267B54">
            <w:pPr>
              <w:pStyle w:val="a0"/>
              <w:spacing w:before="120" w:after="180"/>
              <w:rPr>
                <w:rFonts w:eastAsiaTheme="minorEastAsia"/>
                <w:b/>
                <w:bCs/>
                <w:lang w:val="en-GB" w:eastAsia="zh-CN"/>
              </w:rPr>
            </w:pP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B44A03" w:rsidRDefault="00B44A03" w:rsidP="00267B54">
            <w:pPr>
              <w:pStyle w:val="a0"/>
              <w:spacing w:before="120" w:after="180"/>
              <w:rPr>
                <w:rFonts w:eastAsiaTheme="minorEastAsia"/>
                <w:b/>
                <w:bCs/>
                <w:lang w:val="en-GB" w:eastAsia="zh-CN"/>
              </w:rPr>
            </w:pPr>
          </w:p>
        </w:tc>
      </w:tr>
      <w:tr w:rsidR="00194428" w:rsidTr="0046257E">
        <w:tc>
          <w:tcPr>
            <w:tcW w:w="1555" w:type="dxa"/>
          </w:tcPr>
          <w:p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194428" w:rsidRDefault="00194428" w:rsidP="00267B54">
            <w:pPr>
              <w:pStyle w:val="a0"/>
              <w:spacing w:before="120" w:after="180"/>
              <w:rPr>
                <w:rFonts w:eastAsiaTheme="minorEastAsia"/>
                <w:b/>
                <w:bCs/>
                <w:lang w:val="en-GB" w:eastAsia="zh-CN"/>
              </w:rPr>
            </w:pPr>
          </w:p>
        </w:tc>
      </w:tr>
      <w:tr w:rsidR="007E0C95" w:rsidTr="0046257E">
        <w:tc>
          <w:tcPr>
            <w:tcW w:w="1555" w:type="dxa"/>
          </w:tcPr>
          <w:p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267B54">
            <w:pPr>
              <w:pStyle w:val="a0"/>
              <w:spacing w:before="120" w:after="180"/>
              <w:rPr>
                <w:rFonts w:eastAsiaTheme="minorEastAsia"/>
                <w:b/>
                <w:bCs/>
                <w:lang w:val="en-GB" w:eastAsia="zh-CN"/>
              </w:rPr>
            </w:pPr>
          </w:p>
        </w:tc>
      </w:tr>
      <w:tr w:rsidR="00C93EA2" w:rsidTr="0046257E">
        <w:tc>
          <w:tcPr>
            <w:tcW w:w="1555" w:type="dxa"/>
          </w:tcPr>
          <w:p w:rsidR="00C93EA2" w:rsidRDefault="00C93EA2" w:rsidP="00267B54">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Default="00C93EA2" w:rsidP="00267B54">
            <w:pPr>
              <w:pStyle w:val="a0"/>
              <w:spacing w:before="120" w:after="180"/>
              <w:rPr>
                <w:rFonts w:eastAsiaTheme="minorEastAsia"/>
                <w:b/>
                <w:bCs/>
                <w:lang w:val="en-GB" w:eastAsia="zh-CN"/>
              </w:rPr>
            </w:pP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Default="00832764" w:rsidP="00267B54">
            <w:pPr>
              <w:pStyle w:val="a0"/>
              <w:spacing w:before="120" w:after="180"/>
              <w:rPr>
                <w:rFonts w:eastAsiaTheme="minorEastAsia"/>
                <w:b/>
                <w:bCs/>
                <w:lang w:val="en-GB" w:eastAsia="zh-CN"/>
              </w:rPr>
            </w:pPr>
          </w:p>
        </w:tc>
      </w:tr>
    </w:tbl>
    <w:p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5"/>
        <w:tblW w:w="0" w:type="auto"/>
        <w:tblLook w:val="04A0" w:firstRow="1" w:lastRow="0" w:firstColumn="1" w:lastColumn="0" w:noHBand="0" w:noVBand="1"/>
      </w:tblPr>
      <w:tblGrid>
        <w:gridCol w:w="1555"/>
        <w:gridCol w:w="7938"/>
        <w:gridCol w:w="5633"/>
      </w:tblGrid>
      <w:tr w:rsidR="00EC370D" w:rsidRPr="00B26C82" w:rsidTr="0046257E">
        <w:trPr>
          <w:trHeight w:val="538"/>
        </w:trPr>
        <w:tc>
          <w:tcPr>
            <w:tcW w:w="1555" w:type="dxa"/>
            <w:shd w:val="clear" w:color="auto" w:fill="D9D9D9" w:themeFill="background1" w:themeFillShade="D9"/>
          </w:tcPr>
          <w:p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rsidTr="0046257E">
        <w:tc>
          <w:tcPr>
            <w:tcW w:w="1555" w:type="dxa"/>
          </w:tcPr>
          <w:p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w:t>
            </w:r>
            <w:proofErr w:type="gramStart"/>
            <w:r w:rsidRPr="007000BE">
              <w:rPr>
                <w:rFonts w:eastAsiaTheme="minorEastAsia"/>
                <w:bCs/>
                <w:lang w:val="en-GB" w:eastAsia="zh-CN"/>
              </w:rPr>
              <w:t>according</w:t>
            </w:r>
            <w:proofErr w:type="gramEnd"/>
            <w:r w:rsidRPr="007000BE">
              <w:rPr>
                <w:rFonts w:eastAsiaTheme="minorEastAsia"/>
                <w:bCs/>
                <w:lang w:val="en-GB" w:eastAsia="zh-CN"/>
              </w:rPr>
              <w:t xml:space="preserve">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rsidR="00CD0C6F" w:rsidRDefault="00CD0C6F" w:rsidP="00267B54">
            <w:pPr>
              <w:pStyle w:val="a0"/>
              <w:spacing w:before="120" w:after="180"/>
              <w:rPr>
                <w:rFonts w:eastAsiaTheme="minorEastAsia"/>
                <w:b/>
                <w:bCs/>
                <w:lang w:val="en-GB" w:eastAsia="zh-CN"/>
              </w:rPr>
            </w:pPr>
          </w:p>
        </w:tc>
      </w:tr>
      <w:tr w:rsidR="00267B54" w:rsidTr="0046257E">
        <w:tc>
          <w:tcPr>
            <w:tcW w:w="1555" w:type="dxa"/>
          </w:tcPr>
          <w:p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rsidTr="0046257E">
        <w:tc>
          <w:tcPr>
            <w:tcW w:w="1555" w:type="dxa"/>
          </w:tcPr>
          <w:p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rsidTr="0046257E">
        <w:tc>
          <w:tcPr>
            <w:tcW w:w="1555" w:type="dxa"/>
          </w:tcPr>
          <w:p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7938" w:type="dxa"/>
          </w:tcPr>
          <w:p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rsidTr="0046257E">
        <w:tc>
          <w:tcPr>
            <w:tcW w:w="1555" w:type="dxa"/>
          </w:tcPr>
          <w:p w:rsidR="00832764" w:rsidRPr="00CE4BF9"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7938" w:type="dxa"/>
          </w:tcPr>
          <w:p w:rsidR="00832764" w:rsidRPr="00CE4BF9" w:rsidRDefault="00832764" w:rsidP="00B84A55">
            <w:pPr>
              <w:pStyle w:val="a0"/>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rsidR="00832764" w:rsidRDefault="00832764" w:rsidP="007E0C95">
            <w:pPr>
              <w:pStyle w:val="a0"/>
              <w:spacing w:before="120" w:after="180"/>
              <w:rPr>
                <w:rFonts w:eastAsiaTheme="minorEastAsia"/>
                <w:lang w:val="en-GB" w:eastAsia="zh-CN"/>
              </w:rPr>
            </w:pPr>
          </w:p>
        </w:tc>
      </w:tr>
    </w:tbl>
    <w:p w:rsidR="00A32ADD" w:rsidRDefault="00A32ADD" w:rsidP="00131841">
      <w:pPr>
        <w:pStyle w:val="a0"/>
        <w:spacing w:before="120" w:after="180"/>
        <w:rPr>
          <w:rFonts w:eastAsiaTheme="minorEastAsia"/>
          <w:b/>
          <w:bCs/>
          <w:lang w:val="en-GB" w:eastAsia="zh-CN"/>
        </w:rPr>
      </w:pPr>
    </w:p>
    <w:p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2" w:author="Xiaox (vivo, VCRI)" w:date="2022-01-25T16:04:00Z">
        <w:r w:rsidDel="0046257E">
          <w:rPr>
            <w:rFonts w:eastAsia="微软雅黑"/>
            <w:b w:val="0"/>
            <w:bCs w:val="0"/>
            <w:sz w:val="32"/>
            <w:szCs w:val="32"/>
            <w:lang w:val="en-GB"/>
          </w:rPr>
          <w:delText>E</w:delText>
        </w:r>
      </w:del>
      <w:ins w:id="13"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rsidR="00F044AE" w:rsidRPr="00B26C82" w:rsidRDefault="00F044AE" w:rsidP="000C126A">
      <w:pPr>
        <w:pStyle w:val="a0"/>
        <w:spacing w:after="0"/>
        <w:rPr>
          <w:rFonts w:ascii="Arial" w:eastAsiaTheme="minorEastAsia" w:hAnsi="Arial" w:cs="Arial"/>
          <w:b/>
          <w:lang w:val="en-GB" w:eastAsia="zh-CN"/>
        </w:rPr>
      </w:pPr>
    </w:p>
    <w:p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8467EB" w:rsidRPr="00B26C82" w:rsidTr="0046257E">
        <w:trPr>
          <w:trHeight w:val="487"/>
        </w:trPr>
        <w:tc>
          <w:tcPr>
            <w:tcW w:w="1555" w:type="dxa"/>
            <w:shd w:val="clear" w:color="auto" w:fill="D9D9D9" w:themeFill="background1" w:themeFillShade="D9"/>
            <w:vAlign w:val="center"/>
          </w:tcPr>
          <w:p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 xml:space="preserve">Secondly, we understand the source of the report considering LTE solution, although we are not in </w:t>
            </w:r>
            <w:r>
              <w:rPr>
                <w:rFonts w:eastAsiaTheme="minorEastAsia"/>
                <w:b/>
                <w:lang w:val="en-GB" w:eastAsia="zh-CN"/>
              </w:rPr>
              <w:lastRenderedPageBreak/>
              <w:t>favour of upper layer configuration as commented in Issue 1;</w:t>
            </w:r>
          </w:p>
        </w:tc>
      </w:tr>
      <w:tr w:rsidR="00267B54" w:rsidTr="0046257E">
        <w:tc>
          <w:tcPr>
            <w:tcW w:w="1555"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lastRenderedPageBreak/>
              <w:t>v</w:t>
            </w:r>
            <w:r w:rsidRPr="00CD0C6F">
              <w:rPr>
                <w:rFonts w:eastAsiaTheme="minorEastAsia"/>
                <w:bCs/>
                <w:lang w:val="en-GB" w:eastAsia="zh-CN"/>
              </w:rPr>
              <w:t>ivo</w:t>
            </w:r>
          </w:p>
        </w:tc>
        <w:tc>
          <w:tcPr>
            <w:tcW w:w="4819"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rsidTr="0046257E">
        <w:tc>
          <w:tcPr>
            <w:tcW w:w="1555" w:type="dxa"/>
          </w:tcPr>
          <w:p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rsidTr="0046257E">
        <w:tc>
          <w:tcPr>
            <w:tcW w:w="1555" w:type="dxa"/>
          </w:tcPr>
          <w:p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66339F" w:rsidRDefault="0066339F" w:rsidP="00933513">
            <w:pPr>
              <w:pStyle w:val="a0"/>
              <w:spacing w:before="120" w:after="180"/>
              <w:rPr>
                <w:rFonts w:eastAsiaTheme="minorEastAsia"/>
                <w:bCs/>
                <w:lang w:val="en-GB" w:eastAsia="zh-CN"/>
              </w:rPr>
            </w:pPr>
            <w:r>
              <w:rPr>
                <w:rFonts w:eastAsiaTheme="minorEastAsia"/>
                <w:bCs/>
                <w:lang w:val="en-GB" w:eastAsia="zh-CN"/>
              </w:rPr>
              <w:t xml:space="preserve">Agree with HW, there is no need to introduce additional report mechanism. It is sufficient for </w:t>
            </w:r>
            <w:proofErr w:type="spellStart"/>
            <w:r>
              <w:rPr>
                <w:rFonts w:eastAsiaTheme="minorEastAsia"/>
                <w:bCs/>
                <w:lang w:val="en-GB" w:eastAsia="zh-CN"/>
              </w:rPr>
              <w:t>gNB</w:t>
            </w:r>
            <w:proofErr w:type="spellEnd"/>
            <w:r>
              <w:rPr>
                <w:rFonts w:eastAsiaTheme="minorEastAsia"/>
                <w:bCs/>
                <w:lang w:val="en-GB" w:eastAsia="zh-CN"/>
              </w:rPr>
              <w:t xml:space="preserve"> to rely on UE capability.</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B44A03" w:rsidRDefault="00B44A03" w:rsidP="00933513">
            <w:pPr>
              <w:pStyle w:val="a0"/>
              <w:spacing w:before="120" w:after="180"/>
              <w:rPr>
                <w:rFonts w:eastAsiaTheme="minorEastAsia"/>
                <w:bCs/>
                <w:lang w:val="en-GB" w:eastAsia="zh-CN"/>
              </w:rPr>
            </w:pP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rsidTr="0046257E">
        <w:tc>
          <w:tcPr>
            <w:tcW w:w="1555" w:type="dxa"/>
          </w:tcPr>
          <w:p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Default="00C93EA2" w:rsidP="00C93EA2">
            <w:pPr>
              <w:pStyle w:val="a0"/>
              <w:spacing w:before="120" w:after="180"/>
              <w:rPr>
                <w:rFonts w:eastAsiaTheme="minorEastAsia"/>
                <w:bCs/>
                <w:lang w:val="en-GB" w:eastAsia="zh-CN"/>
              </w:rPr>
            </w:pPr>
            <w:r>
              <w:rPr>
                <w:rFonts w:eastAsiaTheme="minorEastAsia"/>
                <w:bCs/>
                <w:lang w:val="en-GB" w:eastAsia="zh-CN"/>
              </w:rPr>
              <w:t>We also agree no report is needed.</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bl>
    <w:p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C9246F" w:rsidRPr="00B26C82" w:rsidTr="0046257E">
        <w:trPr>
          <w:trHeight w:val="538"/>
        </w:trPr>
        <w:tc>
          <w:tcPr>
            <w:tcW w:w="1555"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rsidTr="0046257E">
        <w:tc>
          <w:tcPr>
            <w:tcW w:w="1555" w:type="dxa"/>
          </w:tcPr>
          <w:p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w:t>
            </w:r>
            <w:r w:rsidR="00890E52">
              <w:rPr>
                <w:rFonts w:eastAsiaTheme="minorEastAsia"/>
                <w:lang w:val="en-GB" w:eastAsia="zh-CN"/>
              </w:rPr>
              <w:lastRenderedPageBreak/>
              <w:t>only</w:t>
            </w:r>
            <w:r w:rsidRPr="00C86873">
              <w:rPr>
                <w:rFonts w:eastAsiaTheme="minorEastAsia"/>
                <w:lang w:val="en-GB" w:eastAsia="zh-CN"/>
              </w:rPr>
              <w:t>.</w:t>
            </w:r>
            <w:r>
              <w:rPr>
                <w:rFonts w:eastAsiaTheme="minorEastAsia"/>
                <w:b/>
                <w:bCs/>
                <w:lang w:val="en-GB" w:eastAsia="zh-CN"/>
              </w:rPr>
              <w:t xml:space="preserve"> </w:t>
            </w:r>
          </w:p>
        </w:tc>
        <w:tc>
          <w:tcPr>
            <w:tcW w:w="5633" w:type="dxa"/>
          </w:tcPr>
          <w:p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lastRenderedPageBreak/>
              <w:t>OPPO</w:t>
            </w:r>
          </w:p>
        </w:tc>
        <w:tc>
          <w:tcPr>
            <w:tcW w:w="7938" w:type="dxa"/>
          </w:tcPr>
          <w:p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rsidTr="0046257E">
        <w:tc>
          <w:tcPr>
            <w:tcW w:w="1555" w:type="dxa"/>
          </w:tcPr>
          <w:p w:rsidR="00267B54" w:rsidRDefault="001355F0" w:rsidP="00267B54">
            <w:pPr>
              <w:pStyle w:val="a0"/>
              <w:spacing w:before="120" w:after="180"/>
              <w:rPr>
                <w:rFonts w:eastAsiaTheme="minorEastAsia"/>
                <w:b/>
                <w:bCs/>
                <w:lang w:val="en-GB" w:eastAsia="zh-CN"/>
              </w:rPr>
            </w:pPr>
            <w:r>
              <w:rPr>
                <w:rFonts w:eastAsiaTheme="minorEastAsia"/>
                <w:b/>
                <w:bCs/>
                <w:lang w:val="en-GB" w:eastAsia="zh-CN"/>
              </w:rPr>
              <w:t>Ericsson</w:t>
            </w:r>
          </w:p>
        </w:tc>
        <w:tc>
          <w:tcPr>
            <w:tcW w:w="7938" w:type="dxa"/>
          </w:tcPr>
          <w:p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rsidTr="0046257E">
        <w:tc>
          <w:tcPr>
            <w:tcW w:w="1555" w:type="dxa"/>
          </w:tcPr>
          <w:p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938" w:type="dxa"/>
          </w:tcPr>
          <w:p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rsidR="007E0C95" w:rsidRPr="007A07DE" w:rsidRDefault="007E0C95" w:rsidP="007E0C95">
            <w:pPr>
              <w:pStyle w:val="a0"/>
              <w:spacing w:before="120" w:after="180"/>
              <w:rPr>
                <w:rFonts w:eastAsiaTheme="minorEastAsia"/>
                <w:lang w:val="en-GB" w:eastAsia="zh-CN"/>
              </w:rPr>
            </w:pPr>
          </w:p>
        </w:tc>
      </w:tr>
      <w:tr w:rsidR="00832764" w:rsidTr="0046257E">
        <w:tc>
          <w:tcPr>
            <w:tcW w:w="1555" w:type="dxa"/>
          </w:tcPr>
          <w:p w:rsidR="00832764" w:rsidRDefault="00832764" w:rsidP="00B84A55">
            <w:pPr>
              <w:pStyle w:val="a0"/>
              <w:spacing w:before="120" w:after="180"/>
              <w:rPr>
                <w:rFonts w:eastAsiaTheme="minorEastAsia"/>
                <w:b/>
                <w:bCs/>
                <w:lang w:val="en-GB" w:eastAsia="zh-CN"/>
              </w:rPr>
            </w:pPr>
            <w:r>
              <w:rPr>
                <w:rFonts w:eastAsiaTheme="minorEastAsia" w:hint="eastAsia"/>
                <w:b/>
                <w:bCs/>
                <w:lang w:val="en-GB" w:eastAsia="zh-CN"/>
              </w:rPr>
              <w:t>CATT</w:t>
            </w:r>
          </w:p>
        </w:tc>
        <w:tc>
          <w:tcPr>
            <w:tcW w:w="7938" w:type="dxa"/>
          </w:tcPr>
          <w:p w:rsidR="00832764" w:rsidRPr="001355F0" w:rsidRDefault="00832764" w:rsidP="00B84A55">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rsidR="00832764" w:rsidRPr="007A07DE" w:rsidRDefault="00832764" w:rsidP="00B84A55">
            <w:pPr>
              <w:pStyle w:val="a0"/>
              <w:spacing w:before="120" w:after="180"/>
              <w:rPr>
                <w:rFonts w:eastAsiaTheme="minorEastAsia"/>
                <w:lang w:val="en-GB" w:eastAsia="zh-CN"/>
              </w:rPr>
            </w:pPr>
          </w:p>
        </w:tc>
      </w:tr>
    </w:tbl>
    <w:p w:rsidR="00C9246F" w:rsidRDefault="00C9246F" w:rsidP="00C9246F">
      <w:pPr>
        <w:pStyle w:val="a0"/>
        <w:spacing w:before="120" w:after="180"/>
        <w:rPr>
          <w:rFonts w:eastAsiaTheme="minorEastAsia"/>
          <w:b/>
          <w:bCs/>
          <w:lang w:val="en-GB" w:eastAsia="zh-CN"/>
        </w:rPr>
      </w:pPr>
    </w:p>
    <w:p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1"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2"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3"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4"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5"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lastRenderedPageBreak/>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6"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7"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8"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9"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0"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rsidR="000C126A" w:rsidRPr="00B26C82" w:rsidRDefault="000C126A" w:rsidP="000C126A">
      <w:pPr>
        <w:pStyle w:val="a0"/>
        <w:spacing w:after="0"/>
        <w:rPr>
          <w:rFonts w:ascii="Arial" w:eastAsiaTheme="minorEastAsia" w:hAnsi="Arial" w:cs="Arial"/>
          <w:b/>
          <w:lang w:val="en-GB" w:eastAsia="zh-CN"/>
        </w:rPr>
      </w:pPr>
    </w:p>
    <w:p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rsidTr="0046257E">
        <w:trPr>
          <w:trHeight w:val="265"/>
        </w:trPr>
        <w:tc>
          <w:tcPr>
            <w:tcW w:w="1555" w:type="dxa"/>
            <w:vMerge w:val="restart"/>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rsidTr="0046257E">
        <w:trPr>
          <w:trHeight w:val="265"/>
        </w:trPr>
        <w:tc>
          <w:tcPr>
            <w:tcW w:w="1555" w:type="dxa"/>
            <w:vMerge/>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rsidR="00123A42" w:rsidRDefault="00123A42" w:rsidP="0046257E">
            <w:pPr>
              <w:pStyle w:val="a0"/>
              <w:spacing w:before="120" w:after="180"/>
              <w:jc w:val="center"/>
              <w:rPr>
                <w:rFonts w:ascii="Arial" w:eastAsiaTheme="minorEastAsia" w:hAnsi="Arial" w:cs="Arial"/>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3b, we think this is concluded by RAN1, and it is straightforward to implement the RRC </w:t>
            </w:r>
            <w:r>
              <w:rPr>
                <w:rFonts w:eastAsiaTheme="minorEastAsia"/>
                <w:b/>
                <w:bCs/>
                <w:lang w:val="en-GB" w:eastAsia="zh-CN"/>
              </w:rPr>
              <w:lastRenderedPageBreak/>
              <w:t>parameter list as concluded by R1, so not sure what is to be discussed.</w:t>
            </w:r>
          </w:p>
          <w:p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w:t>
            </w:r>
            <w:proofErr w:type="gramStart"/>
            <w:r w:rsidRPr="004D3B8A">
              <w:rPr>
                <w:rFonts w:eastAsiaTheme="minorEastAsia"/>
                <w:b/>
                <w:bCs/>
                <w:lang w:val="en-GB" w:eastAsia="zh-CN"/>
              </w:rPr>
              <w:t>)configured</w:t>
            </w:r>
            <w:proofErr w:type="gramEnd"/>
            <w:r w:rsidRPr="004D3B8A">
              <w:rPr>
                <w:rFonts w:eastAsiaTheme="minorEastAsia"/>
                <w:b/>
                <w:bCs/>
                <w:lang w:val="en-GB" w:eastAsia="zh-CN"/>
              </w:rPr>
              <w:t xml:space="preserve">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rsidTr="0046257E">
        <w:tc>
          <w:tcPr>
            <w:tcW w:w="1555" w:type="dxa"/>
          </w:tcPr>
          <w:p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rsidTr="0046257E">
        <w:tc>
          <w:tcPr>
            <w:tcW w:w="1555" w:type="dxa"/>
          </w:tcPr>
          <w:p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rsidR="00806480" w:rsidRDefault="00806480" w:rsidP="00C662E9">
            <w:pPr>
              <w:pStyle w:val="a0"/>
              <w:spacing w:before="120" w:after="180"/>
              <w:rPr>
                <w:rFonts w:eastAsiaTheme="minorEastAsia"/>
                <w:bCs/>
                <w:lang w:val="en-GB" w:eastAsia="zh-CN"/>
              </w:rPr>
            </w:pPr>
            <w:r>
              <w:rPr>
                <w:rFonts w:eastAsiaTheme="minorEastAsia"/>
                <w:bCs/>
                <w:lang w:val="en-GB" w:eastAsia="zh-CN"/>
              </w:rPr>
              <w:lastRenderedPageBreak/>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rsidTr="0046257E">
        <w:tc>
          <w:tcPr>
            <w:tcW w:w="1555" w:type="dxa"/>
          </w:tcPr>
          <w:p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rsidR="003C7543" w:rsidRDefault="003C7543" w:rsidP="00687B24">
            <w:pPr>
              <w:pStyle w:val="a0"/>
              <w:spacing w:before="120" w:after="180"/>
              <w:rPr>
                <w:rFonts w:eastAsiaTheme="minorEastAsia"/>
                <w:bCs/>
                <w:lang w:val="en-GB" w:eastAsia="zh-CN"/>
              </w:rPr>
            </w:pPr>
          </w:p>
        </w:tc>
        <w:tc>
          <w:tcPr>
            <w:tcW w:w="2410" w:type="dxa"/>
          </w:tcPr>
          <w:p w:rsidR="003C7543" w:rsidRDefault="003C7543" w:rsidP="00687B24">
            <w:pPr>
              <w:pStyle w:val="a0"/>
              <w:spacing w:before="120" w:after="180"/>
              <w:rPr>
                <w:rFonts w:eastAsiaTheme="minorEastAsia"/>
                <w:bCs/>
                <w:lang w:val="en-GB" w:eastAsia="zh-CN"/>
              </w:rPr>
            </w:pPr>
          </w:p>
        </w:tc>
        <w:tc>
          <w:tcPr>
            <w:tcW w:w="8752" w:type="dxa"/>
          </w:tcPr>
          <w:p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w:t>
            </w:r>
            <w:proofErr w:type="gramStart"/>
            <w:r>
              <w:rPr>
                <w:rFonts w:eastAsiaTheme="minorEastAsia"/>
                <w:bCs/>
                <w:lang w:val="en-GB" w:eastAsia="zh-CN"/>
              </w:rPr>
              <w:t>for</w:t>
            </w:r>
            <w:proofErr w:type="gramEnd"/>
            <w:r>
              <w:rPr>
                <w:rFonts w:eastAsiaTheme="minorEastAsia"/>
                <w:bCs/>
                <w:lang w:val="en-GB" w:eastAsia="zh-CN"/>
              </w:rPr>
              <w:t xml:space="preserve">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rsidR="003C7543" w:rsidRDefault="003C7543" w:rsidP="00687B24">
            <w:pPr>
              <w:pStyle w:val="a0"/>
              <w:spacing w:before="120" w:after="180"/>
              <w:rPr>
                <w:rFonts w:eastAsiaTheme="minorEastAsia"/>
                <w:bCs/>
                <w:lang w:val="en-GB" w:eastAsia="zh-CN"/>
              </w:rPr>
            </w:pPr>
          </w:p>
        </w:tc>
      </w:tr>
      <w:tr w:rsidR="00B44A03" w:rsidTr="0046257E">
        <w:tc>
          <w:tcPr>
            <w:tcW w:w="1555"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w:t>
            </w:r>
            <w:proofErr w:type="spellStart"/>
            <w:r>
              <w:rPr>
                <w:rFonts w:eastAsiaTheme="minorEastAsia"/>
                <w:bCs/>
                <w:lang w:val="en-GB" w:eastAsia="zh-CN"/>
              </w:rPr>
              <w:t>config</w:t>
            </w:r>
            <w:proofErr w:type="spellEnd"/>
            <w:r>
              <w:rPr>
                <w:rFonts w:eastAsiaTheme="minorEastAsia"/>
                <w:bCs/>
                <w:lang w:val="en-GB" w:eastAsia="zh-CN"/>
              </w:rPr>
              <w:t xml:space="preserve"> IE may be needed. For 3b, we do not have a strong view and think we can discuss different options as proposed by Huawei </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7E0C95" w:rsidRDefault="007E0C95" w:rsidP="007E0C95">
            <w:pPr>
              <w:pStyle w:val="a0"/>
              <w:spacing w:before="120" w:after="180"/>
              <w:rPr>
                <w:rFonts w:eastAsiaTheme="minorEastAsia"/>
                <w:bCs/>
                <w:lang w:val="en-GB" w:eastAsia="zh-CN"/>
              </w:rPr>
            </w:pP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rsidTr="0046257E">
        <w:tc>
          <w:tcPr>
            <w:tcW w:w="1555" w:type="dxa"/>
          </w:tcPr>
          <w:p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2409"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See comment</w:t>
            </w:r>
          </w:p>
        </w:tc>
        <w:tc>
          <w:tcPr>
            <w:tcW w:w="2410"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bl>
    <w:p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124F8B" w:rsidRPr="00B26C82" w:rsidTr="0046257E">
        <w:trPr>
          <w:trHeight w:val="538"/>
        </w:trPr>
        <w:tc>
          <w:tcPr>
            <w:tcW w:w="1555"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rsidTr="0046257E">
        <w:tc>
          <w:tcPr>
            <w:tcW w:w="1555" w:type="dxa"/>
          </w:tcPr>
          <w:p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w:t>
            </w:r>
            <w:r w:rsidRPr="00CF724A">
              <w:rPr>
                <w:rFonts w:eastAsiaTheme="minorEastAsia"/>
                <w:lang w:val="en-GB" w:eastAsia="zh-CN"/>
              </w:rPr>
              <w:lastRenderedPageBreak/>
              <w:t xml:space="preserve">configuration IE. </w:t>
            </w:r>
          </w:p>
        </w:tc>
        <w:tc>
          <w:tcPr>
            <w:tcW w:w="3969" w:type="dxa"/>
          </w:tcPr>
          <w:p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lastRenderedPageBreak/>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lastRenderedPageBreak/>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lastRenderedPageBreak/>
              <w:t>OPPO</w:t>
            </w:r>
          </w:p>
        </w:tc>
        <w:tc>
          <w:tcPr>
            <w:tcW w:w="3969"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969" w:type="dxa"/>
          </w:tcPr>
          <w:p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rsidTr="0046257E">
        <w:tc>
          <w:tcPr>
            <w:tcW w:w="1555" w:type="dxa"/>
          </w:tcPr>
          <w:p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t>Ericsson</w:t>
            </w:r>
          </w:p>
        </w:tc>
        <w:tc>
          <w:tcPr>
            <w:tcW w:w="3969" w:type="dxa"/>
          </w:tcPr>
          <w:p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rsidR="00760E7A" w:rsidRPr="00AE31ED" w:rsidRDefault="00760E7A" w:rsidP="00AE31ED">
            <w:pPr>
              <w:pStyle w:val="a0"/>
              <w:spacing w:before="120" w:after="180"/>
              <w:rPr>
                <w:rFonts w:eastAsiaTheme="minorEastAsia"/>
                <w:bCs/>
                <w:lang w:val="en-GB" w:eastAsia="zh-CN"/>
              </w:rPr>
            </w:pP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rsidR="00B44A03" w:rsidRPr="00AE31ED" w:rsidRDefault="00B44A03" w:rsidP="00AE31ED">
            <w:pPr>
              <w:pStyle w:val="a0"/>
              <w:spacing w:before="120" w:after="180"/>
              <w:rPr>
                <w:rFonts w:eastAsiaTheme="minorEastAsia"/>
                <w:bCs/>
                <w:lang w:val="en-GB" w:eastAsia="zh-CN"/>
              </w:rPr>
            </w:pPr>
          </w:p>
        </w:tc>
      </w:tr>
      <w:tr w:rsidR="00612D4A" w:rsidTr="0046257E">
        <w:tc>
          <w:tcPr>
            <w:tcW w:w="1555" w:type="dxa"/>
          </w:tcPr>
          <w:p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xml:space="preserve">” is </w:t>
            </w:r>
            <w:r w:rsidR="00FB727B">
              <w:rPr>
                <w:rFonts w:eastAsiaTheme="minorEastAsia"/>
                <w:bCs/>
                <w:lang w:val="en-GB" w:eastAsia="zh-CN"/>
              </w:rPr>
              <w:lastRenderedPageBreak/>
              <w:t>needed or not (it is a RAN2 issue and RAN1 never discussed it).</w:t>
            </w:r>
          </w:p>
          <w:p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rsidR="00612D4A" w:rsidRDefault="002800D8" w:rsidP="002800D8">
            <w:pPr>
              <w:pStyle w:val="a0"/>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633" w:type="dxa"/>
          </w:tcPr>
          <w:p w:rsidR="00612D4A" w:rsidRPr="002800D8" w:rsidRDefault="00612D4A" w:rsidP="00DF04B7">
            <w:pPr>
              <w:pStyle w:val="a0"/>
              <w:spacing w:before="120" w:after="180"/>
              <w:rPr>
                <w:rFonts w:eastAsiaTheme="minorEastAsia"/>
                <w:bCs/>
                <w:lang w:val="en-GB" w:eastAsia="zh-CN"/>
              </w:rPr>
            </w:pP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3969"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rsidR="00832764" w:rsidRPr="002800D8" w:rsidRDefault="00832764" w:rsidP="00DF04B7">
            <w:pPr>
              <w:pStyle w:val="a0"/>
              <w:spacing w:before="120" w:after="180"/>
              <w:rPr>
                <w:rFonts w:eastAsiaTheme="minorEastAsia"/>
                <w:bCs/>
                <w:lang w:val="en-GB" w:eastAsia="zh-CN"/>
              </w:rPr>
            </w:pPr>
          </w:p>
        </w:tc>
      </w:tr>
    </w:tbl>
    <w:p w:rsidR="00124F8B" w:rsidRPr="00124F8B" w:rsidRDefault="00124F8B" w:rsidP="001208D6">
      <w:pPr>
        <w:pStyle w:val="a0"/>
        <w:spacing w:before="120" w:after="180"/>
        <w:rPr>
          <w:rFonts w:eastAsiaTheme="minorEastAsia"/>
          <w:b/>
          <w:bCs/>
          <w:lang w:eastAsia="zh-CN"/>
        </w:rPr>
      </w:pPr>
    </w:p>
    <w:p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a6"/>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1"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rsidR="001E08C7" w:rsidRDefault="001E08C7" w:rsidP="000C126A">
      <w:pPr>
        <w:pStyle w:val="a0"/>
        <w:spacing w:after="0"/>
        <w:rPr>
          <w:rFonts w:ascii="Arial" w:eastAsiaTheme="minorEastAsia" w:hAnsi="Arial" w:cs="Arial"/>
          <w:b/>
          <w:lang w:val="en-GB" w:eastAsia="zh-CN"/>
        </w:rPr>
      </w:pPr>
    </w:p>
    <w:p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rsidTr="0046257E">
        <w:trPr>
          <w:trHeight w:val="487"/>
        </w:trPr>
        <w:tc>
          <w:tcPr>
            <w:tcW w:w="1555" w:type="dxa"/>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rsidTr="0046257E">
        <w:tc>
          <w:tcPr>
            <w:tcW w:w="1555" w:type="dxa"/>
          </w:tcPr>
          <w:p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rsidTr="0046257E">
        <w:tc>
          <w:tcPr>
            <w:tcW w:w="1555" w:type="dxa"/>
          </w:tcPr>
          <w:p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rsidTr="0046257E">
        <w:tc>
          <w:tcPr>
            <w:tcW w:w="1555" w:type="dxa"/>
          </w:tcPr>
          <w:p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rsidTr="0046257E">
        <w:tc>
          <w:tcPr>
            <w:tcW w:w="1555"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 xml:space="preserve">Same view as OPPO, Vivo, </w:t>
            </w:r>
            <w:proofErr w:type="gramStart"/>
            <w:r>
              <w:rPr>
                <w:rFonts w:eastAsiaTheme="minorEastAsia"/>
                <w:bCs/>
                <w:lang w:val="en-GB" w:eastAsia="zh-CN"/>
              </w:rPr>
              <w:t>Huawei</w:t>
            </w:r>
            <w:proofErr w:type="gramEnd"/>
            <w:r>
              <w:rPr>
                <w:rFonts w:eastAsiaTheme="minorEastAsia"/>
                <w:bCs/>
                <w:lang w:val="en-GB" w:eastAsia="zh-CN"/>
              </w:rPr>
              <w:t>….</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No</w:t>
            </w:r>
          </w:p>
        </w:tc>
        <w:tc>
          <w:tcPr>
            <w:tcW w:w="8752" w:type="dxa"/>
          </w:tcPr>
          <w:p w:rsidR="00832764" w:rsidRDefault="00832764" w:rsidP="007E0C95">
            <w:pPr>
              <w:pStyle w:val="a0"/>
              <w:tabs>
                <w:tab w:val="left" w:pos="800"/>
              </w:tabs>
              <w:spacing w:before="120" w:after="180"/>
              <w:rPr>
                <w:rFonts w:eastAsiaTheme="minorEastAsia"/>
                <w:bCs/>
                <w:lang w:val="en-GB" w:eastAsia="zh-CN"/>
              </w:rPr>
            </w:pPr>
          </w:p>
        </w:tc>
      </w:tr>
    </w:tbl>
    <w:p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123A42" w:rsidRPr="00B26C82" w:rsidTr="0046257E">
        <w:trPr>
          <w:trHeight w:val="538"/>
        </w:trPr>
        <w:tc>
          <w:tcPr>
            <w:tcW w:w="1555"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938"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rsidTr="0046257E">
        <w:tc>
          <w:tcPr>
            <w:tcW w:w="1555" w:type="dxa"/>
          </w:tcPr>
          <w:p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rsidR="00123A42" w:rsidRDefault="00123A42" w:rsidP="0046257E">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p>
        </w:tc>
        <w:tc>
          <w:tcPr>
            <w:tcW w:w="7938" w:type="dxa"/>
          </w:tcPr>
          <w:p w:rsidR="00267B54" w:rsidRDefault="00267B54" w:rsidP="00267B54">
            <w:pPr>
              <w:pStyle w:val="a0"/>
              <w:spacing w:before="120" w:after="180"/>
              <w:rPr>
                <w:rFonts w:eastAsiaTheme="minorEastAsia"/>
                <w:b/>
                <w:bCs/>
                <w:lang w:val="en-GB" w:eastAsia="zh-CN"/>
              </w:rPr>
            </w:pPr>
          </w:p>
        </w:tc>
        <w:tc>
          <w:tcPr>
            <w:tcW w:w="5633" w:type="dxa"/>
          </w:tcPr>
          <w:p w:rsidR="00267B54" w:rsidRDefault="00267B54" w:rsidP="00267B54">
            <w:pPr>
              <w:pStyle w:val="a0"/>
              <w:spacing w:before="120" w:after="180"/>
              <w:rPr>
                <w:rFonts w:eastAsiaTheme="minorEastAsia"/>
                <w:b/>
                <w:bCs/>
                <w:lang w:val="en-GB" w:eastAsia="zh-CN"/>
              </w:rPr>
            </w:pPr>
          </w:p>
        </w:tc>
      </w:tr>
    </w:tbl>
    <w:p w:rsidR="00123A42" w:rsidRPr="00123A42" w:rsidRDefault="00123A42" w:rsidP="00C15620">
      <w:pPr>
        <w:pStyle w:val="a0"/>
        <w:spacing w:before="120" w:after="180"/>
        <w:rPr>
          <w:rFonts w:eastAsiaTheme="minorEastAsia"/>
          <w:b/>
          <w:bCs/>
          <w:lang w:eastAsia="zh-CN"/>
        </w:rPr>
      </w:pPr>
    </w:p>
    <w:p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2"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2"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4" w:history="1">
        <w:r w:rsidR="00D218FB" w:rsidRPr="00D218FB">
          <w:rPr>
            <w:rFonts w:eastAsiaTheme="minorEastAsia"/>
            <w:lang w:val="en-GB" w:eastAsia="zh-CN"/>
          </w:rPr>
          <w:t>5</w:t>
        </w:r>
      </w:hyperlink>
      <w:r w:rsidRPr="00D218FB">
        <w:rPr>
          <w:rFonts w:eastAsiaTheme="minorEastAsia"/>
          <w:lang w:val="en-GB" w:eastAsia="zh-CN"/>
        </w:rPr>
        <w:t>], [</w:t>
      </w:r>
      <w:hyperlink r:id="rId25"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lastRenderedPageBreak/>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rsidR="00885408" w:rsidRPr="00B26C82" w:rsidRDefault="00885408" w:rsidP="004B1394">
      <w:pPr>
        <w:pStyle w:val="a0"/>
        <w:spacing w:before="120" w:after="180"/>
        <w:rPr>
          <w:rFonts w:ascii="Arial" w:eastAsiaTheme="minorEastAsia" w:hAnsi="Arial" w:cs="Arial"/>
          <w:b/>
          <w:lang w:val="en-GB" w:eastAsia="zh-CN"/>
        </w:rPr>
      </w:pPr>
    </w:p>
    <w:p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rsidTr="0046257E">
        <w:trPr>
          <w:trHeight w:val="265"/>
        </w:trPr>
        <w:tc>
          <w:tcPr>
            <w:tcW w:w="1555" w:type="dxa"/>
            <w:vMerge w:val="restart"/>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rsidTr="0046257E">
        <w:trPr>
          <w:trHeight w:val="265"/>
        </w:trPr>
        <w:tc>
          <w:tcPr>
            <w:tcW w:w="1555" w:type="dxa"/>
            <w:vMerge/>
            <w:shd w:val="clear" w:color="auto" w:fill="D9D9D9" w:themeFill="background1" w:themeFillShade="D9"/>
            <w:vAlign w:val="center"/>
          </w:tcPr>
          <w:p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rsidR="004B1394" w:rsidRDefault="004B1394" w:rsidP="0046257E">
            <w:pPr>
              <w:pStyle w:val="a0"/>
              <w:spacing w:before="120" w:after="180"/>
              <w:jc w:val="center"/>
              <w:rPr>
                <w:rFonts w:ascii="Arial" w:eastAsiaTheme="minorEastAsia" w:hAnsi="Arial" w:cs="Arial"/>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w:t>
            </w:r>
            <w:proofErr w:type="gramStart"/>
            <w:r>
              <w:rPr>
                <w:rFonts w:eastAsiaTheme="minorEastAsia"/>
                <w:b/>
                <w:bCs/>
                <w:lang w:val="en-GB" w:eastAsia="zh-CN"/>
              </w:rPr>
              <w:t>an</w:t>
            </w:r>
            <w:proofErr w:type="gramEnd"/>
            <w:r>
              <w:rPr>
                <w:rFonts w:eastAsiaTheme="minorEastAsia"/>
                <w:b/>
                <w:bCs/>
                <w:lang w:val="en-GB" w:eastAsia="zh-CN"/>
              </w:rPr>
              <w:t xml:space="preserve"> critical issue to solve at the current stage.</w:t>
            </w:r>
          </w:p>
        </w:tc>
      </w:tr>
      <w:tr w:rsidR="00267B54" w:rsidRPr="00531156" w:rsidTr="0046257E">
        <w:tc>
          <w:tcPr>
            <w:tcW w:w="1555"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rsidTr="0046257E">
        <w:tc>
          <w:tcPr>
            <w:tcW w:w="1555" w:type="dxa"/>
          </w:tcPr>
          <w:p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rsidTr="0046257E">
        <w:tc>
          <w:tcPr>
            <w:tcW w:w="1555" w:type="dxa"/>
          </w:tcPr>
          <w:p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rsidTr="0046257E">
        <w:tc>
          <w:tcPr>
            <w:tcW w:w="1555"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rsidTr="0046257E">
        <w:tc>
          <w:tcPr>
            <w:tcW w:w="1555"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 xml:space="preserve">purpose of configuring the allowed resource allocation schemes in a </w:t>
            </w:r>
            <w:r w:rsidR="00497900">
              <w:rPr>
                <w:rFonts w:eastAsiaTheme="minorEastAsia"/>
                <w:bCs/>
                <w:lang w:val="en-GB" w:eastAsia="zh-CN"/>
              </w:rPr>
              <w:lastRenderedPageBreak/>
              <w:t>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240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rsidTr="0046257E">
        <w:tc>
          <w:tcPr>
            <w:tcW w:w="1555" w:type="dxa"/>
          </w:tcPr>
          <w:p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2409" w:type="dxa"/>
          </w:tcPr>
          <w:p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2410" w:type="dxa"/>
          </w:tcPr>
          <w:p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Agree with Sharp.</w:t>
            </w:r>
          </w:p>
        </w:tc>
      </w:tr>
    </w:tbl>
    <w:p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4B1394" w:rsidRPr="00B26C82" w:rsidTr="0046257E">
        <w:trPr>
          <w:trHeight w:val="538"/>
        </w:trPr>
        <w:tc>
          <w:tcPr>
            <w:tcW w:w="1555"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rsidTr="0046257E">
        <w:tc>
          <w:tcPr>
            <w:tcW w:w="1555" w:type="dxa"/>
          </w:tcPr>
          <w:p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rsidR="008E0C54" w:rsidRDefault="008E0C54" w:rsidP="008E0C54">
            <w:pPr>
              <w:pStyle w:val="a0"/>
              <w:spacing w:before="120" w:after="180"/>
              <w:rPr>
                <w:rFonts w:eastAsiaTheme="minorEastAsia"/>
                <w:b/>
                <w:bCs/>
                <w:lang w:val="en-GB" w:eastAsia="zh-CN"/>
              </w:rPr>
            </w:pPr>
          </w:p>
          <w:p w:rsidR="008E0C54" w:rsidRDefault="008E0C54" w:rsidP="008E0C54">
            <w:pPr>
              <w:pStyle w:val="a0"/>
              <w:spacing w:before="120" w:after="180"/>
              <w:rPr>
                <w:rFonts w:eastAsiaTheme="minorEastAsia"/>
                <w:b/>
                <w:bCs/>
                <w:lang w:val="en-GB" w:eastAsia="zh-CN"/>
              </w:rPr>
            </w:pPr>
          </w:p>
        </w:tc>
        <w:tc>
          <w:tcPr>
            <w:tcW w:w="5633" w:type="dxa"/>
          </w:tcPr>
          <w:p w:rsidR="008E0C54" w:rsidRDefault="008E0C54" w:rsidP="008E0C54">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rsidR="00267B54" w:rsidRDefault="00267B54" w:rsidP="00267B54">
            <w:pPr>
              <w:pStyle w:val="a0"/>
              <w:spacing w:before="120" w:after="180"/>
              <w:rPr>
                <w:rFonts w:eastAsiaTheme="minorEastAsia"/>
                <w:b/>
                <w:bCs/>
                <w:lang w:val="en-GB" w:eastAsia="zh-CN"/>
              </w:rPr>
            </w:pPr>
            <w:proofErr w:type="gramStart"/>
            <w:r>
              <w:rPr>
                <w:rFonts w:eastAsiaTheme="minorEastAsia"/>
                <w:lang w:val="en-GB" w:eastAsia="zh-CN"/>
              </w:rPr>
              <w:t>we</w:t>
            </w:r>
            <w:proofErr w:type="gramEnd"/>
            <w:r>
              <w:rPr>
                <w:rFonts w:eastAsiaTheme="minorEastAsia"/>
                <w:lang w:val="en-GB" w:eastAsia="zh-CN"/>
              </w:rPr>
              <w:t xml:space="preserve"> do not see the need to have resource allocation scheme based pool selection. </w:t>
            </w:r>
          </w:p>
        </w:tc>
        <w:tc>
          <w:tcPr>
            <w:tcW w:w="3969" w:type="dxa"/>
          </w:tcPr>
          <w:p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rsidR="00267B54" w:rsidRDefault="00267B54" w:rsidP="00267B54">
            <w:pPr>
              <w:pStyle w:val="a0"/>
              <w:spacing w:before="120" w:after="180"/>
              <w:rPr>
                <w:rFonts w:eastAsiaTheme="minorEastAsia"/>
                <w:b/>
                <w:bCs/>
                <w:lang w:val="en-GB" w:eastAsia="zh-CN"/>
              </w:rPr>
            </w:pPr>
          </w:p>
        </w:tc>
        <w:tc>
          <w:tcPr>
            <w:tcW w:w="5633" w:type="dxa"/>
          </w:tcPr>
          <w:p w:rsidR="00267B54" w:rsidRDefault="00267B54" w:rsidP="00267B54">
            <w:pPr>
              <w:pStyle w:val="a0"/>
              <w:spacing w:before="120" w:after="180"/>
              <w:rPr>
                <w:rFonts w:eastAsiaTheme="minorEastAsia"/>
                <w:b/>
                <w:bCs/>
                <w:lang w:val="en-GB" w:eastAsia="zh-CN"/>
              </w:rPr>
            </w:pPr>
          </w:p>
        </w:tc>
      </w:tr>
      <w:tr w:rsidR="007E0C95" w:rsidTr="0046257E">
        <w:tc>
          <w:tcPr>
            <w:tcW w:w="1555" w:type="dxa"/>
          </w:tcPr>
          <w:p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rsidR="007E0C95" w:rsidRDefault="007E0C95" w:rsidP="007E0C95">
            <w:pPr>
              <w:pStyle w:val="a0"/>
              <w:spacing w:before="120" w:after="180"/>
              <w:rPr>
                <w:rFonts w:eastAsiaTheme="minorEastAsia"/>
                <w:b/>
                <w:bCs/>
                <w:lang w:val="en-GB" w:eastAsia="zh-CN"/>
              </w:rPr>
            </w:pPr>
          </w:p>
        </w:tc>
        <w:tc>
          <w:tcPr>
            <w:tcW w:w="5633" w:type="dxa"/>
          </w:tcPr>
          <w:p w:rsidR="007E0C95" w:rsidRDefault="007E0C95" w:rsidP="007E0C95">
            <w:pPr>
              <w:pStyle w:val="a0"/>
              <w:spacing w:before="120" w:after="180"/>
              <w:rPr>
                <w:rFonts w:eastAsiaTheme="minorEastAsia"/>
                <w:b/>
                <w:bCs/>
                <w:lang w:val="en-GB" w:eastAsia="zh-CN"/>
              </w:rPr>
            </w:pPr>
          </w:p>
        </w:tc>
      </w:tr>
    </w:tbl>
    <w:p w:rsidR="004B1394" w:rsidRDefault="004B1394" w:rsidP="004B1394">
      <w:pPr>
        <w:pStyle w:val="a0"/>
        <w:spacing w:before="120" w:after="180"/>
        <w:rPr>
          <w:rFonts w:eastAsiaTheme="minorEastAsia"/>
          <w:b/>
          <w:bCs/>
          <w:lang w:val="en-GB" w:eastAsia="zh-CN"/>
        </w:rPr>
      </w:pPr>
    </w:p>
    <w:p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3" w:author="Xiaox (vivo, VCRI)" w:date="2022-01-25T16:05:00Z">
        <w:r w:rsidDel="0046257E">
          <w:rPr>
            <w:rFonts w:eastAsia="微软雅黑"/>
            <w:b w:val="0"/>
            <w:bCs w:val="0"/>
            <w:sz w:val="32"/>
            <w:szCs w:val="32"/>
            <w:lang w:val="en-GB"/>
          </w:rPr>
          <w:delText>G</w:delText>
        </w:r>
      </w:del>
      <w:ins w:id="24"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a6"/>
          <w:rFonts w:ascii="Times New Roman" w:eastAsia="Times New Roman" w:hAnsi="Times New Roman" w:cs="Times New Roman"/>
          <w:b w:val="0"/>
          <w:bCs w:val="0"/>
        </w:rPr>
        <w:commentReference w:id="25"/>
      </w:r>
      <w:commentRangeEnd w:id="26"/>
      <w:r w:rsidR="00C30FF6">
        <w:rPr>
          <w:rStyle w:val="a6"/>
          <w:rFonts w:ascii="Times New Roman" w:eastAsia="Times New Roman" w:hAnsi="Times New Roman" w:cs="Times New Roman"/>
          <w:b w:val="0"/>
          <w:bCs w:val="0"/>
        </w:rPr>
        <w:commentReference w:id="26"/>
      </w:r>
    </w:p>
    <w:p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a6"/>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proofErr w:type="gramStart"/>
      <w:r w:rsidR="00533F38">
        <w:rPr>
          <w:rFonts w:eastAsiaTheme="minorEastAsia"/>
          <w:lang w:val="en-GB" w:eastAsia="zh-CN"/>
        </w:rPr>
        <w:t xml:space="preserve">both </w:t>
      </w:r>
      <w:r>
        <w:rPr>
          <w:rFonts w:eastAsiaTheme="minorEastAsia"/>
          <w:lang w:val="en-GB" w:eastAsia="zh-CN"/>
        </w:rPr>
        <w:t>LTE V2X SL or</w:t>
      </w:r>
      <w:proofErr w:type="gramEnd"/>
      <w:r>
        <w:rPr>
          <w:rFonts w:eastAsiaTheme="minorEastAsia"/>
          <w:lang w:val="en-GB" w:eastAsia="zh-CN"/>
        </w:rPr>
        <w:t xml:space="preserve"> NR SL. Therefore, RAN2 needs to make a decision. </w:t>
      </w:r>
    </w:p>
    <w:p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rsidR="00EF34A0" w:rsidRPr="00B26C82" w:rsidRDefault="00EF34A0" w:rsidP="00F052C7">
      <w:pPr>
        <w:pStyle w:val="a0"/>
        <w:spacing w:before="120" w:after="180"/>
        <w:rPr>
          <w:rFonts w:ascii="Arial" w:eastAsiaTheme="minorEastAsia" w:hAnsi="Arial" w:cs="Arial"/>
          <w:b/>
          <w:lang w:val="en-GB" w:eastAsia="zh-CN"/>
        </w:rPr>
      </w:pPr>
    </w:p>
    <w:p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rsidTr="0046257E">
        <w:trPr>
          <w:trHeight w:val="487"/>
        </w:trPr>
        <w:tc>
          <w:tcPr>
            <w:tcW w:w="1555" w:type="dxa"/>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rsidTr="0046257E">
        <w:tc>
          <w:tcPr>
            <w:tcW w:w="1555"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rsidTr="0046257E">
        <w:tc>
          <w:tcPr>
            <w:tcW w:w="1555" w:type="dxa"/>
          </w:tcPr>
          <w:p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rsidTr="0046257E">
        <w:tc>
          <w:tcPr>
            <w:tcW w:w="1555"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rsidR="000A6876" w:rsidRDefault="000A6876" w:rsidP="006E58C0">
            <w:pPr>
              <w:pStyle w:val="a0"/>
              <w:spacing w:before="120" w:after="180"/>
              <w:rPr>
                <w:rFonts w:eastAsiaTheme="minorEastAsia"/>
                <w:bCs/>
                <w:lang w:val="en-GB" w:eastAsia="zh-CN"/>
              </w:rPr>
            </w:pP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rsidTr="0046257E">
        <w:tc>
          <w:tcPr>
            <w:tcW w:w="1555" w:type="dxa"/>
          </w:tcPr>
          <w:p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bl>
    <w:p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F052C7" w:rsidRPr="00B26C82" w:rsidTr="0046257E">
        <w:trPr>
          <w:trHeight w:val="538"/>
        </w:trPr>
        <w:tc>
          <w:tcPr>
            <w:tcW w:w="1555"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bl>
    <w:p w:rsidR="00F052C7" w:rsidRPr="00F052C7" w:rsidRDefault="00F052C7" w:rsidP="00F052C7">
      <w:pPr>
        <w:rPr>
          <w:rFonts w:eastAsiaTheme="minorEastAsia"/>
          <w:lang w:val="en-GB" w:eastAsia="zh-CN"/>
        </w:rPr>
      </w:pPr>
    </w:p>
    <w:p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8" w:author="Xiaox (vivo, VCRI)" w:date="2022-01-25T16:05:00Z">
        <w:r w:rsidR="00397035" w:rsidDel="0046257E">
          <w:rPr>
            <w:rFonts w:eastAsia="微软雅黑"/>
            <w:b w:val="0"/>
            <w:bCs w:val="0"/>
            <w:sz w:val="32"/>
            <w:szCs w:val="32"/>
            <w:lang w:val="en-GB"/>
          </w:rPr>
          <w:delText>H</w:delText>
        </w:r>
      </w:del>
      <w:ins w:id="29"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a6"/>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w:t>
      </w:r>
      <w:proofErr w:type="gramStart"/>
      <w:r>
        <w:rPr>
          <w:rFonts w:eastAsiaTheme="minorEastAsia"/>
          <w:lang w:val="en-GB" w:eastAsia="zh-CN"/>
        </w:rPr>
        <w:t xml:space="preserve">case, </w:t>
      </w:r>
      <w:r w:rsidR="00273B2A">
        <w:rPr>
          <w:rFonts w:eastAsiaTheme="minorEastAsia"/>
          <w:lang w:val="en-GB" w:eastAsia="zh-CN"/>
        </w:rPr>
        <w:t>that</w:t>
      </w:r>
      <w:proofErr w:type="gramEnd"/>
      <w:r w:rsidR="00273B2A">
        <w:rPr>
          <w:rFonts w:eastAsiaTheme="minorEastAsia"/>
          <w:lang w:val="en-GB" w:eastAsia="zh-CN"/>
        </w:rPr>
        <w:t xml:space="preserve">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rsidR="000770C0" w:rsidRPr="00B26C82" w:rsidRDefault="000770C0" w:rsidP="00273B2A">
      <w:pPr>
        <w:pStyle w:val="a0"/>
        <w:spacing w:before="120" w:after="180"/>
        <w:rPr>
          <w:rFonts w:ascii="Arial" w:eastAsiaTheme="minorEastAsia" w:hAnsi="Arial" w:cs="Arial"/>
          <w:b/>
          <w:lang w:val="en-GB" w:eastAsia="zh-CN"/>
        </w:rPr>
      </w:pPr>
    </w:p>
    <w:p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BD5B48" w:rsidRPr="00B26C82" w:rsidTr="0046257E">
        <w:trPr>
          <w:trHeight w:val="487"/>
        </w:trPr>
        <w:tc>
          <w:tcPr>
            <w:tcW w:w="1555" w:type="dxa"/>
            <w:shd w:val="clear" w:color="auto" w:fill="D9D9D9" w:themeFill="background1" w:themeFillShade="D9"/>
            <w:vAlign w:val="center"/>
          </w:tcPr>
          <w:p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rsidTr="0046257E">
        <w:tc>
          <w:tcPr>
            <w:tcW w:w="1555" w:type="dxa"/>
          </w:tcPr>
          <w:p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rsidTr="0046257E">
        <w:tc>
          <w:tcPr>
            <w:tcW w:w="1555" w:type="dxa"/>
          </w:tcPr>
          <w:p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rsidTr="0046257E">
        <w:tc>
          <w:tcPr>
            <w:tcW w:w="1555" w:type="dxa"/>
          </w:tcPr>
          <w:p w:rsidR="00C93EA2" w:rsidRDefault="00C93EA2" w:rsidP="007E0C95">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Default="00C93EA2" w:rsidP="007E0C95">
            <w:pPr>
              <w:pStyle w:val="a0"/>
              <w:spacing w:before="120" w:after="180"/>
              <w:rPr>
                <w:rFonts w:eastAsiaTheme="minorEastAsia"/>
                <w:bCs/>
                <w:lang w:val="en-GB" w:eastAsia="zh-CN"/>
              </w:rPr>
            </w:pP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bl>
    <w:p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rsidR="00DC5682" w:rsidRDefault="00DC5682" w:rsidP="00DC5682">
      <w:pPr>
        <w:pStyle w:val="20"/>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1" w:author="Xiaox (vivo, VCRI)" w:date="2022-01-25T16:05:00Z">
        <w:r w:rsidR="00997557" w:rsidDel="0046257E">
          <w:rPr>
            <w:rFonts w:eastAsia="微软雅黑"/>
            <w:b w:val="0"/>
            <w:bCs w:val="0"/>
            <w:sz w:val="32"/>
            <w:szCs w:val="32"/>
            <w:lang w:val="en-GB"/>
          </w:rPr>
          <w:delText>F</w:delText>
        </w:r>
      </w:del>
      <w:ins w:id="32"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proofErr w:type="gramStart"/>
      <w:r>
        <w:rPr>
          <w:rFonts w:eastAsiaTheme="minorEastAsia"/>
          <w:lang w:val="en-GB" w:eastAsia="zh-CN"/>
        </w:rPr>
        <w:t>”.</w:t>
      </w:r>
      <w:proofErr w:type="gramEnd"/>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rsidR="00B633C4" w:rsidRPr="00B26C82" w:rsidRDefault="00B633C4" w:rsidP="00B633C4">
      <w:pPr>
        <w:pStyle w:val="a0"/>
        <w:spacing w:before="120" w:after="0"/>
        <w:rPr>
          <w:rFonts w:ascii="Arial" w:eastAsiaTheme="minorEastAsia" w:hAnsi="Arial" w:cs="Arial"/>
          <w:b/>
          <w:lang w:val="en-GB" w:eastAsia="zh-CN"/>
        </w:rPr>
      </w:pPr>
    </w:p>
    <w:p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RPr="00B03233" w:rsidTr="0046257E">
        <w:tc>
          <w:tcPr>
            <w:tcW w:w="1555" w:type="dxa"/>
          </w:tcPr>
          <w:p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rsidR="00267B54" w:rsidRPr="00B03233" w:rsidRDefault="00267B54" w:rsidP="00267B54">
            <w:pPr>
              <w:pStyle w:val="a0"/>
              <w:spacing w:before="120" w:after="180"/>
              <w:rPr>
                <w:rFonts w:eastAsiaTheme="minorEastAsia"/>
                <w:bCs/>
                <w:lang w:val="en-GB" w:eastAsia="zh-CN"/>
              </w:rPr>
            </w:pP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rsidTr="0046257E">
        <w:tc>
          <w:tcPr>
            <w:tcW w:w="1555" w:type="dxa"/>
          </w:tcPr>
          <w:p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FD26F5" w:rsidRPr="006E58C0" w:rsidRDefault="00FD26F5" w:rsidP="006E58C0">
            <w:pPr>
              <w:pStyle w:val="a0"/>
              <w:spacing w:before="120" w:after="180"/>
              <w:rPr>
                <w:rFonts w:eastAsiaTheme="minorEastAsia"/>
                <w:bCs/>
                <w:lang w:val="en-GB" w:eastAsia="zh-CN"/>
              </w:rPr>
            </w:pP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Pr="006E58C0" w:rsidRDefault="009142B2" w:rsidP="006E58C0">
            <w:pPr>
              <w:pStyle w:val="a0"/>
              <w:spacing w:before="120" w:after="180"/>
              <w:rPr>
                <w:rFonts w:eastAsiaTheme="minorEastAsia"/>
                <w:bCs/>
                <w:lang w:val="en-GB" w:eastAsia="zh-CN"/>
              </w:rPr>
            </w:pPr>
          </w:p>
        </w:tc>
      </w:tr>
      <w:tr w:rsidR="007E0C95" w:rsidTr="0046257E">
        <w:tc>
          <w:tcPr>
            <w:tcW w:w="1555" w:type="dxa"/>
          </w:tcPr>
          <w:p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Pr="006E58C0" w:rsidRDefault="007E0C95" w:rsidP="006E58C0">
            <w:pPr>
              <w:pStyle w:val="a0"/>
              <w:spacing w:before="120" w:after="180"/>
              <w:rPr>
                <w:rFonts w:eastAsiaTheme="minorEastAsia"/>
                <w:bCs/>
                <w:lang w:val="en-GB" w:eastAsia="zh-CN"/>
              </w:rPr>
            </w:pPr>
          </w:p>
        </w:tc>
      </w:tr>
      <w:tr w:rsidR="00C93EA2" w:rsidTr="0046257E">
        <w:tc>
          <w:tcPr>
            <w:tcW w:w="1555" w:type="dxa"/>
          </w:tcPr>
          <w:p w:rsidR="00C93EA2" w:rsidRDefault="00C93EA2" w:rsidP="006E58C0">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Pr="006E58C0" w:rsidRDefault="00C93EA2" w:rsidP="006E58C0">
            <w:pPr>
              <w:pStyle w:val="a0"/>
              <w:spacing w:before="120" w:after="180"/>
              <w:rPr>
                <w:rFonts w:eastAsiaTheme="minorEastAsia"/>
                <w:bCs/>
                <w:lang w:val="en-GB" w:eastAsia="zh-CN"/>
              </w:rPr>
            </w:pP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Pr="006E58C0" w:rsidRDefault="00832764" w:rsidP="006E58C0">
            <w:pPr>
              <w:pStyle w:val="a0"/>
              <w:spacing w:before="120" w:after="180"/>
              <w:rPr>
                <w:rFonts w:eastAsiaTheme="minorEastAsia"/>
                <w:bCs/>
                <w:lang w:val="en-GB" w:eastAsia="zh-CN"/>
              </w:rPr>
            </w:pPr>
          </w:p>
        </w:tc>
      </w:tr>
    </w:tbl>
    <w:p w:rsidR="00DC5682" w:rsidRPr="00DC5682" w:rsidRDefault="00C04029" w:rsidP="00C04029">
      <w:pPr>
        <w:pStyle w:val="a0"/>
        <w:spacing w:before="120" w:after="180"/>
        <w:rPr>
          <w:rFonts w:eastAsiaTheme="minorEastAsia"/>
        </w:rPr>
      </w:pPr>
      <w:r w:rsidRPr="00DC5682">
        <w:rPr>
          <w:rFonts w:eastAsiaTheme="minorEastAsia"/>
        </w:rPr>
        <w:t xml:space="preserve"> </w:t>
      </w:r>
    </w:p>
    <w:p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a6"/>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w:t>
      </w:r>
      <w:proofErr w:type="gramStart"/>
      <w:r>
        <w:rPr>
          <w:rFonts w:eastAsiaTheme="minorEastAsia"/>
          <w:sz w:val="20"/>
          <w:szCs w:val="20"/>
          <w:lang w:eastAsia="zh-CN"/>
        </w:rPr>
        <w:t>)configured</w:t>
      </w:r>
      <w:proofErr w:type="gramEnd"/>
      <w:r>
        <w:rPr>
          <w:rFonts w:eastAsiaTheme="minorEastAsia"/>
          <w:sz w:val="20"/>
          <w:szCs w:val="20"/>
          <w:lang w:eastAsia="zh-CN"/>
        </w:rPr>
        <w:t xml:space="preserve"> SL CBR is needed for partial sensing and random selection as per RAN1 agreements</w:t>
      </w:r>
      <w:r w:rsidRPr="00961295">
        <w:rPr>
          <w:rFonts w:eastAsia="Malgun Gothic"/>
          <w:sz w:val="20"/>
          <w:szCs w:val="20"/>
          <w:lang w:eastAsia="ko-KR"/>
        </w:rPr>
        <w:t>?</w:t>
      </w:r>
    </w:p>
    <w:p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w:t>
      </w:r>
      <w:proofErr w:type="gramStart"/>
      <w:r w:rsidRPr="001D2781">
        <w:rPr>
          <w:color w:val="000000"/>
          <w:szCs w:val="20"/>
        </w:rPr>
        <w:t>)configured</w:t>
      </w:r>
      <w:proofErr w:type="gramEnd"/>
      <w:r w:rsidRPr="001D2781">
        <w:rPr>
          <w:color w:val="000000"/>
          <w:szCs w:val="20"/>
        </w:rPr>
        <w:t xml:space="preserve">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w:t>
      </w:r>
      <w:proofErr w:type="gramStart"/>
      <w:r>
        <w:rPr>
          <w:color w:val="000000"/>
          <w:szCs w:val="20"/>
        </w:rPr>
        <w:t>)configured</w:t>
      </w:r>
      <w:proofErr w:type="gramEnd"/>
      <w:r>
        <w:rPr>
          <w:color w:val="000000"/>
          <w:szCs w:val="20"/>
        </w:rPr>
        <w:t xml:space="preserve">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rsidR="00E037CD" w:rsidRPr="00B26C82" w:rsidRDefault="00E037CD" w:rsidP="00E037CD">
      <w:pPr>
        <w:pStyle w:val="a0"/>
        <w:spacing w:before="120" w:after="0"/>
        <w:rPr>
          <w:rFonts w:ascii="Arial" w:eastAsiaTheme="minorEastAsia" w:hAnsi="Arial" w:cs="Arial"/>
          <w:b/>
          <w:lang w:val="en-GB" w:eastAsia="zh-CN"/>
        </w:rPr>
      </w:pPr>
    </w:p>
    <w:p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tend to believe this issue can be fully rely on R1 conclusion, not see the space for R2 discussion </w:t>
            </w:r>
            <w:r>
              <w:rPr>
                <w:rFonts w:eastAsiaTheme="minorEastAsia"/>
                <w:b/>
                <w:bCs/>
                <w:lang w:val="en-GB" w:eastAsia="zh-CN"/>
              </w:rPr>
              <w:lastRenderedPageBreak/>
              <w:t>yet.</w:t>
            </w:r>
          </w:p>
        </w:tc>
      </w:tr>
      <w:tr w:rsidR="00267B54" w:rsidRPr="002E0E00" w:rsidTr="0046257E">
        <w:tc>
          <w:tcPr>
            <w:tcW w:w="1555"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lastRenderedPageBreak/>
              <w:t>v</w:t>
            </w:r>
            <w:r w:rsidRPr="002E0E00">
              <w:rPr>
                <w:rFonts w:eastAsiaTheme="minorEastAsia"/>
                <w:bCs/>
                <w:lang w:val="en-GB" w:eastAsia="zh-CN"/>
              </w:rPr>
              <w:t>ivo</w:t>
            </w:r>
          </w:p>
        </w:tc>
        <w:tc>
          <w:tcPr>
            <w:tcW w:w="4819" w:type="dxa"/>
          </w:tcPr>
          <w:p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rsidTr="0046257E">
        <w:tc>
          <w:tcPr>
            <w:tcW w:w="1555" w:type="dxa"/>
          </w:tcPr>
          <w:p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C93EA2" w:rsidTr="0046257E">
        <w:tc>
          <w:tcPr>
            <w:tcW w:w="1555" w:type="dxa"/>
          </w:tcPr>
          <w:p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w:t>
            </w:r>
            <w:proofErr w:type="gramStart"/>
            <w:r>
              <w:rPr>
                <w:rFonts w:eastAsiaTheme="minorEastAsia" w:hint="eastAsia"/>
                <w:bCs/>
                <w:lang w:val="en-GB" w:eastAsia="zh-CN"/>
              </w:rPr>
              <w:t>it</w:t>
            </w:r>
            <w:r>
              <w:rPr>
                <w:rFonts w:eastAsiaTheme="minorEastAsia"/>
                <w:bCs/>
                <w:lang w:val="en-GB" w:eastAsia="zh-CN"/>
              </w:rPr>
              <w:t>’s</w:t>
            </w:r>
            <w:proofErr w:type="gramEnd"/>
            <w:r>
              <w:rPr>
                <w:rFonts w:eastAsiaTheme="minorEastAsia"/>
                <w:bCs/>
                <w:lang w:val="en-GB" w:eastAsia="zh-CN"/>
              </w:rPr>
              <w:t xml:space="preserve"> RAN1 decision.</w:t>
            </w:r>
          </w:p>
        </w:tc>
      </w:tr>
      <w:tr w:rsidR="00832764" w:rsidTr="0046257E">
        <w:tc>
          <w:tcPr>
            <w:tcW w:w="1555"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bl>
    <w:p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8E0C54" w:rsidRPr="00B26C82" w:rsidTr="0046257E">
        <w:trPr>
          <w:trHeight w:val="538"/>
        </w:trPr>
        <w:tc>
          <w:tcPr>
            <w:tcW w:w="1555"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bl>
    <w:p w:rsidR="008E0C54" w:rsidRPr="008E0C54" w:rsidRDefault="008E0C54" w:rsidP="00B2642C">
      <w:pPr>
        <w:pStyle w:val="a0"/>
        <w:spacing w:before="120" w:after="180"/>
        <w:rPr>
          <w:rFonts w:eastAsiaTheme="minorEastAsia"/>
          <w:b/>
          <w:bCs/>
          <w:lang w:eastAsia="zh-CN"/>
        </w:rPr>
      </w:pPr>
    </w:p>
    <w:p w:rsidR="00B86832" w:rsidRDefault="00B86832" w:rsidP="00B86832">
      <w:pPr>
        <w:pStyle w:val="20"/>
        <w:spacing w:before="0"/>
        <w:rPr>
          <w:rFonts w:eastAsia="微软雅黑"/>
          <w:b w:val="0"/>
          <w:bCs w:val="0"/>
          <w:sz w:val="32"/>
          <w:szCs w:val="32"/>
          <w:lang w:val="en-GB"/>
        </w:rPr>
      </w:pPr>
      <w:commentRangeStart w:id="34"/>
      <w:r w:rsidRPr="0074618D">
        <w:rPr>
          <w:b w:val="0"/>
          <w:bCs w:val="0"/>
          <w:sz w:val="32"/>
          <w:szCs w:val="32"/>
          <w:lang w:val="en-GB" w:eastAsia="en-GB"/>
        </w:rPr>
        <w:lastRenderedPageBreak/>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a6"/>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5"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rsidR="00CC57DE" w:rsidRDefault="00CC57DE" w:rsidP="00CC57DE">
      <w:pPr>
        <w:rPr>
          <w:rFonts w:ascii="Arial" w:eastAsiaTheme="minorEastAsia" w:hAnsi="Arial" w:cs="Arial"/>
          <w:b/>
          <w:bCs/>
          <w:lang w:val="en-GB" w:eastAsia="zh-CN"/>
        </w:rPr>
      </w:pPr>
    </w:p>
    <w:p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RPr="00B03233" w:rsidTr="0046257E">
        <w:tc>
          <w:tcPr>
            <w:tcW w:w="1555" w:type="dxa"/>
          </w:tcPr>
          <w:p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rsidR="00267B54" w:rsidRPr="00B03233" w:rsidRDefault="00267B54" w:rsidP="00267B54">
            <w:pPr>
              <w:pStyle w:val="a0"/>
              <w:spacing w:before="120" w:after="180"/>
              <w:rPr>
                <w:rFonts w:eastAsiaTheme="minorEastAsia"/>
                <w:bCs/>
                <w:lang w:val="en-GB" w:eastAsia="zh-CN"/>
              </w:rPr>
            </w:pP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Default="006E58C0" w:rsidP="006E58C0">
            <w:pPr>
              <w:pStyle w:val="a0"/>
              <w:spacing w:before="120" w:after="180"/>
              <w:rPr>
                <w:rFonts w:eastAsiaTheme="minorEastAsia"/>
                <w:b/>
                <w:bCs/>
                <w:lang w:val="en-GB" w:eastAsia="zh-CN"/>
              </w:rPr>
            </w:pPr>
          </w:p>
        </w:tc>
      </w:tr>
      <w:tr w:rsidR="0039484C" w:rsidTr="0046257E">
        <w:tc>
          <w:tcPr>
            <w:tcW w:w="1555" w:type="dxa"/>
          </w:tcPr>
          <w:p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39484C" w:rsidRDefault="0039484C" w:rsidP="006E58C0">
            <w:pPr>
              <w:pStyle w:val="a0"/>
              <w:spacing w:before="120" w:after="180"/>
              <w:rPr>
                <w:rFonts w:eastAsiaTheme="minorEastAsia"/>
                <w:b/>
                <w:bCs/>
                <w:lang w:val="en-GB" w:eastAsia="zh-CN"/>
              </w:rPr>
            </w:pP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Default="009142B2" w:rsidP="006E58C0">
            <w:pPr>
              <w:pStyle w:val="a0"/>
              <w:spacing w:before="120" w:after="180"/>
              <w:rPr>
                <w:rFonts w:eastAsiaTheme="minorEastAsia"/>
                <w:b/>
                <w:bCs/>
                <w:lang w:val="en-GB" w:eastAsia="zh-CN"/>
              </w:rPr>
            </w:pPr>
          </w:p>
        </w:tc>
      </w:tr>
      <w:tr w:rsidR="000A6876" w:rsidTr="0046257E">
        <w:tc>
          <w:tcPr>
            <w:tcW w:w="1555"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0A6876" w:rsidRDefault="000A6876" w:rsidP="006E58C0">
            <w:pPr>
              <w:pStyle w:val="a0"/>
              <w:spacing w:before="120" w:after="180"/>
              <w:rPr>
                <w:rFonts w:eastAsiaTheme="minorEastAsia"/>
                <w:b/>
                <w:bCs/>
                <w:lang w:val="en-GB" w:eastAsia="zh-CN"/>
              </w:rPr>
            </w:pPr>
          </w:p>
        </w:tc>
      </w:tr>
      <w:tr w:rsidR="007E0C95" w:rsidTr="0046257E">
        <w:tc>
          <w:tcPr>
            <w:tcW w:w="1555" w:type="dxa"/>
          </w:tcPr>
          <w:p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6E58C0">
            <w:pPr>
              <w:pStyle w:val="a0"/>
              <w:spacing w:before="120" w:after="180"/>
              <w:rPr>
                <w:rFonts w:eastAsiaTheme="minorEastAsia"/>
                <w:b/>
                <w:bCs/>
                <w:lang w:val="en-GB" w:eastAsia="zh-CN"/>
              </w:rPr>
            </w:pPr>
          </w:p>
        </w:tc>
      </w:tr>
      <w:tr w:rsidR="00C93EA2" w:rsidTr="0046257E">
        <w:tc>
          <w:tcPr>
            <w:tcW w:w="1555" w:type="dxa"/>
          </w:tcPr>
          <w:p w:rsidR="00C93EA2" w:rsidRDefault="00C93EA2" w:rsidP="006E58C0">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C93EA2" w:rsidRDefault="00C93EA2" w:rsidP="006E58C0">
            <w:pPr>
              <w:pStyle w:val="a0"/>
              <w:spacing w:before="120" w:after="180"/>
              <w:rPr>
                <w:rFonts w:eastAsiaTheme="minorEastAsia"/>
                <w:b/>
                <w:bCs/>
                <w:lang w:val="en-GB" w:eastAsia="zh-CN"/>
              </w:rPr>
            </w:pPr>
          </w:p>
        </w:tc>
      </w:tr>
      <w:tr w:rsidR="00832764" w:rsidTr="0046257E">
        <w:tc>
          <w:tcPr>
            <w:tcW w:w="1555" w:type="dxa"/>
          </w:tcPr>
          <w:p w:rsidR="00832764" w:rsidRDefault="00832764" w:rsidP="00B84A55">
            <w:pPr>
              <w:pStyle w:val="a0"/>
              <w:spacing w:before="120" w:after="180"/>
              <w:rPr>
                <w:rFonts w:eastAsiaTheme="minorEastAsia" w:hint="eastAsia"/>
                <w:bCs/>
                <w:lang w:val="en-GB" w:eastAsia="zh-CN"/>
              </w:rPr>
            </w:pPr>
            <w:r>
              <w:rPr>
                <w:rFonts w:eastAsiaTheme="minorEastAsia" w:hint="eastAsia"/>
                <w:bCs/>
                <w:lang w:val="en-GB" w:eastAsia="zh-CN"/>
              </w:rPr>
              <w:t>CATT</w:t>
            </w:r>
          </w:p>
          <w:p w:rsidR="006309B1" w:rsidRDefault="006309B1" w:rsidP="00B84A55">
            <w:pPr>
              <w:pStyle w:val="a0"/>
              <w:spacing w:before="120" w:after="180"/>
              <w:rPr>
                <w:rFonts w:eastAsiaTheme="minorEastAsia"/>
                <w:bCs/>
                <w:lang w:val="en-GB" w:eastAsia="zh-CN"/>
              </w:rPr>
            </w:pPr>
            <w:bookmarkStart w:id="36" w:name="_GoBack"/>
            <w:bookmarkEnd w:id="36"/>
          </w:p>
        </w:tc>
        <w:tc>
          <w:tcPr>
            <w:tcW w:w="4819" w:type="dxa"/>
          </w:tcPr>
          <w:p w:rsidR="00832764" w:rsidRDefault="00832764"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832764" w:rsidRDefault="00832764" w:rsidP="006E58C0">
            <w:pPr>
              <w:pStyle w:val="a0"/>
              <w:spacing w:before="120" w:after="180"/>
              <w:rPr>
                <w:rFonts w:eastAsiaTheme="minorEastAsia"/>
                <w:b/>
                <w:bCs/>
                <w:lang w:val="en-GB" w:eastAsia="zh-CN"/>
              </w:rPr>
            </w:pPr>
          </w:p>
        </w:tc>
      </w:tr>
    </w:tbl>
    <w:p w:rsidR="00C04029" w:rsidRDefault="00C04029" w:rsidP="00C04029">
      <w:pPr>
        <w:pStyle w:val="a0"/>
        <w:spacing w:before="120" w:after="180"/>
        <w:rPr>
          <w:rFonts w:eastAsiaTheme="minorEastAsia"/>
          <w:lang w:eastAsia="zh-CN"/>
        </w:rPr>
      </w:pPr>
    </w:p>
    <w:p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rsidTr="00076F95">
        <w:trPr>
          <w:trHeight w:val="478"/>
        </w:trPr>
        <w:tc>
          <w:tcPr>
            <w:tcW w:w="2277" w:type="dxa"/>
            <w:shd w:val="clear" w:color="auto" w:fill="D9D9D9" w:themeFill="background1" w:themeFillShade="D9"/>
            <w:vAlign w:val="center"/>
          </w:tcPr>
          <w:p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rsidTr="00076F95">
        <w:trPr>
          <w:trHeight w:val="514"/>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r w:rsidR="00850220" w:rsidTr="00076F95">
        <w:trPr>
          <w:trHeight w:val="514"/>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r w:rsidR="00850220" w:rsidTr="00076F95">
        <w:trPr>
          <w:trHeight w:val="496"/>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bl>
    <w:p w:rsidR="00850220" w:rsidRPr="00076F95" w:rsidRDefault="00850220" w:rsidP="00C04029">
      <w:pPr>
        <w:pStyle w:val="a0"/>
        <w:spacing w:before="120" w:after="180"/>
        <w:rPr>
          <w:rFonts w:eastAsiaTheme="minorEastAsia"/>
          <w:lang w:eastAsia="zh-CN"/>
        </w:rPr>
      </w:pPr>
    </w:p>
    <w:p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rsidR="000B20DB" w:rsidRPr="00D4715B" w:rsidRDefault="000B20DB" w:rsidP="000B20DB">
      <w:pPr>
        <w:pStyle w:val="a0"/>
        <w:spacing w:before="120" w:after="180"/>
        <w:rPr>
          <w:rFonts w:eastAsiaTheme="minorEastAsia"/>
          <w:b/>
          <w:lang w:val="en-GB" w:eastAsia="zh-CN"/>
        </w:rPr>
      </w:pPr>
    </w:p>
    <w:p w:rsidR="009B6A60" w:rsidRDefault="009B6A60">
      <w:pPr>
        <w:rPr>
          <w:rFonts w:eastAsiaTheme="minorEastAsia"/>
          <w:b/>
          <w:lang w:val="en-GB" w:eastAsia="zh-CN"/>
        </w:rPr>
      </w:pPr>
      <w:r>
        <w:rPr>
          <w:rFonts w:eastAsiaTheme="minorEastAsia"/>
          <w:b/>
          <w:lang w:val="en-GB" w:eastAsia="zh-CN"/>
        </w:rPr>
        <w:br w:type="page"/>
      </w:r>
    </w:p>
    <w:p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rsidR="00E703C0" w:rsidRPr="00EE0AF0" w:rsidRDefault="00E703C0" w:rsidP="001567D3">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rsidR="001F1D65"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IIS, </w:t>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HHI </w:t>
      </w:r>
    </w:p>
    <w:p w:rsidR="00107380"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rsidR="00601B20" w:rsidRDefault="00601B2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rsidR="005E14A5" w:rsidRPr="00EE0AF0" w:rsidRDefault="005E14A5" w:rsidP="003D772F">
      <w:pPr>
        <w:pStyle w:val="a9"/>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rsidR="00601B20" w:rsidRDefault="008667F6"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rsidR="007B7AF7" w:rsidRPr="007B7AF7" w:rsidRDefault="007B7AF7" w:rsidP="007B7AF7">
      <w:pPr>
        <w:pStyle w:val="a9"/>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Xiaox (vivo, VCRI)" w:date="2022-01-24T10:53:00Z" w:initials="Xiaox">
    <w:p w:rsidR="00FB727B" w:rsidRPr="00257D99" w:rsidRDefault="00FB727B">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rsidR="00FB727B" w:rsidRDefault="00FB727B">
      <w:pPr>
        <w:pStyle w:val="a7"/>
      </w:pPr>
      <w:r>
        <w:rPr>
          <w:rStyle w:val="a6"/>
        </w:rPr>
        <w:annotationRef/>
      </w:r>
      <w:r w:rsidRPr="00287C28">
        <w:rPr>
          <w:rFonts w:eastAsiaTheme="minorEastAsia"/>
          <w:lang w:eastAsia="zh-CN"/>
        </w:rPr>
        <w:t>May be further updated per final RAN1’s progress.</w:t>
      </w:r>
    </w:p>
  </w:comment>
  <w:comment w:id="25" w:author="OPPO (Bingxue)" w:date="2022-01-25T10:13:00Z" w:initials="MSOffice">
    <w:p w:rsidR="00FB727B" w:rsidRDefault="00FB727B">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6" w:author="Xiaox (vivo, VCRI)" w:date="2022-01-25T16:25:00Z" w:initials="Xiaox">
    <w:p w:rsidR="00FB727B" w:rsidRPr="00C30FF6" w:rsidRDefault="00FB727B">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rsidR="00FB727B" w:rsidRDefault="00FB727B">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rsidR="00FB727B" w:rsidRPr="005E7298" w:rsidRDefault="00FB727B">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rsidR="00FB727B" w:rsidRDefault="00FB727B">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w:t>
      </w:r>
      <w:proofErr w:type="gramStart"/>
      <w:r>
        <w:rPr>
          <w:rFonts w:eastAsiaTheme="minorEastAsia"/>
          <w:lang w:eastAsia="zh-CN"/>
        </w:rPr>
        <w:t>e.g</w:t>
      </w:r>
      <w:proofErr w:type="gramEnd"/>
      <w:r>
        <w:rPr>
          <w:rFonts w:eastAsiaTheme="minorEastAsia"/>
          <w:lang w:eastAsia="zh-CN"/>
        </w:rPr>
        <w:t>. whether there’s t be new parameter in RRC para sheet)</w:t>
      </w:r>
    </w:p>
  </w:comment>
  <w:comment w:id="34" w:author="Xiaox (vivo, VCRI)" w:date="2022-01-24T10:55:00Z" w:initials="Xiaox">
    <w:p w:rsidR="00FB727B" w:rsidRPr="00486C99" w:rsidRDefault="00FB727B">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C9" w:rsidRDefault="00BD01C9">
      <w:r>
        <w:separator/>
      </w:r>
    </w:p>
  </w:endnote>
  <w:endnote w:type="continuationSeparator" w:id="0">
    <w:p w:rsidR="00BD01C9" w:rsidRDefault="00BD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C9" w:rsidRDefault="00BD01C9">
      <w:r>
        <w:separator/>
      </w:r>
    </w:p>
  </w:footnote>
  <w:footnote w:type="continuationSeparator" w:id="0">
    <w:p w:rsidR="00BD01C9" w:rsidRDefault="00BD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7B" w:rsidRDefault="00FB727B">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DE4D"/>
      </v:shape>
    </w:pict>
  </w:numPicBullet>
  <w:abstractNum w:abstractNumId="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
    <w:name w:val="Unresolved Mention"/>
    <w:basedOn w:val="a1"/>
    <w:uiPriority w:val="99"/>
    <w:semiHidden/>
    <w:unhideWhenUsed/>
    <w:rsid w:val="007E0C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
    <w:name w:val="Unresolved Mention"/>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20RAN2\General\RAN2%20%23116bise\Tdoc%20Review\SL%20enh\success\R2-2200375-%20Discussion%20on%20resource%20allocation%20enhancement.docx" TargetMode="External"/><Relationship Id="rId18" Type="http://schemas.openxmlformats.org/officeDocument/2006/relationships/hyperlink" Target="file:///D:\3GPP%20RAN2\General\RAN2%20%23116bise\Tdoc%20Review\SL%20enh\success\R2-2201457_RA-PowerReduction.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3GPP%20RAN2\General\RAN2%20%23116bise\Tdoc%20Review\SL%20enh\success\R2-2200317_Resource%20Allocation%20Enhancements.docx" TargetMode="External"/><Relationship Id="rId17" Type="http://schemas.openxmlformats.org/officeDocument/2006/relationships/hyperlink" Target="file:///D:\3GPP%20RAN2\General\RAN2%20%23116bise\Tdoc%20Review\SL%20enh\success\R2-2200375-%20Discussion%20on%20resource%20allocation%20enhancement.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0379%20RAN2%20aspects%20on%20resource%20allocation%20enhancements%20for%20Rel-17%20eSL.docx" TargetMode="Externa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20RAN2\General\RAN2%20%23116bise\Tdoc%20Review\SL%20enh\success\R2-2201591.docx" TargetMode="Externa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79%20-%20Interaction%20between%20partial%20sensing%20and%20DRX.docx"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D:\3GPP%20RAN2\General\RAN2%20%23116bise\Tdoc%20Review\SL%20enh\success\R2-2201457_RA-PowerReduction.docx" TargetMode="External"/><Relationship Id="rId23" Type="http://schemas.openxmlformats.org/officeDocument/2006/relationships/hyperlink" Target="file:///D:\3GPP%20RAN2\General\RAN2%20%23116bise\Tdoc%20Review\SL%20enh\success\R2-2201591.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F6E1-544E-49B3-A249-B909279E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2</cp:revision>
  <cp:lastPrinted>2011-08-03T09:36:00Z</cp:lastPrinted>
  <dcterms:created xsi:type="dcterms:W3CDTF">2022-01-27T05:14:00Z</dcterms:created>
  <dcterms:modified xsi:type="dcterms:W3CDTF">2022-01-27T05:14:00Z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