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90459" w14:textId="1D25AD41" w:rsidR="00367FB8" w:rsidRDefault="00367FB8" w:rsidP="00367FB8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color w:val="000000"/>
          <w:sz w:val="26"/>
          <w:szCs w:val="26"/>
        </w:rPr>
      </w:pPr>
      <w:r w:rsidRPr="58EC049B">
        <w:rPr>
          <w:rFonts w:ascii="Arial" w:eastAsia="Times New Roman" w:hAnsi="Arial"/>
          <w:b/>
          <w:bCs/>
          <w:sz w:val="24"/>
          <w:szCs w:val="24"/>
        </w:rPr>
        <w:t>3GPP T</w:t>
      </w:r>
      <w:bookmarkStart w:id="0" w:name="_Ref452454252"/>
      <w:bookmarkEnd w:id="0"/>
      <w:r w:rsidRPr="58EC049B">
        <w:rPr>
          <w:rFonts w:ascii="Arial" w:eastAsia="Times New Roman" w:hAnsi="Arial"/>
          <w:b/>
          <w:bCs/>
          <w:sz w:val="24"/>
          <w:szCs w:val="24"/>
        </w:rPr>
        <w:t>SG-RAN WG2 Meeting #11</w:t>
      </w:r>
      <w:r w:rsidR="00661EE4">
        <w:rPr>
          <w:rFonts w:ascii="Arial" w:eastAsia="Times New Roman" w:hAnsi="Arial"/>
          <w:b/>
          <w:bCs/>
          <w:sz w:val="24"/>
          <w:szCs w:val="24"/>
        </w:rPr>
        <w:t>6</w:t>
      </w:r>
      <w:r w:rsidR="00B04821">
        <w:rPr>
          <w:rFonts w:ascii="Arial" w:eastAsia="Times New Roman" w:hAnsi="Arial"/>
          <w:b/>
          <w:bCs/>
          <w:sz w:val="24"/>
          <w:szCs w:val="24"/>
        </w:rPr>
        <w:t>-bis-</w:t>
      </w:r>
      <w:r w:rsidR="00661EE4">
        <w:rPr>
          <w:rFonts w:ascii="Arial" w:eastAsia="Times New Roman" w:hAnsi="Arial"/>
          <w:b/>
          <w:bCs/>
          <w:sz w:val="24"/>
          <w:szCs w:val="24"/>
        </w:rPr>
        <w:t>e</w:t>
      </w:r>
      <w:r w:rsidRPr="58EC049B">
        <w:rPr>
          <w:rFonts w:ascii="Arial" w:eastAsia="Times New Roman" w:hAnsi="Arial"/>
          <w:b/>
          <w:bCs/>
          <w:sz w:val="24"/>
          <w:szCs w:val="24"/>
        </w:rPr>
        <w:t xml:space="preserve">                                                 </w:t>
      </w:r>
      <w:r w:rsidR="006D664B" w:rsidRPr="006D664B">
        <w:rPr>
          <w:rFonts w:ascii="Arial" w:hAnsi="Arial" w:cs="Arial"/>
          <w:b/>
          <w:bCs/>
          <w:color w:val="000000" w:themeColor="text1"/>
          <w:sz w:val="26"/>
          <w:szCs w:val="26"/>
        </w:rPr>
        <w:t>R2-220</w:t>
      </w:r>
      <w:r w:rsidR="008812AC">
        <w:rPr>
          <w:rFonts w:ascii="Arial" w:hAnsi="Arial" w:cs="Arial"/>
          <w:b/>
          <w:bCs/>
          <w:color w:val="000000" w:themeColor="text1"/>
          <w:sz w:val="26"/>
          <w:szCs w:val="26"/>
        </w:rPr>
        <w:t>xxxx</w:t>
      </w:r>
    </w:p>
    <w:p w14:paraId="110EB4B6" w14:textId="58D6A7D8" w:rsidR="00783B93" w:rsidRDefault="00367FB8" w:rsidP="00367FB8">
      <w:pPr>
        <w:widowControl w:val="0"/>
        <w:tabs>
          <w:tab w:val="right" w:pos="9639"/>
        </w:tabs>
        <w:spacing w:after="0"/>
        <w:rPr>
          <w:rFonts w:ascii="Arial" w:eastAsia="Times New Roman" w:hAnsi="Arial"/>
          <w:b/>
          <w:bCs/>
          <w:i/>
          <w:i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eastAsia="zh-CN"/>
        </w:rPr>
        <w:t xml:space="preserve">E-Meeting, </w:t>
      </w:r>
      <w:r w:rsidR="00B04821">
        <w:rPr>
          <w:rFonts w:ascii="Arial" w:hAnsi="Arial"/>
          <w:b/>
          <w:bCs/>
          <w:sz w:val="24"/>
          <w:szCs w:val="24"/>
          <w:lang w:eastAsia="zh-CN"/>
        </w:rPr>
        <w:t>Jan</w:t>
      </w:r>
      <w:r w:rsidR="00661EE4">
        <w:rPr>
          <w:rFonts w:ascii="Arial" w:hAnsi="Arial"/>
          <w:b/>
          <w:bCs/>
          <w:sz w:val="24"/>
          <w:szCs w:val="24"/>
          <w:lang w:eastAsia="zh-CN"/>
        </w:rPr>
        <w:t xml:space="preserve"> </w:t>
      </w:r>
      <w:r w:rsidR="00B04821">
        <w:rPr>
          <w:rFonts w:ascii="Arial" w:hAnsi="Arial"/>
          <w:b/>
          <w:bCs/>
          <w:sz w:val="24"/>
          <w:szCs w:val="24"/>
          <w:lang w:eastAsia="zh-CN"/>
        </w:rPr>
        <w:t>17</w:t>
      </w:r>
      <w:r w:rsidR="00B04821">
        <w:rPr>
          <w:rFonts w:ascii="Arial" w:hAnsi="Arial"/>
          <w:b/>
          <w:bCs/>
          <w:sz w:val="24"/>
          <w:szCs w:val="24"/>
          <w:vertAlign w:val="superscript"/>
          <w:lang w:eastAsia="zh-CN"/>
        </w:rPr>
        <w:t>th</w:t>
      </w:r>
      <w:r w:rsidR="00B04821">
        <w:rPr>
          <w:rFonts w:ascii="Arial" w:hAnsi="Arial"/>
          <w:b/>
          <w:bCs/>
          <w:sz w:val="24"/>
          <w:szCs w:val="24"/>
          <w:lang w:eastAsia="zh-CN"/>
        </w:rPr>
        <w:t xml:space="preserve"> </w:t>
      </w:r>
      <w:r>
        <w:rPr>
          <w:rFonts w:ascii="Arial" w:hAnsi="Arial"/>
          <w:b/>
          <w:bCs/>
          <w:sz w:val="24"/>
          <w:szCs w:val="24"/>
          <w:lang w:eastAsia="zh-CN"/>
        </w:rPr>
        <w:t xml:space="preserve">– </w:t>
      </w:r>
      <w:r w:rsidR="00B04821">
        <w:rPr>
          <w:rFonts w:ascii="Arial" w:hAnsi="Arial"/>
          <w:b/>
          <w:bCs/>
          <w:sz w:val="24"/>
          <w:szCs w:val="24"/>
          <w:lang w:eastAsia="zh-CN"/>
        </w:rPr>
        <w:t>Jan</w:t>
      </w:r>
      <w:r>
        <w:rPr>
          <w:rFonts w:ascii="Arial" w:hAnsi="Arial"/>
          <w:b/>
          <w:bCs/>
          <w:sz w:val="24"/>
          <w:szCs w:val="24"/>
          <w:lang w:eastAsia="zh-CN"/>
        </w:rPr>
        <w:t xml:space="preserve"> </w:t>
      </w:r>
      <w:r w:rsidR="00194E82">
        <w:rPr>
          <w:rFonts w:ascii="Arial" w:hAnsi="Arial"/>
          <w:b/>
          <w:bCs/>
          <w:sz w:val="24"/>
          <w:szCs w:val="24"/>
          <w:lang w:eastAsia="zh-CN"/>
        </w:rPr>
        <w:t>2</w:t>
      </w:r>
      <w:r w:rsidR="00B04821">
        <w:rPr>
          <w:rFonts w:ascii="Arial" w:hAnsi="Arial"/>
          <w:b/>
          <w:bCs/>
          <w:sz w:val="24"/>
          <w:szCs w:val="24"/>
          <w:lang w:eastAsia="zh-CN"/>
        </w:rPr>
        <w:t>5</w:t>
      </w:r>
      <w:r>
        <w:rPr>
          <w:rFonts w:ascii="Arial" w:hAnsi="Arial"/>
          <w:b/>
          <w:bCs/>
          <w:sz w:val="24"/>
          <w:szCs w:val="24"/>
          <w:vertAlign w:val="superscript"/>
          <w:lang w:eastAsia="zh-CN"/>
        </w:rPr>
        <w:t>th</w:t>
      </w:r>
      <w:r w:rsidR="0063281F">
        <w:rPr>
          <w:rFonts w:ascii="Arial" w:hAnsi="Arial"/>
          <w:b/>
          <w:bCs/>
          <w:sz w:val="24"/>
          <w:szCs w:val="24"/>
          <w:lang w:eastAsia="zh-CN"/>
        </w:rPr>
        <w:t>, 202</w:t>
      </w:r>
      <w:r w:rsidR="00B04821">
        <w:rPr>
          <w:rFonts w:ascii="Arial" w:hAnsi="Arial"/>
          <w:b/>
          <w:bCs/>
          <w:sz w:val="24"/>
          <w:szCs w:val="24"/>
          <w:lang w:eastAsia="zh-CN"/>
        </w:rPr>
        <w:t>2</w:t>
      </w:r>
    </w:p>
    <w:p w14:paraId="7C376E99" w14:textId="77777777" w:rsidR="00783B93" w:rsidRDefault="00783B93" w:rsidP="00783B93">
      <w:pPr>
        <w:widowControl w:val="0"/>
        <w:tabs>
          <w:tab w:val="right" w:pos="9639"/>
        </w:tabs>
        <w:spacing w:after="0"/>
        <w:rPr>
          <w:rFonts w:ascii="Arial" w:hAnsi="Arial"/>
          <w:b/>
          <w:sz w:val="24"/>
          <w:szCs w:val="24"/>
          <w:lang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ab/>
      </w:r>
    </w:p>
    <w:p w14:paraId="759AE488" w14:textId="07D8FDD8" w:rsidR="00783B93" w:rsidRPr="006D3016" w:rsidRDefault="00783B93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  <w:szCs w:val="24"/>
        </w:rPr>
      </w:pPr>
      <w:r w:rsidRPr="58EC049B">
        <w:rPr>
          <w:rFonts w:ascii="Arial" w:eastAsia="MS Mincho" w:hAnsi="Arial" w:cs="Arial"/>
          <w:b/>
          <w:bCs/>
          <w:sz w:val="24"/>
          <w:szCs w:val="24"/>
        </w:rPr>
        <w:t>Agenda item:</w:t>
      </w:r>
      <w:r w:rsidR="7FF23F6A" w:rsidRPr="58EC049B">
        <w:rPr>
          <w:rFonts w:ascii="Arial" w:eastAsia="MS Mincho" w:hAnsi="Arial" w:cs="Arial"/>
          <w:b/>
          <w:bCs/>
          <w:sz w:val="24"/>
          <w:szCs w:val="24"/>
        </w:rPr>
        <w:t xml:space="preserve"> </w:t>
      </w:r>
      <w:r>
        <w:tab/>
      </w:r>
      <w:r w:rsidR="005D6D93" w:rsidRPr="58EC049B">
        <w:rPr>
          <w:rFonts w:ascii="Arial" w:eastAsia="MS Mincho" w:hAnsi="Arial" w:cs="Arial"/>
          <w:b/>
          <w:bCs/>
          <w:sz w:val="24"/>
          <w:szCs w:val="24"/>
        </w:rPr>
        <w:t>8</w:t>
      </w:r>
      <w:r w:rsidR="7FF23F6A" w:rsidRPr="58EC049B">
        <w:rPr>
          <w:rFonts w:ascii="Arial" w:eastAsia="MS Mincho" w:hAnsi="Arial" w:cs="Arial"/>
          <w:b/>
          <w:bCs/>
          <w:sz w:val="24"/>
          <w:szCs w:val="24"/>
        </w:rPr>
        <w:t>.</w:t>
      </w:r>
      <w:r w:rsidR="00FE3BF8">
        <w:rPr>
          <w:rFonts w:ascii="Arial" w:eastAsia="MS Mincho" w:hAnsi="Arial" w:cs="Arial"/>
          <w:b/>
          <w:bCs/>
          <w:sz w:val="24"/>
          <w:szCs w:val="24"/>
        </w:rPr>
        <w:t>10.</w:t>
      </w:r>
      <w:r w:rsidR="00A40EBA">
        <w:rPr>
          <w:rFonts w:ascii="Arial" w:eastAsia="MS Mincho" w:hAnsi="Arial" w:cs="Arial"/>
          <w:b/>
          <w:bCs/>
          <w:sz w:val="24"/>
          <w:szCs w:val="24"/>
        </w:rPr>
        <w:t>4</w:t>
      </w:r>
      <w:r w:rsidRPr="58EC049B">
        <w:rPr>
          <w:rFonts w:ascii="Arial" w:eastAsia="MS Mincho" w:hAnsi="Arial" w:cs="Arial"/>
          <w:b/>
          <w:bCs/>
          <w:sz w:val="24"/>
          <w:szCs w:val="24"/>
        </w:rPr>
        <w:t xml:space="preserve"> </w:t>
      </w:r>
    </w:p>
    <w:p w14:paraId="523E2679" w14:textId="77777777" w:rsidR="00783B93" w:rsidRDefault="00783B93" w:rsidP="00783B93">
      <w:pPr>
        <w:tabs>
          <w:tab w:val="left" w:pos="1985"/>
        </w:tabs>
        <w:ind w:left="1985" w:hanging="1985"/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Source:</w:t>
      </w:r>
      <w:r w:rsidRPr="006D3016">
        <w:rPr>
          <w:rFonts w:ascii="Arial" w:eastAsia="Times New Roman" w:hAnsi="Arial" w:cs="Arial"/>
          <w:b/>
          <w:bCs/>
          <w:sz w:val="24"/>
        </w:rPr>
        <w:tab/>
      </w:r>
      <w:r>
        <w:rPr>
          <w:rFonts w:ascii="Arial" w:eastAsia="Times New Roman" w:hAnsi="Arial" w:cs="Arial"/>
          <w:b/>
          <w:bCs/>
          <w:sz w:val="24"/>
        </w:rPr>
        <w:t>Intel Corporation</w:t>
      </w:r>
    </w:p>
    <w:p w14:paraId="3556CD8B" w14:textId="3194C1B7" w:rsidR="00783B93" w:rsidRPr="006D3016" w:rsidRDefault="00783B93" w:rsidP="777A394D">
      <w:pPr>
        <w:ind w:left="1985" w:hanging="1985"/>
        <w:rPr>
          <w:rFonts w:ascii="Arial" w:eastAsia="Times New Roman" w:hAnsi="Arial" w:cs="Arial"/>
          <w:b/>
          <w:bCs/>
          <w:sz w:val="24"/>
          <w:szCs w:val="24"/>
        </w:rPr>
      </w:pPr>
      <w:r w:rsidRPr="777A394D">
        <w:rPr>
          <w:rFonts w:ascii="Arial" w:eastAsia="Times New Roman" w:hAnsi="Arial" w:cs="Arial"/>
          <w:b/>
          <w:bCs/>
          <w:sz w:val="24"/>
          <w:szCs w:val="24"/>
        </w:rPr>
        <w:t>Title:</w:t>
      </w:r>
      <w:r w:rsidR="4EB47872" w:rsidRPr="777A394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D3016">
        <w:rPr>
          <w:rFonts w:ascii="Arial" w:eastAsia="Times New Roman" w:hAnsi="Arial" w:cs="Arial"/>
          <w:b/>
          <w:bCs/>
          <w:sz w:val="24"/>
        </w:rPr>
        <w:tab/>
      </w:r>
      <w:r w:rsidR="00554CD9">
        <w:rPr>
          <w:rFonts w:ascii="Arial" w:eastAsia="Times New Roman" w:hAnsi="Arial" w:cs="Arial"/>
          <w:b/>
          <w:bCs/>
          <w:sz w:val="24"/>
        </w:rPr>
        <w:t>L</w:t>
      </w:r>
      <w:r w:rsidR="00554CD9" w:rsidRPr="00554CD9">
        <w:rPr>
          <w:rFonts w:ascii="Arial" w:eastAsia="Times New Roman" w:hAnsi="Arial" w:cs="Arial"/>
          <w:b/>
          <w:bCs/>
          <w:sz w:val="24"/>
        </w:rPr>
        <w:t>ist of open issues on NR NTN UE capabilities</w:t>
      </w:r>
    </w:p>
    <w:p w14:paraId="5E182250" w14:textId="7585F18A" w:rsidR="00783B93" w:rsidRPr="006D3016" w:rsidRDefault="00783B93" w:rsidP="00783B93">
      <w:pPr>
        <w:tabs>
          <w:tab w:val="left" w:pos="1985"/>
        </w:tabs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Document for:</w:t>
      </w:r>
      <w:r w:rsidRPr="006D3016">
        <w:rPr>
          <w:rFonts w:ascii="Arial" w:eastAsia="Times New Roman" w:hAnsi="Arial" w:cs="Arial"/>
          <w:b/>
          <w:bCs/>
          <w:sz w:val="24"/>
        </w:rPr>
        <w:tab/>
        <w:t>Discussion</w:t>
      </w:r>
    </w:p>
    <w:p w14:paraId="5EE94894" w14:textId="4093E9BD" w:rsidR="00783B93" w:rsidRDefault="00783B93" w:rsidP="004A5099">
      <w:pPr>
        <w:pStyle w:val="Heading1"/>
        <w:numPr>
          <w:ilvl w:val="0"/>
          <w:numId w:val="1"/>
        </w:numPr>
        <w:pBdr>
          <w:top w:val="single" w:sz="12" w:space="2" w:color="auto"/>
        </w:pBdr>
      </w:pPr>
      <w:r>
        <w:t xml:space="preserve">Introduction </w:t>
      </w:r>
    </w:p>
    <w:p w14:paraId="6E397778" w14:textId="0AB55A8A" w:rsidR="00B04821" w:rsidRDefault="00B04821" w:rsidP="00653A6B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This is the report of the following email discussion:</w:t>
      </w:r>
    </w:p>
    <w:p w14:paraId="03F60A0C" w14:textId="77777777" w:rsidR="008812AC" w:rsidRPr="008812AC" w:rsidRDefault="008812AC" w:rsidP="008812AC">
      <w:pPr>
        <w:tabs>
          <w:tab w:val="num" w:pos="1619"/>
        </w:tabs>
        <w:spacing w:before="40" w:after="0"/>
        <w:ind w:left="1619" w:hanging="360"/>
        <w:rPr>
          <w:rFonts w:ascii="Arial" w:eastAsia="MS Mincho" w:hAnsi="Arial"/>
          <w:b/>
          <w:szCs w:val="24"/>
          <w:lang w:val="en-US" w:eastAsia="en-GB"/>
        </w:rPr>
      </w:pPr>
      <w:r w:rsidRPr="008812AC">
        <w:rPr>
          <w:rFonts w:ascii="Arial" w:eastAsia="MS Mincho" w:hAnsi="Arial"/>
          <w:b/>
          <w:szCs w:val="24"/>
          <w:lang w:val="en-US" w:eastAsia="en-GB"/>
        </w:rPr>
        <w:t>[Post116bis-e][</w:t>
      </w:r>
      <w:proofErr w:type="gramStart"/>
      <w:r w:rsidRPr="008812AC">
        <w:rPr>
          <w:rFonts w:ascii="Arial" w:eastAsia="MS Mincho" w:hAnsi="Arial"/>
          <w:b/>
          <w:szCs w:val="24"/>
          <w:lang w:val="en-US" w:eastAsia="en-GB"/>
        </w:rPr>
        <w:t>110][</w:t>
      </w:r>
      <w:proofErr w:type="gramEnd"/>
      <w:r w:rsidRPr="008812AC">
        <w:rPr>
          <w:rFonts w:ascii="Arial" w:eastAsia="MS Mincho" w:hAnsi="Arial"/>
          <w:b/>
          <w:szCs w:val="24"/>
          <w:lang w:val="en-US" w:eastAsia="en-GB"/>
        </w:rPr>
        <w:t>NTN] 38.306 running CR and list of open issues (Intel)</w:t>
      </w:r>
    </w:p>
    <w:p w14:paraId="10EC0E22" w14:textId="77777777" w:rsidR="008812AC" w:rsidRPr="008812AC" w:rsidRDefault="008812AC" w:rsidP="008812AC">
      <w:pPr>
        <w:tabs>
          <w:tab w:val="left" w:pos="1622"/>
        </w:tabs>
        <w:spacing w:after="0"/>
        <w:ind w:left="1619"/>
        <w:rPr>
          <w:rFonts w:ascii="Arial" w:eastAsia="MS Mincho" w:hAnsi="Arial"/>
          <w:szCs w:val="24"/>
          <w:lang w:eastAsia="en-GB"/>
        </w:rPr>
      </w:pPr>
      <w:r w:rsidRPr="008812AC">
        <w:rPr>
          <w:rFonts w:ascii="Arial" w:eastAsia="MS Mincho" w:hAnsi="Arial"/>
          <w:szCs w:val="24"/>
          <w:lang w:eastAsia="en-GB"/>
        </w:rPr>
        <w:t>Scope:</w:t>
      </w:r>
      <w:r w:rsidRPr="008812AC">
        <w:rPr>
          <w:rFonts w:ascii="Arial" w:eastAsia="MS Mincho" w:hAnsi="Arial"/>
          <w:szCs w:val="24"/>
          <w:shd w:val="clear" w:color="auto" w:fill="FFFFFF"/>
          <w:lang w:eastAsia="en-GB"/>
        </w:rPr>
        <w:t xml:space="preserve"> Update the 38.306 running CR and define the list of open issues regarding UE capabilities</w:t>
      </w:r>
    </w:p>
    <w:p w14:paraId="4AE6E26D" w14:textId="77777777" w:rsidR="008812AC" w:rsidRPr="008812AC" w:rsidRDefault="008812AC" w:rsidP="008812AC">
      <w:pPr>
        <w:tabs>
          <w:tab w:val="left" w:pos="1622"/>
        </w:tabs>
        <w:spacing w:after="0"/>
        <w:ind w:left="1619"/>
        <w:rPr>
          <w:rFonts w:ascii="Arial" w:eastAsia="MS Mincho" w:hAnsi="Arial"/>
          <w:szCs w:val="24"/>
          <w:lang w:eastAsia="en-GB"/>
        </w:rPr>
      </w:pPr>
      <w:r w:rsidRPr="008812AC">
        <w:rPr>
          <w:rFonts w:ascii="Arial" w:eastAsia="MS Mincho" w:hAnsi="Arial"/>
          <w:szCs w:val="24"/>
          <w:lang w:eastAsia="en-GB"/>
        </w:rPr>
        <w:t xml:space="preserve">Intended outcome: Endorsed 38.306 running CR and list of open issues </w:t>
      </w:r>
      <w:r w:rsidRPr="008812AC">
        <w:rPr>
          <w:rFonts w:ascii="Arial" w:eastAsia="MS Mincho" w:hAnsi="Arial"/>
          <w:szCs w:val="24"/>
          <w:shd w:val="clear" w:color="auto" w:fill="FFFFFF"/>
          <w:lang w:eastAsia="en-GB"/>
        </w:rPr>
        <w:t>regarding UE capabilities</w:t>
      </w:r>
    </w:p>
    <w:p w14:paraId="168952A8" w14:textId="77777777" w:rsidR="008812AC" w:rsidRPr="008812AC" w:rsidRDefault="008812AC" w:rsidP="008812AC">
      <w:pPr>
        <w:tabs>
          <w:tab w:val="left" w:pos="1622"/>
        </w:tabs>
        <w:spacing w:after="0"/>
        <w:ind w:left="1619"/>
        <w:rPr>
          <w:rFonts w:ascii="Arial" w:eastAsia="MS Mincho" w:hAnsi="Arial"/>
          <w:szCs w:val="24"/>
          <w:lang w:eastAsia="en-GB"/>
        </w:rPr>
      </w:pPr>
      <w:r w:rsidRPr="008812AC">
        <w:rPr>
          <w:rFonts w:ascii="Arial" w:eastAsia="MS Mincho" w:hAnsi="Arial"/>
          <w:szCs w:val="24"/>
          <w:lang w:eastAsia="en-GB"/>
        </w:rPr>
        <w:t>Deadline (for companies' feedback): Friday 2022-01-28 0800 UTC</w:t>
      </w:r>
    </w:p>
    <w:p w14:paraId="2D34AF74" w14:textId="77777777" w:rsidR="008812AC" w:rsidRPr="008812AC" w:rsidRDefault="008812AC" w:rsidP="008812AC">
      <w:pPr>
        <w:tabs>
          <w:tab w:val="left" w:pos="1622"/>
        </w:tabs>
        <w:spacing w:after="0"/>
        <w:ind w:left="1619"/>
        <w:rPr>
          <w:rFonts w:ascii="Arial" w:eastAsia="MS Mincho" w:hAnsi="Arial"/>
          <w:szCs w:val="24"/>
          <w:lang w:eastAsia="en-GB"/>
        </w:rPr>
      </w:pPr>
      <w:r w:rsidRPr="008812AC">
        <w:rPr>
          <w:rFonts w:ascii="Arial" w:eastAsia="MS Mincho" w:hAnsi="Arial"/>
          <w:szCs w:val="24"/>
          <w:lang w:eastAsia="en-GB"/>
        </w:rPr>
        <w:t>Deadline (for updated running CR in R2-2201961 and list of open issues in R2-2201962): Friday 2022-01-28 1600 UTC</w:t>
      </w:r>
    </w:p>
    <w:p w14:paraId="593BC65D" w14:textId="77777777" w:rsidR="008812AC" w:rsidRPr="008812AC" w:rsidRDefault="008812AC" w:rsidP="008812AC">
      <w:pPr>
        <w:tabs>
          <w:tab w:val="left" w:pos="1622"/>
        </w:tabs>
        <w:spacing w:after="0"/>
        <w:ind w:left="1619"/>
        <w:rPr>
          <w:rFonts w:ascii="Arial" w:eastAsia="MS Mincho" w:hAnsi="Arial"/>
          <w:color w:val="FF0000"/>
          <w:szCs w:val="24"/>
          <w:lang w:eastAsia="en-GB"/>
        </w:rPr>
      </w:pPr>
      <w:r w:rsidRPr="008812AC">
        <w:rPr>
          <w:rFonts w:ascii="Arial" w:eastAsia="MS Mincho" w:hAnsi="Arial"/>
          <w:szCs w:val="24"/>
          <w:lang w:eastAsia="en-GB"/>
        </w:rPr>
        <w:t xml:space="preserve">Status: </w:t>
      </w:r>
      <w:r w:rsidRPr="008812AC">
        <w:rPr>
          <w:rFonts w:ascii="Arial" w:eastAsia="MS Mincho" w:hAnsi="Arial"/>
          <w:color w:val="FF0000"/>
          <w:szCs w:val="24"/>
          <w:lang w:eastAsia="en-GB"/>
        </w:rPr>
        <w:t>Ongoing</w:t>
      </w:r>
    </w:p>
    <w:p w14:paraId="2FC26CBB" w14:textId="50D1FBC7" w:rsidR="008812AC" w:rsidRDefault="008812AC" w:rsidP="00B5330A">
      <w:pPr>
        <w:tabs>
          <w:tab w:val="left" w:pos="1622"/>
        </w:tabs>
        <w:spacing w:after="0"/>
        <w:ind w:left="1619"/>
        <w:rPr>
          <w:rFonts w:ascii="Arial" w:eastAsia="MS Mincho" w:hAnsi="Arial"/>
          <w:szCs w:val="24"/>
          <w:u w:val="single"/>
          <w:lang w:eastAsia="en-GB"/>
        </w:rPr>
      </w:pPr>
    </w:p>
    <w:p w14:paraId="48411601" w14:textId="5048AFD6" w:rsidR="008812AC" w:rsidRPr="00B5330A" w:rsidRDefault="008812AC" w:rsidP="008812AC">
      <w:pPr>
        <w:spacing w:after="0"/>
        <w:ind w:left="90"/>
        <w:rPr>
          <w:rFonts w:ascii="Arial" w:eastAsia="MS Mincho" w:hAnsi="Arial"/>
          <w:szCs w:val="24"/>
          <w:u w:val="single"/>
          <w:lang w:eastAsia="en-GB"/>
        </w:rPr>
      </w:pPr>
      <w:r w:rsidRPr="008812AC">
        <w:rPr>
          <w:sz w:val="22"/>
          <w:szCs w:val="22"/>
          <w:lang w:val="en-US"/>
        </w:rPr>
        <w:t xml:space="preserve">In this offline discussion, companies are invited to provide bubble comments in draft CRs directly, and </w:t>
      </w:r>
      <w:r w:rsidRPr="008812AC">
        <w:rPr>
          <w:sz w:val="22"/>
          <w:szCs w:val="22"/>
          <w:highlight w:val="yellow"/>
          <w:lang w:val="en-US"/>
        </w:rPr>
        <w:t>this report is used for collection of open issues on UE capabilities</w:t>
      </w:r>
      <w:r w:rsidRPr="008812AC">
        <w:rPr>
          <w:sz w:val="22"/>
          <w:szCs w:val="22"/>
          <w:lang w:val="en-US"/>
        </w:rPr>
        <w:t>.</w:t>
      </w:r>
    </w:p>
    <w:p w14:paraId="331CAD62" w14:textId="77777777" w:rsidR="00B5330A" w:rsidRDefault="00B5330A" w:rsidP="00B04821">
      <w:pPr>
        <w:pStyle w:val="EmailDiscussion2"/>
      </w:pPr>
    </w:p>
    <w:p w14:paraId="75037347" w14:textId="4B76AB9F" w:rsidR="00637A18" w:rsidRDefault="00783B93" w:rsidP="004A5099">
      <w:pPr>
        <w:pStyle w:val="Heading1"/>
        <w:numPr>
          <w:ilvl w:val="0"/>
          <w:numId w:val="1"/>
        </w:numPr>
        <w:pBdr>
          <w:top w:val="single" w:sz="12" w:space="2" w:color="auto"/>
        </w:pBdr>
      </w:pPr>
      <w:r>
        <w:t xml:space="preserve">Discussion </w:t>
      </w:r>
    </w:p>
    <w:p w14:paraId="6CAEB9B1" w14:textId="5DC8AD0A" w:rsidR="00B5330A" w:rsidRDefault="00B5330A" w:rsidP="00C36386">
      <w:pPr>
        <w:rPr>
          <w:sz w:val="22"/>
          <w:szCs w:val="22"/>
        </w:rPr>
      </w:pPr>
      <w:r>
        <w:rPr>
          <w:sz w:val="22"/>
          <w:szCs w:val="22"/>
        </w:rPr>
        <w:t>During the online discussion, the following agreements were achieved:</w:t>
      </w:r>
    </w:p>
    <w:p w14:paraId="59D685BA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15D51A39" w14:textId="77777777" w:rsidR="008812AC" w:rsidRDefault="008812AC" w:rsidP="008812AC">
      <w:pPr>
        <w:pStyle w:val="Doc-text2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define one single NR NTN UE capability to encompass essential features to support NTN, and UE can further indicate other optional capabilities.</w:t>
      </w:r>
    </w:p>
    <w:p w14:paraId="2B5BB488" w14:textId="77777777" w:rsidR="008812AC" w:rsidRDefault="008812AC" w:rsidP="008812AC">
      <w:pPr>
        <w:pStyle w:val="Doc-text2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gnss-Location-r16 is conditionally mandatory when UE indicates the support of NR NTN access, and update the field description to cover NTN case.</w:t>
      </w:r>
    </w:p>
    <w:p w14:paraId="7829853E" w14:textId="77777777" w:rsidR="008812AC" w:rsidRDefault="008812AC" w:rsidP="008812AC">
      <w:pPr>
        <w:pStyle w:val="Doc-text2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consider the following differentiation of user plane enhancements as baseline: </w:t>
      </w:r>
    </w:p>
    <w:p w14:paraId="6BE9926F" w14:textId="77777777" w:rsidR="008812AC" w:rsidRPr="00DF4267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D2790C">
        <w:tab/>
      </w:r>
      <w:r w:rsidRPr="00DF4267">
        <w:rPr>
          <w:u w:val="single"/>
        </w:rPr>
        <w:t>Essential sub-features include:</w:t>
      </w:r>
    </w:p>
    <w:p w14:paraId="7AA3905A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1)</w:t>
      </w:r>
      <w:r>
        <w:tab/>
        <w:t xml:space="preserve">the adaptations of </w:t>
      </w:r>
      <w:proofErr w:type="gramStart"/>
      <w:r>
        <w:t>RACH;</w:t>
      </w:r>
      <w:proofErr w:type="gramEnd"/>
    </w:p>
    <w:p w14:paraId="6FE5B96A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2)</w:t>
      </w:r>
      <w:r>
        <w:tab/>
        <w:t xml:space="preserve">DRX HARQ RTT timer </w:t>
      </w:r>
      <w:proofErr w:type="gramStart"/>
      <w:r>
        <w:t>extension;</w:t>
      </w:r>
      <w:proofErr w:type="gramEnd"/>
    </w:p>
    <w:p w14:paraId="5B0706ED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3)</w:t>
      </w:r>
      <w:r>
        <w:tab/>
        <w:t xml:space="preserve">the timer extension to accommodate long RTT for other MAC timers (e.g., extended </w:t>
      </w:r>
      <w:proofErr w:type="spellStart"/>
      <w:r>
        <w:t>sr-ProhibitTimer</w:t>
      </w:r>
      <w:proofErr w:type="spellEnd"/>
      <w:proofErr w:type="gramStart"/>
      <w:r>
        <w:t>);</w:t>
      </w:r>
      <w:proofErr w:type="gramEnd"/>
    </w:p>
    <w:p w14:paraId="37A18FD5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4)</w:t>
      </w:r>
      <w:r>
        <w:tab/>
        <w:t>the timer extension to accommodate long RTT in RLC and PDCP layers (FFS for LEO)</w:t>
      </w:r>
    </w:p>
    <w:p w14:paraId="4C17C122" w14:textId="77777777" w:rsidR="008812AC" w:rsidRPr="00DF4267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8D2B83">
        <w:tab/>
      </w:r>
      <w:r w:rsidRPr="00DF4267">
        <w:rPr>
          <w:u w:val="single"/>
        </w:rPr>
        <w:t>Optional sub-features include:</w:t>
      </w:r>
    </w:p>
    <w:p w14:paraId="46591EA0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1)</w:t>
      </w:r>
      <w:r>
        <w:tab/>
        <w:t>TA reporting (TA reporting during RACH using MAC CE, and Event-triggers for TA reporting in connected mode</w:t>
      </w:r>
      <w:proofErr w:type="gramStart"/>
      <w:r>
        <w:t>);</w:t>
      </w:r>
      <w:proofErr w:type="gramEnd"/>
    </w:p>
    <w:p w14:paraId="63F8C1D4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2)</w:t>
      </w:r>
      <w:r>
        <w:tab/>
        <w:t xml:space="preserve">disabling HARQ feedback for downlink </w:t>
      </w:r>
      <w:proofErr w:type="gramStart"/>
      <w:r>
        <w:t>transmission;</w:t>
      </w:r>
      <w:proofErr w:type="gramEnd"/>
    </w:p>
    <w:p w14:paraId="5930DCD2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ab/>
        <w:t>3)</w:t>
      </w:r>
      <w:r>
        <w:tab/>
        <w:t>new HARQ state for uplink transmission and the corresponding new LCP mapping rule for dynamic grants.</w:t>
      </w:r>
    </w:p>
    <w:p w14:paraId="42945954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4.</w:t>
      </w:r>
      <w:r>
        <w:tab/>
        <w:t xml:space="preserve">consider the following differentiation of control plane enhancements as baseline: </w:t>
      </w:r>
    </w:p>
    <w:p w14:paraId="5033BAB7" w14:textId="77777777" w:rsidR="008812AC" w:rsidRPr="00DF4267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8D2B83">
        <w:tab/>
      </w:r>
      <w:r w:rsidRPr="00DF4267">
        <w:rPr>
          <w:u w:val="single"/>
        </w:rPr>
        <w:t>Essential sub-features include</w:t>
      </w:r>
      <w:r>
        <w:rPr>
          <w:u w:val="single"/>
        </w:rPr>
        <w:t xml:space="preserve"> (for NGSO, FFS for GEO):</w:t>
      </w:r>
    </w:p>
    <w:p w14:paraId="6B8ED818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1)</w:t>
      </w:r>
      <w:r>
        <w:tab/>
        <w:t xml:space="preserve">soft TAC </w:t>
      </w:r>
      <w:proofErr w:type="gramStart"/>
      <w:r>
        <w:t>update;</w:t>
      </w:r>
      <w:proofErr w:type="gramEnd"/>
    </w:p>
    <w:p w14:paraId="6204F3D9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2)</w:t>
      </w:r>
      <w:r>
        <w:tab/>
        <w:t>SMTC enhancements (event-triggered assistance information reporting, 2 SMTC in parallel</w:t>
      </w:r>
      <w:proofErr w:type="gramStart"/>
      <w:r>
        <w:t>);</w:t>
      </w:r>
      <w:proofErr w:type="gramEnd"/>
    </w:p>
    <w:p w14:paraId="730BB1A8" w14:textId="77777777" w:rsidR="008812AC" w:rsidRPr="00DF4267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8D2B83">
        <w:tab/>
      </w:r>
      <w:r w:rsidRPr="00DF4267">
        <w:rPr>
          <w:u w:val="single"/>
        </w:rPr>
        <w:t>Optional sub-features include:</w:t>
      </w:r>
    </w:p>
    <w:p w14:paraId="22AB7477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1)</w:t>
      </w:r>
      <w:r>
        <w:tab/>
      </w:r>
      <w:proofErr w:type="gramStart"/>
      <w:r>
        <w:t>cell</w:t>
      </w:r>
      <w:proofErr w:type="gramEnd"/>
      <w:r>
        <w:t xml:space="preserve"> stop-time based neighbour cell measurements;</w:t>
      </w:r>
    </w:p>
    <w:p w14:paraId="269FCB94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2)</w:t>
      </w:r>
      <w:r>
        <w:tab/>
      </w:r>
      <w:proofErr w:type="gramStart"/>
      <w:r>
        <w:t>location based</w:t>
      </w:r>
      <w:proofErr w:type="gramEnd"/>
      <w:r>
        <w:t xml:space="preserve"> cell reselection criteria;</w:t>
      </w:r>
    </w:p>
    <w:p w14:paraId="5B51B824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3)</w:t>
      </w:r>
      <w:r>
        <w:tab/>
        <w:t>SMTC enhancements (4 SMTC in parallel and UE based solution in idle/inactive</w:t>
      </w:r>
      <w:proofErr w:type="gramStart"/>
      <w:r>
        <w:t>);</w:t>
      </w:r>
      <w:proofErr w:type="gramEnd"/>
    </w:p>
    <w:p w14:paraId="691232F0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4)</w:t>
      </w:r>
      <w:r>
        <w:tab/>
        <w:t>CHO enhancements (</w:t>
      </w:r>
      <w:proofErr w:type="gramStart"/>
      <w:r>
        <w:t>location based</w:t>
      </w:r>
      <w:proofErr w:type="gramEnd"/>
      <w:r>
        <w:t xml:space="preserve"> CHO).</w:t>
      </w:r>
    </w:p>
    <w:p w14:paraId="7A3916AC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FFS if CHO enhancements (time based and Event A4 based CHO) is essential or optional</w:t>
      </w:r>
    </w:p>
    <w:p w14:paraId="7B27BD7E" w14:textId="77777777" w:rsidR="008812AC" w:rsidRDefault="008812AC" w:rsidP="008812AC">
      <w:pPr>
        <w:pStyle w:val="Doc-text2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1" w:name="_Hlk94085527"/>
      <w:r>
        <w:t xml:space="preserve">Postpone the UE capability discussion on location reporting </w:t>
      </w:r>
    </w:p>
    <w:bookmarkEnd w:id="1"/>
    <w:p w14:paraId="3E9D721A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59" w:firstLine="0"/>
      </w:pPr>
      <w:r>
        <w:t>Working Assumption (further check if anything can be per band):</w:t>
      </w:r>
    </w:p>
    <w:p w14:paraId="392F1581" w14:textId="77777777" w:rsidR="008812AC" w:rsidRDefault="008812AC" w:rsidP="008812AC">
      <w:pPr>
        <w:pStyle w:val="Doc-text2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the granularities of all the optional RAN2 determined sub-features with capability signalling are per UE. </w:t>
      </w:r>
    </w:p>
    <w:p w14:paraId="76A33757" w14:textId="02F70DE5" w:rsidR="00B5330A" w:rsidRDefault="00B5330A" w:rsidP="00C36386">
      <w:pPr>
        <w:rPr>
          <w:sz w:val="22"/>
          <w:szCs w:val="22"/>
        </w:rPr>
      </w:pPr>
    </w:p>
    <w:p w14:paraId="5F936FBF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 via email - from offline 112:</w:t>
      </w:r>
    </w:p>
    <w:p w14:paraId="3632CBDA" w14:textId="77777777" w:rsidR="008812AC" w:rsidRDefault="008812AC" w:rsidP="008812AC">
      <w:pPr>
        <w:pStyle w:val="Doc-text2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RAN2 confirms that the RLC timer extension (i.e., t-Reassembly timer) is also essential for NGSO.</w:t>
      </w:r>
    </w:p>
    <w:p w14:paraId="55C33F63" w14:textId="77777777" w:rsidR="008812AC" w:rsidRDefault="008812AC" w:rsidP="008812AC">
      <w:pPr>
        <w:pStyle w:val="Doc-text2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RAN2 confirms that the PDCP timer extension (i.e., </w:t>
      </w:r>
      <w:proofErr w:type="spellStart"/>
      <w:r>
        <w:t>discardTimer</w:t>
      </w:r>
      <w:proofErr w:type="spellEnd"/>
      <w:r>
        <w:t xml:space="preserve"> and t-Reordering timer) is also essential for NGSO.</w:t>
      </w:r>
    </w:p>
    <w:p w14:paraId="3E63A6F6" w14:textId="77777777" w:rsidR="008812AC" w:rsidRDefault="008812AC" w:rsidP="008812AC">
      <w:pPr>
        <w:pStyle w:val="Doc-text2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RAN2 confirms that Multiple TACs feature (i.e., UE should be able derive multiple TACs per PLMN in a </w:t>
      </w:r>
      <w:proofErr w:type="gramStart"/>
      <w:r>
        <w:t>cell, and</w:t>
      </w:r>
      <w:proofErr w:type="gramEnd"/>
      <w:r>
        <w:t xml:space="preserve"> indicate to NAS layer all received TACs per PLMN) is essential for both GSO and NGSO.</w:t>
      </w:r>
    </w:p>
    <w:p w14:paraId="1008F7B9" w14:textId="77777777" w:rsidR="008812AC" w:rsidRDefault="008812AC" w:rsidP="008812AC">
      <w:pPr>
        <w:pStyle w:val="Doc-text2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support of essential NTN features should be the Prerequisite for optional NR NTN UE capabilities.</w:t>
      </w:r>
    </w:p>
    <w:p w14:paraId="43142B34" w14:textId="77777777" w:rsidR="008812AC" w:rsidRDefault="008812AC" w:rsidP="008812AC">
      <w:pPr>
        <w:pStyle w:val="Comments"/>
      </w:pPr>
    </w:p>
    <w:p w14:paraId="77CA502A" w14:textId="77777777" w:rsidR="008812AC" w:rsidRDefault="008812AC" w:rsidP="008812AC">
      <w:pPr>
        <w:pStyle w:val="Comments"/>
      </w:pPr>
    </w:p>
    <w:p w14:paraId="27725924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68D2738C" w14:textId="77777777" w:rsidR="008812AC" w:rsidRDefault="008812AC" w:rsidP="008812AC">
      <w:pPr>
        <w:pStyle w:val="Doc-text2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</w:t>
      </w:r>
      <w:r w:rsidRPr="00F20CB3">
        <w:t xml:space="preserve">efine single UE capability to encompass all features </w:t>
      </w:r>
      <w:r>
        <w:t xml:space="preserve">essential </w:t>
      </w:r>
      <w:r w:rsidRPr="00F20CB3">
        <w:t>to support both GSO and NGSO, i.e., when UE indicates it, it means UE supports all the GSO and NGSO essential features</w:t>
      </w:r>
      <w:r>
        <w:t xml:space="preserve"> (FFS for SMTC enhancements). (this does not automatically mean that i</w:t>
      </w:r>
      <w:r w:rsidRPr="00F20CB3">
        <w:t>nteroperability testing between GSO and NGSO is also supported</w:t>
      </w:r>
      <w:r>
        <w:t>)</w:t>
      </w:r>
    </w:p>
    <w:p w14:paraId="6CA7A7E9" w14:textId="77777777" w:rsidR="008812AC" w:rsidRDefault="008812AC" w:rsidP="008812AC">
      <w:pPr>
        <w:pStyle w:val="Doc-text2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UE capabilities for optional CHO enhancements (at least location based CHO) for NTN are per band, which is also in line with R16 CHO design</w:t>
      </w:r>
    </w:p>
    <w:p w14:paraId="5ADCB187" w14:textId="77777777" w:rsidR="008812AC" w:rsidRDefault="008812AC" w:rsidP="00C36386">
      <w:pPr>
        <w:rPr>
          <w:sz w:val="22"/>
          <w:szCs w:val="22"/>
        </w:rPr>
      </w:pPr>
    </w:p>
    <w:p w14:paraId="11CB7093" w14:textId="041E2E55" w:rsidR="00923AAC" w:rsidRDefault="00923AAC" w:rsidP="00C36386">
      <w:pPr>
        <w:rPr>
          <w:sz w:val="22"/>
          <w:szCs w:val="22"/>
        </w:rPr>
      </w:pPr>
      <w:r>
        <w:rPr>
          <w:sz w:val="22"/>
          <w:szCs w:val="22"/>
        </w:rPr>
        <w:t>According to RAN2 leadership’s plan, a list of open issues can be created before Jan 28</w:t>
      </w:r>
      <w:r w:rsidRPr="00923AA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, then we could have a pre-meeting offline discussion between Feb </w:t>
      </w:r>
      <w:r w:rsidRPr="00923AAC">
        <w:rPr>
          <w:sz w:val="22"/>
          <w:szCs w:val="22"/>
        </w:rPr>
        <w:t>9</w:t>
      </w:r>
      <w:r w:rsidRPr="00923AAC">
        <w:rPr>
          <w:sz w:val="22"/>
          <w:szCs w:val="22"/>
          <w:vertAlign w:val="superscript"/>
        </w:rPr>
        <w:t>th</w:t>
      </w:r>
      <w:r w:rsidRPr="00923AAC">
        <w:rPr>
          <w:sz w:val="22"/>
          <w:szCs w:val="22"/>
        </w:rPr>
        <w:t xml:space="preserve"> -14</w:t>
      </w:r>
      <w:r w:rsidRPr="00923AA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.</w:t>
      </w:r>
    </w:p>
    <w:p w14:paraId="2A9C80B5" w14:textId="3AB7B9BB" w:rsidR="00922F85" w:rsidRDefault="00923AAC" w:rsidP="00C36386">
      <w:pPr>
        <w:rPr>
          <w:sz w:val="22"/>
          <w:szCs w:val="22"/>
        </w:rPr>
      </w:pPr>
      <w:r>
        <w:rPr>
          <w:sz w:val="22"/>
          <w:szCs w:val="22"/>
        </w:rPr>
        <w:t>As a starting point, rapporteur suggests the following open issues for confirmation: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23AAC" w14:paraId="5900C416" w14:textId="77777777" w:rsidTr="00923AAC">
        <w:tc>
          <w:tcPr>
            <w:tcW w:w="9350" w:type="dxa"/>
          </w:tcPr>
          <w:p w14:paraId="0648B5DD" w14:textId="078679F9" w:rsidR="00923AAC" w:rsidRDefault="00923AAC" w:rsidP="00923AA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923AAC">
              <w:rPr>
                <w:b/>
                <w:bCs/>
                <w:sz w:val="22"/>
                <w:szCs w:val="22"/>
                <w:u w:val="single"/>
              </w:rPr>
              <w:t>List of open issues on UE capabilities</w:t>
            </w:r>
          </w:p>
          <w:p w14:paraId="4D02061F" w14:textId="547884ED" w:rsidR="00923AAC" w:rsidRPr="00923AAC" w:rsidRDefault="00E008EC" w:rsidP="00E008EC">
            <w:pPr>
              <w:rPr>
                <w:b/>
                <w:bCs/>
                <w:sz w:val="22"/>
                <w:szCs w:val="22"/>
                <w:u w:val="single"/>
              </w:rPr>
            </w:pPr>
            <w:r w:rsidRPr="00E008EC">
              <w:rPr>
                <w:b/>
                <w:bCs/>
                <w:sz w:val="22"/>
                <w:szCs w:val="22"/>
                <w:highlight w:val="yellow"/>
                <w:u w:val="single"/>
              </w:rPr>
              <w:lastRenderedPageBreak/>
              <w:t>Set 1 for pre-meeting offline discussion:</w:t>
            </w:r>
          </w:p>
          <w:p w14:paraId="2E758247" w14:textId="77777777" w:rsidR="00923AAC" w:rsidRPr="00923AAC" w:rsidRDefault="00923AAC" w:rsidP="00923AAC">
            <w:pPr>
              <w:rPr>
                <w:b/>
                <w:bCs/>
                <w:sz w:val="22"/>
                <w:szCs w:val="22"/>
                <w:u w:val="single"/>
              </w:rPr>
            </w:pPr>
            <w:r w:rsidRPr="00923AAC">
              <w:rPr>
                <w:b/>
                <w:bCs/>
                <w:sz w:val="22"/>
                <w:szCs w:val="22"/>
                <w:u w:val="single"/>
              </w:rPr>
              <w:t>Regarding Essential features:</w:t>
            </w:r>
          </w:p>
          <w:p w14:paraId="6D13B0F6" w14:textId="77777777" w:rsidR="00923AAC" w:rsidRPr="00923AAC" w:rsidRDefault="00923AAC" w:rsidP="00923AAC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sz w:val="22"/>
                <w:szCs w:val="22"/>
              </w:rPr>
            </w:pPr>
            <w:r w:rsidRPr="00923AAC">
              <w:rPr>
                <w:sz w:val="22"/>
                <w:szCs w:val="22"/>
              </w:rPr>
              <w:t xml:space="preserve">Whether to specify that SMTC enhancements (event-triggered assistance information reporting, 2 SMTC in parallel) are only essential for </w:t>
            </w:r>
            <w:proofErr w:type="gramStart"/>
            <w:r w:rsidRPr="00923AAC">
              <w:rPr>
                <w:sz w:val="22"/>
                <w:szCs w:val="22"/>
              </w:rPr>
              <w:t>NGSO;</w:t>
            </w:r>
            <w:proofErr w:type="gramEnd"/>
          </w:p>
          <w:p w14:paraId="2778BF09" w14:textId="4BBF8676" w:rsidR="00923AAC" w:rsidRPr="00923AAC" w:rsidRDefault="00923AAC" w:rsidP="00923AAC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923AAC">
              <w:rPr>
                <w:sz w:val="22"/>
                <w:szCs w:val="22"/>
              </w:rPr>
              <w:t>hether CHO enhancements (time based and Event A4 based CHO) are essential for both GSO and NGSO, or only for NGSO, or optional.</w:t>
            </w:r>
          </w:p>
          <w:p w14:paraId="5E4584E0" w14:textId="77777777" w:rsidR="00923AAC" w:rsidRPr="00EC587B" w:rsidRDefault="00923AAC" w:rsidP="00923AAC">
            <w:pPr>
              <w:pStyle w:val="ListParagraph"/>
            </w:pPr>
          </w:p>
          <w:p w14:paraId="2C075F97" w14:textId="77777777" w:rsidR="00923AAC" w:rsidRPr="00923AAC" w:rsidRDefault="00923AAC" w:rsidP="00923AAC">
            <w:pPr>
              <w:rPr>
                <w:b/>
                <w:bCs/>
                <w:sz w:val="22"/>
                <w:szCs w:val="22"/>
                <w:u w:val="single"/>
              </w:rPr>
            </w:pPr>
            <w:r w:rsidRPr="00923AAC">
              <w:rPr>
                <w:b/>
                <w:bCs/>
                <w:sz w:val="22"/>
                <w:szCs w:val="22"/>
                <w:u w:val="single"/>
              </w:rPr>
              <w:t>Regarding Optional features:</w:t>
            </w:r>
          </w:p>
          <w:p w14:paraId="31EAF202" w14:textId="7C88788F" w:rsidR="00923AAC" w:rsidRPr="00923AAC" w:rsidRDefault="00923AAC" w:rsidP="00923AAC">
            <w:pPr>
              <w:pStyle w:val="ListParagraph"/>
              <w:numPr>
                <w:ilvl w:val="0"/>
                <w:numId w:val="46"/>
              </w:numPr>
              <w:spacing w:after="160" w:line="259" w:lineRule="auto"/>
              <w:rPr>
                <w:sz w:val="22"/>
                <w:szCs w:val="22"/>
              </w:rPr>
            </w:pPr>
            <w:r w:rsidRPr="00923AAC">
              <w:rPr>
                <w:sz w:val="22"/>
                <w:szCs w:val="22"/>
              </w:rPr>
              <w:t xml:space="preserve">Whether to have separate RAN2-specific TA reporting UE capability, </w:t>
            </w:r>
            <w:r>
              <w:rPr>
                <w:sz w:val="22"/>
                <w:szCs w:val="22"/>
              </w:rPr>
              <w:t>i</w:t>
            </w:r>
            <w:r w:rsidRPr="00923A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e</w:t>
            </w:r>
            <w:r w:rsidRPr="00923AAC">
              <w:rPr>
                <w:sz w:val="22"/>
                <w:szCs w:val="22"/>
              </w:rPr>
              <w:t xml:space="preserve">., TA offset </w:t>
            </w:r>
            <w:proofErr w:type="gramStart"/>
            <w:r w:rsidRPr="00923AAC">
              <w:rPr>
                <w:sz w:val="22"/>
                <w:szCs w:val="22"/>
              </w:rPr>
              <w:t>threshold based</w:t>
            </w:r>
            <w:proofErr w:type="gramEnd"/>
            <w:r w:rsidRPr="00923AAC">
              <w:rPr>
                <w:sz w:val="22"/>
                <w:szCs w:val="22"/>
              </w:rPr>
              <w:t xml:space="preserve"> reporting, or incorporate this feature into TA reporting UE capability defined in RAN1 feature list;</w:t>
            </w:r>
          </w:p>
          <w:p w14:paraId="1D52FB83" w14:textId="24366604" w:rsidR="00923AAC" w:rsidRPr="00923AAC" w:rsidRDefault="00923AAC" w:rsidP="00923AAC">
            <w:pPr>
              <w:pStyle w:val="ListParagraph"/>
              <w:numPr>
                <w:ilvl w:val="0"/>
                <w:numId w:val="46"/>
              </w:numPr>
              <w:spacing w:after="160" w:line="259" w:lineRule="auto"/>
              <w:rPr>
                <w:sz w:val="22"/>
                <w:szCs w:val="22"/>
              </w:rPr>
            </w:pPr>
            <w:r w:rsidRPr="00923AAC">
              <w:rPr>
                <w:sz w:val="22"/>
                <w:szCs w:val="22"/>
              </w:rPr>
              <w:t>Whether to have two UE capabilities for UL HARQ state B and the new LCP restriction respectively.</w:t>
            </w:r>
          </w:p>
          <w:p w14:paraId="1387A0B1" w14:textId="77777777" w:rsidR="00923AAC" w:rsidRDefault="00923AAC" w:rsidP="00923AAC"/>
          <w:p w14:paraId="552C6072" w14:textId="5EA4AAB2" w:rsidR="00923AAC" w:rsidRPr="00923AAC" w:rsidRDefault="00923AAC" w:rsidP="00923AAC">
            <w:pPr>
              <w:rPr>
                <w:b/>
                <w:bCs/>
                <w:sz w:val="22"/>
                <w:szCs w:val="22"/>
                <w:u w:val="single"/>
              </w:rPr>
            </w:pPr>
            <w:r w:rsidRPr="00923AAC">
              <w:rPr>
                <w:b/>
                <w:bCs/>
                <w:sz w:val="22"/>
                <w:szCs w:val="22"/>
                <w:u w:val="single"/>
              </w:rPr>
              <w:t>Regarding New UE capability bits:</w:t>
            </w:r>
          </w:p>
          <w:p w14:paraId="227CCD75" w14:textId="77777777" w:rsidR="00923AAC" w:rsidRPr="00923AAC" w:rsidRDefault="00923AAC" w:rsidP="00923AAC">
            <w:pPr>
              <w:pStyle w:val="ListParagraph"/>
              <w:numPr>
                <w:ilvl w:val="0"/>
                <w:numId w:val="47"/>
              </w:numPr>
              <w:spacing w:after="160" w:line="259" w:lineRule="auto"/>
              <w:rPr>
                <w:sz w:val="22"/>
                <w:szCs w:val="22"/>
              </w:rPr>
            </w:pPr>
            <w:r w:rsidRPr="00923AAC">
              <w:rPr>
                <w:sz w:val="22"/>
                <w:szCs w:val="22"/>
              </w:rPr>
              <w:t xml:space="preserve">Whether to define a separate UE capability to indicate that the UE supports the new NTN specific </w:t>
            </w:r>
            <w:proofErr w:type="gramStart"/>
            <w:r w:rsidRPr="00923AAC">
              <w:rPr>
                <w:sz w:val="22"/>
                <w:szCs w:val="22"/>
              </w:rPr>
              <w:t>SIB;</w:t>
            </w:r>
            <w:proofErr w:type="gramEnd"/>
          </w:p>
          <w:p w14:paraId="28E2C564" w14:textId="77777777" w:rsidR="00923AAC" w:rsidRPr="00923AAC" w:rsidRDefault="00923AAC" w:rsidP="00923AAC">
            <w:pPr>
              <w:pStyle w:val="ListParagraph"/>
              <w:numPr>
                <w:ilvl w:val="0"/>
                <w:numId w:val="47"/>
              </w:numPr>
              <w:spacing w:after="160" w:line="259" w:lineRule="auto"/>
              <w:rPr>
                <w:sz w:val="22"/>
                <w:szCs w:val="22"/>
              </w:rPr>
            </w:pPr>
            <w:r w:rsidRPr="00923AAC">
              <w:rPr>
                <w:sz w:val="22"/>
                <w:szCs w:val="22"/>
              </w:rPr>
              <w:t>RAN2 to discuss whether/how to indicate one TN feature can be supported or not in NTN:</w:t>
            </w:r>
          </w:p>
          <w:p w14:paraId="1EBB5689" w14:textId="62728B6C" w:rsidR="00923AAC" w:rsidRPr="00923AAC" w:rsidRDefault="00923AAC" w:rsidP="00923AAC">
            <w:pPr>
              <w:spacing w:after="160" w:line="259" w:lineRule="auto"/>
              <w:ind w:left="690"/>
              <w:rPr>
                <w:sz w:val="22"/>
                <w:szCs w:val="22"/>
              </w:rPr>
            </w:pPr>
            <w:r w:rsidRPr="00923AAC">
              <w:rPr>
                <w:sz w:val="22"/>
                <w:szCs w:val="22"/>
              </w:rPr>
              <w:t xml:space="preserve">Option 1:            We discuss case by case, e.g., 2-step RACH in NTN may need a separate IoT bit as </w:t>
            </w:r>
            <w:r>
              <w:rPr>
                <w:sz w:val="22"/>
                <w:szCs w:val="22"/>
              </w:rPr>
              <w:t>existing</w:t>
            </w:r>
            <w:r w:rsidRPr="00923AAC">
              <w:rPr>
                <w:sz w:val="22"/>
                <w:szCs w:val="22"/>
              </w:rPr>
              <w:t xml:space="preserve"> 2-step RACH UE capability bit is </w:t>
            </w:r>
            <w:r>
              <w:rPr>
                <w:sz w:val="22"/>
                <w:szCs w:val="22"/>
              </w:rPr>
              <w:t xml:space="preserve">considered </w:t>
            </w:r>
            <w:r w:rsidRPr="00923AAC">
              <w:rPr>
                <w:sz w:val="22"/>
                <w:szCs w:val="22"/>
              </w:rPr>
              <w:t xml:space="preserve">only for TN. </w:t>
            </w:r>
          </w:p>
          <w:p w14:paraId="13F38B02" w14:textId="77777777" w:rsidR="00923AAC" w:rsidRPr="00923AAC" w:rsidRDefault="00923AAC" w:rsidP="00923AAC">
            <w:pPr>
              <w:spacing w:after="160" w:line="259" w:lineRule="auto"/>
              <w:ind w:left="690"/>
              <w:rPr>
                <w:sz w:val="22"/>
                <w:szCs w:val="22"/>
              </w:rPr>
            </w:pPr>
            <w:r w:rsidRPr="00923AAC">
              <w:rPr>
                <w:sz w:val="22"/>
                <w:szCs w:val="22"/>
              </w:rPr>
              <w:t>Option 2:            We enable signalling possibility for at least MAC parameters, measurement parameters, SON/MDT, RRC_INACTIVE to be separately indicated for NTN.</w:t>
            </w:r>
          </w:p>
          <w:p w14:paraId="012878EA" w14:textId="4DB3D875" w:rsidR="00923AAC" w:rsidRPr="00923AAC" w:rsidRDefault="00923AAC" w:rsidP="00923AAC">
            <w:pPr>
              <w:spacing w:after="160" w:line="259" w:lineRule="auto"/>
              <w:ind w:left="690"/>
              <w:rPr>
                <w:sz w:val="22"/>
                <w:szCs w:val="22"/>
              </w:rPr>
            </w:pPr>
            <w:r w:rsidRPr="00923AAC">
              <w:rPr>
                <w:sz w:val="22"/>
                <w:szCs w:val="22"/>
              </w:rPr>
              <w:t xml:space="preserve">Option 3:            Whether optional TN feature can be supported or not in NTN is indicated based on the existing UE capability signalling, e.g., if UE indicates support of 2-step RACH using </w:t>
            </w:r>
            <w:r>
              <w:rPr>
                <w:sz w:val="22"/>
                <w:szCs w:val="22"/>
              </w:rPr>
              <w:t>existing</w:t>
            </w:r>
            <w:r w:rsidRPr="00923AAC">
              <w:rPr>
                <w:sz w:val="22"/>
                <w:szCs w:val="22"/>
              </w:rPr>
              <w:t xml:space="preserve"> UE capability bit, 2-step RACH is supported in both TN and NTN.</w:t>
            </w:r>
          </w:p>
          <w:p w14:paraId="08B34A6E" w14:textId="72CDD120" w:rsidR="00923AAC" w:rsidRDefault="00923AAC" w:rsidP="00923AAC">
            <w:pPr>
              <w:rPr>
                <w:b/>
                <w:bCs/>
              </w:rPr>
            </w:pPr>
          </w:p>
          <w:p w14:paraId="5CDCA665" w14:textId="6601C47F" w:rsidR="00E008EC" w:rsidRDefault="00E008EC" w:rsidP="00923AAC">
            <w:pPr>
              <w:rPr>
                <w:b/>
                <w:bCs/>
              </w:rPr>
            </w:pPr>
            <w:r w:rsidRPr="00E008EC">
              <w:rPr>
                <w:b/>
                <w:bCs/>
                <w:sz w:val="22"/>
                <w:szCs w:val="22"/>
                <w:highlight w:val="yellow"/>
                <w:u w:val="single"/>
              </w:rPr>
              <w:t xml:space="preserve">Set </w:t>
            </w:r>
            <w:r>
              <w:rPr>
                <w:b/>
                <w:bCs/>
                <w:sz w:val="22"/>
                <w:szCs w:val="22"/>
                <w:highlight w:val="yellow"/>
                <w:u w:val="single"/>
              </w:rPr>
              <w:t>2</w:t>
            </w:r>
            <w:r w:rsidRPr="00E008EC">
              <w:rPr>
                <w:b/>
                <w:bCs/>
                <w:sz w:val="22"/>
                <w:szCs w:val="22"/>
                <w:highlight w:val="yellow"/>
                <w:u w:val="single"/>
              </w:rPr>
              <w:t xml:space="preserve"> for postponed open issues:</w:t>
            </w:r>
          </w:p>
          <w:p w14:paraId="613B11E3" w14:textId="02746AFA" w:rsidR="00923AAC" w:rsidRPr="00923AAC" w:rsidRDefault="00923AAC" w:rsidP="00923AAC">
            <w:pPr>
              <w:rPr>
                <w:b/>
                <w:bCs/>
                <w:sz w:val="22"/>
                <w:szCs w:val="22"/>
                <w:u w:val="single"/>
              </w:rPr>
            </w:pPr>
            <w:r w:rsidRPr="00923AAC">
              <w:rPr>
                <w:b/>
                <w:bCs/>
                <w:sz w:val="22"/>
                <w:szCs w:val="22"/>
                <w:u w:val="single"/>
              </w:rPr>
              <w:t>Postponed discussion (need to wait for other WG’s input or more stage-3 discussion):</w:t>
            </w:r>
          </w:p>
          <w:p w14:paraId="322A1216" w14:textId="77777777" w:rsidR="00923AAC" w:rsidRPr="00923AAC" w:rsidRDefault="00923AAC" w:rsidP="00923AAC">
            <w:pPr>
              <w:pStyle w:val="ListParagraph"/>
              <w:numPr>
                <w:ilvl w:val="0"/>
                <w:numId w:val="48"/>
              </w:numPr>
              <w:spacing w:after="160" w:line="259" w:lineRule="auto"/>
              <w:rPr>
                <w:sz w:val="22"/>
                <w:szCs w:val="22"/>
              </w:rPr>
            </w:pPr>
            <w:r w:rsidRPr="00923AAC">
              <w:rPr>
                <w:sz w:val="22"/>
                <w:szCs w:val="22"/>
              </w:rPr>
              <w:t>Postpone the discussion on granularity of SMTC UE capabilities (e.g., 4 SMTC in parallel), since RAN1/4 may define them as per band</w:t>
            </w:r>
          </w:p>
          <w:p w14:paraId="1304A545" w14:textId="77777777" w:rsidR="00923AAC" w:rsidRPr="00923AAC" w:rsidRDefault="00923AAC" w:rsidP="00923AAC">
            <w:pPr>
              <w:pStyle w:val="Comments"/>
              <w:numPr>
                <w:ilvl w:val="0"/>
                <w:numId w:val="48"/>
              </w:numPr>
              <w:rPr>
                <w:rFonts w:ascii="Times New Roman" w:eastAsia="Malgun Gothic" w:hAnsi="Times New Roman"/>
                <w:i w:val="0"/>
                <w:noProof w:val="0"/>
                <w:sz w:val="22"/>
                <w:szCs w:val="22"/>
                <w:lang w:eastAsia="en-US"/>
              </w:rPr>
            </w:pPr>
            <w:r w:rsidRPr="00923AAC">
              <w:rPr>
                <w:rFonts w:ascii="Times New Roman" w:eastAsia="Malgun Gothic" w:hAnsi="Times New Roman"/>
                <w:i w:val="0"/>
                <w:noProof w:val="0"/>
                <w:sz w:val="22"/>
                <w:szCs w:val="22"/>
                <w:lang w:eastAsia="en-US"/>
              </w:rPr>
              <w:t xml:space="preserve">Postpone the UE capability discussion on measurement gaps for connected </w:t>
            </w:r>
            <w:proofErr w:type="gramStart"/>
            <w:r w:rsidRPr="00923AAC">
              <w:rPr>
                <w:rFonts w:ascii="Times New Roman" w:eastAsia="Malgun Gothic" w:hAnsi="Times New Roman"/>
                <w:i w:val="0"/>
                <w:noProof w:val="0"/>
                <w:sz w:val="22"/>
                <w:szCs w:val="22"/>
                <w:lang w:eastAsia="en-US"/>
              </w:rPr>
              <w:t>mode;</w:t>
            </w:r>
            <w:proofErr w:type="gramEnd"/>
          </w:p>
          <w:p w14:paraId="716F619D" w14:textId="5BE35967" w:rsidR="00923AAC" w:rsidRDefault="00923AAC" w:rsidP="00923AAC">
            <w:pPr>
              <w:pStyle w:val="ListParagraph"/>
              <w:numPr>
                <w:ilvl w:val="0"/>
                <w:numId w:val="48"/>
              </w:numPr>
              <w:spacing w:after="160" w:line="259" w:lineRule="auto"/>
              <w:rPr>
                <w:sz w:val="22"/>
                <w:szCs w:val="22"/>
              </w:rPr>
            </w:pPr>
            <w:r w:rsidRPr="00923AAC">
              <w:rPr>
                <w:sz w:val="22"/>
                <w:szCs w:val="22"/>
              </w:rPr>
              <w:t>Postpone the UE capability discussion on location reporting.</w:t>
            </w:r>
          </w:p>
        </w:tc>
      </w:tr>
    </w:tbl>
    <w:p w14:paraId="64BA08BA" w14:textId="4FEDBE42" w:rsidR="00923AAC" w:rsidRDefault="00923AAC" w:rsidP="00C36386">
      <w:pPr>
        <w:rPr>
          <w:sz w:val="22"/>
          <w:szCs w:val="22"/>
        </w:rPr>
      </w:pPr>
    </w:p>
    <w:p w14:paraId="6EA8B906" w14:textId="59CF0D38" w:rsidR="00923AAC" w:rsidRDefault="00923AAC" w:rsidP="00C36386">
      <w:pPr>
        <w:rPr>
          <w:sz w:val="22"/>
          <w:szCs w:val="22"/>
        </w:rPr>
      </w:pPr>
    </w:p>
    <w:p w14:paraId="773B08DD" w14:textId="2ECFF93A" w:rsidR="00923AAC" w:rsidRDefault="00923AAC" w:rsidP="00C36386">
      <w:pPr>
        <w:rPr>
          <w:sz w:val="22"/>
          <w:szCs w:val="22"/>
        </w:rPr>
      </w:pPr>
    </w:p>
    <w:p w14:paraId="6B5ED003" w14:textId="690D0C31" w:rsidR="00706C1C" w:rsidRPr="00706C1C" w:rsidRDefault="00706C1C" w:rsidP="00C36386">
      <w:pPr>
        <w:rPr>
          <w:b/>
          <w:bCs/>
          <w:sz w:val="22"/>
          <w:szCs w:val="22"/>
        </w:rPr>
      </w:pPr>
      <w:r w:rsidRPr="00706C1C">
        <w:rPr>
          <w:b/>
          <w:bCs/>
          <w:sz w:val="22"/>
          <w:szCs w:val="22"/>
        </w:rPr>
        <w:lastRenderedPageBreak/>
        <w:t xml:space="preserve">Question 1: Do you agree that the </w:t>
      </w:r>
      <w:r w:rsidR="00E008EC">
        <w:rPr>
          <w:b/>
          <w:bCs/>
          <w:sz w:val="22"/>
          <w:szCs w:val="22"/>
        </w:rPr>
        <w:t>open issues in “</w:t>
      </w:r>
      <w:r w:rsidR="00E008EC" w:rsidRPr="00E008EC">
        <w:rPr>
          <w:b/>
          <w:bCs/>
          <w:sz w:val="22"/>
          <w:szCs w:val="22"/>
          <w:highlight w:val="yellow"/>
        </w:rPr>
        <w:t>Set 1</w:t>
      </w:r>
      <w:r w:rsidR="00E008EC">
        <w:rPr>
          <w:b/>
          <w:bCs/>
          <w:sz w:val="22"/>
          <w:szCs w:val="22"/>
        </w:rPr>
        <w:t xml:space="preserve">” should be discussed in </w:t>
      </w:r>
      <w:r w:rsidR="00E008EC" w:rsidRPr="00E008EC">
        <w:rPr>
          <w:b/>
          <w:bCs/>
          <w:sz w:val="22"/>
          <w:szCs w:val="22"/>
        </w:rPr>
        <w:t>pre</w:t>
      </w:r>
      <w:r w:rsidR="00E008EC">
        <w:rPr>
          <w:b/>
          <w:bCs/>
          <w:sz w:val="22"/>
          <w:szCs w:val="22"/>
        </w:rPr>
        <w:t>-RAN2#117</w:t>
      </w:r>
      <w:r w:rsidR="005A2CCE">
        <w:rPr>
          <w:b/>
          <w:bCs/>
          <w:sz w:val="22"/>
          <w:szCs w:val="22"/>
        </w:rPr>
        <w:t>-e</w:t>
      </w:r>
      <w:r w:rsidR="00E008EC" w:rsidRPr="00E008EC">
        <w:rPr>
          <w:b/>
          <w:bCs/>
          <w:sz w:val="22"/>
          <w:szCs w:val="22"/>
        </w:rPr>
        <w:t xml:space="preserve"> offline discussion</w:t>
      </w:r>
      <w:r w:rsidRPr="00706C1C">
        <w:rPr>
          <w:b/>
          <w:bCs/>
          <w:sz w:val="22"/>
          <w:szCs w:val="22"/>
        </w:rPr>
        <w:t>?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706C1C" w14:paraId="3728BA2E" w14:textId="77777777" w:rsidTr="006A62A0">
        <w:tc>
          <w:tcPr>
            <w:tcW w:w="1496" w:type="dxa"/>
            <w:shd w:val="clear" w:color="auto" w:fill="E7E6E6" w:themeFill="background2"/>
          </w:tcPr>
          <w:p w14:paraId="1B18B7C8" w14:textId="77777777" w:rsidR="00706C1C" w:rsidRDefault="00706C1C" w:rsidP="006A62A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1E4F24A9" w14:textId="77777777" w:rsidR="00706C1C" w:rsidRDefault="00706C1C" w:rsidP="006A62A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Agree/Disagree</w:t>
            </w:r>
          </w:p>
        </w:tc>
        <w:tc>
          <w:tcPr>
            <w:tcW w:w="6480" w:type="dxa"/>
            <w:shd w:val="clear" w:color="auto" w:fill="E7E6E6" w:themeFill="background2"/>
          </w:tcPr>
          <w:p w14:paraId="5D3E394A" w14:textId="77777777" w:rsidR="00706C1C" w:rsidRDefault="00706C1C" w:rsidP="006A62A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706C1C" w14:paraId="0056B57A" w14:textId="77777777" w:rsidTr="006A62A0">
        <w:tc>
          <w:tcPr>
            <w:tcW w:w="1496" w:type="dxa"/>
          </w:tcPr>
          <w:p w14:paraId="307B3893" w14:textId="76F5B73F" w:rsidR="00706C1C" w:rsidRDefault="00706C1C" w:rsidP="006A62A0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2362C48" w14:textId="5C95B961" w:rsidR="00706C1C" w:rsidRDefault="00706C1C" w:rsidP="006A62A0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34D8791" w14:textId="6DF1494B" w:rsidR="003741EB" w:rsidRDefault="003741EB" w:rsidP="003741EB">
            <w:pPr>
              <w:pStyle w:val="TAL"/>
              <w:rPr>
                <w:rFonts w:eastAsiaTheme="minorEastAsia"/>
                <w:highlight w:val="yellow"/>
              </w:rPr>
            </w:pPr>
          </w:p>
        </w:tc>
      </w:tr>
      <w:tr w:rsidR="00264D99" w14:paraId="63C8D240" w14:textId="77777777" w:rsidTr="006A62A0">
        <w:tc>
          <w:tcPr>
            <w:tcW w:w="1496" w:type="dxa"/>
          </w:tcPr>
          <w:p w14:paraId="197CADD0" w14:textId="2C4CE816" w:rsidR="00264D99" w:rsidRPr="00CC61F9" w:rsidRDefault="00264D99" w:rsidP="00264D99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F24C9A5" w14:textId="1B47CB3F" w:rsidR="00264D99" w:rsidRPr="00CC61F9" w:rsidRDefault="00264D99" w:rsidP="00264D99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158B948" w14:textId="4B83D323" w:rsidR="00264D99" w:rsidRDefault="00264D99" w:rsidP="00264D99">
            <w:pPr>
              <w:rPr>
                <w:rFonts w:eastAsiaTheme="minorEastAsia"/>
              </w:rPr>
            </w:pPr>
          </w:p>
        </w:tc>
      </w:tr>
      <w:tr w:rsidR="00DB0F7A" w14:paraId="197058AD" w14:textId="77777777" w:rsidTr="006A62A0">
        <w:tc>
          <w:tcPr>
            <w:tcW w:w="1496" w:type="dxa"/>
          </w:tcPr>
          <w:p w14:paraId="2A36CBF3" w14:textId="56BD1131" w:rsidR="00DB0F7A" w:rsidRDefault="00DB0F7A" w:rsidP="00DB0F7A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33AF5EF" w14:textId="78C5C901" w:rsidR="00DB0F7A" w:rsidRDefault="00DB0F7A" w:rsidP="00DB0F7A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7F97E55" w14:textId="1D705050" w:rsidR="00656A17" w:rsidRDefault="00656A17" w:rsidP="00656A17">
            <w:pPr>
              <w:rPr>
                <w:rFonts w:eastAsiaTheme="minorEastAsia"/>
                <w:highlight w:val="yellow"/>
              </w:rPr>
            </w:pPr>
          </w:p>
        </w:tc>
      </w:tr>
      <w:tr w:rsidR="00264D99" w:rsidRPr="00B21D50" w14:paraId="485BEDBE" w14:textId="77777777" w:rsidTr="006A62A0">
        <w:tc>
          <w:tcPr>
            <w:tcW w:w="1496" w:type="dxa"/>
          </w:tcPr>
          <w:p w14:paraId="06069781" w14:textId="6BC37FF2" w:rsidR="00264D99" w:rsidRPr="008B0502" w:rsidRDefault="00264D99" w:rsidP="00264D99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5EEDB3F" w14:textId="4EE61514" w:rsidR="00264D99" w:rsidRDefault="00264D99" w:rsidP="00264D99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5F6CE79" w14:textId="2E4958F2" w:rsidR="00264D99" w:rsidRPr="00B21D50" w:rsidRDefault="00264D99" w:rsidP="00264D99">
            <w:pPr>
              <w:rPr>
                <w:lang w:eastAsia="sv-SE"/>
              </w:rPr>
            </w:pPr>
          </w:p>
        </w:tc>
      </w:tr>
      <w:tr w:rsidR="00264D99" w14:paraId="0C8D76E2" w14:textId="77777777" w:rsidTr="006A62A0">
        <w:tc>
          <w:tcPr>
            <w:tcW w:w="1496" w:type="dxa"/>
          </w:tcPr>
          <w:p w14:paraId="09BC808C" w14:textId="7E0E9E8B" w:rsidR="00264D99" w:rsidRDefault="00264D99" w:rsidP="00264D99">
            <w:pPr>
              <w:jc w:val="center"/>
              <w:rPr>
                <w:lang w:eastAsia="ko-KR"/>
              </w:rPr>
            </w:pPr>
          </w:p>
        </w:tc>
        <w:tc>
          <w:tcPr>
            <w:tcW w:w="1739" w:type="dxa"/>
          </w:tcPr>
          <w:p w14:paraId="1F9C2B44" w14:textId="46106565" w:rsidR="00264D99" w:rsidRDefault="00264D99" w:rsidP="00264D99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45349037" w14:textId="3CEE1A73" w:rsidR="00264D99" w:rsidRDefault="00264D99" w:rsidP="00264D99">
            <w:pPr>
              <w:rPr>
                <w:rFonts w:eastAsiaTheme="minorEastAsia"/>
              </w:rPr>
            </w:pPr>
          </w:p>
        </w:tc>
      </w:tr>
      <w:tr w:rsidR="007841F7" w14:paraId="0C14A851" w14:textId="77777777" w:rsidTr="006A62A0">
        <w:tc>
          <w:tcPr>
            <w:tcW w:w="1496" w:type="dxa"/>
          </w:tcPr>
          <w:p w14:paraId="2A167AF8" w14:textId="1EED7AAD" w:rsidR="007841F7" w:rsidRDefault="007841F7" w:rsidP="007841F7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3B783EC8" w14:textId="11E525F2" w:rsidR="007841F7" w:rsidRDefault="007841F7" w:rsidP="007841F7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0F0D4B76" w14:textId="77777777" w:rsidR="007841F7" w:rsidRDefault="007841F7" w:rsidP="007841F7">
            <w:pPr>
              <w:rPr>
                <w:rFonts w:eastAsia="DengXian"/>
              </w:rPr>
            </w:pPr>
          </w:p>
        </w:tc>
      </w:tr>
      <w:tr w:rsidR="00730243" w14:paraId="4984ACDC" w14:textId="77777777" w:rsidTr="006A62A0">
        <w:tc>
          <w:tcPr>
            <w:tcW w:w="1496" w:type="dxa"/>
          </w:tcPr>
          <w:p w14:paraId="0F89D29E" w14:textId="560644B6" w:rsidR="00730243" w:rsidRDefault="00730243" w:rsidP="00730243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3561AACD" w14:textId="1787F672" w:rsidR="00730243" w:rsidRDefault="00730243" w:rsidP="00730243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7EE2452C" w14:textId="77777777" w:rsidR="00730243" w:rsidRDefault="00730243" w:rsidP="00730243">
            <w:pPr>
              <w:rPr>
                <w:lang w:eastAsia="sv-SE"/>
              </w:rPr>
            </w:pPr>
          </w:p>
        </w:tc>
      </w:tr>
      <w:tr w:rsidR="001561F4" w14:paraId="6F9336D3" w14:textId="77777777" w:rsidTr="00650C7D">
        <w:tc>
          <w:tcPr>
            <w:tcW w:w="1496" w:type="dxa"/>
          </w:tcPr>
          <w:p w14:paraId="051D2B53" w14:textId="54F40A5F" w:rsidR="001561F4" w:rsidRPr="00536299" w:rsidRDefault="001561F4" w:rsidP="00650C7D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4B13B8AA" w14:textId="4986D707" w:rsidR="001561F4" w:rsidRPr="00536299" w:rsidRDefault="001561F4" w:rsidP="00650C7D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4EA01D5C" w14:textId="77777777" w:rsidR="001561F4" w:rsidRDefault="001561F4" w:rsidP="00650C7D">
            <w:pPr>
              <w:rPr>
                <w:rFonts w:eastAsiaTheme="minorEastAsia"/>
                <w:highlight w:val="yellow"/>
              </w:rPr>
            </w:pPr>
          </w:p>
        </w:tc>
      </w:tr>
      <w:tr w:rsidR="00650C7D" w14:paraId="087E0EF9" w14:textId="77777777" w:rsidTr="006A62A0">
        <w:tc>
          <w:tcPr>
            <w:tcW w:w="1496" w:type="dxa"/>
          </w:tcPr>
          <w:p w14:paraId="01E841C7" w14:textId="518E9FB3" w:rsidR="00650C7D" w:rsidRDefault="00650C7D" w:rsidP="00650C7D">
            <w:pPr>
              <w:rPr>
                <w:rFonts w:eastAsia="DengXian"/>
              </w:rPr>
            </w:pPr>
          </w:p>
        </w:tc>
        <w:tc>
          <w:tcPr>
            <w:tcW w:w="1739" w:type="dxa"/>
          </w:tcPr>
          <w:p w14:paraId="46301834" w14:textId="313ECEC1" w:rsidR="00650C7D" w:rsidRDefault="00650C7D" w:rsidP="00650C7D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3E1D637A" w14:textId="77777777" w:rsidR="00650C7D" w:rsidRDefault="00650C7D" w:rsidP="00650C7D">
            <w:pPr>
              <w:rPr>
                <w:rFonts w:eastAsia="DengXian"/>
              </w:rPr>
            </w:pPr>
          </w:p>
        </w:tc>
      </w:tr>
      <w:tr w:rsidR="00264D99" w14:paraId="5793EDFC" w14:textId="77777777" w:rsidTr="006A62A0">
        <w:tc>
          <w:tcPr>
            <w:tcW w:w="1496" w:type="dxa"/>
          </w:tcPr>
          <w:p w14:paraId="67111D27" w14:textId="50BCD1FC" w:rsidR="00264D99" w:rsidRDefault="00264D99" w:rsidP="00264D99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69851F0" w14:textId="67916AD8" w:rsidR="00264D99" w:rsidRDefault="00264D99" w:rsidP="00264D99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C8C25D3" w14:textId="77777777" w:rsidR="00264D99" w:rsidRDefault="00264D99" w:rsidP="00264D99">
            <w:pPr>
              <w:rPr>
                <w:rFonts w:eastAsiaTheme="minorEastAsia"/>
              </w:rPr>
            </w:pPr>
          </w:p>
        </w:tc>
      </w:tr>
      <w:tr w:rsidR="00264D99" w14:paraId="72C66AE8" w14:textId="77777777" w:rsidTr="006A62A0">
        <w:tc>
          <w:tcPr>
            <w:tcW w:w="1496" w:type="dxa"/>
          </w:tcPr>
          <w:p w14:paraId="611DD0C2" w14:textId="3A6ADD5A" w:rsidR="00264D99" w:rsidRDefault="00264D99" w:rsidP="00264D99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FDE981D" w14:textId="76D09180" w:rsidR="00264D99" w:rsidRDefault="00264D99" w:rsidP="00264D99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97E711F" w14:textId="77777777" w:rsidR="00264D99" w:rsidRDefault="00264D99" w:rsidP="00264D99">
            <w:pPr>
              <w:rPr>
                <w:rFonts w:eastAsiaTheme="minorEastAsia"/>
              </w:rPr>
            </w:pPr>
          </w:p>
        </w:tc>
      </w:tr>
      <w:tr w:rsidR="00186A3E" w14:paraId="2CFCDF5A" w14:textId="77777777" w:rsidTr="006A62A0">
        <w:tc>
          <w:tcPr>
            <w:tcW w:w="1496" w:type="dxa"/>
          </w:tcPr>
          <w:p w14:paraId="41002C69" w14:textId="014AEAAC" w:rsidR="00186A3E" w:rsidRDefault="00186A3E" w:rsidP="00186A3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EB481CD" w14:textId="30BA974B" w:rsidR="00186A3E" w:rsidRDefault="00186A3E" w:rsidP="00186A3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DE45E28" w14:textId="77777777" w:rsidR="00186A3E" w:rsidRDefault="00186A3E" w:rsidP="00186A3E">
            <w:pPr>
              <w:rPr>
                <w:rFonts w:eastAsiaTheme="minorEastAsia"/>
              </w:rPr>
            </w:pPr>
          </w:p>
        </w:tc>
      </w:tr>
      <w:tr w:rsidR="00CD7973" w14:paraId="4B277C80" w14:textId="77777777" w:rsidTr="006A62A0">
        <w:tc>
          <w:tcPr>
            <w:tcW w:w="1496" w:type="dxa"/>
          </w:tcPr>
          <w:p w14:paraId="3C7B8F2C" w14:textId="1595EAFA" w:rsidR="00CD7973" w:rsidRDefault="00CD7973" w:rsidP="00186A3E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6B305683" w14:textId="32197478" w:rsidR="00CD7973" w:rsidRDefault="00CD7973" w:rsidP="00186A3E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3873BD07" w14:textId="77777777" w:rsidR="00CD7973" w:rsidRDefault="00CD7973" w:rsidP="00186A3E">
            <w:pPr>
              <w:rPr>
                <w:rFonts w:eastAsiaTheme="minorEastAsia"/>
              </w:rPr>
            </w:pPr>
          </w:p>
        </w:tc>
      </w:tr>
    </w:tbl>
    <w:p w14:paraId="1A571DA3" w14:textId="6282ADAF" w:rsidR="00706C1C" w:rsidRDefault="00706C1C" w:rsidP="00C36386">
      <w:pPr>
        <w:rPr>
          <w:sz w:val="22"/>
          <w:szCs w:val="22"/>
        </w:rPr>
      </w:pPr>
    </w:p>
    <w:p w14:paraId="4A4DEE83" w14:textId="2AC3EC8F" w:rsidR="00E008EC" w:rsidRDefault="00E008EC" w:rsidP="00C36386">
      <w:pPr>
        <w:rPr>
          <w:sz w:val="22"/>
          <w:szCs w:val="22"/>
        </w:rPr>
      </w:pPr>
    </w:p>
    <w:p w14:paraId="5A1C6F59" w14:textId="2DD9226B" w:rsidR="00E008EC" w:rsidRPr="00706C1C" w:rsidRDefault="00E008EC" w:rsidP="00E008EC">
      <w:pPr>
        <w:rPr>
          <w:b/>
          <w:bCs/>
          <w:sz w:val="22"/>
          <w:szCs w:val="22"/>
        </w:rPr>
      </w:pPr>
      <w:r w:rsidRPr="00706C1C">
        <w:rPr>
          <w:b/>
          <w:bCs/>
          <w:sz w:val="22"/>
          <w:szCs w:val="22"/>
        </w:rPr>
        <w:t xml:space="preserve">Question </w:t>
      </w:r>
      <w:r>
        <w:rPr>
          <w:b/>
          <w:bCs/>
          <w:sz w:val="22"/>
          <w:szCs w:val="22"/>
        </w:rPr>
        <w:t>2</w:t>
      </w:r>
      <w:r w:rsidRPr="00706C1C">
        <w:rPr>
          <w:b/>
          <w:bCs/>
          <w:sz w:val="22"/>
          <w:szCs w:val="22"/>
        </w:rPr>
        <w:t xml:space="preserve">: Do you agree that the </w:t>
      </w:r>
      <w:r>
        <w:rPr>
          <w:b/>
          <w:bCs/>
          <w:sz w:val="22"/>
          <w:szCs w:val="22"/>
        </w:rPr>
        <w:t>open issues in “</w:t>
      </w:r>
      <w:r w:rsidRPr="00E008EC">
        <w:rPr>
          <w:b/>
          <w:bCs/>
          <w:sz w:val="22"/>
          <w:szCs w:val="22"/>
          <w:highlight w:val="yellow"/>
        </w:rPr>
        <w:t xml:space="preserve">Set </w:t>
      </w:r>
      <w:r>
        <w:rPr>
          <w:b/>
          <w:bCs/>
          <w:sz w:val="22"/>
          <w:szCs w:val="22"/>
        </w:rPr>
        <w:t xml:space="preserve">2” should </w:t>
      </w:r>
      <w:r w:rsidRPr="00E008EC">
        <w:rPr>
          <w:b/>
          <w:bCs/>
          <w:sz w:val="22"/>
          <w:szCs w:val="22"/>
          <w:highlight w:val="yellow"/>
        </w:rPr>
        <w:t>NOT</w:t>
      </w:r>
      <w:r>
        <w:rPr>
          <w:b/>
          <w:bCs/>
          <w:sz w:val="22"/>
          <w:szCs w:val="22"/>
        </w:rPr>
        <w:t xml:space="preserve"> be discussed in </w:t>
      </w:r>
      <w:r w:rsidRPr="00E008EC">
        <w:rPr>
          <w:b/>
          <w:bCs/>
          <w:sz w:val="22"/>
          <w:szCs w:val="22"/>
        </w:rPr>
        <w:t>pre</w:t>
      </w:r>
      <w:r>
        <w:rPr>
          <w:b/>
          <w:bCs/>
          <w:sz w:val="22"/>
          <w:szCs w:val="22"/>
        </w:rPr>
        <w:t>-RAN2#117</w:t>
      </w:r>
      <w:r w:rsidR="005A2CCE">
        <w:rPr>
          <w:b/>
          <w:bCs/>
          <w:sz w:val="22"/>
          <w:szCs w:val="22"/>
        </w:rPr>
        <w:t>-e</w:t>
      </w:r>
      <w:r w:rsidRPr="00E008EC">
        <w:rPr>
          <w:b/>
          <w:bCs/>
          <w:sz w:val="22"/>
          <w:szCs w:val="22"/>
        </w:rPr>
        <w:t xml:space="preserve"> offline discussion</w:t>
      </w:r>
      <w:r w:rsidRPr="00706C1C">
        <w:rPr>
          <w:b/>
          <w:bCs/>
          <w:sz w:val="22"/>
          <w:szCs w:val="22"/>
        </w:rPr>
        <w:t>?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E008EC" w14:paraId="630031F2" w14:textId="77777777" w:rsidTr="003273FE">
        <w:tc>
          <w:tcPr>
            <w:tcW w:w="1496" w:type="dxa"/>
            <w:shd w:val="clear" w:color="auto" w:fill="E7E6E6" w:themeFill="background2"/>
          </w:tcPr>
          <w:p w14:paraId="0FE88592" w14:textId="77777777" w:rsidR="00E008EC" w:rsidRDefault="00E008EC" w:rsidP="003273F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6658FC84" w14:textId="77777777" w:rsidR="00E008EC" w:rsidRDefault="00E008EC" w:rsidP="003273F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Agree/Disagree</w:t>
            </w:r>
          </w:p>
        </w:tc>
        <w:tc>
          <w:tcPr>
            <w:tcW w:w="6480" w:type="dxa"/>
            <w:shd w:val="clear" w:color="auto" w:fill="E7E6E6" w:themeFill="background2"/>
          </w:tcPr>
          <w:p w14:paraId="7EDC42EB" w14:textId="77777777" w:rsidR="00E008EC" w:rsidRDefault="00E008EC" w:rsidP="003273F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E008EC" w14:paraId="6C73218D" w14:textId="77777777" w:rsidTr="003273FE">
        <w:tc>
          <w:tcPr>
            <w:tcW w:w="1496" w:type="dxa"/>
          </w:tcPr>
          <w:p w14:paraId="1989056E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8A211BF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C8F9C7C" w14:textId="77777777" w:rsidR="00E008EC" w:rsidRDefault="00E008EC" w:rsidP="003273FE">
            <w:pPr>
              <w:pStyle w:val="TAL"/>
              <w:rPr>
                <w:rFonts w:eastAsiaTheme="minorEastAsia"/>
                <w:highlight w:val="yellow"/>
              </w:rPr>
            </w:pPr>
          </w:p>
        </w:tc>
      </w:tr>
      <w:tr w:rsidR="00E008EC" w14:paraId="4C2FE0C1" w14:textId="77777777" w:rsidTr="003273FE">
        <w:tc>
          <w:tcPr>
            <w:tcW w:w="1496" w:type="dxa"/>
          </w:tcPr>
          <w:p w14:paraId="17DB1CA1" w14:textId="77777777" w:rsidR="00E008EC" w:rsidRPr="00CC61F9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BE61073" w14:textId="77777777" w:rsidR="00E008EC" w:rsidRPr="00CC61F9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411DBF3" w14:textId="77777777" w:rsidR="00E008EC" w:rsidRDefault="00E008EC" w:rsidP="003273FE">
            <w:pPr>
              <w:rPr>
                <w:rFonts w:eastAsiaTheme="minorEastAsia"/>
              </w:rPr>
            </w:pPr>
          </w:p>
        </w:tc>
      </w:tr>
      <w:tr w:rsidR="00E008EC" w14:paraId="0A69D980" w14:textId="77777777" w:rsidTr="003273FE">
        <w:tc>
          <w:tcPr>
            <w:tcW w:w="1496" w:type="dxa"/>
          </w:tcPr>
          <w:p w14:paraId="63CE2008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5AFBD87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206D016" w14:textId="77777777" w:rsidR="00E008EC" w:rsidRDefault="00E008EC" w:rsidP="003273FE">
            <w:pPr>
              <w:rPr>
                <w:rFonts w:eastAsiaTheme="minorEastAsia"/>
                <w:highlight w:val="yellow"/>
              </w:rPr>
            </w:pPr>
          </w:p>
        </w:tc>
      </w:tr>
      <w:tr w:rsidR="00E008EC" w:rsidRPr="00B21D50" w14:paraId="1C473884" w14:textId="77777777" w:rsidTr="003273FE">
        <w:tc>
          <w:tcPr>
            <w:tcW w:w="1496" w:type="dxa"/>
          </w:tcPr>
          <w:p w14:paraId="19C9C092" w14:textId="77777777" w:rsidR="00E008EC" w:rsidRPr="008B0502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BED55F0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B06BB2C" w14:textId="77777777" w:rsidR="00E008EC" w:rsidRPr="00B21D50" w:rsidRDefault="00E008EC" w:rsidP="003273FE">
            <w:pPr>
              <w:rPr>
                <w:lang w:eastAsia="sv-SE"/>
              </w:rPr>
            </w:pPr>
          </w:p>
        </w:tc>
      </w:tr>
      <w:tr w:rsidR="00E008EC" w14:paraId="4C6D834F" w14:textId="77777777" w:rsidTr="003273FE">
        <w:tc>
          <w:tcPr>
            <w:tcW w:w="1496" w:type="dxa"/>
          </w:tcPr>
          <w:p w14:paraId="734FD5E6" w14:textId="77777777" w:rsidR="00E008EC" w:rsidRDefault="00E008EC" w:rsidP="003273FE">
            <w:pPr>
              <w:jc w:val="center"/>
              <w:rPr>
                <w:lang w:eastAsia="ko-KR"/>
              </w:rPr>
            </w:pPr>
          </w:p>
        </w:tc>
        <w:tc>
          <w:tcPr>
            <w:tcW w:w="1739" w:type="dxa"/>
          </w:tcPr>
          <w:p w14:paraId="58CDD05D" w14:textId="77777777" w:rsidR="00E008EC" w:rsidRDefault="00E008EC" w:rsidP="003273FE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6ABF6AB5" w14:textId="77777777" w:rsidR="00E008EC" w:rsidRDefault="00E008EC" w:rsidP="003273FE">
            <w:pPr>
              <w:rPr>
                <w:rFonts w:eastAsiaTheme="minorEastAsia"/>
              </w:rPr>
            </w:pPr>
          </w:p>
        </w:tc>
      </w:tr>
      <w:tr w:rsidR="00E008EC" w14:paraId="3C2704CC" w14:textId="77777777" w:rsidTr="003273FE">
        <w:tc>
          <w:tcPr>
            <w:tcW w:w="1496" w:type="dxa"/>
          </w:tcPr>
          <w:p w14:paraId="20535A93" w14:textId="77777777" w:rsidR="00E008EC" w:rsidRDefault="00E008EC" w:rsidP="003273FE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38C669F5" w14:textId="77777777" w:rsidR="00E008EC" w:rsidRDefault="00E008EC" w:rsidP="003273FE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2EDBAA75" w14:textId="77777777" w:rsidR="00E008EC" w:rsidRDefault="00E008EC" w:rsidP="003273FE">
            <w:pPr>
              <w:rPr>
                <w:rFonts w:eastAsia="DengXian"/>
              </w:rPr>
            </w:pPr>
          </w:p>
        </w:tc>
      </w:tr>
      <w:tr w:rsidR="00E008EC" w14:paraId="0C663446" w14:textId="77777777" w:rsidTr="003273FE">
        <w:tc>
          <w:tcPr>
            <w:tcW w:w="1496" w:type="dxa"/>
          </w:tcPr>
          <w:p w14:paraId="3FEFEC16" w14:textId="77777777" w:rsidR="00E008EC" w:rsidRDefault="00E008EC" w:rsidP="003273FE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7240E9FF" w14:textId="77777777" w:rsidR="00E008EC" w:rsidRDefault="00E008EC" w:rsidP="003273FE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3F5DCBF4" w14:textId="77777777" w:rsidR="00E008EC" w:rsidRDefault="00E008EC" w:rsidP="003273FE">
            <w:pPr>
              <w:rPr>
                <w:lang w:eastAsia="sv-SE"/>
              </w:rPr>
            </w:pPr>
          </w:p>
        </w:tc>
      </w:tr>
      <w:tr w:rsidR="00E008EC" w14:paraId="09C5CE41" w14:textId="77777777" w:rsidTr="003273FE">
        <w:tc>
          <w:tcPr>
            <w:tcW w:w="1496" w:type="dxa"/>
          </w:tcPr>
          <w:p w14:paraId="47F012BB" w14:textId="77777777" w:rsidR="00E008EC" w:rsidRPr="00536299" w:rsidRDefault="00E008EC" w:rsidP="003273FE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600B7DB4" w14:textId="77777777" w:rsidR="00E008EC" w:rsidRPr="00536299" w:rsidRDefault="00E008EC" w:rsidP="003273FE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33E24034" w14:textId="77777777" w:rsidR="00E008EC" w:rsidRDefault="00E008EC" w:rsidP="003273FE">
            <w:pPr>
              <w:rPr>
                <w:rFonts w:eastAsiaTheme="minorEastAsia"/>
                <w:highlight w:val="yellow"/>
              </w:rPr>
            </w:pPr>
          </w:p>
        </w:tc>
      </w:tr>
      <w:tr w:rsidR="00E008EC" w14:paraId="724EE5AA" w14:textId="77777777" w:rsidTr="003273FE">
        <w:tc>
          <w:tcPr>
            <w:tcW w:w="1496" w:type="dxa"/>
          </w:tcPr>
          <w:p w14:paraId="04865268" w14:textId="77777777" w:rsidR="00E008EC" w:rsidRDefault="00E008EC" w:rsidP="003273FE">
            <w:pPr>
              <w:rPr>
                <w:rFonts w:eastAsia="DengXian"/>
              </w:rPr>
            </w:pPr>
          </w:p>
        </w:tc>
        <w:tc>
          <w:tcPr>
            <w:tcW w:w="1739" w:type="dxa"/>
          </w:tcPr>
          <w:p w14:paraId="30141B80" w14:textId="77777777" w:rsidR="00E008EC" w:rsidRDefault="00E008EC" w:rsidP="003273FE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0E6FCE6D" w14:textId="77777777" w:rsidR="00E008EC" w:rsidRDefault="00E008EC" w:rsidP="003273FE">
            <w:pPr>
              <w:rPr>
                <w:rFonts w:eastAsia="DengXian"/>
              </w:rPr>
            </w:pPr>
          </w:p>
        </w:tc>
      </w:tr>
      <w:tr w:rsidR="00E008EC" w14:paraId="062FEE77" w14:textId="77777777" w:rsidTr="003273FE">
        <w:tc>
          <w:tcPr>
            <w:tcW w:w="1496" w:type="dxa"/>
          </w:tcPr>
          <w:p w14:paraId="57CDA231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6D42053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2E8C08F" w14:textId="77777777" w:rsidR="00E008EC" w:rsidRDefault="00E008EC" w:rsidP="003273FE">
            <w:pPr>
              <w:rPr>
                <w:rFonts w:eastAsiaTheme="minorEastAsia"/>
              </w:rPr>
            </w:pPr>
          </w:p>
        </w:tc>
      </w:tr>
      <w:tr w:rsidR="00E008EC" w14:paraId="0E9375C4" w14:textId="77777777" w:rsidTr="003273FE">
        <w:tc>
          <w:tcPr>
            <w:tcW w:w="1496" w:type="dxa"/>
          </w:tcPr>
          <w:p w14:paraId="77DC0DC4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008FD6E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3EF4E17" w14:textId="77777777" w:rsidR="00E008EC" w:rsidRDefault="00E008EC" w:rsidP="003273FE">
            <w:pPr>
              <w:rPr>
                <w:rFonts w:eastAsiaTheme="minorEastAsia"/>
              </w:rPr>
            </w:pPr>
          </w:p>
        </w:tc>
      </w:tr>
      <w:tr w:rsidR="00E008EC" w14:paraId="21CAF5B5" w14:textId="77777777" w:rsidTr="003273FE">
        <w:tc>
          <w:tcPr>
            <w:tcW w:w="1496" w:type="dxa"/>
          </w:tcPr>
          <w:p w14:paraId="4A199687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2B086F8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936AE56" w14:textId="77777777" w:rsidR="00E008EC" w:rsidRDefault="00E008EC" w:rsidP="003273FE">
            <w:pPr>
              <w:rPr>
                <w:rFonts w:eastAsiaTheme="minorEastAsia"/>
              </w:rPr>
            </w:pPr>
          </w:p>
        </w:tc>
      </w:tr>
      <w:tr w:rsidR="00E008EC" w14:paraId="2BEFBEC1" w14:textId="77777777" w:rsidTr="003273FE">
        <w:tc>
          <w:tcPr>
            <w:tcW w:w="1496" w:type="dxa"/>
          </w:tcPr>
          <w:p w14:paraId="0240D9C7" w14:textId="77777777" w:rsidR="00E008EC" w:rsidRDefault="00E008EC" w:rsidP="003273FE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0CEF638A" w14:textId="77777777" w:rsidR="00E008EC" w:rsidRDefault="00E008EC" w:rsidP="003273FE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56CA5A1C" w14:textId="77777777" w:rsidR="00E008EC" w:rsidRDefault="00E008EC" w:rsidP="003273FE">
            <w:pPr>
              <w:rPr>
                <w:rFonts w:eastAsiaTheme="minorEastAsia"/>
              </w:rPr>
            </w:pPr>
          </w:p>
        </w:tc>
      </w:tr>
    </w:tbl>
    <w:p w14:paraId="3957030A" w14:textId="1B013A88" w:rsidR="00E008EC" w:rsidRDefault="00E008EC" w:rsidP="00C36386">
      <w:pPr>
        <w:rPr>
          <w:sz w:val="22"/>
          <w:szCs w:val="22"/>
        </w:rPr>
      </w:pPr>
    </w:p>
    <w:p w14:paraId="43188513" w14:textId="24248E45" w:rsidR="00E008EC" w:rsidRPr="00706C1C" w:rsidRDefault="00E008EC" w:rsidP="00E008EC">
      <w:pPr>
        <w:rPr>
          <w:b/>
          <w:bCs/>
          <w:sz w:val="22"/>
          <w:szCs w:val="22"/>
        </w:rPr>
      </w:pPr>
      <w:r w:rsidRPr="00706C1C">
        <w:rPr>
          <w:b/>
          <w:bCs/>
          <w:sz w:val="22"/>
          <w:szCs w:val="22"/>
        </w:rPr>
        <w:t xml:space="preserve">Question </w:t>
      </w:r>
      <w:r>
        <w:rPr>
          <w:b/>
          <w:bCs/>
          <w:sz w:val="22"/>
          <w:szCs w:val="22"/>
        </w:rPr>
        <w:t>3</w:t>
      </w:r>
      <w:r w:rsidRPr="00706C1C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 xml:space="preserve">which open issue that has </w:t>
      </w:r>
      <w:r w:rsidR="00B26B84" w:rsidRPr="00DF28FF">
        <w:rPr>
          <w:b/>
          <w:bCs/>
          <w:sz w:val="22"/>
          <w:szCs w:val="22"/>
          <w:highlight w:val="yellow"/>
        </w:rPr>
        <w:t>NOT</w:t>
      </w:r>
      <w:r w:rsidR="00B26B8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been covered in the list above should be discussed in </w:t>
      </w:r>
      <w:r w:rsidRPr="00E008EC">
        <w:rPr>
          <w:b/>
          <w:bCs/>
          <w:sz w:val="22"/>
          <w:szCs w:val="22"/>
        </w:rPr>
        <w:t>pre</w:t>
      </w:r>
      <w:r>
        <w:rPr>
          <w:b/>
          <w:bCs/>
          <w:sz w:val="22"/>
          <w:szCs w:val="22"/>
        </w:rPr>
        <w:t>-RAN2#117</w:t>
      </w:r>
      <w:r w:rsidR="005A2CCE">
        <w:rPr>
          <w:b/>
          <w:bCs/>
          <w:sz w:val="22"/>
          <w:szCs w:val="22"/>
        </w:rPr>
        <w:t>-e</w:t>
      </w:r>
      <w:r w:rsidRPr="00E008EC">
        <w:rPr>
          <w:b/>
          <w:bCs/>
          <w:sz w:val="22"/>
          <w:szCs w:val="22"/>
        </w:rPr>
        <w:t xml:space="preserve"> offline discussion</w:t>
      </w:r>
      <w:r w:rsidRPr="00706C1C">
        <w:rPr>
          <w:b/>
          <w:bCs/>
          <w:sz w:val="22"/>
          <w:szCs w:val="22"/>
        </w:rPr>
        <w:t>?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E008EC" w14:paraId="2278D75D" w14:textId="77777777" w:rsidTr="003273FE">
        <w:tc>
          <w:tcPr>
            <w:tcW w:w="1496" w:type="dxa"/>
            <w:shd w:val="clear" w:color="auto" w:fill="E7E6E6" w:themeFill="background2"/>
          </w:tcPr>
          <w:p w14:paraId="1EB5EF70" w14:textId="77777777" w:rsidR="00E008EC" w:rsidRDefault="00E008EC" w:rsidP="003273F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44AF64BE" w14:textId="25E34710" w:rsidR="00E008EC" w:rsidRDefault="00E008EC" w:rsidP="003273F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Open issue</w:t>
            </w:r>
          </w:p>
        </w:tc>
        <w:tc>
          <w:tcPr>
            <w:tcW w:w="6480" w:type="dxa"/>
            <w:shd w:val="clear" w:color="auto" w:fill="E7E6E6" w:themeFill="background2"/>
          </w:tcPr>
          <w:p w14:paraId="17B8AAB0" w14:textId="77777777" w:rsidR="00E008EC" w:rsidRDefault="00E008EC" w:rsidP="003273F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E008EC" w14:paraId="616E0FD4" w14:textId="77777777" w:rsidTr="003273FE">
        <w:tc>
          <w:tcPr>
            <w:tcW w:w="1496" w:type="dxa"/>
          </w:tcPr>
          <w:p w14:paraId="10EAD1D2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B802043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D625BF2" w14:textId="77777777" w:rsidR="00E008EC" w:rsidRDefault="00E008EC" w:rsidP="003273FE">
            <w:pPr>
              <w:pStyle w:val="TAL"/>
              <w:rPr>
                <w:rFonts w:eastAsiaTheme="minorEastAsia"/>
                <w:highlight w:val="yellow"/>
              </w:rPr>
            </w:pPr>
          </w:p>
        </w:tc>
      </w:tr>
      <w:tr w:rsidR="00E008EC" w14:paraId="1163C2D6" w14:textId="77777777" w:rsidTr="003273FE">
        <w:tc>
          <w:tcPr>
            <w:tcW w:w="1496" w:type="dxa"/>
          </w:tcPr>
          <w:p w14:paraId="56622BB4" w14:textId="77777777" w:rsidR="00E008EC" w:rsidRPr="00CC61F9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F33839E" w14:textId="77777777" w:rsidR="00E008EC" w:rsidRPr="00CC61F9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64CF51A" w14:textId="77777777" w:rsidR="00E008EC" w:rsidRDefault="00E008EC" w:rsidP="003273FE">
            <w:pPr>
              <w:rPr>
                <w:rFonts w:eastAsiaTheme="minorEastAsia"/>
              </w:rPr>
            </w:pPr>
          </w:p>
        </w:tc>
      </w:tr>
      <w:tr w:rsidR="00E008EC" w14:paraId="5C1E43D7" w14:textId="77777777" w:rsidTr="003273FE">
        <w:tc>
          <w:tcPr>
            <w:tcW w:w="1496" w:type="dxa"/>
          </w:tcPr>
          <w:p w14:paraId="3B363DCB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AED7B79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3A6ABEB" w14:textId="77777777" w:rsidR="00E008EC" w:rsidRDefault="00E008EC" w:rsidP="003273FE">
            <w:pPr>
              <w:rPr>
                <w:rFonts w:eastAsiaTheme="minorEastAsia"/>
                <w:highlight w:val="yellow"/>
              </w:rPr>
            </w:pPr>
          </w:p>
        </w:tc>
      </w:tr>
      <w:tr w:rsidR="00E008EC" w:rsidRPr="00B21D50" w14:paraId="78081FA9" w14:textId="77777777" w:rsidTr="003273FE">
        <w:tc>
          <w:tcPr>
            <w:tcW w:w="1496" w:type="dxa"/>
          </w:tcPr>
          <w:p w14:paraId="101D777C" w14:textId="77777777" w:rsidR="00E008EC" w:rsidRPr="008B0502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57D847F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B50DBAC" w14:textId="77777777" w:rsidR="00E008EC" w:rsidRPr="00B21D50" w:rsidRDefault="00E008EC" w:rsidP="003273FE">
            <w:pPr>
              <w:rPr>
                <w:lang w:eastAsia="sv-SE"/>
              </w:rPr>
            </w:pPr>
          </w:p>
        </w:tc>
      </w:tr>
      <w:tr w:rsidR="00E008EC" w14:paraId="4AE3EC3B" w14:textId="77777777" w:rsidTr="003273FE">
        <w:tc>
          <w:tcPr>
            <w:tcW w:w="1496" w:type="dxa"/>
          </w:tcPr>
          <w:p w14:paraId="6AB38FDA" w14:textId="77777777" w:rsidR="00E008EC" w:rsidRDefault="00E008EC" w:rsidP="003273FE">
            <w:pPr>
              <w:jc w:val="center"/>
              <w:rPr>
                <w:lang w:eastAsia="ko-KR"/>
              </w:rPr>
            </w:pPr>
          </w:p>
        </w:tc>
        <w:tc>
          <w:tcPr>
            <w:tcW w:w="1739" w:type="dxa"/>
          </w:tcPr>
          <w:p w14:paraId="05A288F9" w14:textId="77777777" w:rsidR="00E008EC" w:rsidRDefault="00E008EC" w:rsidP="003273FE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476D65B7" w14:textId="77777777" w:rsidR="00E008EC" w:rsidRDefault="00E008EC" w:rsidP="003273FE">
            <w:pPr>
              <w:rPr>
                <w:rFonts w:eastAsiaTheme="minorEastAsia"/>
              </w:rPr>
            </w:pPr>
          </w:p>
        </w:tc>
      </w:tr>
      <w:tr w:rsidR="00E008EC" w14:paraId="6B36B408" w14:textId="77777777" w:rsidTr="003273FE">
        <w:tc>
          <w:tcPr>
            <w:tcW w:w="1496" w:type="dxa"/>
          </w:tcPr>
          <w:p w14:paraId="24EA699A" w14:textId="77777777" w:rsidR="00E008EC" w:rsidRDefault="00E008EC" w:rsidP="003273FE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4FE20E70" w14:textId="77777777" w:rsidR="00E008EC" w:rsidRDefault="00E008EC" w:rsidP="003273FE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2E50C232" w14:textId="77777777" w:rsidR="00E008EC" w:rsidRDefault="00E008EC" w:rsidP="003273FE">
            <w:pPr>
              <w:rPr>
                <w:rFonts w:eastAsia="DengXian"/>
              </w:rPr>
            </w:pPr>
          </w:p>
        </w:tc>
      </w:tr>
      <w:tr w:rsidR="00E008EC" w14:paraId="107078B3" w14:textId="77777777" w:rsidTr="003273FE">
        <w:tc>
          <w:tcPr>
            <w:tcW w:w="1496" w:type="dxa"/>
          </w:tcPr>
          <w:p w14:paraId="2CA575C4" w14:textId="77777777" w:rsidR="00E008EC" w:rsidRDefault="00E008EC" w:rsidP="003273FE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62A3B88B" w14:textId="77777777" w:rsidR="00E008EC" w:rsidRDefault="00E008EC" w:rsidP="003273FE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3DEB8C41" w14:textId="77777777" w:rsidR="00E008EC" w:rsidRDefault="00E008EC" w:rsidP="003273FE">
            <w:pPr>
              <w:rPr>
                <w:lang w:eastAsia="sv-SE"/>
              </w:rPr>
            </w:pPr>
          </w:p>
        </w:tc>
      </w:tr>
      <w:tr w:rsidR="00E008EC" w14:paraId="2311203C" w14:textId="77777777" w:rsidTr="003273FE">
        <w:tc>
          <w:tcPr>
            <w:tcW w:w="1496" w:type="dxa"/>
          </w:tcPr>
          <w:p w14:paraId="45D331C2" w14:textId="77777777" w:rsidR="00E008EC" w:rsidRPr="00536299" w:rsidRDefault="00E008EC" w:rsidP="003273FE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5228CB4C" w14:textId="77777777" w:rsidR="00E008EC" w:rsidRPr="00536299" w:rsidRDefault="00E008EC" w:rsidP="003273FE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020C0B10" w14:textId="77777777" w:rsidR="00E008EC" w:rsidRDefault="00E008EC" w:rsidP="003273FE">
            <w:pPr>
              <w:rPr>
                <w:rFonts w:eastAsiaTheme="minorEastAsia"/>
                <w:highlight w:val="yellow"/>
              </w:rPr>
            </w:pPr>
          </w:p>
        </w:tc>
      </w:tr>
      <w:tr w:rsidR="00E008EC" w14:paraId="3D5912A9" w14:textId="77777777" w:rsidTr="003273FE">
        <w:tc>
          <w:tcPr>
            <w:tcW w:w="1496" w:type="dxa"/>
          </w:tcPr>
          <w:p w14:paraId="630E52D9" w14:textId="77777777" w:rsidR="00E008EC" w:rsidRDefault="00E008EC" w:rsidP="003273FE">
            <w:pPr>
              <w:rPr>
                <w:rFonts w:eastAsia="DengXian"/>
              </w:rPr>
            </w:pPr>
          </w:p>
        </w:tc>
        <w:tc>
          <w:tcPr>
            <w:tcW w:w="1739" w:type="dxa"/>
          </w:tcPr>
          <w:p w14:paraId="378D3064" w14:textId="77777777" w:rsidR="00E008EC" w:rsidRDefault="00E008EC" w:rsidP="003273FE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3E8632D6" w14:textId="77777777" w:rsidR="00E008EC" w:rsidRDefault="00E008EC" w:rsidP="003273FE">
            <w:pPr>
              <w:rPr>
                <w:rFonts w:eastAsia="DengXian"/>
              </w:rPr>
            </w:pPr>
          </w:p>
        </w:tc>
      </w:tr>
      <w:tr w:rsidR="00E008EC" w14:paraId="005D1108" w14:textId="77777777" w:rsidTr="003273FE">
        <w:tc>
          <w:tcPr>
            <w:tcW w:w="1496" w:type="dxa"/>
          </w:tcPr>
          <w:p w14:paraId="1D2DABD9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C265E1F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6F5D79A" w14:textId="77777777" w:rsidR="00E008EC" w:rsidRDefault="00E008EC" w:rsidP="003273FE">
            <w:pPr>
              <w:rPr>
                <w:rFonts w:eastAsiaTheme="minorEastAsia"/>
              </w:rPr>
            </w:pPr>
          </w:p>
        </w:tc>
      </w:tr>
      <w:tr w:rsidR="00E008EC" w14:paraId="0BB5139C" w14:textId="77777777" w:rsidTr="003273FE">
        <w:tc>
          <w:tcPr>
            <w:tcW w:w="1496" w:type="dxa"/>
          </w:tcPr>
          <w:p w14:paraId="0D630A78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B9557AB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B50F433" w14:textId="77777777" w:rsidR="00E008EC" w:rsidRDefault="00E008EC" w:rsidP="003273FE">
            <w:pPr>
              <w:rPr>
                <w:rFonts w:eastAsiaTheme="minorEastAsia"/>
              </w:rPr>
            </w:pPr>
          </w:p>
        </w:tc>
      </w:tr>
      <w:tr w:rsidR="00E008EC" w14:paraId="410373C0" w14:textId="77777777" w:rsidTr="003273FE">
        <w:tc>
          <w:tcPr>
            <w:tcW w:w="1496" w:type="dxa"/>
          </w:tcPr>
          <w:p w14:paraId="3CBDFB4C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F5E7237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5509F7E" w14:textId="77777777" w:rsidR="00E008EC" w:rsidRDefault="00E008EC" w:rsidP="003273FE">
            <w:pPr>
              <w:rPr>
                <w:rFonts w:eastAsiaTheme="minorEastAsia"/>
              </w:rPr>
            </w:pPr>
          </w:p>
        </w:tc>
      </w:tr>
      <w:tr w:rsidR="00E008EC" w14:paraId="3525DB5F" w14:textId="77777777" w:rsidTr="003273FE">
        <w:tc>
          <w:tcPr>
            <w:tcW w:w="1496" w:type="dxa"/>
          </w:tcPr>
          <w:p w14:paraId="3C7C5176" w14:textId="77777777" w:rsidR="00E008EC" w:rsidRDefault="00E008EC" w:rsidP="003273FE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084DE500" w14:textId="77777777" w:rsidR="00E008EC" w:rsidRDefault="00E008EC" w:rsidP="003273FE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2F56EF44" w14:textId="77777777" w:rsidR="00E008EC" w:rsidRDefault="00E008EC" w:rsidP="003273FE">
            <w:pPr>
              <w:rPr>
                <w:rFonts w:eastAsiaTheme="minorEastAsia"/>
              </w:rPr>
            </w:pPr>
          </w:p>
        </w:tc>
      </w:tr>
    </w:tbl>
    <w:p w14:paraId="192F3532" w14:textId="77777777" w:rsidR="00E008EC" w:rsidRDefault="00E008EC" w:rsidP="00C36386">
      <w:pPr>
        <w:rPr>
          <w:sz w:val="22"/>
          <w:szCs w:val="22"/>
        </w:rPr>
      </w:pPr>
    </w:p>
    <w:p w14:paraId="0F5FED93" w14:textId="77777777" w:rsidR="00EE1CA4" w:rsidRDefault="00EE1CA4" w:rsidP="002C1E39">
      <w:pPr>
        <w:rPr>
          <w:sz w:val="22"/>
          <w:szCs w:val="22"/>
        </w:rPr>
      </w:pPr>
    </w:p>
    <w:p w14:paraId="63BA9359" w14:textId="77777777" w:rsidR="00232285" w:rsidRPr="006E3CCE" w:rsidRDefault="00232285" w:rsidP="002C1E39">
      <w:pPr>
        <w:rPr>
          <w:sz w:val="22"/>
          <w:szCs w:val="22"/>
        </w:rPr>
      </w:pPr>
    </w:p>
    <w:p w14:paraId="23A8CAB2" w14:textId="77D84259" w:rsidR="009F6669" w:rsidRDefault="009F6669" w:rsidP="004A5099">
      <w:pPr>
        <w:pStyle w:val="Heading1"/>
        <w:numPr>
          <w:ilvl w:val="0"/>
          <w:numId w:val="1"/>
        </w:numPr>
      </w:pPr>
      <w:r>
        <w:t>Conclusion</w:t>
      </w:r>
    </w:p>
    <w:p w14:paraId="7061371C" w14:textId="225C0682" w:rsidR="00E74C82" w:rsidRPr="00A37D01" w:rsidRDefault="00A37D01" w:rsidP="00E74C82">
      <w:pPr>
        <w:rPr>
          <w:sz w:val="22"/>
          <w:szCs w:val="22"/>
        </w:rPr>
      </w:pPr>
      <w:r w:rsidRPr="00A37D01">
        <w:rPr>
          <w:sz w:val="22"/>
          <w:szCs w:val="22"/>
        </w:rPr>
        <w:t>Based on this offline discussion on UE capabilities, the following proposals are made:</w:t>
      </w:r>
    </w:p>
    <w:p w14:paraId="5BDEF434" w14:textId="0D7DF0AC" w:rsidR="002A7FCE" w:rsidRPr="003D0982" w:rsidRDefault="002A7FCE" w:rsidP="00E008EC">
      <w:pPr>
        <w:rPr>
          <w:b/>
          <w:bCs/>
          <w:sz w:val="22"/>
          <w:szCs w:val="22"/>
        </w:rPr>
      </w:pPr>
      <w:r w:rsidRPr="002A7FCE">
        <w:rPr>
          <w:b/>
          <w:bCs/>
          <w:sz w:val="22"/>
          <w:szCs w:val="22"/>
        </w:rPr>
        <w:tab/>
      </w:r>
    </w:p>
    <w:p w14:paraId="6DDC618F" w14:textId="77777777" w:rsidR="00A37D01" w:rsidRDefault="00A37D01" w:rsidP="0081291B">
      <w:pPr>
        <w:rPr>
          <w:b/>
          <w:bCs/>
          <w:sz w:val="22"/>
          <w:szCs w:val="22"/>
        </w:rPr>
      </w:pPr>
    </w:p>
    <w:p w14:paraId="0B607CE6" w14:textId="77777777" w:rsidR="00465631" w:rsidRDefault="00465631" w:rsidP="00ED0A36"/>
    <w:p w14:paraId="55F09724" w14:textId="77777777" w:rsidR="008F1AD0" w:rsidRPr="0093696F" w:rsidRDefault="008F1AD0" w:rsidP="0081291B">
      <w:pPr>
        <w:rPr>
          <w:b/>
          <w:bCs/>
          <w:sz w:val="22"/>
          <w:szCs w:val="22"/>
        </w:rPr>
      </w:pPr>
    </w:p>
    <w:p w14:paraId="2207EC6F" w14:textId="19589C12" w:rsidR="00344C56" w:rsidRDefault="00344C56" w:rsidP="00932F0E">
      <w:pPr>
        <w:rPr>
          <w:b/>
          <w:bCs/>
          <w:sz w:val="22"/>
          <w:szCs w:val="22"/>
        </w:rPr>
      </w:pPr>
    </w:p>
    <w:p w14:paraId="51752851" w14:textId="77777777" w:rsidR="00932F0E" w:rsidRPr="00932F0E" w:rsidRDefault="00932F0E" w:rsidP="58EC049B">
      <w:pPr>
        <w:rPr>
          <w:b/>
          <w:bCs/>
        </w:rPr>
      </w:pPr>
    </w:p>
    <w:sectPr w:rsidR="00932F0E" w:rsidRPr="00932F0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CCD47" w14:textId="77777777" w:rsidR="00395AA9" w:rsidRDefault="00395AA9" w:rsidP="00DD7929">
      <w:pPr>
        <w:spacing w:after="0"/>
      </w:pPr>
      <w:r>
        <w:separator/>
      </w:r>
    </w:p>
  </w:endnote>
  <w:endnote w:type="continuationSeparator" w:id="0">
    <w:p w14:paraId="3474C41F" w14:textId="77777777" w:rsidR="00395AA9" w:rsidRDefault="00395AA9" w:rsidP="00DD7929">
      <w:pPr>
        <w:spacing w:after="0"/>
      </w:pPr>
      <w:r>
        <w:continuationSeparator/>
      </w:r>
    </w:p>
  </w:endnote>
  <w:endnote w:type="continuationNotice" w:id="1">
    <w:p w14:paraId="267762D9" w14:textId="77777777" w:rsidR="00395AA9" w:rsidRDefault="00395AA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2AC" w14:paraId="6E0177C1" w14:textId="77777777" w:rsidTr="00CD7F62">
      <w:tc>
        <w:tcPr>
          <w:tcW w:w="3120" w:type="dxa"/>
        </w:tcPr>
        <w:p w14:paraId="7EB0AB24" w14:textId="451942AB" w:rsidR="008812AC" w:rsidRDefault="008812AC" w:rsidP="00CD7F62">
          <w:pPr>
            <w:pStyle w:val="Header"/>
            <w:ind w:left="-115"/>
          </w:pPr>
        </w:p>
      </w:tc>
      <w:tc>
        <w:tcPr>
          <w:tcW w:w="3120" w:type="dxa"/>
        </w:tcPr>
        <w:p w14:paraId="0BC97BE0" w14:textId="1E9CFA69" w:rsidR="008812AC" w:rsidRDefault="008812AC" w:rsidP="00CD7F62">
          <w:pPr>
            <w:pStyle w:val="Header"/>
            <w:jc w:val="center"/>
          </w:pPr>
        </w:p>
      </w:tc>
      <w:tc>
        <w:tcPr>
          <w:tcW w:w="3120" w:type="dxa"/>
        </w:tcPr>
        <w:p w14:paraId="4F90D2E4" w14:textId="3F3D32A8" w:rsidR="008812AC" w:rsidRDefault="008812AC" w:rsidP="00CD7F62">
          <w:pPr>
            <w:pStyle w:val="Header"/>
            <w:ind w:right="-115"/>
            <w:jc w:val="right"/>
          </w:pPr>
        </w:p>
      </w:tc>
    </w:tr>
  </w:tbl>
  <w:p w14:paraId="15BFD531" w14:textId="2F405B10" w:rsidR="008812AC" w:rsidRDefault="008812AC" w:rsidP="00CD7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DFE01" w14:textId="77777777" w:rsidR="00395AA9" w:rsidRDefault="00395AA9" w:rsidP="00DD7929">
      <w:pPr>
        <w:spacing w:after="0"/>
      </w:pPr>
      <w:r>
        <w:separator/>
      </w:r>
    </w:p>
  </w:footnote>
  <w:footnote w:type="continuationSeparator" w:id="0">
    <w:p w14:paraId="47D6DE05" w14:textId="77777777" w:rsidR="00395AA9" w:rsidRDefault="00395AA9" w:rsidP="00DD7929">
      <w:pPr>
        <w:spacing w:after="0"/>
      </w:pPr>
      <w:r>
        <w:continuationSeparator/>
      </w:r>
    </w:p>
  </w:footnote>
  <w:footnote w:type="continuationNotice" w:id="1">
    <w:p w14:paraId="1CEE7E28" w14:textId="77777777" w:rsidR="00395AA9" w:rsidRDefault="00395AA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2AC" w14:paraId="31571FD1" w14:textId="77777777" w:rsidTr="1A13E1F4">
      <w:tc>
        <w:tcPr>
          <w:tcW w:w="3120" w:type="dxa"/>
        </w:tcPr>
        <w:p w14:paraId="57B419B7" w14:textId="160143E2" w:rsidR="008812AC" w:rsidRDefault="008812AC" w:rsidP="002B6755">
          <w:pPr>
            <w:pStyle w:val="Header"/>
            <w:ind w:left="-115"/>
          </w:pPr>
        </w:p>
      </w:tc>
      <w:tc>
        <w:tcPr>
          <w:tcW w:w="3120" w:type="dxa"/>
        </w:tcPr>
        <w:p w14:paraId="6485A74A" w14:textId="08902875" w:rsidR="008812AC" w:rsidRDefault="008812AC" w:rsidP="002B6755">
          <w:pPr>
            <w:pStyle w:val="Header"/>
            <w:jc w:val="center"/>
          </w:pPr>
        </w:p>
      </w:tc>
      <w:tc>
        <w:tcPr>
          <w:tcW w:w="3120" w:type="dxa"/>
        </w:tcPr>
        <w:p w14:paraId="39EC062D" w14:textId="2EDD3A61" w:rsidR="008812AC" w:rsidRDefault="008812AC" w:rsidP="002B6755">
          <w:pPr>
            <w:pStyle w:val="Header"/>
            <w:ind w:right="-115"/>
            <w:jc w:val="right"/>
          </w:pPr>
        </w:p>
      </w:tc>
    </w:tr>
  </w:tbl>
  <w:p w14:paraId="11E4CC75" w14:textId="0C4951DC" w:rsidR="008812AC" w:rsidRDefault="008812AC" w:rsidP="002B67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C3E07"/>
    <w:multiLevelType w:val="hybridMultilevel"/>
    <w:tmpl w:val="90442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2536"/>
    <w:multiLevelType w:val="hybridMultilevel"/>
    <w:tmpl w:val="7F3CB5E2"/>
    <w:lvl w:ilvl="0" w:tplc="E9FC13D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773FB3"/>
    <w:multiLevelType w:val="hybridMultilevel"/>
    <w:tmpl w:val="E4FE756A"/>
    <w:lvl w:ilvl="0" w:tplc="005C30F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0AA33C35"/>
    <w:multiLevelType w:val="hybridMultilevel"/>
    <w:tmpl w:val="D9D20260"/>
    <w:lvl w:ilvl="0" w:tplc="5296BED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0BD10678"/>
    <w:multiLevelType w:val="hybridMultilevel"/>
    <w:tmpl w:val="D840C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65475"/>
    <w:multiLevelType w:val="hybridMultilevel"/>
    <w:tmpl w:val="8C7C0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D4B86"/>
    <w:multiLevelType w:val="hybridMultilevel"/>
    <w:tmpl w:val="D840C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715B6"/>
    <w:multiLevelType w:val="hybridMultilevel"/>
    <w:tmpl w:val="7D629554"/>
    <w:lvl w:ilvl="0" w:tplc="AA3A064A">
      <w:start w:val="1"/>
      <w:numFmt w:val="decimal"/>
      <w:lvlText w:val="%1."/>
      <w:lvlJc w:val="left"/>
      <w:pPr>
        <w:ind w:left="1619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13013E4F"/>
    <w:multiLevelType w:val="hybridMultilevel"/>
    <w:tmpl w:val="8C7C0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06D7B"/>
    <w:multiLevelType w:val="hybridMultilevel"/>
    <w:tmpl w:val="A7981C5E"/>
    <w:lvl w:ilvl="0" w:tplc="AB349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F6230"/>
    <w:multiLevelType w:val="hybridMultilevel"/>
    <w:tmpl w:val="2054A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45B75"/>
    <w:multiLevelType w:val="hybridMultilevel"/>
    <w:tmpl w:val="D840C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E4B40"/>
    <w:multiLevelType w:val="hybridMultilevel"/>
    <w:tmpl w:val="830AB69E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355F36D3"/>
    <w:multiLevelType w:val="hybridMultilevel"/>
    <w:tmpl w:val="DB04E3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1342B"/>
    <w:multiLevelType w:val="hybridMultilevel"/>
    <w:tmpl w:val="434C3D14"/>
    <w:lvl w:ilvl="0" w:tplc="A3A2F94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3E421DEB"/>
    <w:multiLevelType w:val="multilevel"/>
    <w:tmpl w:val="7EC825A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31782"/>
    <w:multiLevelType w:val="hybridMultilevel"/>
    <w:tmpl w:val="34E6E44A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4747442C"/>
    <w:multiLevelType w:val="hybridMultilevel"/>
    <w:tmpl w:val="F488BAC8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9" w15:restartNumberingAfterBreak="0">
    <w:nsid w:val="4B066314"/>
    <w:multiLevelType w:val="hybridMultilevel"/>
    <w:tmpl w:val="8C7C0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23986"/>
    <w:multiLevelType w:val="multilevel"/>
    <w:tmpl w:val="09E2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864F97"/>
    <w:multiLevelType w:val="hybridMultilevel"/>
    <w:tmpl w:val="2054A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F3C63"/>
    <w:multiLevelType w:val="hybridMultilevel"/>
    <w:tmpl w:val="DB04E3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F012D"/>
    <w:multiLevelType w:val="hybridMultilevel"/>
    <w:tmpl w:val="D840C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800F3"/>
    <w:multiLevelType w:val="hybridMultilevel"/>
    <w:tmpl w:val="EB723BDE"/>
    <w:lvl w:ilvl="0" w:tplc="7F6860D6">
      <w:start w:val="1"/>
      <w:numFmt w:val="decimal"/>
      <w:lvlText w:val="%1."/>
      <w:lvlJc w:val="left"/>
      <w:pPr>
        <w:ind w:left="1979" w:hanging="360"/>
      </w:pPr>
    </w:lvl>
    <w:lvl w:ilvl="1" w:tplc="04090019">
      <w:start w:val="1"/>
      <w:numFmt w:val="lowerLetter"/>
      <w:lvlText w:val="%2."/>
      <w:lvlJc w:val="left"/>
      <w:pPr>
        <w:ind w:left="2699" w:hanging="360"/>
      </w:pPr>
    </w:lvl>
    <w:lvl w:ilvl="2" w:tplc="0409001B">
      <w:start w:val="1"/>
      <w:numFmt w:val="lowerRoman"/>
      <w:lvlText w:val="%3."/>
      <w:lvlJc w:val="right"/>
      <w:pPr>
        <w:ind w:left="3419" w:hanging="180"/>
      </w:pPr>
    </w:lvl>
    <w:lvl w:ilvl="3" w:tplc="0409000F">
      <w:start w:val="1"/>
      <w:numFmt w:val="decimal"/>
      <w:lvlText w:val="%4."/>
      <w:lvlJc w:val="left"/>
      <w:pPr>
        <w:ind w:left="4139" w:hanging="360"/>
      </w:pPr>
    </w:lvl>
    <w:lvl w:ilvl="4" w:tplc="04090019">
      <w:start w:val="1"/>
      <w:numFmt w:val="lowerLetter"/>
      <w:lvlText w:val="%5."/>
      <w:lvlJc w:val="left"/>
      <w:pPr>
        <w:ind w:left="4859" w:hanging="360"/>
      </w:pPr>
    </w:lvl>
    <w:lvl w:ilvl="5" w:tplc="0409001B">
      <w:start w:val="1"/>
      <w:numFmt w:val="lowerRoman"/>
      <w:lvlText w:val="%6."/>
      <w:lvlJc w:val="right"/>
      <w:pPr>
        <w:ind w:left="5579" w:hanging="180"/>
      </w:pPr>
    </w:lvl>
    <w:lvl w:ilvl="6" w:tplc="0409000F">
      <w:start w:val="1"/>
      <w:numFmt w:val="decimal"/>
      <w:lvlText w:val="%7."/>
      <w:lvlJc w:val="left"/>
      <w:pPr>
        <w:ind w:left="6299" w:hanging="360"/>
      </w:pPr>
    </w:lvl>
    <w:lvl w:ilvl="7" w:tplc="04090019">
      <w:start w:val="1"/>
      <w:numFmt w:val="lowerLetter"/>
      <w:lvlText w:val="%8."/>
      <w:lvlJc w:val="left"/>
      <w:pPr>
        <w:ind w:left="7019" w:hanging="360"/>
      </w:pPr>
    </w:lvl>
    <w:lvl w:ilvl="8" w:tplc="0409001B">
      <w:start w:val="1"/>
      <w:numFmt w:val="lowerRoman"/>
      <w:lvlText w:val="%9."/>
      <w:lvlJc w:val="right"/>
      <w:pPr>
        <w:ind w:left="7739" w:hanging="180"/>
      </w:pPr>
    </w:lvl>
  </w:abstractNum>
  <w:abstractNum w:abstractNumId="26" w15:restartNumberingAfterBreak="0">
    <w:nsid w:val="55EB710F"/>
    <w:multiLevelType w:val="hybridMultilevel"/>
    <w:tmpl w:val="2054A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31CBA"/>
    <w:multiLevelType w:val="hybridMultilevel"/>
    <w:tmpl w:val="8C7C0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6699B"/>
    <w:multiLevelType w:val="hybridMultilevel"/>
    <w:tmpl w:val="2054A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CF63CE"/>
    <w:multiLevelType w:val="hybridMultilevel"/>
    <w:tmpl w:val="119CDAA4"/>
    <w:lvl w:ilvl="0" w:tplc="6314504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0" w15:restartNumberingAfterBreak="0">
    <w:nsid w:val="5E5A6964"/>
    <w:multiLevelType w:val="hybridMultilevel"/>
    <w:tmpl w:val="DB04E3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5A578D"/>
    <w:multiLevelType w:val="hybridMultilevel"/>
    <w:tmpl w:val="8C7C0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C4579"/>
    <w:multiLevelType w:val="hybridMultilevel"/>
    <w:tmpl w:val="A7981C5E"/>
    <w:lvl w:ilvl="0" w:tplc="AB349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52318"/>
    <w:multiLevelType w:val="hybridMultilevel"/>
    <w:tmpl w:val="B966F3F4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4" w15:restartNumberingAfterBreak="0">
    <w:nsid w:val="61E434A5"/>
    <w:multiLevelType w:val="multilevel"/>
    <w:tmpl w:val="57027EF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51114EA"/>
    <w:multiLevelType w:val="hybridMultilevel"/>
    <w:tmpl w:val="74208D1C"/>
    <w:lvl w:ilvl="0" w:tplc="93DCD03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6" w15:restartNumberingAfterBreak="0">
    <w:nsid w:val="652A4D12"/>
    <w:multiLevelType w:val="hybridMultilevel"/>
    <w:tmpl w:val="2054A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715934"/>
    <w:multiLevelType w:val="hybridMultilevel"/>
    <w:tmpl w:val="2054A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A23B5A"/>
    <w:multiLevelType w:val="hybridMultilevel"/>
    <w:tmpl w:val="631C9C38"/>
    <w:lvl w:ilvl="0" w:tplc="00785ED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9" w15:restartNumberingAfterBreak="0">
    <w:nsid w:val="702D359B"/>
    <w:multiLevelType w:val="hybridMultilevel"/>
    <w:tmpl w:val="53FA2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8151B"/>
    <w:multiLevelType w:val="hybridMultilevel"/>
    <w:tmpl w:val="D840C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1168A"/>
    <w:multiLevelType w:val="hybridMultilevel"/>
    <w:tmpl w:val="D840C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DE31B8"/>
    <w:multiLevelType w:val="hybridMultilevel"/>
    <w:tmpl w:val="DEBA425E"/>
    <w:lvl w:ilvl="0" w:tplc="75E661B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3" w15:restartNumberingAfterBreak="0">
    <w:nsid w:val="75563486"/>
    <w:multiLevelType w:val="hybridMultilevel"/>
    <w:tmpl w:val="119CDAA4"/>
    <w:lvl w:ilvl="0" w:tplc="6314504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4" w15:restartNumberingAfterBreak="0">
    <w:nsid w:val="77A2573C"/>
    <w:multiLevelType w:val="multilevel"/>
    <w:tmpl w:val="CC5A3C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2B4F24"/>
    <w:multiLevelType w:val="hybridMultilevel"/>
    <w:tmpl w:val="424E3328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6" w15:restartNumberingAfterBreak="0">
    <w:nsid w:val="7D770A53"/>
    <w:multiLevelType w:val="hybridMultilevel"/>
    <w:tmpl w:val="B966F3F4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7" w15:restartNumberingAfterBreak="0">
    <w:nsid w:val="7D7B24A5"/>
    <w:multiLevelType w:val="hybridMultilevel"/>
    <w:tmpl w:val="86AAB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4"/>
  </w:num>
  <w:num w:numId="3">
    <w:abstractNumId w:val="24"/>
  </w:num>
  <w:num w:numId="4">
    <w:abstractNumId w:val="41"/>
  </w:num>
  <w:num w:numId="5">
    <w:abstractNumId w:val="26"/>
  </w:num>
  <w:num w:numId="6">
    <w:abstractNumId w:val="11"/>
  </w:num>
  <w:num w:numId="7">
    <w:abstractNumId w:val="36"/>
  </w:num>
  <w:num w:numId="8">
    <w:abstractNumId w:val="47"/>
  </w:num>
  <w:num w:numId="9">
    <w:abstractNumId w:val="20"/>
  </w:num>
  <w:num w:numId="10">
    <w:abstractNumId w:val="44"/>
  </w:num>
  <w:num w:numId="11">
    <w:abstractNumId w:val="40"/>
  </w:num>
  <w:num w:numId="12">
    <w:abstractNumId w:val="37"/>
  </w:num>
  <w:num w:numId="13">
    <w:abstractNumId w:val="7"/>
  </w:num>
  <w:num w:numId="14">
    <w:abstractNumId w:val="23"/>
  </w:num>
  <w:num w:numId="15">
    <w:abstractNumId w:val="28"/>
  </w:num>
  <w:num w:numId="16">
    <w:abstractNumId w:val="22"/>
  </w:num>
  <w:num w:numId="17">
    <w:abstractNumId w:val="30"/>
  </w:num>
  <w:num w:numId="18">
    <w:abstractNumId w:val="13"/>
  </w:num>
  <w:num w:numId="19">
    <w:abstractNumId w:val="4"/>
  </w:num>
  <w:num w:numId="20">
    <w:abstractNumId w:val="21"/>
  </w:num>
  <w:num w:numId="21">
    <w:abstractNumId w:val="6"/>
  </w:num>
  <w:num w:numId="22">
    <w:abstractNumId w:val="10"/>
  </w:num>
  <w:num w:numId="23">
    <w:abstractNumId w:val="16"/>
  </w:num>
  <w:num w:numId="24">
    <w:abstractNumId w:val="18"/>
  </w:num>
  <w:num w:numId="25">
    <w:abstractNumId w:val="33"/>
  </w:num>
  <w:num w:numId="26">
    <w:abstractNumId w:val="12"/>
  </w:num>
  <w:num w:numId="27">
    <w:abstractNumId w:val="29"/>
  </w:num>
  <w:num w:numId="28">
    <w:abstractNumId w:val="14"/>
  </w:num>
  <w:num w:numId="29">
    <w:abstractNumId w:val="35"/>
  </w:num>
  <w:num w:numId="30">
    <w:abstractNumId w:val="43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38"/>
  </w:num>
  <w:num w:numId="34">
    <w:abstractNumId w:val="42"/>
  </w:num>
  <w:num w:numId="35">
    <w:abstractNumId w:val="46"/>
  </w:num>
  <w:num w:numId="36">
    <w:abstractNumId w:val="32"/>
  </w:num>
  <w:num w:numId="37">
    <w:abstractNumId w:val="9"/>
  </w:num>
  <w:num w:numId="38">
    <w:abstractNumId w:val="3"/>
  </w:num>
  <w:num w:numId="39">
    <w:abstractNumId w:val="1"/>
  </w:num>
  <w:num w:numId="40">
    <w:abstractNumId w:val="17"/>
  </w:num>
  <w:num w:numId="41">
    <w:abstractNumId w:val="45"/>
  </w:num>
  <w:num w:numId="42">
    <w:abstractNumId w:val="0"/>
  </w:num>
  <w:num w:numId="43">
    <w:abstractNumId w:val="19"/>
  </w:num>
  <w:num w:numId="44">
    <w:abstractNumId w:val="39"/>
  </w:num>
  <w:num w:numId="45">
    <w:abstractNumId w:val="8"/>
  </w:num>
  <w:num w:numId="46">
    <w:abstractNumId w:val="5"/>
  </w:num>
  <w:num w:numId="47">
    <w:abstractNumId w:val="27"/>
  </w:num>
  <w:num w:numId="48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B93"/>
    <w:rsid w:val="000015B4"/>
    <w:rsid w:val="000032A7"/>
    <w:rsid w:val="000032E5"/>
    <w:rsid w:val="00004231"/>
    <w:rsid w:val="00004C90"/>
    <w:rsid w:val="00005DEF"/>
    <w:rsid w:val="00007AD5"/>
    <w:rsid w:val="00010FA4"/>
    <w:rsid w:val="000121BE"/>
    <w:rsid w:val="00013C53"/>
    <w:rsid w:val="0001413C"/>
    <w:rsid w:val="00017A21"/>
    <w:rsid w:val="000217A3"/>
    <w:rsid w:val="00022625"/>
    <w:rsid w:val="00023715"/>
    <w:rsid w:val="0002543F"/>
    <w:rsid w:val="00026135"/>
    <w:rsid w:val="00026530"/>
    <w:rsid w:val="0002752D"/>
    <w:rsid w:val="000326C8"/>
    <w:rsid w:val="00034B89"/>
    <w:rsid w:val="00034ECA"/>
    <w:rsid w:val="0003549F"/>
    <w:rsid w:val="00036EA0"/>
    <w:rsid w:val="000372D8"/>
    <w:rsid w:val="00037965"/>
    <w:rsid w:val="00037AB6"/>
    <w:rsid w:val="0004058E"/>
    <w:rsid w:val="00041E00"/>
    <w:rsid w:val="000433B7"/>
    <w:rsid w:val="000440F7"/>
    <w:rsid w:val="00045DC1"/>
    <w:rsid w:val="00046488"/>
    <w:rsid w:val="0005139D"/>
    <w:rsid w:val="00053CAF"/>
    <w:rsid w:val="00057C99"/>
    <w:rsid w:val="00057FF2"/>
    <w:rsid w:val="00061387"/>
    <w:rsid w:val="00061EED"/>
    <w:rsid w:val="00062B9E"/>
    <w:rsid w:val="0006758B"/>
    <w:rsid w:val="000711DC"/>
    <w:rsid w:val="0007164F"/>
    <w:rsid w:val="00071EE8"/>
    <w:rsid w:val="000730EB"/>
    <w:rsid w:val="00074810"/>
    <w:rsid w:val="00074D6F"/>
    <w:rsid w:val="0007662D"/>
    <w:rsid w:val="00076825"/>
    <w:rsid w:val="0008020D"/>
    <w:rsid w:val="0008039E"/>
    <w:rsid w:val="00080AA4"/>
    <w:rsid w:val="00082009"/>
    <w:rsid w:val="00082023"/>
    <w:rsid w:val="000822E4"/>
    <w:rsid w:val="00083979"/>
    <w:rsid w:val="00085805"/>
    <w:rsid w:val="000859BC"/>
    <w:rsid w:val="00085CBE"/>
    <w:rsid w:val="00086FE6"/>
    <w:rsid w:val="0009141B"/>
    <w:rsid w:val="00091D9D"/>
    <w:rsid w:val="00094334"/>
    <w:rsid w:val="000A108E"/>
    <w:rsid w:val="000A4744"/>
    <w:rsid w:val="000A5916"/>
    <w:rsid w:val="000A72EB"/>
    <w:rsid w:val="000B0353"/>
    <w:rsid w:val="000B183F"/>
    <w:rsid w:val="000B1AE6"/>
    <w:rsid w:val="000B4995"/>
    <w:rsid w:val="000B62A2"/>
    <w:rsid w:val="000B6521"/>
    <w:rsid w:val="000B652C"/>
    <w:rsid w:val="000B6A15"/>
    <w:rsid w:val="000B7214"/>
    <w:rsid w:val="000C09C6"/>
    <w:rsid w:val="000C18B4"/>
    <w:rsid w:val="000C209D"/>
    <w:rsid w:val="000C31E0"/>
    <w:rsid w:val="000C3546"/>
    <w:rsid w:val="000C631B"/>
    <w:rsid w:val="000C6472"/>
    <w:rsid w:val="000C728E"/>
    <w:rsid w:val="000D0526"/>
    <w:rsid w:val="000D1350"/>
    <w:rsid w:val="000D3BD6"/>
    <w:rsid w:val="000D5A70"/>
    <w:rsid w:val="000D6777"/>
    <w:rsid w:val="000D75A3"/>
    <w:rsid w:val="000E0E72"/>
    <w:rsid w:val="000E1282"/>
    <w:rsid w:val="000E139A"/>
    <w:rsid w:val="000E1C07"/>
    <w:rsid w:val="000E3599"/>
    <w:rsid w:val="000E66B7"/>
    <w:rsid w:val="000E760F"/>
    <w:rsid w:val="000F0052"/>
    <w:rsid w:val="000F1CE8"/>
    <w:rsid w:val="000F596F"/>
    <w:rsid w:val="000F5A89"/>
    <w:rsid w:val="000F6981"/>
    <w:rsid w:val="001013D3"/>
    <w:rsid w:val="001013EE"/>
    <w:rsid w:val="0010160E"/>
    <w:rsid w:val="001017B8"/>
    <w:rsid w:val="00101A72"/>
    <w:rsid w:val="001030D8"/>
    <w:rsid w:val="00103175"/>
    <w:rsid w:val="00103307"/>
    <w:rsid w:val="00104CFA"/>
    <w:rsid w:val="00104FE8"/>
    <w:rsid w:val="00106ABA"/>
    <w:rsid w:val="00110AA9"/>
    <w:rsid w:val="001110DC"/>
    <w:rsid w:val="001120E7"/>
    <w:rsid w:val="00112605"/>
    <w:rsid w:val="00112F64"/>
    <w:rsid w:val="001136B0"/>
    <w:rsid w:val="00113BFE"/>
    <w:rsid w:val="00114C94"/>
    <w:rsid w:val="001156FB"/>
    <w:rsid w:val="00115CCC"/>
    <w:rsid w:val="00117EBD"/>
    <w:rsid w:val="00124335"/>
    <w:rsid w:val="00125BD7"/>
    <w:rsid w:val="00133A31"/>
    <w:rsid w:val="00134120"/>
    <w:rsid w:val="00134957"/>
    <w:rsid w:val="0014016C"/>
    <w:rsid w:val="001401DE"/>
    <w:rsid w:val="0014119B"/>
    <w:rsid w:val="0014298F"/>
    <w:rsid w:val="0014360E"/>
    <w:rsid w:val="00143A18"/>
    <w:rsid w:val="00144AB5"/>
    <w:rsid w:val="0015051A"/>
    <w:rsid w:val="00150908"/>
    <w:rsid w:val="0015152C"/>
    <w:rsid w:val="0015259F"/>
    <w:rsid w:val="00153512"/>
    <w:rsid w:val="00154516"/>
    <w:rsid w:val="00154665"/>
    <w:rsid w:val="001561F4"/>
    <w:rsid w:val="0016090C"/>
    <w:rsid w:val="00163CC4"/>
    <w:rsid w:val="00165EDA"/>
    <w:rsid w:val="001660D1"/>
    <w:rsid w:val="00167FC9"/>
    <w:rsid w:val="00170383"/>
    <w:rsid w:val="00170740"/>
    <w:rsid w:val="001719C1"/>
    <w:rsid w:val="0017222C"/>
    <w:rsid w:val="00172C96"/>
    <w:rsid w:val="0017405D"/>
    <w:rsid w:val="001743C4"/>
    <w:rsid w:val="00174C46"/>
    <w:rsid w:val="00175A18"/>
    <w:rsid w:val="001771B5"/>
    <w:rsid w:val="001772FB"/>
    <w:rsid w:val="0018191F"/>
    <w:rsid w:val="00183256"/>
    <w:rsid w:val="00186A3E"/>
    <w:rsid w:val="00190069"/>
    <w:rsid w:val="00191900"/>
    <w:rsid w:val="00191BF3"/>
    <w:rsid w:val="001926F9"/>
    <w:rsid w:val="00192807"/>
    <w:rsid w:val="00194E82"/>
    <w:rsid w:val="001966B4"/>
    <w:rsid w:val="0019688D"/>
    <w:rsid w:val="0019776A"/>
    <w:rsid w:val="00197B66"/>
    <w:rsid w:val="001A163D"/>
    <w:rsid w:val="001A2090"/>
    <w:rsid w:val="001A3891"/>
    <w:rsid w:val="001A3DAA"/>
    <w:rsid w:val="001A47E4"/>
    <w:rsid w:val="001A4BCF"/>
    <w:rsid w:val="001A6A7D"/>
    <w:rsid w:val="001A6D16"/>
    <w:rsid w:val="001A7EE7"/>
    <w:rsid w:val="001B1456"/>
    <w:rsid w:val="001B1528"/>
    <w:rsid w:val="001B158D"/>
    <w:rsid w:val="001B2A13"/>
    <w:rsid w:val="001B3EB5"/>
    <w:rsid w:val="001B438E"/>
    <w:rsid w:val="001C2636"/>
    <w:rsid w:val="001C371E"/>
    <w:rsid w:val="001C3E69"/>
    <w:rsid w:val="001C3EA4"/>
    <w:rsid w:val="001C409F"/>
    <w:rsid w:val="001C568F"/>
    <w:rsid w:val="001D0302"/>
    <w:rsid w:val="001D0410"/>
    <w:rsid w:val="001D0BBF"/>
    <w:rsid w:val="001D4710"/>
    <w:rsid w:val="001D4F4D"/>
    <w:rsid w:val="001D5AC8"/>
    <w:rsid w:val="001E0108"/>
    <w:rsid w:val="001E1632"/>
    <w:rsid w:val="001E38EE"/>
    <w:rsid w:val="001E4DFD"/>
    <w:rsid w:val="001E4E20"/>
    <w:rsid w:val="001E5908"/>
    <w:rsid w:val="001E6A68"/>
    <w:rsid w:val="001E7080"/>
    <w:rsid w:val="001F1A02"/>
    <w:rsid w:val="001F1CB4"/>
    <w:rsid w:val="001F2B40"/>
    <w:rsid w:val="001F2C47"/>
    <w:rsid w:val="001F3EA7"/>
    <w:rsid w:val="001F4708"/>
    <w:rsid w:val="001F6228"/>
    <w:rsid w:val="001F7796"/>
    <w:rsid w:val="00201241"/>
    <w:rsid w:val="0020420D"/>
    <w:rsid w:val="00205FDA"/>
    <w:rsid w:val="0021028E"/>
    <w:rsid w:val="00210698"/>
    <w:rsid w:val="002122C5"/>
    <w:rsid w:val="00215DD9"/>
    <w:rsid w:val="00217213"/>
    <w:rsid w:val="00217357"/>
    <w:rsid w:val="00217E5C"/>
    <w:rsid w:val="00220312"/>
    <w:rsid w:val="0022320F"/>
    <w:rsid w:val="002236BF"/>
    <w:rsid w:val="0022376B"/>
    <w:rsid w:val="002249A1"/>
    <w:rsid w:val="00225113"/>
    <w:rsid w:val="00225922"/>
    <w:rsid w:val="002267BE"/>
    <w:rsid w:val="00227F97"/>
    <w:rsid w:val="00230A51"/>
    <w:rsid w:val="00231390"/>
    <w:rsid w:val="00232285"/>
    <w:rsid w:val="00233096"/>
    <w:rsid w:val="00233934"/>
    <w:rsid w:val="00236584"/>
    <w:rsid w:val="002368B0"/>
    <w:rsid w:val="002372AA"/>
    <w:rsid w:val="0024432E"/>
    <w:rsid w:val="00244523"/>
    <w:rsid w:val="00244F38"/>
    <w:rsid w:val="00245419"/>
    <w:rsid w:val="00245444"/>
    <w:rsid w:val="00245558"/>
    <w:rsid w:val="00245B02"/>
    <w:rsid w:val="00250C13"/>
    <w:rsid w:val="00251E8C"/>
    <w:rsid w:val="00251F5B"/>
    <w:rsid w:val="00251F6E"/>
    <w:rsid w:val="00252B05"/>
    <w:rsid w:val="0025531E"/>
    <w:rsid w:val="00255EA8"/>
    <w:rsid w:val="00256178"/>
    <w:rsid w:val="002565B9"/>
    <w:rsid w:val="00256C02"/>
    <w:rsid w:val="00257E4C"/>
    <w:rsid w:val="00260906"/>
    <w:rsid w:val="00260C6C"/>
    <w:rsid w:val="00264BB7"/>
    <w:rsid w:val="00264D99"/>
    <w:rsid w:val="00265252"/>
    <w:rsid w:val="00265960"/>
    <w:rsid w:val="00271095"/>
    <w:rsid w:val="002716BD"/>
    <w:rsid w:val="00271D53"/>
    <w:rsid w:val="00273767"/>
    <w:rsid w:val="00273A34"/>
    <w:rsid w:val="00273D61"/>
    <w:rsid w:val="00274532"/>
    <w:rsid w:val="00274DED"/>
    <w:rsid w:val="002761C6"/>
    <w:rsid w:val="00276A9B"/>
    <w:rsid w:val="00277E73"/>
    <w:rsid w:val="00280F99"/>
    <w:rsid w:val="0029128E"/>
    <w:rsid w:val="002918A4"/>
    <w:rsid w:val="0029237D"/>
    <w:rsid w:val="0029267A"/>
    <w:rsid w:val="002958D5"/>
    <w:rsid w:val="00297960"/>
    <w:rsid w:val="002A0D8D"/>
    <w:rsid w:val="002A160F"/>
    <w:rsid w:val="002A2BB2"/>
    <w:rsid w:val="002A45C4"/>
    <w:rsid w:val="002A5DA7"/>
    <w:rsid w:val="002A7383"/>
    <w:rsid w:val="002A7FCE"/>
    <w:rsid w:val="002B0224"/>
    <w:rsid w:val="002B1B1C"/>
    <w:rsid w:val="002B27D4"/>
    <w:rsid w:val="002B2CAA"/>
    <w:rsid w:val="002B480E"/>
    <w:rsid w:val="002B51CF"/>
    <w:rsid w:val="002B6755"/>
    <w:rsid w:val="002B75A3"/>
    <w:rsid w:val="002C1475"/>
    <w:rsid w:val="002C17DC"/>
    <w:rsid w:val="002C1E39"/>
    <w:rsid w:val="002C2B8E"/>
    <w:rsid w:val="002C40FE"/>
    <w:rsid w:val="002C4433"/>
    <w:rsid w:val="002C54E6"/>
    <w:rsid w:val="002C6074"/>
    <w:rsid w:val="002C6CCD"/>
    <w:rsid w:val="002C7604"/>
    <w:rsid w:val="002C7B4F"/>
    <w:rsid w:val="002D3BE4"/>
    <w:rsid w:val="002D4728"/>
    <w:rsid w:val="002D6800"/>
    <w:rsid w:val="002E176D"/>
    <w:rsid w:val="002E2239"/>
    <w:rsid w:val="002E2570"/>
    <w:rsid w:val="002E33B4"/>
    <w:rsid w:val="002E4E1F"/>
    <w:rsid w:val="002E7F9C"/>
    <w:rsid w:val="002F1379"/>
    <w:rsid w:val="002F6D51"/>
    <w:rsid w:val="002F7FE2"/>
    <w:rsid w:val="0030011E"/>
    <w:rsid w:val="00300593"/>
    <w:rsid w:val="00301766"/>
    <w:rsid w:val="00301F4C"/>
    <w:rsid w:val="00301F82"/>
    <w:rsid w:val="00303BDD"/>
    <w:rsid w:val="003040F4"/>
    <w:rsid w:val="003042F0"/>
    <w:rsid w:val="00304B3D"/>
    <w:rsid w:val="003050FE"/>
    <w:rsid w:val="00305798"/>
    <w:rsid w:val="003125B1"/>
    <w:rsid w:val="00312FAC"/>
    <w:rsid w:val="00313967"/>
    <w:rsid w:val="003144C0"/>
    <w:rsid w:val="0031711C"/>
    <w:rsid w:val="003174C9"/>
    <w:rsid w:val="00321165"/>
    <w:rsid w:val="00321871"/>
    <w:rsid w:val="003225DD"/>
    <w:rsid w:val="00323BBE"/>
    <w:rsid w:val="0032642A"/>
    <w:rsid w:val="003269F7"/>
    <w:rsid w:val="00330C82"/>
    <w:rsid w:val="00331FB3"/>
    <w:rsid w:val="0033308E"/>
    <w:rsid w:val="00334807"/>
    <w:rsid w:val="00334980"/>
    <w:rsid w:val="003368C0"/>
    <w:rsid w:val="00340CC5"/>
    <w:rsid w:val="00341A3B"/>
    <w:rsid w:val="00342F1A"/>
    <w:rsid w:val="00344C56"/>
    <w:rsid w:val="0034711E"/>
    <w:rsid w:val="00347526"/>
    <w:rsid w:val="003502C2"/>
    <w:rsid w:val="003517F0"/>
    <w:rsid w:val="00352554"/>
    <w:rsid w:val="003543E4"/>
    <w:rsid w:val="00357146"/>
    <w:rsid w:val="003613DB"/>
    <w:rsid w:val="0036157E"/>
    <w:rsid w:val="0036404F"/>
    <w:rsid w:val="00364730"/>
    <w:rsid w:val="003647F9"/>
    <w:rsid w:val="0036490C"/>
    <w:rsid w:val="00364B50"/>
    <w:rsid w:val="00366BBE"/>
    <w:rsid w:val="00367019"/>
    <w:rsid w:val="00367924"/>
    <w:rsid w:val="00367FB8"/>
    <w:rsid w:val="0037184B"/>
    <w:rsid w:val="00371B07"/>
    <w:rsid w:val="003722C0"/>
    <w:rsid w:val="00372DBC"/>
    <w:rsid w:val="00373226"/>
    <w:rsid w:val="003735CE"/>
    <w:rsid w:val="003740C3"/>
    <w:rsid w:val="003741EB"/>
    <w:rsid w:val="00375400"/>
    <w:rsid w:val="003764AC"/>
    <w:rsid w:val="003779C0"/>
    <w:rsid w:val="0038068C"/>
    <w:rsid w:val="00382FEC"/>
    <w:rsid w:val="003832B3"/>
    <w:rsid w:val="003835C7"/>
    <w:rsid w:val="0038762D"/>
    <w:rsid w:val="00387911"/>
    <w:rsid w:val="00387CD9"/>
    <w:rsid w:val="00390861"/>
    <w:rsid w:val="00391413"/>
    <w:rsid w:val="003951F7"/>
    <w:rsid w:val="00395AA9"/>
    <w:rsid w:val="00397352"/>
    <w:rsid w:val="003A04F1"/>
    <w:rsid w:val="003A05B1"/>
    <w:rsid w:val="003A10BD"/>
    <w:rsid w:val="003A1A7A"/>
    <w:rsid w:val="003A2B82"/>
    <w:rsid w:val="003A37B1"/>
    <w:rsid w:val="003A450E"/>
    <w:rsid w:val="003A5437"/>
    <w:rsid w:val="003A7132"/>
    <w:rsid w:val="003A7F8D"/>
    <w:rsid w:val="003B01CD"/>
    <w:rsid w:val="003B092F"/>
    <w:rsid w:val="003B4EF0"/>
    <w:rsid w:val="003C0EA9"/>
    <w:rsid w:val="003C12A7"/>
    <w:rsid w:val="003C395D"/>
    <w:rsid w:val="003C6AA0"/>
    <w:rsid w:val="003C72EB"/>
    <w:rsid w:val="003C7822"/>
    <w:rsid w:val="003D02C6"/>
    <w:rsid w:val="003D0571"/>
    <w:rsid w:val="003D05C6"/>
    <w:rsid w:val="003D0982"/>
    <w:rsid w:val="003D0CC0"/>
    <w:rsid w:val="003D1539"/>
    <w:rsid w:val="003D1C70"/>
    <w:rsid w:val="003D483E"/>
    <w:rsid w:val="003D518A"/>
    <w:rsid w:val="003D53AC"/>
    <w:rsid w:val="003E1BE6"/>
    <w:rsid w:val="003E6C26"/>
    <w:rsid w:val="003E6EC2"/>
    <w:rsid w:val="003F0846"/>
    <w:rsid w:val="003F0C4D"/>
    <w:rsid w:val="003F1656"/>
    <w:rsid w:val="003F4495"/>
    <w:rsid w:val="003F581B"/>
    <w:rsid w:val="003F5DFA"/>
    <w:rsid w:val="003F6CCB"/>
    <w:rsid w:val="004002A4"/>
    <w:rsid w:val="00400939"/>
    <w:rsid w:val="00402B1A"/>
    <w:rsid w:val="00404467"/>
    <w:rsid w:val="00411932"/>
    <w:rsid w:val="00412605"/>
    <w:rsid w:val="0041301A"/>
    <w:rsid w:val="00413024"/>
    <w:rsid w:val="00413B0F"/>
    <w:rsid w:val="0041476D"/>
    <w:rsid w:val="00420B6F"/>
    <w:rsid w:val="00420D77"/>
    <w:rsid w:val="00422837"/>
    <w:rsid w:val="00425160"/>
    <w:rsid w:val="00426144"/>
    <w:rsid w:val="00427278"/>
    <w:rsid w:val="00427C67"/>
    <w:rsid w:val="00430325"/>
    <w:rsid w:val="0043038D"/>
    <w:rsid w:val="00431A9B"/>
    <w:rsid w:val="00432639"/>
    <w:rsid w:val="004429AA"/>
    <w:rsid w:val="00442BAD"/>
    <w:rsid w:val="00443603"/>
    <w:rsid w:val="0044554C"/>
    <w:rsid w:val="00446D38"/>
    <w:rsid w:val="004471DF"/>
    <w:rsid w:val="004530BF"/>
    <w:rsid w:val="004531E4"/>
    <w:rsid w:val="00454915"/>
    <w:rsid w:val="00455E2E"/>
    <w:rsid w:val="00457A6F"/>
    <w:rsid w:val="00460D83"/>
    <w:rsid w:val="00461813"/>
    <w:rsid w:val="00461815"/>
    <w:rsid w:val="00462BDA"/>
    <w:rsid w:val="00463A36"/>
    <w:rsid w:val="00464159"/>
    <w:rsid w:val="00465631"/>
    <w:rsid w:val="00471A72"/>
    <w:rsid w:val="004733F0"/>
    <w:rsid w:val="00473872"/>
    <w:rsid w:val="00473EE7"/>
    <w:rsid w:val="004743E4"/>
    <w:rsid w:val="004809FB"/>
    <w:rsid w:val="0048286F"/>
    <w:rsid w:val="00482F82"/>
    <w:rsid w:val="0048391A"/>
    <w:rsid w:val="0048427B"/>
    <w:rsid w:val="00486A72"/>
    <w:rsid w:val="00486BFB"/>
    <w:rsid w:val="00491AC3"/>
    <w:rsid w:val="00491C47"/>
    <w:rsid w:val="004922B0"/>
    <w:rsid w:val="00492701"/>
    <w:rsid w:val="00492997"/>
    <w:rsid w:val="00492CE7"/>
    <w:rsid w:val="00493E8B"/>
    <w:rsid w:val="00494887"/>
    <w:rsid w:val="00494F3C"/>
    <w:rsid w:val="00495E98"/>
    <w:rsid w:val="004972EF"/>
    <w:rsid w:val="00497BBB"/>
    <w:rsid w:val="00497C2A"/>
    <w:rsid w:val="004A055C"/>
    <w:rsid w:val="004A11DF"/>
    <w:rsid w:val="004A3741"/>
    <w:rsid w:val="004A3C65"/>
    <w:rsid w:val="004A3CEC"/>
    <w:rsid w:val="004A3F4E"/>
    <w:rsid w:val="004A49A6"/>
    <w:rsid w:val="004A5099"/>
    <w:rsid w:val="004A638D"/>
    <w:rsid w:val="004A7AF9"/>
    <w:rsid w:val="004B1E82"/>
    <w:rsid w:val="004B3CF6"/>
    <w:rsid w:val="004B53BC"/>
    <w:rsid w:val="004B771E"/>
    <w:rsid w:val="004C1E8F"/>
    <w:rsid w:val="004C2413"/>
    <w:rsid w:val="004C2C27"/>
    <w:rsid w:val="004C40C0"/>
    <w:rsid w:val="004C4E4E"/>
    <w:rsid w:val="004D03CA"/>
    <w:rsid w:val="004D4620"/>
    <w:rsid w:val="004D4D2D"/>
    <w:rsid w:val="004D59AE"/>
    <w:rsid w:val="004D64D5"/>
    <w:rsid w:val="004E0B77"/>
    <w:rsid w:val="004E0BE9"/>
    <w:rsid w:val="004E1E75"/>
    <w:rsid w:val="004E22C3"/>
    <w:rsid w:val="004E394E"/>
    <w:rsid w:val="004E4F0D"/>
    <w:rsid w:val="004E522E"/>
    <w:rsid w:val="004E5351"/>
    <w:rsid w:val="004E5EAB"/>
    <w:rsid w:val="004E66C6"/>
    <w:rsid w:val="004E68D5"/>
    <w:rsid w:val="004E70D7"/>
    <w:rsid w:val="004F0931"/>
    <w:rsid w:val="004F0F4D"/>
    <w:rsid w:val="004F5EAC"/>
    <w:rsid w:val="004F78D1"/>
    <w:rsid w:val="00501D7F"/>
    <w:rsid w:val="00502A3A"/>
    <w:rsid w:val="005037BB"/>
    <w:rsid w:val="0050388E"/>
    <w:rsid w:val="005056CF"/>
    <w:rsid w:val="005061A2"/>
    <w:rsid w:val="00507DA6"/>
    <w:rsid w:val="0051151E"/>
    <w:rsid w:val="00511C33"/>
    <w:rsid w:val="005126F8"/>
    <w:rsid w:val="00512DB2"/>
    <w:rsid w:val="00514431"/>
    <w:rsid w:val="005150FC"/>
    <w:rsid w:val="0051638C"/>
    <w:rsid w:val="005172FB"/>
    <w:rsid w:val="00521810"/>
    <w:rsid w:val="00521A7F"/>
    <w:rsid w:val="00523B51"/>
    <w:rsid w:val="00526440"/>
    <w:rsid w:val="00526FCD"/>
    <w:rsid w:val="005307D0"/>
    <w:rsid w:val="0053095B"/>
    <w:rsid w:val="00533386"/>
    <w:rsid w:val="00533661"/>
    <w:rsid w:val="00533C18"/>
    <w:rsid w:val="0053649B"/>
    <w:rsid w:val="0053734E"/>
    <w:rsid w:val="00541708"/>
    <w:rsid w:val="00542579"/>
    <w:rsid w:val="00546D77"/>
    <w:rsid w:val="005508EC"/>
    <w:rsid w:val="00551571"/>
    <w:rsid w:val="00552C7E"/>
    <w:rsid w:val="0055375E"/>
    <w:rsid w:val="00554534"/>
    <w:rsid w:val="00554CD9"/>
    <w:rsid w:val="00557A6A"/>
    <w:rsid w:val="00560892"/>
    <w:rsid w:val="0056189A"/>
    <w:rsid w:val="00561B43"/>
    <w:rsid w:val="00561C49"/>
    <w:rsid w:val="00562AC8"/>
    <w:rsid w:val="005647E2"/>
    <w:rsid w:val="0056567B"/>
    <w:rsid w:val="00571F85"/>
    <w:rsid w:val="00572BD5"/>
    <w:rsid w:val="00577EC9"/>
    <w:rsid w:val="005811AF"/>
    <w:rsid w:val="00581C36"/>
    <w:rsid w:val="00582303"/>
    <w:rsid w:val="005825B4"/>
    <w:rsid w:val="00582DEE"/>
    <w:rsid w:val="00583D05"/>
    <w:rsid w:val="00584213"/>
    <w:rsid w:val="00586079"/>
    <w:rsid w:val="00590442"/>
    <w:rsid w:val="00590A06"/>
    <w:rsid w:val="00590FFC"/>
    <w:rsid w:val="00591212"/>
    <w:rsid w:val="005915DD"/>
    <w:rsid w:val="00591AE5"/>
    <w:rsid w:val="00597273"/>
    <w:rsid w:val="005972B8"/>
    <w:rsid w:val="005A1446"/>
    <w:rsid w:val="005A1C0B"/>
    <w:rsid w:val="005A2CCE"/>
    <w:rsid w:val="005A3B08"/>
    <w:rsid w:val="005A5E1B"/>
    <w:rsid w:val="005A66B6"/>
    <w:rsid w:val="005B16C7"/>
    <w:rsid w:val="005B38C6"/>
    <w:rsid w:val="005B6160"/>
    <w:rsid w:val="005B6637"/>
    <w:rsid w:val="005C4EF5"/>
    <w:rsid w:val="005C5F10"/>
    <w:rsid w:val="005C6075"/>
    <w:rsid w:val="005C6624"/>
    <w:rsid w:val="005C6BE1"/>
    <w:rsid w:val="005D1FB6"/>
    <w:rsid w:val="005D2FEF"/>
    <w:rsid w:val="005D538D"/>
    <w:rsid w:val="005D5B2D"/>
    <w:rsid w:val="005D64F1"/>
    <w:rsid w:val="005D660B"/>
    <w:rsid w:val="005D6A22"/>
    <w:rsid w:val="005D6D93"/>
    <w:rsid w:val="005D72A5"/>
    <w:rsid w:val="005D76BF"/>
    <w:rsid w:val="005E02DB"/>
    <w:rsid w:val="005E1283"/>
    <w:rsid w:val="005E2946"/>
    <w:rsid w:val="005E3A8B"/>
    <w:rsid w:val="005E3E10"/>
    <w:rsid w:val="005E5EDB"/>
    <w:rsid w:val="005E6967"/>
    <w:rsid w:val="005F30BD"/>
    <w:rsid w:val="005F45FE"/>
    <w:rsid w:val="005F7450"/>
    <w:rsid w:val="005F7DE7"/>
    <w:rsid w:val="005F7E10"/>
    <w:rsid w:val="006010EE"/>
    <w:rsid w:val="00601FCB"/>
    <w:rsid w:val="0060322C"/>
    <w:rsid w:val="0060459E"/>
    <w:rsid w:val="00604EAE"/>
    <w:rsid w:val="006059CA"/>
    <w:rsid w:val="00605A81"/>
    <w:rsid w:val="006062F7"/>
    <w:rsid w:val="00607E82"/>
    <w:rsid w:val="00614DE2"/>
    <w:rsid w:val="006155F2"/>
    <w:rsid w:val="00615F9F"/>
    <w:rsid w:val="006173FE"/>
    <w:rsid w:val="00617413"/>
    <w:rsid w:val="00620688"/>
    <w:rsid w:val="00623836"/>
    <w:rsid w:val="00624BD8"/>
    <w:rsid w:val="00625CD0"/>
    <w:rsid w:val="00625F58"/>
    <w:rsid w:val="00626128"/>
    <w:rsid w:val="00626AC1"/>
    <w:rsid w:val="00627143"/>
    <w:rsid w:val="0063054D"/>
    <w:rsid w:val="00630585"/>
    <w:rsid w:val="00632336"/>
    <w:rsid w:val="0063281F"/>
    <w:rsid w:val="00632F75"/>
    <w:rsid w:val="0063382E"/>
    <w:rsid w:val="00634522"/>
    <w:rsid w:val="00634FDB"/>
    <w:rsid w:val="00635913"/>
    <w:rsid w:val="00637A18"/>
    <w:rsid w:val="006411CB"/>
    <w:rsid w:val="0064291F"/>
    <w:rsid w:val="00643D62"/>
    <w:rsid w:val="0064472D"/>
    <w:rsid w:val="006458CC"/>
    <w:rsid w:val="006466FF"/>
    <w:rsid w:val="00647028"/>
    <w:rsid w:val="00647650"/>
    <w:rsid w:val="0064770E"/>
    <w:rsid w:val="006509B8"/>
    <w:rsid w:val="00650C7D"/>
    <w:rsid w:val="006527FF"/>
    <w:rsid w:val="006528C2"/>
    <w:rsid w:val="00653154"/>
    <w:rsid w:val="0065374E"/>
    <w:rsid w:val="00653930"/>
    <w:rsid w:val="00653A6B"/>
    <w:rsid w:val="00654E07"/>
    <w:rsid w:val="00654E6E"/>
    <w:rsid w:val="00656A17"/>
    <w:rsid w:val="00656A82"/>
    <w:rsid w:val="0065723E"/>
    <w:rsid w:val="00660CD2"/>
    <w:rsid w:val="00661EE4"/>
    <w:rsid w:val="006630CE"/>
    <w:rsid w:val="00663ECE"/>
    <w:rsid w:val="006647BF"/>
    <w:rsid w:val="006664D9"/>
    <w:rsid w:val="00671C39"/>
    <w:rsid w:val="0067283C"/>
    <w:rsid w:val="0067348B"/>
    <w:rsid w:val="00677A16"/>
    <w:rsid w:val="00680259"/>
    <w:rsid w:val="00682D66"/>
    <w:rsid w:val="00683235"/>
    <w:rsid w:val="006833C1"/>
    <w:rsid w:val="006848A5"/>
    <w:rsid w:val="00690781"/>
    <w:rsid w:val="006937FA"/>
    <w:rsid w:val="00694075"/>
    <w:rsid w:val="006975DE"/>
    <w:rsid w:val="00697904"/>
    <w:rsid w:val="006A0343"/>
    <w:rsid w:val="006A20D8"/>
    <w:rsid w:val="006A2B8B"/>
    <w:rsid w:val="006A30AC"/>
    <w:rsid w:val="006A3847"/>
    <w:rsid w:val="006A4027"/>
    <w:rsid w:val="006A4922"/>
    <w:rsid w:val="006A62A0"/>
    <w:rsid w:val="006A65D0"/>
    <w:rsid w:val="006A7FD5"/>
    <w:rsid w:val="006B01F0"/>
    <w:rsid w:val="006B0EE4"/>
    <w:rsid w:val="006B179F"/>
    <w:rsid w:val="006B1975"/>
    <w:rsid w:val="006B2B95"/>
    <w:rsid w:val="006B340F"/>
    <w:rsid w:val="006B5B2D"/>
    <w:rsid w:val="006B5F33"/>
    <w:rsid w:val="006B6566"/>
    <w:rsid w:val="006B693D"/>
    <w:rsid w:val="006B7A38"/>
    <w:rsid w:val="006C1720"/>
    <w:rsid w:val="006C344B"/>
    <w:rsid w:val="006C3F07"/>
    <w:rsid w:val="006C5F88"/>
    <w:rsid w:val="006C6290"/>
    <w:rsid w:val="006C7500"/>
    <w:rsid w:val="006C7F13"/>
    <w:rsid w:val="006D1943"/>
    <w:rsid w:val="006D1E33"/>
    <w:rsid w:val="006D3C89"/>
    <w:rsid w:val="006D3F26"/>
    <w:rsid w:val="006D4124"/>
    <w:rsid w:val="006D597D"/>
    <w:rsid w:val="006D630F"/>
    <w:rsid w:val="006D654A"/>
    <w:rsid w:val="006D664B"/>
    <w:rsid w:val="006D775F"/>
    <w:rsid w:val="006E1AF1"/>
    <w:rsid w:val="006E2570"/>
    <w:rsid w:val="006E39F2"/>
    <w:rsid w:val="006E3CCE"/>
    <w:rsid w:val="006E445F"/>
    <w:rsid w:val="006E45B2"/>
    <w:rsid w:val="006F2202"/>
    <w:rsid w:val="006F78FA"/>
    <w:rsid w:val="007003A3"/>
    <w:rsid w:val="00700FD0"/>
    <w:rsid w:val="00701375"/>
    <w:rsid w:val="007026BC"/>
    <w:rsid w:val="0070339F"/>
    <w:rsid w:val="007054EB"/>
    <w:rsid w:val="00706C1C"/>
    <w:rsid w:val="00707C83"/>
    <w:rsid w:val="0071035F"/>
    <w:rsid w:val="00711097"/>
    <w:rsid w:val="00715240"/>
    <w:rsid w:val="00716BFF"/>
    <w:rsid w:val="0071757D"/>
    <w:rsid w:val="00717B1D"/>
    <w:rsid w:val="007208CC"/>
    <w:rsid w:val="0072218E"/>
    <w:rsid w:val="007229BE"/>
    <w:rsid w:val="00722F34"/>
    <w:rsid w:val="00730243"/>
    <w:rsid w:val="00730E87"/>
    <w:rsid w:val="00731934"/>
    <w:rsid w:val="0073197B"/>
    <w:rsid w:val="007326F4"/>
    <w:rsid w:val="00734745"/>
    <w:rsid w:val="007406BC"/>
    <w:rsid w:val="00740E56"/>
    <w:rsid w:val="00741F93"/>
    <w:rsid w:val="00743548"/>
    <w:rsid w:val="00743602"/>
    <w:rsid w:val="00743A8F"/>
    <w:rsid w:val="0074488E"/>
    <w:rsid w:val="0074534D"/>
    <w:rsid w:val="0074587A"/>
    <w:rsid w:val="00747CDD"/>
    <w:rsid w:val="00752FC4"/>
    <w:rsid w:val="007537AD"/>
    <w:rsid w:val="00753976"/>
    <w:rsid w:val="007567A8"/>
    <w:rsid w:val="007574A9"/>
    <w:rsid w:val="00757832"/>
    <w:rsid w:val="00757DE4"/>
    <w:rsid w:val="0076131A"/>
    <w:rsid w:val="00761C9B"/>
    <w:rsid w:val="00762979"/>
    <w:rsid w:val="00762EB0"/>
    <w:rsid w:val="00764D40"/>
    <w:rsid w:val="00764E00"/>
    <w:rsid w:val="00764F51"/>
    <w:rsid w:val="007657EC"/>
    <w:rsid w:val="007673AF"/>
    <w:rsid w:val="007676DD"/>
    <w:rsid w:val="00770179"/>
    <w:rsid w:val="00771170"/>
    <w:rsid w:val="007721C3"/>
    <w:rsid w:val="00774E01"/>
    <w:rsid w:val="007752D7"/>
    <w:rsid w:val="00775CBB"/>
    <w:rsid w:val="0078154A"/>
    <w:rsid w:val="00783B93"/>
    <w:rsid w:val="007841F7"/>
    <w:rsid w:val="0078518E"/>
    <w:rsid w:val="0078524B"/>
    <w:rsid w:val="007860B2"/>
    <w:rsid w:val="007863DD"/>
    <w:rsid w:val="00790C76"/>
    <w:rsid w:val="00791CB9"/>
    <w:rsid w:val="00792369"/>
    <w:rsid w:val="00795B68"/>
    <w:rsid w:val="007965BA"/>
    <w:rsid w:val="00797FD1"/>
    <w:rsid w:val="007A1EEF"/>
    <w:rsid w:val="007A3464"/>
    <w:rsid w:val="007A5083"/>
    <w:rsid w:val="007A5134"/>
    <w:rsid w:val="007A52E6"/>
    <w:rsid w:val="007A5913"/>
    <w:rsid w:val="007A6986"/>
    <w:rsid w:val="007A6ECA"/>
    <w:rsid w:val="007B1159"/>
    <w:rsid w:val="007B1DBF"/>
    <w:rsid w:val="007B1E72"/>
    <w:rsid w:val="007B31E6"/>
    <w:rsid w:val="007B3C27"/>
    <w:rsid w:val="007B703F"/>
    <w:rsid w:val="007B777D"/>
    <w:rsid w:val="007C0355"/>
    <w:rsid w:val="007C270A"/>
    <w:rsid w:val="007C4D1B"/>
    <w:rsid w:val="007C4D66"/>
    <w:rsid w:val="007C56AF"/>
    <w:rsid w:val="007D3FDE"/>
    <w:rsid w:val="007D4161"/>
    <w:rsid w:val="007D64B6"/>
    <w:rsid w:val="007D74F1"/>
    <w:rsid w:val="007D7B61"/>
    <w:rsid w:val="007E281B"/>
    <w:rsid w:val="007E297D"/>
    <w:rsid w:val="007E3CB6"/>
    <w:rsid w:val="007E4180"/>
    <w:rsid w:val="007E6240"/>
    <w:rsid w:val="007E6A0D"/>
    <w:rsid w:val="007F1D96"/>
    <w:rsid w:val="007F3146"/>
    <w:rsid w:val="007F419C"/>
    <w:rsid w:val="007F4243"/>
    <w:rsid w:val="007F510D"/>
    <w:rsid w:val="00802397"/>
    <w:rsid w:val="00803146"/>
    <w:rsid w:val="00803372"/>
    <w:rsid w:val="00804027"/>
    <w:rsid w:val="0081035D"/>
    <w:rsid w:val="00811508"/>
    <w:rsid w:val="008126CA"/>
    <w:rsid w:val="0081291B"/>
    <w:rsid w:val="00813892"/>
    <w:rsid w:val="0081651C"/>
    <w:rsid w:val="008175B1"/>
    <w:rsid w:val="00820503"/>
    <w:rsid w:val="00821B72"/>
    <w:rsid w:val="00822544"/>
    <w:rsid w:val="00824D06"/>
    <w:rsid w:val="00825D26"/>
    <w:rsid w:val="00826415"/>
    <w:rsid w:val="008321FF"/>
    <w:rsid w:val="0083280D"/>
    <w:rsid w:val="00832EF8"/>
    <w:rsid w:val="008330A5"/>
    <w:rsid w:val="0083323B"/>
    <w:rsid w:val="00833B2D"/>
    <w:rsid w:val="00836B29"/>
    <w:rsid w:val="0083757D"/>
    <w:rsid w:val="00837950"/>
    <w:rsid w:val="008414D4"/>
    <w:rsid w:val="00841C68"/>
    <w:rsid w:val="00842AEC"/>
    <w:rsid w:val="00844F39"/>
    <w:rsid w:val="00844F6A"/>
    <w:rsid w:val="0084618A"/>
    <w:rsid w:val="008465BC"/>
    <w:rsid w:val="00850FE0"/>
    <w:rsid w:val="00851E5F"/>
    <w:rsid w:val="00853708"/>
    <w:rsid w:val="0085374B"/>
    <w:rsid w:val="00853C73"/>
    <w:rsid w:val="008562AA"/>
    <w:rsid w:val="008577BD"/>
    <w:rsid w:val="00857B19"/>
    <w:rsid w:val="00862017"/>
    <w:rsid w:val="00862323"/>
    <w:rsid w:val="00863D2B"/>
    <w:rsid w:val="00864DF1"/>
    <w:rsid w:val="00865B8D"/>
    <w:rsid w:val="00870AC9"/>
    <w:rsid w:val="00871332"/>
    <w:rsid w:val="0087342C"/>
    <w:rsid w:val="00873652"/>
    <w:rsid w:val="00873C76"/>
    <w:rsid w:val="008812AC"/>
    <w:rsid w:val="0088203B"/>
    <w:rsid w:val="008826AE"/>
    <w:rsid w:val="00882B71"/>
    <w:rsid w:val="0088354E"/>
    <w:rsid w:val="00884DB3"/>
    <w:rsid w:val="00884E64"/>
    <w:rsid w:val="00884F97"/>
    <w:rsid w:val="008852E4"/>
    <w:rsid w:val="00885557"/>
    <w:rsid w:val="00886531"/>
    <w:rsid w:val="008865D7"/>
    <w:rsid w:val="008871C0"/>
    <w:rsid w:val="00887389"/>
    <w:rsid w:val="0089076F"/>
    <w:rsid w:val="008917FE"/>
    <w:rsid w:val="008958C9"/>
    <w:rsid w:val="00895A60"/>
    <w:rsid w:val="008A0082"/>
    <w:rsid w:val="008A00DE"/>
    <w:rsid w:val="008A0573"/>
    <w:rsid w:val="008A05F4"/>
    <w:rsid w:val="008A14C9"/>
    <w:rsid w:val="008A1CD8"/>
    <w:rsid w:val="008A296E"/>
    <w:rsid w:val="008A3721"/>
    <w:rsid w:val="008A4158"/>
    <w:rsid w:val="008B06C7"/>
    <w:rsid w:val="008B0CF9"/>
    <w:rsid w:val="008B0EB6"/>
    <w:rsid w:val="008B1563"/>
    <w:rsid w:val="008B2182"/>
    <w:rsid w:val="008B2311"/>
    <w:rsid w:val="008B436F"/>
    <w:rsid w:val="008B43E9"/>
    <w:rsid w:val="008B45BA"/>
    <w:rsid w:val="008B4B00"/>
    <w:rsid w:val="008B7E61"/>
    <w:rsid w:val="008C37C5"/>
    <w:rsid w:val="008C4895"/>
    <w:rsid w:val="008C732A"/>
    <w:rsid w:val="008C76E9"/>
    <w:rsid w:val="008D0A14"/>
    <w:rsid w:val="008D14D9"/>
    <w:rsid w:val="008D1EFE"/>
    <w:rsid w:val="008D3777"/>
    <w:rsid w:val="008D51D1"/>
    <w:rsid w:val="008D59AB"/>
    <w:rsid w:val="008E12A9"/>
    <w:rsid w:val="008E1FA2"/>
    <w:rsid w:val="008E3570"/>
    <w:rsid w:val="008E48F4"/>
    <w:rsid w:val="008E4C66"/>
    <w:rsid w:val="008E6AE5"/>
    <w:rsid w:val="008E7993"/>
    <w:rsid w:val="008F1823"/>
    <w:rsid w:val="008F1AD0"/>
    <w:rsid w:val="008F2DA2"/>
    <w:rsid w:val="008F55A1"/>
    <w:rsid w:val="008F6935"/>
    <w:rsid w:val="008F75EF"/>
    <w:rsid w:val="008F764D"/>
    <w:rsid w:val="0090115F"/>
    <w:rsid w:val="00901D97"/>
    <w:rsid w:val="00901F40"/>
    <w:rsid w:val="00902AAD"/>
    <w:rsid w:val="009038BA"/>
    <w:rsid w:val="00903B7E"/>
    <w:rsid w:val="00903FC9"/>
    <w:rsid w:val="0091001E"/>
    <w:rsid w:val="0091330E"/>
    <w:rsid w:val="00915A9F"/>
    <w:rsid w:val="009208A9"/>
    <w:rsid w:val="00920D85"/>
    <w:rsid w:val="0092182F"/>
    <w:rsid w:val="00921B02"/>
    <w:rsid w:val="009228F9"/>
    <w:rsid w:val="00922F85"/>
    <w:rsid w:val="00923813"/>
    <w:rsid w:val="00923AAC"/>
    <w:rsid w:val="0092403B"/>
    <w:rsid w:val="00924EDD"/>
    <w:rsid w:val="009257BD"/>
    <w:rsid w:val="009265A6"/>
    <w:rsid w:val="00931DE0"/>
    <w:rsid w:val="00932F0E"/>
    <w:rsid w:val="00935385"/>
    <w:rsid w:val="0093559E"/>
    <w:rsid w:val="00936692"/>
    <w:rsid w:val="009366B3"/>
    <w:rsid w:val="0093696F"/>
    <w:rsid w:val="00937E67"/>
    <w:rsid w:val="00940111"/>
    <w:rsid w:val="00940149"/>
    <w:rsid w:val="0094058D"/>
    <w:rsid w:val="00940C83"/>
    <w:rsid w:val="0094128C"/>
    <w:rsid w:val="00942B76"/>
    <w:rsid w:val="00943E24"/>
    <w:rsid w:val="00944376"/>
    <w:rsid w:val="009462CB"/>
    <w:rsid w:val="00947E1F"/>
    <w:rsid w:val="0095067C"/>
    <w:rsid w:val="00950C60"/>
    <w:rsid w:val="00951867"/>
    <w:rsid w:val="009527BA"/>
    <w:rsid w:val="00954387"/>
    <w:rsid w:val="00955A06"/>
    <w:rsid w:val="009561FC"/>
    <w:rsid w:val="0095657C"/>
    <w:rsid w:val="00956757"/>
    <w:rsid w:val="00957F10"/>
    <w:rsid w:val="00960CAE"/>
    <w:rsid w:val="00961CB5"/>
    <w:rsid w:val="00963CEC"/>
    <w:rsid w:val="00964D01"/>
    <w:rsid w:val="00964E7B"/>
    <w:rsid w:val="0096580F"/>
    <w:rsid w:val="009772DC"/>
    <w:rsid w:val="0097735C"/>
    <w:rsid w:val="009843F3"/>
    <w:rsid w:val="00985EC0"/>
    <w:rsid w:val="009874A1"/>
    <w:rsid w:val="00990134"/>
    <w:rsid w:val="00990D58"/>
    <w:rsid w:val="00991A9E"/>
    <w:rsid w:val="00991DD6"/>
    <w:rsid w:val="0099276B"/>
    <w:rsid w:val="0099346E"/>
    <w:rsid w:val="009939E0"/>
    <w:rsid w:val="00996062"/>
    <w:rsid w:val="00997B85"/>
    <w:rsid w:val="009A0F49"/>
    <w:rsid w:val="009A3CD0"/>
    <w:rsid w:val="009A4B51"/>
    <w:rsid w:val="009A4BA7"/>
    <w:rsid w:val="009A7EFF"/>
    <w:rsid w:val="009B2B44"/>
    <w:rsid w:val="009B47BC"/>
    <w:rsid w:val="009B5106"/>
    <w:rsid w:val="009B57F5"/>
    <w:rsid w:val="009B6D20"/>
    <w:rsid w:val="009B7238"/>
    <w:rsid w:val="009B77A9"/>
    <w:rsid w:val="009B7F76"/>
    <w:rsid w:val="009C075B"/>
    <w:rsid w:val="009C08D8"/>
    <w:rsid w:val="009C0FEE"/>
    <w:rsid w:val="009C230D"/>
    <w:rsid w:val="009C30E1"/>
    <w:rsid w:val="009C3A86"/>
    <w:rsid w:val="009C3F5F"/>
    <w:rsid w:val="009D04ED"/>
    <w:rsid w:val="009D2A5B"/>
    <w:rsid w:val="009D450E"/>
    <w:rsid w:val="009D5B8F"/>
    <w:rsid w:val="009E00C3"/>
    <w:rsid w:val="009E05A9"/>
    <w:rsid w:val="009E16ED"/>
    <w:rsid w:val="009E1CDA"/>
    <w:rsid w:val="009E23BF"/>
    <w:rsid w:val="009E35E2"/>
    <w:rsid w:val="009E5BC3"/>
    <w:rsid w:val="009E5BD9"/>
    <w:rsid w:val="009E6101"/>
    <w:rsid w:val="009E7ED2"/>
    <w:rsid w:val="009F0699"/>
    <w:rsid w:val="009F31D8"/>
    <w:rsid w:val="009F407C"/>
    <w:rsid w:val="009F5A79"/>
    <w:rsid w:val="009F5D60"/>
    <w:rsid w:val="009F6669"/>
    <w:rsid w:val="009F7551"/>
    <w:rsid w:val="00A013AF"/>
    <w:rsid w:val="00A046F5"/>
    <w:rsid w:val="00A04DF7"/>
    <w:rsid w:val="00A06819"/>
    <w:rsid w:val="00A07B1A"/>
    <w:rsid w:val="00A10FD7"/>
    <w:rsid w:val="00A1112A"/>
    <w:rsid w:val="00A11D56"/>
    <w:rsid w:val="00A1307C"/>
    <w:rsid w:val="00A13414"/>
    <w:rsid w:val="00A207C9"/>
    <w:rsid w:val="00A2293E"/>
    <w:rsid w:val="00A23010"/>
    <w:rsid w:val="00A25637"/>
    <w:rsid w:val="00A25B95"/>
    <w:rsid w:val="00A25CBF"/>
    <w:rsid w:val="00A26EBD"/>
    <w:rsid w:val="00A32EAA"/>
    <w:rsid w:val="00A33171"/>
    <w:rsid w:val="00A33253"/>
    <w:rsid w:val="00A364B4"/>
    <w:rsid w:val="00A37C7E"/>
    <w:rsid w:val="00A37D01"/>
    <w:rsid w:val="00A37F30"/>
    <w:rsid w:val="00A40EBA"/>
    <w:rsid w:val="00A412B6"/>
    <w:rsid w:val="00A41840"/>
    <w:rsid w:val="00A43577"/>
    <w:rsid w:val="00A4435C"/>
    <w:rsid w:val="00A4562D"/>
    <w:rsid w:val="00A479B6"/>
    <w:rsid w:val="00A5205B"/>
    <w:rsid w:val="00A54B31"/>
    <w:rsid w:val="00A5727A"/>
    <w:rsid w:val="00A57331"/>
    <w:rsid w:val="00A60E20"/>
    <w:rsid w:val="00A63879"/>
    <w:rsid w:val="00A669D3"/>
    <w:rsid w:val="00A6735A"/>
    <w:rsid w:val="00A727A9"/>
    <w:rsid w:val="00A73C0C"/>
    <w:rsid w:val="00A7416B"/>
    <w:rsid w:val="00A75072"/>
    <w:rsid w:val="00A77EC8"/>
    <w:rsid w:val="00A77FD8"/>
    <w:rsid w:val="00A806CB"/>
    <w:rsid w:val="00A83332"/>
    <w:rsid w:val="00A8389E"/>
    <w:rsid w:val="00A83AA2"/>
    <w:rsid w:val="00A87A2D"/>
    <w:rsid w:val="00A87A5A"/>
    <w:rsid w:val="00A91781"/>
    <w:rsid w:val="00A95A86"/>
    <w:rsid w:val="00AA025C"/>
    <w:rsid w:val="00AA3968"/>
    <w:rsid w:val="00AA4113"/>
    <w:rsid w:val="00AA62A5"/>
    <w:rsid w:val="00AA66BF"/>
    <w:rsid w:val="00AA6708"/>
    <w:rsid w:val="00AB03B7"/>
    <w:rsid w:val="00AB0A73"/>
    <w:rsid w:val="00AB0BB3"/>
    <w:rsid w:val="00AB23F4"/>
    <w:rsid w:val="00AB338A"/>
    <w:rsid w:val="00AB3518"/>
    <w:rsid w:val="00AB3D21"/>
    <w:rsid w:val="00AB4752"/>
    <w:rsid w:val="00AB4AB4"/>
    <w:rsid w:val="00AB549C"/>
    <w:rsid w:val="00AC0A20"/>
    <w:rsid w:val="00AC0B67"/>
    <w:rsid w:val="00AC1089"/>
    <w:rsid w:val="00AC1FC3"/>
    <w:rsid w:val="00AC38B9"/>
    <w:rsid w:val="00AC483F"/>
    <w:rsid w:val="00AC57E7"/>
    <w:rsid w:val="00AC6AA4"/>
    <w:rsid w:val="00AD0744"/>
    <w:rsid w:val="00AD1367"/>
    <w:rsid w:val="00AD1A98"/>
    <w:rsid w:val="00AD3C6D"/>
    <w:rsid w:val="00AD6A5B"/>
    <w:rsid w:val="00AD7A92"/>
    <w:rsid w:val="00AD7ACB"/>
    <w:rsid w:val="00AD7CE3"/>
    <w:rsid w:val="00AE01CB"/>
    <w:rsid w:val="00AE1006"/>
    <w:rsid w:val="00AE3F75"/>
    <w:rsid w:val="00AE3F8B"/>
    <w:rsid w:val="00AE5685"/>
    <w:rsid w:val="00AE6550"/>
    <w:rsid w:val="00AF0077"/>
    <w:rsid w:val="00AF3800"/>
    <w:rsid w:val="00AF60E2"/>
    <w:rsid w:val="00AF6414"/>
    <w:rsid w:val="00AF7048"/>
    <w:rsid w:val="00AF70FB"/>
    <w:rsid w:val="00B0131D"/>
    <w:rsid w:val="00B0254F"/>
    <w:rsid w:val="00B02E3C"/>
    <w:rsid w:val="00B04821"/>
    <w:rsid w:val="00B06EA4"/>
    <w:rsid w:val="00B1063F"/>
    <w:rsid w:val="00B1468D"/>
    <w:rsid w:val="00B15C44"/>
    <w:rsid w:val="00B21EB9"/>
    <w:rsid w:val="00B22F5A"/>
    <w:rsid w:val="00B233FD"/>
    <w:rsid w:val="00B2508B"/>
    <w:rsid w:val="00B2566B"/>
    <w:rsid w:val="00B261E5"/>
    <w:rsid w:val="00B26B84"/>
    <w:rsid w:val="00B301DE"/>
    <w:rsid w:val="00B31C63"/>
    <w:rsid w:val="00B34301"/>
    <w:rsid w:val="00B34C26"/>
    <w:rsid w:val="00B34DAE"/>
    <w:rsid w:val="00B37F20"/>
    <w:rsid w:val="00B406F8"/>
    <w:rsid w:val="00B4073B"/>
    <w:rsid w:val="00B40DDD"/>
    <w:rsid w:val="00B41C7D"/>
    <w:rsid w:val="00B43EC3"/>
    <w:rsid w:val="00B4535A"/>
    <w:rsid w:val="00B470B7"/>
    <w:rsid w:val="00B50867"/>
    <w:rsid w:val="00B5330A"/>
    <w:rsid w:val="00B53453"/>
    <w:rsid w:val="00B53CDC"/>
    <w:rsid w:val="00B558DB"/>
    <w:rsid w:val="00B562BD"/>
    <w:rsid w:val="00B574AE"/>
    <w:rsid w:val="00B57C3E"/>
    <w:rsid w:val="00B6091B"/>
    <w:rsid w:val="00B60A18"/>
    <w:rsid w:val="00B62AD7"/>
    <w:rsid w:val="00B62EB8"/>
    <w:rsid w:val="00B63721"/>
    <w:rsid w:val="00B638FF"/>
    <w:rsid w:val="00B63D50"/>
    <w:rsid w:val="00B63FC9"/>
    <w:rsid w:val="00B643FD"/>
    <w:rsid w:val="00B644F2"/>
    <w:rsid w:val="00B64510"/>
    <w:rsid w:val="00B65083"/>
    <w:rsid w:val="00B658A0"/>
    <w:rsid w:val="00B66552"/>
    <w:rsid w:val="00B71367"/>
    <w:rsid w:val="00B72693"/>
    <w:rsid w:val="00B74BD3"/>
    <w:rsid w:val="00B74EDC"/>
    <w:rsid w:val="00B755BF"/>
    <w:rsid w:val="00B76C24"/>
    <w:rsid w:val="00B80F68"/>
    <w:rsid w:val="00B81C2A"/>
    <w:rsid w:val="00B8230C"/>
    <w:rsid w:val="00B86353"/>
    <w:rsid w:val="00B90B32"/>
    <w:rsid w:val="00B90D3C"/>
    <w:rsid w:val="00B91233"/>
    <w:rsid w:val="00B9164E"/>
    <w:rsid w:val="00B91FC1"/>
    <w:rsid w:val="00B924D7"/>
    <w:rsid w:val="00B9283B"/>
    <w:rsid w:val="00B936E7"/>
    <w:rsid w:val="00B94280"/>
    <w:rsid w:val="00B942A2"/>
    <w:rsid w:val="00B95467"/>
    <w:rsid w:val="00B95929"/>
    <w:rsid w:val="00B95C8F"/>
    <w:rsid w:val="00B95D3C"/>
    <w:rsid w:val="00B961D5"/>
    <w:rsid w:val="00B96312"/>
    <w:rsid w:val="00B96998"/>
    <w:rsid w:val="00BA079E"/>
    <w:rsid w:val="00BA1303"/>
    <w:rsid w:val="00BA3EF9"/>
    <w:rsid w:val="00BA4BF4"/>
    <w:rsid w:val="00BA513B"/>
    <w:rsid w:val="00BA6B09"/>
    <w:rsid w:val="00BA7C04"/>
    <w:rsid w:val="00BB0074"/>
    <w:rsid w:val="00BB1164"/>
    <w:rsid w:val="00BB37B0"/>
    <w:rsid w:val="00BB5BA6"/>
    <w:rsid w:val="00BB6256"/>
    <w:rsid w:val="00BC6317"/>
    <w:rsid w:val="00BC6A77"/>
    <w:rsid w:val="00BC7322"/>
    <w:rsid w:val="00BC7521"/>
    <w:rsid w:val="00BD0833"/>
    <w:rsid w:val="00BD2A3E"/>
    <w:rsid w:val="00BD2B14"/>
    <w:rsid w:val="00BD3176"/>
    <w:rsid w:val="00BD336F"/>
    <w:rsid w:val="00BD348F"/>
    <w:rsid w:val="00BD3611"/>
    <w:rsid w:val="00BD38D3"/>
    <w:rsid w:val="00BD4302"/>
    <w:rsid w:val="00BD481B"/>
    <w:rsid w:val="00BD49E2"/>
    <w:rsid w:val="00BD55EE"/>
    <w:rsid w:val="00BD6452"/>
    <w:rsid w:val="00BD7937"/>
    <w:rsid w:val="00BE15FB"/>
    <w:rsid w:val="00BE2391"/>
    <w:rsid w:val="00BE44F1"/>
    <w:rsid w:val="00BE4F8E"/>
    <w:rsid w:val="00BE68FC"/>
    <w:rsid w:val="00BE6DDA"/>
    <w:rsid w:val="00BF23EC"/>
    <w:rsid w:val="00BF31D5"/>
    <w:rsid w:val="00BF53A2"/>
    <w:rsid w:val="00BF581C"/>
    <w:rsid w:val="00BF5E2F"/>
    <w:rsid w:val="00BF6B4C"/>
    <w:rsid w:val="00BF6BFA"/>
    <w:rsid w:val="00BF7AED"/>
    <w:rsid w:val="00C00579"/>
    <w:rsid w:val="00C007AD"/>
    <w:rsid w:val="00C040FF"/>
    <w:rsid w:val="00C052A4"/>
    <w:rsid w:val="00C059AA"/>
    <w:rsid w:val="00C074C1"/>
    <w:rsid w:val="00C105A5"/>
    <w:rsid w:val="00C10851"/>
    <w:rsid w:val="00C12FE0"/>
    <w:rsid w:val="00C15A43"/>
    <w:rsid w:val="00C17877"/>
    <w:rsid w:val="00C17F52"/>
    <w:rsid w:val="00C204F9"/>
    <w:rsid w:val="00C22D64"/>
    <w:rsid w:val="00C24535"/>
    <w:rsid w:val="00C248B9"/>
    <w:rsid w:val="00C24B52"/>
    <w:rsid w:val="00C25520"/>
    <w:rsid w:val="00C261F4"/>
    <w:rsid w:val="00C273BF"/>
    <w:rsid w:val="00C31DCE"/>
    <w:rsid w:val="00C32334"/>
    <w:rsid w:val="00C32CE2"/>
    <w:rsid w:val="00C338E4"/>
    <w:rsid w:val="00C35D35"/>
    <w:rsid w:val="00C36386"/>
    <w:rsid w:val="00C415EC"/>
    <w:rsid w:val="00C42363"/>
    <w:rsid w:val="00C45052"/>
    <w:rsid w:val="00C45D64"/>
    <w:rsid w:val="00C463A3"/>
    <w:rsid w:val="00C5089F"/>
    <w:rsid w:val="00C51717"/>
    <w:rsid w:val="00C51D1A"/>
    <w:rsid w:val="00C53ECF"/>
    <w:rsid w:val="00C54520"/>
    <w:rsid w:val="00C551FD"/>
    <w:rsid w:val="00C55217"/>
    <w:rsid w:val="00C57416"/>
    <w:rsid w:val="00C60D80"/>
    <w:rsid w:val="00C616F8"/>
    <w:rsid w:val="00C61905"/>
    <w:rsid w:val="00C624ED"/>
    <w:rsid w:val="00C632E8"/>
    <w:rsid w:val="00C642D8"/>
    <w:rsid w:val="00C659A5"/>
    <w:rsid w:val="00C65FAC"/>
    <w:rsid w:val="00C67930"/>
    <w:rsid w:val="00C70292"/>
    <w:rsid w:val="00C71703"/>
    <w:rsid w:val="00C7180B"/>
    <w:rsid w:val="00C72207"/>
    <w:rsid w:val="00C73F98"/>
    <w:rsid w:val="00C759CC"/>
    <w:rsid w:val="00C76BCC"/>
    <w:rsid w:val="00C770D3"/>
    <w:rsid w:val="00C775B0"/>
    <w:rsid w:val="00C77783"/>
    <w:rsid w:val="00C80506"/>
    <w:rsid w:val="00C80903"/>
    <w:rsid w:val="00C8269C"/>
    <w:rsid w:val="00C8391F"/>
    <w:rsid w:val="00C86715"/>
    <w:rsid w:val="00C86BE7"/>
    <w:rsid w:val="00C90D22"/>
    <w:rsid w:val="00C90F33"/>
    <w:rsid w:val="00C93734"/>
    <w:rsid w:val="00C9413B"/>
    <w:rsid w:val="00C94B98"/>
    <w:rsid w:val="00C97324"/>
    <w:rsid w:val="00CA1776"/>
    <w:rsid w:val="00CA2088"/>
    <w:rsid w:val="00CA4E25"/>
    <w:rsid w:val="00CA605D"/>
    <w:rsid w:val="00CA7441"/>
    <w:rsid w:val="00CA76B6"/>
    <w:rsid w:val="00CA7C10"/>
    <w:rsid w:val="00CB065B"/>
    <w:rsid w:val="00CB38D7"/>
    <w:rsid w:val="00CB737E"/>
    <w:rsid w:val="00CB7FA8"/>
    <w:rsid w:val="00CC11E7"/>
    <w:rsid w:val="00CC48BE"/>
    <w:rsid w:val="00CC689D"/>
    <w:rsid w:val="00CC717C"/>
    <w:rsid w:val="00CC7CD8"/>
    <w:rsid w:val="00CD010D"/>
    <w:rsid w:val="00CD1102"/>
    <w:rsid w:val="00CD1ED4"/>
    <w:rsid w:val="00CD28B7"/>
    <w:rsid w:val="00CD2FCD"/>
    <w:rsid w:val="00CD37F3"/>
    <w:rsid w:val="00CD573F"/>
    <w:rsid w:val="00CD7973"/>
    <w:rsid w:val="00CD7A35"/>
    <w:rsid w:val="00CD7F62"/>
    <w:rsid w:val="00CE0708"/>
    <w:rsid w:val="00CE0999"/>
    <w:rsid w:val="00CE3340"/>
    <w:rsid w:val="00CE348D"/>
    <w:rsid w:val="00CE5319"/>
    <w:rsid w:val="00CE6710"/>
    <w:rsid w:val="00CE7D5B"/>
    <w:rsid w:val="00CF1431"/>
    <w:rsid w:val="00CF15D2"/>
    <w:rsid w:val="00CF167B"/>
    <w:rsid w:val="00CF19DD"/>
    <w:rsid w:val="00CF3B3E"/>
    <w:rsid w:val="00CF553C"/>
    <w:rsid w:val="00CF60EE"/>
    <w:rsid w:val="00CF787F"/>
    <w:rsid w:val="00D00686"/>
    <w:rsid w:val="00D0079C"/>
    <w:rsid w:val="00D01206"/>
    <w:rsid w:val="00D02038"/>
    <w:rsid w:val="00D025F0"/>
    <w:rsid w:val="00D03397"/>
    <w:rsid w:val="00D0404A"/>
    <w:rsid w:val="00D04ACD"/>
    <w:rsid w:val="00D0770C"/>
    <w:rsid w:val="00D1036A"/>
    <w:rsid w:val="00D142EE"/>
    <w:rsid w:val="00D145D0"/>
    <w:rsid w:val="00D1631B"/>
    <w:rsid w:val="00D17AAD"/>
    <w:rsid w:val="00D20D3B"/>
    <w:rsid w:val="00D224BD"/>
    <w:rsid w:val="00D228A4"/>
    <w:rsid w:val="00D22DDF"/>
    <w:rsid w:val="00D2352F"/>
    <w:rsid w:val="00D2723C"/>
    <w:rsid w:val="00D30AAB"/>
    <w:rsid w:val="00D30CEA"/>
    <w:rsid w:val="00D323B9"/>
    <w:rsid w:val="00D32C93"/>
    <w:rsid w:val="00D34FFD"/>
    <w:rsid w:val="00D37315"/>
    <w:rsid w:val="00D4055C"/>
    <w:rsid w:val="00D43B12"/>
    <w:rsid w:val="00D464EF"/>
    <w:rsid w:val="00D46979"/>
    <w:rsid w:val="00D47F10"/>
    <w:rsid w:val="00D532A8"/>
    <w:rsid w:val="00D539DE"/>
    <w:rsid w:val="00D5441F"/>
    <w:rsid w:val="00D54DA2"/>
    <w:rsid w:val="00D55852"/>
    <w:rsid w:val="00D560AA"/>
    <w:rsid w:val="00D5654A"/>
    <w:rsid w:val="00D56FFD"/>
    <w:rsid w:val="00D60AAA"/>
    <w:rsid w:val="00D613B3"/>
    <w:rsid w:val="00D61C33"/>
    <w:rsid w:val="00D62C2C"/>
    <w:rsid w:val="00D63BDF"/>
    <w:rsid w:val="00D64631"/>
    <w:rsid w:val="00D64851"/>
    <w:rsid w:val="00D65CA9"/>
    <w:rsid w:val="00D67AFB"/>
    <w:rsid w:val="00D70F05"/>
    <w:rsid w:val="00D72C4B"/>
    <w:rsid w:val="00D73033"/>
    <w:rsid w:val="00D750DA"/>
    <w:rsid w:val="00D75EEF"/>
    <w:rsid w:val="00D76DE1"/>
    <w:rsid w:val="00D77835"/>
    <w:rsid w:val="00D806E6"/>
    <w:rsid w:val="00D82B75"/>
    <w:rsid w:val="00D83C07"/>
    <w:rsid w:val="00D87987"/>
    <w:rsid w:val="00D87FBD"/>
    <w:rsid w:val="00D9215B"/>
    <w:rsid w:val="00D94BB8"/>
    <w:rsid w:val="00D95AFC"/>
    <w:rsid w:val="00D97716"/>
    <w:rsid w:val="00D97732"/>
    <w:rsid w:val="00DA1D94"/>
    <w:rsid w:val="00DA3023"/>
    <w:rsid w:val="00DA3353"/>
    <w:rsid w:val="00DA7E4F"/>
    <w:rsid w:val="00DB0F7A"/>
    <w:rsid w:val="00DB356E"/>
    <w:rsid w:val="00DB425E"/>
    <w:rsid w:val="00DB54D0"/>
    <w:rsid w:val="00DB6D17"/>
    <w:rsid w:val="00DB7C37"/>
    <w:rsid w:val="00DC5075"/>
    <w:rsid w:val="00DC6C8F"/>
    <w:rsid w:val="00DC70C0"/>
    <w:rsid w:val="00DD05A3"/>
    <w:rsid w:val="00DD095A"/>
    <w:rsid w:val="00DD2863"/>
    <w:rsid w:val="00DD3D4E"/>
    <w:rsid w:val="00DD610E"/>
    <w:rsid w:val="00DD766C"/>
    <w:rsid w:val="00DD7929"/>
    <w:rsid w:val="00DE1725"/>
    <w:rsid w:val="00DE17FC"/>
    <w:rsid w:val="00DE1BF4"/>
    <w:rsid w:val="00DE2678"/>
    <w:rsid w:val="00DE2E00"/>
    <w:rsid w:val="00DE47E2"/>
    <w:rsid w:val="00DE5114"/>
    <w:rsid w:val="00DE5588"/>
    <w:rsid w:val="00DE5F3A"/>
    <w:rsid w:val="00DE6EDA"/>
    <w:rsid w:val="00DE7B63"/>
    <w:rsid w:val="00DF0D6A"/>
    <w:rsid w:val="00DF28FF"/>
    <w:rsid w:val="00DF3C9F"/>
    <w:rsid w:val="00DF47F1"/>
    <w:rsid w:val="00DF4FE7"/>
    <w:rsid w:val="00DF5629"/>
    <w:rsid w:val="00DF6A60"/>
    <w:rsid w:val="00E008EC"/>
    <w:rsid w:val="00E027DD"/>
    <w:rsid w:val="00E07B03"/>
    <w:rsid w:val="00E1024A"/>
    <w:rsid w:val="00E11296"/>
    <w:rsid w:val="00E12CE1"/>
    <w:rsid w:val="00E12F61"/>
    <w:rsid w:val="00E143EA"/>
    <w:rsid w:val="00E14A00"/>
    <w:rsid w:val="00E15595"/>
    <w:rsid w:val="00E16B31"/>
    <w:rsid w:val="00E171AD"/>
    <w:rsid w:val="00E17D7B"/>
    <w:rsid w:val="00E207EB"/>
    <w:rsid w:val="00E20F1C"/>
    <w:rsid w:val="00E214D6"/>
    <w:rsid w:val="00E22394"/>
    <w:rsid w:val="00E231F9"/>
    <w:rsid w:val="00E2492F"/>
    <w:rsid w:val="00E271B4"/>
    <w:rsid w:val="00E274AB"/>
    <w:rsid w:val="00E27C93"/>
    <w:rsid w:val="00E315F1"/>
    <w:rsid w:val="00E32E05"/>
    <w:rsid w:val="00E33098"/>
    <w:rsid w:val="00E33289"/>
    <w:rsid w:val="00E3332D"/>
    <w:rsid w:val="00E334DE"/>
    <w:rsid w:val="00E339FB"/>
    <w:rsid w:val="00E34ED3"/>
    <w:rsid w:val="00E35C95"/>
    <w:rsid w:val="00E37A50"/>
    <w:rsid w:val="00E37B2F"/>
    <w:rsid w:val="00E40C44"/>
    <w:rsid w:val="00E40EB9"/>
    <w:rsid w:val="00E410E5"/>
    <w:rsid w:val="00E429D6"/>
    <w:rsid w:val="00E43DCA"/>
    <w:rsid w:val="00E46AEF"/>
    <w:rsid w:val="00E474BB"/>
    <w:rsid w:val="00E47E39"/>
    <w:rsid w:val="00E50474"/>
    <w:rsid w:val="00E5105B"/>
    <w:rsid w:val="00E516E3"/>
    <w:rsid w:val="00E517C7"/>
    <w:rsid w:val="00E51BBF"/>
    <w:rsid w:val="00E51E13"/>
    <w:rsid w:val="00E52B1E"/>
    <w:rsid w:val="00E53537"/>
    <w:rsid w:val="00E544C3"/>
    <w:rsid w:val="00E55419"/>
    <w:rsid w:val="00E562BB"/>
    <w:rsid w:val="00E571DF"/>
    <w:rsid w:val="00E57631"/>
    <w:rsid w:val="00E57E85"/>
    <w:rsid w:val="00E61515"/>
    <w:rsid w:val="00E63E56"/>
    <w:rsid w:val="00E66B56"/>
    <w:rsid w:val="00E7234E"/>
    <w:rsid w:val="00E74450"/>
    <w:rsid w:val="00E74C82"/>
    <w:rsid w:val="00E76457"/>
    <w:rsid w:val="00E80FD5"/>
    <w:rsid w:val="00E8182D"/>
    <w:rsid w:val="00E81FEF"/>
    <w:rsid w:val="00E84569"/>
    <w:rsid w:val="00E851E8"/>
    <w:rsid w:val="00E85D4A"/>
    <w:rsid w:val="00E86E72"/>
    <w:rsid w:val="00E878C8"/>
    <w:rsid w:val="00E90616"/>
    <w:rsid w:val="00E90D37"/>
    <w:rsid w:val="00E944F5"/>
    <w:rsid w:val="00E94E13"/>
    <w:rsid w:val="00E95C54"/>
    <w:rsid w:val="00EA13CD"/>
    <w:rsid w:val="00EA2504"/>
    <w:rsid w:val="00EA2CEA"/>
    <w:rsid w:val="00EA38AE"/>
    <w:rsid w:val="00EA68EE"/>
    <w:rsid w:val="00EA7211"/>
    <w:rsid w:val="00EB03CE"/>
    <w:rsid w:val="00EB4D67"/>
    <w:rsid w:val="00EB76AD"/>
    <w:rsid w:val="00EB7A4C"/>
    <w:rsid w:val="00EC1071"/>
    <w:rsid w:val="00EC1554"/>
    <w:rsid w:val="00EC3121"/>
    <w:rsid w:val="00EC421D"/>
    <w:rsid w:val="00EC4EB8"/>
    <w:rsid w:val="00EC559D"/>
    <w:rsid w:val="00EC574D"/>
    <w:rsid w:val="00EC6C83"/>
    <w:rsid w:val="00EC7D10"/>
    <w:rsid w:val="00ED06AF"/>
    <w:rsid w:val="00ED0A36"/>
    <w:rsid w:val="00EE01B1"/>
    <w:rsid w:val="00EE037A"/>
    <w:rsid w:val="00EE0F4C"/>
    <w:rsid w:val="00EE0F60"/>
    <w:rsid w:val="00EE107F"/>
    <w:rsid w:val="00EE1CA4"/>
    <w:rsid w:val="00EE1DB0"/>
    <w:rsid w:val="00EE25B0"/>
    <w:rsid w:val="00EE25BE"/>
    <w:rsid w:val="00EE2B37"/>
    <w:rsid w:val="00EE31F1"/>
    <w:rsid w:val="00EE3BB5"/>
    <w:rsid w:val="00EE62DC"/>
    <w:rsid w:val="00EE6C94"/>
    <w:rsid w:val="00EE713D"/>
    <w:rsid w:val="00EF209F"/>
    <w:rsid w:val="00EF21DF"/>
    <w:rsid w:val="00EF4082"/>
    <w:rsid w:val="00EF56A2"/>
    <w:rsid w:val="00EF5DCB"/>
    <w:rsid w:val="00EF72E5"/>
    <w:rsid w:val="00EF7EB0"/>
    <w:rsid w:val="00F02200"/>
    <w:rsid w:val="00F02DF6"/>
    <w:rsid w:val="00F03865"/>
    <w:rsid w:val="00F06F1B"/>
    <w:rsid w:val="00F0772B"/>
    <w:rsid w:val="00F11B9C"/>
    <w:rsid w:val="00F12B94"/>
    <w:rsid w:val="00F14689"/>
    <w:rsid w:val="00F14905"/>
    <w:rsid w:val="00F17084"/>
    <w:rsid w:val="00F2012D"/>
    <w:rsid w:val="00F24943"/>
    <w:rsid w:val="00F24AAA"/>
    <w:rsid w:val="00F24C54"/>
    <w:rsid w:val="00F257FF"/>
    <w:rsid w:val="00F26303"/>
    <w:rsid w:val="00F2665A"/>
    <w:rsid w:val="00F278B7"/>
    <w:rsid w:val="00F3017F"/>
    <w:rsid w:val="00F302CD"/>
    <w:rsid w:val="00F30A36"/>
    <w:rsid w:val="00F30B99"/>
    <w:rsid w:val="00F30C3E"/>
    <w:rsid w:val="00F311E4"/>
    <w:rsid w:val="00F32097"/>
    <w:rsid w:val="00F331D1"/>
    <w:rsid w:val="00F354B1"/>
    <w:rsid w:val="00F357DC"/>
    <w:rsid w:val="00F41803"/>
    <w:rsid w:val="00F436E3"/>
    <w:rsid w:val="00F453F1"/>
    <w:rsid w:val="00F46BB0"/>
    <w:rsid w:val="00F476CE"/>
    <w:rsid w:val="00F47B2A"/>
    <w:rsid w:val="00F5147A"/>
    <w:rsid w:val="00F51BAD"/>
    <w:rsid w:val="00F534D5"/>
    <w:rsid w:val="00F564E6"/>
    <w:rsid w:val="00F60CCD"/>
    <w:rsid w:val="00F646D9"/>
    <w:rsid w:val="00F64A14"/>
    <w:rsid w:val="00F665B7"/>
    <w:rsid w:val="00F67005"/>
    <w:rsid w:val="00F73A49"/>
    <w:rsid w:val="00F75765"/>
    <w:rsid w:val="00F759A1"/>
    <w:rsid w:val="00F75ADB"/>
    <w:rsid w:val="00F76FC2"/>
    <w:rsid w:val="00F80A4A"/>
    <w:rsid w:val="00F80ED4"/>
    <w:rsid w:val="00F814BE"/>
    <w:rsid w:val="00F8287A"/>
    <w:rsid w:val="00F87325"/>
    <w:rsid w:val="00F91877"/>
    <w:rsid w:val="00F91A0E"/>
    <w:rsid w:val="00F92AE6"/>
    <w:rsid w:val="00F93C49"/>
    <w:rsid w:val="00F945D2"/>
    <w:rsid w:val="00F94B0C"/>
    <w:rsid w:val="00F94CD5"/>
    <w:rsid w:val="00F96675"/>
    <w:rsid w:val="00F979F4"/>
    <w:rsid w:val="00FA0141"/>
    <w:rsid w:val="00FA25F6"/>
    <w:rsid w:val="00FA43BC"/>
    <w:rsid w:val="00FA6FF9"/>
    <w:rsid w:val="00FA7AAC"/>
    <w:rsid w:val="00FB0FCD"/>
    <w:rsid w:val="00FB28BE"/>
    <w:rsid w:val="00FB2CE7"/>
    <w:rsid w:val="00FB3EFB"/>
    <w:rsid w:val="00FB4FCF"/>
    <w:rsid w:val="00FB5EC4"/>
    <w:rsid w:val="00FB6349"/>
    <w:rsid w:val="00FB6B3B"/>
    <w:rsid w:val="00FB7234"/>
    <w:rsid w:val="00FC3EDB"/>
    <w:rsid w:val="00FC490E"/>
    <w:rsid w:val="00FC4A15"/>
    <w:rsid w:val="00FD0C3F"/>
    <w:rsid w:val="00FD0D11"/>
    <w:rsid w:val="00FD1E6A"/>
    <w:rsid w:val="00FD29DA"/>
    <w:rsid w:val="00FD3D05"/>
    <w:rsid w:val="00FD74CD"/>
    <w:rsid w:val="00FD7780"/>
    <w:rsid w:val="00FE12B3"/>
    <w:rsid w:val="00FE2C53"/>
    <w:rsid w:val="00FE2C54"/>
    <w:rsid w:val="00FE3217"/>
    <w:rsid w:val="00FE3BF8"/>
    <w:rsid w:val="00FE4EDC"/>
    <w:rsid w:val="00FE50DB"/>
    <w:rsid w:val="00FE5C5C"/>
    <w:rsid w:val="00FE5C75"/>
    <w:rsid w:val="00FE5F17"/>
    <w:rsid w:val="00FF1D1C"/>
    <w:rsid w:val="00FF2885"/>
    <w:rsid w:val="00FF45B5"/>
    <w:rsid w:val="00FF5167"/>
    <w:rsid w:val="00FF6D27"/>
    <w:rsid w:val="00FF7034"/>
    <w:rsid w:val="023E098D"/>
    <w:rsid w:val="0860CC3E"/>
    <w:rsid w:val="0E0EDA84"/>
    <w:rsid w:val="10140B61"/>
    <w:rsid w:val="1158E31D"/>
    <w:rsid w:val="165643BC"/>
    <w:rsid w:val="17D2FD3B"/>
    <w:rsid w:val="1A13E1F4"/>
    <w:rsid w:val="1D7500CD"/>
    <w:rsid w:val="210A8FA2"/>
    <w:rsid w:val="23D794B9"/>
    <w:rsid w:val="252AB5DA"/>
    <w:rsid w:val="25C3DAB1"/>
    <w:rsid w:val="27B3493F"/>
    <w:rsid w:val="2907D1C2"/>
    <w:rsid w:val="2ABFE37A"/>
    <w:rsid w:val="2C847B25"/>
    <w:rsid w:val="2D93121D"/>
    <w:rsid w:val="32EEF86C"/>
    <w:rsid w:val="341C51DB"/>
    <w:rsid w:val="390EA1A5"/>
    <w:rsid w:val="3B34CD6A"/>
    <w:rsid w:val="3BAC6CB1"/>
    <w:rsid w:val="40B4BC3A"/>
    <w:rsid w:val="46BA0856"/>
    <w:rsid w:val="49C68324"/>
    <w:rsid w:val="4E41A5A4"/>
    <w:rsid w:val="4EB47872"/>
    <w:rsid w:val="4F6925ED"/>
    <w:rsid w:val="55AD6F57"/>
    <w:rsid w:val="58EC049B"/>
    <w:rsid w:val="594587C4"/>
    <w:rsid w:val="5B5630AF"/>
    <w:rsid w:val="5B9F3E50"/>
    <w:rsid w:val="62CD61D3"/>
    <w:rsid w:val="64D11C05"/>
    <w:rsid w:val="65D59B6F"/>
    <w:rsid w:val="6673B3A7"/>
    <w:rsid w:val="67D7FA30"/>
    <w:rsid w:val="67D98507"/>
    <w:rsid w:val="69C8A887"/>
    <w:rsid w:val="6AEA7C1F"/>
    <w:rsid w:val="75995FB2"/>
    <w:rsid w:val="762DF913"/>
    <w:rsid w:val="770327C3"/>
    <w:rsid w:val="777A394D"/>
    <w:rsid w:val="7A5ED5BC"/>
    <w:rsid w:val="7AF8045F"/>
    <w:rsid w:val="7B013287"/>
    <w:rsid w:val="7B97434F"/>
    <w:rsid w:val="7E51039C"/>
    <w:rsid w:val="7F033DD9"/>
    <w:rsid w:val="7FF2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90C18"/>
  <w15:chartTrackingRefBased/>
  <w15:docId w15:val="{0DFDE073-6261-446E-BDBC-29ACDA8F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B93"/>
    <w:pPr>
      <w:spacing w:after="180" w:line="240" w:lineRule="auto"/>
    </w:pPr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Heading1">
    <w:name w:val="heading 1"/>
    <w:next w:val="Normal"/>
    <w:link w:val="Heading1Char"/>
    <w:qFormat/>
    <w:rsid w:val="00783B93"/>
    <w:pPr>
      <w:keepNext/>
      <w:keepLines/>
      <w:numPr>
        <w:numId w:val="2"/>
      </w:numPr>
      <w:pBdr>
        <w:top w:val="single" w:sz="12" w:space="3" w:color="auto"/>
      </w:pBdr>
      <w:spacing w:before="240" w:after="180" w:line="240" w:lineRule="auto"/>
      <w:outlineLvl w:val="0"/>
    </w:pPr>
    <w:rPr>
      <w:rFonts w:ascii="Arial" w:eastAsia="Malgun Gothic" w:hAnsi="Arial" w:cs="Times New Roman"/>
      <w:sz w:val="36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301A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289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289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28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28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28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28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28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3B93"/>
    <w:rPr>
      <w:rFonts w:ascii="Arial" w:eastAsia="Malgun Gothic" w:hAnsi="Arial" w:cs="Times New Roman"/>
      <w:sz w:val="36"/>
      <w:szCs w:val="20"/>
      <w:lang w:val="en-GB" w:eastAsia="en-US"/>
    </w:rPr>
  </w:style>
  <w:style w:type="character" w:customStyle="1" w:styleId="Doc-text2Char">
    <w:name w:val="Doc-text2 Char"/>
    <w:link w:val="Doc-text2"/>
    <w:qFormat/>
    <w:locked/>
    <w:rsid w:val="0050388E"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50388E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 w:val="22"/>
      <w:szCs w:val="24"/>
      <w:lang w:eastAsia="en-GB"/>
    </w:rPr>
  </w:style>
  <w:style w:type="paragraph" w:styleId="ListParagraph">
    <w:name w:val="List Paragraph"/>
    <w:aliases w:val="- Bullets,?? ??,?????,????,リスト段落,Lista1,R4_bullets,列出段落1,中等深浅网格 1 - 着色 21,列表段落1,—ño’i—Ž,¥¡¡¡¡ì¬º¥¹¥È¶ÎÂä,ÁÐ³ö¶ÎÂä,¥ê¥¹¥È¶ÎÂä,1st level - Bullet List Paragraph,Lettre d'introduction,Paragrafo elenco,Normal bullet 2,列表段落11,清單段落1"/>
    <w:basedOn w:val="Normal"/>
    <w:link w:val="ListParagraphChar"/>
    <w:uiPriority w:val="34"/>
    <w:qFormat/>
    <w:rsid w:val="00C624E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qFormat/>
    <w:rsid w:val="00256C0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256C02"/>
  </w:style>
  <w:style w:type="character" w:customStyle="1" w:styleId="CommentTextChar">
    <w:name w:val="Comment Text Char"/>
    <w:basedOn w:val="DefaultParagraphFont"/>
    <w:link w:val="CommentText"/>
    <w:qFormat/>
    <w:rsid w:val="00256C02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C02"/>
    <w:rPr>
      <w:rFonts w:ascii="Times New Roman" w:eastAsia="Malgun Gothic" w:hAnsi="Times New Roman" w:cs="Times New Roman"/>
      <w:b/>
      <w:bCs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C0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C02"/>
    <w:rPr>
      <w:rFonts w:ascii="Segoe UI" w:eastAsia="Malgun Gothic" w:hAnsi="Segoe UI" w:cs="Segoe UI"/>
      <w:sz w:val="18"/>
      <w:szCs w:val="18"/>
      <w:lang w:val="en-GB" w:eastAsia="en-US"/>
    </w:rPr>
  </w:style>
  <w:style w:type="paragraph" w:customStyle="1" w:styleId="EditorsNote">
    <w:name w:val="Editor's Note"/>
    <w:basedOn w:val="Normal"/>
    <w:link w:val="EditorsNoteChar"/>
    <w:qFormat/>
    <w:rsid w:val="00523B51"/>
    <w:pPr>
      <w:keepLines/>
      <w:ind w:left="1135" w:hanging="851"/>
    </w:pPr>
    <w:rPr>
      <w:rFonts w:eastAsiaTheme="minorEastAsia"/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523B51"/>
    <w:rPr>
      <w:rFonts w:ascii="Times New Roman" w:hAnsi="Times New Roman" w:cs="Times New Roman"/>
      <w:color w:val="FF0000"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53095B"/>
    <w:pPr>
      <w:spacing w:before="100" w:beforeAutospacing="1" w:after="100" w:afterAutospacing="1"/>
    </w:pPr>
    <w:rPr>
      <w:rFonts w:eastAsia="Times New Roman"/>
      <w:sz w:val="24"/>
      <w:szCs w:val="24"/>
      <w:lang w:val="en-US" w:eastAsia="zh-TW"/>
    </w:rPr>
  </w:style>
  <w:style w:type="paragraph" w:customStyle="1" w:styleId="TH">
    <w:name w:val="TH"/>
    <w:basedOn w:val="Normal"/>
    <w:link w:val="THChar"/>
    <w:qFormat/>
    <w:rsid w:val="00637A18"/>
    <w:pPr>
      <w:keepNext/>
      <w:keepLines/>
      <w:spacing w:before="60"/>
      <w:jc w:val="center"/>
    </w:pPr>
    <w:rPr>
      <w:rFonts w:ascii="Arial" w:eastAsia="Times New Roman" w:hAnsi="Arial"/>
      <w:b/>
    </w:rPr>
  </w:style>
  <w:style w:type="paragraph" w:customStyle="1" w:styleId="TF">
    <w:name w:val="TF"/>
    <w:basedOn w:val="TH"/>
    <w:link w:val="TFChar"/>
    <w:qFormat/>
    <w:rsid w:val="00637A18"/>
    <w:pPr>
      <w:keepNext w:val="0"/>
      <w:spacing w:before="0" w:after="240"/>
    </w:pPr>
  </w:style>
  <w:style w:type="character" w:customStyle="1" w:styleId="THChar">
    <w:name w:val="TH Char"/>
    <w:link w:val="TH"/>
    <w:qFormat/>
    <w:rsid w:val="00637A18"/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TFChar">
    <w:name w:val="TF Char"/>
    <w:link w:val="TF"/>
    <w:rsid w:val="00637A18"/>
    <w:rPr>
      <w:rFonts w:ascii="Arial" w:eastAsia="Times New Roman" w:hAnsi="Arial" w:cs="Times New Roman"/>
      <w:b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1F1A02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customStyle="1" w:styleId="B1">
    <w:name w:val="B1"/>
    <w:basedOn w:val="List"/>
    <w:link w:val="B1Char"/>
    <w:qFormat/>
    <w:rsid w:val="00E95C54"/>
    <w:pPr>
      <w:ind w:left="568" w:hanging="284"/>
      <w:contextualSpacing w:val="0"/>
    </w:pPr>
    <w:rPr>
      <w:rFonts w:eastAsia="Times New Roman"/>
    </w:rPr>
  </w:style>
  <w:style w:type="character" w:customStyle="1" w:styleId="B1Char">
    <w:name w:val="B1 Char"/>
    <w:link w:val="B1"/>
    <w:locked/>
    <w:rsid w:val="00E95C54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E95C54"/>
    <w:pPr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792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D7929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D792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D7929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customStyle="1" w:styleId="Comments">
    <w:name w:val="Comments"/>
    <w:basedOn w:val="Normal"/>
    <w:link w:val="CommentsChar"/>
    <w:qFormat/>
    <w:rsid w:val="006D630F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6D630F"/>
    <w:rPr>
      <w:rFonts w:ascii="Arial" w:eastAsia="MS Mincho" w:hAnsi="Arial" w:cs="Times New Roman"/>
      <w:i/>
      <w:noProof/>
      <w:sz w:val="18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rsid w:val="006D630F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table" w:styleId="TableGrid">
    <w:name w:val="Table Grid"/>
    <w:basedOn w:val="TableNormal"/>
    <w:uiPriority w:val="59"/>
    <w:qFormat/>
    <w:rsid w:val="0090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Normal"/>
    <w:link w:val="TALCar"/>
    <w:qFormat/>
    <w:rsid w:val="00426144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lang w:eastAsia="ja-JP"/>
    </w:rPr>
  </w:style>
  <w:style w:type="character" w:customStyle="1" w:styleId="TALCar">
    <w:name w:val="TAL Car"/>
    <w:link w:val="TAL"/>
    <w:qFormat/>
    <w:rsid w:val="00426144"/>
    <w:rPr>
      <w:rFonts w:ascii="Arial" w:eastAsia="Times New Roman" w:hAnsi="Arial" w:cs="Times New Roman"/>
      <w:sz w:val="18"/>
      <w:szCs w:val="20"/>
      <w:lang w:val="en-GB" w:eastAsia="ja-JP"/>
    </w:rPr>
  </w:style>
  <w:style w:type="character" w:customStyle="1" w:styleId="ListParagraphChar">
    <w:name w:val="List Paragraph Char"/>
    <w:aliases w:val="- Bullets Char,?? ?? Char,????? Char,???? Char,リスト段落 Char,Lista1 Char,R4_bullets Char,列出段落1 Char,中等深浅网格 1 - 着色 21 Char,列表段落1 Char,—ño’i—Ž Char,¥¡¡¡¡ì¬º¥¹¥È¶ÎÂä Char,ÁÐ³ö¶ÎÂä Char,¥ê¥¹¥È¶ÎÂä Char,Lettre d'introduction Char,清單段落1 Char"/>
    <w:link w:val="ListParagraph"/>
    <w:uiPriority w:val="34"/>
    <w:qFormat/>
    <w:locked/>
    <w:rsid w:val="00397352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rsid w:val="00C9413B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C9413B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B2">
    <w:name w:val="B2"/>
    <w:basedOn w:val="List2"/>
    <w:link w:val="B2Char"/>
    <w:qFormat/>
    <w:rsid w:val="002F6D51"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2Char">
    <w:name w:val="B2 Char"/>
    <w:link w:val="B2"/>
    <w:qFormat/>
    <w:rsid w:val="002F6D51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2">
    <w:name w:val="List 2"/>
    <w:basedOn w:val="Normal"/>
    <w:uiPriority w:val="99"/>
    <w:semiHidden/>
    <w:unhideWhenUsed/>
    <w:rsid w:val="002F6D51"/>
    <w:pPr>
      <w:ind w:left="720" w:hanging="360"/>
      <w:contextualSpacing/>
    </w:pPr>
  </w:style>
  <w:style w:type="paragraph" w:customStyle="1" w:styleId="EQ">
    <w:name w:val="EQ"/>
    <w:basedOn w:val="Normal"/>
    <w:next w:val="Normal"/>
    <w:rsid w:val="00E86E7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noProof/>
      <w:lang w:eastAsia="ja-JP"/>
    </w:rPr>
  </w:style>
  <w:style w:type="paragraph" w:customStyle="1" w:styleId="PL">
    <w:name w:val="PL"/>
    <w:link w:val="PLChar"/>
    <w:qFormat/>
    <w:rsid w:val="00E86E72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E86E72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4130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character" w:styleId="Hyperlink">
    <w:name w:val="Hyperlink"/>
    <w:uiPriority w:val="99"/>
    <w:qFormat/>
    <w:rsid w:val="00344C56"/>
    <w:rPr>
      <w:color w:val="0000FF"/>
      <w:u w:val="single"/>
    </w:rPr>
  </w:style>
  <w:style w:type="character" w:customStyle="1" w:styleId="B1Char1">
    <w:name w:val="B1 Char1"/>
    <w:qFormat/>
    <w:rsid w:val="00344C56"/>
    <w:rPr>
      <w:rFonts w:ascii="Arial" w:eastAsia="Times New Roman" w:hAnsi="Arial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28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3328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289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289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28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28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2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character" w:customStyle="1" w:styleId="ZGSM">
    <w:name w:val="ZGSM"/>
    <w:rsid w:val="009B7F76"/>
  </w:style>
  <w:style w:type="paragraph" w:customStyle="1" w:styleId="EmailDiscussion">
    <w:name w:val="EmailDiscussion"/>
    <w:basedOn w:val="Normal"/>
    <w:next w:val="Doc-text2"/>
    <w:link w:val="EmailDiscussionChar"/>
    <w:qFormat/>
    <w:rsid w:val="00B04821"/>
    <w:pPr>
      <w:numPr>
        <w:numId w:val="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B04821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B04821"/>
    <w:rPr>
      <w:rFonts w:cs="Times New Roman"/>
      <w:sz w:val="20"/>
    </w:rPr>
  </w:style>
  <w:style w:type="character" w:customStyle="1" w:styleId="text-only1">
    <w:name w:val="text-only1"/>
    <w:basedOn w:val="DefaultParagraphFont"/>
    <w:rsid w:val="00647650"/>
  </w:style>
  <w:style w:type="paragraph" w:customStyle="1" w:styleId="paragraph">
    <w:name w:val="paragraph"/>
    <w:basedOn w:val="Normal"/>
    <w:rsid w:val="003A7132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A7132"/>
  </w:style>
  <w:style w:type="character" w:customStyle="1" w:styleId="eop">
    <w:name w:val="eop"/>
    <w:basedOn w:val="DefaultParagraphFont"/>
    <w:rsid w:val="003A7132"/>
  </w:style>
  <w:style w:type="character" w:customStyle="1" w:styleId="apple-converted-space">
    <w:name w:val="apple-converted-space"/>
    <w:basedOn w:val="DefaultParagraphFont"/>
    <w:qFormat/>
    <w:rsid w:val="0048391A"/>
  </w:style>
  <w:style w:type="character" w:customStyle="1" w:styleId="TALChar">
    <w:name w:val="TAL Char"/>
    <w:qFormat/>
    <w:rsid w:val="003741EB"/>
    <w:rPr>
      <w:rFonts w:ascii="Arial" w:eastAsiaTheme="minorHAnsi" w:hAnsi="Arial" w:cstheme="minorBidi"/>
      <w:sz w:val="18"/>
      <w:lang w:eastAsia="en-US"/>
    </w:rPr>
  </w:style>
  <w:style w:type="character" w:styleId="Mention">
    <w:name w:val="Mention"/>
    <w:basedOn w:val="DefaultParagraphFont"/>
    <w:uiPriority w:val="99"/>
    <w:unhideWhenUsed/>
    <w:rsid w:val="00F564E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1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3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8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E02654-FF52-4C87-833E-737396BBF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E0F38D-67BA-4C8F-98BF-96FF6DECEB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CDC06D-8181-4B1A-ADFA-AA17BA4961F0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8429C876-1212-4EBA-93F1-3FA81EAA48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1017</Words>
  <Characters>5800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Intel Corporation</Company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Intel-Candy</dc:creator>
  <cp:keywords>CTPClassification=CTP_NT</cp:keywords>
  <dc:description/>
  <cp:lastModifiedBy>RAN2#116bis-e</cp:lastModifiedBy>
  <cp:revision>29</cp:revision>
  <dcterms:created xsi:type="dcterms:W3CDTF">2022-01-24T13:51:00Z</dcterms:created>
  <dcterms:modified xsi:type="dcterms:W3CDTF">2022-01-26T04:19:00Z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TitusGUID">
    <vt:lpwstr>7ff9bc51-6f96-44e1-9e05-c240cb3f1cb3</vt:lpwstr>
  </property>
  <property fmtid="{D5CDD505-2E9C-101B-9397-08002B2CF9AE}" pid="4" name="CTP_TimeStamp">
    <vt:lpwstr>2020-08-07 04:44:12Z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WM8dc977bba16a46e3a814ebbc71b52409">
    <vt:lpwstr>CWMMIMlPD2FVayJOymkY9EYUEQsAxc8754/pTNUGKw0smjlKfVxUNSFCAqyc9l8ylVKMt/Fydx9B/fBHvUCCc9yDw==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1642989017</vt:lpwstr>
  </property>
  <property fmtid="{D5CDD505-2E9C-101B-9397-08002B2CF9AE}" pid="14" name="_2015_ms_pID_725343">
    <vt:lpwstr>(2)eTRajGeGbTxTidEHzrMlcVjtGZjmH6wUQh3q+jQ7mcKu4Yk7K6hPPH86bc92UNL51ZoeA6pw
d6D53pww3PN0lu+mjVWA8FpuwYTKWD0he2QKKRKVF9oD1q0VbXTXC6fORndKfz6LWpwDTX2o
RXrcT5gsamJ0mZcJ88lnjialv2lfn997ITn2SKPizNMiR75JZ3niKgdJy/owg8qrOfFD++su
OTCWyt3FLVWFqtMBVT</vt:lpwstr>
  </property>
  <property fmtid="{D5CDD505-2E9C-101B-9397-08002B2CF9AE}" pid="15" name="_2015_ms_pID_7253431">
    <vt:lpwstr>9YekbGw0cfzOhi5tXxB/f96k80e6+V52raFPkkwXOZh/yOkuPyqu5b
Kmy4k1u2/n+dpQ+GXI5h9QoGs8kcgfTILpnLKoAPYJ5EP16/xoB0GfwxuKNCasKPQe++eEsx
auG+gbzcCPCBauyCPvpH/J/wUIAQDIfA7jSnFy2HJx1xzBlAS9M9xlqpl1BkhsCx7VExh8uF
Ovf5DHvQSBndVUcr</vt:lpwstr>
  </property>
  <property fmtid="{D5CDD505-2E9C-101B-9397-08002B2CF9AE}" pid="16" name="TURKCELLCLASSIFICATION">
    <vt:lpwstr>TURKCELL DAHİLİ</vt:lpwstr>
  </property>
</Properties>
</file>