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36B3D" w14:textId="4B0F00B1" w:rsidR="00F426E1" w:rsidRPr="00F426E1" w:rsidRDefault="00F426E1" w:rsidP="00F426E1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</w:rPr>
      </w:pPr>
      <w:r>
        <w:rPr>
          <w:rFonts w:ascii="Arial" w:eastAsia="宋体" w:hAnsi="Arial"/>
          <w:b/>
          <w:noProof/>
          <w:sz w:val="24"/>
        </w:rPr>
        <w:t>3GPP TSG RAN2 Meeting #116</w:t>
      </w:r>
      <w:r w:rsidR="00A5112B">
        <w:rPr>
          <w:rFonts w:ascii="Arial" w:eastAsia="宋体" w:hAnsi="Arial"/>
          <w:b/>
          <w:noProof/>
          <w:sz w:val="24"/>
        </w:rPr>
        <w:t>bis</w:t>
      </w:r>
      <w:r w:rsidRPr="00F426E1">
        <w:rPr>
          <w:rFonts w:ascii="Arial" w:eastAsia="宋体" w:hAnsi="Arial"/>
          <w:b/>
          <w:noProof/>
          <w:sz w:val="24"/>
        </w:rPr>
        <w:t>-e</w:t>
      </w:r>
      <w:r w:rsidRPr="00F426E1">
        <w:rPr>
          <w:rFonts w:ascii="Arial" w:eastAsia="宋体" w:hAnsi="Arial"/>
          <w:b/>
          <w:i/>
          <w:noProof/>
          <w:sz w:val="24"/>
        </w:rPr>
        <w:t xml:space="preserve"> </w:t>
      </w:r>
      <w:r w:rsidRPr="00F426E1">
        <w:rPr>
          <w:rFonts w:ascii="Arial" w:eastAsia="宋体" w:hAnsi="Arial"/>
          <w:b/>
          <w:i/>
          <w:noProof/>
          <w:sz w:val="28"/>
        </w:rPr>
        <w:tab/>
      </w:r>
      <w:r w:rsidR="00A5112B">
        <w:rPr>
          <w:rFonts w:ascii="Arial" w:eastAsia="宋体" w:hAnsi="Arial"/>
          <w:b/>
          <w:noProof/>
          <w:sz w:val="28"/>
        </w:rPr>
        <w:t>R2-2x</w:t>
      </w:r>
      <w:r w:rsidR="001D6720">
        <w:rPr>
          <w:rFonts w:ascii="Arial" w:eastAsia="宋体" w:hAnsi="Arial"/>
          <w:b/>
          <w:noProof/>
          <w:sz w:val="28"/>
        </w:rPr>
        <w:t>xxxx</w:t>
      </w:r>
    </w:p>
    <w:p w14:paraId="5265E1B8" w14:textId="37B9EAE2" w:rsidR="00F426E1" w:rsidRPr="00F426E1" w:rsidRDefault="00F426E1" w:rsidP="00F426E1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F426E1">
        <w:rPr>
          <w:rFonts w:ascii="Arial" w:eastAsia="宋体" w:hAnsi="Arial"/>
          <w:b/>
          <w:noProof/>
          <w:sz w:val="24"/>
        </w:rPr>
        <w:t xml:space="preserve">Online, </w:t>
      </w:r>
      <w:r w:rsidR="00A5112B">
        <w:rPr>
          <w:rFonts w:ascii="Arial" w:eastAsia="宋体" w:hAnsi="Arial"/>
          <w:b/>
          <w:noProof/>
          <w:sz w:val="24"/>
        </w:rPr>
        <w:t>17</w:t>
      </w:r>
      <w:r w:rsidRPr="00F426E1">
        <w:rPr>
          <w:rFonts w:ascii="Arial" w:eastAsia="宋体" w:hAnsi="Arial"/>
          <w:b/>
          <w:noProof/>
          <w:sz w:val="24"/>
        </w:rPr>
        <w:t xml:space="preserve"> – </w:t>
      </w:r>
      <w:r w:rsidR="00A5112B">
        <w:rPr>
          <w:rFonts w:ascii="Arial" w:eastAsia="宋体" w:hAnsi="Arial"/>
          <w:b/>
          <w:noProof/>
          <w:sz w:val="24"/>
        </w:rPr>
        <w:t>25</w:t>
      </w:r>
      <w:r w:rsidRPr="00F426E1">
        <w:rPr>
          <w:rFonts w:ascii="Arial" w:eastAsia="宋体" w:hAnsi="Arial"/>
          <w:b/>
          <w:noProof/>
          <w:sz w:val="24"/>
        </w:rPr>
        <w:t xml:space="preserve"> </w:t>
      </w:r>
      <w:r w:rsidR="00A5112B">
        <w:rPr>
          <w:rFonts w:ascii="Arial" w:eastAsia="宋体" w:hAnsi="Arial"/>
          <w:b/>
          <w:noProof/>
          <w:sz w:val="24"/>
        </w:rPr>
        <w:t>January 2022</w:t>
      </w:r>
      <w:r w:rsidRPr="00F426E1">
        <w:rPr>
          <w:rFonts w:ascii="Arial" w:eastAsia="宋体" w:hAnsi="Arial"/>
          <w:b/>
          <w:noProof/>
          <w:sz w:val="24"/>
        </w:rPr>
        <w:tab/>
      </w:r>
      <w:r w:rsidRPr="00F426E1">
        <w:rPr>
          <w:rFonts w:ascii="Arial" w:eastAsia="宋体" w:hAnsi="Arial"/>
          <w:b/>
          <w:noProof/>
          <w:sz w:val="24"/>
        </w:rPr>
        <w:tab/>
      </w:r>
      <w:r w:rsidRPr="00F426E1">
        <w:rPr>
          <w:rFonts w:ascii="Arial" w:eastAsia="宋体" w:hAnsi="Arial"/>
          <w:b/>
          <w:noProof/>
          <w:sz w:val="24"/>
        </w:rPr>
        <w:tab/>
      </w:r>
      <w:r w:rsidRPr="00F426E1">
        <w:rPr>
          <w:rFonts w:ascii="Arial" w:eastAsia="宋体" w:hAnsi="Arial"/>
          <w:b/>
          <w:noProof/>
          <w:sz w:val="24"/>
        </w:rPr>
        <w:tab/>
      </w:r>
      <w:r w:rsidRPr="00F426E1">
        <w:rPr>
          <w:rFonts w:ascii="Arial" w:eastAsia="宋体" w:hAnsi="Arial"/>
          <w:b/>
          <w:noProof/>
          <w:sz w:val="24"/>
        </w:rPr>
        <w:tab/>
      </w:r>
    </w:p>
    <w:p w14:paraId="29913287" w14:textId="77777777" w:rsidR="00F426E1" w:rsidRPr="00F426E1" w:rsidRDefault="00F426E1" w:rsidP="00F426E1">
      <w:pPr>
        <w:spacing w:after="0"/>
        <w:rPr>
          <w:rFonts w:ascii="Arial" w:eastAsia="宋体" w:hAnsi="Arial" w:cs="Arial"/>
        </w:rPr>
      </w:pP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</w:p>
    <w:p w14:paraId="424C20FC" w14:textId="7ABDE3B8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Title:</w:t>
      </w:r>
      <w:r w:rsidRPr="00F426E1">
        <w:rPr>
          <w:rFonts w:ascii="Arial" w:eastAsia="宋体" w:hAnsi="Arial" w:cs="Arial"/>
          <w:b/>
        </w:rPr>
        <w:tab/>
      </w:r>
      <w:r w:rsidR="00DB1D5B">
        <w:rPr>
          <w:rFonts w:ascii="Arial" w:eastAsia="宋体" w:hAnsi="Arial" w:cs="Arial"/>
          <w:bCs/>
        </w:rPr>
        <w:t xml:space="preserve">LS on MBS </w:t>
      </w:r>
      <w:bookmarkStart w:id="0" w:name="_GoBack"/>
      <w:bookmarkEnd w:id="0"/>
      <w:r w:rsidR="00A5112B">
        <w:rPr>
          <w:rFonts w:ascii="Arial" w:eastAsia="宋体" w:hAnsi="Arial" w:cs="Arial"/>
          <w:bCs/>
        </w:rPr>
        <w:t>issues</w:t>
      </w:r>
    </w:p>
    <w:p w14:paraId="7D9A495F" w14:textId="09E76CF8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Response to:</w:t>
      </w:r>
      <w:r w:rsidRPr="00F426E1">
        <w:rPr>
          <w:rFonts w:ascii="Arial" w:eastAsia="宋体" w:hAnsi="Arial" w:cs="Arial"/>
          <w:bCs/>
        </w:rPr>
        <w:tab/>
      </w:r>
    </w:p>
    <w:p w14:paraId="22FDBBF2" w14:textId="77777777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Release:</w:t>
      </w:r>
      <w:r w:rsidRPr="00F426E1">
        <w:rPr>
          <w:rFonts w:ascii="Arial" w:eastAsia="宋体" w:hAnsi="Arial" w:cs="Arial"/>
          <w:bCs/>
        </w:rPr>
        <w:tab/>
        <w:t>Rel-17</w:t>
      </w:r>
    </w:p>
    <w:p w14:paraId="7B200542" w14:textId="3A20DBFC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Work Item:</w:t>
      </w:r>
      <w:r w:rsidRPr="00F426E1">
        <w:rPr>
          <w:rFonts w:ascii="Arial" w:eastAsia="宋体" w:hAnsi="Arial" w:cs="Arial"/>
          <w:bCs/>
        </w:rPr>
        <w:tab/>
        <w:t>NR_</w:t>
      </w:r>
      <w:r w:rsidR="009A5424">
        <w:rPr>
          <w:rFonts w:ascii="Arial" w:eastAsia="宋体" w:hAnsi="Arial" w:cs="Arial"/>
          <w:bCs/>
        </w:rPr>
        <w:t>MBS</w:t>
      </w:r>
      <w:r w:rsidRPr="00F426E1">
        <w:rPr>
          <w:rFonts w:ascii="Arial" w:eastAsia="宋体" w:hAnsi="Arial" w:cs="Arial"/>
          <w:bCs/>
        </w:rPr>
        <w:t>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Source:</w:t>
      </w:r>
      <w:r w:rsidRPr="00F426E1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>RAN2</w:t>
      </w:r>
    </w:p>
    <w:p w14:paraId="0D0DAED6" w14:textId="549A9872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To:</w:t>
      </w:r>
      <w:r w:rsidRPr="00F426E1">
        <w:rPr>
          <w:rFonts w:ascii="Arial" w:eastAsia="宋体" w:hAnsi="Arial" w:cs="Arial"/>
          <w:bCs/>
        </w:rPr>
        <w:tab/>
      </w:r>
      <w:r w:rsidR="00A5112B">
        <w:rPr>
          <w:rFonts w:ascii="Arial" w:eastAsia="宋体" w:hAnsi="Arial" w:cs="Arial"/>
          <w:bCs/>
        </w:rPr>
        <w:t>RAN1</w:t>
      </w:r>
    </w:p>
    <w:p w14:paraId="60F91225" w14:textId="2DEFAAE2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Cc:</w:t>
      </w:r>
      <w:r w:rsidRPr="00F426E1">
        <w:rPr>
          <w:rFonts w:ascii="Arial" w:eastAsia="宋体" w:hAnsi="Arial" w:cs="Arial"/>
          <w:bCs/>
        </w:rPr>
        <w:tab/>
      </w:r>
      <w:r w:rsidR="00A5112B">
        <w:rPr>
          <w:rFonts w:ascii="Arial" w:eastAsia="宋体" w:hAnsi="Arial" w:cs="Arial"/>
          <w:bCs/>
        </w:rPr>
        <w:t>-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Contact Person:</w:t>
      </w:r>
      <w:r w:rsidRPr="00F426E1">
        <w:rPr>
          <w:rFonts w:ascii="Arial" w:eastAsia="宋体" w:hAnsi="Arial" w:cs="Arial"/>
          <w:bCs/>
        </w:rPr>
        <w:tab/>
      </w:r>
    </w:p>
    <w:p w14:paraId="21BCB663" w14:textId="2E378BB2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Name:</w:t>
      </w:r>
      <w:r w:rsidRPr="00F426E1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</w:rPr>
        <w:t>Dawid Koziol</w:t>
      </w:r>
    </w:p>
    <w:p w14:paraId="5FADC1BD" w14:textId="6CF02A6C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E-mail:</w:t>
      </w:r>
      <w:r w:rsidRPr="00F426E1">
        <w:rPr>
          <w:rFonts w:ascii="Arial" w:eastAsia="宋体" w:hAnsi="Arial" w:cs="Arial"/>
          <w:bCs/>
        </w:rPr>
        <w:tab/>
      </w:r>
      <w:hyperlink r:id="rId11" w:history="1">
        <w:r w:rsidRPr="008B4145">
          <w:rPr>
            <w:rStyle w:val="Hyperlink"/>
            <w:rFonts w:ascii="Arial" w:eastAsia="宋体" w:hAnsi="Arial" w:cs="Arial"/>
            <w:bCs/>
          </w:rPr>
          <w:t>dawid.koziol@huawei.com</w:t>
        </w:r>
      </w:hyperlink>
      <w:r>
        <w:rPr>
          <w:rFonts w:ascii="Arial" w:eastAsia="宋体" w:hAnsi="Arial" w:cs="Arial"/>
          <w:bCs/>
          <w:color w:val="0000FF"/>
          <w:u w:val="single"/>
        </w:rPr>
        <w:t xml:space="preserve"> </w:t>
      </w:r>
    </w:p>
    <w:p w14:paraId="27EE5E55" w14:textId="77777777" w:rsidR="00F426E1" w:rsidRPr="00F426E1" w:rsidRDefault="00F426E1" w:rsidP="00F426E1">
      <w:pPr>
        <w:spacing w:after="0"/>
        <w:rPr>
          <w:rFonts w:eastAsia="宋体"/>
        </w:rPr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eastAsia="宋体" w:hAnsi="Arial" w:cs="Arial"/>
          <w:b/>
        </w:rPr>
      </w:pPr>
      <w:r w:rsidRPr="00F426E1">
        <w:rPr>
          <w:rFonts w:ascii="Arial" w:eastAsia="宋体" w:hAnsi="Arial" w:cs="Arial"/>
          <w:b/>
        </w:rPr>
        <w:t>Send any reply LS to:</w:t>
      </w:r>
      <w:r w:rsidRPr="00F426E1">
        <w:rPr>
          <w:rFonts w:ascii="Arial" w:eastAsia="宋体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eastAsia="宋体" w:hAnsi="Arial" w:cs="Arial"/>
          <w:b/>
        </w:rPr>
        <w:t xml:space="preserve"> </w:t>
      </w:r>
      <w:r w:rsidRPr="00F426E1">
        <w:rPr>
          <w:rFonts w:ascii="Arial" w:eastAsia="宋体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eastAsia="宋体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eastAsia="宋体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eastAsia="宋体" w:hAnsi="Arial" w:cs="Arial"/>
          <w:b/>
        </w:rPr>
      </w:pPr>
      <w:r w:rsidRPr="00F426E1">
        <w:rPr>
          <w:rFonts w:ascii="Arial" w:eastAsia="宋体" w:hAnsi="Arial" w:cs="Arial"/>
          <w:b/>
        </w:rPr>
        <w:t>1. Overall Description:</w:t>
      </w:r>
    </w:p>
    <w:p w14:paraId="34D0E81E" w14:textId="053A9A88" w:rsidR="005A55D6" w:rsidRDefault="00F426E1" w:rsidP="001E15FF">
      <w:pPr>
        <w:spacing w:after="0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RAN2</w:t>
      </w:r>
      <w:r w:rsidRPr="00F426E1">
        <w:rPr>
          <w:rFonts w:ascii="Arial" w:eastAsia="宋体" w:hAnsi="Arial" w:cs="Arial"/>
          <w:bCs/>
        </w:rPr>
        <w:t xml:space="preserve"> </w:t>
      </w:r>
      <w:r w:rsidR="005C20BD">
        <w:rPr>
          <w:rFonts w:ascii="Arial" w:eastAsia="宋体" w:hAnsi="Arial" w:cs="Arial"/>
          <w:bCs/>
        </w:rPr>
        <w:t xml:space="preserve">would like to thank </w:t>
      </w:r>
      <w:r w:rsidR="001E15FF">
        <w:rPr>
          <w:rFonts w:ascii="Arial" w:eastAsia="宋体" w:hAnsi="Arial" w:cs="Arial"/>
          <w:bCs/>
        </w:rPr>
        <w:t xml:space="preserve">RAN1 for providing the list of L1 parameters to be configured </w:t>
      </w:r>
      <w:r w:rsidR="00183155">
        <w:rPr>
          <w:rFonts w:ascii="Arial" w:eastAsia="宋体" w:hAnsi="Arial" w:cs="Arial"/>
          <w:bCs/>
        </w:rPr>
        <w:t xml:space="preserve">with RRC signalling. RAN2 has discussed some aspects related to this topic and would like to </w:t>
      </w:r>
      <w:r w:rsidR="00B7562A">
        <w:rPr>
          <w:rFonts w:ascii="Arial" w:eastAsia="宋体" w:hAnsi="Arial" w:cs="Arial"/>
          <w:bCs/>
        </w:rPr>
        <w:t>ask RAN1 the following question</w:t>
      </w:r>
      <w:r w:rsidR="00183155">
        <w:rPr>
          <w:rFonts w:ascii="Arial" w:eastAsia="宋体" w:hAnsi="Arial" w:cs="Arial"/>
          <w:bCs/>
        </w:rPr>
        <w:t>.</w:t>
      </w:r>
    </w:p>
    <w:p w14:paraId="2819AF27" w14:textId="77777777" w:rsidR="00B50F2F" w:rsidRDefault="00B50F2F" w:rsidP="00BB303F">
      <w:pPr>
        <w:spacing w:after="0"/>
        <w:rPr>
          <w:rFonts w:ascii="Arial" w:eastAsia="宋体" w:hAnsi="Arial" w:cs="Arial"/>
          <w:lang w:eastAsia="zh-CN"/>
        </w:rPr>
      </w:pPr>
    </w:p>
    <w:p w14:paraId="6FA7951D" w14:textId="11EDB9F4" w:rsidR="00195AC8" w:rsidRDefault="00B7562A" w:rsidP="00B7562A">
      <w:pPr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Question</w:t>
      </w:r>
      <w:r w:rsidR="00195AC8">
        <w:rPr>
          <w:rFonts w:ascii="Arial" w:hAnsi="Arial" w:cs="Arial"/>
          <w:b/>
          <w:bCs/>
        </w:rPr>
        <w:t xml:space="preserve">: </w:t>
      </w:r>
      <w:r w:rsidR="00195AC8" w:rsidRPr="0067566B">
        <w:rPr>
          <w:rFonts w:ascii="Arial" w:hAnsi="Arial" w:cs="Arial"/>
          <w:bCs/>
        </w:rPr>
        <w:t>Currently</w:t>
      </w:r>
      <w:r w:rsidR="00195AC8">
        <w:rPr>
          <w:rFonts w:ascii="Arial" w:hAnsi="Arial" w:cs="Arial"/>
          <w:bCs/>
        </w:rPr>
        <w:t>, RAN2 running RRC design assumes that only a single CFR</w:t>
      </w:r>
      <w:r w:rsidR="0024348F">
        <w:rPr>
          <w:rFonts w:ascii="Arial" w:hAnsi="Arial" w:cs="Arial"/>
          <w:bCs/>
        </w:rPr>
        <w:t xml:space="preserve"> (defined by location and bandwidth)</w:t>
      </w:r>
      <w:r w:rsidR="00195AC8">
        <w:rPr>
          <w:rFonts w:ascii="Arial" w:hAnsi="Arial" w:cs="Arial"/>
          <w:bCs/>
        </w:rPr>
        <w:t xml:space="preserve"> is configured for MCCH/MTCH reception of MBS broadcast</w:t>
      </w:r>
      <w:r w:rsidR="002844B1">
        <w:rPr>
          <w:rFonts w:ascii="Arial" w:hAnsi="Arial" w:cs="Arial"/>
          <w:bCs/>
        </w:rPr>
        <w:t xml:space="preserve"> and it is</w:t>
      </w:r>
      <w:r w:rsidR="0024348F">
        <w:rPr>
          <w:rFonts w:ascii="Arial" w:hAnsi="Arial" w:cs="Arial"/>
          <w:bCs/>
        </w:rPr>
        <w:t xml:space="preserve"> common for MCCH and all MTCHs</w:t>
      </w:r>
      <w:r w:rsidR="00195AC8">
        <w:rPr>
          <w:rFonts w:ascii="Arial" w:hAnsi="Arial" w:cs="Arial"/>
          <w:bCs/>
        </w:rPr>
        <w:t>. RAN2 would like to confirm this understanding with RAN1.</w:t>
      </w:r>
    </w:p>
    <w:p w14:paraId="3658FFD2" w14:textId="77777777" w:rsidR="00B7562A" w:rsidRDefault="00B7562A" w:rsidP="00BB303F">
      <w:pPr>
        <w:spacing w:after="0"/>
        <w:rPr>
          <w:rFonts w:ascii="Arial" w:eastAsia="宋体" w:hAnsi="Arial" w:cs="Arial"/>
          <w:lang w:eastAsia="zh-CN"/>
        </w:rPr>
      </w:pPr>
    </w:p>
    <w:p w14:paraId="6DA770A1" w14:textId="553A4FEC" w:rsidR="00183155" w:rsidRDefault="00183155" w:rsidP="00BB303F">
      <w:pPr>
        <w:spacing w:after="0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 xml:space="preserve">Furthermore, RAN2 has decided to include </w:t>
      </w:r>
      <w:r w:rsidRPr="00183155">
        <w:rPr>
          <w:rFonts w:ascii="Arial" w:eastAsia="宋体" w:hAnsi="Arial" w:cs="Arial"/>
          <w:lang w:eastAsia="zh-CN"/>
        </w:rPr>
        <w:t>MCCH/MTCH search space configuration as part of PDCCH-ConfigCommon</w:t>
      </w:r>
      <w:r>
        <w:rPr>
          <w:rFonts w:ascii="Arial" w:eastAsia="宋体" w:hAnsi="Arial" w:cs="Arial"/>
          <w:lang w:eastAsia="zh-CN"/>
        </w:rPr>
        <w:t xml:space="preserve">, to have a unified configuration framework for all common search spaces. </w:t>
      </w:r>
    </w:p>
    <w:p w14:paraId="289AF90F" w14:textId="77777777" w:rsidR="00183155" w:rsidRPr="00F426E1" w:rsidRDefault="00183155" w:rsidP="00BB303F">
      <w:pPr>
        <w:spacing w:after="0"/>
        <w:rPr>
          <w:rFonts w:ascii="Arial" w:eastAsia="宋体" w:hAnsi="Arial" w:cs="Arial"/>
          <w:lang w:eastAsia="zh-CN"/>
        </w:rPr>
      </w:pPr>
    </w:p>
    <w:p w14:paraId="04A71FE2" w14:textId="77777777" w:rsidR="00F426E1" w:rsidRPr="00F426E1" w:rsidRDefault="00F426E1" w:rsidP="00F426E1">
      <w:pPr>
        <w:spacing w:after="0"/>
        <w:ind w:left="360"/>
        <w:rPr>
          <w:rFonts w:ascii="Arial" w:eastAsia="宋体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eastAsia="宋体" w:hAnsi="Arial" w:cs="Arial"/>
          <w:b/>
        </w:rPr>
      </w:pPr>
      <w:r w:rsidRPr="00F426E1">
        <w:rPr>
          <w:rFonts w:ascii="Arial" w:eastAsia="宋体" w:hAnsi="Arial" w:cs="Arial"/>
          <w:b/>
        </w:rPr>
        <w:t>2. Actions:</w:t>
      </w:r>
    </w:p>
    <w:p w14:paraId="0E94249B" w14:textId="3BD230C6" w:rsidR="00F426E1" w:rsidRPr="00F426E1" w:rsidRDefault="00F426E1" w:rsidP="00F426E1">
      <w:pPr>
        <w:spacing w:after="120"/>
        <w:ind w:left="1985" w:hanging="1985"/>
        <w:rPr>
          <w:rFonts w:ascii="Arial" w:eastAsia="宋体" w:hAnsi="Arial" w:cs="Arial"/>
          <w:b/>
        </w:rPr>
      </w:pPr>
      <w:r w:rsidRPr="00F426E1">
        <w:rPr>
          <w:rFonts w:ascii="Arial" w:eastAsia="宋体" w:hAnsi="Arial" w:cs="Arial"/>
          <w:b/>
        </w:rPr>
        <w:t xml:space="preserve">To </w:t>
      </w:r>
      <w:r w:rsidR="001E15FF">
        <w:rPr>
          <w:rFonts w:ascii="Arial" w:eastAsia="宋体" w:hAnsi="Arial" w:cs="Arial"/>
          <w:b/>
        </w:rPr>
        <w:t>RAN1</w:t>
      </w:r>
      <w:r w:rsidR="001D6720">
        <w:rPr>
          <w:rFonts w:ascii="Arial" w:eastAsia="宋体" w:hAnsi="Arial" w:cs="Arial"/>
          <w:b/>
        </w:rPr>
        <w:t xml:space="preserve"> </w:t>
      </w:r>
      <w:r w:rsidR="005A55D6">
        <w:rPr>
          <w:rFonts w:ascii="Arial" w:eastAsia="宋体" w:hAnsi="Arial" w:cs="Arial"/>
          <w:b/>
        </w:rPr>
        <w:t>group:</w:t>
      </w:r>
    </w:p>
    <w:p w14:paraId="644D000F" w14:textId="3FAFB904" w:rsidR="00F426E1" w:rsidRPr="00F426E1" w:rsidRDefault="00F426E1" w:rsidP="00F426E1">
      <w:pPr>
        <w:spacing w:after="120"/>
        <w:ind w:left="993" w:hanging="993"/>
        <w:rPr>
          <w:rFonts w:ascii="Arial" w:eastAsia="宋体" w:hAnsi="Arial" w:cs="Arial"/>
        </w:rPr>
      </w:pPr>
      <w:r w:rsidRPr="00F426E1">
        <w:rPr>
          <w:rFonts w:ascii="Arial" w:eastAsia="宋体" w:hAnsi="Arial" w:cs="Arial"/>
          <w:b/>
        </w:rPr>
        <w:t xml:space="preserve">ACTION: </w:t>
      </w:r>
      <w:r w:rsidRPr="00F426E1">
        <w:rPr>
          <w:rFonts w:ascii="Arial" w:eastAsia="宋体" w:hAnsi="Arial" w:cs="Arial"/>
          <w:b/>
        </w:rPr>
        <w:tab/>
      </w:r>
      <w:bookmarkStart w:id="1" w:name="OLE_LINK9"/>
      <w:r w:rsidR="006E264B">
        <w:rPr>
          <w:rFonts w:ascii="Arial" w:eastAsia="宋体" w:hAnsi="Arial" w:cs="Arial"/>
        </w:rPr>
        <w:t>RAN2</w:t>
      </w:r>
      <w:r w:rsidRPr="00F426E1">
        <w:rPr>
          <w:rFonts w:ascii="Arial" w:eastAsia="宋体" w:hAnsi="Arial" w:cs="Arial"/>
        </w:rPr>
        <w:t xml:space="preserve"> </w:t>
      </w:r>
      <w:r w:rsidR="005A55D6">
        <w:rPr>
          <w:rFonts w:ascii="Arial" w:eastAsia="宋体" w:hAnsi="Arial" w:cs="Arial"/>
        </w:rPr>
        <w:t xml:space="preserve">respectfully </w:t>
      </w:r>
      <w:r w:rsidRPr="00F426E1">
        <w:rPr>
          <w:rFonts w:ascii="Arial" w:eastAsia="宋体" w:hAnsi="Arial" w:cs="Arial"/>
        </w:rPr>
        <w:t xml:space="preserve">asks </w:t>
      </w:r>
      <w:bookmarkEnd w:id="1"/>
      <w:r w:rsidR="001E15FF">
        <w:rPr>
          <w:rFonts w:ascii="Arial" w:eastAsia="宋体" w:hAnsi="Arial" w:cs="Arial"/>
        </w:rPr>
        <w:t>RAN1</w:t>
      </w:r>
      <w:r w:rsidR="00B7562A">
        <w:rPr>
          <w:rFonts w:ascii="Arial" w:eastAsia="宋体" w:hAnsi="Arial" w:cs="Arial"/>
        </w:rPr>
        <w:t xml:space="preserve"> to take the above into account and answer the above question</w:t>
      </w:r>
      <w:r w:rsidR="00183155">
        <w:rPr>
          <w:rFonts w:ascii="Arial" w:eastAsia="宋体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eastAsia="宋体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3. Dates of n</w:t>
      </w:r>
      <w:r w:rsidR="001E7F67">
        <w:rPr>
          <w:rFonts w:ascii="Arial" w:eastAsia="宋体" w:hAnsi="Arial" w:cs="Arial"/>
          <w:b/>
        </w:rPr>
        <w:t>ext TSG-</w:t>
      </w:r>
      <w:r w:rsidR="00B42CFB">
        <w:rPr>
          <w:rFonts w:ascii="Arial" w:eastAsia="宋体" w:hAnsi="Arial" w:cs="Arial"/>
          <w:b/>
        </w:rPr>
        <w:t>RAN</w:t>
      </w:r>
      <w:r w:rsidR="00F426E1" w:rsidRPr="00F426E1">
        <w:rPr>
          <w:rFonts w:ascii="Arial" w:eastAsia="宋体" w:hAnsi="Arial" w:cs="Arial"/>
          <w:b/>
        </w:rPr>
        <w:t xml:space="preserve"> WG</w:t>
      </w:r>
      <w:r w:rsidR="00B42CFB">
        <w:rPr>
          <w:rFonts w:ascii="Arial" w:eastAsia="宋体" w:hAnsi="Arial" w:cs="Arial"/>
          <w:b/>
        </w:rPr>
        <w:t>2</w:t>
      </w:r>
      <w:r w:rsidR="00F426E1" w:rsidRPr="00F426E1">
        <w:rPr>
          <w:rFonts w:ascii="Arial" w:eastAsia="宋体" w:hAnsi="Arial" w:cs="Arial"/>
          <w:b/>
        </w:rPr>
        <w:t xml:space="preserve"> </w:t>
      </w:r>
      <w:r>
        <w:rPr>
          <w:rFonts w:ascii="Arial" w:eastAsia="宋体" w:hAnsi="Arial" w:cs="Arial"/>
          <w:b/>
        </w:rPr>
        <w:t>m</w:t>
      </w:r>
      <w:r w:rsidR="00F426E1" w:rsidRPr="00F426E1">
        <w:rPr>
          <w:rFonts w:ascii="Arial" w:eastAsia="宋体" w:hAnsi="Arial" w:cs="Arial"/>
          <w:b/>
        </w:rPr>
        <w:t>eetings:</w:t>
      </w:r>
    </w:p>
    <w:p w14:paraId="41285693" w14:textId="5F37DE5C" w:rsidR="00297207" w:rsidRDefault="00297207" w:rsidP="00297207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Cs/>
          <w:lang w:val="en-US"/>
        </w:rPr>
        <w:t xml:space="preserve">RAN2#117-e </w:t>
      </w:r>
      <w:r>
        <w:rPr>
          <w:rFonts w:ascii="Arial" w:eastAsia="宋体" w:hAnsi="Arial" w:cs="Arial"/>
          <w:bCs/>
          <w:lang w:val="en-US"/>
        </w:rPr>
        <w:tab/>
        <w:t>21 February – 3 March 2022</w:t>
      </w:r>
      <w:r>
        <w:rPr>
          <w:rFonts w:ascii="Arial" w:eastAsia="宋体" w:hAnsi="Arial" w:cs="Arial"/>
          <w:bCs/>
          <w:lang w:val="en-US"/>
        </w:rPr>
        <w:tab/>
      </w:r>
      <w:r w:rsidR="006055A1">
        <w:rPr>
          <w:rFonts w:ascii="Arial" w:eastAsia="宋体" w:hAnsi="Arial" w:cs="Arial"/>
          <w:bCs/>
          <w:lang w:val="en-US"/>
        </w:rPr>
        <w:tab/>
      </w:r>
      <w:r w:rsidR="006055A1"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>Online</w:t>
      </w:r>
    </w:p>
    <w:p w14:paraId="09A5EE6E" w14:textId="0E788559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Cs/>
          <w:lang w:val="en-US"/>
        </w:rPr>
        <w:t>RAN2#118-e</w:t>
      </w:r>
      <w:r>
        <w:rPr>
          <w:rFonts w:ascii="Arial" w:eastAsia="宋体" w:hAnsi="Arial" w:cs="Arial"/>
          <w:bCs/>
          <w:lang w:val="en-US"/>
        </w:rPr>
        <w:tab/>
        <w:t>16 – 27 May 2022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9AD1E" w14:textId="77777777" w:rsidR="00441E8E" w:rsidRDefault="00441E8E">
      <w:r>
        <w:separator/>
      </w:r>
    </w:p>
  </w:endnote>
  <w:endnote w:type="continuationSeparator" w:id="0">
    <w:p w14:paraId="7532F02E" w14:textId="77777777" w:rsidR="00441E8E" w:rsidRDefault="0044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F7A3F" w14:textId="77777777" w:rsidR="00441E8E" w:rsidRDefault="00441E8E">
      <w:r>
        <w:separator/>
      </w:r>
    </w:p>
  </w:footnote>
  <w:footnote w:type="continuationSeparator" w:id="0">
    <w:p w14:paraId="5B397D6D" w14:textId="77777777" w:rsidR="00441E8E" w:rsidRDefault="0044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5482"/>
    <w:rsid w:val="002F712E"/>
    <w:rsid w:val="00305A49"/>
    <w:rsid w:val="003172DC"/>
    <w:rsid w:val="003229C4"/>
    <w:rsid w:val="003254DC"/>
    <w:rsid w:val="00325AE3"/>
    <w:rsid w:val="00326069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325D3"/>
    <w:rsid w:val="00433949"/>
    <w:rsid w:val="004368FC"/>
    <w:rsid w:val="00441E8E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5306"/>
    <w:rsid w:val="008B62C8"/>
    <w:rsid w:val="008B642E"/>
    <w:rsid w:val="008D2E4D"/>
    <w:rsid w:val="008D3771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B07CD"/>
    <w:rsid w:val="009B2A75"/>
    <w:rsid w:val="009B3815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6FC8"/>
    <w:rsid w:val="00A328D4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6200"/>
    <w:rsid w:val="00B66FE9"/>
    <w:rsid w:val="00B71767"/>
    <w:rsid w:val="00B7562A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33BE3"/>
    <w:rsid w:val="00D354FC"/>
    <w:rsid w:val="00D35722"/>
    <w:rsid w:val="00D3700A"/>
    <w:rsid w:val="00D3792D"/>
    <w:rsid w:val="00D37FFA"/>
    <w:rsid w:val="00D40592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1D5B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7A0C"/>
    <w:rsid w:val="00E414A9"/>
    <w:rsid w:val="00E428A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7743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41DF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4BE9E3DC-2EBC-4E34-98DF-4A0618B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table" w:styleId="TableGrid">
    <w:name w:val="Table Grid"/>
    <w:basedOn w:val="TableNormal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Normal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5D48F1"/>
    <w:rPr>
      <w:rFonts w:ascii="Arial" w:hAnsi="Arial"/>
      <w:sz w:val="36"/>
      <w:lang w:eastAsia="en-US"/>
    </w:rPr>
  </w:style>
  <w:style w:type="character" w:styleId="CommentReference">
    <w:name w:val="annotation reference"/>
    <w:basedOn w:val="DefaultParagraphFont"/>
    <w:rsid w:val="00975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08A"/>
  </w:style>
  <w:style w:type="character" w:customStyle="1" w:styleId="CommentTextChar">
    <w:name w:val="Comment Text Char"/>
    <w:basedOn w:val="DefaultParagraphFont"/>
    <w:link w:val="CommentText"/>
    <w:rsid w:val="009750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08A"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4E1C6E"/>
    <w:rPr>
      <w:rFonts w:ascii="Arial" w:hAnsi="Arial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F42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453A3-AC70-4B35-ACB2-62082365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Huawei(116bis update)</cp:lastModifiedBy>
  <cp:revision>4</cp:revision>
  <dcterms:created xsi:type="dcterms:W3CDTF">2022-01-26T10:29:00Z</dcterms:created>
  <dcterms:modified xsi:type="dcterms:W3CDTF">2022-01-26T12:19:00Z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1643010972</vt:lpwstr>
  </property>
</Properties>
</file>