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1"/>
      </w:pPr>
      <w:bookmarkStart w:id="4" w:name="_Ref488331639"/>
      <w:r>
        <w:t>Introduction</w:t>
      </w:r>
      <w:bookmarkEnd w:id="4"/>
    </w:p>
    <w:p w14:paraId="10E839FD" w14:textId="39504EBF" w:rsidR="00421977" w:rsidRDefault="00B648C9">
      <w:pPr>
        <w:pStyle w:val="a6"/>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 xml:space="preserve">Whether to have allow-list and block-list of </w:t>
      </w:r>
      <w:proofErr w:type="gramStart"/>
      <w:r w:rsidRPr="00B96EB8">
        <w:rPr>
          <w:rFonts w:eastAsia="MS Mincho"/>
          <w:szCs w:val="24"/>
          <w:lang w:val="en-GB" w:eastAsia="en-GB"/>
        </w:rPr>
        <w:t>relay</w:t>
      </w:r>
      <w:proofErr w:type="gramEnd"/>
      <w:r w:rsidRPr="00B96EB8">
        <w:rPr>
          <w:rFonts w:eastAsia="MS Mincho"/>
          <w:szCs w:val="24"/>
          <w:lang w:val="en-GB" w:eastAsia="en-GB"/>
        </w:rPr>
        <w:t xml:space="preserve">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1"/>
      </w:pPr>
      <w:r>
        <w:lastRenderedPageBreak/>
        <w:t>Discussion</w:t>
      </w:r>
    </w:p>
    <w:p w14:paraId="7FE26CF7" w14:textId="77777777" w:rsidR="002F4036" w:rsidRDefault="002F4036" w:rsidP="00636EDF">
      <w:pPr>
        <w:pStyle w:val="2"/>
      </w:pPr>
      <w:r>
        <w:t>Measurement configuration and reporting</w:t>
      </w:r>
    </w:p>
    <w:p w14:paraId="5A522043" w14:textId="2C7B2FF9" w:rsidR="00636EDF" w:rsidRDefault="00347249" w:rsidP="002F4036">
      <w:pPr>
        <w:pStyle w:val="3"/>
      </w:pPr>
      <w:r>
        <w:t>S measure criterion in direct to indirect path switch</w:t>
      </w:r>
    </w:p>
    <w:p w14:paraId="1A3D8CE9" w14:textId="7FB285BB" w:rsidR="008639B9" w:rsidRPr="005C1806" w:rsidRDefault="00347249" w:rsidP="008639B9">
      <w:r>
        <w:t xml:space="preserve">On </w:t>
      </w:r>
      <w:proofErr w:type="spellStart"/>
      <w:r>
        <w:t>Uu</w:t>
      </w:r>
      <w:proofErr w:type="spellEnd"/>
      <w:r>
        <w:t xml:space="preserve">, S measure criterion is </w:t>
      </w:r>
      <w:r w:rsidR="00E04FA8">
        <w:t>introduc</w:t>
      </w:r>
      <w:r>
        <w:t xml:space="preserve">ed to </w:t>
      </w:r>
      <w:r w:rsidR="00E04FA8">
        <w:t>save UE power</w:t>
      </w:r>
      <w:r w:rsidR="00B709F9">
        <w:t>.</w:t>
      </w:r>
      <w:r w:rsidR="00E04FA8">
        <w:t xml:space="preserve"> </w:t>
      </w:r>
      <w:proofErr w:type="spellStart"/>
      <w:r w:rsidR="00E04FA8">
        <w:t>gNB</w:t>
      </w:r>
      <w:proofErr w:type="spellEnd"/>
      <w:r w:rsidR="00E04FA8">
        <w:t xml:space="preserve"> could configure a RSRP threshold. </w:t>
      </w:r>
      <w:r w:rsidR="00B709F9">
        <w:t>UE performs measurement i</w:t>
      </w:r>
      <w:r w:rsidR="00E04FA8">
        <w:t xml:space="preserve">f the </w:t>
      </w:r>
      <w:r w:rsidR="00E04FA8" w:rsidRPr="009C7017">
        <w:t xml:space="preserve">NR </w:t>
      </w:r>
      <w:proofErr w:type="spellStart"/>
      <w:r w:rsidR="00E04FA8" w:rsidRPr="009C7017">
        <w:t>SpCell</w:t>
      </w:r>
      <w:proofErr w:type="spellEnd"/>
      <w:r w:rsidR="00E04FA8" w:rsidRPr="009C7017">
        <w:t xml:space="preserve">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proofErr w:type="spellStart"/>
      <w:r w:rsidR="00B709F9" w:rsidRPr="00B709F9">
        <w:rPr>
          <w:i/>
        </w:rPr>
        <w:t>reportType</w:t>
      </w:r>
      <w:proofErr w:type="spellEnd"/>
      <w:r w:rsidR="00B709F9">
        <w:t xml:space="preserve"> is </w:t>
      </w:r>
      <w:r w:rsidR="00B709F9" w:rsidRPr="00B709F9">
        <w:rPr>
          <w:i/>
        </w:rPr>
        <w:t xml:space="preserve">periodical, </w:t>
      </w:r>
      <w:proofErr w:type="spellStart"/>
      <w:r w:rsidR="00B709F9" w:rsidRPr="00B709F9">
        <w:rPr>
          <w:i/>
        </w:rPr>
        <w:t>eventTriggered</w:t>
      </w:r>
      <w:proofErr w:type="spellEnd"/>
      <w:r w:rsidR="00B709F9">
        <w:t xml:space="preserve"> or </w:t>
      </w:r>
      <w:proofErr w:type="spellStart"/>
      <w:r w:rsidR="00B709F9" w:rsidRPr="00B709F9">
        <w:rPr>
          <w:i/>
        </w:rPr>
        <w:t>condTriggerConfig</w:t>
      </w:r>
      <w:proofErr w:type="spellEnd"/>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af6"/>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proofErr w:type="spellStart"/>
            <w:r w:rsidRPr="009C7017">
              <w:rPr>
                <w:i/>
              </w:rPr>
              <w:t>reportType</w:t>
            </w:r>
            <w:proofErr w:type="spellEnd"/>
            <w:r w:rsidRPr="009C7017">
              <w:t xml:space="preserve"> for the associated </w:t>
            </w:r>
            <w:proofErr w:type="spellStart"/>
            <w:r w:rsidRPr="009C7017">
              <w:rPr>
                <w:i/>
              </w:rPr>
              <w:t>reportConfig</w:t>
            </w:r>
            <w:proofErr w:type="spellEnd"/>
            <w:r w:rsidRPr="009C7017">
              <w:t xml:space="preserve"> is </w:t>
            </w:r>
            <w:r w:rsidRPr="009C7017">
              <w:rPr>
                <w:i/>
              </w:rPr>
              <w:t>periodical</w:t>
            </w:r>
            <w:r w:rsidRPr="009C7017">
              <w:rPr>
                <w:iCs/>
              </w:rPr>
              <w:t>,</w:t>
            </w:r>
            <w:r w:rsidRPr="009C7017">
              <w:t xml:space="preserve"> </w:t>
            </w:r>
            <w:proofErr w:type="spellStart"/>
            <w:r w:rsidRPr="009C7017">
              <w:rPr>
                <w:i/>
              </w:rPr>
              <w:t>eventTriggered</w:t>
            </w:r>
            <w:proofErr w:type="spellEnd"/>
            <w:r w:rsidRPr="009C7017">
              <w:t xml:space="preserve"> or</w:t>
            </w:r>
            <w:r w:rsidRPr="009C7017">
              <w:rPr>
                <w:i/>
              </w:rPr>
              <w:t xml:space="preserve"> </w:t>
            </w:r>
            <w:proofErr w:type="spellStart"/>
            <w:r w:rsidRPr="009C7017">
              <w:rPr>
                <w:i/>
              </w:rPr>
              <w:t>condTriggerConfig</w:t>
            </w:r>
            <w:proofErr w:type="spellEnd"/>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w:t>
            </w:r>
            <w:proofErr w:type="spellStart"/>
            <w:r w:rsidRPr="009C7017">
              <w:rPr>
                <w:i/>
              </w:rPr>
              <w:t>MeasureConfig</w:t>
            </w:r>
            <w:proofErr w:type="spellEnd"/>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highlight w:val="yellow"/>
              </w:rPr>
              <w:t xml:space="preserve"> is set to </w:t>
            </w:r>
            <w:proofErr w:type="spellStart"/>
            <w:r w:rsidRPr="00E04FA8">
              <w:rPr>
                <w:i/>
                <w:highlight w:val="yellow"/>
              </w:rPr>
              <w:t>ssb</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SS/PBCH block, after layer 3 filtering, is lower than </w:t>
            </w:r>
            <w:proofErr w:type="spellStart"/>
            <w:r w:rsidRPr="00E04FA8">
              <w:rPr>
                <w:i/>
                <w:highlight w:val="yellow"/>
              </w:rPr>
              <w:t>ssb</w:t>
            </w:r>
            <w:proofErr w:type="spellEnd"/>
            <w:r w:rsidRPr="00E04FA8">
              <w:rPr>
                <w:i/>
                <w:highlight w:val="yellow"/>
              </w:rPr>
              <w:t>-RSRP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i/>
                <w:highlight w:val="yellow"/>
              </w:rPr>
              <w:t xml:space="preserve"> </w:t>
            </w:r>
            <w:r w:rsidRPr="00E04FA8">
              <w:rPr>
                <w:highlight w:val="yellow"/>
              </w:rPr>
              <w:t xml:space="preserve">is set to </w:t>
            </w:r>
            <w:proofErr w:type="spellStart"/>
            <w:r w:rsidRPr="00E04FA8">
              <w:rPr>
                <w:i/>
                <w:highlight w:val="yellow"/>
              </w:rPr>
              <w:t>csi</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CSI-RS, after layer 3 filtering, is lower than </w:t>
            </w:r>
            <w:proofErr w:type="spellStart"/>
            <w:r w:rsidRPr="00E04FA8">
              <w:rPr>
                <w:i/>
                <w:highlight w:val="yellow"/>
              </w:rPr>
              <w:t>csi</w:t>
            </w:r>
            <w:proofErr w:type="spellEnd"/>
            <w:r w:rsidRPr="00E04FA8">
              <w:rPr>
                <w:i/>
                <w:highlight w:val="yellow"/>
              </w:rPr>
              <w:t>-RSRP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proofErr w:type="spellStart"/>
            <w:r w:rsidRPr="009C7017">
              <w:rPr>
                <w:i/>
              </w:rPr>
              <w:t>measObject</w:t>
            </w:r>
            <w:proofErr w:type="spellEnd"/>
            <w:r w:rsidRPr="009C7017">
              <w:t xml:space="preserve"> is associated to NR and the </w:t>
            </w:r>
            <w:proofErr w:type="spellStart"/>
            <w:r w:rsidRPr="009C7017">
              <w:rPr>
                <w:i/>
              </w:rPr>
              <w:t>rsType</w:t>
            </w:r>
            <w:proofErr w:type="spellEnd"/>
            <w:r w:rsidRPr="009C7017">
              <w:t xml:space="preserve"> is set to </w:t>
            </w:r>
            <w:proofErr w:type="spellStart"/>
            <w:r w:rsidRPr="009C7017">
              <w:rPr>
                <w:i/>
              </w:rPr>
              <w:t>csi-rs</w:t>
            </w:r>
            <w:proofErr w:type="spellEnd"/>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 xml:space="preserve">if </w:t>
            </w:r>
            <w:proofErr w:type="spellStart"/>
            <w:r w:rsidRPr="009C7017">
              <w:rPr>
                <w:lang w:val="en-GB"/>
              </w:rPr>
              <w:t>reportQuantityRS</w:t>
            </w:r>
            <w:proofErr w:type="spellEnd"/>
            <w:r w:rsidRPr="009C7017">
              <w:rPr>
                <w:lang w:val="en-GB"/>
              </w:rPr>
              <w:t xml:space="preserve">-Indexes and </w:t>
            </w:r>
            <w:proofErr w:type="spellStart"/>
            <w:r w:rsidRPr="009C7017">
              <w:rPr>
                <w:lang w:val="en-GB"/>
              </w:rPr>
              <w:t>maxNrofRS-IndexesToReport</w:t>
            </w:r>
            <w:proofErr w:type="spellEnd"/>
            <w:r w:rsidRPr="009C7017">
              <w:rPr>
                <w:lang w:val="en-GB"/>
              </w:rPr>
              <w:t xml:space="preserve"> for the associated </w:t>
            </w:r>
            <w:proofErr w:type="spellStart"/>
            <w:r w:rsidRPr="009C7017">
              <w:rPr>
                <w:lang w:val="en-GB"/>
              </w:rPr>
              <w:t>reportConfig</w:t>
            </w:r>
            <w:proofErr w:type="spellEnd"/>
            <w:r w:rsidRPr="009C7017">
              <w:rPr>
                <w:lang w:val="en-GB"/>
              </w:rPr>
              <w:t xml:space="preserve">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proofErr w:type="spellStart"/>
            <w:r w:rsidRPr="009C7017">
              <w:rPr>
                <w:i/>
                <w:lang w:val="en-GB"/>
              </w:rPr>
              <w:t>reportQuantityRS</w:t>
            </w:r>
            <w:proofErr w:type="spellEnd"/>
            <w:r w:rsidRPr="009C7017">
              <w:rPr>
                <w:i/>
                <w:lang w:val="en-GB"/>
              </w:rPr>
              <w:t>-Indexes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proofErr w:type="spellStart"/>
            <w:r w:rsidRPr="009C7017">
              <w:rPr>
                <w:i/>
                <w:lang w:val="en-GB"/>
              </w:rPr>
              <w:t>reportQuantityCell</w:t>
            </w:r>
            <w:proofErr w:type="spellEnd"/>
            <w:r w:rsidRPr="009C7017">
              <w:rPr>
                <w:lang w:val="en-GB"/>
              </w:rPr>
              <w:t xml:space="preserve"> using parameters from the associated </w:t>
            </w:r>
            <w:proofErr w:type="spellStart"/>
            <w:r w:rsidRPr="009C7017">
              <w:rPr>
                <w:i/>
                <w:lang w:val="en-GB"/>
              </w:rPr>
              <w:t>measObject</w:t>
            </w:r>
            <w:proofErr w:type="spellEnd"/>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w:t>
      </w:r>
      <w:proofErr w:type="spellStart"/>
      <w:r w:rsidR="00CF4234">
        <w:rPr>
          <w:rFonts w:eastAsia="MS Mincho"/>
          <w:szCs w:val="24"/>
          <w:lang w:val="en-GB" w:eastAsia="en-GB"/>
        </w:rPr>
        <w:t>gNB</w:t>
      </w:r>
      <w:proofErr w:type="spellEnd"/>
      <w:r w:rsidR="00CF4234">
        <w:rPr>
          <w:rFonts w:eastAsia="MS Mincho"/>
          <w:szCs w:val="24"/>
          <w:lang w:val="en-GB" w:eastAsia="en-GB"/>
        </w:rPr>
        <w:t xml:space="preserve"> could configure SL-RSRP threshold. Remote UE doesn’t perform measurement on </w:t>
      </w:r>
      <w:proofErr w:type="spellStart"/>
      <w:r w:rsidR="002F4036">
        <w:rPr>
          <w:rFonts w:eastAsia="MS Mincho"/>
          <w:szCs w:val="24"/>
          <w:lang w:val="en-GB" w:eastAsia="en-GB"/>
        </w:rPr>
        <w:t>Uu</w:t>
      </w:r>
      <w:proofErr w:type="spellEnd"/>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w:t>
      </w:r>
      <w:proofErr w:type="spellStart"/>
      <w:r w:rsidR="002F4036">
        <w:rPr>
          <w:rFonts w:eastAsia="MS Mincho"/>
          <w:szCs w:val="24"/>
          <w:lang w:val="en-GB" w:eastAsia="en-GB"/>
        </w:rPr>
        <w:t>Uu</w:t>
      </w:r>
      <w:proofErr w:type="spellEnd"/>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proofErr w:type="spellStart"/>
            <w:r>
              <w:rPr>
                <w:rFonts w:cs="Arial"/>
              </w:rPr>
              <w:t>InterDigital</w:t>
            </w:r>
            <w:proofErr w:type="spellEnd"/>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 xml:space="preserve">Measurements for service continuity should use </w:t>
            </w:r>
            <w:proofErr w:type="spellStart"/>
            <w:r>
              <w:rPr>
                <w:rFonts w:eastAsiaTheme="minorEastAsia" w:cs="Arial"/>
              </w:rPr>
              <w:t>Uu</w:t>
            </w:r>
            <w:proofErr w:type="spellEnd"/>
            <w:r>
              <w:rPr>
                <w:rFonts w:eastAsiaTheme="minorEastAsia" w:cs="Arial"/>
              </w:rPr>
              <w:t xml:space="preserve"> measurements as a baseline.  </w:t>
            </w:r>
            <w:proofErr w:type="gramStart"/>
            <w:r>
              <w:rPr>
                <w:rFonts w:eastAsiaTheme="minorEastAsia" w:cs="Arial"/>
              </w:rPr>
              <w:t>So</w:t>
            </w:r>
            <w:proofErr w:type="gramEnd"/>
            <w:r>
              <w:rPr>
                <w:rFonts w:eastAsiaTheme="minorEastAsia" w:cs="Arial"/>
              </w:rPr>
              <w:t xml:space="preserve"> s-measure should be supported for the same benefits (power savings) as in </w:t>
            </w:r>
            <w:proofErr w:type="spellStart"/>
            <w:r>
              <w:rPr>
                <w:rFonts w:eastAsiaTheme="minorEastAsia" w:cs="Arial"/>
              </w:rPr>
              <w:t>Uu</w:t>
            </w:r>
            <w:proofErr w:type="spellEnd"/>
            <w:r>
              <w:rPr>
                <w:rFonts w:eastAsiaTheme="minorEastAsia" w:cs="Arial"/>
              </w:rPr>
              <w:t>.</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xml:space="preserve">, it may be also that the </w:t>
            </w:r>
            <w:proofErr w:type="spellStart"/>
            <w:r>
              <w:rPr>
                <w:rFonts w:eastAsiaTheme="minorEastAsia" w:cs="Arial"/>
              </w:rPr>
              <w:t>Uu</w:t>
            </w:r>
            <w:proofErr w:type="spellEnd"/>
            <w:r>
              <w:rPr>
                <w:rFonts w:eastAsiaTheme="minorEastAsia" w:cs="Arial"/>
              </w:rPr>
              <w:t>-link of relay is not good, so relay search</w:t>
            </w:r>
            <w:r w:rsidR="0012724A">
              <w:rPr>
                <w:rFonts w:eastAsiaTheme="minorEastAsia" w:cs="Arial"/>
              </w:rPr>
              <w:t>ing</w:t>
            </w:r>
            <w:r>
              <w:rPr>
                <w:rFonts w:eastAsiaTheme="minorEastAsia" w:cs="Arial"/>
              </w:rPr>
              <w:t xml:space="preserve"> by remote UE is still beneficial for possible </w:t>
            </w:r>
            <w:proofErr w:type="spellStart"/>
            <w:r>
              <w:rPr>
                <w:rFonts w:eastAsiaTheme="minorEastAsia" w:cs="Arial"/>
              </w:rPr>
              <w:t>Uu</w:t>
            </w:r>
            <w:proofErr w:type="spellEnd"/>
            <w:r>
              <w:rPr>
                <w:rFonts w:eastAsiaTheme="minorEastAsia" w:cs="Arial"/>
              </w:rPr>
              <w:t>-RLF of relay.</w:t>
            </w:r>
          </w:p>
        </w:tc>
      </w:tr>
      <w:tr w:rsidR="00CF4234" w14:paraId="397CFA1B" w14:textId="77777777" w:rsidTr="009F19E8">
        <w:tc>
          <w:tcPr>
            <w:tcW w:w="1809" w:type="dxa"/>
          </w:tcPr>
          <w:p w14:paraId="3E771ADA" w14:textId="77777777" w:rsidR="00CF4234" w:rsidRDefault="00CF4234" w:rsidP="009F19E8">
            <w:pPr>
              <w:jc w:val="center"/>
              <w:rPr>
                <w:rFonts w:cs="Arial"/>
              </w:rPr>
            </w:pPr>
          </w:p>
        </w:tc>
        <w:tc>
          <w:tcPr>
            <w:tcW w:w="1985" w:type="dxa"/>
          </w:tcPr>
          <w:p w14:paraId="7A4DFCA7" w14:textId="77777777" w:rsidR="00CF4234" w:rsidRDefault="00CF4234" w:rsidP="009F19E8">
            <w:pPr>
              <w:rPr>
                <w:rFonts w:eastAsia="等线" w:cs="Arial"/>
              </w:rPr>
            </w:pPr>
          </w:p>
        </w:tc>
        <w:tc>
          <w:tcPr>
            <w:tcW w:w="6045" w:type="dxa"/>
          </w:tcPr>
          <w:p w14:paraId="1CE287B5" w14:textId="77777777" w:rsidR="00CF4234" w:rsidRDefault="00CF4234" w:rsidP="009F19E8">
            <w:pPr>
              <w:rPr>
                <w:rFonts w:eastAsia="等线" w:cs="Arial"/>
              </w:rPr>
            </w:pP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 xml:space="preserve">ming measurement on </w:t>
      </w:r>
      <w:proofErr w:type="spellStart"/>
      <w:r w:rsidR="002F4036">
        <w:t>Uu</w:t>
      </w:r>
      <w:proofErr w:type="spellEnd"/>
      <w:r w:rsidR="002F4036">
        <w:t>,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lastRenderedPageBreak/>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proofErr w:type="spellStart"/>
            <w:r>
              <w:rPr>
                <w:rFonts w:cs="Arial"/>
              </w:rPr>
              <w:t>InterDigital</w:t>
            </w:r>
            <w:proofErr w:type="spellEnd"/>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703D38A4" w:rsidR="00A071AC" w:rsidRDefault="00A071AC" w:rsidP="009F19E8">
            <w:pPr>
              <w:jc w:val="center"/>
              <w:rPr>
                <w:rFonts w:cs="Arial"/>
              </w:rPr>
            </w:pPr>
          </w:p>
        </w:tc>
        <w:tc>
          <w:tcPr>
            <w:tcW w:w="1985" w:type="dxa"/>
          </w:tcPr>
          <w:p w14:paraId="62253390" w14:textId="337A272A" w:rsidR="00A071AC" w:rsidRDefault="00A071AC" w:rsidP="009F19E8">
            <w:pPr>
              <w:rPr>
                <w:rFonts w:eastAsiaTheme="minorEastAsia" w:cs="Arial"/>
              </w:rPr>
            </w:pPr>
          </w:p>
        </w:tc>
        <w:tc>
          <w:tcPr>
            <w:tcW w:w="6045" w:type="dxa"/>
          </w:tcPr>
          <w:p w14:paraId="48380988" w14:textId="77777777" w:rsidR="00A071AC" w:rsidRDefault="00A071AC" w:rsidP="009F19E8">
            <w:pPr>
              <w:rPr>
                <w:rFonts w:eastAsiaTheme="minorEastAsia" w:cs="Arial"/>
              </w:rPr>
            </w:pPr>
          </w:p>
        </w:tc>
      </w:tr>
      <w:tr w:rsidR="00A071AC" w14:paraId="455BA4A9" w14:textId="77777777" w:rsidTr="009F19E8">
        <w:tc>
          <w:tcPr>
            <w:tcW w:w="1809" w:type="dxa"/>
          </w:tcPr>
          <w:p w14:paraId="2FAB55C2" w14:textId="77777777" w:rsidR="00A071AC" w:rsidRDefault="00A071AC" w:rsidP="009F19E8">
            <w:pPr>
              <w:jc w:val="center"/>
              <w:rPr>
                <w:rFonts w:cs="Arial"/>
              </w:rPr>
            </w:pPr>
          </w:p>
        </w:tc>
        <w:tc>
          <w:tcPr>
            <w:tcW w:w="1985" w:type="dxa"/>
          </w:tcPr>
          <w:p w14:paraId="5B05B483" w14:textId="77777777" w:rsidR="00A071AC" w:rsidRDefault="00A071AC" w:rsidP="009F19E8">
            <w:pPr>
              <w:rPr>
                <w:rFonts w:eastAsia="等线" w:cs="Arial"/>
              </w:rPr>
            </w:pPr>
          </w:p>
        </w:tc>
        <w:tc>
          <w:tcPr>
            <w:tcW w:w="6045" w:type="dxa"/>
          </w:tcPr>
          <w:p w14:paraId="04EAF8E9" w14:textId="77777777" w:rsidR="00A071AC" w:rsidRDefault="00A071AC" w:rsidP="009F19E8">
            <w:pPr>
              <w:rPr>
                <w:rFonts w:eastAsia="等线"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w:t>
      </w:r>
      <w:proofErr w:type="spellStart"/>
      <w:r w:rsidR="00A42AA5">
        <w:t>AS</w:t>
      </w:r>
      <w:proofErr w:type="spellEnd"/>
      <w:r w:rsidR="00A42AA5">
        <w:t xml:space="preserve">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aff0"/>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proofErr w:type="spellStart"/>
            <w:r>
              <w:rPr>
                <w:rFonts w:cs="Arial"/>
              </w:rPr>
              <w:t>InterDigital</w:t>
            </w:r>
            <w:proofErr w:type="spellEnd"/>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77777777" w:rsidR="00604843" w:rsidRDefault="00604843" w:rsidP="009F19E8">
            <w:pPr>
              <w:jc w:val="center"/>
              <w:rPr>
                <w:rFonts w:cs="Arial"/>
              </w:rPr>
            </w:pPr>
          </w:p>
        </w:tc>
        <w:tc>
          <w:tcPr>
            <w:tcW w:w="1985" w:type="dxa"/>
          </w:tcPr>
          <w:p w14:paraId="44E7A071" w14:textId="77777777" w:rsidR="00604843" w:rsidRDefault="00604843" w:rsidP="009F19E8">
            <w:pPr>
              <w:rPr>
                <w:rFonts w:eastAsia="等线" w:cs="Arial"/>
              </w:rPr>
            </w:pPr>
          </w:p>
        </w:tc>
        <w:tc>
          <w:tcPr>
            <w:tcW w:w="6045" w:type="dxa"/>
          </w:tcPr>
          <w:p w14:paraId="0502F389" w14:textId="77777777" w:rsidR="00604843" w:rsidRDefault="00604843" w:rsidP="009F19E8">
            <w:pPr>
              <w:rPr>
                <w:rFonts w:eastAsia="等线"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 xml:space="preserve">In </w:t>
      </w:r>
      <w:proofErr w:type="spellStart"/>
      <w:r>
        <w:t>Uu</w:t>
      </w:r>
      <w:proofErr w:type="spellEnd"/>
      <w:r>
        <w:t>,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proofErr w:type="spellStart"/>
            <w:r>
              <w:rPr>
                <w:rFonts w:cs="Arial"/>
              </w:rPr>
              <w:t>InterDigital</w:t>
            </w:r>
            <w:proofErr w:type="spellEnd"/>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77777777" w:rsidR="00381A7A" w:rsidRDefault="00381A7A" w:rsidP="009F19E8">
            <w:pPr>
              <w:jc w:val="center"/>
              <w:rPr>
                <w:rFonts w:cs="Arial"/>
              </w:rPr>
            </w:pPr>
          </w:p>
        </w:tc>
        <w:tc>
          <w:tcPr>
            <w:tcW w:w="1985" w:type="dxa"/>
          </w:tcPr>
          <w:p w14:paraId="7607CE9C" w14:textId="77777777" w:rsidR="00381A7A" w:rsidRDefault="00381A7A" w:rsidP="009F19E8">
            <w:pPr>
              <w:rPr>
                <w:rFonts w:eastAsia="等线" w:cs="Arial"/>
              </w:rPr>
            </w:pPr>
          </w:p>
        </w:tc>
        <w:tc>
          <w:tcPr>
            <w:tcW w:w="6045" w:type="dxa"/>
          </w:tcPr>
          <w:p w14:paraId="248E318E" w14:textId="77777777" w:rsidR="00381A7A" w:rsidRDefault="00381A7A" w:rsidP="009F19E8">
            <w:pPr>
              <w:rPr>
                <w:rFonts w:eastAsia="等线"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proofErr w:type="gramStart"/>
      <w:r w:rsidR="00372D3A">
        <w:rPr>
          <w:rFonts w:eastAsia="Arial Unicode MS" w:cs="Arial"/>
        </w:rPr>
        <w:t>other</w:t>
      </w:r>
      <w:proofErr w:type="gramEnd"/>
      <w:r w:rsidR="00372D3A">
        <w:rPr>
          <w:rFonts w:eastAsia="Arial Unicode MS" w:cs="Arial"/>
        </w:rPr>
        <w:t xml:space="preserve"> </w:t>
      </w:r>
      <w:r w:rsidR="00381A7A">
        <w:rPr>
          <w:rFonts w:eastAsia="Arial Unicode MS" w:cs="Arial"/>
        </w:rPr>
        <w:t xml:space="preserve">NW implementation. </w:t>
      </w:r>
      <w:proofErr w:type="spellStart"/>
      <w:r w:rsidR="00381A7A">
        <w:rPr>
          <w:rFonts w:eastAsia="Arial Unicode MS" w:cs="Arial"/>
        </w:rPr>
        <w:t>gNB</w:t>
      </w:r>
      <w:proofErr w:type="spellEnd"/>
      <w:r w:rsidR="00381A7A">
        <w:rPr>
          <w:rFonts w:eastAsia="Arial Unicode MS" w:cs="Arial"/>
        </w:rPr>
        <w:t xml:space="preserve">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lastRenderedPageBreak/>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proofErr w:type="spellStart"/>
            <w:r>
              <w:rPr>
                <w:rFonts w:cs="Arial"/>
              </w:rPr>
              <w:t>InterDigital</w:t>
            </w:r>
            <w:proofErr w:type="spellEnd"/>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 xml:space="preserve">This is a logical extension of </w:t>
            </w:r>
            <w:proofErr w:type="spellStart"/>
            <w:r>
              <w:rPr>
                <w:rFonts w:eastAsiaTheme="minorEastAsia" w:cs="Arial"/>
              </w:rPr>
              <w:t>Uu</w:t>
            </w:r>
            <w:proofErr w:type="spellEnd"/>
            <w:r>
              <w:rPr>
                <w:rFonts w:eastAsiaTheme="minorEastAsia" w:cs="Arial"/>
              </w:rPr>
              <w:t xml:space="preserve">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 xml:space="preserve">f network would like to prevent the accessibility of some relay UEs, network can direct avoid to provide relay configuration towards those relay UEs so that remote UE will not detect the discovery of those relay UEs. On the other hand, </w:t>
            </w:r>
            <w:proofErr w:type="gramStart"/>
            <w:r w:rsidR="00E26878">
              <w:rPr>
                <w:rFonts w:eastAsiaTheme="minorEastAsia" w:cs="Arial"/>
              </w:rPr>
              <w:t>those relay UE</w:t>
            </w:r>
            <w:proofErr w:type="gramEnd"/>
            <w:r w:rsidR="00E26878">
              <w:rPr>
                <w:rFonts w:eastAsiaTheme="minorEastAsia" w:cs="Arial"/>
              </w:rPr>
              <w:t xml:space="preserve"> which can be detected by remote UEs should be within the allow-list by default.</w:t>
            </w:r>
          </w:p>
        </w:tc>
      </w:tr>
      <w:tr w:rsidR="00AB69B4" w14:paraId="3E158D90" w14:textId="77777777" w:rsidTr="009F19E8">
        <w:tc>
          <w:tcPr>
            <w:tcW w:w="1809" w:type="dxa"/>
          </w:tcPr>
          <w:p w14:paraId="0534613C" w14:textId="77777777" w:rsidR="00AB69B4" w:rsidRDefault="00AB69B4" w:rsidP="009F19E8">
            <w:pPr>
              <w:jc w:val="center"/>
              <w:rPr>
                <w:rFonts w:cs="Arial"/>
              </w:rPr>
            </w:pPr>
          </w:p>
        </w:tc>
        <w:tc>
          <w:tcPr>
            <w:tcW w:w="1985" w:type="dxa"/>
          </w:tcPr>
          <w:p w14:paraId="4582DE03" w14:textId="77777777" w:rsidR="00AB69B4" w:rsidRDefault="00AB69B4" w:rsidP="009F19E8">
            <w:pPr>
              <w:rPr>
                <w:rFonts w:eastAsia="等线" w:cs="Arial"/>
              </w:rPr>
            </w:pPr>
          </w:p>
        </w:tc>
        <w:tc>
          <w:tcPr>
            <w:tcW w:w="6045" w:type="dxa"/>
          </w:tcPr>
          <w:p w14:paraId="488C012A" w14:textId="77777777" w:rsidR="00AB69B4" w:rsidRDefault="00AB69B4" w:rsidP="009F19E8">
            <w:pPr>
              <w:rPr>
                <w:rFonts w:eastAsia="等线" w:cs="Arial"/>
              </w:rPr>
            </w:pP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proofErr w:type="spellStart"/>
            <w:r>
              <w:rPr>
                <w:rFonts w:cs="Arial"/>
              </w:rPr>
              <w:t>InterDigital</w:t>
            </w:r>
            <w:proofErr w:type="spellEnd"/>
          </w:p>
        </w:tc>
        <w:tc>
          <w:tcPr>
            <w:tcW w:w="1985" w:type="dxa"/>
          </w:tcPr>
          <w:p w14:paraId="23220251" w14:textId="15F9522C" w:rsidR="00372D3A" w:rsidRDefault="009B3D5E" w:rsidP="009F19E8">
            <w:pPr>
              <w:rPr>
                <w:rFonts w:eastAsiaTheme="minorEastAsia" w:cs="Arial"/>
              </w:rPr>
            </w:pPr>
            <w:r>
              <w:rPr>
                <w:rFonts w:eastAsiaTheme="minorEastAsia" w:cs="Arial"/>
              </w:rPr>
              <w:t>Option 2</w:t>
            </w:r>
          </w:p>
        </w:tc>
        <w:tc>
          <w:tcPr>
            <w:tcW w:w="6045" w:type="dxa"/>
          </w:tcPr>
          <w:p w14:paraId="6ABF9206" w14:textId="685D912F"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However, option 2 allows support of relay UEs in RRC_IDLE/RRC_INACTIVE as well.  </w:t>
            </w:r>
          </w:p>
        </w:tc>
      </w:tr>
      <w:tr w:rsidR="00372D3A" w14:paraId="411EAA75" w14:textId="77777777" w:rsidTr="009F19E8">
        <w:tc>
          <w:tcPr>
            <w:tcW w:w="1809" w:type="dxa"/>
          </w:tcPr>
          <w:p w14:paraId="29B1119B" w14:textId="77777777" w:rsidR="00372D3A" w:rsidRDefault="00372D3A" w:rsidP="009F19E8">
            <w:pPr>
              <w:jc w:val="center"/>
              <w:rPr>
                <w:rFonts w:cs="Arial"/>
              </w:rPr>
            </w:pPr>
          </w:p>
        </w:tc>
        <w:tc>
          <w:tcPr>
            <w:tcW w:w="1985" w:type="dxa"/>
          </w:tcPr>
          <w:p w14:paraId="08FD3B28" w14:textId="77777777" w:rsidR="00372D3A" w:rsidRDefault="00372D3A" w:rsidP="009F19E8">
            <w:pPr>
              <w:rPr>
                <w:rFonts w:eastAsiaTheme="minorEastAsia" w:cs="Arial"/>
              </w:rPr>
            </w:pPr>
          </w:p>
        </w:tc>
        <w:tc>
          <w:tcPr>
            <w:tcW w:w="6045" w:type="dxa"/>
          </w:tcPr>
          <w:p w14:paraId="75D32AD2" w14:textId="77777777" w:rsidR="00372D3A" w:rsidRDefault="00372D3A" w:rsidP="009F19E8">
            <w:pPr>
              <w:rPr>
                <w:rFonts w:eastAsiaTheme="minorEastAsia" w:cs="Arial"/>
              </w:rPr>
            </w:pPr>
          </w:p>
        </w:tc>
      </w:tr>
      <w:tr w:rsidR="00372D3A" w14:paraId="7F0B88CD" w14:textId="77777777" w:rsidTr="009F19E8">
        <w:tc>
          <w:tcPr>
            <w:tcW w:w="1809" w:type="dxa"/>
          </w:tcPr>
          <w:p w14:paraId="507E2132" w14:textId="77777777" w:rsidR="00372D3A" w:rsidRDefault="00372D3A" w:rsidP="009F19E8">
            <w:pPr>
              <w:jc w:val="center"/>
              <w:rPr>
                <w:rFonts w:cs="Arial"/>
              </w:rPr>
            </w:pPr>
          </w:p>
        </w:tc>
        <w:tc>
          <w:tcPr>
            <w:tcW w:w="1985" w:type="dxa"/>
          </w:tcPr>
          <w:p w14:paraId="11CC5B13" w14:textId="77777777" w:rsidR="00372D3A" w:rsidRDefault="00372D3A" w:rsidP="009F19E8">
            <w:pPr>
              <w:rPr>
                <w:rFonts w:eastAsia="等线" w:cs="Arial"/>
              </w:rPr>
            </w:pPr>
          </w:p>
        </w:tc>
        <w:tc>
          <w:tcPr>
            <w:tcW w:w="6045" w:type="dxa"/>
          </w:tcPr>
          <w:p w14:paraId="67CEAE8F" w14:textId="77777777" w:rsidR="00372D3A" w:rsidRDefault="00372D3A" w:rsidP="009F19E8">
            <w:pPr>
              <w:rPr>
                <w:rFonts w:eastAsia="等线" w:cs="Arial"/>
              </w:rPr>
            </w:pPr>
          </w:p>
        </w:tc>
      </w:tr>
    </w:tbl>
    <w:p w14:paraId="4EC71EFC" w14:textId="77777777" w:rsidR="00AB69B4" w:rsidRDefault="00AB69B4" w:rsidP="007B77B7"/>
    <w:p w14:paraId="0E78F8C1" w14:textId="24907024" w:rsidR="00372D3A" w:rsidRDefault="00372D3A" w:rsidP="00372D3A">
      <w:pPr>
        <w:pStyle w:val="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 xml:space="preserve">neighbor </w:t>
      </w:r>
      <w:proofErr w:type="spellStart"/>
      <w:r w:rsidRPr="000F3179">
        <w:t>Uu</w:t>
      </w:r>
      <w:proofErr w:type="spellEnd"/>
      <w:r w:rsidRPr="000F3179">
        <w:t xml:space="preserve"> cell is offset better than serving relay.</w:t>
      </w:r>
    </w:p>
    <w:p w14:paraId="1AD8AF4F" w14:textId="2CD7C9AE" w:rsidR="000F3179" w:rsidRDefault="000F3179" w:rsidP="007B77B7">
      <w:r>
        <w:rPr>
          <w:rFonts w:hint="eastAsia"/>
        </w:rPr>
        <w:t>Option 1 i</w:t>
      </w:r>
      <w:r>
        <w:t xml:space="preserve">s similar as Event A2 on </w:t>
      </w:r>
      <w:proofErr w:type="spellStart"/>
      <w:r>
        <w:t>Uu</w:t>
      </w:r>
      <w:proofErr w:type="spellEnd"/>
      <w:r>
        <w:t xml:space="preserve">. Option 2 is similar as Event A3 on </w:t>
      </w:r>
      <w:proofErr w:type="spellStart"/>
      <w:r>
        <w:t>Uu</w:t>
      </w:r>
      <w:proofErr w:type="spellEnd"/>
      <w:r>
        <w:t xml:space="preserve">. However, since measurement on </w:t>
      </w:r>
      <w:proofErr w:type="spellStart"/>
      <w:r>
        <w:t>Uu</w:t>
      </w:r>
      <w:proofErr w:type="spellEnd"/>
      <w:r>
        <w:t xml:space="preserve"> and SL is based on different reference signal, it’s unclear whether it’s appropriate to directly compare the measurement result on </w:t>
      </w:r>
      <w:proofErr w:type="spellStart"/>
      <w:r>
        <w:t>Uu</w:t>
      </w:r>
      <w:proofErr w:type="spellEnd"/>
      <w:r>
        <w:t xml:space="preserve"> and </w:t>
      </w:r>
      <w:proofErr w:type="spellStart"/>
      <w:r>
        <w:t>sidelink</w:t>
      </w:r>
      <w:proofErr w:type="spellEnd"/>
      <w:r>
        <w:t>.</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 xml:space="preserve">neighbor </w:t>
      </w:r>
      <w:proofErr w:type="spellStart"/>
      <w:r w:rsidRPr="000F3179">
        <w:rPr>
          <w:b/>
        </w:rPr>
        <w:t>Uu</w:t>
      </w:r>
      <w:proofErr w:type="spellEnd"/>
      <w:r w:rsidRPr="000F3179">
        <w:rPr>
          <w:b/>
        </w:rPr>
        <w:t xml:space="preserve">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proofErr w:type="spellStart"/>
            <w:r>
              <w:rPr>
                <w:rFonts w:cs="Arial"/>
              </w:rPr>
              <w:t>InterDigital</w:t>
            </w:r>
            <w:proofErr w:type="spellEnd"/>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 xml:space="preserve">to compare </w:t>
            </w:r>
            <w:proofErr w:type="spellStart"/>
            <w:r>
              <w:rPr>
                <w:rFonts w:eastAsiaTheme="minorEastAsia" w:cs="Arial"/>
              </w:rPr>
              <w:t>Uu</w:t>
            </w:r>
            <w:proofErr w:type="spellEnd"/>
            <w:r>
              <w:rPr>
                <w:rFonts w:eastAsiaTheme="minorEastAsia" w:cs="Arial"/>
              </w:rPr>
              <w:t xml:space="preserve">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77777777" w:rsidR="000F3179" w:rsidRDefault="000F3179" w:rsidP="009F19E8">
            <w:pPr>
              <w:jc w:val="center"/>
              <w:rPr>
                <w:rFonts w:cs="Arial"/>
              </w:rPr>
            </w:pPr>
          </w:p>
        </w:tc>
        <w:tc>
          <w:tcPr>
            <w:tcW w:w="1985" w:type="dxa"/>
          </w:tcPr>
          <w:p w14:paraId="1879CEBE" w14:textId="77777777" w:rsidR="000F3179" w:rsidRDefault="000F3179" w:rsidP="009F19E8">
            <w:pPr>
              <w:rPr>
                <w:rFonts w:eastAsia="等线" w:cs="Arial"/>
              </w:rPr>
            </w:pPr>
          </w:p>
        </w:tc>
        <w:tc>
          <w:tcPr>
            <w:tcW w:w="6045" w:type="dxa"/>
          </w:tcPr>
          <w:p w14:paraId="13FCFDDB" w14:textId="77777777" w:rsidR="000F3179" w:rsidRDefault="000F3179" w:rsidP="009F19E8">
            <w:pPr>
              <w:rPr>
                <w:rFonts w:eastAsia="等线" w:cs="Arial"/>
              </w:rPr>
            </w:pPr>
          </w:p>
        </w:tc>
      </w:tr>
    </w:tbl>
    <w:p w14:paraId="51F0999C" w14:textId="77777777" w:rsidR="00372D3A" w:rsidRDefault="00372D3A" w:rsidP="007B77B7"/>
    <w:p w14:paraId="7AC65E26" w14:textId="7C373B2F" w:rsidR="000F3179" w:rsidRDefault="000F3179" w:rsidP="007B77B7">
      <w:r>
        <w:rPr>
          <w:rFonts w:hint="eastAsia"/>
        </w:rPr>
        <w:lastRenderedPageBreak/>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 xml:space="preserve">candidate relay is offset better than serving </w:t>
      </w:r>
      <w:proofErr w:type="spellStart"/>
      <w:r w:rsidRPr="000F3179">
        <w:t>Uu</w:t>
      </w:r>
      <w:proofErr w:type="spellEnd"/>
      <w:r w:rsidRPr="000F3179">
        <w:t xml:space="preserve"> cell</w:t>
      </w:r>
      <w:r>
        <w:rPr>
          <w:rFonts w:hint="eastAsia"/>
        </w:rPr>
        <w:t>,</w:t>
      </w:r>
    </w:p>
    <w:p w14:paraId="4EDFB159" w14:textId="178E026B" w:rsidR="000F3179" w:rsidRDefault="000F3179" w:rsidP="007B77B7">
      <w:r>
        <w:t xml:space="preserve">Option 3: </w:t>
      </w:r>
      <w:r w:rsidR="0089016E" w:rsidRPr="0089016E">
        <w:t xml:space="preserve">CBR as well as SL and/or </w:t>
      </w:r>
      <w:proofErr w:type="spellStart"/>
      <w:r w:rsidR="0089016E" w:rsidRPr="0089016E">
        <w:t>Uu</w:t>
      </w:r>
      <w:proofErr w:type="spellEnd"/>
      <w:r w:rsidR="0089016E" w:rsidRPr="0089016E">
        <w:t xml:space="preserve"> radio signal measurements</w:t>
      </w:r>
      <w:r w:rsidR="0089016E">
        <w:t>.</w:t>
      </w:r>
    </w:p>
    <w:p w14:paraId="769ADA69" w14:textId="632E0574" w:rsidR="000F3179" w:rsidRPr="000F3179" w:rsidRDefault="000F3179" w:rsidP="007B77B7">
      <w:r>
        <w:t xml:space="preserve">Option 1 is similar as Event A1 on </w:t>
      </w:r>
      <w:proofErr w:type="spellStart"/>
      <w:r>
        <w:t>Uu</w:t>
      </w:r>
      <w:proofErr w:type="spellEnd"/>
      <w:r>
        <w:t xml:space="preserve">. Option 2 is similar as Event A3 on </w:t>
      </w:r>
      <w:proofErr w:type="spellStart"/>
      <w:r>
        <w:t>Uu</w:t>
      </w:r>
      <w:proofErr w:type="spellEnd"/>
      <w:r>
        <w:t xml:space="preserve">. However, same as above, </w:t>
      </w:r>
      <w:r w:rsidR="0089016E">
        <w:t xml:space="preserve">it’s unclear whether it’s appropriate to directly compare the measurement result on </w:t>
      </w:r>
      <w:proofErr w:type="spellStart"/>
      <w:r w:rsidR="0089016E">
        <w:t>Uu</w:t>
      </w:r>
      <w:proofErr w:type="spellEnd"/>
      <w:r w:rsidR="0089016E">
        <w:t xml:space="preserve"> and </w:t>
      </w:r>
      <w:proofErr w:type="spellStart"/>
      <w:r w:rsidR="0089016E">
        <w:t>sidelink</w:t>
      </w:r>
      <w:proofErr w:type="spellEnd"/>
      <w:r w:rsidR="0089016E">
        <w:t>. Option 3 introduce new event, which combine the CBR and SL/</w:t>
      </w:r>
      <w:proofErr w:type="spellStart"/>
      <w:r w:rsidR="0089016E">
        <w:t>Uu</w:t>
      </w:r>
      <w:proofErr w:type="spellEnd"/>
      <w:r w:rsidR="0089016E">
        <w:t xml:space="preserve"> radio signal measurement. Rapporteur understands two thresholds should be defined, which are used to compare the CBR and SL/</w:t>
      </w:r>
      <w:proofErr w:type="spellStart"/>
      <w:r w:rsidR="0089016E">
        <w:t>Uu</w:t>
      </w:r>
      <w:proofErr w:type="spellEnd"/>
      <w:r w:rsidR="0089016E">
        <w:t xml:space="preserve">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 xml:space="preserve">Option 2: candidate relay is offset better than serving </w:t>
      </w:r>
      <w:proofErr w:type="spellStart"/>
      <w:r w:rsidRPr="0089016E">
        <w:rPr>
          <w:b/>
        </w:rPr>
        <w:t>Uu</w:t>
      </w:r>
      <w:proofErr w:type="spellEnd"/>
      <w:r w:rsidRPr="0089016E">
        <w:rPr>
          <w:b/>
        </w:rPr>
        <w:t xml:space="preserve"> cell</w:t>
      </w:r>
      <w:r w:rsidRPr="0089016E">
        <w:rPr>
          <w:rFonts w:hint="eastAsia"/>
          <w:b/>
        </w:rPr>
        <w:t>,</w:t>
      </w:r>
    </w:p>
    <w:p w14:paraId="20EB3179" w14:textId="79D5BBAE" w:rsidR="0089016E" w:rsidRPr="0089016E" w:rsidRDefault="0089016E" w:rsidP="0089016E">
      <w:pPr>
        <w:rPr>
          <w:b/>
        </w:rPr>
      </w:pPr>
      <w:r w:rsidRPr="0089016E">
        <w:rPr>
          <w:b/>
        </w:rPr>
        <w:t xml:space="preserve">Option 3: CBR as well as SL and/or </w:t>
      </w:r>
      <w:proofErr w:type="spellStart"/>
      <w:r w:rsidRPr="0089016E">
        <w:rPr>
          <w:b/>
        </w:rPr>
        <w:t>Uu</w:t>
      </w:r>
      <w:proofErr w:type="spellEnd"/>
      <w:r w:rsidRPr="0089016E">
        <w:rPr>
          <w:b/>
        </w:rPr>
        <w:t xml:space="preserve">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proofErr w:type="spellStart"/>
            <w:r>
              <w:rPr>
                <w:rFonts w:cs="Arial"/>
              </w:rPr>
              <w:t>InterDigital</w:t>
            </w:r>
            <w:proofErr w:type="spellEnd"/>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77777777" w:rsidR="0089016E" w:rsidRDefault="0089016E" w:rsidP="009F19E8">
            <w:pPr>
              <w:jc w:val="center"/>
              <w:rPr>
                <w:rFonts w:cs="Arial"/>
              </w:rPr>
            </w:pPr>
          </w:p>
        </w:tc>
        <w:tc>
          <w:tcPr>
            <w:tcW w:w="1985" w:type="dxa"/>
          </w:tcPr>
          <w:p w14:paraId="0FA97517" w14:textId="77777777" w:rsidR="0089016E" w:rsidRDefault="0089016E" w:rsidP="009F19E8">
            <w:pPr>
              <w:rPr>
                <w:rFonts w:eastAsia="等线" w:cs="Arial"/>
              </w:rPr>
            </w:pPr>
          </w:p>
        </w:tc>
        <w:tc>
          <w:tcPr>
            <w:tcW w:w="6045" w:type="dxa"/>
          </w:tcPr>
          <w:p w14:paraId="72FD9A64" w14:textId="77777777" w:rsidR="0089016E" w:rsidRDefault="0089016E" w:rsidP="009F19E8">
            <w:pPr>
              <w:rPr>
                <w:rFonts w:eastAsia="等线" w:cs="Arial"/>
              </w:rPr>
            </w:pPr>
          </w:p>
        </w:tc>
      </w:tr>
    </w:tbl>
    <w:p w14:paraId="036A2144" w14:textId="77777777" w:rsidR="0089016E" w:rsidRDefault="0089016E" w:rsidP="0089016E"/>
    <w:p w14:paraId="7CD710E6" w14:textId="5C1FA794" w:rsidR="000F3179" w:rsidRDefault="0089016E" w:rsidP="0089016E">
      <w:pPr>
        <w:pStyle w:val="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proofErr w:type="spellStart"/>
            <w:r>
              <w:rPr>
                <w:rFonts w:cs="Arial"/>
              </w:rPr>
              <w:t>InterDigital</w:t>
            </w:r>
            <w:proofErr w:type="spellEnd"/>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77777777" w:rsidR="0089016E" w:rsidRDefault="0089016E" w:rsidP="009F19E8">
            <w:pPr>
              <w:jc w:val="center"/>
              <w:rPr>
                <w:rFonts w:cs="Arial"/>
              </w:rPr>
            </w:pPr>
          </w:p>
        </w:tc>
        <w:tc>
          <w:tcPr>
            <w:tcW w:w="1985" w:type="dxa"/>
          </w:tcPr>
          <w:p w14:paraId="23175EE2" w14:textId="77777777" w:rsidR="0089016E" w:rsidRDefault="0089016E" w:rsidP="009F19E8">
            <w:pPr>
              <w:rPr>
                <w:rFonts w:eastAsia="等线" w:cs="Arial"/>
              </w:rPr>
            </w:pPr>
          </w:p>
        </w:tc>
        <w:tc>
          <w:tcPr>
            <w:tcW w:w="6045" w:type="dxa"/>
          </w:tcPr>
          <w:p w14:paraId="529FD493" w14:textId="77777777" w:rsidR="0089016E" w:rsidRDefault="0089016E" w:rsidP="009F19E8">
            <w:pPr>
              <w:rPr>
                <w:rFonts w:eastAsia="等线" w:cs="Arial"/>
              </w:rPr>
            </w:pPr>
          </w:p>
        </w:tc>
      </w:tr>
    </w:tbl>
    <w:p w14:paraId="2FA207C4" w14:textId="77777777" w:rsidR="0089016E" w:rsidRDefault="0089016E" w:rsidP="0089016E"/>
    <w:p w14:paraId="61B03A45" w14:textId="110CF954" w:rsidR="000F3179" w:rsidRDefault="00061F05" w:rsidP="00061F05">
      <w:pPr>
        <w:pStyle w:val="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FD201D">
        <w:tc>
          <w:tcPr>
            <w:tcW w:w="1809" w:type="dxa"/>
            <w:shd w:val="clear" w:color="auto" w:fill="E7E6E6"/>
          </w:tcPr>
          <w:p w14:paraId="451036E8"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FD201D">
            <w:pPr>
              <w:jc w:val="center"/>
              <w:rPr>
                <w:rFonts w:cs="Arial"/>
                <w:lang w:eastAsia="ko-KR"/>
              </w:rPr>
            </w:pPr>
            <w:r>
              <w:rPr>
                <w:rFonts w:cs="Arial"/>
                <w:lang w:eastAsia="ko-KR"/>
              </w:rPr>
              <w:t>Comments</w:t>
            </w:r>
          </w:p>
        </w:tc>
      </w:tr>
      <w:tr w:rsidR="004D5FC4" w14:paraId="58652CE5" w14:textId="77777777" w:rsidTr="00FD201D">
        <w:tc>
          <w:tcPr>
            <w:tcW w:w="1809" w:type="dxa"/>
          </w:tcPr>
          <w:p w14:paraId="4EE27C98" w14:textId="3D738B37" w:rsidR="004D5FC4" w:rsidRDefault="00D27F51" w:rsidP="00FD201D">
            <w:pPr>
              <w:jc w:val="center"/>
              <w:rPr>
                <w:rFonts w:cs="Arial"/>
              </w:rPr>
            </w:pPr>
            <w:proofErr w:type="spellStart"/>
            <w:r>
              <w:rPr>
                <w:rFonts w:cs="Arial"/>
              </w:rPr>
              <w:t>InterDigital</w:t>
            </w:r>
            <w:proofErr w:type="spellEnd"/>
          </w:p>
        </w:tc>
        <w:tc>
          <w:tcPr>
            <w:tcW w:w="1985" w:type="dxa"/>
          </w:tcPr>
          <w:p w14:paraId="61D2A4AA" w14:textId="16C63D25" w:rsidR="004D5FC4" w:rsidRDefault="00D27F51" w:rsidP="00FD201D">
            <w:pPr>
              <w:rPr>
                <w:rFonts w:eastAsiaTheme="minorEastAsia" w:cs="Arial"/>
              </w:rPr>
            </w:pPr>
            <w:r>
              <w:rPr>
                <w:rFonts w:eastAsiaTheme="minorEastAsia" w:cs="Arial"/>
              </w:rPr>
              <w:t>Yes</w:t>
            </w:r>
          </w:p>
        </w:tc>
        <w:tc>
          <w:tcPr>
            <w:tcW w:w="6045" w:type="dxa"/>
          </w:tcPr>
          <w:p w14:paraId="6903F89A" w14:textId="77777777" w:rsidR="004D5FC4" w:rsidRDefault="004D5FC4" w:rsidP="00FD201D">
            <w:pPr>
              <w:rPr>
                <w:rFonts w:eastAsiaTheme="minorEastAsia" w:cs="Arial"/>
              </w:rPr>
            </w:pPr>
          </w:p>
        </w:tc>
      </w:tr>
      <w:tr w:rsidR="004D5FC4" w14:paraId="69B90D8F" w14:textId="77777777" w:rsidTr="00FD201D">
        <w:tc>
          <w:tcPr>
            <w:tcW w:w="1809" w:type="dxa"/>
          </w:tcPr>
          <w:p w14:paraId="3C783E2F" w14:textId="72F38573" w:rsidR="004D5FC4" w:rsidRDefault="001C4A56" w:rsidP="00FD201D">
            <w:pPr>
              <w:jc w:val="center"/>
              <w:rPr>
                <w:rFonts w:cs="Arial"/>
              </w:rPr>
            </w:pPr>
            <w:r>
              <w:rPr>
                <w:rFonts w:cs="Arial" w:hint="eastAsia"/>
              </w:rPr>
              <w:t>O</w:t>
            </w:r>
            <w:r>
              <w:rPr>
                <w:rFonts w:cs="Arial"/>
              </w:rPr>
              <w:t>PPO</w:t>
            </w:r>
          </w:p>
        </w:tc>
        <w:tc>
          <w:tcPr>
            <w:tcW w:w="1985" w:type="dxa"/>
          </w:tcPr>
          <w:p w14:paraId="6BF6679D" w14:textId="6AF22DFA"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FD201D">
            <w:pPr>
              <w:rPr>
                <w:rFonts w:eastAsiaTheme="minorEastAsia" w:cs="Arial"/>
              </w:rPr>
            </w:pPr>
          </w:p>
        </w:tc>
      </w:tr>
      <w:tr w:rsidR="004D5FC4" w14:paraId="570720E9" w14:textId="77777777" w:rsidTr="00FD201D">
        <w:tc>
          <w:tcPr>
            <w:tcW w:w="1809" w:type="dxa"/>
          </w:tcPr>
          <w:p w14:paraId="7B4A18FD" w14:textId="77777777" w:rsidR="004D5FC4" w:rsidRDefault="004D5FC4" w:rsidP="00FD201D">
            <w:pPr>
              <w:jc w:val="center"/>
              <w:rPr>
                <w:rFonts w:cs="Arial"/>
              </w:rPr>
            </w:pPr>
          </w:p>
        </w:tc>
        <w:tc>
          <w:tcPr>
            <w:tcW w:w="1985" w:type="dxa"/>
          </w:tcPr>
          <w:p w14:paraId="64AD8D48" w14:textId="77777777" w:rsidR="004D5FC4" w:rsidRDefault="004D5FC4" w:rsidP="00FD201D">
            <w:pPr>
              <w:rPr>
                <w:rFonts w:eastAsia="等线" w:cs="Arial"/>
              </w:rPr>
            </w:pPr>
          </w:p>
        </w:tc>
        <w:tc>
          <w:tcPr>
            <w:tcW w:w="6045" w:type="dxa"/>
          </w:tcPr>
          <w:p w14:paraId="7111E83B" w14:textId="77777777" w:rsidR="004D5FC4" w:rsidRDefault="004D5FC4" w:rsidP="00FD201D">
            <w:pPr>
              <w:rPr>
                <w:rFonts w:eastAsia="等线"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w:t>
      </w:r>
      <w:r w:rsidR="000C6CC4">
        <w:rPr>
          <w:rFonts w:eastAsia="Arial Unicode MS" w:cs="Arial"/>
        </w:rPr>
        <w:t xml:space="preserve">in RRC_CONNECTED </w:t>
      </w:r>
      <w:r>
        <w:rPr>
          <w:rFonts w:eastAsia="Arial Unicode MS" w:cs="Arial"/>
        </w:rPr>
        <w:t xml:space="preserve">to report its source L2 ID to </w:t>
      </w:r>
      <w:proofErr w:type="spellStart"/>
      <w:r>
        <w:rPr>
          <w:rFonts w:eastAsia="Arial Unicode MS" w:cs="Arial"/>
        </w:rPr>
        <w:t>gNB</w:t>
      </w:r>
      <w:proofErr w:type="spellEnd"/>
      <w:r>
        <w:rPr>
          <w:rFonts w:eastAsia="Arial Unicode MS" w:cs="Arial"/>
        </w:rPr>
        <w:t>.</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 xml:space="preserve">reports its source L2 ID to </w:t>
      </w:r>
      <w:proofErr w:type="spellStart"/>
      <w:r>
        <w:rPr>
          <w:rFonts w:eastAsia="Arial Unicode MS" w:cs="Arial"/>
          <w:b/>
          <w:lang w:val="en-GB"/>
        </w:rPr>
        <w:t>gNB</w:t>
      </w:r>
      <w:proofErr w:type="spellEnd"/>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FD201D">
        <w:tc>
          <w:tcPr>
            <w:tcW w:w="1809" w:type="dxa"/>
            <w:shd w:val="clear" w:color="auto" w:fill="E7E6E6"/>
          </w:tcPr>
          <w:p w14:paraId="483A4581"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FD201D">
            <w:pPr>
              <w:jc w:val="center"/>
              <w:rPr>
                <w:rFonts w:cs="Arial"/>
                <w:lang w:eastAsia="ko-KR"/>
              </w:rPr>
            </w:pPr>
            <w:r>
              <w:rPr>
                <w:rFonts w:cs="Arial"/>
                <w:lang w:eastAsia="ko-KR"/>
              </w:rPr>
              <w:t>Comments</w:t>
            </w:r>
          </w:p>
        </w:tc>
      </w:tr>
      <w:tr w:rsidR="004D5FC4" w14:paraId="52CB7351" w14:textId="77777777" w:rsidTr="00FD201D">
        <w:tc>
          <w:tcPr>
            <w:tcW w:w="1809" w:type="dxa"/>
          </w:tcPr>
          <w:p w14:paraId="5629A734" w14:textId="64371A07" w:rsidR="004D5FC4" w:rsidRDefault="00D27F51" w:rsidP="00FD201D">
            <w:pPr>
              <w:jc w:val="center"/>
              <w:rPr>
                <w:rFonts w:cs="Arial"/>
              </w:rPr>
            </w:pPr>
            <w:proofErr w:type="spellStart"/>
            <w:r>
              <w:rPr>
                <w:rFonts w:cs="Arial"/>
              </w:rPr>
              <w:t>InterDigital</w:t>
            </w:r>
            <w:proofErr w:type="spellEnd"/>
          </w:p>
        </w:tc>
        <w:tc>
          <w:tcPr>
            <w:tcW w:w="1985" w:type="dxa"/>
          </w:tcPr>
          <w:p w14:paraId="17006071" w14:textId="7F1A401C" w:rsidR="004D5FC4" w:rsidRDefault="00D27F51" w:rsidP="00FD201D">
            <w:pPr>
              <w:rPr>
                <w:rFonts w:eastAsiaTheme="minorEastAsia" w:cs="Arial"/>
              </w:rPr>
            </w:pPr>
            <w:r>
              <w:rPr>
                <w:rFonts w:eastAsiaTheme="minorEastAsia" w:cs="Arial"/>
              </w:rPr>
              <w:t>Yes</w:t>
            </w:r>
          </w:p>
        </w:tc>
        <w:tc>
          <w:tcPr>
            <w:tcW w:w="6045" w:type="dxa"/>
          </w:tcPr>
          <w:p w14:paraId="04808DC5" w14:textId="77777777" w:rsidR="004D5FC4" w:rsidRDefault="004D5FC4" w:rsidP="00FD201D">
            <w:pPr>
              <w:rPr>
                <w:rFonts w:eastAsiaTheme="minorEastAsia" w:cs="Arial"/>
              </w:rPr>
            </w:pPr>
          </w:p>
        </w:tc>
      </w:tr>
      <w:tr w:rsidR="004D5FC4" w14:paraId="52DD23F3" w14:textId="77777777" w:rsidTr="00FD201D">
        <w:tc>
          <w:tcPr>
            <w:tcW w:w="1809" w:type="dxa"/>
          </w:tcPr>
          <w:p w14:paraId="6213BF78" w14:textId="3D8185B6" w:rsidR="004D5FC4" w:rsidRDefault="001C4A56" w:rsidP="00FD201D">
            <w:pPr>
              <w:jc w:val="center"/>
              <w:rPr>
                <w:rFonts w:cs="Arial"/>
              </w:rPr>
            </w:pPr>
            <w:r>
              <w:rPr>
                <w:rFonts w:cs="Arial" w:hint="eastAsia"/>
              </w:rPr>
              <w:t>O</w:t>
            </w:r>
            <w:r>
              <w:rPr>
                <w:rFonts w:cs="Arial"/>
              </w:rPr>
              <w:t>PPO</w:t>
            </w:r>
          </w:p>
        </w:tc>
        <w:tc>
          <w:tcPr>
            <w:tcW w:w="1985" w:type="dxa"/>
          </w:tcPr>
          <w:p w14:paraId="2AA53EA7" w14:textId="6D4D3C83"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FD201D">
            <w:pPr>
              <w:rPr>
                <w:rFonts w:eastAsiaTheme="minorEastAsia" w:cs="Arial"/>
              </w:rPr>
            </w:pPr>
          </w:p>
        </w:tc>
      </w:tr>
      <w:tr w:rsidR="004D5FC4" w14:paraId="413507E8" w14:textId="77777777" w:rsidTr="00FD201D">
        <w:tc>
          <w:tcPr>
            <w:tcW w:w="1809" w:type="dxa"/>
          </w:tcPr>
          <w:p w14:paraId="08B90E9A" w14:textId="77777777" w:rsidR="004D5FC4" w:rsidRDefault="004D5FC4" w:rsidP="00FD201D">
            <w:pPr>
              <w:jc w:val="center"/>
              <w:rPr>
                <w:rFonts w:cs="Arial"/>
              </w:rPr>
            </w:pPr>
          </w:p>
        </w:tc>
        <w:tc>
          <w:tcPr>
            <w:tcW w:w="1985" w:type="dxa"/>
          </w:tcPr>
          <w:p w14:paraId="3E71DDF2" w14:textId="77777777" w:rsidR="004D5FC4" w:rsidRDefault="004D5FC4" w:rsidP="00FD201D">
            <w:pPr>
              <w:rPr>
                <w:rFonts w:eastAsia="等线" w:cs="Arial"/>
              </w:rPr>
            </w:pPr>
          </w:p>
        </w:tc>
        <w:tc>
          <w:tcPr>
            <w:tcW w:w="6045" w:type="dxa"/>
          </w:tcPr>
          <w:p w14:paraId="315C6901" w14:textId="77777777" w:rsidR="004D5FC4" w:rsidRDefault="004D5FC4" w:rsidP="00FD201D">
            <w:pPr>
              <w:rPr>
                <w:rFonts w:eastAsia="等线"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proofErr w:type="spellStart"/>
      <w:r w:rsidRPr="000C6CC4">
        <w:rPr>
          <w:rFonts w:eastAsia="Arial Unicode MS" w:cs="Arial"/>
          <w:b/>
          <w:i/>
        </w:rPr>
        <w:t>SidelinUEInformationNR</w:t>
      </w:r>
      <w:proofErr w:type="spellEnd"/>
      <w:r w:rsidRPr="000C6CC4">
        <w:rPr>
          <w:rFonts w:eastAsia="Arial Unicode MS" w:cs="Arial"/>
          <w:b/>
        </w:rPr>
        <w:t>,</w:t>
      </w:r>
    </w:p>
    <w:p w14:paraId="0272D187" w14:textId="31283DC5" w:rsidR="000C6CC4" w:rsidRPr="000C6CC4" w:rsidRDefault="000C6CC4" w:rsidP="004D5FC4">
      <w:pPr>
        <w:rPr>
          <w:rFonts w:eastAsia="Arial Unicode MS" w:cs="Arial"/>
          <w:b/>
        </w:rPr>
      </w:pPr>
      <w:proofErr w:type="spellStart"/>
      <w:r w:rsidRPr="000C6CC4">
        <w:rPr>
          <w:rFonts w:eastAsia="Arial Unicode MS" w:cs="Arial"/>
          <w:b/>
        </w:rPr>
        <w:t>Optoin</w:t>
      </w:r>
      <w:proofErr w:type="spellEnd"/>
      <w:r w:rsidRPr="000C6CC4">
        <w:rPr>
          <w:rFonts w:eastAsia="Arial Unicode MS" w:cs="Arial"/>
          <w:b/>
        </w:rPr>
        <w:t xml:space="preserve"> 2: </w:t>
      </w:r>
      <w:proofErr w:type="spellStart"/>
      <w:r w:rsidRPr="000C6CC4">
        <w:rPr>
          <w:rFonts w:eastAsia="Arial Unicode MS" w:cs="Arial"/>
          <w:b/>
          <w:i/>
        </w:rPr>
        <w:t>UEAssistanceInformation</w:t>
      </w:r>
      <w:proofErr w:type="spellEnd"/>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FD201D">
        <w:tc>
          <w:tcPr>
            <w:tcW w:w="1809" w:type="dxa"/>
            <w:shd w:val="clear" w:color="auto" w:fill="E7E6E6"/>
          </w:tcPr>
          <w:p w14:paraId="441D776E" w14:textId="77777777" w:rsidR="000C6CC4" w:rsidRDefault="000C6CC4" w:rsidP="00FD201D">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FD201D">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FD201D">
            <w:pPr>
              <w:jc w:val="center"/>
              <w:rPr>
                <w:rFonts w:cs="Arial"/>
                <w:lang w:eastAsia="ko-KR"/>
              </w:rPr>
            </w:pPr>
            <w:r>
              <w:rPr>
                <w:rFonts w:cs="Arial"/>
                <w:lang w:eastAsia="ko-KR"/>
              </w:rPr>
              <w:t>Comments</w:t>
            </w:r>
          </w:p>
        </w:tc>
      </w:tr>
      <w:tr w:rsidR="000C6CC4" w14:paraId="4E219FD8" w14:textId="77777777" w:rsidTr="00FD201D">
        <w:tc>
          <w:tcPr>
            <w:tcW w:w="1809" w:type="dxa"/>
          </w:tcPr>
          <w:p w14:paraId="14D4924C" w14:textId="7C355FC6" w:rsidR="000C6CC4" w:rsidRDefault="00D27F51" w:rsidP="00FD201D">
            <w:pPr>
              <w:jc w:val="center"/>
              <w:rPr>
                <w:rFonts w:cs="Arial"/>
              </w:rPr>
            </w:pPr>
            <w:proofErr w:type="spellStart"/>
            <w:r>
              <w:rPr>
                <w:rFonts w:cs="Arial"/>
              </w:rPr>
              <w:t>InterDigital</w:t>
            </w:r>
            <w:proofErr w:type="spellEnd"/>
          </w:p>
        </w:tc>
        <w:tc>
          <w:tcPr>
            <w:tcW w:w="1985" w:type="dxa"/>
          </w:tcPr>
          <w:p w14:paraId="39FD352B" w14:textId="2DC4A4E3" w:rsidR="000C6CC4" w:rsidRDefault="00D27F51" w:rsidP="00FD201D">
            <w:pPr>
              <w:rPr>
                <w:rFonts w:eastAsiaTheme="minorEastAsia" w:cs="Arial"/>
              </w:rPr>
            </w:pPr>
            <w:r>
              <w:rPr>
                <w:rFonts w:eastAsiaTheme="minorEastAsia" w:cs="Arial"/>
              </w:rPr>
              <w:t>Option 1</w:t>
            </w:r>
          </w:p>
        </w:tc>
        <w:tc>
          <w:tcPr>
            <w:tcW w:w="6045" w:type="dxa"/>
          </w:tcPr>
          <w:p w14:paraId="41ED7801" w14:textId="7125D516" w:rsidR="000C6CC4" w:rsidRDefault="00D27F51" w:rsidP="00FD201D">
            <w:pPr>
              <w:rPr>
                <w:rFonts w:eastAsiaTheme="minorEastAsia" w:cs="Arial"/>
              </w:rPr>
            </w:pPr>
            <w:r>
              <w:rPr>
                <w:rFonts w:eastAsiaTheme="minorEastAsia" w:cs="Arial"/>
              </w:rPr>
              <w:t>This is better aligned with current reporting of the L2 ID.</w:t>
            </w:r>
          </w:p>
        </w:tc>
      </w:tr>
      <w:tr w:rsidR="000C6CC4" w14:paraId="12972CBD" w14:textId="77777777" w:rsidTr="00FD201D">
        <w:tc>
          <w:tcPr>
            <w:tcW w:w="1809" w:type="dxa"/>
          </w:tcPr>
          <w:p w14:paraId="7AFE075E" w14:textId="267C000F" w:rsidR="000C6CC4" w:rsidRDefault="001C4A56" w:rsidP="00FD201D">
            <w:pPr>
              <w:jc w:val="center"/>
              <w:rPr>
                <w:rFonts w:cs="Arial"/>
              </w:rPr>
            </w:pPr>
            <w:r>
              <w:rPr>
                <w:rFonts w:cs="Arial" w:hint="eastAsia"/>
              </w:rPr>
              <w:t>O</w:t>
            </w:r>
            <w:r>
              <w:rPr>
                <w:rFonts w:cs="Arial"/>
              </w:rPr>
              <w:t>PPO</w:t>
            </w:r>
          </w:p>
        </w:tc>
        <w:tc>
          <w:tcPr>
            <w:tcW w:w="1985" w:type="dxa"/>
          </w:tcPr>
          <w:p w14:paraId="7E6DA28C" w14:textId="366B53D2" w:rsidR="000C6CC4"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FD201D">
            <w:pPr>
              <w:rPr>
                <w:rFonts w:eastAsiaTheme="minorEastAsia" w:cs="Arial"/>
              </w:rPr>
            </w:pPr>
          </w:p>
        </w:tc>
      </w:tr>
      <w:tr w:rsidR="000C6CC4" w14:paraId="23B606C9" w14:textId="77777777" w:rsidTr="00FD201D">
        <w:tc>
          <w:tcPr>
            <w:tcW w:w="1809" w:type="dxa"/>
          </w:tcPr>
          <w:p w14:paraId="4C9BFF5D" w14:textId="77777777" w:rsidR="000C6CC4" w:rsidRDefault="000C6CC4" w:rsidP="00FD201D">
            <w:pPr>
              <w:jc w:val="center"/>
              <w:rPr>
                <w:rFonts w:cs="Arial"/>
              </w:rPr>
            </w:pPr>
          </w:p>
        </w:tc>
        <w:tc>
          <w:tcPr>
            <w:tcW w:w="1985" w:type="dxa"/>
          </w:tcPr>
          <w:p w14:paraId="17A06F2D" w14:textId="77777777" w:rsidR="000C6CC4" w:rsidRDefault="000C6CC4" w:rsidP="00FD201D">
            <w:pPr>
              <w:rPr>
                <w:rFonts w:eastAsia="等线" w:cs="Arial"/>
              </w:rPr>
            </w:pPr>
          </w:p>
        </w:tc>
        <w:tc>
          <w:tcPr>
            <w:tcW w:w="6045" w:type="dxa"/>
          </w:tcPr>
          <w:p w14:paraId="00D5C367" w14:textId="77777777" w:rsidR="000C6CC4" w:rsidRDefault="000C6CC4" w:rsidP="00FD201D">
            <w:pPr>
              <w:rPr>
                <w:rFonts w:eastAsia="等线"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FD201D">
        <w:tc>
          <w:tcPr>
            <w:tcW w:w="1809" w:type="dxa"/>
            <w:shd w:val="clear" w:color="auto" w:fill="E7E6E6"/>
          </w:tcPr>
          <w:p w14:paraId="015E10FC" w14:textId="77777777" w:rsidR="00A950F3" w:rsidRDefault="00A950F3" w:rsidP="00FD201D">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FD201D">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FD201D">
            <w:pPr>
              <w:jc w:val="center"/>
              <w:rPr>
                <w:rFonts w:cs="Arial"/>
                <w:lang w:eastAsia="ko-KR"/>
              </w:rPr>
            </w:pPr>
            <w:r>
              <w:rPr>
                <w:rFonts w:cs="Arial"/>
                <w:lang w:eastAsia="ko-KR"/>
              </w:rPr>
              <w:t>Comments</w:t>
            </w:r>
          </w:p>
        </w:tc>
      </w:tr>
      <w:tr w:rsidR="00A950F3" w14:paraId="67C79E65" w14:textId="77777777" w:rsidTr="00FD201D">
        <w:tc>
          <w:tcPr>
            <w:tcW w:w="1809" w:type="dxa"/>
          </w:tcPr>
          <w:p w14:paraId="6B1A8FCE" w14:textId="02AA8057" w:rsidR="00A950F3" w:rsidRDefault="00D27F51" w:rsidP="00FD201D">
            <w:pPr>
              <w:jc w:val="center"/>
              <w:rPr>
                <w:rFonts w:cs="Arial"/>
              </w:rPr>
            </w:pPr>
            <w:proofErr w:type="spellStart"/>
            <w:r>
              <w:rPr>
                <w:rFonts w:cs="Arial"/>
              </w:rPr>
              <w:t>InterDigital</w:t>
            </w:r>
            <w:proofErr w:type="spellEnd"/>
          </w:p>
        </w:tc>
        <w:tc>
          <w:tcPr>
            <w:tcW w:w="1985" w:type="dxa"/>
          </w:tcPr>
          <w:p w14:paraId="750BC72C" w14:textId="4464E2F9" w:rsidR="00A950F3" w:rsidRDefault="00D27F51" w:rsidP="00FD201D">
            <w:pPr>
              <w:rPr>
                <w:rFonts w:eastAsiaTheme="minorEastAsia" w:cs="Arial"/>
              </w:rPr>
            </w:pPr>
            <w:r>
              <w:rPr>
                <w:rFonts w:eastAsiaTheme="minorEastAsia" w:cs="Arial"/>
              </w:rPr>
              <w:t>Yes</w:t>
            </w:r>
          </w:p>
        </w:tc>
        <w:tc>
          <w:tcPr>
            <w:tcW w:w="6045" w:type="dxa"/>
          </w:tcPr>
          <w:p w14:paraId="5FE4CE35" w14:textId="4272AD08" w:rsidR="00A950F3" w:rsidRDefault="00A950F3" w:rsidP="00FD201D">
            <w:pPr>
              <w:rPr>
                <w:rFonts w:eastAsiaTheme="minorEastAsia" w:cs="Arial"/>
              </w:rPr>
            </w:pPr>
          </w:p>
        </w:tc>
      </w:tr>
      <w:tr w:rsidR="00A950F3" w14:paraId="2C8411E1" w14:textId="77777777" w:rsidTr="00FD201D">
        <w:tc>
          <w:tcPr>
            <w:tcW w:w="1809" w:type="dxa"/>
          </w:tcPr>
          <w:p w14:paraId="70146C0B" w14:textId="3BF82144" w:rsidR="00A950F3" w:rsidRDefault="001C4A56" w:rsidP="00FD201D">
            <w:pPr>
              <w:jc w:val="center"/>
              <w:rPr>
                <w:rFonts w:cs="Arial"/>
              </w:rPr>
            </w:pPr>
            <w:r>
              <w:rPr>
                <w:rFonts w:cs="Arial" w:hint="eastAsia"/>
              </w:rPr>
              <w:t>O</w:t>
            </w:r>
            <w:r>
              <w:rPr>
                <w:rFonts w:cs="Arial"/>
              </w:rPr>
              <w:t>PPO</w:t>
            </w:r>
          </w:p>
        </w:tc>
        <w:tc>
          <w:tcPr>
            <w:tcW w:w="1985" w:type="dxa"/>
          </w:tcPr>
          <w:p w14:paraId="5A81DCA7" w14:textId="5DD8F8AB" w:rsidR="00A950F3"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FD201D">
            <w:pPr>
              <w:rPr>
                <w:rFonts w:eastAsiaTheme="minorEastAsia" w:cs="Arial"/>
              </w:rPr>
            </w:pPr>
          </w:p>
        </w:tc>
      </w:tr>
      <w:tr w:rsidR="00A950F3" w14:paraId="673146B3" w14:textId="77777777" w:rsidTr="00FD201D">
        <w:tc>
          <w:tcPr>
            <w:tcW w:w="1809" w:type="dxa"/>
          </w:tcPr>
          <w:p w14:paraId="61AEB97B" w14:textId="77777777" w:rsidR="00A950F3" w:rsidRDefault="00A950F3" w:rsidP="00FD201D">
            <w:pPr>
              <w:jc w:val="center"/>
              <w:rPr>
                <w:rFonts w:cs="Arial"/>
              </w:rPr>
            </w:pPr>
          </w:p>
        </w:tc>
        <w:tc>
          <w:tcPr>
            <w:tcW w:w="1985" w:type="dxa"/>
          </w:tcPr>
          <w:p w14:paraId="070E8E3C" w14:textId="77777777" w:rsidR="00A950F3" w:rsidRDefault="00A950F3" w:rsidP="00FD201D">
            <w:pPr>
              <w:rPr>
                <w:rFonts w:eastAsia="等线" w:cs="Arial"/>
              </w:rPr>
            </w:pPr>
          </w:p>
        </w:tc>
        <w:tc>
          <w:tcPr>
            <w:tcW w:w="6045" w:type="dxa"/>
          </w:tcPr>
          <w:p w14:paraId="54735283" w14:textId="77777777" w:rsidR="00A950F3" w:rsidRDefault="00A950F3" w:rsidP="00FD201D">
            <w:pPr>
              <w:rPr>
                <w:rFonts w:eastAsia="等线" w:cs="Arial"/>
              </w:rPr>
            </w:pP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w:t>
      </w:r>
      <w:proofErr w:type="spellStart"/>
      <w:r w:rsidRPr="008B5E5D">
        <w:t>gNB</w:t>
      </w:r>
      <w:proofErr w:type="spellEnd"/>
      <w:r w:rsidRPr="008B5E5D">
        <w:t xml:space="preserve">.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 xml:space="preserve">doesn’t reflect the successful reception by </w:t>
      </w:r>
      <w:proofErr w:type="spellStart"/>
      <w:r w:rsidR="007507CC">
        <w:t>gNB</w:t>
      </w:r>
      <w:proofErr w:type="spellEnd"/>
      <w:r w:rsidR="007507CC">
        <w:t>.</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 xml:space="preserve">the solution seems to be </w:t>
      </w:r>
      <w:proofErr w:type="gramStart"/>
      <w:r w:rsidR="00F0597A">
        <w:t>ask</w:t>
      </w:r>
      <w:proofErr w:type="gramEnd"/>
      <w:r w:rsidR="00F0597A">
        <w:t xml:space="preserve"> remote UE to retransmit the PDCP SDUs according to PDCP status report from </w:t>
      </w:r>
      <w:proofErr w:type="spellStart"/>
      <w:r w:rsidR="00F0597A">
        <w:t>gNB</w:t>
      </w:r>
      <w:proofErr w:type="spellEnd"/>
      <w:r w:rsidR="00F0597A">
        <w:t>.</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 xml:space="preserve">this issue only happens when relay fails to complete the transmission towards </w:t>
      </w:r>
      <w:proofErr w:type="spellStart"/>
      <w:r w:rsidRPr="00F0597A">
        <w:t>gNB</w:t>
      </w:r>
      <w:proofErr w:type="spellEnd"/>
      <w:r w:rsidRPr="00F0597A">
        <w:t xml:space="preserve">, e.g., when </w:t>
      </w:r>
      <w:proofErr w:type="spellStart"/>
      <w:r w:rsidRPr="00F0597A">
        <w:t>gNB</w:t>
      </w:r>
      <w:proofErr w:type="spellEnd"/>
      <w:r w:rsidRPr="00F0597A">
        <w:t xml:space="preserve">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FD201D">
        <w:tc>
          <w:tcPr>
            <w:tcW w:w="1809" w:type="dxa"/>
            <w:shd w:val="clear" w:color="auto" w:fill="E7E6E6"/>
          </w:tcPr>
          <w:p w14:paraId="0E1E4CFF" w14:textId="77777777" w:rsidR="007507CC" w:rsidRDefault="007507CC" w:rsidP="00FD201D">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FD201D">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FD201D">
            <w:pPr>
              <w:jc w:val="center"/>
              <w:rPr>
                <w:rFonts w:cs="Arial"/>
                <w:lang w:eastAsia="ko-KR"/>
              </w:rPr>
            </w:pPr>
            <w:r>
              <w:rPr>
                <w:rFonts w:cs="Arial"/>
                <w:lang w:eastAsia="ko-KR"/>
              </w:rPr>
              <w:t>Comments</w:t>
            </w:r>
          </w:p>
        </w:tc>
      </w:tr>
      <w:tr w:rsidR="007507CC" w14:paraId="32411F43" w14:textId="77777777" w:rsidTr="00FD201D">
        <w:tc>
          <w:tcPr>
            <w:tcW w:w="1809" w:type="dxa"/>
          </w:tcPr>
          <w:p w14:paraId="086B2ECC" w14:textId="3A528924" w:rsidR="007507CC" w:rsidRDefault="00D3166E" w:rsidP="00FD201D">
            <w:pPr>
              <w:jc w:val="center"/>
              <w:rPr>
                <w:rFonts w:cs="Arial"/>
              </w:rPr>
            </w:pPr>
            <w:proofErr w:type="spellStart"/>
            <w:r>
              <w:rPr>
                <w:rFonts w:cs="Arial"/>
              </w:rPr>
              <w:t>InterDigital</w:t>
            </w:r>
            <w:proofErr w:type="spellEnd"/>
          </w:p>
        </w:tc>
        <w:tc>
          <w:tcPr>
            <w:tcW w:w="1985" w:type="dxa"/>
          </w:tcPr>
          <w:p w14:paraId="12EF02B5" w14:textId="37038E9A" w:rsidR="007507CC" w:rsidRDefault="00D3166E" w:rsidP="00FD201D">
            <w:pPr>
              <w:rPr>
                <w:rFonts w:eastAsiaTheme="minorEastAsia" w:cs="Arial"/>
              </w:rPr>
            </w:pPr>
            <w:r>
              <w:rPr>
                <w:rFonts w:eastAsiaTheme="minorEastAsia" w:cs="Arial"/>
              </w:rPr>
              <w:t>Option 1</w:t>
            </w:r>
          </w:p>
        </w:tc>
        <w:tc>
          <w:tcPr>
            <w:tcW w:w="6045" w:type="dxa"/>
          </w:tcPr>
          <w:p w14:paraId="76478EE0" w14:textId="075EAF3E" w:rsidR="007507CC" w:rsidRDefault="00D3166E" w:rsidP="00FD201D">
            <w:pPr>
              <w:rPr>
                <w:rFonts w:eastAsiaTheme="minorEastAsia" w:cs="Arial"/>
              </w:rPr>
            </w:pPr>
            <w:r>
              <w:rPr>
                <w:rFonts w:eastAsiaTheme="minorEastAsia" w:cs="Arial"/>
              </w:rPr>
              <w:t xml:space="preserve">We think a path switch occurring simultaneously with </w:t>
            </w:r>
            <w:proofErr w:type="spellStart"/>
            <w:r>
              <w:rPr>
                <w:rFonts w:eastAsiaTheme="minorEastAsia" w:cs="Arial"/>
              </w:rPr>
              <w:t>Uu</w:t>
            </w:r>
            <w:proofErr w:type="spellEnd"/>
            <w:r>
              <w:rPr>
                <w:rFonts w:eastAsiaTheme="minorEastAsia" w:cs="Arial"/>
              </w:rPr>
              <w:t xml:space="preserve"> RLF is a corner case and we can avoid special handling of it in this release.</w:t>
            </w:r>
          </w:p>
        </w:tc>
      </w:tr>
      <w:tr w:rsidR="007507CC" w14:paraId="1B34C892" w14:textId="77777777" w:rsidTr="00FD201D">
        <w:tc>
          <w:tcPr>
            <w:tcW w:w="1809" w:type="dxa"/>
          </w:tcPr>
          <w:p w14:paraId="075918CC" w14:textId="3331579A" w:rsidR="007507CC" w:rsidRDefault="001C4A56" w:rsidP="00FD201D">
            <w:pPr>
              <w:jc w:val="center"/>
              <w:rPr>
                <w:rFonts w:cs="Arial"/>
              </w:rPr>
            </w:pPr>
            <w:r>
              <w:rPr>
                <w:rFonts w:cs="Arial" w:hint="eastAsia"/>
              </w:rPr>
              <w:lastRenderedPageBreak/>
              <w:t>O</w:t>
            </w:r>
            <w:r>
              <w:rPr>
                <w:rFonts w:cs="Arial"/>
              </w:rPr>
              <w:t>PPO</w:t>
            </w:r>
          </w:p>
        </w:tc>
        <w:tc>
          <w:tcPr>
            <w:tcW w:w="1985" w:type="dxa"/>
          </w:tcPr>
          <w:p w14:paraId="0018FA38" w14:textId="21389E20" w:rsidR="007507CC"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FD201D">
            <w:pPr>
              <w:rPr>
                <w:rFonts w:eastAsiaTheme="minorEastAsia" w:cs="Arial"/>
              </w:rPr>
            </w:pPr>
            <w:r>
              <w:rPr>
                <w:rFonts w:eastAsiaTheme="minorEastAsia" w:cs="Arial" w:hint="eastAsia"/>
              </w:rPr>
              <w:t>W</w:t>
            </w:r>
            <w:r>
              <w:rPr>
                <w:rFonts w:eastAsiaTheme="minorEastAsia" w:cs="Arial"/>
              </w:rPr>
              <w:t xml:space="preserve">e agree with rapporteur’s observation that it is a corner case that </w:t>
            </w:r>
            <w:proofErr w:type="spellStart"/>
            <w:r>
              <w:rPr>
                <w:rFonts w:eastAsiaTheme="minorEastAsia" w:cs="Arial"/>
              </w:rPr>
              <w:t>Uu</w:t>
            </w:r>
            <w:proofErr w:type="spellEnd"/>
            <w:r>
              <w:rPr>
                <w:rFonts w:eastAsiaTheme="minorEastAsia" w:cs="Arial"/>
              </w:rPr>
              <w:t xml:space="preserve"> RLF and pat</w:t>
            </w:r>
            <w:r w:rsidR="00467538">
              <w:rPr>
                <w:rFonts w:eastAsiaTheme="minorEastAsia" w:cs="Arial" w:hint="eastAsia"/>
              </w:rPr>
              <w:t>h</w:t>
            </w:r>
            <w:bookmarkStart w:id="5" w:name="_GoBack"/>
            <w:bookmarkEnd w:id="5"/>
            <w:r>
              <w:rPr>
                <w:rFonts w:eastAsiaTheme="minorEastAsia" w:cs="Arial"/>
              </w:rPr>
              <w:t xml:space="preserve"> switch occurring simultaneously.</w:t>
            </w:r>
          </w:p>
        </w:tc>
      </w:tr>
      <w:tr w:rsidR="007507CC" w14:paraId="78D6E9D8" w14:textId="77777777" w:rsidTr="00FD201D">
        <w:tc>
          <w:tcPr>
            <w:tcW w:w="1809" w:type="dxa"/>
          </w:tcPr>
          <w:p w14:paraId="52FF540B" w14:textId="77777777" w:rsidR="007507CC" w:rsidRDefault="007507CC" w:rsidP="00FD201D">
            <w:pPr>
              <w:jc w:val="center"/>
              <w:rPr>
                <w:rFonts w:cs="Arial"/>
              </w:rPr>
            </w:pPr>
          </w:p>
        </w:tc>
        <w:tc>
          <w:tcPr>
            <w:tcW w:w="1985" w:type="dxa"/>
          </w:tcPr>
          <w:p w14:paraId="2847FD05" w14:textId="77777777" w:rsidR="007507CC" w:rsidRDefault="007507CC" w:rsidP="00FD201D">
            <w:pPr>
              <w:rPr>
                <w:rFonts w:eastAsia="等线" w:cs="Arial"/>
              </w:rPr>
            </w:pPr>
          </w:p>
        </w:tc>
        <w:tc>
          <w:tcPr>
            <w:tcW w:w="6045" w:type="dxa"/>
          </w:tcPr>
          <w:p w14:paraId="6CC2662E" w14:textId="77777777" w:rsidR="007507CC" w:rsidRDefault="007507CC" w:rsidP="00FD201D">
            <w:pPr>
              <w:rPr>
                <w:rFonts w:eastAsia="等线" w:cs="Arial"/>
              </w:rPr>
            </w:pP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3DDEBC42" w:rsidR="00B522D1" w:rsidRDefault="00D75393" w:rsidP="00B522D1">
      <w:pPr>
        <w:pStyle w:val="Doc-title"/>
      </w:pPr>
      <w:r>
        <w:t xml:space="preserve">[1] </w:t>
      </w:r>
      <w:r w:rsidR="00B522D1">
        <w:t xml:space="preserve">R2-2111276 </w:t>
      </w:r>
      <w:r w:rsidR="00B522D1" w:rsidRPr="00B522D1">
        <w:t xml:space="preserve">Summary of AI 8.7.2.2 Service continuity Huawei, </w:t>
      </w:r>
      <w:proofErr w:type="spellStart"/>
      <w:r w:rsidR="00B522D1" w:rsidRPr="00B522D1">
        <w:t>HiSilicon</w:t>
      </w:r>
      <w:proofErr w:type="spellEnd"/>
    </w:p>
    <w:p w14:paraId="047761EC" w14:textId="3AF8D517" w:rsidR="00421977" w:rsidRDefault="00421977" w:rsidP="0081484C">
      <w:pPr>
        <w:pStyle w:val="Doc-text2"/>
        <w:ind w:left="0" w:firstLine="0"/>
        <w:rPr>
          <w:lang w:eastAsia="zh-CN"/>
        </w:rPr>
      </w:pPr>
    </w:p>
    <w:sectPr w:rsidR="00421977">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997A8" w14:textId="77777777" w:rsidR="00151ADA" w:rsidRDefault="00151ADA">
      <w:r>
        <w:separator/>
      </w:r>
    </w:p>
  </w:endnote>
  <w:endnote w:type="continuationSeparator" w:id="0">
    <w:p w14:paraId="06EF8AD1" w14:textId="77777777" w:rsidR="00151ADA" w:rsidRDefault="0015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6DDC" w14:textId="07475049" w:rsidR="009F19E8" w:rsidRDefault="009F19E8">
    <w:pPr>
      <w:pStyle w:val="ae"/>
      <w:tabs>
        <w:tab w:val="center" w:pos="4820"/>
        <w:tab w:val="right" w:pos="9639"/>
      </w:tabs>
      <w:jc w:val="left"/>
    </w:pPr>
    <w:r>
      <w:tab/>
    </w:r>
    <w:r>
      <w:fldChar w:fldCharType="begin"/>
    </w:r>
    <w:r>
      <w:rPr>
        <w:rStyle w:val="af7"/>
      </w:rPr>
      <w:instrText xml:space="preserve"> PAGE </w:instrText>
    </w:r>
    <w:r>
      <w:fldChar w:fldCharType="separate"/>
    </w:r>
    <w:r w:rsidR="00B8067A">
      <w:rPr>
        <w:rStyle w:val="af7"/>
        <w:noProof/>
      </w:rPr>
      <w:t>5</w:t>
    </w:r>
    <w:r>
      <w:fldChar w:fldCharType="end"/>
    </w:r>
    <w:r>
      <w:rPr>
        <w:rStyle w:val="af7"/>
      </w:rPr>
      <w:t>/</w:t>
    </w:r>
    <w:r>
      <w:fldChar w:fldCharType="begin"/>
    </w:r>
    <w:r>
      <w:rPr>
        <w:rStyle w:val="af7"/>
      </w:rPr>
      <w:instrText xml:space="preserve"> NUMPAGES </w:instrText>
    </w:r>
    <w:r>
      <w:fldChar w:fldCharType="separate"/>
    </w:r>
    <w:r w:rsidR="00B8067A">
      <w:rPr>
        <w:rStyle w:val="af7"/>
        <w:noProof/>
      </w:rPr>
      <w:t>6</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F6D77" w14:textId="77777777" w:rsidR="00151ADA" w:rsidRDefault="00151ADA">
      <w:r>
        <w:separator/>
      </w:r>
    </w:p>
  </w:footnote>
  <w:footnote w:type="continuationSeparator" w:id="0">
    <w:p w14:paraId="3A11AB3C" w14:textId="77777777" w:rsidR="00151ADA" w:rsidRDefault="0015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98C2DE28"/>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9E15035"/>
    <w:multiLevelType w:val="hybridMultilevel"/>
    <w:tmpl w:val="24ECF23A"/>
    <w:lvl w:ilvl="0" w:tplc="A03C92E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9"/>
  </w:num>
  <w:num w:numId="3">
    <w:abstractNumId w:val="23"/>
  </w:num>
  <w:num w:numId="4">
    <w:abstractNumId w:val="14"/>
  </w:num>
  <w:num w:numId="5">
    <w:abstractNumId w:val="8"/>
  </w:num>
  <w:num w:numId="6">
    <w:abstractNumId w:val="12"/>
  </w:num>
  <w:num w:numId="7">
    <w:abstractNumId w:val="20"/>
  </w:num>
  <w:num w:numId="8">
    <w:abstractNumId w:val="18"/>
  </w:num>
  <w:num w:numId="9">
    <w:abstractNumId w:val="11"/>
  </w:num>
  <w:num w:numId="10">
    <w:abstractNumId w:val="32"/>
  </w:num>
  <w:num w:numId="11">
    <w:abstractNumId w:val="30"/>
  </w:num>
  <w:num w:numId="12">
    <w:abstractNumId w:val="27"/>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25"/>
  </w:num>
  <w:num w:numId="18">
    <w:abstractNumId w:val="6"/>
  </w:num>
  <w:num w:numId="19">
    <w:abstractNumId w:val="28"/>
  </w:num>
  <w:num w:numId="20">
    <w:abstractNumId w:val="16"/>
  </w:num>
  <w:num w:numId="21">
    <w:abstractNumId w:val="2"/>
  </w:num>
  <w:num w:numId="22">
    <w:abstractNumId w:val="29"/>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1"/>
  </w:num>
  <w:num w:numId="32">
    <w:abstractNumId w:val="36"/>
  </w:num>
  <w:num w:numId="33">
    <w:abstractNumId w:val="26"/>
  </w:num>
  <w:num w:numId="34">
    <w:abstractNumId w:val="35"/>
  </w:num>
  <w:num w:numId="35">
    <w:abstractNumId w:val="21"/>
  </w:num>
  <w:num w:numId="36">
    <w:abstractNumId w:val="0"/>
  </w:num>
  <w:num w:numId="37">
    <w:abstractNumId w:val="0"/>
  </w:num>
  <w:num w:numId="38">
    <w:abstractNumId w:val="10"/>
  </w:num>
  <w:num w:numId="39">
    <w:abstractNumId w:val="7"/>
  </w:num>
  <w:num w:numId="40">
    <w:abstractNumId w:val="0"/>
  </w:num>
  <w:num w:numId="41">
    <w:abstractNumId w:val="0"/>
  </w:num>
  <w:num w:numId="42">
    <w:abstractNumId w:val="15"/>
  </w:num>
  <w:num w:numId="43">
    <w:abstractNumId w:val="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8"/>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D5E"/>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F46"/>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219C3"/>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2">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pPr>
      <w:keepLines/>
      <w:overflowPunct w:val="0"/>
      <w:autoSpaceDE w:val="0"/>
      <w:autoSpaceDN w:val="0"/>
      <w:adjustRightInd w:val="0"/>
      <w:jc w:val="both"/>
      <w:textAlignment w:val="baseline"/>
    </w:pPr>
    <w:rPr>
      <w:lang w:val="en-GB"/>
    </w:rPr>
  </w:style>
  <w:style w:type="paragraph" w:styleId="23">
    <w:name w:val="index 2"/>
    <w:basedOn w:val="12"/>
    <w:next w:val="a0"/>
    <w:semiHidden/>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a3"/>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aff0">
    <w:name w:val="Strong"/>
    <w:uiPriority w:val="22"/>
    <w:qFormat/>
    <w:rsid w:val="00604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F601E406-3D7E-4EFE-9577-2566765A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7</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OPPO(Boyuan)-v2</cp:lastModifiedBy>
  <cp:revision>2</cp:revision>
  <cp:lastPrinted>2008-02-01T07:09:00Z</cp:lastPrinted>
  <dcterms:created xsi:type="dcterms:W3CDTF">2021-12-01T07:54:00Z</dcterms:created>
  <dcterms:modified xsi:type="dcterms:W3CDTF">2021-12-01T07:54:00Z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