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w:t>
      </w:r>
      <w:proofErr w:type="gramStart"/>
      <w:r>
        <w:rPr>
          <w:b/>
          <w:sz w:val="24"/>
          <w:lang w:val="en-US"/>
        </w:rPr>
        <w:t>e][</w:t>
      </w:r>
      <w:proofErr w:type="gramEnd"/>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w:t>
      </w:r>
      <w:proofErr w:type="gramStart"/>
      <w:r>
        <w:t>e][</w:t>
      </w:r>
      <w:proofErr w:type="gramEnd"/>
      <w:r>
        <w:t>509][SDT]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14DFC"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rsidRPr="00E14DFC"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14DFC"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14DFC"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0B112D">
              <w:fldChar w:fldCharType="begin"/>
            </w:r>
            <w:r w:rsidR="000B112D" w:rsidRPr="00EF78C6">
              <w:rPr>
                <w:lang w:val="en-US"/>
              </w:rPr>
              <w:instrText xml:space="preserve"> HYPERLINK "mailto:chandrika@catt.cn" </w:instrText>
            </w:r>
            <w:r w:rsidR="000B112D">
              <w:fldChar w:fldCharType="separate"/>
            </w:r>
            <w:r w:rsidR="007C3CF0" w:rsidRPr="007C3CF0">
              <w:rPr>
                <w:rStyle w:val="af4"/>
                <w:rFonts w:ascii="Times New Roman" w:hAnsi="Times New Roman"/>
                <w:lang w:val="de-DE"/>
              </w:rPr>
              <w:t>chandrika@catt.cn</w:t>
            </w:r>
            <w:r w:rsidR="000B112D">
              <w:rPr>
                <w:rStyle w:val="af4"/>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 xml:space="preserve">Faris </w:t>
            </w:r>
            <w:proofErr w:type="spellStart"/>
            <w:r w:rsidRPr="00876E2F">
              <w:rPr>
                <w:rFonts w:ascii="Times New Roman" w:hAnsi="Times New Roman"/>
                <w:lang w:val="en-US"/>
              </w:rPr>
              <w:t>Alfarhan</w:t>
            </w:r>
            <w:proofErr w:type="spellEnd"/>
            <w:r w:rsidRPr="00876E2F">
              <w:rPr>
                <w:rFonts w:ascii="Times New Roman" w:hAnsi="Times New Roman"/>
                <w:lang w:val="en-US"/>
              </w:rPr>
              <w:t xml:space="preserve">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proofErr w:type="spellStart"/>
            <w:r>
              <w:rPr>
                <w:rFonts w:ascii="Times New Roman" w:hAnsi="Times New Roman"/>
                <w:lang w:val="en-US"/>
              </w:rPr>
              <w:t>Chunli</w:t>
            </w:r>
            <w:proofErr w:type="spellEnd"/>
            <w:r>
              <w:rPr>
                <w:rFonts w:ascii="Times New Roman" w:hAnsi="Times New Roman"/>
                <w:lang w:val="en-US"/>
              </w:rPr>
              <w:t xml:space="preserve">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proofErr w:type="spellStart"/>
            <w:r>
              <w:rPr>
                <w:rFonts w:ascii="Times New Roman" w:hAnsi="Times New Roman"/>
                <w:lang w:val="en-US"/>
              </w:rPr>
              <w:t>Ruiming</w:t>
            </w:r>
            <w:proofErr w:type="spellEnd"/>
            <w:r>
              <w:rPr>
                <w:rFonts w:ascii="Times New Roman" w:hAnsi="Times New Roman"/>
                <w:lang w:val="en-US"/>
              </w:rPr>
              <w:t xml:space="preserve">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hyperlink r:id="rId8" w:history="1">
              <w:r w:rsidR="00A077F3" w:rsidRPr="00820512">
                <w:rPr>
                  <w:rStyle w:val="af4"/>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r>
              <w:rPr>
                <w:rFonts w:ascii="Times New Roman" w:eastAsiaTheme="minorEastAsia" w:hAnsi="Times New Roman" w:hint="eastAsia"/>
                <w:lang w:val="en-US"/>
              </w:rPr>
              <w:t>Y</w:t>
            </w:r>
            <w:r>
              <w:rPr>
                <w:rFonts w:ascii="Times New Roman" w:eastAsiaTheme="minorEastAsia" w:hAnsi="Times New Roman"/>
                <w:lang w:val="en-US"/>
              </w:rPr>
              <w:t>inghaoGuo (</w:t>
            </w:r>
            <w:hyperlink r:id="rId9" w:history="1">
              <w:r w:rsidR="00A033EA" w:rsidRPr="00D83010">
                <w:rPr>
                  <w:rStyle w:val="af4"/>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proofErr w:type="spellStart"/>
            <w:r>
              <w:rPr>
                <w:rFonts w:ascii="Times New Roman" w:hAnsi="Times New Roman"/>
                <w:lang w:val="en-US"/>
              </w:rPr>
              <w:t>Ansab</w:t>
            </w:r>
            <w:proofErr w:type="spellEnd"/>
            <w:r>
              <w:rPr>
                <w:rFonts w:ascii="Times New Roman" w:hAnsi="Times New Roman"/>
                <w:lang w:val="en-US"/>
              </w:rPr>
              <w:t xml:space="preserve">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proofErr w:type="spellStart"/>
            <w:r>
              <w:rPr>
                <w:rFonts w:ascii="Times New Roman" w:hAnsi="Times New Roman"/>
                <w:lang w:val="en-US"/>
              </w:rPr>
              <w:t>Yumin</w:t>
            </w:r>
            <w:proofErr w:type="spellEnd"/>
            <w:r>
              <w:rPr>
                <w:rFonts w:ascii="Times New Roman" w:hAnsi="Times New Roman"/>
                <w:lang w:val="en-US"/>
              </w:rPr>
              <w:t xml:space="preserve">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0C237FAE" w:rsidR="00164A24" w:rsidRDefault="00767D99" w:rsidP="00A033EA">
            <w:pPr>
              <w:pStyle w:val="TAC"/>
              <w:jc w:val="left"/>
              <w:rPr>
                <w:rFonts w:ascii="Times New Roman" w:hAnsi="Times New Roman"/>
                <w:lang w:val="en-US"/>
              </w:rPr>
            </w:pPr>
            <w:r w:rsidRPr="00767D99">
              <w:rPr>
                <w:rFonts w:ascii="Times New Roman" w:hAnsi="Times New Roman"/>
                <w:lang w:val="en-US"/>
              </w:rPr>
              <w:t>Henrik.enbuske@ericsson.com</w:t>
            </w:r>
          </w:p>
        </w:tc>
      </w:tr>
      <w:tr w:rsidR="00767D99" w:rsidRPr="00064311" w14:paraId="6B8CC99B" w14:textId="77777777" w:rsidTr="00A033EA">
        <w:trPr>
          <w:trHeight w:val="170"/>
        </w:trPr>
        <w:tc>
          <w:tcPr>
            <w:tcW w:w="3835" w:type="dxa"/>
          </w:tcPr>
          <w:p w14:paraId="27E2FE77" w14:textId="08F661F5" w:rsidR="00767D99" w:rsidRDefault="00767D99" w:rsidP="00767D99">
            <w:pPr>
              <w:pStyle w:val="TAC"/>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5794" w:type="dxa"/>
          </w:tcPr>
          <w:p w14:paraId="4A48F286" w14:textId="6F18B5DD" w:rsidR="00767D99" w:rsidRDefault="00767D99" w:rsidP="00767D99">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r w:rsidR="00640B8D" w:rsidRPr="00064311" w14:paraId="1CE51755" w14:textId="77777777" w:rsidTr="00A033EA">
        <w:trPr>
          <w:trHeight w:val="170"/>
        </w:trPr>
        <w:tc>
          <w:tcPr>
            <w:tcW w:w="3835" w:type="dxa"/>
          </w:tcPr>
          <w:p w14:paraId="77F4F277" w14:textId="10C1B0B9" w:rsidR="00640B8D" w:rsidRDefault="00640B8D" w:rsidP="00640B8D">
            <w:pPr>
              <w:pStyle w:val="TAC"/>
              <w:jc w:val="left"/>
              <w:rPr>
                <w:rFonts w:ascii="Times New Roman" w:hAnsi="Times New Roman"/>
                <w:lang w:val="en-GB"/>
              </w:rPr>
            </w:pPr>
            <w:proofErr w:type="spellStart"/>
            <w:r>
              <w:rPr>
                <w:rFonts w:ascii="Times New Roman" w:hAnsi="Times New Roman" w:hint="eastAsia"/>
                <w:lang w:val="en-GB"/>
              </w:rPr>
              <w:t>Spreadtrum</w:t>
            </w:r>
            <w:proofErr w:type="spellEnd"/>
          </w:p>
        </w:tc>
        <w:tc>
          <w:tcPr>
            <w:tcW w:w="5794" w:type="dxa"/>
          </w:tcPr>
          <w:p w14:paraId="0B06BF49" w14:textId="71A551F7" w:rsidR="00640B8D" w:rsidRDefault="00640B8D" w:rsidP="00640B8D">
            <w:pPr>
              <w:pStyle w:val="TAC"/>
              <w:jc w:val="left"/>
              <w:rPr>
                <w:rFonts w:ascii="Times New Roman" w:hAnsi="Times New Roman"/>
                <w:lang w:val="en-US"/>
              </w:rPr>
            </w:pPr>
            <w:proofErr w:type="spellStart"/>
            <w:r>
              <w:rPr>
                <w:rFonts w:ascii="Times New Roman" w:hAnsi="Times New Roman"/>
                <w:lang w:val="en-US"/>
              </w:rPr>
              <w:t>Lifeng</w:t>
            </w:r>
            <w:proofErr w:type="spellEnd"/>
            <w:r>
              <w:rPr>
                <w:rFonts w:ascii="Times New Roman" w:hAnsi="Times New Roman"/>
                <w:lang w:val="en-US"/>
              </w:rPr>
              <w:t xml:space="preserve"> Han (Lifeng.Han@unisoc.com)</w:t>
            </w:r>
          </w:p>
        </w:tc>
      </w:tr>
      <w:tr w:rsidR="00EF78C6" w:rsidRPr="00064311" w14:paraId="578A2A07" w14:textId="77777777" w:rsidTr="00A033EA">
        <w:trPr>
          <w:trHeight w:val="170"/>
        </w:trPr>
        <w:tc>
          <w:tcPr>
            <w:tcW w:w="3835" w:type="dxa"/>
          </w:tcPr>
          <w:p w14:paraId="612C152C" w14:textId="0B22E251" w:rsidR="00EF78C6" w:rsidRDefault="00EF78C6" w:rsidP="00EF78C6">
            <w:pPr>
              <w:pStyle w:val="TAC"/>
              <w:jc w:val="left"/>
              <w:rPr>
                <w:rFonts w:ascii="Times New Roman" w:hAnsi="Times New Roman"/>
                <w:lang w:val="en-GB"/>
              </w:rPr>
            </w:pPr>
            <w:r>
              <w:rPr>
                <w:rFonts w:ascii="Times New Roman" w:hAnsi="Times New Roman" w:hint="eastAsia"/>
                <w:lang w:val="en-GB"/>
              </w:rPr>
              <w:t>C</w:t>
            </w:r>
            <w:r>
              <w:rPr>
                <w:rFonts w:ascii="Times New Roman" w:hAnsi="Times New Roman"/>
                <w:lang w:val="en-GB"/>
              </w:rPr>
              <w:t>hina Telecom</w:t>
            </w:r>
          </w:p>
        </w:tc>
        <w:tc>
          <w:tcPr>
            <w:tcW w:w="5794" w:type="dxa"/>
          </w:tcPr>
          <w:p w14:paraId="73351C43" w14:textId="5450F207" w:rsidR="00EF78C6" w:rsidRDefault="00EF78C6" w:rsidP="00EF78C6">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(xinjc@chinatelecom.cn)</w:t>
            </w:r>
          </w:p>
        </w:tc>
      </w:tr>
      <w:tr w:rsidR="00E14DFC" w:rsidRPr="00064311" w14:paraId="584A3550" w14:textId="77777777" w:rsidTr="00A033EA">
        <w:trPr>
          <w:trHeight w:val="170"/>
        </w:trPr>
        <w:tc>
          <w:tcPr>
            <w:tcW w:w="3835" w:type="dxa"/>
          </w:tcPr>
          <w:p w14:paraId="0343CF41" w14:textId="5EE0C804" w:rsidR="00E14DFC" w:rsidRDefault="00E14DFC" w:rsidP="00E14DFC">
            <w:pPr>
              <w:pStyle w:val="TAC"/>
              <w:jc w:val="left"/>
              <w:rPr>
                <w:rFonts w:ascii="Times New Roman" w:hAnsi="Times New Roman"/>
                <w:lang w:val="en-GB"/>
              </w:rPr>
            </w:pPr>
            <w:r>
              <w:rPr>
                <w:rFonts w:ascii="Times New Roman" w:hAnsi="Times New Roman"/>
                <w:lang w:val="en-GB"/>
              </w:rPr>
              <w:t>NEC</w:t>
            </w:r>
          </w:p>
        </w:tc>
        <w:tc>
          <w:tcPr>
            <w:tcW w:w="5794" w:type="dxa"/>
          </w:tcPr>
          <w:p w14:paraId="5B72A5A9" w14:textId="70662807" w:rsidR="00E14DFC" w:rsidRDefault="00E14DFC" w:rsidP="00E14DFC">
            <w:pPr>
              <w:pStyle w:val="TAC"/>
              <w:jc w:val="left"/>
              <w:rPr>
                <w:rFonts w:ascii="Times New Roman" w:hAnsi="Times New Roman"/>
                <w:lang w:val="en-US"/>
              </w:rPr>
            </w:pPr>
            <w:r>
              <w:rPr>
                <w:rFonts w:ascii="Times New Roman" w:hAnsi="Times New Roman"/>
                <w:lang w:val="en-US"/>
              </w:rPr>
              <w:t>Maxime.Grau@emea.nec.com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lastRenderedPageBreak/>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 xml:space="preserve">fter initial transmission, the TA validation can be totally </w:t>
            </w:r>
            <w:proofErr w:type="gramStart"/>
            <w:r w:rsidRPr="00FD2C8F">
              <w:rPr>
                <w:rFonts w:eastAsia="MS Mincho"/>
                <w:lang w:eastAsia="ja-JP"/>
              </w:rPr>
              <w:t>took</w:t>
            </w:r>
            <w:proofErr w:type="gramEnd"/>
            <w:r w:rsidRPr="00FD2C8F">
              <w:rPr>
                <w:rFonts w:eastAsia="MS Mincho"/>
                <w:lang w:eastAsia="ja-JP"/>
              </w:rPr>
              <w:t xml:space="preserve">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1D0D9B">
        <w:tc>
          <w:tcPr>
            <w:tcW w:w="1226" w:type="dxa"/>
          </w:tcPr>
          <w:p w14:paraId="59320540" w14:textId="77777777" w:rsidR="00D25AE3" w:rsidRDefault="00D25AE3" w:rsidP="001D0D9B">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1D0D9B">
            <w:pPr>
              <w:rPr>
                <w:rFonts w:eastAsia="Malgun Gothic"/>
                <w:lang w:eastAsia="ko-KR"/>
              </w:rPr>
            </w:pPr>
            <w:r>
              <w:rPr>
                <w:rFonts w:eastAsia="Malgun Gothic"/>
                <w:lang w:eastAsia="ko-KR"/>
              </w:rPr>
              <w:t>No</w:t>
            </w:r>
          </w:p>
        </w:tc>
        <w:tc>
          <w:tcPr>
            <w:tcW w:w="7751" w:type="dxa"/>
          </w:tcPr>
          <w:p w14:paraId="77B7E0BD" w14:textId="59E5C45F" w:rsidR="00D25AE3" w:rsidRDefault="00D25AE3" w:rsidP="001D0D9B">
            <w:pPr>
              <w:rPr>
                <w:rFonts w:eastAsia="Malgun Gothic"/>
                <w:lang w:eastAsia="ko-KR"/>
              </w:rPr>
            </w:pPr>
            <w:r>
              <w:rPr>
                <w:rFonts w:eastAsia="Malgun Gothic"/>
                <w:lang w:eastAsia="ko-KR"/>
              </w:rPr>
              <w:t>We think that the UE should do TA validation for every SDT CG transmission (and retransmission if CG is used, if agreed). This may be needed in general for fulfilling the RAN4 requirements</w:t>
            </w:r>
          </w:p>
        </w:tc>
      </w:tr>
      <w:tr w:rsidR="00E13FE1" w:rsidRPr="00064311" w14:paraId="58C002A3" w14:textId="77777777" w:rsidTr="00A033EA">
        <w:tc>
          <w:tcPr>
            <w:tcW w:w="1226" w:type="dxa"/>
          </w:tcPr>
          <w:p w14:paraId="3C2C9DFF" w14:textId="0D9A9402" w:rsidR="00E13FE1" w:rsidRDefault="00E13FE1" w:rsidP="00E13FE1">
            <w:pPr>
              <w:rPr>
                <w:rFonts w:eastAsia="Malgun Gothic"/>
                <w:lang w:eastAsia="ko-KR"/>
              </w:rPr>
            </w:pPr>
            <w:r>
              <w:rPr>
                <w:rFonts w:eastAsiaTheme="minorEastAsia" w:hint="eastAsia"/>
                <w:lang w:eastAsia="zh-CN"/>
              </w:rPr>
              <w:t>v</w:t>
            </w:r>
            <w:r>
              <w:rPr>
                <w:rFonts w:eastAsiaTheme="minorEastAsia"/>
                <w:lang w:eastAsia="zh-CN"/>
              </w:rPr>
              <w:t>ivo</w:t>
            </w:r>
          </w:p>
        </w:tc>
        <w:tc>
          <w:tcPr>
            <w:tcW w:w="1179" w:type="dxa"/>
          </w:tcPr>
          <w:p w14:paraId="16B6059F" w14:textId="7E2CCC24" w:rsidR="00E13FE1" w:rsidRDefault="00E13FE1" w:rsidP="00E13FE1">
            <w:pPr>
              <w:rPr>
                <w:rFonts w:eastAsia="Malgun Gothic"/>
                <w:lang w:eastAsia="ko-KR"/>
              </w:rPr>
            </w:pPr>
            <w:r>
              <w:rPr>
                <w:rFonts w:eastAsiaTheme="minorEastAsia"/>
                <w:lang w:eastAsia="zh-CN"/>
              </w:rPr>
              <w:t>No</w:t>
            </w:r>
          </w:p>
        </w:tc>
        <w:tc>
          <w:tcPr>
            <w:tcW w:w="7751" w:type="dxa"/>
          </w:tcPr>
          <w:p w14:paraId="60027143" w14:textId="17A082DB" w:rsidR="00E13FE1" w:rsidRDefault="00E13FE1" w:rsidP="00E13FE1">
            <w:pPr>
              <w:rPr>
                <w:rFonts w:eastAsia="Malgun Gothic"/>
                <w:lang w:eastAsia="ko-KR"/>
              </w:rPr>
            </w:pPr>
            <w:r>
              <w:rPr>
                <w:rFonts w:eastAsiaTheme="minorEastAsia" w:hint="eastAsia"/>
                <w:lang w:eastAsia="zh-CN"/>
              </w:rPr>
              <w:t>T</w:t>
            </w:r>
            <w:r>
              <w:rPr>
                <w:rFonts w:eastAsiaTheme="minorEastAsia"/>
                <w:lang w:eastAsia="zh-CN"/>
              </w:rPr>
              <w:t>he RSRP-based TA validation is only evaluated when initializing the SDT procedure.</w:t>
            </w:r>
          </w:p>
        </w:tc>
      </w:tr>
      <w:tr w:rsidR="00640B8D" w:rsidRPr="00064311" w14:paraId="6F8135A9" w14:textId="77777777" w:rsidTr="00A033EA">
        <w:tc>
          <w:tcPr>
            <w:tcW w:w="1226" w:type="dxa"/>
          </w:tcPr>
          <w:p w14:paraId="0082722E" w14:textId="1BCB0B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179" w:type="dxa"/>
          </w:tcPr>
          <w:p w14:paraId="2762EC89" w14:textId="5784DAAE" w:rsidR="00640B8D" w:rsidRDefault="00640B8D" w:rsidP="00640B8D">
            <w:pPr>
              <w:rPr>
                <w:rFonts w:eastAsiaTheme="minorEastAsia"/>
                <w:lang w:eastAsia="zh-CN"/>
              </w:rPr>
            </w:pPr>
            <w:r>
              <w:rPr>
                <w:rFonts w:eastAsiaTheme="minorEastAsia" w:hint="eastAsia"/>
                <w:lang w:eastAsia="zh-CN"/>
              </w:rPr>
              <w:t>No</w:t>
            </w:r>
          </w:p>
        </w:tc>
        <w:tc>
          <w:tcPr>
            <w:tcW w:w="7751" w:type="dxa"/>
          </w:tcPr>
          <w:p w14:paraId="1919027D" w14:textId="1EC6335C" w:rsidR="00640B8D" w:rsidRDefault="00640B8D" w:rsidP="00640B8D">
            <w:pPr>
              <w:rPr>
                <w:rFonts w:eastAsiaTheme="minorEastAsia"/>
                <w:lang w:eastAsia="zh-CN"/>
              </w:rPr>
            </w:pPr>
            <w:r>
              <w:rPr>
                <w:rFonts w:eastAsia="Malgun Gothic" w:hint="eastAsia"/>
                <w:lang w:eastAsia="ko-KR"/>
              </w:rPr>
              <w:t xml:space="preserve">We think </w:t>
            </w:r>
            <w:r>
              <w:rPr>
                <w:rFonts w:eastAsia="Malgun Gothic"/>
                <w:lang w:eastAsia="ko-KR"/>
              </w:rPr>
              <w:t xml:space="preserve">RSRP-based </w:t>
            </w:r>
            <w:r>
              <w:rPr>
                <w:rFonts w:eastAsia="Malgun Gothic" w:hint="eastAsia"/>
                <w:lang w:eastAsia="ko-KR"/>
              </w:rPr>
              <w:t>TA validation is</w:t>
            </w:r>
            <w:r>
              <w:rPr>
                <w:rFonts w:eastAsia="Malgun Gothic"/>
                <w:lang w:eastAsia="ko-KR"/>
              </w:rPr>
              <w:t xml:space="preserve"> only applied for initial SDT transmission, but not for the retransmission of it.</w:t>
            </w:r>
          </w:p>
        </w:tc>
      </w:tr>
      <w:tr w:rsidR="00413F67" w:rsidRPr="00064311" w14:paraId="67483B01" w14:textId="77777777" w:rsidTr="00A033EA">
        <w:tc>
          <w:tcPr>
            <w:tcW w:w="1226" w:type="dxa"/>
          </w:tcPr>
          <w:p w14:paraId="5925F7A4" w14:textId="1938673F" w:rsidR="00413F67" w:rsidRDefault="00413F67" w:rsidP="00413F67">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179" w:type="dxa"/>
          </w:tcPr>
          <w:p w14:paraId="209A4052" w14:textId="23DD9476" w:rsidR="00413F67" w:rsidRDefault="00413F67" w:rsidP="00413F67">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58A25949" w14:textId="06952BAB" w:rsidR="00413F67" w:rsidRDefault="00413F67" w:rsidP="00413F67">
            <w:pPr>
              <w:rPr>
                <w:rFonts w:eastAsia="Malgun Gothic"/>
                <w:lang w:eastAsia="ko-KR"/>
              </w:rPr>
            </w:pPr>
            <w:r w:rsidRPr="007C39FA">
              <w:t>RSRP-based</w:t>
            </w:r>
            <w:r>
              <w:rPr>
                <w:rFonts w:eastAsia="Malgun Gothic" w:hint="eastAsia"/>
                <w:lang w:eastAsia="ko-KR"/>
              </w:rPr>
              <w:t xml:space="preserve"> TA validation is </w:t>
            </w:r>
            <w:r>
              <w:rPr>
                <w:rFonts w:eastAsia="Malgun Gothic"/>
                <w:lang w:eastAsia="ko-KR"/>
              </w:rPr>
              <w:t>only applied</w:t>
            </w:r>
            <w:r>
              <w:rPr>
                <w:rFonts w:eastAsia="Malgun Gothic" w:hint="eastAsia"/>
                <w:lang w:eastAsia="ko-KR"/>
              </w:rPr>
              <w:t xml:space="preserve"> for initial transmission</w:t>
            </w:r>
            <w:r>
              <w:rPr>
                <w:rFonts w:eastAsia="Malgun Gothic"/>
                <w:lang w:eastAsia="ko-KR"/>
              </w:rPr>
              <w:t>, not for its retransmission</w:t>
            </w:r>
            <w:r>
              <w:rPr>
                <w:rFonts w:eastAsia="Malgun Gothic" w:hint="eastAsia"/>
                <w:lang w:eastAsia="ko-KR"/>
              </w:rPr>
              <w:t>.</w:t>
            </w:r>
          </w:p>
        </w:tc>
      </w:tr>
      <w:tr w:rsidR="00E14DFC" w:rsidRPr="00064311" w14:paraId="1E5A167E" w14:textId="77777777" w:rsidTr="00A033EA">
        <w:tc>
          <w:tcPr>
            <w:tcW w:w="1226" w:type="dxa"/>
          </w:tcPr>
          <w:p w14:paraId="53853858" w14:textId="1BE6A937" w:rsidR="00E14DFC" w:rsidRDefault="00E14DFC" w:rsidP="00E14DFC">
            <w:pPr>
              <w:rPr>
                <w:rFonts w:eastAsiaTheme="minorEastAsia"/>
                <w:lang w:eastAsia="zh-CN"/>
              </w:rPr>
            </w:pPr>
            <w:r>
              <w:rPr>
                <w:rFonts w:eastAsia="Malgun Gothic"/>
                <w:lang w:eastAsia="ko-KR"/>
              </w:rPr>
              <w:t>NEC</w:t>
            </w:r>
          </w:p>
        </w:tc>
        <w:tc>
          <w:tcPr>
            <w:tcW w:w="1179" w:type="dxa"/>
          </w:tcPr>
          <w:p w14:paraId="38CF5778" w14:textId="7AF658C7" w:rsidR="00E14DFC" w:rsidRDefault="00E14DFC" w:rsidP="00E14DFC">
            <w:pPr>
              <w:rPr>
                <w:rFonts w:eastAsiaTheme="minorEastAsia"/>
                <w:lang w:eastAsia="zh-CN"/>
              </w:rPr>
            </w:pPr>
            <w:r>
              <w:rPr>
                <w:rFonts w:eastAsia="Malgun Gothic"/>
                <w:lang w:eastAsia="ko-KR"/>
              </w:rPr>
              <w:t>No</w:t>
            </w:r>
          </w:p>
        </w:tc>
        <w:tc>
          <w:tcPr>
            <w:tcW w:w="7751" w:type="dxa"/>
          </w:tcPr>
          <w:p w14:paraId="055B65B9" w14:textId="57B8B42A" w:rsidR="00E14DFC" w:rsidRPr="007C39FA" w:rsidRDefault="00E14DFC" w:rsidP="00E14DFC">
            <w:r>
              <w:rPr>
                <w:rFonts w:eastAsia="Malgun Gothic"/>
                <w:lang w:eastAsia="ko-KR"/>
              </w:rPr>
              <w:t>RSRP-based TA validation for initial transmission is sufficient.</w:t>
            </w:r>
          </w:p>
        </w:tc>
      </w:tr>
    </w:tbl>
    <w:p w14:paraId="48E81BE0" w14:textId="77777777" w:rsidR="0010032D" w:rsidRDefault="001F2426">
      <w:pPr>
        <w:pStyle w:val="6"/>
      </w:pPr>
      <w:r>
        <w:rPr>
          <w:rFonts w:hint="eastAsia"/>
        </w:rPr>
        <w:t>Q</w:t>
      </w:r>
      <w:r>
        <w:t>uestion1 Summary:</w:t>
      </w:r>
    </w:p>
    <w:p w14:paraId="1AABAA55" w14:textId="757DA63F" w:rsidR="00742F0D" w:rsidRDefault="00742F0D">
      <w:pPr>
        <w:rPr>
          <w:lang w:eastAsia="zh-CN"/>
        </w:rPr>
      </w:pPr>
      <w:r>
        <w:rPr>
          <w:rFonts w:hint="eastAsia"/>
          <w:lang w:eastAsia="zh-CN"/>
        </w:rPr>
        <w:t>The</w:t>
      </w:r>
      <w:r>
        <w:rPr>
          <w:lang w:eastAsia="zh-CN"/>
        </w:rPr>
        <w:t xml:space="preserve"> majority of the companies think that RSRP-based TA validation is only needed for initial CG-SDT transmission.</w:t>
      </w:r>
      <w:r w:rsidR="009D5FF6">
        <w:rPr>
          <w:lang w:eastAsia="zh-CN"/>
        </w:rPr>
        <w:t xml:space="preserve"> In particular </w:t>
      </w:r>
    </w:p>
    <w:p w14:paraId="06E1B78F" w14:textId="2143D996" w:rsidR="009D5FF6" w:rsidRPr="00DD53F2" w:rsidRDefault="00DD53F2" w:rsidP="009D5FF6">
      <w:pPr>
        <w:pStyle w:val="af6"/>
        <w:numPr>
          <w:ilvl w:val="0"/>
          <w:numId w:val="18"/>
        </w:numPr>
        <w:rPr>
          <w:lang w:eastAsia="zh-CN"/>
        </w:rPr>
      </w:pPr>
      <w:r>
        <w:rPr>
          <w:rFonts w:eastAsiaTheme="minorEastAsia" w:hint="eastAsia"/>
          <w:lang w:eastAsia="zh-CN"/>
        </w:rPr>
        <w:lastRenderedPageBreak/>
        <w:t>L</w:t>
      </w:r>
      <w:r>
        <w:rPr>
          <w:rFonts w:eastAsiaTheme="minorEastAsia"/>
          <w:lang w:eastAsia="zh-CN"/>
        </w:rPr>
        <w:t xml:space="preserve">G, SS, Sharp, </w:t>
      </w:r>
      <w:r w:rsidR="001D0D9B">
        <w:rPr>
          <w:rFonts w:eastAsiaTheme="minorEastAsia"/>
          <w:lang w:eastAsia="zh-CN"/>
        </w:rPr>
        <w:t xml:space="preserve">CATT, Lenovo, Asustek, </w:t>
      </w:r>
      <w:r w:rsidR="00E12A6A">
        <w:rPr>
          <w:rFonts w:eastAsiaTheme="minorEastAsia"/>
          <w:lang w:eastAsia="zh-CN"/>
        </w:rPr>
        <w:t xml:space="preserve">Intel, </w:t>
      </w:r>
      <w:r w:rsidR="001D0D9B">
        <w:rPr>
          <w:rFonts w:eastAsiaTheme="minorEastAsia"/>
          <w:lang w:eastAsia="zh-CN"/>
        </w:rPr>
        <w:t xml:space="preserve">Interdigital, Nokia, Fujitsu, vivo, </w:t>
      </w:r>
      <w:proofErr w:type="spellStart"/>
      <w:r w:rsidR="001D0D9B">
        <w:rPr>
          <w:rFonts w:eastAsiaTheme="minorEastAsia"/>
          <w:lang w:eastAsia="zh-CN"/>
        </w:rPr>
        <w:t>spreadtrum</w:t>
      </w:r>
      <w:proofErr w:type="spellEnd"/>
      <w:r w:rsidR="001D0D9B">
        <w:rPr>
          <w:rFonts w:eastAsiaTheme="minorEastAsia"/>
          <w:lang w:eastAsia="zh-CN"/>
        </w:rPr>
        <w:t>, China Telecom, NEC thinks that RSRP-</w:t>
      </w:r>
      <w:proofErr w:type="spellStart"/>
      <w:r w:rsidR="001D0D9B">
        <w:rPr>
          <w:rFonts w:eastAsiaTheme="minorEastAsia"/>
          <w:lang w:eastAsia="zh-CN"/>
        </w:rPr>
        <w:t>basde</w:t>
      </w:r>
      <w:proofErr w:type="spellEnd"/>
      <w:r w:rsidR="001D0D9B">
        <w:rPr>
          <w:rFonts w:eastAsiaTheme="minorEastAsia"/>
          <w:lang w:eastAsia="zh-CN"/>
        </w:rPr>
        <w:t xml:space="preserve"> TA validation is only needed for initial CG-SDT transmission but not needed for the retransmission of initial CG-SDT transmission. (a.k.a., its retransmission)</w:t>
      </w:r>
    </w:p>
    <w:p w14:paraId="5430EF5D" w14:textId="4DB21582" w:rsidR="00DD53F2" w:rsidRPr="001D0D9B" w:rsidRDefault="00DD53F2" w:rsidP="009D5FF6">
      <w:pPr>
        <w:pStyle w:val="af6"/>
        <w:numPr>
          <w:ilvl w:val="0"/>
          <w:numId w:val="18"/>
        </w:numPr>
        <w:rPr>
          <w:lang w:eastAsia="zh-CN"/>
        </w:rPr>
      </w:pPr>
      <w:r>
        <w:rPr>
          <w:rFonts w:eastAsiaTheme="minorEastAsia" w:hint="eastAsia"/>
          <w:lang w:eastAsia="zh-CN"/>
        </w:rPr>
        <w:t>O</w:t>
      </w:r>
      <w:r>
        <w:rPr>
          <w:rFonts w:eastAsiaTheme="minorEastAsia"/>
          <w:lang w:eastAsia="zh-CN"/>
        </w:rPr>
        <w:t>PPO thinks that RSRP-based TA validation is needed until the UE receives a TAC</w:t>
      </w:r>
    </w:p>
    <w:p w14:paraId="43F00C78" w14:textId="623EF502" w:rsidR="001D0D9B" w:rsidRPr="00DD53F2" w:rsidRDefault="001D0D9B" w:rsidP="009D5FF6">
      <w:pPr>
        <w:pStyle w:val="af6"/>
        <w:numPr>
          <w:ilvl w:val="0"/>
          <w:numId w:val="18"/>
        </w:numPr>
        <w:rPr>
          <w:lang w:eastAsia="zh-CN"/>
        </w:rPr>
      </w:pPr>
      <w:r>
        <w:rPr>
          <w:rFonts w:eastAsiaTheme="minorEastAsia" w:hint="eastAsia"/>
          <w:lang w:eastAsia="zh-CN"/>
        </w:rPr>
        <w:t>E</w:t>
      </w:r>
      <w:r>
        <w:rPr>
          <w:rFonts w:eastAsiaTheme="minorEastAsia"/>
          <w:lang w:eastAsia="zh-CN"/>
        </w:rPr>
        <w:t xml:space="preserve">ricsson thinks that </w:t>
      </w:r>
      <w:r>
        <w:rPr>
          <w:rFonts w:eastAsia="Malgun Gothic"/>
          <w:lang w:eastAsia="ko-KR"/>
        </w:rPr>
        <w:t>the UE should do TA validation for every SDT CG transmission</w:t>
      </w:r>
    </w:p>
    <w:p w14:paraId="1D5D4BC1" w14:textId="77C959C4" w:rsidR="00DD53F2" w:rsidRPr="009D5FF6" w:rsidRDefault="00DD53F2" w:rsidP="009D5FF6">
      <w:pPr>
        <w:pStyle w:val="af6"/>
        <w:numPr>
          <w:ilvl w:val="0"/>
          <w:numId w:val="18"/>
        </w:numPr>
        <w:rPr>
          <w:lang w:eastAsia="zh-CN"/>
        </w:rPr>
      </w:pPr>
      <w:r>
        <w:rPr>
          <w:rFonts w:eastAsiaTheme="minorEastAsia"/>
          <w:lang w:eastAsia="zh-CN"/>
        </w:rPr>
        <w:t>ZTE and HW think that RSRP-based TA validation is needed for both initial transmission and its retransmission</w:t>
      </w:r>
    </w:p>
    <w:p w14:paraId="705FB4D2" w14:textId="1E6400D7" w:rsidR="009D5FF6" w:rsidRDefault="009D5FF6" w:rsidP="009D5FF6">
      <w:pPr>
        <w:pStyle w:val="af6"/>
        <w:numPr>
          <w:ilvl w:val="0"/>
          <w:numId w:val="18"/>
        </w:numPr>
        <w:rPr>
          <w:rFonts w:hint="eastAsia"/>
          <w:lang w:eastAsia="zh-CN"/>
        </w:rPr>
      </w:pPr>
      <w:r>
        <w:rPr>
          <w:rFonts w:eastAsiaTheme="minorEastAsia" w:hint="eastAsia"/>
          <w:lang w:eastAsia="zh-CN"/>
        </w:rPr>
        <w:t>Q</w:t>
      </w:r>
      <w:r>
        <w:rPr>
          <w:rFonts w:eastAsiaTheme="minorEastAsia"/>
          <w:lang w:eastAsia="zh-CN"/>
        </w:rPr>
        <w:t>ualcomm and Xiaomi feel confused</w:t>
      </w:r>
    </w:p>
    <w:p w14:paraId="3AF303E3" w14:textId="0090686B" w:rsidR="00F472EA" w:rsidRDefault="00F472EA">
      <w:pPr>
        <w:rPr>
          <w:lang w:eastAsia="zh-CN"/>
        </w:rPr>
      </w:pPr>
    </w:p>
    <w:p w14:paraId="3F027D01" w14:textId="08B30AC0" w:rsidR="001D0D9B" w:rsidRDefault="001D0D9B">
      <w:pPr>
        <w:rPr>
          <w:rFonts w:hint="eastAsia"/>
          <w:lang w:eastAsia="zh-CN"/>
        </w:rPr>
      </w:pPr>
      <w:r>
        <w:rPr>
          <w:rFonts w:hint="eastAsia"/>
          <w:lang w:eastAsia="zh-CN"/>
        </w:rPr>
        <w:t>B</w:t>
      </w:r>
      <w:r>
        <w:rPr>
          <w:lang w:eastAsia="zh-CN"/>
        </w:rPr>
        <w:t>ased on the above, we propose the following</w:t>
      </w:r>
    </w:p>
    <w:p w14:paraId="5E17AE84" w14:textId="3FFFEA1B" w:rsidR="00F472EA" w:rsidRPr="008859F6" w:rsidRDefault="00F472EA">
      <w:pPr>
        <w:rPr>
          <w:rFonts w:hint="eastAsia"/>
          <w:b/>
          <w:lang w:eastAsia="zh-CN"/>
        </w:rPr>
      </w:pPr>
      <w:r w:rsidRPr="008859F6">
        <w:rPr>
          <w:b/>
          <w:lang w:eastAsia="zh-CN"/>
        </w:rPr>
        <w:t>Proposal</w:t>
      </w:r>
      <w:r w:rsidR="00313C52" w:rsidRPr="008859F6">
        <w:rPr>
          <w:b/>
          <w:lang w:eastAsia="zh-CN"/>
        </w:rPr>
        <w:t xml:space="preserve">1: RSRP-based TA validation is only applicable for initial CG-SDT and not needed for </w:t>
      </w:r>
      <w:proofErr w:type="spellStart"/>
      <w:r w:rsidR="00313C52" w:rsidRPr="008859F6">
        <w:rPr>
          <w:b/>
          <w:lang w:eastAsia="zh-CN"/>
        </w:rPr>
        <w:t>retransmissinon</w:t>
      </w:r>
      <w:proofErr w:type="spellEnd"/>
      <w:r w:rsidR="00313C52" w:rsidRPr="008859F6">
        <w:rPr>
          <w:b/>
          <w:lang w:eastAsia="zh-CN"/>
        </w:rPr>
        <w:t xml:space="preserve"> of the initial</w:t>
      </w:r>
      <w:r w:rsidR="001760FD">
        <w:rPr>
          <w:b/>
          <w:lang w:eastAsia="zh-CN"/>
        </w:rPr>
        <w:t xml:space="preserve"> CG-SDT</w:t>
      </w:r>
      <w:r w:rsidR="00313C52" w:rsidRPr="008859F6">
        <w:rPr>
          <w:b/>
          <w:lang w:eastAsia="zh-CN"/>
        </w:rPr>
        <w:t xml:space="preserve">. </w:t>
      </w:r>
      <w:r w:rsidR="008859F6">
        <w:rPr>
          <w:b/>
          <w:lang w:eastAsia="zh-CN"/>
        </w:rPr>
        <w:t>(1</w:t>
      </w:r>
      <w:r w:rsidR="00F05A6E">
        <w:rPr>
          <w:b/>
          <w:lang w:eastAsia="zh-CN"/>
        </w:rPr>
        <w:t>5</w:t>
      </w:r>
      <w:r w:rsidR="008859F6">
        <w:rPr>
          <w:b/>
          <w:lang w:eastAsia="zh-CN"/>
        </w:rPr>
        <w:t>/</w:t>
      </w:r>
      <w:r w:rsidR="001D0D9B">
        <w:rPr>
          <w:b/>
          <w:lang w:eastAsia="zh-CN"/>
        </w:rPr>
        <w:t>20</w:t>
      </w:r>
      <w:r w:rsidR="008859F6">
        <w:rPr>
          <w:b/>
          <w:lang w:eastAsia="zh-CN"/>
        </w:rPr>
        <w:t>)</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w:t>
            </w:r>
            <w:proofErr w:type="gramStart"/>
            <w:r>
              <w:rPr>
                <w:lang w:eastAsia="zh-CN"/>
              </w:rPr>
              <w:t>uses</w:t>
            </w:r>
            <w:proofErr w:type="gramEnd"/>
            <w:r>
              <w:rPr>
                <w:lang w:eastAsia="zh-CN"/>
              </w:rPr>
              <w:t xml:space="preserve">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af6"/>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lastRenderedPageBreak/>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1D0D9B">
        <w:tc>
          <w:tcPr>
            <w:tcW w:w="1529" w:type="dxa"/>
          </w:tcPr>
          <w:p w14:paraId="46511182" w14:textId="77777777" w:rsidR="002F7C0C" w:rsidRDefault="002F7C0C" w:rsidP="001D0D9B">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1D0D9B">
            <w:pPr>
              <w:rPr>
                <w:rFonts w:eastAsia="Malgun Gothic"/>
                <w:lang w:eastAsia="ko-KR"/>
              </w:rPr>
            </w:pPr>
            <w:r>
              <w:rPr>
                <w:rFonts w:eastAsia="Malgun Gothic"/>
                <w:lang w:eastAsia="ko-KR"/>
              </w:rPr>
              <w:t>No</w:t>
            </w:r>
          </w:p>
        </w:tc>
        <w:tc>
          <w:tcPr>
            <w:tcW w:w="7230" w:type="dxa"/>
          </w:tcPr>
          <w:p w14:paraId="00C7D60B" w14:textId="77777777" w:rsidR="002F7C0C" w:rsidRDefault="002F7C0C" w:rsidP="001D0D9B">
            <w:pPr>
              <w:rPr>
                <w:rFonts w:eastAsia="Malgun Gothic"/>
                <w:lang w:eastAsia="ko-KR"/>
              </w:rPr>
            </w:pPr>
            <w:r>
              <w:rPr>
                <w:rFonts w:eastAsia="Malgun Gothic"/>
                <w:lang w:eastAsia="ko-KR"/>
              </w:rPr>
              <w:t>Agree w LG.</w:t>
            </w:r>
          </w:p>
        </w:tc>
      </w:tr>
      <w:tr w:rsidR="007A3531" w:rsidRPr="00064311" w14:paraId="6C9FB78A" w14:textId="77777777" w:rsidTr="00A033EA">
        <w:tc>
          <w:tcPr>
            <w:tcW w:w="1529" w:type="dxa"/>
          </w:tcPr>
          <w:p w14:paraId="41D61105" w14:textId="0FD16078" w:rsidR="007A3531" w:rsidRDefault="007A3531" w:rsidP="007A3531">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C57BC8A" w14:textId="2519D8B1" w:rsidR="007A3531" w:rsidRDefault="007A3531" w:rsidP="007A3531">
            <w:pPr>
              <w:rPr>
                <w:rFonts w:eastAsia="Malgun Gothic"/>
                <w:lang w:eastAsia="ko-KR"/>
              </w:rPr>
            </w:pPr>
            <w:r>
              <w:rPr>
                <w:rFonts w:eastAsiaTheme="minorEastAsia"/>
                <w:lang w:eastAsia="zh-CN"/>
              </w:rPr>
              <w:t>Yes</w:t>
            </w:r>
          </w:p>
        </w:tc>
        <w:tc>
          <w:tcPr>
            <w:tcW w:w="7230" w:type="dxa"/>
          </w:tcPr>
          <w:p w14:paraId="5CE8DE29" w14:textId="2C51C68C" w:rsidR="007A3531" w:rsidRDefault="007A3531" w:rsidP="007A3531">
            <w:pPr>
              <w:rPr>
                <w:rFonts w:eastAsia="Malgun Gothic"/>
                <w:lang w:eastAsia="ko-KR"/>
              </w:rPr>
            </w:pPr>
            <w:r>
              <w:rPr>
                <w:rFonts w:eastAsiaTheme="minorEastAsia"/>
                <w:lang w:eastAsia="zh-CN"/>
              </w:rPr>
              <w:t>From the UE implementation perspective, when performing TA validation, anyway, one or more than one L1-RSRP of SSB(s) within a SSB subset will be used. I</w:t>
            </w:r>
            <w:r>
              <w:rPr>
                <w:rFonts w:eastAsiaTheme="minorEastAsia" w:hint="eastAsia"/>
                <w:lang w:eastAsia="zh-CN"/>
              </w:rPr>
              <w:t xml:space="preserve">f </w:t>
            </w:r>
            <w:r>
              <w:rPr>
                <w:rFonts w:eastAsiaTheme="minorEastAsia"/>
                <w:lang w:eastAsia="zh-CN"/>
              </w:rPr>
              <w:t xml:space="preserve">the best beam is not used for TA validation, does it mean that the UE should only use the secondary beam for TA validation? It sounds strange. </w:t>
            </w:r>
          </w:p>
        </w:tc>
      </w:tr>
      <w:tr w:rsidR="00640B8D" w:rsidRPr="00064311" w14:paraId="1E797E98" w14:textId="77777777" w:rsidTr="00A033EA">
        <w:tc>
          <w:tcPr>
            <w:tcW w:w="1529" w:type="dxa"/>
          </w:tcPr>
          <w:p w14:paraId="21E5A171" w14:textId="408756FD" w:rsidR="00640B8D" w:rsidRDefault="00640B8D" w:rsidP="00640B8D">
            <w:pPr>
              <w:rPr>
                <w:rFonts w:eastAsiaTheme="minorEastAsia"/>
                <w:lang w:eastAsia="zh-CN"/>
              </w:rPr>
            </w:pPr>
            <w:proofErr w:type="spellStart"/>
            <w:r>
              <w:rPr>
                <w:rFonts w:eastAsia="Malgun Gothic" w:hint="eastAsia"/>
                <w:lang w:eastAsia="ko-KR"/>
              </w:rPr>
              <w:t>Spreadtrum</w:t>
            </w:r>
            <w:proofErr w:type="spellEnd"/>
          </w:p>
        </w:tc>
        <w:tc>
          <w:tcPr>
            <w:tcW w:w="1301" w:type="dxa"/>
          </w:tcPr>
          <w:p w14:paraId="016F3DE0" w14:textId="2320F922" w:rsidR="00640B8D" w:rsidRDefault="00640B8D" w:rsidP="00640B8D">
            <w:pPr>
              <w:rPr>
                <w:rFonts w:eastAsiaTheme="minorEastAsia"/>
                <w:lang w:eastAsia="zh-CN"/>
              </w:rPr>
            </w:pPr>
            <w:r>
              <w:rPr>
                <w:rFonts w:eastAsiaTheme="minorEastAsia" w:hint="eastAsia"/>
                <w:lang w:eastAsia="zh-CN"/>
              </w:rPr>
              <w:t>No</w:t>
            </w:r>
          </w:p>
        </w:tc>
        <w:tc>
          <w:tcPr>
            <w:tcW w:w="7230" w:type="dxa"/>
          </w:tcPr>
          <w:p w14:paraId="23A57B57" w14:textId="4302634B" w:rsidR="00640B8D" w:rsidRDefault="00640B8D" w:rsidP="00640B8D">
            <w:pPr>
              <w:rPr>
                <w:rFonts w:eastAsiaTheme="minorEastAsia"/>
                <w:lang w:eastAsia="zh-CN"/>
              </w:rPr>
            </w:pPr>
            <w:r>
              <w:rPr>
                <w:rFonts w:eastAsiaTheme="minorEastAsia" w:hint="eastAsia"/>
                <w:lang w:eastAsia="zh-CN"/>
              </w:rPr>
              <w:t>I</w:t>
            </w:r>
            <w:r>
              <w:rPr>
                <w:rFonts w:eastAsiaTheme="minorEastAsia"/>
                <w:lang w:eastAsia="zh-CN"/>
              </w:rPr>
              <w:t>f none of the SSB’s RSRP is above the threshold, CG-SDT will not be selected.</w:t>
            </w:r>
          </w:p>
        </w:tc>
      </w:tr>
      <w:tr w:rsidR="00413F67" w:rsidRPr="00064311" w14:paraId="69092412" w14:textId="77777777" w:rsidTr="00A033EA">
        <w:tc>
          <w:tcPr>
            <w:tcW w:w="1529" w:type="dxa"/>
          </w:tcPr>
          <w:p w14:paraId="65740366" w14:textId="15C893E4" w:rsidR="00413F67" w:rsidRDefault="00413F67" w:rsidP="00413F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01" w:type="dxa"/>
          </w:tcPr>
          <w:p w14:paraId="2EB34AC1" w14:textId="4ADE5DF4" w:rsidR="00413F67" w:rsidRDefault="00413F67" w:rsidP="00413F67">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F479AC4" w14:textId="4FC74875" w:rsidR="00413F67" w:rsidRDefault="00413F67" w:rsidP="00413F67">
            <w:pPr>
              <w:rPr>
                <w:rFonts w:eastAsiaTheme="minorEastAsia"/>
                <w:lang w:eastAsia="zh-CN"/>
              </w:rPr>
            </w:pPr>
            <w:r>
              <w:rPr>
                <w:rFonts w:eastAsia="Malgun Gothic"/>
                <w:lang w:eastAsia="ko-KR"/>
              </w:rPr>
              <w:t>Agree with others.</w:t>
            </w:r>
          </w:p>
        </w:tc>
      </w:tr>
      <w:tr w:rsidR="00E14DFC" w:rsidRPr="00064311" w14:paraId="43EB6FE5" w14:textId="77777777" w:rsidTr="00A033EA">
        <w:tc>
          <w:tcPr>
            <w:tcW w:w="1529" w:type="dxa"/>
          </w:tcPr>
          <w:p w14:paraId="5B1C559F" w14:textId="1959FBFC" w:rsidR="00E14DFC" w:rsidRDefault="00E14DFC" w:rsidP="00E14DFC">
            <w:pPr>
              <w:rPr>
                <w:rFonts w:eastAsiaTheme="minorEastAsia"/>
                <w:lang w:eastAsia="zh-CN"/>
              </w:rPr>
            </w:pPr>
            <w:r>
              <w:rPr>
                <w:rFonts w:eastAsia="Malgun Gothic"/>
                <w:lang w:eastAsia="ko-KR"/>
              </w:rPr>
              <w:t>NEC</w:t>
            </w:r>
          </w:p>
        </w:tc>
        <w:tc>
          <w:tcPr>
            <w:tcW w:w="1301" w:type="dxa"/>
          </w:tcPr>
          <w:p w14:paraId="690DA5D4" w14:textId="2C24BC81" w:rsidR="00E14DFC" w:rsidRDefault="00E14DFC" w:rsidP="00E14DFC">
            <w:pPr>
              <w:rPr>
                <w:rFonts w:eastAsiaTheme="minorEastAsia"/>
                <w:lang w:eastAsia="zh-CN"/>
              </w:rPr>
            </w:pPr>
            <w:r>
              <w:rPr>
                <w:rFonts w:eastAsia="Malgun Gothic"/>
                <w:lang w:eastAsia="ko-KR"/>
              </w:rPr>
              <w:t>No</w:t>
            </w:r>
          </w:p>
        </w:tc>
        <w:tc>
          <w:tcPr>
            <w:tcW w:w="7230" w:type="dxa"/>
          </w:tcPr>
          <w:p w14:paraId="4B9F9387" w14:textId="18605F0E" w:rsidR="00E14DFC" w:rsidRDefault="00E14DFC" w:rsidP="00E14DFC">
            <w:pPr>
              <w:rPr>
                <w:rFonts w:eastAsia="Malgun Gothic"/>
                <w:lang w:eastAsia="ko-KR"/>
              </w:rPr>
            </w:pPr>
            <w:r>
              <w:rPr>
                <w:rFonts w:eastAsia="Malgun Gothic"/>
                <w:lang w:eastAsia="ko-KR"/>
              </w:rPr>
              <w:t>We agree with other companies that in this case, the TA would become invalid.</w:t>
            </w:r>
          </w:p>
        </w:tc>
      </w:tr>
    </w:tbl>
    <w:p w14:paraId="24B60EF6" w14:textId="77777777" w:rsidR="0010032D" w:rsidRDefault="001F2426">
      <w:pPr>
        <w:pStyle w:val="6"/>
      </w:pPr>
      <w:r>
        <w:rPr>
          <w:rFonts w:hint="eastAsia"/>
        </w:rPr>
        <w:t>Q</w:t>
      </w:r>
      <w:r>
        <w:t>uestion2 Summary:</w:t>
      </w:r>
    </w:p>
    <w:p w14:paraId="7768C5DC" w14:textId="2749CA47" w:rsidR="0010032D" w:rsidRDefault="0018651B">
      <w:pPr>
        <w:rPr>
          <w:lang w:eastAsia="zh-CN"/>
        </w:rPr>
      </w:pPr>
      <w:r>
        <w:rPr>
          <w:lang w:eastAsia="zh-CN"/>
        </w:rPr>
        <w:t xml:space="preserve">Based on the comments received, all the companies replied no except for </w:t>
      </w:r>
    </w:p>
    <w:p w14:paraId="551B01A3" w14:textId="27A104D5" w:rsidR="0018651B" w:rsidRPr="0018651B" w:rsidRDefault="0018651B" w:rsidP="0018651B">
      <w:pPr>
        <w:pStyle w:val="af6"/>
        <w:numPr>
          <w:ilvl w:val="0"/>
          <w:numId w:val="18"/>
        </w:numPr>
        <w:rPr>
          <w:lang w:eastAsia="zh-CN"/>
        </w:rPr>
      </w:pPr>
      <w:r>
        <w:rPr>
          <w:rFonts w:eastAsiaTheme="minorEastAsia" w:hint="eastAsia"/>
          <w:lang w:eastAsia="zh-CN"/>
        </w:rPr>
        <w:t>H</w:t>
      </w:r>
      <w:r>
        <w:rPr>
          <w:rFonts w:eastAsiaTheme="minorEastAsia"/>
          <w:lang w:eastAsia="zh-CN"/>
        </w:rPr>
        <w:t>W, ZTE, VIVO replied with Yes</w:t>
      </w:r>
    </w:p>
    <w:p w14:paraId="6743206A" w14:textId="7D0217A4" w:rsidR="0018651B" w:rsidRPr="0018651B" w:rsidRDefault="0018651B" w:rsidP="0018651B">
      <w:pPr>
        <w:pStyle w:val="af6"/>
        <w:numPr>
          <w:ilvl w:val="1"/>
          <w:numId w:val="18"/>
        </w:numPr>
        <w:rPr>
          <w:lang w:eastAsia="zh-CN"/>
        </w:rPr>
      </w:pPr>
      <w:r>
        <w:rPr>
          <w:rFonts w:eastAsiaTheme="minorEastAsia" w:hint="eastAsia"/>
          <w:lang w:eastAsia="zh-CN"/>
        </w:rPr>
        <w:t>H</w:t>
      </w:r>
      <w:r>
        <w:rPr>
          <w:rFonts w:eastAsiaTheme="minorEastAsia"/>
          <w:lang w:eastAsia="zh-CN"/>
        </w:rPr>
        <w:t xml:space="preserve">W thinks that the threshold for SSB selection and SSB consolidation is different </w:t>
      </w:r>
    </w:p>
    <w:p w14:paraId="2BCEB605" w14:textId="12436038" w:rsidR="0018651B" w:rsidRDefault="0018651B" w:rsidP="0018651B">
      <w:pPr>
        <w:rPr>
          <w:lang w:eastAsia="zh-CN"/>
        </w:rPr>
      </w:pPr>
      <w:r>
        <w:rPr>
          <w:rFonts w:hint="eastAsia"/>
          <w:lang w:eastAsia="zh-CN"/>
        </w:rPr>
        <w:t>B</w:t>
      </w:r>
      <w:r>
        <w:rPr>
          <w:lang w:eastAsia="zh-CN"/>
        </w:rPr>
        <w:t xml:space="preserve">ased on the </w:t>
      </w:r>
      <w:proofErr w:type="spellStart"/>
      <w:r>
        <w:rPr>
          <w:lang w:eastAsia="zh-CN"/>
        </w:rPr>
        <w:t>comemtns</w:t>
      </w:r>
      <w:proofErr w:type="spellEnd"/>
      <w:r>
        <w:rPr>
          <w:lang w:eastAsia="zh-CN"/>
        </w:rPr>
        <w:t xml:space="preserve"> above, we propose</w:t>
      </w:r>
    </w:p>
    <w:p w14:paraId="3DCEF4AC" w14:textId="1B54831A" w:rsidR="0018651B" w:rsidRPr="00791432" w:rsidRDefault="0018651B" w:rsidP="0018651B">
      <w:pPr>
        <w:rPr>
          <w:rFonts w:hint="eastAsia"/>
          <w:b/>
          <w:lang w:eastAsia="zh-CN"/>
        </w:rPr>
      </w:pPr>
      <w:r w:rsidRPr="00791432">
        <w:rPr>
          <w:rFonts w:hint="eastAsia"/>
          <w:b/>
          <w:lang w:eastAsia="zh-CN"/>
        </w:rPr>
        <w:t>P</w:t>
      </w:r>
      <w:r w:rsidRPr="00791432">
        <w:rPr>
          <w:b/>
          <w:lang w:eastAsia="zh-CN"/>
        </w:rPr>
        <w:t xml:space="preserve">roposal2: </w:t>
      </w:r>
      <w:r w:rsidR="00F47E30">
        <w:rPr>
          <w:b/>
          <w:lang w:eastAsia="zh-CN"/>
        </w:rPr>
        <w:t>RAN2 should further discuss i</w:t>
      </w:r>
      <w:r w:rsidR="00791432" w:rsidRPr="00791432">
        <w:rPr>
          <w:b/>
          <w:lang w:eastAsia="zh-CN"/>
        </w:rPr>
        <w:t xml:space="preserve">f the thresholds for SSB selection and SSB </w:t>
      </w:r>
      <w:r w:rsidR="00741290">
        <w:rPr>
          <w:b/>
          <w:lang w:eastAsia="zh-CN"/>
        </w:rPr>
        <w:t>subset selection for TA-validation</w:t>
      </w:r>
      <w:r w:rsidR="00791432" w:rsidRPr="00791432">
        <w:rPr>
          <w:b/>
          <w:lang w:eastAsia="zh-CN"/>
        </w:rPr>
        <w:t xml:space="preserve"> are </w:t>
      </w:r>
      <w:r w:rsidR="00791432">
        <w:rPr>
          <w:b/>
          <w:lang w:eastAsia="zh-CN"/>
        </w:rPr>
        <w:t>different</w:t>
      </w:r>
      <w:r w:rsidR="00F47E30">
        <w:rPr>
          <w:b/>
          <w:lang w:eastAsia="zh-CN"/>
        </w:rPr>
        <w:t xml:space="preserve"> and </w:t>
      </w:r>
      <w:r w:rsidR="00F47E30" w:rsidRPr="00F47E30">
        <w:rPr>
          <w:b/>
          <w:lang w:eastAsia="zh-CN"/>
        </w:rPr>
        <w:t xml:space="preserve">the highest beam measurement is below the configured threshold, </w:t>
      </w:r>
      <w:r w:rsidR="00F47E30">
        <w:rPr>
          <w:b/>
          <w:lang w:eastAsia="zh-CN"/>
        </w:rPr>
        <w:t xml:space="preserve">whether </w:t>
      </w:r>
      <w:r w:rsidR="00F47E30" w:rsidRPr="00F47E30">
        <w:rPr>
          <w:b/>
          <w:lang w:eastAsia="zh-CN"/>
        </w:rPr>
        <w:t>the beam with the highest beam measurement value is used for TA validation</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 xml:space="preserve">Question3: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r>
              <w:rPr>
                <w:rFonts w:eastAsia="Malgun Gothic"/>
                <w:lang w:eastAsia="ko-KR"/>
              </w:rPr>
              <w:lastRenderedPageBreak/>
              <w:t xml:space="preserve">would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 xml:space="preserve">was not selected by the MAC entity among the contention-based </w:t>
            </w:r>
            <w:proofErr w:type="gramStart"/>
            <w:r w:rsidRPr="007B2F77">
              <w:t>Random Access</w:t>
            </w:r>
            <w:proofErr w:type="gramEnd"/>
            <w:r w:rsidRPr="007B2F77">
              <w:t xml:space="preserve">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af5"/>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lastRenderedPageBreak/>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We do not see any reason why it has to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1D0D9B">
        <w:tc>
          <w:tcPr>
            <w:tcW w:w="1529" w:type="dxa"/>
          </w:tcPr>
          <w:p w14:paraId="5C0780DF" w14:textId="77777777" w:rsidR="0053565E" w:rsidRDefault="0053565E" w:rsidP="001D0D9B">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1D0D9B">
            <w:pPr>
              <w:rPr>
                <w:rFonts w:eastAsia="Malgun Gothic"/>
                <w:lang w:eastAsia="ko-KR"/>
              </w:rPr>
            </w:pPr>
            <w:r>
              <w:rPr>
                <w:rFonts w:eastAsia="Malgun Gothic"/>
                <w:lang w:eastAsia="ko-KR"/>
              </w:rPr>
              <w:t>No</w:t>
            </w:r>
          </w:p>
        </w:tc>
        <w:tc>
          <w:tcPr>
            <w:tcW w:w="7230" w:type="dxa"/>
          </w:tcPr>
          <w:p w14:paraId="2751D005" w14:textId="76F8347D" w:rsidR="0053565E" w:rsidRDefault="0053565E" w:rsidP="001D0D9B">
            <w:pPr>
              <w:rPr>
                <w:rFonts w:eastAsia="Malgun Gothic"/>
                <w:lang w:eastAsia="ko-KR"/>
              </w:rPr>
            </w:pPr>
            <w:r>
              <w:rPr>
                <w:rFonts w:eastAsia="Malgun Gothic"/>
                <w:lang w:eastAsia="ko-KR"/>
              </w:rPr>
              <w:t>This requires a situation for where a UE is performing CG SDT and e.g. the NW updates the N-TA.</w:t>
            </w:r>
          </w:p>
          <w:p w14:paraId="67E3F75C" w14:textId="5D7572F7" w:rsidR="0053565E" w:rsidRDefault="0053565E" w:rsidP="001D0D9B">
            <w:pPr>
              <w:rPr>
                <w:rFonts w:eastAsia="Malgun Gothic"/>
                <w:lang w:eastAsia="ko-KR"/>
              </w:rPr>
            </w:pPr>
            <w:r>
              <w:rPr>
                <w:rFonts w:eastAsia="Malgun Gothic"/>
                <w:lang w:eastAsia="ko-KR"/>
              </w:rPr>
              <w:t>CG TAT should be updated upon the reception of a TA update if there is no ongoing RA procedure. We assume that time alignment maintenance is still a single procedure at the UE side.</w:t>
            </w:r>
          </w:p>
        </w:tc>
      </w:tr>
      <w:tr w:rsidR="0009787B" w14:paraId="54946585" w14:textId="77777777" w:rsidTr="00A033EA">
        <w:tc>
          <w:tcPr>
            <w:tcW w:w="1529" w:type="dxa"/>
          </w:tcPr>
          <w:p w14:paraId="5AAB5113" w14:textId="792F624C" w:rsidR="0009787B" w:rsidRPr="0002532F" w:rsidRDefault="0009787B" w:rsidP="0009787B">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79522236" w14:textId="29DB07C7" w:rsidR="0009787B" w:rsidRPr="0002532F" w:rsidRDefault="0009787B" w:rsidP="0009787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EF7696D" w14:textId="52C63508" w:rsidR="0009787B" w:rsidRDefault="0009787B" w:rsidP="0009787B">
            <w:pPr>
              <w:rPr>
                <w:rFonts w:eastAsiaTheme="minorEastAsia"/>
                <w:lang w:eastAsia="zh-CN"/>
              </w:rPr>
            </w:pPr>
            <w:r>
              <w:rPr>
                <w:rFonts w:eastAsiaTheme="minorEastAsia" w:hint="eastAsia"/>
                <w:lang w:eastAsia="zh-CN"/>
              </w:rPr>
              <w:t>A</w:t>
            </w:r>
            <w:r>
              <w:rPr>
                <w:rFonts w:eastAsiaTheme="minorEastAsia"/>
                <w:lang w:eastAsia="zh-CN"/>
              </w:rPr>
              <w:t xml:space="preserve">s the UE cannot perform RA-SDT and CG-SDT simultaneously, there is no need to maintain two </w:t>
            </w:r>
            <w:proofErr w:type="spellStart"/>
            <w:r>
              <w:rPr>
                <w:rFonts w:eastAsiaTheme="minorEastAsia"/>
                <w:lang w:eastAsia="zh-CN"/>
              </w:rPr>
              <w:t>Nta</w:t>
            </w:r>
            <w:proofErr w:type="spellEnd"/>
            <w:r>
              <w:rPr>
                <w:rFonts w:eastAsiaTheme="minorEastAsia" w:hint="eastAsia"/>
                <w:lang w:eastAsia="zh-CN"/>
              </w:rPr>
              <w:t>.</w:t>
            </w:r>
            <w:r>
              <w:rPr>
                <w:rFonts w:eastAsiaTheme="minorEastAsia"/>
                <w:lang w:eastAsia="zh-CN"/>
              </w:rPr>
              <w:t xml:space="preserve"> Note that maintaining two </w:t>
            </w:r>
            <w:proofErr w:type="spellStart"/>
            <w:r>
              <w:rPr>
                <w:rFonts w:eastAsiaTheme="minorEastAsia"/>
                <w:lang w:eastAsia="zh-CN"/>
              </w:rPr>
              <w:t>Nta</w:t>
            </w:r>
            <w:proofErr w:type="spellEnd"/>
            <w:r>
              <w:rPr>
                <w:rFonts w:eastAsiaTheme="minorEastAsia"/>
                <w:lang w:eastAsia="zh-CN"/>
              </w:rPr>
              <w:t xml:space="preserve"> would also incur functional </w:t>
            </w:r>
            <w:proofErr w:type="spellStart"/>
            <w:r>
              <w:rPr>
                <w:rFonts w:eastAsiaTheme="minorEastAsia"/>
                <w:lang w:eastAsia="zh-CN"/>
              </w:rPr>
              <w:t>imapcts</w:t>
            </w:r>
            <w:proofErr w:type="spellEnd"/>
            <w:r>
              <w:rPr>
                <w:rFonts w:eastAsiaTheme="minorEastAsia"/>
                <w:lang w:eastAsia="zh-CN"/>
              </w:rPr>
              <w:t xml:space="preserve"> on PHY spec.</w:t>
            </w:r>
          </w:p>
        </w:tc>
      </w:tr>
      <w:tr w:rsidR="00640B8D" w14:paraId="0AC5B13E" w14:textId="77777777" w:rsidTr="00A033EA">
        <w:tc>
          <w:tcPr>
            <w:tcW w:w="1529" w:type="dxa"/>
          </w:tcPr>
          <w:p w14:paraId="5FFE711F" w14:textId="763D0CC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F46A62D" w14:textId="1F1F8BAE"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61E61D" w14:textId="183E48FC" w:rsidR="00640B8D" w:rsidRDefault="00640B8D" w:rsidP="00640B8D">
            <w:pPr>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common </w:t>
            </w:r>
            <w:r>
              <w:rPr>
                <w:rFonts w:eastAsia="Malgun Gothic"/>
                <w:lang w:eastAsia="ko-KR"/>
              </w:rPr>
              <w:t>N_TA is used for both.</w:t>
            </w:r>
          </w:p>
        </w:tc>
      </w:tr>
      <w:tr w:rsidR="002720A5" w14:paraId="57E6CACB" w14:textId="77777777" w:rsidTr="00A033EA">
        <w:tc>
          <w:tcPr>
            <w:tcW w:w="1529" w:type="dxa"/>
          </w:tcPr>
          <w:p w14:paraId="47E80E8B" w14:textId="011C933C" w:rsidR="002720A5" w:rsidRDefault="002720A5" w:rsidP="002720A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2C82D066" w14:textId="404913B4" w:rsidR="002720A5" w:rsidRDefault="002720A5" w:rsidP="002720A5">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181B418" w14:textId="4E85AEFE" w:rsidR="002720A5" w:rsidRDefault="002720A5" w:rsidP="002720A5">
            <w:pPr>
              <w:rPr>
                <w:rFonts w:eastAsiaTheme="minorEastAsia"/>
                <w:lang w:eastAsia="zh-CN"/>
              </w:rPr>
            </w:pPr>
            <w:r>
              <w:rPr>
                <w:lang w:eastAsia="zh-CN"/>
              </w:rPr>
              <w:t>Single N_TA should be maintained for both legacy TAT and CG-TAT.</w:t>
            </w:r>
          </w:p>
        </w:tc>
      </w:tr>
      <w:tr w:rsidR="00E14DFC" w14:paraId="16BE3C88" w14:textId="77777777" w:rsidTr="00A033EA">
        <w:tc>
          <w:tcPr>
            <w:tcW w:w="1529" w:type="dxa"/>
          </w:tcPr>
          <w:p w14:paraId="079B522B" w14:textId="1F9733FE" w:rsidR="00E14DFC" w:rsidRDefault="00E14DFC" w:rsidP="00E14DFC">
            <w:pPr>
              <w:rPr>
                <w:rFonts w:eastAsiaTheme="minorEastAsia"/>
                <w:lang w:eastAsia="zh-CN"/>
              </w:rPr>
            </w:pPr>
            <w:r>
              <w:rPr>
                <w:rFonts w:eastAsia="Malgun Gothic"/>
                <w:lang w:eastAsia="ko-KR"/>
              </w:rPr>
              <w:t>NEC</w:t>
            </w:r>
          </w:p>
        </w:tc>
        <w:tc>
          <w:tcPr>
            <w:tcW w:w="1301" w:type="dxa"/>
          </w:tcPr>
          <w:p w14:paraId="6CABE6DA" w14:textId="06B25D43" w:rsidR="00E14DFC" w:rsidRDefault="00E14DFC" w:rsidP="00E14DFC">
            <w:pPr>
              <w:rPr>
                <w:rFonts w:eastAsiaTheme="minorEastAsia"/>
                <w:lang w:eastAsia="zh-CN"/>
              </w:rPr>
            </w:pPr>
            <w:r>
              <w:rPr>
                <w:rFonts w:eastAsia="Malgun Gothic"/>
                <w:lang w:eastAsia="ko-KR"/>
              </w:rPr>
              <w:t>No</w:t>
            </w:r>
          </w:p>
        </w:tc>
        <w:tc>
          <w:tcPr>
            <w:tcW w:w="7230" w:type="dxa"/>
          </w:tcPr>
          <w:p w14:paraId="19C431FB" w14:textId="03B0797B" w:rsidR="00E14DFC" w:rsidRDefault="00E14DFC" w:rsidP="00E14DFC">
            <w:pPr>
              <w:rPr>
                <w:lang w:eastAsia="zh-CN"/>
              </w:rPr>
            </w:pPr>
            <w:r>
              <w:rPr>
                <w:rFonts w:eastAsia="Malgun Gothic"/>
                <w:lang w:eastAsia="ko-KR"/>
              </w:rPr>
              <w:t>It does not seem necessary to have two different N_TA since only one should be correct. Also, we agree with Sharp that N_TA for RACH is 0 anyway so (valid or invalid) N_TA for CG-SDT does not affect RACH procedure.</w:t>
            </w:r>
          </w:p>
        </w:tc>
      </w:tr>
    </w:tbl>
    <w:p w14:paraId="327400CD" w14:textId="77777777" w:rsidR="0010032D" w:rsidRDefault="001F2426">
      <w:pPr>
        <w:pStyle w:val="6"/>
      </w:pPr>
      <w:r>
        <w:rPr>
          <w:rFonts w:hint="eastAsia"/>
        </w:rPr>
        <w:t>Q</w:t>
      </w:r>
      <w:r>
        <w:t>uestion3 Summary:</w:t>
      </w:r>
    </w:p>
    <w:p w14:paraId="1674781A" w14:textId="7850248A" w:rsidR="00D35B45" w:rsidRDefault="00D35B45">
      <w:pPr>
        <w:rPr>
          <w:lang w:eastAsia="zh-CN"/>
        </w:rPr>
      </w:pPr>
      <w:r>
        <w:rPr>
          <w:lang w:eastAsia="zh-CN"/>
        </w:rPr>
        <w:t>Most of the companies think that only a single NTA is needed that we don’t need to introduce another CG-SDT-NAT, in particular</w:t>
      </w:r>
    </w:p>
    <w:p w14:paraId="3596B6B9" w14:textId="68F8EA15" w:rsidR="00D35B45" w:rsidRPr="00D35B45" w:rsidRDefault="00D35B45" w:rsidP="00D35B45">
      <w:pPr>
        <w:pStyle w:val="af6"/>
        <w:numPr>
          <w:ilvl w:val="0"/>
          <w:numId w:val="18"/>
        </w:numPr>
        <w:rPr>
          <w:lang w:eastAsia="zh-CN"/>
        </w:rPr>
      </w:pPr>
      <w:r>
        <w:rPr>
          <w:rFonts w:eastAsiaTheme="minorEastAsia" w:hint="eastAsia"/>
          <w:lang w:eastAsia="zh-CN"/>
        </w:rPr>
        <w:t>O</w:t>
      </w:r>
      <w:r>
        <w:rPr>
          <w:rFonts w:eastAsiaTheme="minorEastAsia"/>
          <w:lang w:eastAsia="zh-CN"/>
        </w:rPr>
        <w:t xml:space="preserve">PPO mentions that in legacy PUR, a temporary NTA is introduced to address the problem of un-successful contention resolution in RACH. This understanding actually </w:t>
      </w:r>
      <w:proofErr w:type="gramStart"/>
      <w:r>
        <w:rPr>
          <w:rFonts w:eastAsiaTheme="minorEastAsia"/>
          <w:lang w:eastAsia="zh-CN"/>
        </w:rPr>
        <w:t>answer</w:t>
      </w:r>
      <w:proofErr w:type="gramEnd"/>
      <w:r>
        <w:rPr>
          <w:rFonts w:eastAsiaTheme="minorEastAsia"/>
          <w:lang w:eastAsia="zh-CN"/>
        </w:rPr>
        <w:t xml:space="preserve"> “yes” to the question and same </w:t>
      </w:r>
      <w:proofErr w:type="spellStart"/>
      <w:r>
        <w:rPr>
          <w:rFonts w:eastAsiaTheme="minorEastAsia"/>
          <w:lang w:eastAsia="zh-CN"/>
        </w:rPr>
        <w:t>understaidng</w:t>
      </w:r>
      <w:proofErr w:type="spellEnd"/>
      <w:r>
        <w:rPr>
          <w:rFonts w:eastAsiaTheme="minorEastAsia"/>
          <w:lang w:eastAsia="zh-CN"/>
        </w:rPr>
        <w:t xml:space="preserve"> as HW</w:t>
      </w:r>
    </w:p>
    <w:p w14:paraId="1991D32D" w14:textId="303929C8" w:rsidR="00D35B45" w:rsidRPr="00D35B45" w:rsidRDefault="00D35B45" w:rsidP="00D35B45">
      <w:pPr>
        <w:pStyle w:val="af6"/>
        <w:numPr>
          <w:ilvl w:val="0"/>
          <w:numId w:val="18"/>
        </w:numPr>
        <w:rPr>
          <w:lang w:eastAsia="zh-CN"/>
        </w:rPr>
      </w:pPr>
      <w:r>
        <w:rPr>
          <w:rFonts w:eastAsiaTheme="minorEastAsia" w:hint="eastAsia"/>
          <w:lang w:eastAsia="zh-CN"/>
        </w:rPr>
        <w:t>L</w:t>
      </w:r>
      <w:r>
        <w:rPr>
          <w:rFonts w:eastAsiaTheme="minorEastAsia"/>
          <w:lang w:eastAsia="zh-CN"/>
        </w:rPr>
        <w:t xml:space="preserve">enovo thinks that there should be only a single NTA, but it should be further studied how the NTA is updated during RACH and after. </w:t>
      </w:r>
    </w:p>
    <w:p w14:paraId="1C04A4B1" w14:textId="24062FA2" w:rsidR="00D35B45" w:rsidRDefault="00D35B45" w:rsidP="00D35B45">
      <w:pPr>
        <w:rPr>
          <w:lang w:eastAsia="zh-CN"/>
        </w:rPr>
      </w:pPr>
      <w:r>
        <w:rPr>
          <w:lang w:eastAsia="zh-CN"/>
        </w:rPr>
        <w:t>Based on the answers above, we propose the following:</w:t>
      </w:r>
    </w:p>
    <w:p w14:paraId="1C5E1858" w14:textId="15CAD148" w:rsidR="00D35B45" w:rsidRPr="00637326" w:rsidRDefault="00D35B45" w:rsidP="00D35B45">
      <w:pPr>
        <w:rPr>
          <w:rFonts w:hint="eastAsia"/>
          <w:b/>
          <w:lang w:eastAsia="zh-CN"/>
        </w:rPr>
      </w:pPr>
      <w:r w:rsidRPr="00637326">
        <w:rPr>
          <w:rFonts w:hint="eastAsia"/>
          <w:b/>
          <w:lang w:eastAsia="zh-CN"/>
        </w:rPr>
        <w:t>P</w:t>
      </w:r>
      <w:r w:rsidRPr="00637326">
        <w:rPr>
          <w:b/>
          <w:lang w:eastAsia="zh-CN"/>
        </w:rPr>
        <w:t>roposal</w:t>
      </w:r>
      <w:r w:rsidR="00116420">
        <w:rPr>
          <w:b/>
          <w:lang w:eastAsia="zh-CN"/>
        </w:rPr>
        <w:t>3</w:t>
      </w:r>
      <w:r w:rsidRPr="00637326">
        <w:rPr>
          <w:b/>
          <w:lang w:eastAsia="zh-CN"/>
        </w:rPr>
        <w:t>: No additional NTA is defined for CG-SDT procedure. (18/20)</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lastRenderedPageBreak/>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lastRenderedPageBreak/>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1D0D9B">
        <w:trPr>
          <w:trHeight w:val="357"/>
        </w:trPr>
        <w:tc>
          <w:tcPr>
            <w:tcW w:w="1529" w:type="dxa"/>
          </w:tcPr>
          <w:p w14:paraId="26921BA0" w14:textId="77777777" w:rsidR="004342F8" w:rsidRDefault="004342F8" w:rsidP="001D0D9B">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1D0D9B">
            <w:pPr>
              <w:rPr>
                <w:rFonts w:eastAsia="Malgun Gothic"/>
                <w:lang w:eastAsia="ko-KR"/>
              </w:rPr>
            </w:pPr>
            <w:r>
              <w:rPr>
                <w:rFonts w:eastAsia="Malgun Gothic"/>
                <w:lang w:eastAsia="ko-KR"/>
              </w:rPr>
              <w:t>No</w:t>
            </w:r>
          </w:p>
        </w:tc>
        <w:tc>
          <w:tcPr>
            <w:tcW w:w="7230" w:type="dxa"/>
          </w:tcPr>
          <w:p w14:paraId="5EC44825" w14:textId="17A8C4B7" w:rsidR="004342F8" w:rsidRDefault="004342F8" w:rsidP="001D0D9B">
            <w:pPr>
              <w:rPr>
                <w:rFonts w:eastAsia="Malgun Gothic"/>
                <w:lang w:eastAsia="ko-KR"/>
              </w:rPr>
            </w:pPr>
            <w:r>
              <w:rPr>
                <w:rFonts w:eastAsia="Malgun Gothic"/>
                <w:lang w:eastAsia="ko-KR"/>
              </w:rPr>
              <w:t xml:space="preserve">The UE has likely a valid CG configuration at legacy RA completion, as TA is achieved. In our understanding TA is in </w:t>
            </w:r>
            <w:proofErr w:type="spellStart"/>
            <w:r>
              <w:rPr>
                <w:rFonts w:eastAsia="Malgun Gothic"/>
                <w:lang w:eastAsia="ko-KR"/>
              </w:rPr>
              <w:t>genral</w:t>
            </w:r>
            <w:proofErr w:type="spellEnd"/>
            <w:r>
              <w:rPr>
                <w:rFonts w:eastAsia="Malgun Gothic"/>
                <w:lang w:eastAsia="ko-KR"/>
              </w:rPr>
              <w:t xml:space="preserve">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D64B17" w14:paraId="416A5029" w14:textId="77777777" w:rsidTr="00A033EA">
        <w:tc>
          <w:tcPr>
            <w:tcW w:w="1529" w:type="dxa"/>
          </w:tcPr>
          <w:p w14:paraId="58E61000" w14:textId="0A0A00C3" w:rsidR="00D64B17" w:rsidRDefault="00D64B17" w:rsidP="00D64B17">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D00BE13" w14:textId="3CCBFD66" w:rsidR="00D64B17" w:rsidRDefault="00D64B17" w:rsidP="00D64B17">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70888BDB" w14:textId="78C5139C" w:rsidR="00D64B17" w:rsidRDefault="00D64B17" w:rsidP="00D64B17">
            <w:pPr>
              <w:rPr>
                <w:rFonts w:eastAsia="Malgun Gothic"/>
                <w:lang w:eastAsia="ko-KR"/>
              </w:rPr>
            </w:pPr>
            <w:r>
              <w:rPr>
                <w:rFonts w:eastAsiaTheme="minorEastAsia"/>
                <w:lang w:eastAsia="zh-CN"/>
              </w:rPr>
              <w:t xml:space="preserve">As per Q3, there is no need to maintain two </w:t>
            </w:r>
            <w:proofErr w:type="spellStart"/>
            <w:r>
              <w:rPr>
                <w:rFonts w:eastAsiaTheme="minorEastAsia"/>
                <w:lang w:eastAsia="zh-CN"/>
              </w:rPr>
              <w:t>Nta</w:t>
            </w:r>
            <w:proofErr w:type="spellEnd"/>
            <w:r>
              <w:rPr>
                <w:rFonts w:eastAsiaTheme="minorEastAsia" w:hint="eastAsia"/>
                <w:lang w:eastAsia="zh-CN"/>
              </w:rPr>
              <w:t>.</w:t>
            </w:r>
          </w:p>
        </w:tc>
      </w:tr>
      <w:tr w:rsidR="00640B8D" w14:paraId="2DB3CD5D" w14:textId="77777777" w:rsidTr="00A033EA">
        <w:tc>
          <w:tcPr>
            <w:tcW w:w="1529" w:type="dxa"/>
          </w:tcPr>
          <w:p w14:paraId="0119388E" w14:textId="340A3983" w:rsidR="00640B8D" w:rsidRDefault="00640B8D" w:rsidP="00640B8D">
            <w:pPr>
              <w:rPr>
                <w:rFonts w:eastAsiaTheme="minorEastAsia"/>
                <w:lang w:eastAsia="zh-CN"/>
              </w:rPr>
            </w:pPr>
            <w:proofErr w:type="spellStart"/>
            <w:r>
              <w:rPr>
                <w:rFonts w:eastAsia="Malgun Gothic"/>
                <w:lang w:eastAsia="ko-KR"/>
              </w:rPr>
              <w:t>Spreadtrum</w:t>
            </w:r>
            <w:proofErr w:type="spellEnd"/>
          </w:p>
        </w:tc>
        <w:tc>
          <w:tcPr>
            <w:tcW w:w="1301" w:type="dxa"/>
          </w:tcPr>
          <w:p w14:paraId="3F9B5F94" w14:textId="074D18E8" w:rsidR="00640B8D" w:rsidRDefault="00640B8D" w:rsidP="00640B8D">
            <w:pPr>
              <w:rPr>
                <w:rFonts w:eastAsiaTheme="minorEastAsia"/>
                <w:lang w:eastAsia="zh-CN"/>
              </w:rPr>
            </w:pPr>
            <w:r>
              <w:rPr>
                <w:rFonts w:eastAsiaTheme="minorEastAsia" w:hint="eastAsia"/>
                <w:lang w:eastAsia="zh-CN"/>
              </w:rPr>
              <w:t>No</w:t>
            </w:r>
          </w:p>
        </w:tc>
        <w:tc>
          <w:tcPr>
            <w:tcW w:w="7230" w:type="dxa"/>
          </w:tcPr>
          <w:p w14:paraId="46AE7463" w14:textId="33C1263E" w:rsidR="00640B8D" w:rsidRDefault="00640B8D" w:rsidP="00640B8D">
            <w:pPr>
              <w:rPr>
                <w:rFonts w:eastAsiaTheme="minorEastAsia"/>
                <w:lang w:eastAsia="zh-CN"/>
              </w:rPr>
            </w:pPr>
            <w:r>
              <w:rPr>
                <w:rFonts w:eastAsia="Malgun Gothic"/>
                <w:lang w:eastAsia="ko-KR"/>
              </w:rPr>
              <w:t>A common N_TA is maintained.</w:t>
            </w:r>
          </w:p>
        </w:tc>
      </w:tr>
      <w:tr w:rsidR="006B54FF" w14:paraId="06368D90" w14:textId="77777777" w:rsidTr="00A033EA">
        <w:tc>
          <w:tcPr>
            <w:tcW w:w="1529" w:type="dxa"/>
          </w:tcPr>
          <w:p w14:paraId="6A349CDC" w14:textId="6C6D2789" w:rsidR="006B54FF" w:rsidRDefault="006B54FF" w:rsidP="006B54F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01" w:type="dxa"/>
          </w:tcPr>
          <w:p w14:paraId="7F72A5D8" w14:textId="3292A4F6" w:rsidR="006B54FF" w:rsidRDefault="006B54FF" w:rsidP="006B54FF">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6C514E52" w14:textId="3ECF4450" w:rsidR="006B54FF" w:rsidRDefault="006B54FF" w:rsidP="006B54FF">
            <w:pPr>
              <w:rPr>
                <w:rFonts w:eastAsia="Malgun Gothic"/>
                <w:lang w:eastAsia="ko-KR"/>
              </w:rPr>
            </w:pPr>
            <w:r>
              <w:rPr>
                <w:lang w:eastAsia="zh-CN"/>
              </w:rPr>
              <w:t>Single N_TA is used for both legacy TAT and CG-TAT.</w:t>
            </w:r>
          </w:p>
        </w:tc>
      </w:tr>
      <w:tr w:rsidR="00E14DFC" w14:paraId="3FE5E921" w14:textId="77777777" w:rsidTr="00A033EA">
        <w:tc>
          <w:tcPr>
            <w:tcW w:w="1529" w:type="dxa"/>
          </w:tcPr>
          <w:p w14:paraId="687AB6A5" w14:textId="209EE4ED" w:rsidR="00E14DFC" w:rsidRDefault="00E14DFC" w:rsidP="00E14DFC">
            <w:pPr>
              <w:rPr>
                <w:rFonts w:eastAsiaTheme="minorEastAsia"/>
                <w:lang w:eastAsia="zh-CN"/>
              </w:rPr>
            </w:pPr>
            <w:r>
              <w:rPr>
                <w:rFonts w:eastAsia="Malgun Gothic"/>
                <w:lang w:eastAsia="ko-KR"/>
              </w:rPr>
              <w:t>NEC</w:t>
            </w:r>
          </w:p>
        </w:tc>
        <w:tc>
          <w:tcPr>
            <w:tcW w:w="1301" w:type="dxa"/>
          </w:tcPr>
          <w:p w14:paraId="46BDBB39" w14:textId="0AC1152C" w:rsidR="00E14DFC" w:rsidRDefault="00E14DFC" w:rsidP="00E14DFC">
            <w:pPr>
              <w:rPr>
                <w:rFonts w:eastAsiaTheme="minorEastAsia"/>
                <w:lang w:eastAsia="zh-CN"/>
              </w:rPr>
            </w:pPr>
            <w:r>
              <w:t>No</w:t>
            </w:r>
          </w:p>
        </w:tc>
        <w:tc>
          <w:tcPr>
            <w:tcW w:w="7230" w:type="dxa"/>
          </w:tcPr>
          <w:p w14:paraId="77C44708" w14:textId="2C55DE86" w:rsidR="00E14DFC" w:rsidRDefault="00E14DFC" w:rsidP="00E14DFC">
            <w:pPr>
              <w:rPr>
                <w:lang w:eastAsia="zh-CN"/>
              </w:rPr>
            </w:pPr>
            <w:r>
              <w:rPr>
                <w:rFonts w:eastAsia="Malgun Gothic"/>
                <w:lang w:eastAsia="ko-KR"/>
              </w:rPr>
              <w:t>At successful RACH completion, maintain single N_TA common to either (or both, as discussed in Q5) legacy and/or CG-SDT TATs.</w:t>
            </w:r>
          </w:p>
        </w:tc>
      </w:tr>
    </w:tbl>
    <w:p w14:paraId="35E0E50E" w14:textId="77777777" w:rsidR="0010032D" w:rsidRDefault="001F2426">
      <w:pPr>
        <w:pStyle w:val="6"/>
      </w:pPr>
      <w:r>
        <w:rPr>
          <w:rFonts w:hint="eastAsia"/>
        </w:rPr>
        <w:t>Q</w:t>
      </w:r>
      <w:r>
        <w:t>uestion4 Summary:</w:t>
      </w:r>
    </w:p>
    <w:p w14:paraId="0FC02773" w14:textId="3AFC3C81" w:rsidR="0010032D" w:rsidRPr="006F4E39" w:rsidRDefault="006F4E39">
      <w:pPr>
        <w:rPr>
          <w:lang w:eastAsia="zh-CN"/>
        </w:rPr>
      </w:pPr>
      <w:r>
        <w:rPr>
          <w:lang w:eastAsia="zh-CN"/>
        </w:rPr>
        <w:t xml:space="preserve">Based on the result of question3, </w:t>
      </w:r>
      <w:r w:rsidR="009C753B">
        <w:rPr>
          <w:lang w:eastAsia="zh-CN"/>
        </w:rPr>
        <w:t>most of the companies think that the NTA should continue to be maintained</w:t>
      </w:r>
      <w:proofErr w:type="gramStart"/>
      <w:r w:rsidR="009C753B">
        <w:rPr>
          <w:lang w:eastAsia="zh-CN"/>
        </w:rPr>
        <w:t xml:space="preserve">. </w:t>
      </w:r>
      <w:proofErr w:type="gramEnd"/>
      <w:r w:rsidR="009C753B">
        <w:rPr>
          <w:lang w:eastAsia="zh-CN"/>
        </w:rPr>
        <w:t xml:space="preserve">But since in question3, most of the companies already think that no additional NTA is needed, there is no need to formulate proposal for this </w:t>
      </w:r>
      <w:proofErr w:type="gramStart"/>
      <w:r w:rsidR="009C753B">
        <w:rPr>
          <w:lang w:eastAsia="zh-CN"/>
        </w:rPr>
        <w:t>question.</w:t>
      </w:r>
      <w:r>
        <w:rPr>
          <w:lang w:eastAsia="zh-CN"/>
        </w:rPr>
        <w:t>.</w:t>
      </w:r>
      <w:proofErr w:type="gramEnd"/>
      <w:r>
        <w:rPr>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2"/>
      <w:commentRangeStart w:id="3"/>
      <w:r>
        <w:t xml:space="preserve"> at successful RACH completion</w:t>
      </w:r>
      <w:commentRangeEnd w:id="2"/>
      <w:r>
        <w:commentReference w:id="2"/>
      </w:r>
      <w:commentRangeEnd w:id="3"/>
      <w:r w:rsidR="0054268B">
        <w:rPr>
          <w:rStyle w:val="af5"/>
          <w:rFonts w:eastAsia="宋体" w:cs="Times New Roman"/>
          <w:b w:val="0"/>
          <w:bCs w:val="0"/>
          <w:i w:val="0"/>
          <w:lang w:eastAsia="en-US"/>
        </w:rPr>
        <w:commentReference w:id="3"/>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lastRenderedPageBreak/>
              <w:t>(on whether CG-SDT is allowed for subsequent data)</w:t>
            </w:r>
          </w:p>
        </w:tc>
        <w:tc>
          <w:tcPr>
            <w:tcW w:w="7230" w:type="dxa"/>
          </w:tcPr>
          <w:p w14:paraId="38328469" w14:textId="77777777" w:rsidR="0010032D" w:rsidRDefault="001F2426">
            <w:pPr>
              <w:rPr>
                <w:lang w:eastAsia="zh-CN"/>
              </w:rPr>
            </w:pPr>
            <w:proofErr w:type="gramStart"/>
            <w:r>
              <w:rPr>
                <w:lang w:eastAsia="zh-CN"/>
              </w:rPr>
              <w:lastRenderedPageBreak/>
              <w:t>Firstly</w:t>
            </w:r>
            <w:proofErr w:type="gramEnd"/>
            <w:r>
              <w:rPr>
                <w:lang w:eastAsia="zh-CN"/>
              </w:rPr>
              <w:t xml:space="preserve"> we want to clarify per our comment above that the question is mainly about what happens when the TAC is received from the network (this may </w:t>
            </w:r>
            <w:r>
              <w:rPr>
                <w:lang w:eastAsia="zh-CN"/>
              </w:rPr>
              <w:lastRenderedPageBreak/>
              <w:t xml:space="preserve">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4"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 xml:space="preserve">We agree with the moderator that CG-SDT-TAT is restarted at successful reception of the RACH procedure. We also think that legacy TAT can be stopped. Otherwise UE would need to maintain two different TAT(s) </w:t>
            </w:r>
            <w:r>
              <w:rPr>
                <w:rFonts w:eastAsia="Malgun Gothic"/>
                <w:lang w:eastAsia="ko-KR"/>
              </w:rPr>
              <w:lastRenderedPageBreak/>
              <w:t>and the UE behaviour would need to be defined for all the different cases based on the status of such two timers.</w:t>
            </w:r>
            <w:bookmarkEnd w:id="4"/>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 xml:space="preserve">irst of all,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 xml:space="preserve">A new TA timer for </w:t>
            </w:r>
            <w:commentRangeStart w:id="5"/>
            <w:r>
              <w:t xml:space="preserve">TA maintenance </w:t>
            </w:r>
            <w:commentRangeEnd w:id="5"/>
            <w:r w:rsidR="008E2DDC">
              <w:rPr>
                <w:rStyle w:val="af5"/>
              </w:rPr>
              <w:commentReference w:id="5"/>
            </w:r>
            <w:r>
              <w:t>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 xml:space="preserve">The legacy TAT (i.e.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i.e. it depends on the resolution to Question 7. If we do not allow CG-SDT for </w:t>
            </w:r>
            <w:proofErr w:type="spellStart"/>
            <w:r>
              <w:rPr>
                <w:rFonts w:eastAsia="Malgun Gothic"/>
                <w:lang w:eastAsia="ko-KR"/>
              </w:rPr>
              <w:t>subeqeuent</w:t>
            </w:r>
            <w:proofErr w:type="spellEnd"/>
            <w:r>
              <w:rPr>
                <w:rFonts w:eastAsia="Malgun Gothic"/>
                <w:lang w:eastAsia="ko-KR"/>
              </w:rPr>
              <w:t xml:space="preserve"> UL transmissions, then we can simply assume that the CG-SDT TAT timer is stopped after the initial UL </w:t>
            </w:r>
            <w:proofErr w:type="spellStart"/>
            <w:r>
              <w:rPr>
                <w:rFonts w:eastAsia="Malgun Gothic"/>
                <w:lang w:eastAsia="ko-KR"/>
              </w:rPr>
              <w:t>msg</w:t>
            </w:r>
            <w:proofErr w:type="spellEnd"/>
            <w:r>
              <w:rPr>
                <w:rFonts w:eastAsia="Malgun Gothic"/>
                <w:lang w:eastAsia="ko-KR"/>
              </w:rPr>
              <w:t xml:space="preserve"> is </w:t>
            </w:r>
            <w:proofErr w:type="spellStart"/>
            <w:r>
              <w:rPr>
                <w:rFonts w:eastAsia="Malgun Gothic"/>
                <w:lang w:eastAsia="ko-KR"/>
              </w:rPr>
              <w:t>acked</w:t>
            </w:r>
            <w:proofErr w:type="spellEnd"/>
            <w:r>
              <w:rPr>
                <w:rFonts w:eastAsia="Malgun Gothic"/>
                <w:lang w:eastAsia="ko-KR"/>
              </w:rPr>
              <w:t>,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lastRenderedPageBreak/>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1D0D9B">
        <w:tc>
          <w:tcPr>
            <w:tcW w:w="1529" w:type="dxa"/>
          </w:tcPr>
          <w:p w14:paraId="02B80DFA" w14:textId="77777777" w:rsidR="008E6D02" w:rsidRDefault="008E6D02" w:rsidP="001D0D9B">
            <w:pPr>
              <w:rPr>
                <w:rFonts w:eastAsia="Malgun Gothic"/>
                <w:lang w:eastAsia="ko-KR"/>
              </w:rPr>
            </w:pPr>
            <w:r>
              <w:rPr>
                <w:rFonts w:eastAsia="Malgun Gothic"/>
                <w:lang w:eastAsia="ko-KR"/>
              </w:rPr>
              <w:t>Ericsson</w:t>
            </w:r>
          </w:p>
        </w:tc>
        <w:tc>
          <w:tcPr>
            <w:tcW w:w="1301" w:type="dxa"/>
          </w:tcPr>
          <w:p w14:paraId="69FCF3DA" w14:textId="77777777" w:rsidR="008E6D02" w:rsidRDefault="008E6D02" w:rsidP="001D0D9B">
            <w:pPr>
              <w:rPr>
                <w:rFonts w:eastAsia="Malgun Gothic"/>
                <w:lang w:eastAsia="ko-KR"/>
              </w:rPr>
            </w:pPr>
            <w:r>
              <w:rPr>
                <w:rFonts w:eastAsia="Malgun Gothic"/>
                <w:lang w:eastAsia="ko-KR"/>
              </w:rPr>
              <w:t>No</w:t>
            </w:r>
          </w:p>
        </w:tc>
        <w:tc>
          <w:tcPr>
            <w:tcW w:w="7230" w:type="dxa"/>
          </w:tcPr>
          <w:p w14:paraId="2823EFB4" w14:textId="4A1B2050" w:rsidR="008E6D02" w:rsidRDefault="008E6D02" w:rsidP="001D0D9B">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2B2C86" w14:paraId="2ECCD299" w14:textId="77777777" w:rsidTr="00A033EA">
        <w:tc>
          <w:tcPr>
            <w:tcW w:w="1529" w:type="dxa"/>
          </w:tcPr>
          <w:p w14:paraId="7C3C63C7" w14:textId="23E2C493" w:rsidR="002B2C86" w:rsidRDefault="002B2C86" w:rsidP="002B2C8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3CCBBC9" w14:textId="4D9BEDFA" w:rsidR="002B2C86" w:rsidRDefault="002B2C86" w:rsidP="002B2C86">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720580F6" w14:textId="77777777" w:rsidR="002B2C86" w:rsidRDefault="002B2C86" w:rsidP="002B2C86">
            <w:pPr>
              <w:rPr>
                <w:rFonts w:eastAsia="Malgun Gothic"/>
                <w:lang w:eastAsia="ko-KR"/>
              </w:rPr>
            </w:pPr>
            <w:r>
              <w:rPr>
                <w:rFonts w:eastAsiaTheme="minorEastAsia"/>
                <w:lang w:eastAsia="zh-CN"/>
              </w:rPr>
              <w:t xml:space="preserve">We agree to </w:t>
            </w:r>
            <w:r>
              <w:rPr>
                <w:rFonts w:eastAsia="Malgun Gothic"/>
                <w:lang w:eastAsia="ko-KR"/>
              </w:rPr>
              <w:t xml:space="preserve">restart the CG-SDT-TAT after contention resolution, which aligns with the design principle for LTE PUR. </w:t>
            </w:r>
          </w:p>
          <w:p w14:paraId="504CD679" w14:textId="583141D8" w:rsidR="002B2C86" w:rsidRDefault="002B2C86" w:rsidP="002B2C86">
            <w:pPr>
              <w:rPr>
                <w:rFonts w:eastAsia="PMingLiU"/>
                <w:lang w:eastAsia="zh-TW"/>
              </w:rPr>
            </w:pPr>
            <w:r>
              <w:rPr>
                <w:rFonts w:eastAsiaTheme="minorEastAsia" w:hint="eastAsia"/>
                <w:lang w:eastAsia="zh-CN"/>
              </w:rPr>
              <w:t>F</w:t>
            </w:r>
            <w:r>
              <w:rPr>
                <w:rFonts w:eastAsiaTheme="minorEastAsia"/>
                <w:lang w:eastAsia="zh-CN"/>
              </w:rPr>
              <w:t xml:space="preserve">or the legacy TAT, no new </w:t>
            </w:r>
            <w:proofErr w:type="spellStart"/>
            <w:r>
              <w:rPr>
                <w:rFonts w:eastAsiaTheme="minorEastAsia"/>
                <w:lang w:eastAsia="zh-CN"/>
              </w:rPr>
              <w:t>behavior</w:t>
            </w:r>
            <w:proofErr w:type="spellEnd"/>
            <w:r>
              <w:rPr>
                <w:rFonts w:eastAsiaTheme="minorEastAsia"/>
                <w:lang w:eastAsia="zh-CN"/>
              </w:rPr>
              <w:t xml:space="preserve"> is needed.</w:t>
            </w:r>
          </w:p>
        </w:tc>
      </w:tr>
      <w:tr w:rsidR="00640B8D" w14:paraId="7B49BAFC" w14:textId="77777777" w:rsidTr="00A033EA">
        <w:tc>
          <w:tcPr>
            <w:tcW w:w="1529" w:type="dxa"/>
          </w:tcPr>
          <w:p w14:paraId="175C7A92" w14:textId="4B2639F5"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1D6F127" w14:textId="148A3FDA" w:rsidR="00640B8D" w:rsidRDefault="00640B8D" w:rsidP="00640B8D">
            <w:pPr>
              <w:rPr>
                <w:rFonts w:eastAsiaTheme="minorEastAsia"/>
                <w:lang w:eastAsia="zh-CN"/>
              </w:rPr>
            </w:pPr>
            <w:r>
              <w:rPr>
                <w:rFonts w:eastAsiaTheme="minorEastAsia" w:hint="eastAsia"/>
                <w:lang w:eastAsia="zh-CN"/>
              </w:rPr>
              <w:t>No</w:t>
            </w:r>
          </w:p>
        </w:tc>
        <w:tc>
          <w:tcPr>
            <w:tcW w:w="7230" w:type="dxa"/>
          </w:tcPr>
          <w:p w14:paraId="3DEE5543" w14:textId="77777777" w:rsidR="00640B8D" w:rsidRDefault="00640B8D" w:rsidP="00640B8D">
            <w:pPr>
              <w:rPr>
                <w:rFonts w:eastAsiaTheme="minorEastAsia"/>
                <w:lang w:eastAsia="zh-CN"/>
              </w:rPr>
            </w:pPr>
          </w:p>
        </w:tc>
      </w:tr>
      <w:tr w:rsidR="00FB02B7" w14:paraId="718B2B64" w14:textId="77777777" w:rsidTr="00A033EA">
        <w:tc>
          <w:tcPr>
            <w:tcW w:w="1529" w:type="dxa"/>
          </w:tcPr>
          <w:p w14:paraId="483FE191" w14:textId="237FE53A" w:rsidR="00FB02B7" w:rsidRDefault="00FB02B7" w:rsidP="00FB02B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55BD55B6" w14:textId="7C89A98C" w:rsidR="00FB02B7" w:rsidRDefault="00FB02B7" w:rsidP="00FB02B7">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B8DFF62" w14:textId="483A6B00" w:rsidR="00FB02B7" w:rsidRDefault="00FB02B7" w:rsidP="00FB02B7">
            <w:pPr>
              <w:rPr>
                <w:rFonts w:eastAsiaTheme="minorEastAsia"/>
                <w:lang w:eastAsia="zh-CN"/>
              </w:rPr>
            </w:pPr>
            <w:r w:rsidRPr="004E30D1">
              <w:rPr>
                <w:rFonts w:eastAsiaTheme="minorEastAsia"/>
                <w:lang w:eastAsia="zh-CN"/>
              </w:rPr>
              <w:t>If the UE remains in RRC_INACTIVE</w:t>
            </w:r>
            <w:r w:rsidRPr="004E30D1">
              <w:rPr>
                <w:rFonts w:eastAsiaTheme="minorEastAsia" w:hint="eastAsia"/>
                <w:lang w:eastAsia="zh-CN"/>
              </w:rPr>
              <w:t>,</w:t>
            </w:r>
            <w:r w:rsidRPr="004E30D1">
              <w:rPr>
                <w:rFonts w:eastAsiaTheme="minorEastAsia"/>
                <w:lang w:eastAsia="zh-CN"/>
              </w:rPr>
              <w:t xml:space="preserve"> the CG-SDT-TAT should be restarted at successful RACH completion. </w:t>
            </w:r>
            <w:r w:rsidRPr="004E30D1">
              <w:rPr>
                <w:rFonts w:eastAsiaTheme="minorEastAsia"/>
                <w:lang w:eastAsia="zh-CN"/>
              </w:rPr>
              <w:br/>
              <w:t>If the UE enters into RRC</w:t>
            </w:r>
            <w:r w:rsidRPr="004E30D1">
              <w:rPr>
                <w:rFonts w:eastAsiaTheme="minorEastAsia" w:hint="eastAsia"/>
                <w:lang w:eastAsia="zh-CN"/>
              </w:rPr>
              <w:t>_</w:t>
            </w:r>
            <w:r w:rsidRPr="004E30D1">
              <w:rPr>
                <w:rFonts w:eastAsiaTheme="minorEastAsia"/>
                <w:lang w:eastAsia="zh-CN"/>
              </w:rPr>
              <w:t>CONNECTED, the CG-SDT-TAT can be stopped, and legacy TAT is used.</w:t>
            </w:r>
          </w:p>
        </w:tc>
      </w:tr>
      <w:tr w:rsidR="00E14DFC" w14:paraId="1F3510A1" w14:textId="77777777" w:rsidTr="00A033EA">
        <w:tc>
          <w:tcPr>
            <w:tcW w:w="1529" w:type="dxa"/>
          </w:tcPr>
          <w:p w14:paraId="6D843A45" w14:textId="0B47E688" w:rsidR="00E14DFC" w:rsidRDefault="00E14DFC" w:rsidP="00E14DFC">
            <w:pPr>
              <w:rPr>
                <w:rFonts w:eastAsiaTheme="minorEastAsia"/>
                <w:lang w:eastAsia="zh-CN"/>
              </w:rPr>
            </w:pPr>
            <w:r>
              <w:rPr>
                <w:rFonts w:eastAsia="Malgun Gothic"/>
                <w:lang w:eastAsia="ko-KR"/>
              </w:rPr>
              <w:t>NEC</w:t>
            </w:r>
          </w:p>
        </w:tc>
        <w:tc>
          <w:tcPr>
            <w:tcW w:w="1301" w:type="dxa"/>
          </w:tcPr>
          <w:p w14:paraId="04BC538B" w14:textId="6063AA26" w:rsidR="00E14DFC" w:rsidRDefault="00E14DFC" w:rsidP="00E14DFC">
            <w:pPr>
              <w:rPr>
                <w:rFonts w:eastAsiaTheme="minorEastAsia"/>
                <w:lang w:eastAsia="zh-CN"/>
              </w:rPr>
            </w:pPr>
            <w:r>
              <w:rPr>
                <w:rFonts w:eastAsia="Malgun Gothic"/>
                <w:lang w:eastAsia="ko-KR"/>
              </w:rPr>
              <w:t>Yes</w:t>
            </w:r>
          </w:p>
        </w:tc>
        <w:tc>
          <w:tcPr>
            <w:tcW w:w="7230" w:type="dxa"/>
          </w:tcPr>
          <w:p w14:paraId="6A835D3A" w14:textId="77777777" w:rsidR="00E14DFC" w:rsidRDefault="00E14DFC" w:rsidP="00E14DFC">
            <w:pPr>
              <w:rPr>
                <w:rFonts w:eastAsia="Malgun Gothic"/>
                <w:lang w:eastAsia="ko-KR"/>
              </w:rPr>
            </w:pPr>
            <w:r>
              <w:rPr>
                <w:rFonts w:eastAsia="Malgun Gothic"/>
                <w:lang w:eastAsia="ko-KR"/>
              </w:rPr>
              <w:t>We would rather not have two timers running at the same time.</w:t>
            </w:r>
          </w:p>
          <w:p w14:paraId="47DDB351" w14:textId="4C9C69B7" w:rsidR="00E14DFC" w:rsidRPr="004E30D1" w:rsidRDefault="00E14DFC" w:rsidP="00E14DFC">
            <w:pPr>
              <w:rPr>
                <w:rFonts w:eastAsiaTheme="minorEastAsia"/>
                <w:lang w:eastAsia="zh-CN"/>
              </w:rPr>
            </w:pPr>
            <w:r>
              <w:rPr>
                <w:rFonts w:eastAsia="Malgun Gothic"/>
                <w:lang w:eastAsia="ko-KR"/>
              </w:rPr>
              <w:t>We agree with other companies that behaviour in specific cases, e.g. RA procedure within a CG grant or RACH completion with indication from NW to go to RRC_CONNECTED, need to be clarified.</w:t>
            </w:r>
          </w:p>
        </w:tc>
      </w:tr>
    </w:tbl>
    <w:p w14:paraId="3ED233A5" w14:textId="77777777" w:rsidR="0010032D" w:rsidRDefault="001F2426">
      <w:pPr>
        <w:pStyle w:val="6"/>
      </w:pPr>
      <w:r>
        <w:rPr>
          <w:rFonts w:hint="eastAsia"/>
        </w:rPr>
        <w:t>Q</w:t>
      </w:r>
      <w:r>
        <w:t>uestion5 Summary:</w:t>
      </w:r>
    </w:p>
    <w:p w14:paraId="30635FB8" w14:textId="77777777" w:rsidR="00F64382" w:rsidRDefault="00016110">
      <w:pPr>
        <w:rPr>
          <w:lang w:eastAsia="zh-CN"/>
        </w:rPr>
      </w:pPr>
      <w:r>
        <w:rPr>
          <w:lang w:eastAsia="zh-CN"/>
        </w:rPr>
        <w:t>Regarding CG-SDT timer</w:t>
      </w:r>
      <w:r w:rsidR="00F64382">
        <w:rPr>
          <w:lang w:eastAsia="zh-CN"/>
        </w:rPr>
        <w:t xml:space="preserve"> and legacy TAT</w:t>
      </w:r>
    </w:p>
    <w:p w14:paraId="77B2012B" w14:textId="3BEFAF10" w:rsidR="00016110" w:rsidRDefault="00016110" w:rsidP="00F64382">
      <w:pPr>
        <w:pStyle w:val="af6"/>
        <w:numPr>
          <w:ilvl w:val="0"/>
          <w:numId w:val="8"/>
        </w:numPr>
        <w:rPr>
          <w:lang w:eastAsia="zh-CN"/>
        </w:rPr>
      </w:pPr>
      <w:r>
        <w:rPr>
          <w:lang w:eastAsia="zh-CN"/>
        </w:rPr>
        <w:t xml:space="preserve">LG, SS, </w:t>
      </w:r>
      <w:r w:rsidR="000211B4">
        <w:rPr>
          <w:lang w:eastAsia="zh-CN"/>
        </w:rPr>
        <w:t>CATT</w:t>
      </w:r>
      <w:r>
        <w:rPr>
          <w:lang w:eastAsia="zh-CN"/>
        </w:rPr>
        <w:t>,</w:t>
      </w:r>
      <w:r w:rsidR="00514532">
        <w:rPr>
          <w:lang w:eastAsia="zh-CN"/>
        </w:rPr>
        <w:t xml:space="preserve"> </w:t>
      </w:r>
      <w:proofErr w:type="spellStart"/>
      <w:r w:rsidR="00514532">
        <w:rPr>
          <w:lang w:eastAsia="zh-CN"/>
        </w:rPr>
        <w:t>ASUSTek</w:t>
      </w:r>
      <w:proofErr w:type="spellEnd"/>
      <w:r w:rsidR="00957A30">
        <w:rPr>
          <w:lang w:eastAsia="zh-CN"/>
        </w:rPr>
        <w:t>, IDC, Nokia, Qualcomm</w:t>
      </w:r>
      <w:r w:rsidR="00AC2680">
        <w:rPr>
          <w:lang w:eastAsia="zh-CN"/>
        </w:rPr>
        <w:t>, Xiaomi</w:t>
      </w:r>
      <w:r w:rsidR="00DC3863">
        <w:rPr>
          <w:lang w:eastAsia="zh-CN"/>
        </w:rPr>
        <w:t>, vivo, Ericsson</w:t>
      </w:r>
      <w:r w:rsidR="00F672D5">
        <w:rPr>
          <w:lang w:eastAsia="zh-CN"/>
        </w:rPr>
        <w:t>, ZTE</w:t>
      </w:r>
      <w:r w:rsidR="0039508A">
        <w:rPr>
          <w:lang w:eastAsia="zh-CN"/>
        </w:rPr>
        <w:t>, Intel</w:t>
      </w:r>
      <w:r>
        <w:rPr>
          <w:lang w:eastAsia="zh-CN"/>
        </w:rPr>
        <w:t xml:space="preserve"> </w:t>
      </w:r>
      <w:r w:rsidR="00F64382">
        <w:rPr>
          <w:lang w:eastAsia="zh-CN"/>
        </w:rPr>
        <w:t xml:space="preserve">think that we should maintain the two timers at successful RACH completion during </w:t>
      </w:r>
      <w:r w:rsidR="00514532">
        <w:rPr>
          <w:lang w:eastAsia="zh-CN"/>
        </w:rPr>
        <w:t>CG-SDT</w:t>
      </w:r>
      <w:r w:rsidR="00AC2680">
        <w:rPr>
          <w:lang w:eastAsia="zh-CN"/>
        </w:rPr>
        <w:t xml:space="preserve"> and legacy TAT should still continue</w:t>
      </w:r>
    </w:p>
    <w:p w14:paraId="0D41868F" w14:textId="61EB090C" w:rsidR="00AC2680" w:rsidRPr="00AC2680" w:rsidRDefault="00AC2680" w:rsidP="00AC2680">
      <w:pPr>
        <w:pStyle w:val="af6"/>
        <w:numPr>
          <w:ilvl w:val="1"/>
          <w:numId w:val="8"/>
        </w:numPr>
        <w:rPr>
          <w:lang w:eastAsia="zh-CN"/>
        </w:rPr>
      </w:pPr>
      <w:r>
        <w:rPr>
          <w:rFonts w:eastAsiaTheme="minorEastAsia"/>
          <w:lang w:eastAsia="zh-CN"/>
        </w:rPr>
        <w:t xml:space="preserve">In particular, </w:t>
      </w:r>
      <w:proofErr w:type="spellStart"/>
      <w:r>
        <w:rPr>
          <w:rFonts w:eastAsiaTheme="minorEastAsia"/>
          <w:lang w:eastAsia="zh-CN"/>
        </w:rPr>
        <w:t>xiaomi</w:t>
      </w:r>
      <w:proofErr w:type="spellEnd"/>
      <w:r>
        <w:rPr>
          <w:rFonts w:eastAsiaTheme="minorEastAsia"/>
          <w:lang w:eastAsia="zh-CN"/>
        </w:rPr>
        <w:t xml:space="preserve"> thinks that CG-SDT-TAT should not be restarted</w:t>
      </w:r>
    </w:p>
    <w:p w14:paraId="10C70979" w14:textId="2EAEEC68" w:rsidR="00AC2680" w:rsidRDefault="00AC2680" w:rsidP="00AC2680">
      <w:pPr>
        <w:pStyle w:val="af6"/>
        <w:numPr>
          <w:ilvl w:val="1"/>
          <w:numId w:val="8"/>
        </w:numPr>
        <w:rPr>
          <w:lang w:eastAsia="zh-CN"/>
        </w:rPr>
      </w:pPr>
      <w:r>
        <w:rPr>
          <w:rFonts w:eastAsiaTheme="minorEastAsia"/>
          <w:lang w:eastAsia="zh-CN"/>
        </w:rPr>
        <w:t>The others think that CG-SDT-TAT should be restarted</w:t>
      </w:r>
    </w:p>
    <w:p w14:paraId="2C5920A6" w14:textId="626E0DD2" w:rsidR="00957A30" w:rsidRDefault="00016110" w:rsidP="00016110">
      <w:pPr>
        <w:pStyle w:val="af6"/>
        <w:numPr>
          <w:ilvl w:val="0"/>
          <w:numId w:val="8"/>
        </w:numPr>
        <w:rPr>
          <w:lang w:eastAsia="zh-CN"/>
        </w:rPr>
      </w:pPr>
      <w:r>
        <w:rPr>
          <w:rFonts w:hint="eastAsia"/>
          <w:lang w:eastAsia="zh-CN"/>
        </w:rPr>
        <w:t>O</w:t>
      </w:r>
      <w:r>
        <w:rPr>
          <w:lang w:eastAsia="zh-CN"/>
        </w:rPr>
        <w:t>PPO</w:t>
      </w:r>
      <w:r w:rsidR="00CA7627">
        <w:rPr>
          <w:lang w:eastAsia="zh-CN"/>
        </w:rPr>
        <w:t>, Sharp, NEC</w:t>
      </w:r>
      <w:r w:rsidR="000211B4">
        <w:rPr>
          <w:lang w:eastAsia="zh-CN"/>
        </w:rPr>
        <w:t>, Lenovo,</w:t>
      </w:r>
      <w:r w:rsidR="00957A30">
        <w:rPr>
          <w:lang w:eastAsia="zh-CN"/>
        </w:rPr>
        <w:t xml:space="preserve"> Huawei</w:t>
      </w:r>
      <w:r w:rsidR="00B47B98">
        <w:rPr>
          <w:lang w:eastAsia="zh-CN"/>
        </w:rPr>
        <w:t xml:space="preserve"> </w:t>
      </w:r>
      <w:r>
        <w:rPr>
          <w:lang w:eastAsia="zh-CN"/>
        </w:rPr>
        <w:t>think</w:t>
      </w:r>
      <w:r w:rsidR="001A0453">
        <w:rPr>
          <w:lang w:eastAsia="zh-CN"/>
        </w:rPr>
        <w:t xml:space="preserve"> </w:t>
      </w:r>
      <w:r>
        <w:rPr>
          <w:lang w:eastAsia="zh-CN"/>
        </w:rPr>
        <w:t>that it is redundant to use two timers to maintain TA</w:t>
      </w:r>
    </w:p>
    <w:p w14:paraId="030F7B9B" w14:textId="0A4725A1" w:rsidR="00032799" w:rsidRPr="004F36B9" w:rsidRDefault="00032799" w:rsidP="00032799">
      <w:pPr>
        <w:pStyle w:val="af6"/>
        <w:numPr>
          <w:ilvl w:val="0"/>
          <w:numId w:val="8"/>
        </w:numPr>
        <w:rPr>
          <w:lang w:eastAsia="zh-CN"/>
        </w:rPr>
      </w:pPr>
      <w:r>
        <w:rPr>
          <w:rFonts w:eastAsiaTheme="minorEastAsia" w:hint="eastAsia"/>
          <w:lang w:eastAsia="zh-CN"/>
        </w:rPr>
        <w:t>F</w:t>
      </w:r>
      <w:r>
        <w:rPr>
          <w:rFonts w:eastAsiaTheme="minorEastAsia"/>
          <w:lang w:eastAsia="zh-CN"/>
        </w:rPr>
        <w:t>ujitsu thinks that we should first clarify on the role of CG-SDT-TAT</w:t>
      </w:r>
    </w:p>
    <w:p w14:paraId="667B56CC" w14:textId="19C2AE51" w:rsidR="004F36B9" w:rsidRPr="00032799" w:rsidRDefault="004F36B9" w:rsidP="00032799">
      <w:pPr>
        <w:pStyle w:val="af6"/>
        <w:numPr>
          <w:ilvl w:val="0"/>
          <w:numId w:val="8"/>
        </w:numPr>
        <w:rPr>
          <w:rFonts w:hint="eastAsia"/>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think that </w:t>
      </w:r>
      <w:r>
        <w:t>the CG-SDT-TAT should not be restarted and the legacy TAT continues at successful RACH completion</w:t>
      </w:r>
    </w:p>
    <w:p w14:paraId="63A21C1E" w14:textId="736F1774" w:rsidR="00032799" w:rsidRPr="00032799" w:rsidRDefault="00032799" w:rsidP="00032799">
      <w:pPr>
        <w:rPr>
          <w:rFonts w:hint="eastAsia"/>
          <w:lang w:eastAsia="zh-CN"/>
        </w:rPr>
      </w:pPr>
      <w:r>
        <w:rPr>
          <w:rFonts w:hint="eastAsia"/>
          <w:lang w:eastAsia="zh-CN"/>
        </w:rPr>
        <w:t>I</w:t>
      </w:r>
      <w:r>
        <w:rPr>
          <w:lang w:eastAsia="zh-CN"/>
        </w:rPr>
        <w:t xml:space="preserve">n addition, </w:t>
      </w:r>
    </w:p>
    <w:p w14:paraId="72C83EB2" w14:textId="04058A95" w:rsidR="00957A30" w:rsidRPr="00AC2680" w:rsidRDefault="00957A30" w:rsidP="00016110">
      <w:pPr>
        <w:pStyle w:val="af6"/>
        <w:numPr>
          <w:ilvl w:val="0"/>
          <w:numId w:val="8"/>
        </w:numPr>
        <w:rPr>
          <w:lang w:eastAsia="zh-CN"/>
        </w:rPr>
      </w:pPr>
      <w:r>
        <w:rPr>
          <w:rFonts w:eastAsiaTheme="minorEastAsia" w:hint="eastAsia"/>
          <w:lang w:eastAsia="zh-CN"/>
        </w:rPr>
        <w:t>Z</w:t>
      </w:r>
      <w:r>
        <w:rPr>
          <w:rFonts w:eastAsiaTheme="minorEastAsia"/>
          <w:lang w:eastAsia="zh-CN"/>
        </w:rPr>
        <w:t>TE and Intel think that this is dependent on the discussion on whether to allow subsequent transmission on CG-SDT. If it is not allowed, CG-SDT-TAT can be stopped at ack of the initial CG transmission</w:t>
      </w:r>
    </w:p>
    <w:p w14:paraId="770EBF0D" w14:textId="698D6530" w:rsidR="00957A30" w:rsidRPr="00DC3863" w:rsidRDefault="00957A30" w:rsidP="00016110">
      <w:pPr>
        <w:pStyle w:val="af6"/>
        <w:numPr>
          <w:ilvl w:val="0"/>
          <w:numId w:val="8"/>
        </w:numPr>
        <w:rPr>
          <w:lang w:eastAsia="zh-CN"/>
        </w:rPr>
      </w:pPr>
      <w:proofErr w:type="gramStart"/>
      <w:r>
        <w:rPr>
          <w:rFonts w:eastAsiaTheme="minorEastAsia" w:hint="eastAsia"/>
          <w:lang w:eastAsia="zh-CN"/>
        </w:rPr>
        <w:t>C</w:t>
      </w:r>
      <w:r>
        <w:rPr>
          <w:rFonts w:eastAsiaTheme="minorEastAsia"/>
          <w:lang w:eastAsia="zh-CN"/>
        </w:rPr>
        <w:t xml:space="preserve">ATT </w:t>
      </w:r>
      <w:r w:rsidR="00DC3863">
        <w:rPr>
          <w:rFonts w:eastAsiaTheme="minorEastAsia"/>
          <w:lang w:eastAsia="zh-CN"/>
        </w:rPr>
        <w:t>,</w:t>
      </w:r>
      <w:proofErr w:type="gramEnd"/>
      <w:r w:rsidR="00DC3863">
        <w:rPr>
          <w:rFonts w:eastAsiaTheme="minorEastAsia"/>
          <w:lang w:eastAsia="zh-CN"/>
        </w:rPr>
        <w:t xml:space="preserve"> China Telecom, </w:t>
      </w:r>
      <w:r>
        <w:rPr>
          <w:rFonts w:eastAsiaTheme="minorEastAsia"/>
          <w:lang w:eastAsia="zh-CN"/>
        </w:rPr>
        <w:t xml:space="preserve">and QC also think that when the UE receives </w:t>
      </w:r>
      <w:proofErr w:type="spellStart"/>
      <w:r>
        <w:rPr>
          <w:rFonts w:eastAsiaTheme="minorEastAsia"/>
          <w:lang w:eastAsia="zh-CN"/>
        </w:rPr>
        <w:t>RRCResume</w:t>
      </w:r>
      <w:proofErr w:type="spellEnd"/>
      <w:r>
        <w:rPr>
          <w:rFonts w:eastAsiaTheme="minorEastAsia"/>
          <w:lang w:eastAsia="zh-CN"/>
        </w:rPr>
        <w:t xml:space="preserve"> during successful RACH, the UE should maintain legacy TAT and discard CG-SDT-TAT. </w:t>
      </w:r>
    </w:p>
    <w:p w14:paraId="0E3403AE" w14:textId="77777777" w:rsidR="00957A30" w:rsidRDefault="00957A30" w:rsidP="00016110">
      <w:pPr>
        <w:rPr>
          <w:lang w:val="en-US" w:eastAsia="zh-CN"/>
        </w:rPr>
      </w:pPr>
    </w:p>
    <w:p w14:paraId="637E35FB" w14:textId="72464E3A" w:rsidR="00016110" w:rsidRDefault="00016110" w:rsidP="00016110">
      <w:pPr>
        <w:rPr>
          <w:rFonts w:hint="eastAsia"/>
          <w:lang w:eastAsia="zh-CN"/>
        </w:rPr>
      </w:pPr>
      <w:r>
        <w:rPr>
          <w:lang w:val="en-US" w:eastAsia="zh-CN"/>
        </w:rPr>
        <w:t xml:space="preserve">In addition, </w:t>
      </w:r>
      <w:r>
        <w:rPr>
          <w:rFonts w:hint="eastAsia"/>
          <w:lang w:eastAsia="zh-CN"/>
        </w:rPr>
        <w:t>C</w:t>
      </w:r>
      <w:r>
        <w:rPr>
          <w:lang w:eastAsia="zh-CN"/>
        </w:rPr>
        <w:t xml:space="preserve">ATT thinks that when the UE receives </w:t>
      </w:r>
      <w:proofErr w:type="spellStart"/>
      <w:r>
        <w:rPr>
          <w:lang w:eastAsia="zh-CN"/>
        </w:rPr>
        <w:t>RRCresume</w:t>
      </w:r>
      <w:proofErr w:type="spellEnd"/>
      <w:r>
        <w:rPr>
          <w:lang w:eastAsia="zh-CN"/>
        </w:rPr>
        <w:t xml:space="preserve"> in msg4/B during, UE should stop CG-SDT-TAT and keep the legacy TAT. </w:t>
      </w:r>
    </w:p>
    <w:p w14:paraId="12799DCE" w14:textId="587BD47A" w:rsidR="00016110" w:rsidRDefault="00016110">
      <w:pPr>
        <w:rPr>
          <w:lang w:eastAsia="zh-CN"/>
        </w:rPr>
      </w:pPr>
    </w:p>
    <w:p w14:paraId="219329FC" w14:textId="4B71DAD2" w:rsidR="00F64382" w:rsidRPr="00F64382" w:rsidRDefault="00F64382">
      <w:pPr>
        <w:rPr>
          <w:rFonts w:hint="eastAsia"/>
          <w:b/>
          <w:lang w:eastAsia="zh-CN"/>
        </w:rPr>
      </w:pPr>
      <w:r w:rsidRPr="00F64382">
        <w:rPr>
          <w:rFonts w:hint="eastAsia"/>
          <w:b/>
          <w:lang w:eastAsia="zh-CN"/>
        </w:rPr>
        <w:t>P</w:t>
      </w:r>
      <w:r w:rsidRPr="00F64382">
        <w:rPr>
          <w:b/>
          <w:lang w:eastAsia="zh-CN"/>
        </w:rPr>
        <w:t>roposal4: Keep the two timers at successful RACH completion</w:t>
      </w:r>
      <w:r>
        <w:rPr>
          <w:b/>
          <w:lang w:eastAsia="zh-CN"/>
        </w:rPr>
        <w:t xml:space="preserve"> for RACH during CG-SDT</w:t>
      </w:r>
      <w:r w:rsidRPr="00F64382">
        <w:rPr>
          <w:b/>
          <w:lang w:eastAsia="zh-CN"/>
        </w:rPr>
        <w:t>: (a) re-start the CG-SDT-TAT; and (b) not to stop the legacy TAT</w:t>
      </w:r>
      <w:r w:rsidR="00553D33">
        <w:rPr>
          <w:b/>
          <w:lang w:eastAsia="zh-CN"/>
        </w:rPr>
        <w:t>. (12/20)</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lastRenderedPageBreak/>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lastRenderedPageBreak/>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xml:space="preserve">) can be supported. For c), we think it is more appropriate to follow the legacy TAT </w:t>
            </w:r>
            <w:proofErr w:type="spellStart"/>
            <w:r>
              <w:rPr>
                <w:rFonts w:eastAsia="Malgun Gothic"/>
                <w:lang w:eastAsia="ko-KR"/>
              </w:rPr>
              <w:t>behavior</w:t>
            </w:r>
            <w:proofErr w:type="spellEnd"/>
            <w:r>
              <w:rPr>
                <w:rFonts w:eastAsia="Malgun Gothic"/>
                <w:lang w:eastAsia="ko-KR"/>
              </w:rPr>
              <w:t>, i.e.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1D0D9B">
        <w:tc>
          <w:tcPr>
            <w:tcW w:w="1529" w:type="dxa"/>
          </w:tcPr>
          <w:p w14:paraId="6C96AAA8" w14:textId="77777777" w:rsidR="00291BE5" w:rsidRDefault="00291BE5" w:rsidP="001D0D9B">
            <w:pPr>
              <w:rPr>
                <w:rFonts w:eastAsia="Malgun Gothic"/>
                <w:lang w:eastAsia="ko-KR"/>
              </w:rPr>
            </w:pPr>
            <w:r>
              <w:rPr>
                <w:rFonts w:eastAsia="Malgun Gothic"/>
                <w:lang w:eastAsia="ko-KR"/>
              </w:rPr>
              <w:t>Ericsson</w:t>
            </w:r>
          </w:p>
        </w:tc>
        <w:tc>
          <w:tcPr>
            <w:tcW w:w="1301" w:type="dxa"/>
          </w:tcPr>
          <w:p w14:paraId="6B1DCE0A" w14:textId="173253FF" w:rsidR="00291BE5" w:rsidRDefault="00291BE5" w:rsidP="001D0D9B">
            <w:pPr>
              <w:rPr>
                <w:rFonts w:eastAsia="Malgun Gothic"/>
                <w:lang w:eastAsia="ko-KR"/>
              </w:rPr>
            </w:pPr>
            <w:r>
              <w:rPr>
                <w:rFonts w:eastAsia="Malgun Gothic"/>
                <w:lang w:eastAsia="ko-KR"/>
              </w:rPr>
              <w:t>Comment</w:t>
            </w:r>
          </w:p>
        </w:tc>
        <w:tc>
          <w:tcPr>
            <w:tcW w:w="7230" w:type="dxa"/>
          </w:tcPr>
          <w:p w14:paraId="5FDF717E" w14:textId="085200C9" w:rsidR="00291BE5" w:rsidRDefault="00291BE5" w:rsidP="001D0D9B">
            <w:pPr>
              <w:rPr>
                <w:rFonts w:eastAsia="Malgun Gothic"/>
                <w:lang w:eastAsia="ko-KR"/>
              </w:rPr>
            </w:pPr>
            <w:r>
              <w:rPr>
                <w:rFonts w:eastAsia="Malgun Gothic"/>
                <w:lang w:eastAsia="ko-KR"/>
              </w:rPr>
              <w:t xml:space="preserve">Agree with a) and b). For NTA c) we think that as we have no valid CG configuration, there is not real use of maintaining CG-SDT-NTA. Fine to adopt legacy in specs. In </w:t>
            </w:r>
            <w:proofErr w:type="gramStart"/>
            <w:r>
              <w:rPr>
                <w:rFonts w:eastAsia="Malgun Gothic"/>
                <w:lang w:eastAsia="ko-KR"/>
              </w:rPr>
              <w:t>general</w:t>
            </w:r>
            <w:proofErr w:type="gramEnd"/>
            <w:r>
              <w:rPr>
                <w:rFonts w:eastAsia="Malgun Gothic"/>
                <w:lang w:eastAsia="ko-KR"/>
              </w:rPr>
              <w:t xml:space="preserve"> although this does not render the CG-SDT configuration usable.</w:t>
            </w:r>
          </w:p>
        </w:tc>
      </w:tr>
      <w:tr w:rsidR="008142DA" w14:paraId="4003CB2F" w14:textId="77777777" w:rsidTr="00A033EA">
        <w:tc>
          <w:tcPr>
            <w:tcW w:w="1529" w:type="dxa"/>
          </w:tcPr>
          <w:p w14:paraId="482BC42C" w14:textId="51188B62" w:rsidR="008142DA" w:rsidRDefault="008142DA" w:rsidP="008142D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5211A97E" w14:textId="35A807D8" w:rsidR="008142DA" w:rsidRDefault="008142DA" w:rsidP="008142D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AA03AFE" w14:textId="76BD656E" w:rsidR="008142DA" w:rsidRDefault="008142DA" w:rsidP="008142DA">
            <w:pPr>
              <w:rPr>
                <w:rFonts w:eastAsia="Malgun Gothic"/>
                <w:lang w:eastAsia="ko-KR"/>
              </w:rPr>
            </w:pPr>
            <w:r>
              <w:rPr>
                <w:rFonts w:eastAsia="Malgun Gothic"/>
                <w:lang w:eastAsia="ko-KR"/>
              </w:rPr>
              <w:t xml:space="preserve">We are fine with </w:t>
            </w:r>
            <w:r w:rsidRPr="00D00A5B">
              <w:rPr>
                <w:rFonts w:eastAsia="Malgun Gothic" w:hint="eastAsia"/>
                <w:lang w:eastAsia="ko-KR"/>
              </w:rPr>
              <w:t>Op</w:t>
            </w:r>
            <w:r>
              <w:rPr>
                <w:rFonts w:eastAsia="Malgun Gothic"/>
                <w:lang w:eastAsia="ko-KR"/>
              </w:rPr>
              <w:t>tion a) and Option b</w:t>
            </w:r>
            <w:r>
              <w:rPr>
                <w:rFonts w:eastAsiaTheme="minorEastAsia" w:hint="cs"/>
                <w:lang w:eastAsia="zh-CN"/>
              </w:rPr>
              <w:t>)</w:t>
            </w:r>
            <w:r>
              <w:rPr>
                <w:rFonts w:eastAsiaTheme="minorEastAsia"/>
                <w:lang w:eastAsia="zh-CN"/>
              </w:rPr>
              <w:t>. Additionally, the SDT CG resources can be released at both MAC and RRC level</w:t>
            </w:r>
            <w:r w:rsidR="00C50E9E">
              <w:rPr>
                <w:rFonts w:eastAsiaTheme="minorEastAsia"/>
                <w:lang w:eastAsia="zh-CN"/>
              </w:rPr>
              <w:t>s</w:t>
            </w:r>
            <w:r>
              <w:rPr>
                <w:rFonts w:eastAsiaTheme="minorEastAsia"/>
                <w:lang w:eastAsia="zh-CN"/>
              </w:rPr>
              <w:t xml:space="preserve"> in this case. </w:t>
            </w:r>
          </w:p>
        </w:tc>
      </w:tr>
      <w:tr w:rsidR="00640B8D" w14:paraId="4F393D1C" w14:textId="77777777" w:rsidTr="00A033EA">
        <w:tc>
          <w:tcPr>
            <w:tcW w:w="1529" w:type="dxa"/>
          </w:tcPr>
          <w:p w14:paraId="1ABAAA5E" w14:textId="6086D4B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0626AA0D" w14:textId="2F9C1A8C"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56564B" w14:textId="12B33611" w:rsidR="00640B8D" w:rsidRDefault="00640B8D" w:rsidP="00640B8D">
            <w:pPr>
              <w:rPr>
                <w:rFonts w:eastAsia="Malgun Gothic"/>
                <w:lang w:eastAsia="ko-KR"/>
              </w:rPr>
            </w:pPr>
            <w:r>
              <w:rPr>
                <w:rFonts w:eastAsiaTheme="minorEastAsia"/>
                <w:lang w:eastAsia="zh-CN"/>
              </w:rPr>
              <w:t>O</w:t>
            </w:r>
            <w:r>
              <w:rPr>
                <w:rFonts w:eastAsiaTheme="minorEastAsia" w:hint="eastAsia"/>
                <w:lang w:eastAsia="zh-CN"/>
              </w:rPr>
              <w:t xml:space="preserve">k </w:t>
            </w:r>
            <w:r>
              <w:rPr>
                <w:rFonts w:eastAsiaTheme="minorEastAsia"/>
                <w:lang w:eastAsia="zh-CN"/>
              </w:rPr>
              <w:t>with a and b.</w:t>
            </w:r>
          </w:p>
        </w:tc>
      </w:tr>
      <w:tr w:rsidR="00D55A8A" w14:paraId="04F7A1BC" w14:textId="77777777" w:rsidTr="00A033EA">
        <w:tc>
          <w:tcPr>
            <w:tcW w:w="1529" w:type="dxa"/>
          </w:tcPr>
          <w:p w14:paraId="0881CD30" w14:textId="479F48AB" w:rsidR="00D55A8A" w:rsidRDefault="00D55A8A" w:rsidP="00D55A8A">
            <w:pPr>
              <w:rPr>
                <w:rFonts w:eastAsiaTheme="minorEastAsia"/>
                <w:lang w:eastAsia="zh-CN"/>
              </w:rPr>
            </w:pPr>
            <w:r>
              <w:rPr>
                <w:rFonts w:eastAsia="Malgun Gothic"/>
                <w:lang w:eastAsia="ko-KR"/>
              </w:rPr>
              <w:t>China Telecom</w:t>
            </w:r>
          </w:p>
        </w:tc>
        <w:tc>
          <w:tcPr>
            <w:tcW w:w="1301" w:type="dxa"/>
          </w:tcPr>
          <w:p w14:paraId="76A96E52" w14:textId="44B39A78" w:rsidR="00D55A8A" w:rsidRDefault="00D55A8A" w:rsidP="00D55A8A">
            <w:pPr>
              <w:rPr>
                <w:rFonts w:eastAsiaTheme="minorEastAsia"/>
                <w:lang w:eastAsia="zh-CN"/>
              </w:rPr>
            </w:pPr>
            <w:r>
              <w:rPr>
                <w:rFonts w:eastAsia="Malgun Gothic"/>
                <w:lang w:eastAsia="ko-KR"/>
              </w:rPr>
              <w:t>No</w:t>
            </w:r>
          </w:p>
        </w:tc>
        <w:tc>
          <w:tcPr>
            <w:tcW w:w="7230" w:type="dxa"/>
          </w:tcPr>
          <w:p w14:paraId="5CFA2F5B" w14:textId="3939B8F9" w:rsidR="00D55A8A" w:rsidRDefault="00D55A8A" w:rsidP="00D55A8A">
            <w:pPr>
              <w:rPr>
                <w:rFonts w:eastAsiaTheme="minorEastAsia"/>
                <w:lang w:eastAsia="zh-CN"/>
              </w:rPr>
            </w:pPr>
            <w:r>
              <w:rPr>
                <w:rFonts w:eastAsia="Malgun Gothic"/>
                <w:lang w:eastAsia="ko-KR"/>
              </w:rPr>
              <w:t>Agree with a) and b)</w:t>
            </w:r>
          </w:p>
        </w:tc>
      </w:tr>
      <w:tr w:rsidR="00E14DFC" w14:paraId="78F98724" w14:textId="77777777" w:rsidTr="00A033EA">
        <w:tc>
          <w:tcPr>
            <w:tcW w:w="1529" w:type="dxa"/>
          </w:tcPr>
          <w:p w14:paraId="642C5F4C" w14:textId="375CC6B5" w:rsidR="00E14DFC" w:rsidRDefault="00E14DFC" w:rsidP="00E14DFC">
            <w:pPr>
              <w:rPr>
                <w:rFonts w:eastAsia="Malgun Gothic"/>
                <w:lang w:eastAsia="ko-KR"/>
              </w:rPr>
            </w:pPr>
            <w:r>
              <w:rPr>
                <w:rFonts w:eastAsia="Malgun Gothic"/>
                <w:lang w:eastAsia="ko-KR"/>
              </w:rPr>
              <w:t>NEC</w:t>
            </w:r>
          </w:p>
        </w:tc>
        <w:tc>
          <w:tcPr>
            <w:tcW w:w="1301" w:type="dxa"/>
          </w:tcPr>
          <w:p w14:paraId="1550CD7D" w14:textId="7D3FD59B" w:rsidR="00E14DFC" w:rsidRDefault="00E14DFC" w:rsidP="00E14DFC">
            <w:pPr>
              <w:rPr>
                <w:rFonts w:eastAsia="Malgun Gothic"/>
                <w:lang w:eastAsia="ko-KR"/>
              </w:rPr>
            </w:pPr>
            <w:r>
              <w:rPr>
                <w:rFonts w:eastAsia="Malgun Gothic"/>
                <w:lang w:eastAsia="ko-KR"/>
              </w:rPr>
              <w:t>No</w:t>
            </w:r>
          </w:p>
        </w:tc>
        <w:tc>
          <w:tcPr>
            <w:tcW w:w="7230" w:type="dxa"/>
          </w:tcPr>
          <w:p w14:paraId="57E7F6F2" w14:textId="14F2A2EF" w:rsidR="00E14DFC" w:rsidRDefault="00E14DFC" w:rsidP="00E14DFC">
            <w:pPr>
              <w:rPr>
                <w:rFonts w:eastAsia="Malgun Gothic"/>
                <w:lang w:eastAsia="ko-KR"/>
              </w:rPr>
            </w:pPr>
            <w:r>
              <w:rPr>
                <w:rFonts w:eastAsia="Malgun Gothic"/>
                <w:lang w:eastAsia="ko-KR"/>
              </w:rPr>
              <w:t>We agree with LG and Samsung.</w:t>
            </w:r>
          </w:p>
        </w:tc>
      </w:tr>
    </w:tbl>
    <w:p w14:paraId="618C8E02" w14:textId="77777777" w:rsidR="0010032D" w:rsidRDefault="001F2426">
      <w:pPr>
        <w:pStyle w:val="6"/>
      </w:pPr>
      <w:r>
        <w:rPr>
          <w:rFonts w:hint="eastAsia"/>
        </w:rPr>
        <w:lastRenderedPageBreak/>
        <w:t>Q</w:t>
      </w:r>
      <w:r>
        <w:t>uestion6 Summary:</w:t>
      </w:r>
    </w:p>
    <w:p w14:paraId="6830BED0" w14:textId="42962998" w:rsidR="0010032D" w:rsidRDefault="004C4666" w:rsidP="004C4666">
      <w:pPr>
        <w:pStyle w:val="af6"/>
        <w:numPr>
          <w:ilvl w:val="0"/>
          <w:numId w:val="19"/>
        </w:numPr>
        <w:rPr>
          <w:lang w:eastAsia="zh-CN"/>
        </w:rPr>
      </w:pPr>
      <w:r>
        <w:rPr>
          <w:lang w:eastAsia="zh-CN"/>
        </w:rPr>
        <w:t xml:space="preserve">LG, SS, Sharp, CATT, </w:t>
      </w:r>
      <w:proofErr w:type="spellStart"/>
      <w:r>
        <w:rPr>
          <w:lang w:eastAsia="zh-CN"/>
        </w:rPr>
        <w:t>Lenov</w:t>
      </w:r>
      <w:proofErr w:type="spellEnd"/>
      <w:r>
        <w:rPr>
          <w:lang w:eastAsia="zh-CN"/>
        </w:rPr>
        <w:t xml:space="preserve">, </w:t>
      </w:r>
      <w:proofErr w:type="spellStart"/>
      <w:r>
        <w:rPr>
          <w:lang w:eastAsia="zh-CN"/>
        </w:rPr>
        <w:t>ASUStek</w:t>
      </w:r>
      <w:proofErr w:type="spellEnd"/>
      <w:r>
        <w:rPr>
          <w:lang w:eastAsia="zh-CN"/>
        </w:rPr>
        <w:t xml:space="preserve">, IDC, HW, Xiaomi, Ericsson, VIVO, </w:t>
      </w:r>
      <w:proofErr w:type="spellStart"/>
      <w:r>
        <w:rPr>
          <w:lang w:eastAsia="zh-CN"/>
        </w:rPr>
        <w:t>Spreadtrum</w:t>
      </w:r>
      <w:proofErr w:type="spellEnd"/>
      <w:r>
        <w:rPr>
          <w:lang w:eastAsia="zh-CN"/>
        </w:rPr>
        <w:t xml:space="preserve">, China Telecom think that (a) and (b) are agreeable </w:t>
      </w:r>
    </w:p>
    <w:p w14:paraId="550C9B20" w14:textId="29922DF5" w:rsidR="004C4666" w:rsidRDefault="004C4666" w:rsidP="004C4666">
      <w:pPr>
        <w:pStyle w:val="af6"/>
        <w:numPr>
          <w:ilvl w:val="0"/>
          <w:numId w:val="19"/>
        </w:numPr>
        <w:rPr>
          <w:lang w:eastAsia="zh-CN"/>
        </w:rPr>
      </w:pPr>
      <w:r>
        <w:rPr>
          <w:rFonts w:hint="eastAsia"/>
          <w:lang w:eastAsia="zh-CN"/>
        </w:rPr>
        <w:t>O</w:t>
      </w:r>
      <w:r>
        <w:rPr>
          <w:lang w:eastAsia="zh-CN"/>
        </w:rPr>
        <w:t>PPO agrees with (a) and not with (b) and (c)</w:t>
      </w:r>
    </w:p>
    <w:p w14:paraId="3C178299" w14:textId="0897A361" w:rsidR="004C4666" w:rsidRPr="004C4666" w:rsidRDefault="004C4666" w:rsidP="004C4666">
      <w:pPr>
        <w:pStyle w:val="af6"/>
        <w:numPr>
          <w:ilvl w:val="0"/>
          <w:numId w:val="19"/>
        </w:numPr>
        <w:rPr>
          <w:rFonts w:hint="eastAsia"/>
          <w:lang w:eastAsia="zh-CN"/>
        </w:rPr>
      </w:pPr>
      <w:r>
        <w:rPr>
          <w:rFonts w:hint="eastAsia"/>
          <w:lang w:eastAsia="zh-CN"/>
        </w:rPr>
        <w:t>Z</w:t>
      </w:r>
      <w:r>
        <w:rPr>
          <w:lang w:eastAsia="zh-CN"/>
        </w:rPr>
        <w:t>TE, Intel think it depends on whether subsequent CG transmission is supported</w:t>
      </w:r>
    </w:p>
    <w:p w14:paraId="31151478" w14:textId="196153AC" w:rsidR="0010032D" w:rsidRDefault="004C4666" w:rsidP="004C4666">
      <w:pPr>
        <w:pStyle w:val="af6"/>
        <w:numPr>
          <w:ilvl w:val="0"/>
          <w:numId w:val="19"/>
        </w:numPr>
        <w:rPr>
          <w:lang w:eastAsia="zh-CN"/>
        </w:rPr>
      </w:pPr>
      <w:r>
        <w:rPr>
          <w:rFonts w:hint="eastAsia"/>
          <w:lang w:eastAsia="zh-CN"/>
        </w:rPr>
        <w:t>F</w:t>
      </w:r>
      <w:r>
        <w:rPr>
          <w:lang w:eastAsia="zh-CN"/>
        </w:rPr>
        <w:t xml:space="preserve">ujitsu thinks it is </w:t>
      </w:r>
      <w:proofErr w:type="spellStart"/>
      <w:r>
        <w:rPr>
          <w:lang w:eastAsia="zh-CN"/>
        </w:rPr>
        <w:t>to</w:t>
      </w:r>
      <w:proofErr w:type="spellEnd"/>
      <w:r>
        <w:rPr>
          <w:lang w:eastAsia="zh-CN"/>
        </w:rPr>
        <w:t xml:space="preserve"> early to discuss</w:t>
      </w:r>
    </w:p>
    <w:p w14:paraId="45D3ACCC" w14:textId="0EE238AD" w:rsidR="004C4666" w:rsidRDefault="004C4666" w:rsidP="004C4666">
      <w:pPr>
        <w:rPr>
          <w:lang w:eastAsia="zh-CN"/>
        </w:rPr>
      </w:pPr>
    </w:p>
    <w:p w14:paraId="17A50583" w14:textId="4064FF23" w:rsidR="004C4666" w:rsidRDefault="004C4666" w:rsidP="004C4666">
      <w:pPr>
        <w:rPr>
          <w:lang w:eastAsia="zh-CN"/>
        </w:rPr>
      </w:pPr>
      <w:r>
        <w:rPr>
          <w:rFonts w:hint="eastAsia"/>
          <w:lang w:eastAsia="zh-CN"/>
        </w:rPr>
        <w:t>B</w:t>
      </w:r>
      <w:r>
        <w:rPr>
          <w:lang w:eastAsia="zh-CN"/>
        </w:rPr>
        <w:t>ased on the comments above, we propose the following:</w:t>
      </w:r>
    </w:p>
    <w:p w14:paraId="318AE56D" w14:textId="77777777" w:rsidR="002E3B6B" w:rsidRPr="004C4666" w:rsidRDefault="002E3B6B" w:rsidP="002E3B6B">
      <w:pPr>
        <w:rPr>
          <w:b/>
          <w:lang w:val="en-US"/>
        </w:rPr>
      </w:pPr>
      <w:r w:rsidRPr="004C4666">
        <w:rPr>
          <w:rFonts w:hint="eastAsia"/>
          <w:b/>
          <w:lang w:eastAsia="zh-CN"/>
        </w:rPr>
        <w:t>P</w:t>
      </w:r>
      <w:r w:rsidRPr="004C4666">
        <w:rPr>
          <w:b/>
          <w:lang w:eastAsia="zh-CN"/>
        </w:rPr>
        <w:t xml:space="preserve">roposal5: </w:t>
      </w:r>
      <w:r>
        <w:rPr>
          <w:b/>
          <w:lang w:val="en-US"/>
        </w:rPr>
        <w:t>U</w:t>
      </w:r>
      <w:r w:rsidRPr="004C4666">
        <w:rPr>
          <w:b/>
          <w:lang w:val="en-US"/>
        </w:rPr>
        <w:t>pon expiry of CG-SDT-</w:t>
      </w:r>
      <w:proofErr w:type="gramStart"/>
      <w:r w:rsidRPr="004C4666">
        <w:rPr>
          <w:b/>
          <w:lang w:val="en-US"/>
        </w:rPr>
        <w:t xml:space="preserve">TAT </w:t>
      </w:r>
      <w:r>
        <w:rPr>
          <w:b/>
          <w:lang w:val="en-US"/>
        </w:rPr>
        <w:t>,</w:t>
      </w:r>
      <w:proofErr w:type="gramEnd"/>
      <w:r>
        <w:rPr>
          <w:b/>
          <w:lang w:val="en-US"/>
        </w:rPr>
        <w:t xml:space="preserve"> </w:t>
      </w:r>
      <w:r w:rsidRPr="004C4666">
        <w:rPr>
          <w:b/>
          <w:lang w:val="en-US"/>
        </w:rPr>
        <w:t>UE should (a) clears all SDT configured grant, (b) flushes HARQ buffer and (c) continue to maintain</w:t>
      </w:r>
      <w:r>
        <w:rPr>
          <w:b/>
          <w:lang w:val="en-US"/>
        </w:rPr>
        <w:t xml:space="preserve"> </w:t>
      </w:r>
      <w:r w:rsidRPr="004C4666">
        <w:rPr>
          <w:b/>
          <w:lang w:val="en-US"/>
        </w:rPr>
        <w:t>NTA.</w:t>
      </w:r>
    </w:p>
    <w:p w14:paraId="60D58547" w14:textId="77777777" w:rsidR="004C4666" w:rsidRPr="002E3B6B" w:rsidRDefault="004C4666" w:rsidP="004C4666">
      <w:pPr>
        <w:rPr>
          <w:rFonts w:hint="eastAsia"/>
          <w:lang w:val="en-US"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1D0D9B">
            <w:pPr>
              <w:pStyle w:val="Doc-title"/>
            </w:pPr>
            <w:hyperlink r:id="rId13" w:history="1">
              <w:r w:rsidR="001F2426">
                <w:rPr>
                  <w:rStyle w:val="af4"/>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lastRenderedPageBreak/>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w:t>
            </w:r>
            <w:proofErr w:type="spellStart"/>
            <w:r>
              <w:t>TBs.</w:t>
            </w:r>
            <w:proofErr w:type="spellEnd"/>
            <w:r>
              <w:t xml:space="preserve">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 xml:space="preserve">Firstly, we think it would be good to clarify what “subsequent new transmissions” means. We assume this refer to the case AFTER the initial UL transmission via CG-SDT has been successfully acknowledged by the </w:t>
            </w:r>
            <w:proofErr w:type="spellStart"/>
            <w:r>
              <w:rPr>
                <w:rFonts w:eastAsia="Malgun Gothic"/>
                <w:lang w:eastAsia="ko-KR"/>
              </w:rPr>
              <w:t>gNB</w:t>
            </w:r>
            <w:proofErr w:type="spellEnd"/>
            <w:r>
              <w:rPr>
                <w:rFonts w:eastAsia="Malgun Gothic"/>
                <w:lang w:eastAsia="ko-KR"/>
              </w:rPr>
              <w:t xml:space="preserve"> and the UE has new data to transmit. </w:t>
            </w:r>
            <w:proofErr w:type="gramStart"/>
            <w:r>
              <w:rPr>
                <w:rFonts w:eastAsia="Malgun Gothic"/>
                <w:lang w:eastAsia="ko-KR"/>
              </w:rPr>
              <w:t>However</w:t>
            </w:r>
            <w:proofErr w:type="gramEnd"/>
            <w:r>
              <w:rPr>
                <w:rFonts w:eastAsia="Malgun Gothic"/>
                <w:lang w:eastAsia="ko-KR"/>
              </w:rPr>
              <w:t xml:space="preserve">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 xml:space="preserve">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w:t>
            </w:r>
            <w:proofErr w:type="spellStart"/>
            <w:r>
              <w:rPr>
                <w:rFonts w:eastAsia="Malgun Gothic"/>
                <w:lang w:eastAsia="ko-KR"/>
              </w:rPr>
              <w:t>explcit</w:t>
            </w:r>
            <w:proofErr w:type="spellEnd"/>
            <w:r>
              <w:rPr>
                <w:rFonts w:eastAsia="Malgun Gothic"/>
                <w:lang w:eastAsia="ko-KR"/>
              </w:rPr>
              <w:t xml:space="preserve"> feedback in the form of L1 ack means that the only real option is by way of MAC CE, which we agree with ZTE seems overkill for this purpose. We assume that the network can anyway schedule UL transmissions/retransmission via C-RNTI/CS-RNTI. </w:t>
            </w:r>
            <w:proofErr w:type="gramStart"/>
            <w:r>
              <w:rPr>
                <w:rFonts w:eastAsia="Malgun Gothic"/>
                <w:lang w:eastAsia="ko-KR"/>
              </w:rPr>
              <w:t>Therefore</w:t>
            </w:r>
            <w:proofErr w:type="gramEnd"/>
            <w:r>
              <w:rPr>
                <w:rFonts w:eastAsia="Malgun Gothic"/>
                <w:lang w:eastAsia="ko-KR"/>
              </w:rPr>
              <w:t xml:space="preserv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say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1D0D9B">
        <w:tc>
          <w:tcPr>
            <w:tcW w:w="1429" w:type="dxa"/>
          </w:tcPr>
          <w:p w14:paraId="03834AD7" w14:textId="77777777" w:rsidR="00A47A54" w:rsidRDefault="00A47A54" w:rsidP="001D0D9B">
            <w:pPr>
              <w:rPr>
                <w:rFonts w:eastAsia="Malgun Gothic"/>
                <w:lang w:eastAsia="ko-KR"/>
              </w:rPr>
            </w:pPr>
            <w:r>
              <w:rPr>
                <w:rFonts w:eastAsia="Malgun Gothic"/>
                <w:lang w:eastAsia="ko-KR"/>
              </w:rPr>
              <w:t>Ericsson</w:t>
            </w:r>
          </w:p>
        </w:tc>
        <w:tc>
          <w:tcPr>
            <w:tcW w:w="1301" w:type="dxa"/>
          </w:tcPr>
          <w:p w14:paraId="5EDACF74" w14:textId="77777777" w:rsidR="00A47A54" w:rsidRDefault="00A47A54" w:rsidP="001D0D9B">
            <w:pPr>
              <w:rPr>
                <w:rFonts w:eastAsia="Malgun Gothic"/>
                <w:lang w:eastAsia="ko-KR"/>
              </w:rPr>
            </w:pPr>
            <w:r>
              <w:rPr>
                <w:rFonts w:eastAsia="Malgun Gothic"/>
                <w:lang w:eastAsia="ko-KR"/>
              </w:rPr>
              <w:t>B1</w:t>
            </w:r>
          </w:p>
        </w:tc>
        <w:tc>
          <w:tcPr>
            <w:tcW w:w="7230" w:type="dxa"/>
          </w:tcPr>
          <w:p w14:paraId="0B557B92" w14:textId="77777777" w:rsidR="00A47A54" w:rsidRDefault="00A47A54" w:rsidP="001D0D9B">
            <w:pPr>
              <w:rPr>
                <w:rFonts w:eastAsia="Malgun Gothic"/>
                <w:lang w:eastAsia="ko-KR"/>
              </w:rPr>
            </w:pPr>
            <w:r>
              <w:rPr>
                <w:rFonts w:eastAsia="Malgun Gothic"/>
                <w:lang w:eastAsia="ko-KR"/>
              </w:rPr>
              <w:t xml:space="preserve">Straightforward solution that can be used with no or </w:t>
            </w:r>
            <w:proofErr w:type="spellStart"/>
            <w:r>
              <w:rPr>
                <w:rFonts w:eastAsia="Malgun Gothic"/>
                <w:lang w:eastAsia="ko-KR"/>
              </w:rPr>
              <w:t>limted</w:t>
            </w:r>
            <w:proofErr w:type="spellEnd"/>
            <w:r>
              <w:rPr>
                <w:rFonts w:eastAsia="Malgun Gothic"/>
                <w:lang w:eastAsia="ko-KR"/>
              </w:rPr>
              <w:t xml:space="preserve"> impact. </w:t>
            </w:r>
          </w:p>
        </w:tc>
      </w:tr>
      <w:tr w:rsidR="00F903D2" w14:paraId="1DF96423" w14:textId="77777777" w:rsidTr="00A033EA">
        <w:tc>
          <w:tcPr>
            <w:tcW w:w="1429" w:type="dxa"/>
          </w:tcPr>
          <w:p w14:paraId="7298B1FF" w14:textId="458B2C46" w:rsidR="00F903D2" w:rsidRDefault="00F903D2" w:rsidP="00F903D2">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66F17F6B" w14:textId="072E46D6" w:rsidR="00F903D2" w:rsidRDefault="00F903D2" w:rsidP="00F903D2">
            <w:pPr>
              <w:rPr>
                <w:rFonts w:eastAsia="Malgun Gothic"/>
                <w:lang w:eastAsia="ko-KR"/>
              </w:rPr>
            </w:pPr>
            <w:r>
              <w:rPr>
                <w:rFonts w:eastAsiaTheme="minorEastAsia" w:hint="eastAsia"/>
                <w:lang w:eastAsia="zh-CN"/>
              </w:rPr>
              <w:t>B</w:t>
            </w:r>
            <w:r>
              <w:rPr>
                <w:rFonts w:eastAsiaTheme="minorEastAsia"/>
                <w:lang w:eastAsia="zh-CN"/>
              </w:rPr>
              <w:t>1</w:t>
            </w:r>
          </w:p>
        </w:tc>
        <w:tc>
          <w:tcPr>
            <w:tcW w:w="7230" w:type="dxa"/>
          </w:tcPr>
          <w:p w14:paraId="59B20868" w14:textId="15602536" w:rsidR="00F903D2" w:rsidRDefault="00F903D2" w:rsidP="00F903D2">
            <w:pPr>
              <w:rPr>
                <w:rFonts w:eastAsia="Malgun Gothic"/>
                <w:lang w:eastAsia="ko-KR"/>
              </w:rPr>
            </w:pPr>
            <w:r>
              <w:rPr>
                <w:rFonts w:eastAsiaTheme="minorEastAsia" w:hint="eastAsia"/>
                <w:lang w:eastAsia="zh-CN"/>
              </w:rPr>
              <w:t>F</w:t>
            </w:r>
            <w:r>
              <w:rPr>
                <w:rFonts w:eastAsiaTheme="minorEastAsia"/>
                <w:lang w:eastAsia="zh-CN"/>
              </w:rPr>
              <w:t>or simplicity, we can use the existing DCI scheduling (excluding NR-U DFI) for confirmation.</w:t>
            </w:r>
          </w:p>
        </w:tc>
      </w:tr>
      <w:tr w:rsidR="00640B8D" w14:paraId="0A2F5888" w14:textId="77777777" w:rsidTr="00A033EA">
        <w:tc>
          <w:tcPr>
            <w:tcW w:w="1429" w:type="dxa"/>
          </w:tcPr>
          <w:p w14:paraId="33FC556A" w14:textId="60AA0A1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265A057" w14:textId="76515DB1" w:rsidR="00640B8D" w:rsidRDefault="00640B8D" w:rsidP="00640B8D">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3FC52BD5" w14:textId="77777777" w:rsidR="00640B8D" w:rsidRDefault="00640B8D" w:rsidP="00640B8D">
            <w:pPr>
              <w:rPr>
                <w:rFonts w:eastAsiaTheme="minorEastAsia"/>
                <w:lang w:eastAsia="zh-CN"/>
              </w:rPr>
            </w:pPr>
          </w:p>
        </w:tc>
      </w:tr>
      <w:tr w:rsidR="00B31C4B" w14:paraId="5482F8CB" w14:textId="77777777" w:rsidTr="00A033EA">
        <w:tc>
          <w:tcPr>
            <w:tcW w:w="1429" w:type="dxa"/>
          </w:tcPr>
          <w:p w14:paraId="385E53A7" w14:textId="017F8704" w:rsidR="00B31C4B" w:rsidRDefault="00B31C4B" w:rsidP="00B31C4B">
            <w:pPr>
              <w:rPr>
                <w:rFonts w:eastAsiaTheme="minorEastAsia"/>
                <w:lang w:eastAsia="zh-CN"/>
              </w:rPr>
            </w:pPr>
            <w:r>
              <w:rPr>
                <w:rFonts w:eastAsia="Malgun Gothic"/>
                <w:lang w:eastAsia="ko-KR"/>
              </w:rPr>
              <w:t>China Telecom</w:t>
            </w:r>
          </w:p>
        </w:tc>
        <w:tc>
          <w:tcPr>
            <w:tcW w:w="1301" w:type="dxa"/>
          </w:tcPr>
          <w:p w14:paraId="15BBF7DA" w14:textId="146B65B8" w:rsidR="00B31C4B" w:rsidRDefault="00B31C4B" w:rsidP="00B31C4B">
            <w:pPr>
              <w:rPr>
                <w:rFonts w:eastAsiaTheme="minorEastAsia"/>
                <w:lang w:eastAsia="zh-CN"/>
              </w:rPr>
            </w:pPr>
            <w:r>
              <w:rPr>
                <w:rFonts w:eastAsia="Malgun Gothic"/>
                <w:lang w:eastAsia="ko-KR"/>
              </w:rPr>
              <w:t>B1</w:t>
            </w:r>
          </w:p>
        </w:tc>
        <w:tc>
          <w:tcPr>
            <w:tcW w:w="7230" w:type="dxa"/>
          </w:tcPr>
          <w:p w14:paraId="672012ED" w14:textId="50ECDF1F" w:rsidR="00B31C4B" w:rsidRDefault="00B31C4B" w:rsidP="00B31C4B">
            <w:pPr>
              <w:rPr>
                <w:rFonts w:eastAsiaTheme="minorEastAsia"/>
                <w:lang w:eastAsia="zh-CN"/>
              </w:rPr>
            </w:pPr>
            <w:r>
              <w:t>Introducing</w:t>
            </w:r>
            <w:r w:rsidRPr="00A3140F">
              <w:t xml:space="preserve"> one new MAC CE will introduce too much specification impacts</w:t>
            </w:r>
            <w:r w:rsidR="00321036">
              <w:rPr>
                <w:rFonts w:hint="eastAsia"/>
                <w:lang w:eastAsia="zh-CN"/>
              </w:rPr>
              <w:t>.</w:t>
            </w:r>
          </w:p>
        </w:tc>
      </w:tr>
      <w:tr w:rsidR="00E14DFC" w14:paraId="7499087D" w14:textId="77777777" w:rsidTr="00A033EA">
        <w:tc>
          <w:tcPr>
            <w:tcW w:w="1429" w:type="dxa"/>
          </w:tcPr>
          <w:p w14:paraId="5C11BE15" w14:textId="28F867D0" w:rsidR="00E14DFC" w:rsidRDefault="00E14DFC" w:rsidP="00E14DFC">
            <w:pPr>
              <w:rPr>
                <w:rFonts w:eastAsia="Malgun Gothic"/>
                <w:lang w:eastAsia="ko-KR"/>
              </w:rPr>
            </w:pPr>
            <w:r>
              <w:rPr>
                <w:rFonts w:eastAsiaTheme="minorEastAsia"/>
                <w:lang w:eastAsia="zh-CN"/>
              </w:rPr>
              <w:t>NEC</w:t>
            </w:r>
          </w:p>
        </w:tc>
        <w:tc>
          <w:tcPr>
            <w:tcW w:w="1301" w:type="dxa"/>
          </w:tcPr>
          <w:p w14:paraId="2FB61188" w14:textId="5CB35786" w:rsidR="00E14DFC" w:rsidRDefault="00E14DFC" w:rsidP="00E14DFC">
            <w:pPr>
              <w:rPr>
                <w:rFonts w:eastAsia="Malgun Gothic"/>
                <w:lang w:eastAsia="ko-KR"/>
              </w:rPr>
            </w:pPr>
            <w:r>
              <w:rPr>
                <w:rFonts w:eastAsiaTheme="minorEastAsia"/>
                <w:lang w:eastAsia="zh-CN"/>
              </w:rPr>
              <w:t>B1</w:t>
            </w:r>
          </w:p>
        </w:tc>
        <w:tc>
          <w:tcPr>
            <w:tcW w:w="7230" w:type="dxa"/>
          </w:tcPr>
          <w:p w14:paraId="76CB6971" w14:textId="77777777" w:rsidR="00E14DFC" w:rsidRDefault="00E14DFC" w:rsidP="00E14DFC"/>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254E7B6B" w:rsidR="0010032D" w:rsidRDefault="00920A61">
      <w:pPr>
        <w:rPr>
          <w:lang w:eastAsia="zh-CN"/>
        </w:rPr>
      </w:pPr>
      <w:r>
        <w:rPr>
          <w:lang w:eastAsia="zh-CN"/>
        </w:rPr>
        <w:t>For the comments received</w:t>
      </w:r>
    </w:p>
    <w:p w14:paraId="4EE1784F" w14:textId="0E794DAF" w:rsidR="00920A61" w:rsidRPr="00920A61" w:rsidRDefault="00920A61" w:rsidP="00920A61">
      <w:pPr>
        <w:pStyle w:val="af6"/>
        <w:numPr>
          <w:ilvl w:val="0"/>
          <w:numId w:val="10"/>
        </w:numPr>
        <w:rPr>
          <w:lang w:eastAsia="zh-CN"/>
        </w:rPr>
      </w:pPr>
      <w:r>
        <w:rPr>
          <w:rFonts w:eastAsiaTheme="minorEastAsia" w:hint="eastAsia"/>
          <w:lang w:eastAsia="zh-CN"/>
        </w:rPr>
        <w:t>L</w:t>
      </w:r>
      <w:r>
        <w:rPr>
          <w:rFonts w:eastAsiaTheme="minorEastAsia"/>
          <w:lang w:eastAsia="zh-CN"/>
        </w:rPr>
        <w:t xml:space="preserve">G, </w:t>
      </w:r>
      <w:r w:rsidR="00427DF0">
        <w:rPr>
          <w:rFonts w:eastAsiaTheme="minorEastAsia"/>
          <w:lang w:eastAsia="zh-CN"/>
        </w:rPr>
        <w:t xml:space="preserve">and </w:t>
      </w:r>
      <w:r>
        <w:rPr>
          <w:rFonts w:eastAsiaTheme="minorEastAsia"/>
          <w:lang w:eastAsia="zh-CN"/>
        </w:rPr>
        <w:t xml:space="preserve">Sharp, </w:t>
      </w:r>
      <w:r w:rsidRPr="00920A61">
        <w:rPr>
          <w:rFonts w:eastAsiaTheme="minorEastAsia"/>
          <w:lang w:eastAsia="zh-CN"/>
        </w:rPr>
        <w:t>MAC CE for acknowledgement</w:t>
      </w:r>
      <w:r>
        <w:rPr>
          <w:rFonts w:eastAsiaTheme="minorEastAsia"/>
          <w:lang w:eastAsia="zh-CN"/>
        </w:rPr>
        <w:t xml:space="preserve"> should be introduced</w:t>
      </w:r>
    </w:p>
    <w:p w14:paraId="4A55264B" w14:textId="1967CC2A" w:rsidR="00920A61" w:rsidRPr="00920A61" w:rsidRDefault="00920A61" w:rsidP="00920A61">
      <w:pPr>
        <w:pStyle w:val="af6"/>
        <w:numPr>
          <w:ilvl w:val="0"/>
          <w:numId w:val="10"/>
        </w:numPr>
        <w:rPr>
          <w:lang w:eastAsia="zh-CN"/>
        </w:rPr>
      </w:pPr>
      <w:r>
        <w:rPr>
          <w:rFonts w:eastAsiaTheme="minorEastAsia" w:hint="eastAsia"/>
          <w:lang w:eastAsia="zh-CN"/>
        </w:rPr>
        <w:t>Z</w:t>
      </w:r>
      <w:r>
        <w:rPr>
          <w:rFonts w:eastAsiaTheme="minorEastAsia"/>
          <w:lang w:eastAsia="zh-CN"/>
        </w:rPr>
        <w:t>TE and Intel thinks we should not support subsequent transmission on CG</w:t>
      </w:r>
    </w:p>
    <w:p w14:paraId="69C58FFF" w14:textId="3112DD41" w:rsidR="00920A61" w:rsidRPr="00C95235" w:rsidRDefault="00920A61" w:rsidP="00920A61">
      <w:pPr>
        <w:pStyle w:val="af6"/>
        <w:numPr>
          <w:ilvl w:val="0"/>
          <w:numId w:val="10"/>
        </w:numPr>
        <w:rPr>
          <w:lang w:eastAsia="zh-CN"/>
        </w:rPr>
      </w:pPr>
      <w:proofErr w:type="spellStart"/>
      <w:r>
        <w:rPr>
          <w:rFonts w:eastAsiaTheme="minorEastAsia" w:hint="eastAsia"/>
          <w:lang w:eastAsia="zh-CN"/>
        </w:rPr>
        <w:t>O</w:t>
      </w:r>
      <w:r>
        <w:rPr>
          <w:rFonts w:eastAsiaTheme="minorEastAsia"/>
          <w:lang w:eastAsia="zh-CN"/>
        </w:rPr>
        <w:t>ppo</w:t>
      </w:r>
      <w:proofErr w:type="spellEnd"/>
      <w:r>
        <w:rPr>
          <w:rFonts w:eastAsiaTheme="minorEastAsia"/>
          <w:lang w:eastAsia="zh-CN"/>
        </w:rPr>
        <w:t xml:space="preserve">, CATT, Lenovo, Asustek, IDC, Nokia, QC, Fujitsu, Huawei, </w:t>
      </w:r>
      <w:r w:rsidR="00C95235">
        <w:rPr>
          <w:rFonts w:eastAsiaTheme="minorEastAsia"/>
          <w:lang w:eastAsia="zh-CN"/>
        </w:rPr>
        <w:t xml:space="preserve">Ericsson, VIVO, </w:t>
      </w:r>
      <w:proofErr w:type="spellStart"/>
      <w:r w:rsidR="00C95235">
        <w:rPr>
          <w:rFonts w:eastAsiaTheme="minorEastAsia"/>
          <w:lang w:eastAsia="zh-CN"/>
        </w:rPr>
        <w:t>Spreadtrum</w:t>
      </w:r>
      <w:proofErr w:type="spellEnd"/>
      <w:r w:rsidR="00C95235">
        <w:rPr>
          <w:rFonts w:eastAsiaTheme="minorEastAsia"/>
          <w:lang w:eastAsia="zh-CN"/>
        </w:rPr>
        <w:t>, China Telecom, NEC</w:t>
      </w:r>
    </w:p>
    <w:p w14:paraId="65701197" w14:textId="27AF50DB" w:rsidR="00C95235" w:rsidRPr="00920A61" w:rsidRDefault="00C95235" w:rsidP="00920A61">
      <w:pPr>
        <w:pStyle w:val="af6"/>
        <w:numPr>
          <w:ilvl w:val="0"/>
          <w:numId w:val="10"/>
        </w:numPr>
        <w:rPr>
          <w:rFonts w:hint="eastAsia"/>
          <w:lang w:eastAsia="zh-CN"/>
        </w:rPr>
      </w:pPr>
      <w:r>
        <w:rPr>
          <w:rFonts w:eastAsiaTheme="minorEastAsia" w:hint="eastAsia"/>
          <w:lang w:eastAsia="zh-CN"/>
        </w:rPr>
        <w:t>X</w:t>
      </w:r>
      <w:r>
        <w:rPr>
          <w:rFonts w:eastAsiaTheme="minorEastAsia"/>
          <w:lang w:eastAsia="zh-CN"/>
        </w:rPr>
        <w:t>iaomi is ok with either B1/B2</w:t>
      </w:r>
      <w:r w:rsidR="00427DF0">
        <w:rPr>
          <w:rFonts w:eastAsiaTheme="minorEastAsia" w:hint="eastAsia"/>
          <w:lang w:eastAsia="zh-CN"/>
        </w:rPr>
        <w:t>,</w:t>
      </w:r>
      <w:r w:rsidR="00427DF0">
        <w:rPr>
          <w:rFonts w:eastAsiaTheme="minorEastAsia"/>
          <w:lang w:eastAsia="zh-CN"/>
        </w:rPr>
        <w:t xml:space="preserve"> and think it is too early to say that no spec change is needed for B1</w:t>
      </w:r>
    </w:p>
    <w:p w14:paraId="6A9BD25A" w14:textId="6C6EED89" w:rsidR="0010032D" w:rsidRDefault="00C95235">
      <w:pPr>
        <w:rPr>
          <w:lang w:eastAsia="zh-CN"/>
        </w:rPr>
      </w:pPr>
      <w:r>
        <w:rPr>
          <w:rFonts w:hint="eastAsia"/>
          <w:lang w:eastAsia="zh-CN"/>
        </w:rPr>
        <w:t>B</w:t>
      </w:r>
      <w:r>
        <w:rPr>
          <w:lang w:eastAsia="zh-CN"/>
        </w:rPr>
        <w:t>ased on the comments above, we propose the following:</w:t>
      </w:r>
    </w:p>
    <w:p w14:paraId="297EA946" w14:textId="77777777" w:rsidR="00EE52C6" w:rsidRPr="00427DF0" w:rsidRDefault="00EE52C6" w:rsidP="00EE52C6">
      <w:pPr>
        <w:rPr>
          <w:b/>
          <w:lang w:eastAsia="zh-CN"/>
        </w:rPr>
      </w:pPr>
      <w:r w:rsidRPr="00427DF0">
        <w:rPr>
          <w:b/>
          <w:lang w:eastAsia="zh-CN"/>
        </w:rPr>
        <w:t xml:space="preserve">Proposal6: Stick to the </w:t>
      </w:r>
      <w:r w:rsidRPr="00427DF0">
        <w:rPr>
          <w:rFonts w:eastAsiaTheme="minorEastAsia"/>
          <w:b/>
          <w:lang w:eastAsia="zh-CN"/>
        </w:rPr>
        <w:t>previous agreement: subsequent new transmission on CG-SDT is supported. Support implicit ACK by dynamic scheduling of uplink new transmission</w:t>
      </w:r>
      <w:r>
        <w:rPr>
          <w:rFonts w:eastAsiaTheme="minorEastAsia"/>
          <w:b/>
          <w:lang w:eastAsia="zh-CN"/>
        </w:rPr>
        <w:t xml:space="preserve"> for the same HARQ process. (16/20)</w:t>
      </w:r>
    </w:p>
    <w:p w14:paraId="625B3A43" w14:textId="77777777" w:rsidR="00C95235" w:rsidRDefault="00C95235">
      <w:pPr>
        <w:rPr>
          <w:rFonts w:hint="eastAsia"/>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 xml:space="preserve">if we go with option </w:t>
            </w:r>
            <w:r>
              <w:rPr>
                <w:lang w:eastAsia="zh-CN"/>
              </w:rPr>
              <w:lastRenderedPageBreak/>
              <w:t>B1 or B2 for Q7</w:t>
            </w:r>
          </w:p>
        </w:tc>
        <w:tc>
          <w:tcPr>
            <w:tcW w:w="7230" w:type="dxa"/>
          </w:tcPr>
          <w:p w14:paraId="6D4CEFDE" w14:textId="77777777" w:rsidR="0010032D" w:rsidRDefault="001F2426">
            <w:pPr>
              <w:rPr>
                <w:lang w:eastAsia="zh-CN"/>
              </w:rPr>
            </w:pPr>
            <w:r>
              <w:rPr>
                <w:lang w:eastAsia="zh-CN"/>
              </w:rPr>
              <w:lastRenderedPageBreak/>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lastRenderedPageBreak/>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lastRenderedPageBreak/>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w:t>
            </w:r>
            <w:commentRangeStart w:id="6"/>
            <w:r w:rsidRPr="006055C8">
              <w:t>retransmission</w:t>
            </w:r>
            <w:commentRangeEnd w:id="6"/>
            <w:r w:rsidR="005D7F70">
              <w:rPr>
                <w:rStyle w:val="af5"/>
              </w:rPr>
              <w:commentReference w:id="6"/>
            </w:r>
            <w:r w:rsidRPr="006055C8">
              <w:t xml:space="preserve">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 xml:space="preserve">To confirm, if this question is addressing whether a subsequent new TB can be transmitted again on the CG (e.g. if no response </w:t>
            </w:r>
            <w:proofErr w:type="gramStart"/>
            <w:r>
              <w:rPr>
                <w:rFonts w:eastAsia="Malgun Gothic"/>
                <w:lang w:eastAsia="ko-KR"/>
              </w:rPr>
              <w:t>form</w:t>
            </w:r>
            <w:proofErr w:type="gramEnd"/>
            <w:r>
              <w:rPr>
                <w:rFonts w:eastAsia="Malgun Gothic"/>
                <w:lang w:eastAsia="ko-KR"/>
              </w:rPr>
              <w:t xml:space="preserve">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 xml:space="preserve">If subsequent </w:t>
            </w:r>
            <w:proofErr w:type="spellStart"/>
            <w:r>
              <w:rPr>
                <w:rFonts w:eastAsia="Malgun Gothic"/>
                <w:lang w:eastAsia="ko-KR"/>
              </w:rPr>
              <w:t>trannsmissions</w:t>
            </w:r>
            <w:proofErr w:type="spellEnd"/>
            <w:r>
              <w:rPr>
                <w:rFonts w:eastAsia="Malgun Gothic"/>
                <w:lang w:eastAsia="ko-KR"/>
              </w:rPr>
              <w:t xml:space="preserve"> using CG-SDT are supported, then we assume the same mechanism as for retransmission of the initial UL </w:t>
            </w:r>
            <w:proofErr w:type="spellStart"/>
            <w:r>
              <w:rPr>
                <w:rFonts w:eastAsia="Malgun Gothic"/>
                <w:lang w:eastAsia="ko-KR"/>
              </w:rPr>
              <w:t>msg</w:t>
            </w:r>
            <w:proofErr w:type="spellEnd"/>
            <w:r>
              <w:rPr>
                <w:rFonts w:eastAsia="Malgun Gothic"/>
                <w:lang w:eastAsia="ko-KR"/>
              </w:rPr>
              <w:t xml:space="preserve">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lastRenderedPageBreak/>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1D0D9B">
        <w:tc>
          <w:tcPr>
            <w:tcW w:w="1529" w:type="dxa"/>
          </w:tcPr>
          <w:p w14:paraId="03FED12D" w14:textId="77777777" w:rsidR="0057540A" w:rsidRDefault="0057540A" w:rsidP="001D0D9B">
            <w:pPr>
              <w:rPr>
                <w:rFonts w:eastAsia="Malgun Gothic"/>
                <w:lang w:eastAsia="ko-KR"/>
              </w:rPr>
            </w:pPr>
            <w:r>
              <w:rPr>
                <w:rFonts w:eastAsia="Malgun Gothic"/>
                <w:lang w:eastAsia="ko-KR"/>
              </w:rPr>
              <w:t>Ericsson</w:t>
            </w:r>
          </w:p>
        </w:tc>
        <w:tc>
          <w:tcPr>
            <w:tcW w:w="1301" w:type="dxa"/>
          </w:tcPr>
          <w:p w14:paraId="61AB5A1A" w14:textId="77777777" w:rsidR="0057540A" w:rsidRDefault="0057540A" w:rsidP="001D0D9B">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rarer use cases when SDT durations are short.</w:t>
            </w:r>
            <w:r w:rsidR="006A4CC3">
              <w:rPr>
                <w:rFonts w:eastAsia="Malgun Gothic"/>
                <w:lang w:eastAsia="ko-KR"/>
              </w:rPr>
              <w:t xml:space="preserve"> We assume retransmissions can be handled by DG. See other input.</w:t>
            </w:r>
          </w:p>
        </w:tc>
      </w:tr>
      <w:tr w:rsidR="004F299A" w14:paraId="1454604B" w14:textId="77777777" w:rsidTr="00A033EA">
        <w:tc>
          <w:tcPr>
            <w:tcW w:w="1529" w:type="dxa"/>
          </w:tcPr>
          <w:p w14:paraId="76402AA3" w14:textId="65292B4E" w:rsidR="004F299A" w:rsidRDefault="004F299A" w:rsidP="004F29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16B09C77" w14:textId="776F4C77" w:rsidR="004F299A" w:rsidRDefault="004F299A" w:rsidP="004F299A">
            <w:r>
              <w:rPr>
                <w:rFonts w:hint="eastAsia"/>
                <w:lang w:eastAsia="zh-CN"/>
              </w:rPr>
              <w:t>Y</w:t>
            </w:r>
            <w:r>
              <w:rPr>
                <w:lang w:eastAsia="zh-CN"/>
              </w:rPr>
              <w:t>es</w:t>
            </w:r>
          </w:p>
        </w:tc>
        <w:tc>
          <w:tcPr>
            <w:tcW w:w="7230" w:type="dxa"/>
          </w:tcPr>
          <w:p w14:paraId="106F2E6A" w14:textId="03D5581C" w:rsidR="004F299A" w:rsidRDefault="004F299A" w:rsidP="004F299A">
            <w:pPr>
              <w:rPr>
                <w:rFonts w:eastAsia="Malgun Gothic"/>
                <w:lang w:eastAsia="ko-KR"/>
              </w:rPr>
            </w:pPr>
            <w:r>
              <w:rPr>
                <w:rFonts w:eastAsiaTheme="minorEastAsia" w:hint="eastAsia"/>
                <w:lang w:eastAsia="zh-CN"/>
              </w:rPr>
              <w:t>T</w:t>
            </w:r>
            <w:r>
              <w:rPr>
                <w:rFonts w:eastAsiaTheme="minorEastAsia"/>
                <w:lang w:eastAsia="zh-CN"/>
              </w:rPr>
              <w:t xml:space="preserve">he DL radio condition may become poor during the CG-SDT procedure, supporting autonomous retransmission on SDT-CG resources helps to improve robustness. </w:t>
            </w:r>
          </w:p>
        </w:tc>
      </w:tr>
      <w:tr w:rsidR="00640B8D" w14:paraId="43E30070" w14:textId="77777777" w:rsidTr="00A033EA">
        <w:tc>
          <w:tcPr>
            <w:tcW w:w="1529" w:type="dxa"/>
          </w:tcPr>
          <w:p w14:paraId="328988CD" w14:textId="210B9C26"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51FDE8" w14:textId="55720EE2" w:rsidR="00640B8D" w:rsidRDefault="00640B8D" w:rsidP="00640B8D">
            <w:pPr>
              <w:rPr>
                <w:lang w:eastAsia="zh-CN"/>
              </w:rPr>
            </w:pPr>
            <w:r>
              <w:rPr>
                <w:rFonts w:hint="eastAsia"/>
                <w:lang w:eastAsia="zh-CN"/>
              </w:rPr>
              <w:t>No</w:t>
            </w:r>
          </w:p>
        </w:tc>
        <w:tc>
          <w:tcPr>
            <w:tcW w:w="7230" w:type="dxa"/>
          </w:tcPr>
          <w:p w14:paraId="21869A87" w14:textId="13B1CCF8" w:rsidR="00640B8D" w:rsidRDefault="00640B8D" w:rsidP="00640B8D">
            <w:pPr>
              <w:rPr>
                <w:rFonts w:eastAsiaTheme="minorEastAsia"/>
                <w:lang w:eastAsia="zh-CN"/>
              </w:rPr>
            </w:pPr>
            <w:r>
              <w:rPr>
                <w:rFonts w:eastAsiaTheme="minorEastAsia" w:hint="eastAsia"/>
                <w:lang w:eastAsia="zh-CN"/>
              </w:rPr>
              <w:t xml:space="preserve">CG </w:t>
            </w:r>
            <w:proofErr w:type="spellStart"/>
            <w:r>
              <w:rPr>
                <w:rFonts w:eastAsiaTheme="minorEastAsia" w:hint="eastAsia"/>
                <w:lang w:eastAsia="zh-CN"/>
              </w:rPr>
              <w:t>retansmission</w:t>
            </w:r>
            <w:proofErr w:type="spellEnd"/>
            <w:r>
              <w:rPr>
                <w:rFonts w:eastAsiaTheme="minorEastAsia" w:hint="eastAsia"/>
                <w:lang w:eastAsia="zh-CN"/>
              </w:rPr>
              <w:t xml:space="preserve"> can rely on </w:t>
            </w:r>
            <w:r>
              <w:rPr>
                <w:rFonts w:eastAsiaTheme="minorEastAsia"/>
                <w:lang w:eastAsia="zh-CN"/>
              </w:rPr>
              <w:t>DG.</w:t>
            </w:r>
          </w:p>
        </w:tc>
      </w:tr>
      <w:tr w:rsidR="00F02CD5" w14:paraId="57251A0A" w14:textId="77777777" w:rsidTr="00A033EA">
        <w:tc>
          <w:tcPr>
            <w:tcW w:w="1529" w:type="dxa"/>
          </w:tcPr>
          <w:p w14:paraId="0AFA3846" w14:textId="71429EBC" w:rsidR="00F02CD5" w:rsidRDefault="00F02CD5" w:rsidP="00F02C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3C4D7FFD" w14:textId="23D08C22" w:rsidR="00F02CD5" w:rsidRDefault="00F02CD5" w:rsidP="00F02CD5">
            <w:pPr>
              <w:rPr>
                <w:lang w:eastAsia="zh-CN"/>
              </w:rPr>
            </w:pPr>
            <w:r>
              <w:rPr>
                <w:rFonts w:hint="eastAsia"/>
                <w:lang w:eastAsia="zh-CN"/>
              </w:rPr>
              <w:t>Y</w:t>
            </w:r>
            <w:r>
              <w:rPr>
                <w:lang w:eastAsia="zh-CN"/>
              </w:rPr>
              <w:t>es</w:t>
            </w:r>
          </w:p>
        </w:tc>
        <w:tc>
          <w:tcPr>
            <w:tcW w:w="7230" w:type="dxa"/>
          </w:tcPr>
          <w:p w14:paraId="0433ED59" w14:textId="77777777" w:rsidR="00F02CD5" w:rsidRDefault="00F02CD5" w:rsidP="00F02CD5">
            <w:pPr>
              <w:rPr>
                <w:rFonts w:eastAsiaTheme="minorEastAsia"/>
                <w:lang w:eastAsia="zh-CN"/>
              </w:rPr>
            </w:pPr>
          </w:p>
        </w:tc>
      </w:tr>
      <w:tr w:rsidR="00E14DFC" w14:paraId="348177F1" w14:textId="77777777" w:rsidTr="00A033EA">
        <w:tc>
          <w:tcPr>
            <w:tcW w:w="1529" w:type="dxa"/>
          </w:tcPr>
          <w:p w14:paraId="0C193123" w14:textId="23439CA8" w:rsidR="00E14DFC" w:rsidRDefault="00E14DFC" w:rsidP="00E14DFC">
            <w:pPr>
              <w:rPr>
                <w:rFonts w:eastAsiaTheme="minorEastAsia"/>
                <w:lang w:eastAsia="zh-CN"/>
              </w:rPr>
            </w:pPr>
            <w:r>
              <w:rPr>
                <w:rFonts w:eastAsia="Malgun Gothic"/>
                <w:lang w:eastAsia="ko-KR"/>
              </w:rPr>
              <w:t>NEC</w:t>
            </w:r>
          </w:p>
        </w:tc>
        <w:tc>
          <w:tcPr>
            <w:tcW w:w="1301" w:type="dxa"/>
          </w:tcPr>
          <w:p w14:paraId="3D7EBC0B" w14:textId="77777777" w:rsidR="00E14DFC" w:rsidRDefault="00E14DFC" w:rsidP="00E14DFC">
            <w:pPr>
              <w:rPr>
                <w:lang w:eastAsia="zh-CN"/>
              </w:rPr>
            </w:pPr>
          </w:p>
        </w:tc>
        <w:tc>
          <w:tcPr>
            <w:tcW w:w="7230" w:type="dxa"/>
          </w:tcPr>
          <w:p w14:paraId="4200D1E8" w14:textId="73DDA6BB" w:rsidR="00E14DFC" w:rsidRDefault="00E14DFC" w:rsidP="00E14DFC">
            <w:pPr>
              <w:rPr>
                <w:rFonts w:eastAsiaTheme="minorEastAsia"/>
                <w:lang w:eastAsia="zh-CN"/>
              </w:rPr>
            </w:pPr>
            <w:r>
              <w:rPr>
                <w:rFonts w:eastAsia="Malgun Gothic"/>
                <w:lang w:eastAsia="ko-KR"/>
              </w:rPr>
              <w:t>No strong view, DG can be used for retransmission.</w:t>
            </w:r>
          </w:p>
        </w:tc>
      </w:tr>
    </w:tbl>
    <w:p w14:paraId="3D031FEF" w14:textId="77777777" w:rsidR="0010032D" w:rsidRDefault="0010032D">
      <w:pPr>
        <w:rPr>
          <w:b/>
          <w:i/>
          <w:u w:val="single"/>
          <w:lang w:eastAsia="zh-CN"/>
        </w:rPr>
      </w:pPr>
    </w:p>
    <w:p w14:paraId="0AC56BAD" w14:textId="6CAE59A6" w:rsidR="0010032D" w:rsidRDefault="001F2426" w:rsidP="00170DDF">
      <w:pPr>
        <w:pStyle w:val="6"/>
      </w:pPr>
      <w:r>
        <w:rPr>
          <w:rFonts w:hint="eastAsia"/>
        </w:rPr>
        <w:t>Q</w:t>
      </w:r>
      <w:r>
        <w:t>uestion8 Summary:</w:t>
      </w:r>
    </w:p>
    <w:p w14:paraId="77B2355B" w14:textId="30C9B815" w:rsidR="00170DDF" w:rsidRDefault="00170DDF" w:rsidP="00170DDF">
      <w:pPr>
        <w:rPr>
          <w:lang w:eastAsia="zh-CN"/>
        </w:rPr>
      </w:pPr>
      <w:r>
        <w:rPr>
          <w:lang w:eastAsia="zh-CN"/>
        </w:rPr>
        <w:t>For the comments received,</w:t>
      </w:r>
    </w:p>
    <w:p w14:paraId="45A7BBF8" w14:textId="63A58F87" w:rsidR="00170DDF" w:rsidRPr="00170DDF" w:rsidRDefault="00170DDF" w:rsidP="00170DDF">
      <w:pPr>
        <w:pStyle w:val="af6"/>
        <w:numPr>
          <w:ilvl w:val="0"/>
          <w:numId w:val="10"/>
        </w:numPr>
        <w:rPr>
          <w:lang w:eastAsia="zh-CN"/>
        </w:rPr>
      </w:pPr>
      <w:r>
        <w:rPr>
          <w:rFonts w:eastAsiaTheme="minorEastAsia" w:hint="eastAsia"/>
          <w:lang w:eastAsia="zh-CN"/>
        </w:rPr>
        <w:t>L</w:t>
      </w:r>
      <w:r>
        <w:rPr>
          <w:rFonts w:eastAsiaTheme="minorEastAsia"/>
          <w:lang w:eastAsia="zh-CN"/>
        </w:rPr>
        <w:t xml:space="preserve">G, SS, ZTE, Lenovo, IDC, Fujitsu, HW, Intel, Xiaomi, vivo, China Telecom, think that we should support </w:t>
      </w:r>
      <w:proofErr w:type="spellStart"/>
      <w:r>
        <w:rPr>
          <w:rFonts w:eastAsiaTheme="minorEastAsia"/>
          <w:lang w:eastAsia="zh-CN"/>
        </w:rPr>
        <w:t>retransmisson</w:t>
      </w:r>
      <w:proofErr w:type="spellEnd"/>
      <w:r>
        <w:rPr>
          <w:rFonts w:eastAsiaTheme="minorEastAsia"/>
          <w:lang w:eastAsia="zh-CN"/>
        </w:rPr>
        <w:t xml:space="preserve"> on CG for subsequent CG transmission</w:t>
      </w:r>
    </w:p>
    <w:p w14:paraId="1615D351" w14:textId="3F12FC12" w:rsidR="00170DDF" w:rsidRPr="00170DDF" w:rsidRDefault="00170DDF" w:rsidP="00170DDF">
      <w:pPr>
        <w:pStyle w:val="af6"/>
        <w:numPr>
          <w:ilvl w:val="1"/>
          <w:numId w:val="10"/>
        </w:numPr>
        <w:rPr>
          <w:lang w:eastAsia="zh-CN"/>
        </w:rPr>
      </w:pPr>
      <w:r>
        <w:rPr>
          <w:rFonts w:eastAsiaTheme="minorEastAsia" w:hint="eastAsia"/>
          <w:lang w:eastAsia="zh-CN"/>
        </w:rPr>
        <w:t>L</w:t>
      </w:r>
      <w:r>
        <w:rPr>
          <w:rFonts w:eastAsiaTheme="minorEastAsia"/>
          <w:lang w:eastAsia="zh-CN"/>
        </w:rPr>
        <w:t>enovo supports it under the condition that if there is no issue found</w:t>
      </w:r>
    </w:p>
    <w:p w14:paraId="60CAC173" w14:textId="45612C48" w:rsidR="00170DDF" w:rsidRPr="00170DDF" w:rsidRDefault="00170DDF" w:rsidP="00170DDF">
      <w:pPr>
        <w:pStyle w:val="af6"/>
        <w:numPr>
          <w:ilvl w:val="0"/>
          <w:numId w:val="10"/>
        </w:numPr>
        <w:rPr>
          <w:lang w:eastAsia="zh-CN"/>
        </w:rPr>
      </w:pPr>
      <w:r>
        <w:rPr>
          <w:rFonts w:eastAsiaTheme="minorEastAsia" w:hint="eastAsia"/>
          <w:lang w:eastAsia="zh-CN"/>
        </w:rPr>
        <w:t>S</w:t>
      </w:r>
      <w:r>
        <w:rPr>
          <w:rFonts w:eastAsiaTheme="minorEastAsia"/>
          <w:lang w:eastAsia="zh-CN"/>
        </w:rPr>
        <w:t xml:space="preserve">harp, OPPO, Nokia, QC, </w:t>
      </w:r>
      <w:proofErr w:type="spellStart"/>
      <w:proofErr w:type="gramStart"/>
      <w:r>
        <w:rPr>
          <w:rFonts w:eastAsiaTheme="minorEastAsia"/>
          <w:lang w:eastAsia="zh-CN"/>
        </w:rPr>
        <w:t>Ericsson,spreadtrum</w:t>
      </w:r>
      <w:proofErr w:type="spellEnd"/>
      <w:proofErr w:type="gramEnd"/>
      <w:r w:rsidR="005D7F70">
        <w:rPr>
          <w:rFonts w:eastAsiaTheme="minorEastAsia"/>
          <w:lang w:eastAsia="zh-CN"/>
        </w:rPr>
        <w:t>, CATT</w:t>
      </w:r>
      <w:r>
        <w:rPr>
          <w:rFonts w:eastAsiaTheme="minorEastAsia"/>
          <w:lang w:eastAsia="zh-CN"/>
        </w:rPr>
        <w:t xml:space="preserve"> do not support. </w:t>
      </w:r>
    </w:p>
    <w:p w14:paraId="04791B7A" w14:textId="538A1D65" w:rsidR="00170DDF" w:rsidRPr="00170DDF" w:rsidRDefault="00170DDF" w:rsidP="005D7F70">
      <w:pPr>
        <w:pStyle w:val="af6"/>
        <w:numPr>
          <w:ilvl w:val="1"/>
          <w:numId w:val="10"/>
        </w:numPr>
        <w:rPr>
          <w:lang w:eastAsia="zh-CN"/>
        </w:rPr>
      </w:pPr>
      <w:r>
        <w:rPr>
          <w:rFonts w:eastAsiaTheme="minorEastAsia"/>
          <w:lang w:eastAsia="zh-CN"/>
        </w:rPr>
        <w:t>CATT does not know how the retransmission can be triggered</w:t>
      </w:r>
    </w:p>
    <w:p w14:paraId="7496859A" w14:textId="669D5793" w:rsidR="00170DDF" w:rsidRPr="00170DDF" w:rsidRDefault="00170DDF" w:rsidP="00170DDF">
      <w:pPr>
        <w:pStyle w:val="af6"/>
        <w:numPr>
          <w:ilvl w:val="0"/>
          <w:numId w:val="10"/>
        </w:numPr>
        <w:rPr>
          <w:lang w:eastAsia="zh-CN"/>
        </w:rPr>
      </w:pPr>
      <w:r>
        <w:rPr>
          <w:rFonts w:eastAsiaTheme="minorEastAsia" w:hint="eastAsia"/>
          <w:lang w:eastAsia="zh-CN"/>
        </w:rPr>
        <w:t>A</w:t>
      </w:r>
      <w:r>
        <w:rPr>
          <w:rFonts w:eastAsiaTheme="minorEastAsia"/>
          <w:lang w:eastAsia="zh-CN"/>
        </w:rPr>
        <w:t>sustek thinks that it should be determined after retransmission for initial transmission</w:t>
      </w:r>
    </w:p>
    <w:p w14:paraId="2BA9C420" w14:textId="0D7DAFF6" w:rsidR="00170DDF" w:rsidRPr="00170DDF" w:rsidRDefault="00170DDF" w:rsidP="00170DDF">
      <w:pPr>
        <w:pStyle w:val="af6"/>
        <w:numPr>
          <w:ilvl w:val="0"/>
          <w:numId w:val="10"/>
        </w:numPr>
        <w:rPr>
          <w:lang w:eastAsia="zh-CN"/>
        </w:rPr>
      </w:pPr>
      <w:r>
        <w:rPr>
          <w:rFonts w:eastAsiaTheme="minorEastAsia" w:hint="eastAsia"/>
          <w:lang w:eastAsia="zh-CN"/>
        </w:rPr>
        <w:t>N</w:t>
      </w:r>
      <w:r>
        <w:rPr>
          <w:rFonts w:eastAsiaTheme="minorEastAsia"/>
          <w:lang w:eastAsia="zh-CN"/>
        </w:rPr>
        <w:t>EC has no strong view</w:t>
      </w:r>
    </w:p>
    <w:p w14:paraId="29D419F4" w14:textId="672EF3F3" w:rsidR="00170DDF" w:rsidRDefault="00170DDF" w:rsidP="00170DDF">
      <w:pPr>
        <w:rPr>
          <w:lang w:eastAsia="zh-CN"/>
        </w:rPr>
      </w:pPr>
    </w:p>
    <w:p w14:paraId="0F519C47" w14:textId="7854F7CB" w:rsidR="00170DDF" w:rsidRPr="00170DDF" w:rsidRDefault="00170DDF" w:rsidP="00170DDF">
      <w:pPr>
        <w:rPr>
          <w:rFonts w:hint="eastAsia"/>
          <w:b/>
          <w:lang w:eastAsia="zh-CN"/>
        </w:rPr>
      </w:pPr>
      <w:r w:rsidRPr="00170DDF">
        <w:rPr>
          <w:rFonts w:hint="eastAsia"/>
          <w:b/>
          <w:lang w:eastAsia="zh-CN"/>
        </w:rPr>
        <w:t>P</w:t>
      </w:r>
      <w:r w:rsidRPr="00170DDF">
        <w:rPr>
          <w:b/>
          <w:lang w:eastAsia="zh-CN"/>
        </w:rPr>
        <w:t xml:space="preserve">roposal7: </w:t>
      </w:r>
      <w:r>
        <w:rPr>
          <w:b/>
        </w:rPr>
        <w:t>S</w:t>
      </w:r>
      <w:r w:rsidRPr="00170DDF">
        <w:rPr>
          <w:b/>
        </w:rPr>
        <w:t>upport retransmission on CG-SDT resource for subsequent CG-SDT transmission</w:t>
      </w:r>
      <w:r>
        <w:rPr>
          <w:b/>
        </w:rPr>
        <w:t xml:space="preserve">. </w:t>
      </w:r>
      <w:r w:rsidR="005D7F70">
        <w:rPr>
          <w:b/>
        </w:rPr>
        <w:t>(11/18)</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lastRenderedPageBreak/>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gramStart"/>
            <w:r>
              <w:rPr>
                <w:rFonts w:eastAsiaTheme="minorEastAsia"/>
                <w:lang w:eastAsia="zh-CN"/>
              </w:rPr>
              <w:t>a</w:t>
            </w:r>
            <w:proofErr w:type="gramEnd"/>
            <w:r>
              <w:rPr>
                <w:rFonts w:eastAsiaTheme="minorEastAsia"/>
                <w:lang w:eastAsia="zh-CN"/>
              </w:rPr>
              <w:t xml:space="preserve">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proofErr w:type="gramStart"/>
            <w:r>
              <w:rPr>
                <w:rFonts w:eastAsia="PMingLiU"/>
                <w:lang w:eastAsia="zh-TW"/>
              </w:rPr>
              <w:t>Yes</w:t>
            </w:r>
            <w:proofErr w:type="gramEnd"/>
            <w:r>
              <w:rPr>
                <w:rFonts w:eastAsia="PMingLiU"/>
                <w:lang w:eastAsia="zh-TW"/>
              </w:rPr>
              <w:t xml:space="preserve">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1D0D9B">
        <w:tc>
          <w:tcPr>
            <w:tcW w:w="1429" w:type="dxa"/>
          </w:tcPr>
          <w:p w14:paraId="4B4D0968" w14:textId="77777777" w:rsidR="0034793A" w:rsidRDefault="0034793A" w:rsidP="001D0D9B">
            <w:pPr>
              <w:rPr>
                <w:rFonts w:eastAsia="Malgun Gothic"/>
                <w:lang w:eastAsia="ko-KR"/>
              </w:rPr>
            </w:pPr>
            <w:r>
              <w:rPr>
                <w:rFonts w:eastAsia="Malgun Gothic"/>
                <w:lang w:eastAsia="ko-KR"/>
              </w:rPr>
              <w:t>Ericsson</w:t>
            </w:r>
          </w:p>
        </w:tc>
        <w:tc>
          <w:tcPr>
            <w:tcW w:w="1301" w:type="dxa"/>
          </w:tcPr>
          <w:p w14:paraId="656EB871" w14:textId="3BB79DDB" w:rsidR="0034793A" w:rsidRDefault="005C6DEB" w:rsidP="001D0D9B">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1D0D9B">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 xml:space="preserve">linking (some) DL transmissions and associated HARQ process handling in UL is not worthwhile the effort. Having a PDCCH </w:t>
            </w:r>
            <w:r w:rsidR="00F51A4E">
              <w:rPr>
                <w:rFonts w:eastAsia="Malgun Gothic"/>
                <w:lang w:eastAsia="ko-KR"/>
              </w:rPr>
              <w:t>linked to the same HARQ process would cater for this</w:t>
            </w:r>
          </w:p>
        </w:tc>
      </w:tr>
      <w:tr w:rsidR="00310A06" w14:paraId="62254821" w14:textId="77777777" w:rsidTr="00A033EA">
        <w:tc>
          <w:tcPr>
            <w:tcW w:w="1429" w:type="dxa"/>
          </w:tcPr>
          <w:p w14:paraId="5A57682F" w14:textId="1DCAF902" w:rsidR="00310A06" w:rsidRDefault="00310A06" w:rsidP="00310A06">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6644ABDD" w14:textId="0EBF9533" w:rsidR="00310A06" w:rsidRDefault="00310A06" w:rsidP="00310A06">
            <w:pPr>
              <w:rPr>
                <w:rFonts w:eastAsia="PMingLiU"/>
                <w:lang w:eastAsia="zh-TW"/>
              </w:rPr>
            </w:pPr>
            <w:r>
              <w:rPr>
                <w:rFonts w:eastAsiaTheme="minorEastAsia"/>
                <w:lang w:eastAsia="zh-CN"/>
              </w:rPr>
              <w:t>No</w:t>
            </w:r>
          </w:p>
        </w:tc>
        <w:tc>
          <w:tcPr>
            <w:tcW w:w="7230" w:type="dxa"/>
          </w:tcPr>
          <w:p w14:paraId="7382207D" w14:textId="66CB8657" w:rsidR="00310A06" w:rsidRDefault="00310A06" w:rsidP="00310A06">
            <w:r>
              <w:rPr>
                <w:rFonts w:hint="eastAsia"/>
                <w:lang w:eastAsia="zh-CN"/>
              </w:rPr>
              <w:t>A</w:t>
            </w:r>
            <w:r>
              <w:rPr>
                <w:lang w:eastAsia="zh-CN"/>
              </w:rPr>
              <w:t xml:space="preserve">s multiple initial CG-SDT transmissions can be performed, it is likely that some TBs can be successfully received while some cannot. In this case, the NW may schedule DL data. From the UE perspective, it is not good to assume ACK for all the initial transmissions. </w:t>
            </w:r>
          </w:p>
        </w:tc>
      </w:tr>
      <w:tr w:rsidR="00640B8D" w14:paraId="6D5EA5CC" w14:textId="77777777" w:rsidTr="00A033EA">
        <w:tc>
          <w:tcPr>
            <w:tcW w:w="1429" w:type="dxa"/>
          </w:tcPr>
          <w:p w14:paraId="3E973F32" w14:textId="7C64C019"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B603C47" w14:textId="402A8774" w:rsidR="00640B8D" w:rsidRDefault="00640B8D" w:rsidP="00640B8D">
            <w:pPr>
              <w:rPr>
                <w:rFonts w:eastAsiaTheme="minorEastAsia"/>
                <w:lang w:eastAsia="zh-CN"/>
              </w:rPr>
            </w:pPr>
            <w:r>
              <w:rPr>
                <w:rFonts w:eastAsiaTheme="minorEastAsia" w:hint="eastAsia"/>
                <w:lang w:eastAsia="zh-CN"/>
              </w:rPr>
              <w:t>Yes</w:t>
            </w:r>
          </w:p>
        </w:tc>
        <w:tc>
          <w:tcPr>
            <w:tcW w:w="7230" w:type="dxa"/>
          </w:tcPr>
          <w:p w14:paraId="45F544D6" w14:textId="77777777" w:rsidR="00640B8D" w:rsidRDefault="00640B8D" w:rsidP="00640B8D">
            <w:pPr>
              <w:rPr>
                <w:lang w:eastAsia="zh-CN"/>
              </w:rPr>
            </w:pPr>
          </w:p>
        </w:tc>
      </w:tr>
      <w:tr w:rsidR="004A0114" w14:paraId="6B854622" w14:textId="77777777" w:rsidTr="00A033EA">
        <w:tc>
          <w:tcPr>
            <w:tcW w:w="1429" w:type="dxa"/>
          </w:tcPr>
          <w:p w14:paraId="202333BA" w14:textId="67580E4C" w:rsidR="004A0114" w:rsidRDefault="004A0114" w:rsidP="004A011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01842A9C" w14:textId="382962A9" w:rsidR="004A0114" w:rsidRDefault="004A0114" w:rsidP="004A011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6635373" w14:textId="77777777" w:rsidR="004A0114" w:rsidRDefault="004A0114" w:rsidP="004A0114">
            <w:pPr>
              <w:rPr>
                <w:lang w:eastAsia="zh-CN"/>
              </w:rPr>
            </w:pPr>
          </w:p>
        </w:tc>
      </w:tr>
      <w:tr w:rsidR="00E14DFC" w14:paraId="718FE65B" w14:textId="77777777" w:rsidTr="00A033EA">
        <w:tc>
          <w:tcPr>
            <w:tcW w:w="1429" w:type="dxa"/>
          </w:tcPr>
          <w:p w14:paraId="267F4508" w14:textId="0CCF754B" w:rsidR="00E14DFC" w:rsidRPr="00E14DFC" w:rsidRDefault="00E14DFC" w:rsidP="00E14DFC">
            <w:pPr>
              <w:rPr>
                <w:rFonts w:eastAsiaTheme="minorEastAsia"/>
                <w:b/>
                <w:bCs/>
                <w:lang w:eastAsia="zh-CN"/>
              </w:rPr>
            </w:pPr>
            <w:r>
              <w:rPr>
                <w:rFonts w:eastAsia="Malgun Gothic"/>
                <w:lang w:eastAsia="ko-KR"/>
              </w:rPr>
              <w:t>NEC</w:t>
            </w:r>
          </w:p>
        </w:tc>
        <w:tc>
          <w:tcPr>
            <w:tcW w:w="1301" w:type="dxa"/>
          </w:tcPr>
          <w:p w14:paraId="7B8815F3" w14:textId="0DD3759F" w:rsidR="00E14DFC" w:rsidRDefault="00E14DFC" w:rsidP="00E14DFC">
            <w:pPr>
              <w:rPr>
                <w:rFonts w:eastAsiaTheme="minorEastAsia"/>
                <w:lang w:eastAsia="zh-CN"/>
              </w:rPr>
            </w:pPr>
            <w:r>
              <w:t>Yes</w:t>
            </w:r>
          </w:p>
        </w:tc>
        <w:tc>
          <w:tcPr>
            <w:tcW w:w="7230" w:type="dxa"/>
          </w:tcPr>
          <w:p w14:paraId="2EBF0783" w14:textId="04541128" w:rsidR="00E14DFC" w:rsidRDefault="00E14DFC" w:rsidP="00E14DFC">
            <w:pPr>
              <w:rPr>
                <w:lang w:eastAsia="zh-CN"/>
              </w:rPr>
            </w:pPr>
            <w:r>
              <w:t>Same view as in Q7.</w:t>
            </w:r>
          </w:p>
        </w:tc>
      </w:tr>
    </w:tbl>
    <w:p w14:paraId="5458DA44" w14:textId="77777777" w:rsidR="0010032D" w:rsidRDefault="001F2426">
      <w:pPr>
        <w:pStyle w:val="6"/>
      </w:pPr>
      <w:r>
        <w:rPr>
          <w:rFonts w:hint="eastAsia"/>
        </w:rPr>
        <w:t>Q</w:t>
      </w:r>
      <w:r>
        <w:t>uestion9 Summary:</w:t>
      </w:r>
    </w:p>
    <w:p w14:paraId="6FBA37E5" w14:textId="6B7087A6" w:rsidR="0010032D" w:rsidRDefault="00F01044">
      <w:pPr>
        <w:rPr>
          <w:lang w:eastAsia="zh-CN"/>
        </w:rPr>
      </w:pPr>
      <w:r>
        <w:rPr>
          <w:lang w:eastAsia="zh-CN"/>
        </w:rPr>
        <w:t>For the comments received:</w:t>
      </w:r>
    </w:p>
    <w:p w14:paraId="5710D3C1" w14:textId="4E62C1B6" w:rsidR="00F01044" w:rsidRPr="005C1364" w:rsidRDefault="00F01044" w:rsidP="00F01044">
      <w:pPr>
        <w:pStyle w:val="af6"/>
        <w:numPr>
          <w:ilvl w:val="0"/>
          <w:numId w:val="8"/>
        </w:numPr>
        <w:rPr>
          <w:lang w:eastAsia="zh-CN"/>
        </w:rPr>
      </w:pPr>
      <w:r>
        <w:rPr>
          <w:rFonts w:eastAsiaTheme="minorEastAsia" w:hint="eastAsia"/>
          <w:lang w:eastAsia="zh-CN"/>
        </w:rPr>
        <w:t>L</w:t>
      </w:r>
      <w:r>
        <w:rPr>
          <w:rFonts w:eastAsiaTheme="minorEastAsia"/>
          <w:lang w:eastAsia="zh-CN"/>
        </w:rPr>
        <w:t xml:space="preserve">G, </w:t>
      </w:r>
      <w:r w:rsidR="005C1364">
        <w:rPr>
          <w:rFonts w:eastAsiaTheme="minorEastAsia"/>
          <w:lang w:eastAsia="zh-CN"/>
        </w:rPr>
        <w:t xml:space="preserve">Sharp, </w:t>
      </w:r>
      <w:r w:rsidR="00544FD4">
        <w:rPr>
          <w:rFonts w:eastAsiaTheme="minorEastAsia"/>
          <w:lang w:eastAsia="zh-CN"/>
        </w:rPr>
        <w:t xml:space="preserve">vivo, </w:t>
      </w:r>
      <w:r w:rsidR="005C1364">
        <w:rPr>
          <w:rFonts w:eastAsiaTheme="minorEastAsia"/>
          <w:lang w:eastAsia="zh-CN"/>
        </w:rPr>
        <w:t>thinks it should not be an implicit ACK when DL is received for initial CG-SDT</w:t>
      </w:r>
    </w:p>
    <w:p w14:paraId="0E73A098" w14:textId="203C26CA" w:rsidR="005C1364" w:rsidRPr="00F01044" w:rsidRDefault="005C1364" w:rsidP="00F01044">
      <w:pPr>
        <w:pStyle w:val="af6"/>
        <w:numPr>
          <w:ilvl w:val="0"/>
          <w:numId w:val="8"/>
        </w:numPr>
        <w:rPr>
          <w:lang w:eastAsia="zh-CN"/>
        </w:rPr>
      </w:pPr>
      <w:r>
        <w:rPr>
          <w:rFonts w:eastAsiaTheme="minorEastAsia" w:hint="eastAsia"/>
          <w:lang w:eastAsia="zh-CN"/>
        </w:rPr>
        <w:t>Z</w:t>
      </w:r>
      <w:r>
        <w:rPr>
          <w:rFonts w:eastAsiaTheme="minorEastAsia"/>
          <w:lang w:eastAsia="zh-CN"/>
        </w:rPr>
        <w:t xml:space="preserve">TE, SS, OPPO, CATT, </w:t>
      </w:r>
      <w:proofErr w:type="spellStart"/>
      <w:r>
        <w:rPr>
          <w:rFonts w:eastAsiaTheme="minorEastAsia"/>
          <w:lang w:eastAsia="zh-CN"/>
        </w:rPr>
        <w:t>ASUSTek</w:t>
      </w:r>
      <w:proofErr w:type="spellEnd"/>
      <w:r w:rsidR="00544FD4">
        <w:rPr>
          <w:rFonts w:eastAsiaTheme="minorEastAsia"/>
          <w:lang w:eastAsia="zh-CN"/>
        </w:rPr>
        <w:t xml:space="preserve">, </w:t>
      </w:r>
      <w:proofErr w:type="spellStart"/>
      <w:proofErr w:type="gramStart"/>
      <w:r w:rsidR="00544FD4">
        <w:rPr>
          <w:rFonts w:eastAsiaTheme="minorEastAsia"/>
          <w:lang w:eastAsia="zh-CN"/>
        </w:rPr>
        <w:t>Lenovo,IDC</w:t>
      </w:r>
      <w:proofErr w:type="spellEnd"/>
      <w:proofErr w:type="gramEnd"/>
      <w:r w:rsidR="00544FD4">
        <w:rPr>
          <w:rFonts w:eastAsiaTheme="minorEastAsia"/>
          <w:lang w:eastAsia="zh-CN"/>
        </w:rPr>
        <w:t>, NOKIA, QC, Fujitsu, Huawei, Intel, Xiaomi,</w:t>
      </w:r>
      <w:r>
        <w:rPr>
          <w:rFonts w:eastAsiaTheme="minorEastAsia"/>
          <w:lang w:eastAsia="zh-CN"/>
        </w:rPr>
        <w:t xml:space="preserve"> </w:t>
      </w:r>
      <w:proofErr w:type="spellStart"/>
      <w:r w:rsidR="00544FD4">
        <w:rPr>
          <w:rFonts w:eastAsiaTheme="minorEastAsia"/>
          <w:lang w:eastAsia="zh-CN"/>
        </w:rPr>
        <w:t>spreadtrum</w:t>
      </w:r>
      <w:proofErr w:type="spellEnd"/>
      <w:r w:rsidR="00544FD4">
        <w:rPr>
          <w:rFonts w:eastAsiaTheme="minorEastAsia"/>
          <w:lang w:eastAsia="zh-CN"/>
        </w:rPr>
        <w:t xml:space="preserve"> china telecom, NEC, </w:t>
      </w:r>
      <w:r>
        <w:rPr>
          <w:rFonts w:eastAsiaTheme="minorEastAsia"/>
          <w:lang w:eastAsia="zh-CN"/>
        </w:rPr>
        <w:t>thinks that it can be an implicit ACK</w:t>
      </w:r>
    </w:p>
    <w:p w14:paraId="7B3126C5" w14:textId="6CF61C41" w:rsidR="00F01044" w:rsidRPr="00544FD4" w:rsidRDefault="00F01044" w:rsidP="005C1364">
      <w:pPr>
        <w:pStyle w:val="af6"/>
        <w:numPr>
          <w:ilvl w:val="1"/>
          <w:numId w:val="8"/>
        </w:numPr>
        <w:rPr>
          <w:lang w:eastAsia="zh-CN"/>
        </w:rPr>
      </w:pPr>
      <w:r>
        <w:rPr>
          <w:rFonts w:eastAsiaTheme="minorEastAsia" w:hint="eastAsia"/>
          <w:lang w:eastAsia="zh-CN"/>
        </w:rPr>
        <w:t>S</w:t>
      </w:r>
      <w:r w:rsidR="005C1364">
        <w:rPr>
          <w:rFonts w:eastAsiaTheme="minorEastAsia"/>
          <w:lang w:eastAsia="zh-CN"/>
        </w:rPr>
        <w:t>S, Lenovo</w:t>
      </w:r>
      <w:r>
        <w:rPr>
          <w:rFonts w:eastAsiaTheme="minorEastAsia"/>
          <w:lang w:eastAsia="zh-CN"/>
        </w:rPr>
        <w:t xml:space="preserve"> thinks that this is already implied by the previous agreement</w:t>
      </w:r>
    </w:p>
    <w:p w14:paraId="38A6D609" w14:textId="004300F4" w:rsidR="00544FD4" w:rsidRPr="00F01044" w:rsidRDefault="00544FD4" w:rsidP="00544FD4">
      <w:pPr>
        <w:pStyle w:val="af6"/>
        <w:numPr>
          <w:ilvl w:val="0"/>
          <w:numId w:val="8"/>
        </w:numPr>
        <w:rPr>
          <w:rFonts w:hint="eastAsia"/>
          <w:lang w:eastAsia="zh-CN"/>
        </w:rPr>
      </w:pPr>
      <w:r>
        <w:rPr>
          <w:rFonts w:eastAsiaTheme="minorEastAsia" w:hint="eastAsia"/>
          <w:lang w:eastAsia="zh-CN"/>
        </w:rPr>
        <w:t>E</w:t>
      </w:r>
      <w:r>
        <w:rPr>
          <w:rFonts w:eastAsiaTheme="minorEastAsia"/>
          <w:lang w:eastAsia="zh-CN"/>
        </w:rPr>
        <w:t>ricsson thinks that there is a complexity</w:t>
      </w:r>
      <w:r w:rsidR="000D5C7E">
        <w:rPr>
          <w:rFonts w:eastAsiaTheme="minorEastAsia"/>
          <w:lang w:eastAsia="zh-CN"/>
        </w:rPr>
        <w:t xml:space="preserve"> to</w:t>
      </w:r>
      <w:r>
        <w:rPr>
          <w:rFonts w:eastAsiaTheme="minorEastAsia"/>
          <w:lang w:eastAsia="zh-CN"/>
        </w:rPr>
        <w:t xml:space="preserve"> link the downlink with the uplink ACK</w:t>
      </w:r>
      <w:r w:rsidR="00662A0F">
        <w:rPr>
          <w:rFonts w:eastAsiaTheme="minorEastAsia"/>
          <w:lang w:eastAsia="zh-CN"/>
        </w:rPr>
        <w:t xml:space="preserve"> and think the ACK should be indicated by DG for new transmission</w:t>
      </w:r>
    </w:p>
    <w:p w14:paraId="6EFDF3C5" w14:textId="06592152" w:rsidR="00544FD4" w:rsidRDefault="00544FD4">
      <w:pPr>
        <w:rPr>
          <w:lang w:eastAsia="zh-CN"/>
        </w:rPr>
      </w:pPr>
      <w:r>
        <w:rPr>
          <w:lang w:eastAsia="zh-CN"/>
        </w:rPr>
        <w:t xml:space="preserve">Based on the </w:t>
      </w:r>
      <w:proofErr w:type="spellStart"/>
      <w:r>
        <w:rPr>
          <w:lang w:eastAsia="zh-CN"/>
        </w:rPr>
        <w:t>comemnts</w:t>
      </w:r>
      <w:proofErr w:type="spellEnd"/>
      <w:r>
        <w:rPr>
          <w:lang w:eastAsia="zh-CN"/>
        </w:rPr>
        <w:t xml:space="preserve"> above, we propose the following</w:t>
      </w:r>
    </w:p>
    <w:p w14:paraId="245FEB82" w14:textId="7CD73CFF" w:rsidR="00544FD4" w:rsidRPr="00544FD4" w:rsidRDefault="00544FD4">
      <w:pPr>
        <w:rPr>
          <w:b/>
        </w:rPr>
      </w:pPr>
      <w:r w:rsidRPr="00544FD4">
        <w:rPr>
          <w:rFonts w:hint="eastAsia"/>
          <w:b/>
          <w:lang w:eastAsia="zh-CN"/>
        </w:rPr>
        <w:t>P</w:t>
      </w:r>
      <w:r w:rsidRPr="00544FD4">
        <w:rPr>
          <w:b/>
          <w:lang w:eastAsia="zh-CN"/>
        </w:rPr>
        <w:t xml:space="preserve">roposal8: </w:t>
      </w:r>
      <w:r w:rsidRPr="00544FD4">
        <w:rPr>
          <w:b/>
        </w:rPr>
        <w:t>Subsequent downlink transmission can serve as an implicit acknowledgement for initial CG-SDT but not for subsequent CG-SDT</w:t>
      </w:r>
      <w:r>
        <w:rPr>
          <w:b/>
        </w:rPr>
        <w:t>. (16/</w:t>
      </w:r>
      <w:r w:rsidR="00D2671D">
        <w:rPr>
          <w:b/>
        </w:rPr>
        <w:t>20</w:t>
      </w:r>
      <w:r>
        <w:rPr>
          <w:b/>
        </w:rPr>
        <w:t>)</w:t>
      </w:r>
    </w:p>
    <w:p w14:paraId="30E57264" w14:textId="77777777" w:rsidR="00544FD4" w:rsidRDefault="00544FD4">
      <w:pPr>
        <w:rPr>
          <w:rFonts w:hint="eastAsia"/>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If we don’t allow subsequent CG-SDT, then it seems we don’t need to use this timer anymore and the overall procedure is simplified again. If we do use CG-</w:t>
            </w:r>
            <w:r>
              <w:rPr>
                <w:lang w:eastAsia="zh-CN"/>
              </w:rPr>
              <w:lastRenderedPageBreak/>
              <w:t xml:space="preserve">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1D0D9B">
        <w:tc>
          <w:tcPr>
            <w:tcW w:w="1429" w:type="dxa"/>
          </w:tcPr>
          <w:p w14:paraId="7F6F8C16" w14:textId="77777777" w:rsidR="00AB37EB" w:rsidRDefault="00AB37EB" w:rsidP="001D0D9B">
            <w:pPr>
              <w:rPr>
                <w:rFonts w:eastAsia="Malgun Gothic"/>
                <w:lang w:eastAsia="ko-KR"/>
              </w:rPr>
            </w:pPr>
            <w:r>
              <w:rPr>
                <w:rFonts w:eastAsia="Malgun Gothic"/>
                <w:lang w:eastAsia="ko-KR"/>
              </w:rPr>
              <w:t>Ericsson</w:t>
            </w:r>
          </w:p>
        </w:tc>
        <w:tc>
          <w:tcPr>
            <w:tcW w:w="1301" w:type="dxa"/>
          </w:tcPr>
          <w:p w14:paraId="755E1649" w14:textId="140E97B8" w:rsidR="00AB37EB" w:rsidRDefault="008F5105" w:rsidP="001D0D9B">
            <w:pPr>
              <w:rPr>
                <w:rFonts w:eastAsia="Malgun Gothic"/>
                <w:lang w:eastAsia="ko-KR"/>
              </w:rPr>
            </w:pPr>
            <w:r>
              <w:rPr>
                <w:rFonts w:eastAsia="Malgun Gothic"/>
                <w:lang w:eastAsia="ko-KR"/>
              </w:rPr>
              <w:t>Yes</w:t>
            </w:r>
          </w:p>
        </w:tc>
        <w:tc>
          <w:tcPr>
            <w:tcW w:w="7230" w:type="dxa"/>
          </w:tcPr>
          <w:p w14:paraId="04002A58" w14:textId="00F0B1BA" w:rsidR="00AB37EB" w:rsidRDefault="00AB37EB" w:rsidP="001D0D9B">
            <w:pPr>
              <w:rPr>
                <w:rFonts w:eastAsia="Malgun Gothic"/>
                <w:lang w:eastAsia="ko-KR"/>
              </w:rPr>
            </w:pPr>
            <w:r>
              <w:rPr>
                <w:rFonts w:eastAsia="Malgun Gothic"/>
                <w:lang w:eastAsia="ko-KR"/>
              </w:rPr>
              <w:t xml:space="preserve">Depends on the number of HARQ processes in use and the period duration between CG occasions. A </w:t>
            </w:r>
            <w:proofErr w:type="spellStart"/>
            <w:r>
              <w:t>configuredGrantTimer</w:t>
            </w:r>
            <w:proofErr w:type="spellEnd"/>
            <w:r>
              <w:rPr>
                <w:rFonts w:eastAsia="Malgun Gothic"/>
                <w:lang w:eastAsia="ko-KR"/>
              </w:rPr>
              <w:t xml:space="preserve"> could be optionally configured depending on what CG configurations are used.</w:t>
            </w:r>
            <w:r w:rsidR="006B0095">
              <w:rPr>
                <w:rFonts w:eastAsia="Malgun Gothic"/>
                <w:lang w:eastAsia="ko-KR"/>
              </w:rPr>
              <w:t xml:space="preserve"> If retransmission on CG then this may be useful.</w:t>
            </w:r>
          </w:p>
        </w:tc>
      </w:tr>
      <w:tr w:rsidR="001B30BD" w14:paraId="55497DE5" w14:textId="77777777" w:rsidTr="00A033EA">
        <w:tc>
          <w:tcPr>
            <w:tcW w:w="1429" w:type="dxa"/>
          </w:tcPr>
          <w:p w14:paraId="48626344" w14:textId="6F27694D" w:rsidR="001B30BD" w:rsidRDefault="001B30BD" w:rsidP="001B30BD">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1870F55" w14:textId="55FF9C24" w:rsidR="001B30BD" w:rsidRDefault="001B30BD" w:rsidP="001B30BD">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4A1603F1" w14:textId="77777777" w:rsidR="001B30BD" w:rsidRDefault="001B30BD" w:rsidP="001B30BD">
            <w:pPr>
              <w:rPr>
                <w:lang w:eastAsia="zh-CN"/>
              </w:rPr>
            </w:pPr>
            <w:r>
              <w:rPr>
                <w:rFonts w:hint="eastAsia"/>
                <w:lang w:eastAsia="zh-CN"/>
              </w:rPr>
              <w:t>T</w:t>
            </w:r>
            <w:r>
              <w:rPr>
                <w:lang w:eastAsia="zh-CN"/>
              </w:rPr>
              <w:t xml:space="preserve">he SDT WID explicitly tells that the existing type-1 CG mechanism should be </w:t>
            </w:r>
            <w:proofErr w:type="spellStart"/>
            <w:r>
              <w:rPr>
                <w:lang w:eastAsia="zh-CN"/>
              </w:rPr>
              <w:t>resued</w:t>
            </w:r>
            <w:proofErr w:type="spellEnd"/>
            <w:r>
              <w:rPr>
                <w:lang w:eastAsia="zh-CN"/>
              </w:rPr>
              <w:t xml:space="preserve">. </w:t>
            </w:r>
            <w:proofErr w:type="gramStart"/>
            <w:r>
              <w:rPr>
                <w:lang w:eastAsia="zh-CN"/>
              </w:rPr>
              <w:t>So</w:t>
            </w:r>
            <w:proofErr w:type="gramEnd"/>
            <w:r>
              <w:rPr>
                <w:lang w:eastAsia="zh-CN"/>
              </w:rPr>
              <w:t xml:space="preserve"> we should stick to the WID and no BIG technical issues are found currently.</w:t>
            </w:r>
          </w:p>
          <w:p w14:paraId="3563EB5F" w14:textId="49A21FD9" w:rsidR="001B30BD" w:rsidRDefault="001B30BD" w:rsidP="001B30BD">
            <w:pPr>
              <w:rPr>
                <w:rFonts w:eastAsia="Malgun Gothic"/>
                <w:lang w:eastAsia="ko-KR"/>
              </w:rPr>
            </w:pPr>
            <w:r w:rsidRPr="009623A8">
              <w:t>Transmission of UL data on pre-configured PUSCH resources (i.e. reusing the configured grant type 1)</w:t>
            </w:r>
          </w:p>
        </w:tc>
      </w:tr>
      <w:tr w:rsidR="00640B8D" w14:paraId="57BF1D5C" w14:textId="77777777" w:rsidTr="00A033EA">
        <w:tc>
          <w:tcPr>
            <w:tcW w:w="1429" w:type="dxa"/>
          </w:tcPr>
          <w:p w14:paraId="58560F0E" w14:textId="5A58C442"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88C70B6" w14:textId="1A6E011B" w:rsidR="00640B8D" w:rsidRDefault="00640B8D" w:rsidP="00640B8D">
            <w:pPr>
              <w:rPr>
                <w:rFonts w:eastAsiaTheme="minorEastAsia"/>
                <w:lang w:eastAsia="zh-CN"/>
              </w:rPr>
            </w:pPr>
            <w:r>
              <w:rPr>
                <w:rFonts w:eastAsiaTheme="minorEastAsia" w:hint="eastAsia"/>
                <w:lang w:eastAsia="zh-CN"/>
              </w:rPr>
              <w:t>Yes</w:t>
            </w:r>
          </w:p>
        </w:tc>
        <w:tc>
          <w:tcPr>
            <w:tcW w:w="7230" w:type="dxa"/>
          </w:tcPr>
          <w:p w14:paraId="3ECCF426" w14:textId="77777777" w:rsidR="00640B8D" w:rsidRDefault="00640B8D" w:rsidP="00640B8D">
            <w:pPr>
              <w:rPr>
                <w:lang w:eastAsia="zh-CN"/>
              </w:rPr>
            </w:pPr>
          </w:p>
        </w:tc>
      </w:tr>
      <w:tr w:rsidR="00A91F97" w14:paraId="5E1CBE9F" w14:textId="77777777" w:rsidTr="00A033EA">
        <w:tc>
          <w:tcPr>
            <w:tcW w:w="1429" w:type="dxa"/>
          </w:tcPr>
          <w:p w14:paraId="2875F4FC" w14:textId="7DF97C79" w:rsidR="00A91F97" w:rsidRDefault="00A91F97" w:rsidP="00A91F9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5044278A" w14:textId="67291AD3" w:rsidR="00A91F97" w:rsidRDefault="00A91F97" w:rsidP="00A91F97">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1ADA841" w14:textId="77777777" w:rsidR="00A91F97" w:rsidRDefault="00A91F97" w:rsidP="00A91F97">
            <w:pPr>
              <w:rPr>
                <w:lang w:eastAsia="zh-CN"/>
              </w:rPr>
            </w:pPr>
          </w:p>
        </w:tc>
      </w:tr>
      <w:tr w:rsidR="00E14DFC" w14:paraId="4937D418" w14:textId="77777777" w:rsidTr="00A033EA">
        <w:tc>
          <w:tcPr>
            <w:tcW w:w="1429" w:type="dxa"/>
          </w:tcPr>
          <w:p w14:paraId="7BE1EF4F" w14:textId="7CA439BD" w:rsidR="00E14DFC" w:rsidRDefault="00E14DFC" w:rsidP="00E14DFC">
            <w:pPr>
              <w:rPr>
                <w:rFonts w:eastAsiaTheme="minorEastAsia"/>
                <w:lang w:eastAsia="zh-CN"/>
              </w:rPr>
            </w:pPr>
            <w:r>
              <w:rPr>
                <w:rFonts w:eastAsiaTheme="minorEastAsia"/>
                <w:lang w:eastAsia="zh-CN"/>
              </w:rPr>
              <w:t>NEC</w:t>
            </w:r>
          </w:p>
        </w:tc>
        <w:tc>
          <w:tcPr>
            <w:tcW w:w="1301" w:type="dxa"/>
          </w:tcPr>
          <w:p w14:paraId="25A6A9D4" w14:textId="4347FAC0" w:rsidR="00E14DFC" w:rsidRDefault="00E14DFC" w:rsidP="00E14DFC">
            <w:pPr>
              <w:rPr>
                <w:rFonts w:eastAsiaTheme="minorEastAsia"/>
                <w:lang w:eastAsia="zh-CN"/>
              </w:rPr>
            </w:pPr>
            <w:r>
              <w:rPr>
                <w:rFonts w:eastAsiaTheme="minorEastAsia"/>
                <w:lang w:eastAsia="zh-CN"/>
              </w:rPr>
              <w:t>Comments</w:t>
            </w:r>
          </w:p>
        </w:tc>
        <w:tc>
          <w:tcPr>
            <w:tcW w:w="7230" w:type="dxa"/>
          </w:tcPr>
          <w:p w14:paraId="05CDF4DF" w14:textId="3B6B7197" w:rsidR="00E14DFC" w:rsidRDefault="00E14DFC" w:rsidP="00E14DFC">
            <w:pPr>
              <w:rPr>
                <w:lang w:eastAsia="zh-CN"/>
              </w:rPr>
            </w:pPr>
            <w:r w:rsidRPr="00D51571">
              <w:rPr>
                <w:lang w:eastAsia="zh-CN"/>
              </w:rPr>
              <w:t xml:space="preserve">We have introduced CG-SDT timer for PDCCH monitoring, but it is not clear </w:t>
            </w:r>
            <w:r>
              <w:rPr>
                <w:lang w:eastAsia="zh-CN"/>
              </w:rPr>
              <w:t>whether</w:t>
            </w:r>
            <w:r w:rsidRPr="00D51571">
              <w:rPr>
                <w:lang w:eastAsia="zh-CN"/>
              </w:rPr>
              <w:t xml:space="preserve"> this timer is per HARQ progress or per UE. If it is per HARQ progress, then it is possible to reuse the CG-SDT timer. Otherwise, it seems that we need </w:t>
            </w:r>
            <w:proofErr w:type="spellStart"/>
            <w:r w:rsidRPr="00D51571">
              <w:rPr>
                <w:lang w:eastAsia="zh-CN"/>
              </w:rPr>
              <w:t>configuredGrantTimer</w:t>
            </w:r>
            <w:proofErr w:type="spellEnd"/>
            <w:r w:rsidRPr="00D51571">
              <w:rPr>
                <w:lang w:eastAsia="zh-CN"/>
              </w:rPr>
              <w:t xml:space="preserve"> which is per HARQ progress for CG-SDT</w:t>
            </w:r>
            <w:r>
              <w:rPr>
                <w:lang w:eastAsia="zh-CN"/>
              </w:rPr>
              <w:t>.</w:t>
            </w:r>
          </w:p>
        </w:tc>
      </w:tr>
    </w:tbl>
    <w:p w14:paraId="3B280A40" w14:textId="77777777" w:rsidR="0010032D" w:rsidRDefault="001F2426">
      <w:pPr>
        <w:pStyle w:val="6"/>
      </w:pPr>
      <w:r>
        <w:rPr>
          <w:rFonts w:hint="eastAsia"/>
        </w:rPr>
        <w:lastRenderedPageBreak/>
        <w:t>Q</w:t>
      </w:r>
      <w:r>
        <w:t>uestion10 Summary:</w:t>
      </w:r>
    </w:p>
    <w:p w14:paraId="0A1E16EA" w14:textId="4BEBD4FB" w:rsidR="0010032D" w:rsidRDefault="00D46E47">
      <w:pPr>
        <w:rPr>
          <w:lang w:eastAsia="zh-CN"/>
        </w:rPr>
      </w:pPr>
      <w:r>
        <w:rPr>
          <w:lang w:eastAsia="zh-CN"/>
        </w:rPr>
        <w:t>For the comments receives:</w:t>
      </w:r>
    </w:p>
    <w:p w14:paraId="0D08E441" w14:textId="5686D598" w:rsidR="00D46E47" w:rsidRDefault="00D46E47" w:rsidP="00D46E47">
      <w:pPr>
        <w:pStyle w:val="af6"/>
        <w:numPr>
          <w:ilvl w:val="0"/>
          <w:numId w:val="8"/>
        </w:numPr>
        <w:rPr>
          <w:lang w:eastAsia="zh-CN"/>
        </w:rPr>
      </w:pPr>
      <w:r>
        <w:rPr>
          <w:rFonts w:eastAsiaTheme="minorEastAsia" w:hint="eastAsia"/>
          <w:lang w:eastAsia="zh-CN"/>
        </w:rPr>
        <w:t>S</w:t>
      </w:r>
      <w:r>
        <w:rPr>
          <w:rFonts w:eastAsiaTheme="minorEastAsia"/>
          <w:lang w:eastAsia="zh-CN"/>
        </w:rPr>
        <w:t xml:space="preserve">S, Sharp, </w:t>
      </w:r>
      <w:proofErr w:type="gramStart"/>
      <w:r>
        <w:rPr>
          <w:rFonts w:eastAsiaTheme="minorEastAsia"/>
          <w:lang w:eastAsia="zh-CN"/>
        </w:rPr>
        <w:t>OPPO,CATT</w:t>
      </w:r>
      <w:proofErr w:type="gramEnd"/>
      <w:r>
        <w:rPr>
          <w:rFonts w:eastAsiaTheme="minorEastAsia"/>
          <w:lang w:eastAsia="zh-CN"/>
        </w:rPr>
        <w:t xml:space="preserve">, Lenovo, </w:t>
      </w:r>
      <w:proofErr w:type="spellStart"/>
      <w:r>
        <w:rPr>
          <w:rFonts w:eastAsiaTheme="minorEastAsia"/>
          <w:lang w:eastAsia="zh-CN"/>
        </w:rPr>
        <w:t>ASUSTek</w:t>
      </w:r>
      <w:proofErr w:type="spellEnd"/>
      <w:r>
        <w:rPr>
          <w:rFonts w:eastAsiaTheme="minorEastAsia"/>
          <w:lang w:eastAsia="zh-CN"/>
        </w:rPr>
        <w:t xml:space="preserve">, IDC, Nokia, QC, Fujitsu, HW, </w:t>
      </w:r>
      <w:proofErr w:type="spellStart"/>
      <w:r>
        <w:rPr>
          <w:rFonts w:eastAsiaTheme="minorEastAsia"/>
          <w:lang w:eastAsia="zh-CN"/>
        </w:rPr>
        <w:t>xiaomi</w:t>
      </w:r>
      <w:proofErr w:type="spellEnd"/>
      <w:r>
        <w:rPr>
          <w:rFonts w:eastAsiaTheme="minorEastAsia"/>
          <w:lang w:eastAsia="zh-CN"/>
        </w:rPr>
        <w:t xml:space="preserve">, Ericsson, Vivo, </w:t>
      </w:r>
      <w:proofErr w:type="spellStart"/>
      <w:r>
        <w:rPr>
          <w:rFonts w:eastAsiaTheme="minorEastAsia"/>
          <w:lang w:eastAsia="zh-CN"/>
        </w:rPr>
        <w:t>SPreadtrum</w:t>
      </w:r>
      <w:proofErr w:type="spellEnd"/>
      <w:r>
        <w:rPr>
          <w:rFonts w:eastAsiaTheme="minorEastAsia"/>
          <w:lang w:eastAsia="zh-CN"/>
        </w:rPr>
        <w:t xml:space="preserve">, China Telecom, Intel thinks that CGT is reused for CG-SDT for </w:t>
      </w:r>
      <w:r>
        <w:t>prohibiting the HARQ process for new uplink transmission. In particular</w:t>
      </w:r>
    </w:p>
    <w:p w14:paraId="2F84A7D0" w14:textId="6EF76BD9" w:rsidR="00D46E47" w:rsidRPr="00D46E47" w:rsidRDefault="00D46E47" w:rsidP="00D46E47">
      <w:pPr>
        <w:pStyle w:val="af6"/>
        <w:numPr>
          <w:ilvl w:val="1"/>
          <w:numId w:val="8"/>
        </w:numPr>
        <w:rPr>
          <w:lang w:eastAsia="zh-CN"/>
        </w:rPr>
      </w:pPr>
      <w:r>
        <w:rPr>
          <w:rFonts w:eastAsiaTheme="minorEastAsia"/>
          <w:lang w:eastAsia="zh-CN"/>
        </w:rPr>
        <w:t>OPPO wonders whether CGT and CG-SDT-Timer can be combined</w:t>
      </w:r>
    </w:p>
    <w:p w14:paraId="7C130E53" w14:textId="0DBD1624" w:rsidR="00D46E47" w:rsidRPr="00D46E47" w:rsidRDefault="00D46E47" w:rsidP="00D46E47">
      <w:pPr>
        <w:pStyle w:val="af6"/>
        <w:numPr>
          <w:ilvl w:val="0"/>
          <w:numId w:val="8"/>
        </w:numPr>
        <w:rPr>
          <w:lang w:eastAsia="zh-CN"/>
        </w:rPr>
      </w:pPr>
      <w:r>
        <w:rPr>
          <w:rFonts w:eastAsiaTheme="minorEastAsia" w:hint="eastAsia"/>
          <w:lang w:eastAsia="zh-CN"/>
        </w:rPr>
        <w:t>Z</w:t>
      </w:r>
      <w:r>
        <w:rPr>
          <w:rFonts w:eastAsiaTheme="minorEastAsia"/>
          <w:lang w:eastAsia="zh-CN"/>
        </w:rPr>
        <w:t>TE, Intel thinks it is not needed if we don’t allow subsequent transmission on CG</w:t>
      </w:r>
    </w:p>
    <w:p w14:paraId="2A072877" w14:textId="58914008" w:rsidR="00D46E47" w:rsidRPr="00D46E47" w:rsidRDefault="00D46E47" w:rsidP="00D46E47">
      <w:pPr>
        <w:pStyle w:val="af6"/>
        <w:numPr>
          <w:ilvl w:val="0"/>
          <w:numId w:val="8"/>
        </w:numPr>
        <w:rPr>
          <w:lang w:eastAsia="zh-CN"/>
        </w:rPr>
      </w:pPr>
      <w:r>
        <w:rPr>
          <w:rFonts w:eastAsiaTheme="minorEastAsia" w:hint="eastAsia"/>
          <w:lang w:eastAsia="zh-CN"/>
        </w:rPr>
        <w:t>N</w:t>
      </w:r>
      <w:r>
        <w:rPr>
          <w:rFonts w:eastAsiaTheme="minorEastAsia"/>
          <w:lang w:eastAsia="zh-CN"/>
        </w:rPr>
        <w:t xml:space="preserve">EC thinks that if CG-SDT-timer is per HARQ process, we don’t need CGT. </w:t>
      </w:r>
    </w:p>
    <w:p w14:paraId="31567D6C" w14:textId="3373C9D7" w:rsidR="00D46E47" w:rsidRPr="00D46E47" w:rsidRDefault="00D46E47" w:rsidP="00D46E47">
      <w:pPr>
        <w:pStyle w:val="af6"/>
        <w:numPr>
          <w:ilvl w:val="0"/>
          <w:numId w:val="8"/>
        </w:numPr>
        <w:rPr>
          <w:rFonts w:hint="eastAsia"/>
          <w:lang w:eastAsia="zh-CN"/>
        </w:rPr>
      </w:pPr>
      <w:r>
        <w:rPr>
          <w:rFonts w:eastAsiaTheme="minorEastAsia" w:hint="eastAsia"/>
          <w:lang w:eastAsia="zh-CN"/>
        </w:rPr>
        <w:t>L</w:t>
      </w:r>
      <w:r>
        <w:rPr>
          <w:rFonts w:eastAsiaTheme="minorEastAsia"/>
          <w:lang w:eastAsia="zh-CN"/>
        </w:rPr>
        <w:t>G is not sure</w:t>
      </w:r>
    </w:p>
    <w:p w14:paraId="3F61C46F" w14:textId="229B7EF8" w:rsidR="0010032D" w:rsidRDefault="000060FC">
      <w:pPr>
        <w:rPr>
          <w:lang w:eastAsia="zh-CN"/>
        </w:rPr>
      </w:pPr>
      <w:r>
        <w:rPr>
          <w:rFonts w:hint="eastAsia"/>
          <w:lang w:eastAsia="zh-CN"/>
        </w:rPr>
        <w:t>B</w:t>
      </w:r>
      <w:r>
        <w:rPr>
          <w:lang w:eastAsia="zh-CN"/>
        </w:rPr>
        <w:t>ased on the comments received above, we propose the following:</w:t>
      </w:r>
    </w:p>
    <w:p w14:paraId="4262BF71" w14:textId="0E8ABA25" w:rsidR="000060FC" w:rsidRPr="002449E7" w:rsidRDefault="000060FC">
      <w:pPr>
        <w:rPr>
          <w:rFonts w:hint="eastAsia"/>
          <w:b/>
          <w:lang w:eastAsia="zh-CN"/>
        </w:rPr>
      </w:pPr>
      <w:r w:rsidRPr="002449E7">
        <w:rPr>
          <w:rFonts w:hint="eastAsia"/>
          <w:b/>
          <w:lang w:eastAsia="zh-CN"/>
        </w:rPr>
        <w:t>P</w:t>
      </w:r>
      <w:r w:rsidRPr="002449E7">
        <w:rPr>
          <w:b/>
          <w:lang w:eastAsia="zh-CN"/>
        </w:rPr>
        <w:t xml:space="preserve">roposal9: </w:t>
      </w:r>
      <w:proofErr w:type="spellStart"/>
      <w:r w:rsidR="002449E7">
        <w:rPr>
          <w:b/>
        </w:rPr>
        <w:t>C</w:t>
      </w:r>
      <w:r w:rsidRPr="002449E7">
        <w:rPr>
          <w:b/>
        </w:rPr>
        <w:t>onfiguredGrantTimer</w:t>
      </w:r>
      <w:proofErr w:type="spellEnd"/>
      <w:r w:rsidRPr="002449E7">
        <w:rPr>
          <w:b/>
        </w:rPr>
        <w:t xml:space="preserve"> is reused for CG-SDT for prohibiting the HARQ process for new uplink transmissions. (17/19)</w:t>
      </w: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proofErr w:type="spellStart"/>
            <w:r>
              <w:rPr>
                <w:rFonts w:eastAsia="Malgun Gothic"/>
                <w:lang w:eastAsia="ko-KR"/>
              </w:rPr>
              <w:t>InterDigital</w:t>
            </w:r>
            <w:proofErr w:type="spellEnd"/>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to have common understanding on what the </w:t>
            </w:r>
            <w:proofErr w:type="spellStart"/>
            <w:r>
              <w:rPr>
                <w:rFonts w:eastAsia="MS Mincho"/>
                <w:lang w:eastAsia="ja-JP"/>
              </w:rPr>
              <w:t>rold</w:t>
            </w:r>
            <w:proofErr w:type="spellEnd"/>
            <w:r>
              <w:rPr>
                <w:rFonts w:eastAsia="MS Mincho"/>
                <w:lang w:eastAsia="ja-JP"/>
              </w:rPr>
              <w:t xml:space="preserve">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 xml:space="preserve">It seems we are still not clear on the overall functionality of this timer. Assuming RAN2 does not support subsequent new </w:t>
            </w:r>
            <w:proofErr w:type="spellStart"/>
            <w:r>
              <w:rPr>
                <w:rFonts w:eastAsia="PMingLiU"/>
                <w:lang w:eastAsia="zh-TW"/>
              </w:rPr>
              <w:t>tranmissions</w:t>
            </w:r>
            <w:proofErr w:type="spellEnd"/>
            <w:r>
              <w:rPr>
                <w:rFonts w:eastAsia="PMingLiU"/>
                <w:lang w:eastAsia="zh-TW"/>
              </w:rPr>
              <w:t xml:space="preserve"> via CG-SDT, we do not think this timer is needed. Instead, a single timer for declaring SDT failure common for both RA-SDT and CG-SDT should be defined, which can be sufficient for detecting SDT </w:t>
            </w:r>
            <w:proofErr w:type="spellStart"/>
            <w:r>
              <w:rPr>
                <w:rFonts w:eastAsia="PMingLiU"/>
                <w:lang w:eastAsia="zh-TW"/>
              </w:rPr>
              <w:t>failuire</w:t>
            </w:r>
            <w:proofErr w:type="spellEnd"/>
            <w:r>
              <w:rPr>
                <w:rFonts w:eastAsia="PMingLiU"/>
                <w:lang w:eastAsia="zh-TW"/>
              </w:rPr>
              <w:t>.</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1D0D9B">
        <w:tc>
          <w:tcPr>
            <w:tcW w:w="1529" w:type="dxa"/>
          </w:tcPr>
          <w:p w14:paraId="0EA09A4E" w14:textId="77777777" w:rsidR="006B0095" w:rsidRDefault="006B0095" w:rsidP="001D0D9B">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1D0D9B">
            <w:pPr>
              <w:rPr>
                <w:rFonts w:eastAsia="Malgun Gothic"/>
                <w:lang w:eastAsia="ko-KR"/>
              </w:rPr>
            </w:pPr>
            <w:r>
              <w:rPr>
                <w:rFonts w:eastAsia="Malgun Gothic"/>
                <w:lang w:eastAsia="ko-KR"/>
              </w:rPr>
              <w:t>No</w:t>
            </w:r>
          </w:p>
        </w:tc>
        <w:tc>
          <w:tcPr>
            <w:tcW w:w="7230" w:type="dxa"/>
          </w:tcPr>
          <w:p w14:paraId="57BE8033" w14:textId="39D06F79" w:rsidR="006B0095" w:rsidRDefault="006B0095" w:rsidP="001D0D9B">
            <w:pPr>
              <w:rPr>
                <w:rFonts w:eastAsia="Malgun Gothic"/>
                <w:lang w:eastAsia="ko-KR"/>
              </w:rPr>
            </w:pPr>
            <w:r>
              <w:rPr>
                <w:rFonts w:eastAsia="Malgun Gothic"/>
                <w:lang w:eastAsia="ko-KR"/>
              </w:rPr>
              <w:t>Unclear on timer use currently.</w:t>
            </w:r>
          </w:p>
          <w:p w14:paraId="049EE896" w14:textId="4ED836E3" w:rsidR="006B0095" w:rsidRDefault="006B0095" w:rsidP="001D0D9B">
            <w:pPr>
              <w:rPr>
                <w:rFonts w:eastAsia="Malgun Gothic"/>
                <w:lang w:eastAsia="ko-KR"/>
              </w:rPr>
            </w:pPr>
            <w:r>
              <w:rPr>
                <w:rFonts w:eastAsia="Malgun Gothic"/>
                <w:lang w:eastAsia="ko-KR"/>
              </w:rPr>
              <w:t>See replies to earlier Q’s. We assume the NW may issue retransmission grants as a simple solution and as the retransmission should occur quite soon after receiving the PDCCH there is no large gain in battery saving. It can be assumed also that the battery saving optimization like these in general is not noticeable.</w:t>
            </w:r>
          </w:p>
          <w:p w14:paraId="5F4D65EF" w14:textId="69DFEEC7" w:rsidR="006B0095" w:rsidRDefault="006B0095" w:rsidP="001D0D9B">
            <w:pPr>
              <w:rPr>
                <w:rFonts w:eastAsia="Malgun Gothic"/>
                <w:lang w:eastAsia="ko-KR"/>
              </w:rPr>
            </w:pPr>
            <w:r>
              <w:rPr>
                <w:rFonts w:eastAsia="Malgun Gothic"/>
                <w:lang w:eastAsia="ko-KR"/>
              </w:rPr>
              <w:t>Our view is that the CGSDT timer runs as long as needed to allow DG for subsequent or retransmissions. If it is stopped after the DCI and started upon transmission of PUSCH, there is really a short time it is stopped and energy savings minimal.</w:t>
            </w:r>
          </w:p>
        </w:tc>
      </w:tr>
      <w:tr w:rsidR="007D1CEA" w14:paraId="5508902F" w14:textId="77777777" w:rsidTr="00A033EA">
        <w:tc>
          <w:tcPr>
            <w:tcW w:w="1529" w:type="dxa"/>
          </w:tcPr>
          <w:p w14:paraId="77470AFA" w14:textId="508B5E1B" w:rsidR="007D1CEA" w:rsidRDefault="007D1CEA" w:rsidP="007D1CE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7B7D01DE" w14:textId="0DA61910" w:rsidR="007D1CEA" w:rsidRDefault="007D1CEA" w:rsidP="007D1CE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5BD94F8" w14:textId="381C39D4" w:rsidR="007D1CEA" w:rsidRDefault="007D1CEA" w:rsidP="007D1CEA">
            <w:pPr>
              <w:rPr>
                <w:rFonts w:eastAsia="PMingLiU"/>
                <w:lang w:eastAsia="zh-TW"/>
              </w:rPr>
            </w:pPr>
            <w:r>
              <w:rPr>
                <w:rFonts w:eastAsiaTheme="minorEastAsia" w:hint="eastAsia"/>
                <w:lang w:eastAsia="zh-CN"/>
              </w:rPr>
              <w:t>W</w:t>
            </w:r>
            <w:r>
              <w:rPr>
                <w:rFonts w:eastAsiaTheme="minorEastAsia"/>
                <w:lang w:eastAsia="zh-CN"/>
              </w:rPr>
              <w:t xml:space="preserve">e think this CG-SDT is similar to the DRX </w:t>
            </w:r>
            <w:proofErr w:type="spellStart"/>
            <w:r>
              <w:rPr>
                <w:rFonts w:eastAsiaTheme="minorEastAsia"/>
                <w:lang w:eastAsia="zh-CN"/>
              </w:rPr>
              <w:t>Onduration</w:t>
            </w:r>
            <w:proofErr w:type="spellEnd"/>
            <w:r>
              <w:rPr>
                <w:rFonts w:eastAsiaTheme="minorEastAsia"/>
                <w:lang w:eastAsia="zh-CN"/>
              </w:rPr>
              <w:t xml:space="preserve"> timer or DRX RTT retransmission timer. It should be restarted if the new transmission is scheduled by C-RNTI PDCCH. </w:t>
            </w:r>
          </w:p>
        </w:tc>
      </w:tr>
      <w:tr w:rsidR="00640B8D" w14:paraId="4CF6D5A2" w14:textId="77777777" w:rsidTr="00A033EA">
        <w:tc>
          <w:tcPr>
            <w:tcW w:w="1529" w:type="dxa"/>
          </w:tcPr>
          <w:p w14:paraId="20F76DF0" w14:textId="3145A07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F41671B" w14:textId="572A751C" w:rsidR="00640B8D" w:rsidRDefault="00640B8D" w:rsidP="00640B8D">
            <w:pPr>
              <w:rPr>
                <w:rFonts w:eastAsiaTheme="minorEastAsia"/>
                <w:lang w:eastAsia="zh-CN"/>
              </w:rPr>
            </w:pPr>
            <w:r>
              <w:rPr>
                <w:rFonts w:eastAsiaTheme="minorEastAsia" w:hint="eastAsia"/>
                <w:lang w:eastAsia="zh-CN"/>
              </w:rPr>
              <w:t>Yes</w:t>
            </w:r>
          </w:p>
        </w:tc>
        <w:tc>
          <w:tcPr>
            <w:tcW w:w="7230" w:type="dxa"/>
          </w:tcPr>
          <w:p w14:paraId="1B1D4543" w14:textId="77777777" w:rsidR="00640B8D" w:rsidRDefault="00640B8D" w:rsidP="00640B8D">
            <w:pPr>
              <w:rPr>
                <w:rFonts w:eastAsiaTheme="minorEastAsia"/>
                <w:lang w:eastAsia="zh-CN"/>
              </w:rPr>
            </w:pPr>
          </w:p>
        </w:tc>
      </w:tr>
      <w:tr w:rsidR="00A91F97" w14:paraId="005AF7B6" w14:textId="77777777" w:rsidTr="00A033EA">
        <w:tc>
          <w:tcPr>
            <w:tcW w:w="1529" w:type="dxa"/>
          </w:tcPr>
          <w:p w14:paraId="7158C02B" w14:textId="580FB004" w:rsidR="00A91F97" w:rsidRDefault="00A91F97" w:rsidP="00A91F9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74D13677" w14:textId="6CE05D98" w:rsidR="00A91F97" w:rsidRDefault="00A91F97" w:rsidP="00A91F97">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9237562" w14:textId="77777777" w:rsidR="00A91F97" w:rsidRDefault="00A91F97" w:rsidP="00A91F97">
            <w:pPr>
              <w:rPr>
                <w:rFonts w:eastAsiaTheme="minorEastAsia"/>
                <w:lang w:eastAsia="zh-CN"/>
              </w:rPr>
            </w:pPr>
          </w:p>
        </w:tc>
      </w:tr>
      <w:tr w:rsidR="00E14DFC" w14:paraId="453405F6" w14:textId="77777777" w:rsidTr="00A033EA">
        <w:tc>
          <w:tcPr>
            <w:tcW w:w="1529" w:type="dxa"/>
          </w:tcPr>
          <w:p w14:paraId="21A5B9B1" w14:textId="2CF7DA25" w:rsidR="00E14DFC" w:rsidRDefault="00E14DFC" w:rsidP="00E14DFC">
            <w:pPr>
              <w:rPr>
                <w:rFonts w:eastAsiaTheme="minorEastAsia"/>
                <w:lang w:eastAsia="zh-CN"/>
              </w:rPr>
            </w:pPr>
            <w:r>
              <w:rPr>
                <w:rFonts w:eastAsia="Malgun Gothic"/>
                <w:lang w:eastAsia="ko-KR"/>
              </w:rPr>
              <w:t>NEC</w:t>
            </w:r>
          </w:p>
        </w:tc>
        <w:tc>
          <w:tcPr>
            <w:tcW w:w="1301" w:type="dxa"/>
          </w:tcPr>
          <w:p w14:paraId="6DD1730C" w14:textId="3B789269" w:rsidR="00E14DFC" w:rsidRDefault="00E14DFC" w:rsidP="00E14DFC">
            <w:pPr>
              <w:rPr>
                <w:rFonts w:eastAsiaTheme="minorEastAsia"/>
                <w:lang w:eastAsia="zh-CN"/>
              </w:rPr>
            </w:pPr>
            <w:r>
              <w:rPr>
                <w:rFonts w:eastAsia="Malgun Gothic"/>
                <w:lang w:eastAsia="ko-KR"/>
              </w:rPr>
              <w:t>Yes</w:t>
            </w:r>
          </w:p>
        </w:tc>
        <w:tc>
          <w:tcPr>
            <w:tcW w:w="7230" w:type="dxa"/>
          </w:tcPr>
          <w:p w14:paraId="17377299" w14:textId="77777777" w:rsidR="00E14DFC" w:rsidRDefault="00E14DFC" w:rsidP="00E14DFC">
            <w:pPr>
              <w:rPr>
                <w:rFonts w:eastAsiaTheme="minorEastAsia"/>
                <w:lang w:eastAsia="zh-CN"/>
              </w:rPr>
            </w:pP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3F49C926" w:rsidR="0010032D" w:rsidRDefault="004E51B3">
      <w:pPr>
        <w:rPr>
          <w:lang w:eastAsia="zh-CN"/>
        </w:rPr>
      </w:pPr>
      <w:r>
        <w:rPr>
          <w:lang w:eastAsia="zh-CN"/>
        </w:rPr>
        <w:t xml:space="preserve">Among the comments received, </w:t>
      </w:r>
    </w:p>
    <w:p w14:paraId="0CB693F2" w14:textId="0DCF9172" w:rsidR="004E51B3" w:rsidRDefault="004E51B3" w:rsidP="004E51B3">
      <w:pPr>
        <w:pStyle w:val="af6"/>
        <w:numPr>
          <w:ilvl w:val="0"/>
          <w:numId w:val="8"/>
        </w:numPr>
        <w:rPr>
          <w:lang w:eastAsia="zh-CN"/>
        </w:rPr>
      </w:pPr>
      <w:r>
        <w:rPr>
          <w:rFonts w:eastAsiaTheme="minorEastAsia" w:hint="eastAsia"/>
          <w:lang w:eastAsia="zh-CN"/>
        </w:rPr>
        <w:t>L</w:t>
      </w:r>
      <w:r>
        <w:rPr>
          <w:rFonts w:eastAsiaTheme="minorEastAsia"/>
          <w:lang w:eastAsia="zh-CN"/>
        </w:rPr>
        <w:t>G</w:t>
      </w:r>
      <w:r w:rsidR="00B31106">
        <w:rPr>
          <w:rFonts w:eastAsiaTheme="minorEastAsia"/>
          <w:lang w:eastAsia="zh-CN"/>
        </w:rPr>
        <w:t xml:space="preserve">, Sharp, OPPO, </w:t>
      </w:r>
      <w:proofErr w:type="spellStart"/>
      <w:r w:rsidR="00B31106">
        <w:rPr>
          <w:rFonts w:eastAsiaTheme="minorEastAsia"/>
          <w:lang w:eastAsia="zh-CN"/>
        </w:rPr>
        <w:t>ASUStek</w:t>
      </w:r>
      <w:proofErr w:type="spellEnd"/>
      <w:r w:rsidR="00B31106">
        <w:rPr>
          <w:rFonts w:eastAsiaTheme="minorEastAsia"/>
          <w:lang w:eastAsia="zh-CN"/>
        </w:rPr>
        <w:t>, Intel, Ericsson, VIVO</w:t>
      </w:r>
      <w:r>
        <w:rPr>
          <w:rFonts w:eastAsiaTheme="minorEastAsia"/>
          <w:lang w:eastAsia="zh-CN"/>
        </w:rPr>
        <w:t xml:space="preserve"> think that </w:t>
      </w:r>
      <w:r>
        <w:t>CG-SDT timer should not be stopped when PDCCH addressed to C-RNTI and CS-RNTI is received</w:t>
      </w:r>
    </w:p>
    <w:p w14:paraId="31CD3C19" w14:textId="2D6BD717" w:rsidR="004E51B3" w:rsidRPr="00B31106" w:rsidRDefault="004E51B3" w:rsidP="004E51B3">
      <w:pPr>
        <w:pStyle w:val="af6"/>
        <w:numPr>
          <w:ilvl w:val="0"/>
          <w:numId w:val="8"/>
        </w:numPr>
        <w:rPr>
          <w:lang w:eastAsia="zh-CN"/>
        </w:rPr>
      </w:pPr>
      <w:r>
        <w:rPr>
          <w:rFonts w:eastAsiaTheme="minorEastAsia"/>
          <w:lang w:eastAsia="zh-CN"/>
        </w:rPr>
        <w:t>SS</w:t>
      </w:r>
      <w:r w:rsidR="00B31106">
        <w:rPr>
          <w:rFonts w:eastAsiaTheme="minorEastAsia"/>
          <w:lang w:eastAsia="zh-CN"/>
        </w:rPr>
        <w:t xml:space="preserve">, ZTE, CATT, Interdigital, Nokia, QC, Lenovo, HW, Xiaomi, </w:t>
      </w:r>
      <w:proofErr w:type="spellStart"/>
      <w:r w:rsidR="00B31106">
        <w:rPr>
          <w:rFonts w:eastAsiaTheme="minorEastAsia"/>
          <w:lang w:eastAsia="zh-CN"/>
        </w:rPr>
        <w:t>Spreadtrum</w:t>
      </w:r>
      <w:proofErr w:type="spellEnd"/>
      <w:r w:rsidR="00B31106">
        <w:rPr>
          <w:rFonts w:eastAsiaTheme="minorEastAsia"/>
          <w:lang w:eastAsia="zh-CN"/>
        </w:rPr>
        <w:t>, China Telecom, NEC</w:t>
      </w:r>
      <w:r>
        <w:rPr>
          <w:rFonts w:eastAsiaTheme="minorEastAsia"/>
          <w:lang w:eastAsia="zh-CN"/>
        </w:rPr>
        <w:t xml:space="preserve"> thinks it should be stopped</w:t>
      </w:r>
    </w:p>
    <w:p w14:paraId="44F20F5B" w14:textId="3E97A979" w:rsidR="00B31106" w:rsidRPr="004E51B3" w:rsidRDefault="00B31106" w:rsidP="004E51B3">
      <w:pPr>
        <w:pStyle w:val="af6"/>
        <w:numPr>
          <w:ilvl w:val="0"/>
          <w:numId w:val="8"/>
        </w:numPr>
        <w:rPr>
          <w:rFonts w:hint="eastAsia"/>
          <w:lang w:eastAsia="zh-CN"/>
        </w:rPr>
      </w:pPr>
      <w:r>
        <w:rPr>
          <w:rFonts w:eastAsiaTheme="minorEastAsia" w:hint="eastAsia"/>
          <w:lang w:eastAsia="zh-CN"/>
        </w:rPr>
        <w:t>F</w:t>
      </w:r>
      <w:r>
        <w:rPr>
          <w:rFonts w:eastAsiaTheme="minorEastAsia"/>
          <w:lang w:eastAsia="zh-CN"/>
        </w:rPr>
        <w:t>ujitsu thinks it is too early to decide</w:t>
      </w:r>
    </w:p>
    <w:p w14:paraId="1BB2F11C" w14:textId="326E9623" w:rsidR="0010032D" w:rsidRDefault="00B31106">
      <w:pPr>
        <w:rPr>
          <w:lang w:eastAsia="zh-CN"/>
        </w:rPr>
      </w:pPr>
      <w:r>
        <w:rPr>
          <w:rFonts w:hint="eastAsia"/>
          <w:lang w:eastAsia="zh-CN"/>
        </w:rPr>
        <w:t>B</w:t>
      </w:r>
      <w:r>
        <w:rPr>
          <w:lang w:eastAsia="zh-CN"/>
        </w:rPr>
        <w:t xml:space="preserve">ased on the comments above, we propose the following </w:t>
      </w:r>
    </w:p>
    <w:p w14:paraId="57827D4D" w14:textId="5561F3B6" w:rsidR="00B31106" w:rsidRPr="006616F3" w:rsidRDefault="00B31106">
      <w:pPr>
        <w:rPr>
          <w:rFonts w:hint="eastAsia"/>
          <w:b/>
          <w:lang w:eastAsia="zh-CN"/>
        </w:rPr>
      </w:pPr>
      <w:r w:rsidRPr="006616F3">
        <w:rPr>
          <w:rFonts w:hint="eastAsia"/>
          <w:b/>
          <w:lang w:eastAsia="zh-CN"/>
        </w:rPr>
        <w:t>P</w:t>
      </w:r>
      <w:r w:rsidRPr="006616F3">
        <w:rPr>
          <w:b/>
          <w:lang w:eastAsia="zh-CN"/>
        </w:rPr>
        <w:t xml:space="preserve">roposal 10: </w:t>
      </w:r>
      <w:r w:rsidR="008B7DDF" w:rsidRPr="006616F3">
        <w:rPr>
          <w:b/>
          <w:lang w:eastAsia="zh-CN"/>
        </w:rPr>
        <w:t>CG-SDT timer should be stopped when PDCCH addressed to C-RNTI and CS-RNTI is received (12/19)</w:t>
      </w: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lastRenderedPageBreak/>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w:t>
            </w:r>
            <w:r w:rsidRPr="001521B1">
              <w:lastRenderedPageBreak/>
              <w:t xml:space="preserve">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lastRenderedPageBreak/>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 xml:space="preserve">We agree that the HARQ process ID has to be the same for initial transmission and retransmission. However, we are not sure about the relationship with SSB evaluation. </w:t>
            </w:r>
            <w:proofErr w:type="gramStart"/>
            <w:r>
              <w:rPr>
                <w:rFonts w:eastAsia="Malgun Gothic"/>
                <w:lang w:eastAsia="ko-KR"/>
              </w:rPr>
              <w:t>Moreover</w:t>
            </w:r>
            <w:proofErr w:type="gramEnd"/>
            <w:r>
              <w:rPr>
                <w:rFonts w:eastAsia="Malgun Gothic"/>
                <w:lang w:eastAsia="ko-KR"/>
              </w:rPr>
              <w:t xml:space="preserve">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1D0D9B">
        <w:tc>
          <w:tcPr>
            <w:tcW w:w="1529" w:type="dxa"/>
          </w:tcPr>
          <w:p w14:paraId="6353484C" w14:textId="77777777" w:rsidR="006B0095" w:rsidRDefault="006B0095" w:rsidP="001D0D9B">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1D0D9B">
            <w:pPr>
              <w:rPr>
                <w:rFonts w:eastAsia="Malgun Gothic"/>
                <w:lang w:eastAsia="ko-KR"/>
              </w:rPr>
            </w:pPr>
            <w:r>
              <w:rPr>
                <w:rFonts w:eastAsia="Malgun Gothic"/>
                <w:lang w:eastAsia="ko-KR"/>
              </w:rPr>
              <w:t>Comment</w:t>
            </w:r>
          </w:p>
        </w:tc>
        <w:tc>
          <w:tcPr>
            <w:tcW w:w="7230" w:type="dxa"/>
          </w:tcPr>
          <w:p w14:paraId="3EE9A6E4" w14:textId="77777777" w:rsidR="006B0095" w:rsidRDefault="006B0095" w:rsidP="001D0D9B">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480773" w14:paraId="0C0CD4FB" w14:textId="77777777" w:rsidTr="00A033EA">
        <w:tc>
          <w:tcPr>
            <w:tcW w:w="1529" w:type="dxa"/>
          </w:tcPr>
          <w:p w14:paraId="7EDCB8C0" w14:textId="39950C03" w:rsidR="00480773" w:rsidRDefault="00480773" w:rsidP="0048077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A894BC" w14:textId="25FA95F9" w:rsidR="00480773" w:rsidRDefault="00480773" w:rsidP="00480773">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95844DB" w14:textId="77777777" w:rsidR="00480773" w:rsidRPr="006A3B3F" w:rsidRDefault="00480773" w:rsidP="00480773">
            <w:pPr>
              <w:rPr>
                <w:rFonts w:eastAsiaTheme="minorEastAsia"/>
                <w:lang w:eastAsia="zh-CN"/>
              </w:rPr>
            </w:pPr>
            <w:r>
              <w:rPr>
                <w:rFonts w:eastAsiaTheme="minorEastAsia" w:hint="eastAsia"/>
                <w:lang w:eastAsia="zh-CN"/>
              </w:rPr>
              <w:t>W</w:t>
            </w:r>
            <w:r>
              <w:rPr>
                <w:rFonts w:eastAsiaTheme="minorEastAsia"/>
                <w:lang w:eastAsia="zh-CN"/>
              </w:rPr>
              <w:t>e think the use case mentioned by the rapporteur does not exist. Currently, RAN1 has agreed that multiple DM-RS resources within one CG configuration will be used for SSB association. We don’t see the need to associate different SSBs with multiple CG configurations.</w:t>
            </w:r>
          </w:p>
          <w:p w14:paraId="025EDB39" w14:textId="6A563F67" w:rsidR="00480773" w:rsidRDefault="00480773" w:rsidP="00480773">
            <w:pPr>
              <w:rPr>
                <w:rFonts w:eastAsia="Malgun Gothic"/>
                <w:lang w:eastAsia="ko-KR"/>
              </w:rPr>
            </w:pPr>
            <w:r w:rsidRPr="005800A2">
              <w:t>Support multiple DMRS resources per CG configuration when single layer PUSCH transmission is assumed, and each DMRS resource could be mapped to the same or different SSB(s)</w:t>
            </w:r>
          </w:p>
        </w:tc>
      </w:tr>
      <w:tr w:rsidR="00640B8D" w14:paraId="10510C9C" w14:textId="77777777" w:rsidTr="00A033EA">
        <w:tc>
          <w:tcPr>
            <w:tcW w:w="1529" w:type="dxa"/>
          </w:tcPr>
          <w:p w14:paraId="52B30069" w14:textId="7181C4D4"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8239563" w14:textId="1A68DE06" w:rsidR="00640B8D" w:rsidRDefault="00640B8D" w:rsidP="00640B8D">
            <w:pPr>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7230" w:type="dxa"/>
          </w:tcPr>
          <w:p w14:paraId="4826B741" w14:textId="441A39F6" w:rsidR="00640B8D" w:rsidRDefault="00640B8D" w:rsidP="00640B8D">
            <w:pPr>
              <w:rPr>
                <w:rFonts w:eastAsiaTheme="minorEastAsia"/>
                <w:lang w:eastAsia="zh-CN"/>
              </w:rPr>
            </w:pPr>
            <w:r>
              <w:rPr>
                <w:rFonts w:eastAsiaTheme="minorEastAsia" w:hint="eastAsia"/>
                <w:lang w:eastAsia="zh-CN"/>
              </w:rPr>
              <w:t>Agree with LG</w:t>
            </w:r>
            <w:r>
              <w:rPr>
                <w:rFonts w:eastAsiaTheme="minorEastAsia"/>
                <w:lang w:eastAsia="zh-CN"/>
              </w:rPr>
              <w:t>/Samsung.</w:t>
            </w:r>
          </w:p>
        </w:tc>
      </w:tr>
      <w:tr w:rsidR="00552CF7" w14:paraId="33EF710C" w14:textId="77777777" w:rsidTr="00A033EA">
        <w:tc>
          <w:tcPr>
            <w:tcW w:w="1529" w:type="dxa"/>
          </w:tcPr>
          <w:p w14:paraId="434AE2C3" w14:textId="2C65BA3F" w:rsidR="00552CF7" w:rsidRDefault="00552CF7" w:rsidP="00552CF7">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01" w:type="dxa"/>
          </w:tcPr>
          <w:p w14:paraId="2AEA3AB1" w14:textId="55A6D3CF" w:rsidR="00552CF7" w:rsidRDefault="00552CF7" w:rsidP="00552CF7">
            <w:pPr>
              <w:rPr>
                <w:rFonts w:eastAsiaTheme="minorEastAsia"/>
                <w:lang w:eastAsia="zh-CN"/>
              </w:rPr>
            </w:pPr>
            <w:r>
              <w:rPr>
                <w:rFonts w:eastAsia="Malgun Gothic"/>
                <w:lang w:eastAsia="ko-KR"/>
              </w:rPr>
              <w:t>See comment</w:t>
            </w:r>
          </w:p>
        </w:tc>
        <w:tc>
          <w:tcPr>
            <w:tcW w:w="7230" w:type="dxa"/>
          </w:tcPr>
          <w:p w14:paraId="76DA68B2" w14:textId="7C188CA1" w:rsidR="00552CF7" w:rsidRDefault="00552CF7" w:rsidP="00552CF7">
            <w:pPr>
              <w:rPr>
                <w:rFonts w:eastAsiaTheme="minorEastAsia"/>
                <w:lang w:eastAsia="zh-CN"/>
              </w:rPr>
            </w:pPr>
            <w:r w:rsidRPr="001521B1">
              <w:t>We think the HARQ process ID should be the same between retransmission and initial transmission.</w:t>
            </w:r>
          </w:p>
        </w:tc>
      </w:tr>
      <w:tr w:rsidR="00E14DFC" w14:paraId="6B15BA17" w14:textId="77777777" w:rsidTr="00A033EA">
        <w:tc>
          <w:tcPr>
            <w:tcW w:w="1529" w:type="dxa"/>
          </w:tcPr>
          <w:p w14:paraId="50CF197E" w14:textId="5D5A01AA" w:rsidR="00E14DFC" w:rsidRDefault="00E14DFC" w:rsidP="00E14DFC">
            <w:pPr>
              <w:rPr>
                <w:rFonts w:eastAsiaTheme="minorEastAsia"/>
                <w:lang w:eastAsia="zh-CN"/>
              </w:rPr>
            </w:pPr>
            <w:r>
              <w:rPr>
                <w:rFonts w:eastAsia="Malgun Gothic"/>
                <w:lang w:eastAsia="ko-KR"/>
              </w:rPr>
              <w:t>NEC</w:t>
            </w:r>
          </w:p>
        </w:tc>
        <w:tc>
          <w:tcPr>
            <w:tcW w:w="1301" w:type="dxa"/>
          </w:tcPr>
          <w:p w14:paraId="3411E5E5" w14:textId="381CB695" w:rsidR="00E14DFC" w:rsidRDefault="00E14DFC" w:rsidP="00E14DFC">
            <w:pPr>
              <w:rPr>
                <w:rFonts w:eastAsia="Malgun Gothic"/>
                <w:lang w:eastAsia="ko-KR"/>
              </w:rPr>
            </w:pPr>
            <w:r>
              <w:rPr>
                <w:rFonts w:eastAsia="Malgun Gothic"/>
                <w:lang w:eastAsia="ko-KR"/>
              </w:rPr>
              <w:t>Comment</w:t>
            </w:r>
          </w:p>
        </w:tc>
        <w:tc>
          <w:tcPr>
            <w:tcW w:w="7230" w:type="dxa"/>
          </w:tcPr>
          <w:p w14:paraId="2DAD43FB" w14:textId="60FEADD3" w:rsidR="00E14DFC" w:rsidRPr="001521B1" w:rsidRDefault="00E14DFC" w:rsidP="00E14DFC">
            <w:r>
              <w:rPr>
                <w:rFonts w:eastAsia="Malgun Gothic"/>
                <w:lang w:eastAsia="ko-KR"/>
              </w:rPr>
              <w:t>We agree with LG, SSB re-evaluation is (more than) enough per transmission, let alone per retransmission.</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1E34A9D1" w14:textId="753F2575" w:rsidR="00B73F89" w:rsidRPr="00B73F89" w:rsidRDefault="00B73F89" w:rsidP="00D770D1">
      <w:pPr>
        <w:rPr>
          <w:rFonts w:hint="eastAsia"/>
          <w:lang w:eastAsia="zh-CN"/>
        </w:rPr>
      </w:pPr>
      <w:r>
        <w:rPr>
          <w:lang w:eastAsia="zh-CN"/>
        </w:rPr>
        <w:t xml:space="preserve">Among the comments received, </w:t>
      </w:r>
      <w:r w:rsidR="00D770D1">
        <w:rPr>
          <w:rFonts w:hint="eastAsia"/>
          <w:lang w:eastAsia="zh-CN"/>
        </w:rPr>
        <w:t>t</w:t>
      </w:r>
      <w:r w:rsidR="00D770D1">
        <w:rPr>
          <w:lang w:eastAsia="zh-CN"/>
        </w:rPr>
        <w:t xml:space="preserve">he opinions are rather </w:t>
      </w:r>
      <w:proofErr w:type="spellStart"/>
      <w:r w:rsidR="00D770D1">
        <w:rPr>
          <w:lang w:eastAsia="zh-CN"/>
        </w:rPr>
        <w:t>diversed</w:t>
      </w:r>
      <w:proofErr w:type="spellEnd"/>
      <w:r w:rsidR="00D770D1">
        <w:rPr>
          <w:lang w:eastAsia="zh-CN"/>
        </w:rPr>
        <w:t xml:space="preserve">. However, considering the status of question13, there seem to be no need to </w:t>
      </w:r>
      <w:proofErr w:type="spellStart"/>
      <w:r w:rsidR="00D770D1">
        <w:rPr>
          <w:lang w:eastAsia="zh-CN"/>
        </w:rPr>
        <w:t>disucss</w:t>
      </w:r>
      <w:proofErr w:type="spellEnd"/>
      <w:r w:rsidR="00D770D1">
        <w:rPr>
          <w:lang w:eastAsia="zh-CN"/>
        </w:rPr>
        <w:t xml:space="preserve"> this. </w:t>
      </w:r>
    </w:p>
    <w:p w14:paraId="27954474" w14:textId="09DEE8B9" w:rsidR="0010032D" w:rsidRDefault="00792956" w:rsidP="00B73F89">
      <w:pPr>
        <w:rPr>
          <w:lang w:eastAsia="zh-CN"/>
        </w:rPr>
      </w:pPr>
      <w:r>
        <w:rPr>
          <w:lang w:eastAsia="zh-CN"/>
        </w:rPr>
        <w:t>No proposal is formulated for this proposal</w:t>
      </w:r>
      <w:r w:rsidR="00D47D41">
        <w:rPr>
          <w:lang w:eastAsia="zh-CN"/>
        </w:rPr>
        <w:t>.</w:t>
      </w:r>
    </w:p>
    <w:p w14:paraId="21BD6D9B" w14:textId="77777777" w:rsidR="00B73F89" w:rsidRDefault="00B73F89" w:rsidP="00B73F89">
      <w:pPr>
        <w:rPr>
          <w:rFonts w:hint="eastAsia"/>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w:t>
            </w:r>
            <w:proofErr w:type="spellStart"/>
            <w:r>
              <w:rPr>
                <w:rFonts w:eastAsiaTheme="minorEastAsia"/>
                <w:lang w:eastAsia="zh-CN"/>
              </w:rPr>
              <w:t>can not</w:t>
            </w:r>
            <w:proofErr w:type="spellEnd"/>
            <w:r>
              <w:rPr>
                <w:rFonts w:eastAsiaTheme="minorEastAsia"/>
                <w:lang w:eastAsia="zh-CN"/>
              </w:rPr>
              <w:t xml:space="preserve">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 xml:space="preserve">For retransmission of the same initial UL </w:t>
            </w:r>
            <w:proofErr w:type="spellStart"/>
            <w:r>
              <w:rPr>
                <w:rFonts w:eastAsia="Malgun Gothic"/>
                <w:lang w:eastAsia="ko-KR"/>
              </w:rPr>
              <w:t>msg</w:t>
            </w:r>
            <w:proofErr w:type="spellEnd"/>
            <w:r>
              <w:rPr>
                <w:rFonts w:eastAsia="Malgun Gothic"/>
                <w:lang w:eastAsia="ko-KR"/>
              </w:rPr>
              <w:t xml:space="preserve">, we do not think the duration is long enough that SSB needs to be </w:t>
            </w:r>
            <w:proofErr w:type="spellStart"/>
            <w:r>
              <w:rPr>
                <w:rFonts w:eastAsia="Malgun Gothic"/>
                <w:lang w:eastAsia="ko-KR"/>
              </w:rPr>
              <w:t>reevaluated</w:t>
            </w:r>
            <w:proofErr w:type="spellEnd"/>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lastRenderedPageBreak/>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1D0D9B">
        <w:tc>
          <w:tcPr>
            <w:tcW w:w="1529" w:type="dxa"/>
          </w:tcPr>
          <w:p w14:paraId="79F2FB85" w14:textId="77777777" w:rsidR="006B0095" w:rsidRDefault="006B0095" w:rsidP="001D0D9B">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1D0D9B">
            <w:pPr>
              <w:rPr>
                <w:rFonts w:eastAsia="Malgun Gothic"/>
                <w:lang w:eastAsia="ko-KR"/>
              </w:rPr>
            </w:pPr>
            <w:r>
              <w:rPr>
                <w:rFonts w:eastAsia="Malgun Gothic"/>
                <w:lang w:eastAsia="ko-KR"/>
              </w:rPr>
              <w:t>Comment</w:t>
            </w:r>
          </w:p>
        </w:tc>
        <w:tc>
          <w:tcPr>
            <w:tcW w:w="7230" w:type="dxa"/>
          </w:tcPr>
          <w:p w14:paraId="41CEE5A6" w14:textId="4AEDC37B" w:rsidR="006B0095" w:rsidRDefault="006B0095" w:rsidP="001D0D9B">
            <w:pPr>
              <w:rPr>
                <w:rFonts w:eastAsia="Malgun Gothic"/>
                <w:lang w:eastAsia="ko-KR"/>
              </w:rPr>
            </w:pPr>
            <w:r>
              <w:rPr>
                <w:rFonts w:eastAsia="Malgun Gothic"/>
                <w:lang w:eastAsia="ko-KR"/>
              </w:rPr>
              <w:t>Unlikely scenario for where the selected SSB is no longer usable. If a MAC CE is assumed for feedback (e.g. ACK) for initiating a retransmission, this has to be received before SSB change etc.</w:t>
            </w:r>
          </w:p>
          <w:p w14:paraId="394CD62A" w14:textId="00581A63" w:rsidR="006B0095" w:rsidRDefault="006B0095" w:rsidP="001D0D9B">
            <w:pPr>
              <w:rPr>
                <w:rFonts w:eastAsia="Malgun Gothic"/>
                <w:lang w:eastAsia="ko-KR"/>
              </w:rPr>
            </w:pPr>
            <w:r>
              <w:rPr>
                <w:rFonts w:eastAsia="Malgun Gothic"/>
                <w:lang w:eastAsia="ko-KR"/>
              </w:rPr>
              <w:t>As we assume DG for Re-Tx this is in general not needed to specify.</w:t>
            </w:r>
          </w:p>
        </w:tc>
      </w:tr>
      <w:tr w:rsidR="00646AFB" w14:paraId="03694E71" w14:textId="77777777" w:rsidTr="00A033EA">
        <w:tc>
          <w:tcPr>
            <w:tcW w:w="1529" w:type="dxa"/>
          </w:tcPr>
          <w:p w14:paraId="0D72A69F" w14:textId="69E90EA5" w:rsidR="00646AFB" w:rsidRDefault="00646AFB" w:rsidP="00646AFB">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26ECBE0" w14:textId="2CE3CDD3" w:rsidR="00646AFB" w:rsidRDefault="00646AFB" w:rsidP="00646AFB">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6F9006FF" w14:textId="3A5BD11F" w:rsidR="00646AFB" w:rsidRDefault="00646AFB" w:rsidP="00646AFB">
            <w:pPr>
              <w:rPr>
                <w:rFonts w:eastAsia="Malgun Gothic"/>
                <w:lang w:eastAsia="ko-KR"/>
              </w:rPr>
            </w:pPr>
            <w:r>
              <w:rPr>
                <w:rFonts w:eastAsiaTheme="minorEastAsia" w:hint="eastAsia"/>
                <w:lang w:eastAsia="zh-CN"/>
              </w:rPr>
              <w:t>T</w:t>
            </w:r>
            <w:r>
              <w:rPr>
                <w:rFonts w:eastAsiaTheme="minorEastAsia"/>
                <w:lang w:eastAsia="zh-CN"/>
              </w:rPr>
              <w:t xml:space="preserve">he UE should be allowed to select a good SSB at any time. </w:t>
            </w:r>
          </w:p>
        </w:tc>
      </w:tr>
      <w:tr w:rsidR="00640B8D" w14:paraId="4C2DE754" w14:textId="77777777" w:rsidTr="00A033EA">
        <w:tc>
          <w:tcPr>
            <w:tcW w:w="1529" w:type="dxa"/>
          </w:tcPr>
          <w:p w14:paraId="52E59907" w14:textId="41B275A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D2C90F6" w14:textId="76585225" w:rsidR="00640B8D" w:rsidRDefault="00640B8D" w:rsidP="00640B8D">
            <w:pPr>
              <w:rPr>
                <w:rFonts w:eastAsiaTheme="minorEastAsia"/>
                <w:lang w:eastAsia="zh-CN"/>
              </w:rPr>
            </w:pPr>
            <w:r>
              <w:rPr>
                <w:rFonts w:eastAsiaTheme="minorEastAsia" w:hint="eastAsia"/>
                <w:lang w:eastAsia="zh-CN"/>
              </w:rPr>
              <w:t>No</w:t>
            </w:r>
          </w:p>
        </w:tc>
        <w:tc>
          <w:tcPr>
            <w:tcW w:w="7230" w:type="dxa"/>
          </w:tcPr>
          <w:p w14:paraId="41C20B07" w14:textId="77777777" w:rsidR="00640B8D" w:rsidRDefault="00640B8D" w:rsidP="00640B8D">
            <w:pPr>
              <w:rPr>
                <w:rFonts w:eastAsiaTheme="minorEastAsia"/>
                <w:lang w:eastAsia="zh-CN"/>
              </w:rPr>
            </w:pPr>
          </w:p>
        </w:tc>
      </w:tr>
      <w:tr w:rsidR="00F409AD" w14:paraId="0F62999F" w14:textId="77777777" w:rsidTr="00A033EA">
        <w:tc>
          <w:tcPr>
            <w:tcW w:w="1529" w:type="dxa"/>
          </w:tcPr>
          <w:p w14:paraId="5ED6E931" w14:textId="2DDDFFEE" w:rsidR="00F409AD" w:rsidRDefault="00F409AD" w:rsidP="00F409A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75BCE878" w14:textId="38B0085B" w:rsidR="00F409AD" w:rsidRDefault="00F409AD" w:rsidP="00F409A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6B2F4478" w14:textId="77777777" w:rsidR="00F409AD" w:rsidRDefault="00F409AD" w:rsidP="00F409AD">
            <w:pPr>
              <w:rPr>
                <w:rFonts w:eastAsiaTheme="minorEastAsia"/>
                <w:lang w:eastAsia="zh-CN"/>
              </w:rPr>
            </w:pPr>
          </w:p>
        </w:tc>
      </w:tr>
      <w:tr w:rsidR="00E14DFC" w14:paraId="0ED9A788" w14:textId="77777777" w:rsidTr="00A033EA">
        <w:tc>
          <w:tcPr>
            <w:tcW w:w="1529" w:type="dxa"/>
          </w:tcPr>
          <w:p w14:paraId="0609F16E" w14:textId="79910020" w:rsidR="00E14DFC" w:rsidRDefault="00E14DFC" w:rsidP="00E14DFC">
            <w:pPr>
              <w:rPr>
                <w:rFonts w:eastAsiaTheme="minorEastAsia"/>
                <w:lang w:eastAsia="zh-CN"/>
              </w:rPr>
            </w:pPr>
            <w:r>
              <w:rPr>
                <w:rFonts w:eastAsia="Malgun Gothic"/>
                <w:lang w:eastAsia="ko-KR"/>
              </w:rPr>
              <w:t>NEC</w:t>
            </w:r>
          </w:p>
        </w:tc>
        <w:tc>
          <w:tcPr>
            <w:tcW w:w="1301" w:type="dxa"/>
          </w:tcPr>
          <w:p w14:paraId="467FB518" w14:textId="4ABECEAD" w:rsidR="00E14DFC" w:rsidRDefault="00E14DFC" w:rsidP="00E14DFC">
            <w:pPr>
              <w:rPr>
                <w:rFonts w:eastAsiaTheme="minorEastAsia"/>
                <w:lang w:eastAsia="zh-CN"/>
              </w:rPr>
            </w:pPr>
            <w:r>
              <w:rPr>
                <w:rFonts w:eastAsia="Malgun Gothic"/>
                <w:lang w:eastAsia="ko-KR"/>
              </w:rPr>
              <w:t>No</w:t>
            </w:r>
          </w:p>
        </w:tc>
        <w:tc>
          <w:tcPr>
            <w:tcW w:w="7230" w:type="dxa"/>
          </w:tcPr>
          <w:p w14:paraId="2C533309" w14:textId="77777777" w:rsidR="00E14DFC" w:rsidRDefault="00E14DFC" w:rsidP="00E14DFC">
            <w:pPr>
              <w:rPr>
                <w:rFonts w:eastAsiaTheme="minorEastAsia"/>
                <w:lang w:eastAsia="zh-CN"/>
              </w:rPr>
            </w:pP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1F49BBB8" w14:textId="77777777" w:rsidR="004D6E74" w:rsidRDefault="004D6E74" w:rsidP="004D6E74">
      <w:pPr>
        <w:rPr>
          <w:lang w:eastAsia="zh-CN"/>
        </w:rPr>
      </w:pPr>
      <w:r>
        <w:rPr>
          <w:lang w:eastAsia="zh-CN"/>
        </w:rPr>
        <w:t xml:space="preserve">Among the comments received, </w:t>
      </w:r>
    </w:p>
    <w:p w14:paraId="6AB352C4" w14:textId="57AB1BE9" w:rsidR="004D6E74" w:rsidRPr="00D47D41" w:rsidRDefault="004D6E74" w:rsidP="004D6E74">
      <w:pPr>
        <w:pStyle w:val="af6"/>
        <w:numPr>
          <w:ilvl w:val="0"/>
          <w:numId w:val="8"/>
        </w:numPr>
        <w:rPr>
          <w:lang w:eastAsia="zh-CN"/>
        </w:rPr>
      </w:pPr>
      <w:r>
        <w:rPr>
          <w:rFonts w:eastAsiaTheme="minorEastAsia" w:hint="eastAsia"/>
          <w:lang w:eastAsia="zh-CN"/>
        </w:rPr>
        <w:t>L</w:t>
      </w:r>
      <w:r>
        <w:rPr>
          <w:rFonts w:eastAsiaTheme="minorEastAsia"/>
          <w:lang w:eastAsia="zh-CN"/>
        </w:rPr>
        <w:t>G</w:t>
      </w:r>
      <w:r w:rsidR="00D47D41">
        <w:rPr>
          <w:rFonts w:eastAsiaTheme="minorEastAsia"/>
          <w:lang w:eastAsia="zh-CN"/>
        </w:rPr>
        <w:t xml:space="preserve">, SS, sharp, </w:t>
      </w:r>
      <w:proofErr w:type="spellStart"/>
      <w:r w:rsidR="00D47D41">
        <w:rPr>
          <w:rFonts w:eastAsiaTheme="minorEastAsia"/>
          <w:lang w:eastAsia="zh-CN"/>
        </w:rPr>
        <w:t>Oppo</w:t>
      </w:r>
      <w:proofErr w:type="spellEnd"/>
      <w:r w:rsidR="00D47D41">
        <w:rPr>
          <w:rFonts w:eastAsiaTheme="minorEastAsia"/>
          <w:lang w:eastAsia="zh-CN"/>
        </w:rPr>
        <w:t xml:space="preserve">, CATT, Lenovo, IDC, Nokia, QC, Fujitsu, Intel, Xiaomi, </w:t>
      </w:r>
      <w:r w:rsidR="00B83AA6">
        <w:rPr>
          <w:rFonts w:eastAsiaTheme="minorEastAsia"/>
          <w:lang w:eastAsia="zh-CN"/>
        </w:rPr>
        <w:t xml:space="preserve">Ericsson, </w:t>
      </w:r>
      <w:proofErr w:type="spellStart"/>
      <w:r w:rsidR="00B83AA6">
        <w:rPr>
          <w:rFonts w:eastAsiaTheme="minorEastAsia"/>
          <w:lang w:eastAsia="zh-CN"/>
        </w:rPr>
        <w:t>spreadtrum</w:t>
      </w:r>
      <w:proofErr w:type="spellEnd"/>
      <w:r w:rsidR="00B83AA6">
        <w:rPr>
          <w:rFonts w:eastAsiaTheme="minorEastAsia"/>
          <w:lang w:eastAsia="zh-CN"/>
        </w:rPr>
        <w:t>, China Telecom, NEC think that we don’t need to perform SSB reselection for CG-retransmission</w:t>
      </w:r>
    </w:p>
    <w:p w14:paraId="4A4E3079" w14:textId="47592AED" w:rsidR="00D47D41" w:rsidRPr="00B73F89" w:rsidRDefault="00D47D41" w:rsidP="004D6E74">
      <w:pPr>
        <w:pStyle w:val="af6"/>
        <w:numPr>
          <w:ilvl w:val="0"/>
          <w:numId w:val="8"/>
        </w:numPr>
        <w:rPr>
          <w:lang w:eastAsia="zh-CN"/>
        </w:rPr>
      </w:pPr>
      <w:r>
        <w:rPr>
          <w:rFonts w:eastAsiaTheme="minorEastAsia" w:hint="eastAsia"/>
          <w:lang w:eastAsia="zh-CN"/>
        </w:rPr>
        <w:t>Z</w:t>
      </w:r>
      <w:r>
        <w:rPr>
          <w:rFonts w:eastAsiaTheme="minorEastAsia"/>
          <w:lang w:eastAsia="zh-CN"/>
        </w:rPr>
        <w:t xml:space="preserve">TE, Asustek, HW, </w:t>
      </w:r>
      <w:r w:rsidR="00B83AA6">
        <w:rPr>
          <w:rFonts w:eastAsiaTheme="minorEastAsia"/>
          <w:lang w:eastAsia="zh-CN"/>
        </w:rPr>
        <w:t xml:space="preserve">Vivo, think we can do it. </w:t>
      </w:r>
    </w:p>
    <w:p w14:paraId="7C7B09A2"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172D834A" w14:textId="36451587" w:rsidR="004D6E74" w:rsidRPr="00B83AA6" w:rsidRDefault="004D6E74" w:rsidP="004D6E74">
      <w:pPr>
        <w:rPr>
          <w:b/>
          <w:lang w:eastAsia="zh-CN"/>
        </w:rPr>
      </w:pPr>
      <w:r w:rsidRPr="00B83AA6">
        <w:rPr>
          <w:rFonts w:hint="eastAsia"/>
          <w:b/>
          <w:lang w:eastAsia="zh-CN"/>
        </w:rPr>
        <w:t>P</w:t>
      </w:r>
      <w:r w:rsidRPr="00B83AA6">
        <w:rPr>
          <w:b/>
          <w:lang w:eastAsia="zh-CN"/>
        </w:rPr>
        <w:t>roposal</w:t>
      </w:r>
      <w:r w:rsidR="00B83AA6" w:rsidRPr="00B83AA6">
        <w:rPr>
          <w:b/>
          <w:lang w:eastAsia="zh-CN"/>
        </w:rPr>
        <w:t>11: Do not perform SSB reselection for retransmission on CG</w:t>
      </w:r>
      <w:r w:rsidR="00B83AA6">
        <w:rPr>
          <w:b/>
          <w:lang w:eastAsia="zh-CN"/>
        </w:rPr>
        <w:t xml:space="preserve"> (16/20)</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lastRenderedPageBreak/>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proofErr w:type="spellStart"/>
            <w:r>
              <w:rPr>
                <w:rFonts w:eastAsia="Malgun Gothic"/>
                <w:lang w:eastAsia="ko-KR"/>
              </w:rPr>
              <w:t>InterDigital</w:t>
            </w:r>
            <w:proofErr w:type="spellEnd"/>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For the case when subsequent UL transmission via CG-SDT are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lastRenderedPageBreak/>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1D0D9B">
            <w:pPr>
              <w:rPr>
                <w:lang w:eastAsia="zh-CN"/>
              </w:rPr>
            </w:pPr>
            <w:r>
              <w:rPr>
                <w:lang w:eastAsia="zh-CN"/>
              </w:rPr>
              <w:t>Ericsson</w:t>
            </w:r>
          </w:p>
        </w:tc>
        <w:tc>
          <w:tcPr>
            <w:tcW w:w="1443" w:type="dxa"/>
          </w:tcPr>
          <w:p w14:paraId="28F42CC5" w14:textId="77777777" w:rsidR="006B0095" w:rsidRDefault="006B0095" w:rsidP="001D0D9B">
            <w:pPr>
              <w:rPr>
                <w:szCs w:val="22"/>
                <w:lang w:eastAsia="zh-CN"/>
              </w:rPr>
            </w:pPr>
            <w:r>
              <w:rPr>
                <w:szCs w:val="22"/>
                <w:lang w:eastAsia="zh-CN"/>
              </w:rPr>
              <w:t>No</w:t>
            </w:r>
          </w:p>
        </w:tc>
        <w:tc>
          <w:tcPr>
            <w:tcW w:w="7088" w:type="dxa"/>
            <w:gridSpan w:val="2"/>
          </w:tcPr>
          <w:p w14:paraId="3A663C63" w14:textId="77777777" w:rsidR="006B0095" w:rsidRDefault="006B0095" w:rsidP="001D0D9B">
            <w:pPr>
              <w:rPr>
                <w:szCs w:val="22"/>
                <w:lang w:eastAsia="zh-CN"/>
              </w:rPr>
            </w:pPr>
            <w:r>
              <w:rPr>
                <w:szCs w:val="22"/>
                <w:lang w:eastAsia="zh-CN"/>
              </w:rPr>
              <w:t xml:space="preserve">This scenario was decided already. UE does legacy RA to obtain a grant. Even if it is in principle possible to use RA-SDT resources (but not sending a new </w:t>
            </w:r>
            <w:proofErr w:type="spellStart"/>
            <w:r>
              <w:rPr>
                <w:szCs w:val="22"/>
                <w:lang w:eastAsia="zh-CN"/>
              </w:rPr>
              <w:t>RRCResumeRequst</w:t>
            </w:r>
            <w:proofErr w:type="spellEnd"/>
            <w:r>
              <w:rPr>
                <w:szCs w:val="22"/>
                <w:lang w:eastAsia="zh-CN"/>
              </w:rPr>
              <w:t xml:space="preserve"> only CRTI and data plus possibly BSR), we prefer to stick with legacy. </w:t>
            </w:r>
          </w:p>
        </w:tc>
      </w:tr>
      <w:tr w:rsidR="00E86EF8" w14:paraId="04E3909F" w14:textId="77777777" w:rsidTr="00A033EA">
        <w:tc>
          <w:tcPr>
            <w:tcW w:w="1519" w:type="dxa"/>
          </w:tcPr>
          <w:p w14:paraId="01AEE6A7" w14:textId="37809238" w:rsidR="00E86EF8" w:rsidRDefault="00E86EF8" w:rsidP="00E86EF8">
            <w:pPr>
              <w:rPr>
                <w:lang w:eastAsia="zh-CN"/>
              </w:rPr>
            </w:pPr>
            <w:r>
              <w:rPr>
                <w:rFonts w:hint="eastAsia"/>
                <w:lang w:eastAsia="zh-CN"/>
              </w:rPr>
              <w:t>v</w:t>
            </w:r>
            <w:r>
              <w:rPr>
                <w:lang w:eastAsia="zh-CN"/>
              </w:rPr>
              <w:t>ivo</w:t>
            </w:r>
          </w:p>
        </w:tc>
        <w:tc>
          <w:tcPr>
            <w:tcW w:w="1490" w:type="dxa"/>
            <w:gridSpan w:val="3"/>
          </w:tcPr>
          <w:p w14:paraId="2DD3490B" w14:textId="5A764C3A" w:rsidR="00E86EF8" w:rsidRDefault="00E86EF8" w:rsidP="00E86EF8">
            <w:pPr>
              <w:rPr>
                <w:szCs w:val="22"/>
                <w:lang w:eastAsia="zh-CN"/>
              </w:rPr>
            </w:pPr>
            <w:r>
              <w:rPr>
                <w:rFonts w:hint="eastAsia"/>
                <w:szCs w:val="22"/>
                <w:lang w:eastAsia="zh-CN"/>
              </w:rPr>
              <w:t>N</w:t>
            </w:r>
            <w:r>
              <w:rPr>
                <w:szCs w:val="22"/>
                <w:lang w:eastAsia="zh-CN"/>
              </w:rPr>
              <w:t>o</w:t>
            </w:r>
          </w:p>
        </w:tc>
        <w:tc>
          <w:tcPr>
            <w:tcW w:w="7051" w:type="dxa"/>
          </w:tcPr>
          <w:p w14:paraId="1DA60391" w14:textId="4BADFF38" w:rsidR="00E86EF8" w:rsidRDefault="00E86EF8" w:rsidP="00E86EF8">
            <w:pPr>
              <w:rPr>
                <w:rFonts w:eastAsia="Malgun Gothic"/>
                <w:iCs/>
                <w:lang w:eastAsia="ko-KR"/>
              </w:rPr>
            </w:pPr>
            <w:r>
              <w:rPr>
                <w:rFonts w:eastAsiaTheme="minorEastAsia"/>
                <w:iCs/>
                <w:lang w:eastAsia="zh-CN"/>
              </w:rPr>
              <w:t>In this case, SR can be triggered, which may subsequently trigger the legacy RA procedure</w:t>
            </w:r>
            <w:r w:rsidR="0064146D">
              <w:rPr>
                <w:rFonts w:eastAsiaTheme="minorEastAsia"/>
                <w:iCs/>
                <w:lang w:eastAsia="zh-CN"/>
              </w:rPr>
              <w:t xml:space="preserve"> (using legac</w:t>
            </w:r>
            <w:r w:rsidR="009D2966">
              <w:rPr>
                <w:rFonts w:eastAsiaTheme="minorEastAsia"/>
                <w:iCs/>
                <w:lang w:eastAsia="zh-CN"/>
              </w:rPr>
              <w:t>y</w:t>
            </w:r>
            <w:r w:rsidR="0064146D">
              <w:rPr>
                <w:rFonts w:eastAsiaTheme="minorEastAsia"/>
                <w:iCs/>
                <w:lang w:eastAsia="zh-CN"/>
              </w:rPr>
              <w:t xml:space="preserve"> RA res</w:t>
            </w:r>
            <w:r w:rsidR="00D25654">
              <w:rPr>
                <w:rFonts w:eastAsiaTheme="minorEastAsia"/>
                <w:iCs/>
                <w:lang w:eastAsia="zh-CN"/>
              </w:rPr>
              <w:t>o</w:t>
            </w:r>
            <w:r w:rsidR="0064146D">
              <w:rPr>
                <w:rFonts w:eastAsiaTheme="minorEastAsia"/>
                <w:iCs/>
                <w:lang w:eastAsia="zh-CN"/>
              </w:rPr>
              <w:t>urces)</w:t>
            </w:r>
            <w:r>
              <w:rPr>
                <w:rFonts w:eastAsiaTheme="minorEastAsia"/>
                <w:iCs/>
                <w:lang w:eastAsia="zh-CN"/>
              </w:rPr>
              <w:t>.</w:t>
            </w:r>
          </w:p>
        </w:tc>
      </w:tr>
      <w:tr w:rsidR="00640B8D" w14:paraId="0C454B12" w14:textId="77777777" w:rsidTr="00A033EA">
        <w:tc>
          <w:tcPr>
            <w:tcW w:w="1519" w:type="dxa"/>
          </w:tcPr>
          <w:p w14:paraId="3E636977" w14:textId="52E04EB2" w:rsidR="00640B8D" w:rsidRDefault="00640B8D" w:rsidP="00640B8D">
            <w:pPr>
              <w:rPr>
                <w:lang w:eastAsia="zh-CN"/>
              </w:rPr>
            </w:pPr>
            <w:proofErr w:type="spellStart"/>
            <w:r>
              <w:rPr>
                <w:rFonts w:eastAsiaTheme="minorEastAsia" w:hint="eastAsia"/>
                <w:lang w:eastAsia="zh-CN"/>
              </w:rPr>
              <w:t>Spreadtrum</w:t>
            </w:r>
            <w:proofErr w:type="spellEnd"/>
          </w:p>
        </w:tc>
        <w:tc>
          <w:tcPr>
            <w:tcW w:w="1490" w:type="dxa"/>
            <w:gridSpan w:val="3"/>
          </w:tcPr>
          <w:p w14:paraId="06D1CD2E" w14:textId="0237DF94" w:rsidR="00640B8D" w:rsidRDefault="00640B8D" w:rsidP="00640B8D">
            <w:pPr>
              <w:rPr>
                <w:szCs w:val="22"/>
                <w:lang w:eastAsia="zh-CN"/>
              </w:rPr>
            </w:pPr>
            <w:r>
              <w:rPr>
                <w:rFonts w:hint="eastAsia"/>
                <w:szCs w:val="22"/>
                <w:lang w:eastAsia="zh-CN"/>
              </w:rPr>
              <w:t>Yes</w:t>
            </w:r>
          </w:p>
        </w:tc>
        <w:tc>
          <w:tcPr>
            <w:tcW w:w="7051" w:type="dxa"/>
          </w:tcPr>
          <w:p w14:paraId="39B9141C" w14:textId="3488ED3C" w:rsidR="00640B8D" w:rsidRDefault="00640B8D" w:rsidP="00640B8D">
            <w:pPr>
              <w:rPr>
                <w:rFonts w:eastAsiaTheme="minorEastAsia"/>
                <w:iCs/>
                <w:lang w:eastAsia="zh-CN"/>
              </w:rPr>
            </w:pPr>
            <w:r>
              <w:rPr>
                <w:rFonts w:hint="eastAsia"/>
                <w:szCs w:val="22"/>
                <w:lang w:eastAsia="zh-CN"/>
              </w:rPr>
              <w:t xml:space="preserve">It is </w:t>
            </w:r>
            <w:r>
              <w:rPr>
                <w:szCs w:val="22"/>
                <w:lang w:eastAsia="zh-CN"/>
              </w:rPr>
              <w:t>beneficial for keeping UE in INACTIVE state to perform data transmission.</w:t>
            </w:r>
          </w:p>
        </w:tc>
      </w:tr>
      <w:tr w:rsidR="000778FA" w14:paraId="34D5FA86" w14:textId="77777777" w:rsidTr="00A033EA">
        <w:tc>
          <w:tcPr>
            <w:tcW w:w="1519" w:type="dxa"/>
          </w:tcPr>
          <w:p w14:paraId="477BBD09" w14:textId="188D8367" w:rsidR="000778FA" w:rsidRDefault="000778FA" w:rsidP="000778FA">
            <w:pPr>
              <w:rPr>
                <w:rFonts w:eastAsiaTheme="minorEastAsia"/>
                <w:lang w:eastAsia="zh-CN"/>
              </w:rPr>
            </w:pPr>
            <w:r>
              <w:rPr>
                <w:rFonts w:hint="eastAsia"/>
                <w:lang w:eastAsia="zh-CN"/>
              </w:rPr>
              <w:t>C</w:t>
            </w:r>
            <w:r>
              <w:rPr>
                <w:lang w:eastAsia="zh-CN"/>
              </w:rPr>
              <w:t>hina Telecom</w:t>
            </w:r>
          </w:p>
        </w:tc>
        <w:tc>
          <w:tcPr>
            <w:tcW w:w="1490" w:type="dxa"/>
            <w:gridSpan w:val="3"/>
          </w:tcPr>
          <w:p w14:paraId="710FEA0B" w14:textId="07F6D642" w:rsidR="000778FA" w:rsidRDefault="000778FA" w:rsidP="000778FA">
            <w:pPr>
              <w:rPr>
                <w:szCs w:val="22"/>
                <w:lang w:eastAsia="zh-CN"/>
              </w:rPr>
            </w:pPr>
            <w:r>
              <w:rPr>
                <w:rFonts w:hint="eastAsia"/>
                <w:szCs w:val="22"/>
                <w:lang w:eastAsia="zh-CN"/>
              </w:rPr>
              <w:t>N</w:t>
            </w:r>
            <w:r>
              <w:rPr>
                <w:szCs w:val="22"/>
                <w:lang w:eastAsia="zh-CN"/>
              </w:rPr>
              <w:t>o</w:t>
            </w:r>
          </w:p>
        </w:tc>
        <w:tc>
          <w:tcPr>
            <w:tcW w:w="7051" w:type="dxa"/>
          </w:tcPr>
          <w:p w14:paraId="0A9297CB" w14:textId="238656EA" w:rsidR="000778FA" w:rsidRDefault="000778FA" w:rsidP="000778FA">
            <w:pPr>
              <w:rPr>
                <w:szCs w:val="22"/>
                <w:lang w:eastAsia="zh-CN"/>
              </w:rPr>
            </w:pPr>
            <w:r>
              <w:rPr>
                <w:rFonts w:eastAsia="Malgun Gothic"/>
                <w:iCs/>
                <w:lang w:eastAsia="ko-KR"/>
              </w:rPr>
              <w:t>Legacy RA procedure is enough.</w:t>
            </w:r>
          </w:p>
        </w:tc>
      </w:tr>
      <w:tr w:rsidR="00E14DFC" w14:paraId="06FE9E55" w14:textId="77777777" w:rsidTr="00A033EA">
        <w:tc>
          <w:tcPr>
            <w:tcW w:w="1519" w:type="dxa"/>
          </w:tcPr>
          <w:p w14:paraId="7ECD3DF5" w14:textId="780B9326" w:rsidR="00E14DFC" w:rsidRDefault="00E14DFC" w:rsidP="00E14DFC">
            <w:pPr>
              <w:rPr>
                <w:lang w:eastAsia="zh-CN"/>
              </w:rPr>
            </w:pPr>
            <w:r>
              <w:rPr>
                <w:lang w:eastAsia="zh-CN"/>
              </w:rPr>
              <w:t>NEC</w:t>
            </w:r>
          </w:p>
        </w:tc>
        <w:tc>
          <w:tcPr>
            <w:tcW w:w="1490" w:type="dxa"/>
            <w:gridSpan w:val="3"/>
          </w:tcPr>
          <w:p w14:paraId="22CEE3A8" w14:textId="6F1915C8" w:rsidR="00E14DFC" w:rsidRDefault="00E14DFC" w:rsidP="00E14DFC">
            <w:pPr>
              <w:rPr>
                <w:szCs w:val="22"/>
                <w:lang w:eastAsia="zh-CN"/>
              </w:rPr>
            </w:pPr>
            <w:r>
              <w:rPr>
                <w:szCs w:val="22"/>
                <w:lang w:eastAsia="zh-CN"/>
              </w:rPr>
              <w:t>No</w:t>
            </w:r>
          </w:p>
        </w:tc>
        <w:tc>
          <w:tcPr>
            <w:tcW w:w="7051" w:type="dxa"/>
          </w:tcPr>
          <w:p w14:paraId="76005D0C" w14:textId="306598F6" w:rsidR="00E14DFC" w:rsidRDefault="00E14DFC" w:rsidP="00E14DFC">
            <w:pPr>
              <w:rPr>
                <w:rFonts w:eastAsia="Malgun Gothic"/>
                <w:iCs/>
                <w:lang w:eastAsia="ko-KR"/>
              </w:rPr>
            </w:pPr>
            <w:r>
              <w:rPr>
                <w:szCs w:val="22"/>
                <w:lang w:eastAsia="zh-CN"/>
              </w:rPr>
              <w:t>We prefer to use legacy RA resources in this case.</w:t>
            </w:r>
          </w:p>
        </w:tc>
      </w:tr>
    </w:tbl>
    <w:p w14:paraId="00957F16" w14:textId="77777777" w:rsidR="0010032D" w:rsidRDefault="001F2426">
      <w:pPr>
        <w:pStyle w:val="6"/>
      </w:pPr>
      <w:r>
        <w:rPr>
          <w:rFonts w:hint="eastAsia"/>
        </w:rPr>
        <w:t>Q</w:t>
      </w:r>
      <w:r>
        <w:t>uestion14 Summary:</w:t>
      </w:r>
    </w:p>
    <w:p w14:paraId="4812760A" w14:textId="77777777" w:rsidR="004D6E74" w:rsidRDefault="004D6E74" w:rsidP="004D6E74">
      <w:pPr>
        <w:rPr>
          <w:lang w:eastAsia="zh-CN"/>
        </w:rPr>
      </w:pPr>
      <w:r>
        <w:rPr>
          <w:lang w:eastAsia="zh-CN"/>
        </w:rPr>
        <w:t xml:space="preserve">Among the comments received, </w:t>
      </w:r>
    </w:p>
    <w:p w14:paraId="07473467" w14:textId="18A82802" w:rsidR="004D6E74" w:rsidRDefault="004D6E74" w:rsidP="00455D3A">
      <w:pPr>
        <w:pStyle w:val="af6"/>
        <w:numPr>
          <w:ilvl w:val="0"/>
          <w:numId w:val="8"/>
        </w:numPr>
        <w:rPr>
          <w:lang w:eastAsia="zh-CN"/>
        </w:rPr>
      </w:pPr>
      <w:r w:rsidRPr="00455D3A">
        <w:rPr>
          <w:rFonts w:eastAsiaTheme="minorEastAsia" w:hint="eastAsia"/>
          <w:lang w:eastAsia="zh-CN"/>
        </w:rPr>
        <w:t>L</w:t>
      </w:r>
      <w:r w:rsidRPr="00455D3A">
        <w:rPr>
          <w:rFonts w:eastAsiaTheme="minorEastAsia"/>
          <w:lang w:eastAsia="zh-CN"/>
        </w:rPr>
        <w:t>G</w:t>
      </w:r>
      <w:r w:rsidR="00455D3A" w:rsidRPr="00455D3A">
        <w:rPr>
          <w:rFonts w:eastAsiaTheme="minorEastAsia"/>
          <w:lang w:eastAsia="zh-CN"/>
        </w:rPr>
        <w:t xml:space="preserve">, </w:t>
      </w:r>
      <w:r w:rsidR="00455D3A">
        <w:rPr>
          <w:lang w:eastAsia="zh-CN"/>
        </w:rPr>
        <w:t>Samsung, Sharp, OPPO, CATT, Lenovo, Nokia, Xiaomi, Ericsson, VIVO, China Telecom, NEC</w:t>
      </w:r>
      <w:r w:rsidR="00112B62">
        <w:rPr>
          <w:lang w:eastAsia="zh-CN"/>
        </w:rPr>
        <w:t>, think we don’t need to use RA-SDT resource when no SSB above the threshold</w:t>
      </w:r>
    </w:p>
    <w:p w14:paraId="3B532EAF" w14:textId="4F45B4FA" w:rsidR="00455D3A" w:rsidRPr="00B73F89" w:rsidRDefault="00455D3A" w:rsidP="004D6E74">
      <w:pPr>
        <w:pStyle w:val="af6"/>
        <w:numPr>
          <w:ilvl w:val="0"/>
          <w:numId w:val="8"/>
        </w:numPr>
        <w:rPr>
          <w:lang w:eastAsia="zh-CN"/>
        </w:rPr>
      </w:pPr>
      <w:r>
        <w:rPr>
          <w:lang w:eastAsia="zh-CN"/>
        </w:rPr>
        <w:t xml:space="preserve">ZTE, Asustek, IDC, QC, Fujitsu, HW, Intel, </w:t>
      </w:r>
      <w:proofErr w:type="spellStart"/>
      <w:r>
        <w:rPr>
          <w:lang w:eastAsia="zh-CN"/>
        </w:rPr>
        <w:t>Spreadtrum</w:t>
      </w:r>
      <w:proofErr w:type="spellEnd"/>
      <w:r>
        <w:rPr>
          <w:lang w:eastAsia="zh-CN"/>
        </w:rPr>
        <w:t xml:space="preserve">, </w:t>
      </w:r>
      <w:r w:rsidR="00112B62">
        <w:rPr>
          <w:lang w:eastAsia="zh-CN"/>
        </w:rPr>
        <w:t>think we can use it</w:t>
      </w:r>
    </w:p>
    <w:p w14:paraId="51B213EE"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37B37A5D" w14:textId="350769E8" w:rsidR="004D6E74" w:rsidRPr="00112B62" w:rsidRDefault="004D6E74" w:rsidP="004D6E74">
      <w:pPr>
        <w:rPr>
          <w:b/>
          <w:lang w:eastAsia="zh-CN"/>
        </w:rPr>
      </w:pPr>
      <w:r w:rsidRPr="00112B62">
        <w:rPr>
          <w:rFonts w:hint="eastAsia"/>
          <w:b/>
          <w:lang w:eastAsia="zh-CN"/>
        </w:rPr>
        <w:t>P</w:t>
      </w:r>
      <w:r w:rsidRPr="00112B62">
        <w:rPr>
          <w:b/>
          <w:lang w:eastAsia="zh-CN"/>
        </w:rPr>
        <w:t>roposal</w:t>
      </w:r>
      <w:r w:rsidR="00112B62" w:rsidRPr="00112B62">
        <w:rPr>
          <w:b/>
          <w:lang w:eastAsia="zh-CN"/>
        </w:rPr>
        <w:t xml:space="preserve">12: </w:t>
      </w:r>
      <w:r w:rsidR="00112B62" w:rsidRPr="00112B62">
        <w:rPr>
          <w:b/>
        </w:rPr>
        <w:t>UE does not use RA-SDT resources when there are no SSB available for subsequent new transmission</w:t>
      </w:r>
      <w:r w:rsidR="00112B62">
        <w:rPr>
          <w:b/>
        </w:rPr>
        <w:t>. (12/20)</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 xml:space="preserve">We have the same view as LG that while it can be provided in </w:t>
            </w:r>
            <w:proofErr w:type="spellStart"/>
            <w:r>
              <w:rPr>
                <w:rFonts w:eastAsia="Malgun Gothic"/>
                <w:color w:val="000000"/>
                <w:lang w:eastAsia="ko-KR"/>
              </w:rPr>
              <w:t>RRCRelease</w:t>
            </w:r>
            <w:proofErr w:type="spellEnd"/>
            <w:r>
              <w:rPr>
                <w:rFonts w:eastAsia="Malgun Gothic"/>
                <w:color w:val="000000"/>
                <w:lang w:eastAsia="ko-KR"/>
              </w:rPr>
              <w:t xml:space="preserve"> </w:t>
            </w:r>
            <w:proofErr w:type="spellStart"/>
            <w:r>
              <w:rPr>
                <w:rFonts w:eastAsia="Malgun Gothic"/>
                <w:color w:val="000000"/>
                <w:lang w:eastAsia="ko-KR"/>
              </w:rPr>
              <w:t>msg</w:t>
            </w:r>
            <w:proofErr w:type="spellEnd"/>
            <w:r>
              <w:rPr>
                <w:rFonts w:eastAsia="Malgun Gothic"/>
                <w:color w:val="000000"/>
                <w:lang w:eastAsia="ko-KR"/>
              </w:rPr>
              <w:t>,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1D0D9B">
        <w:tc>
          <w:tcPr>
            <w:tcW w:w="1529" w:type="dxa"/>
          </w:tcPr>
          <w:p w14:paraId="6AFC11A8" w14:textId="77777777" w:rsidR="006B0095" w:rsidRDefault="006B0095" w:rsidP="001D0D9B">
            <w:pPr>
              <w:rPr>
                <w:rFonts w:eastAsia="Malgun Gothic"/>
                <w:lang w:eastAsia="ko-KR"/>
              </w:rPr>
            </w:pPr>
            <w:r>
              <w:rPr>
                <w:rFonts w:eastAsia="Malgun Gothic"/>
                <w:lang w:eastAsia="ko-KR"/>
              </w:rPr>
              <w:t>Ericsson</w:t>
            </w:r>
          </w:p>
        </w:tc>
        <w:tc>
          <w:tcPr>
            <w:tcW w:w="1301" w:type="dxa"/>
          </w:tcPr>
          <w:p w14:paraId="633E3DAF" w14:textId="77777777" w:rsidR="006B0095" w:rsidRDefault="006B0095" w:rsidP="001D0D9B">
            <w:pPr>
              <w:rPr>
                <w:rFonts w:eastAsia="Malgun Gothic"/>
                <w:lang w:eastAsia="ko-KR"/>
              </w:rPr>
            </w:pPr>
            <w:r>
              <w:rPr>
                <w:rFonts w:eastAsia="Malgun Gothic"/>
                <w:lang w:eastAsia="ko-KR"/>
              </w:rPr>
              <w:t>Yes</w:t>
            </w:r>
          </w:p>
        </w:tc>
        <w:tc>
          <w:tcPr>
            <w:tcW w:w="7230" w:type="dxa"/>
          </w:tcPr>
          <w:p w14:paraId="65D152E4" w14:textId="77777777" w:rsidR="006B0095" w:rsidRDefault="006B0095" w:rsidP="001D0D9B">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A10E9A" w14:paraId="4C22B810" w14:textId="77777777" w:rsidTr="00A033EA">
        <w:tc>
          <w:tcPr>
            <w:tcW w:w="1529" w:type="dxa"/>
          </w:tcPr>
          <w:p w14:paraId="5C95A632" w14:textId="58F77111" w:rsidR="00A10E9A" w:rsidRDefault="00A10E9A" w:rsidP="00A10E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15ABFF" w14:textId="27B973EA" w:rsidR="00A10E9A" w:rsidRDefault="00A10E9A" w:rsidP="00A10E9A">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7E743BB0" w14:textId="77777777" w:rsidR="00A10E9A" w:rsidRDefault="00A10E9A" w:rsidP="00A10E9A">
            <w:pPr>
              <w:rPr>
                <w:rFonts w:eastAsia="Malgun Gothic"/>
                <w:color w:val="000000"/>
                <w:lang w:eastAsia="ko-KR"/>
              </w:rPr>
            </w:pPr>
          </w:p>
        </w:tc>
      </w:tr>
      <w:tr w:rsidR="00640B8D" w14:paraId="0160F3D1" w14:textId="77777777" w:rsidTr="00A033EA">
        <w:tc>
          <w:tcPr>
            <w:tcW w:w="1529" w:type="dxa"/>
          </w:tcPr>
          <w:p w14:paraId="3E0BE964" w14:textId="3A78CF8B"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A058295" w14:textId="47BECEAE" w:rsidR="00640B8D" w:rsidRDefault="00640B8D" w:rsidP="00640B8D">
            <w:pPr>
              <w:rPr>
                <w:rFonts w:eastAsiaTheme="minorEastAsia"/>
                <w:lang w:eastAsia="zh-CN"/>
              </w:rPr>
            </w:pPr>
            <w:r>
              <w:rPr>
                <w:rFonts w:eastAsiaTheme="minorEastAsia" w:hint="eastAsia"/>
                <w:lang w:eastAsia="zh-CN"/>
              </w:rPr>
              <w:t>Yes</w:t>
            </w:r>
          </w:p>
        </w:tc>
        <w:tc>
          <w:tcPr>
            <w:tcW w:w="7230" w:type="dxa"/>
          </w:tcPr>
          <w:p w14:paraId="706F857D" w14:textId="77777777" w:rsidR="00640B8D" w:rsidRDefault="00640B8D" w:rsidP="00640B8D">
            <w:pPr>
              <w:rPr>
                <w:rFonts w:eastAsia="Malgun Gothic"/>
                <w:color w:val="000000"/>
                <w:lang w:eastAsia="ko-KR"/>
              </w:rPr>
            </w:pPr>
          </w:p>
        </w:tc>
      </w:tr>
      <w:tr w:rsidR="005A7F25" w14:paraId="0B567E31" w14:textId="77777777" w:rsidTr="00A033EA">
        <w:tc>
          <w:tcPr>
            <w:tcW w:w="1529" w:type="dxa"/>
          </w:tcPr>
          <w:p w14:paraId="118E941D" w14:textId="4D9DEC81" w:rsidR="005A7F25" w:rsidRDefault="005A7F25" w:rsidP="005A7F2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25D4DDF4" w14:textId="3E86F9EA" w:rsidR="005A7F25" w:rsidRDefault="005A7F25" w:rsidP="005A7F25">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725393B5" w14:textId="77777777" w:rsidR="005A7F25" w:rsidRDefault="005A7F25" w:rsidP="005A7F25">
            <w:pPr>
              <w:rPr>
                <w:rFonts w:eastAsia="Malgun Gothic"/>
                <w:color w:val="000000"/>
                <w:lang w:eastAsia="ko-KR"/>
              </w:rPr>
            </w:pPr>
          </w:p>
        </w:tc>
      </w:tr>
      <w:tr w:rsidR="00E14DFC" w14:paraId="12B95A1E" w14:textId="77777777" w:rsidTr="00A033EA">
        <w:tc>
          <w:tcPr>
            <w:tcW w:w="1529" w:type="dxa"/>
          </w:tcPr>
          <w:p w14:paraId="72ADAE76" w14:textId="3311B256" w:rsidR="00E14DFC" w:rsidRDefault="00E14DFC" w:rsidP="00E14DFC">
            <w:pPr>
              <w:rPr>
                <w:rFonts w:eastAsiaTheme="minorEastAsia"/>
                <w:lang w:eastAsia="zh-CN"/>
              </w:rPr>
            </w:pPr>
            <w:r>
              <w:rPr>
                <w:rFonts w:eastAsia="Malgun Gothic"/>
                <w:lang w:eastAsia="ko-KR"/>
              </w:rPr>
              <w:t>NEC</w:t>
            </w:r>
          </w:p>
        </w:tc>
        <w:tc>
          <w:tcPr>
            <w:tcW w:w="1301" w:type="dxa"/>
          </w:tcPr>
          <w:p w14:paraId="0C0AC980" w14:textId="48F35C11" w:rsidR="00E14DFC" w:rsidRDefault="00E14DFC" w:rsidP="00E14DFC">
            <w:pPr>
              <w:rPr>
                <w:rFonts w:eastAsiaTheme="minorEastAsia"/>
                <w:lang w:eastAsia="zh-CN"/>
              </w:rPr>
            </w:pPr>
            <w:r>
              <w:rPr>
                <w:rFonts w:eastAsia="Malgun Gothic"/>
                <w:lang w:eastAsia="ko-KR"/>
              </w:rPr>
              <w:t>Yes</w:t>
            </w:r>
          </w:p>
        </w:tc>
        <w:tc>
          <w:tcPr>
            <w:tcW w:w="7230" w:type="dxa"/>
          </w:tcPr>
          <w:p w14:paraId="14E0E4E1" w14:textId="77777777" w:rsidR="00E14DFC" w:rsidRDefault="00E14DFC" w:rsidP="00E14DFC">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CA7C95B" w14:textId="0C530DB8" w:rsidR="004D6E74" w:rsidRPr="00B73F89" w:rsidRDefault="004D6E74" w:rsidP="0066247F">
      <w:pPr>
        <w:rPr>
          <w:rFonts w:hint="eastAsia"/>
          <w:lang w:eastAsia="zh-CN"/>
        </w:rPr>
      </w:pPr>
      <w:r>
        <w:rPr>
          <w:lang w:eastAsia="zh-CN"/>
        </w:rPr>
        <w:t xml:space="preserve">Among the comments received, </w:t>
      </w:r>
      <w:r w:rsidR="0066247F">
        <w:rPr>
          <w:lang w:eastAsia="zh-CN"/>
        </w:rPr>
        <w:t xml:space="preserve">all the companies replied Yes, </w:t>
      </w:r>
    </w:p>
    <w:p w14:paraId="3BE47503"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4669BC78" w14:textId="213E989F" w:rsidR="004D6E74" w:rsidRPr="0066247F" w:rsidRDefault="004D6E74" w:rsidP="004D6E74">
      <w:pPr>
        <w:rPr>
          <w:rFonts w:hint="eastAsia"/>
          <w:b/>
          <w:lang w:eastAsia="zh-CN"/>
        </w:rPr>
      </w:pPr>
      <w:r w:rsidRPr="0066247F">
        <w:rPr>
          <w:rFonts w:hint="eastAsia"/>
          <w:b/>
          <w:lang w:eastAsia="zh-CN"/>
        </w:rPr>
        <w:t>P</w:t>
      </w:r>
      <w:r w:rsidRPr="0066247F">
        <w:rPr>
          <w:b/>
          <w:lang w:eastAsia="zh-CN"/>
        </w:rPr>
        <w:t>roposal</w:t>
      </w:r>
      <w:r w:rsidR="0066247F" w:rsidRPr="0066247F">
        <w:rPr>
          <w:b/>
          <w:lang w:eastAsia="zh-CN"/>
        </w:rPr>
        <w:t xml:space="preserve">13: </w:t>
      </w:r>
      <w:r w:rsidR="0066247F" w:rsidRPr="0066247F">
        <w:rPr>
          <w:b/>
        </w:rPr>
        <w:t xml:space="preserve">CS-RNTI </w:t>
      </w:r>
      <w:r w:rsidR="0066247F" w:rsidRPr="0066247F">
        <w:rPr>
          <w:rFonts w:eastAsiaTheme="minorEastAsia"/>
          <w:b/>
        </w:rPr>
        <w:t xml:space="preserve">for CG-SDT is provided to the UE in </w:t>
      </w:r>
      <w:proofErr w:type="spellStart"/>
      <w:r w:rsidR="0066247F" w:rsidRPr="0066247F">
        <w:rPr>
          <w:rFonts w:eastAsiaTheme="minorEastAsia"/>
          <w:b/>
        </w:rPr>
        <w:t>RRCRelease</w:t>
      </w:r>
      <w:proofErr w:type="spellEnd"/>
      <w:r w:rsidR="0066247F" w:rsidRPr="0066247F">
        <w:rPr>
          <w:rFonts w:eastAsiaTheme="minorEastAsia"/>
          <w:b/>
        </w:rPr>
        <w:t xml:space="preserve"> </w:t>
      </w:r>
      <w:proofErr w:type="gramStart"/>
      <w:r w:rsidR="0066247F" w:rsidRPr="0066247F">
        <w:rPr>
          <w:rFonts w:eastAsiaTheme="minorEastAsia"/>
          <w:b/>
        </w:rPr>
        <w:t>message</w:t>
      </w:r>
      <w:r w:rsidR="0066247F">
        <w:rPr>
          <w:rFonts w:eastAsiaTheme="minorEastAsia" w:hint="eastAsia"/>
          <w:b/>
          <w:lang w:eastAsia="zh-CN"/>
        </w:rPr>
        <w:t>.</w:t>
      </w:r>
      <w:r w:rsidR="0066247F">
        <w:rPr>
          <w:rFonts w:eastAsiaTheme="minorEastAsia"/>
          <w:b/>
          <w:lang w:eastAsia="zh-CN"/>
        </w:rPr>
        <w:t>(</w:t>
      </w:r>
      <w:proofErr w:type="gramEnd"/>
      <w:r w:rsidR="0066247F">
        <w:rPr>
          <w:rFonts w:eastAsiaTheme="minorEastAsia" w:hint="eastAsia"/>
          <w:b/>
          <w:lang w:eastAsia="zh-CN"/>
        </w:rPr>
        <w:t>2</w:t>
      </w:r>
      <w:r w:rsidR="0066247F">
        <w:rPr>
          <w:rFonts w:eastAsiaTheme="minorEastAsia"/>
          <w:b/>
          <w:lang w:eastAsia="zh-CN"/>
        </w:rPr>
        <w:t>0</w:t>
      </w:r>
      <w:r w:rsidR="0066247F">
        <w:rPr>
          <w:rFonts w:eastAsiaTheme="minorEastAsia" w:hint="eastAsia"/>
          <w:b/>
          <w:lang w:eastAsia="zh-CN"/>
        </w:rPr>
        <w:t>/</w:t>
      </w:r>
      <w:r w:rsidR="0066247F">
        <w:rPr>
          <w:rFonts w:eastAsiaTheme="minorEastAsia"/>
          <w:b/>
          <w:lang w:eastAsia="zh-CN"/>
        </w:rPr>
        <w:t>20</w:t>
      </w:r>
      <w:r w:rsidR="0066247F">
        <w:rPr>
          <w:rFonts w:eastAsiaTheme="minorEastAsia" w:hint="eastAsia"/>
          <w:b/>
          <w:lang w:eastAsia="zh-CN"/>
        </w:rPr>
        <w:t>)</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lastRenderedPageBreak/>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1D0D9B">
        <w:tc>
          <w:tcPr>
            <w:tcW w:w="1529" w:type="dxa"/>
          </w:tcPr>
          <w:p w14:paraId="3CD77B29" w14:textId="77777777" w:rsidR="006B0095" w:rsidRDefault="006B0095" w:rsidP="001D0D9B">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1D0D9B">
            <w:pPr>
              <w:rPr>
                <w:rFonts w:eastAsia="Malgun Gothic"/>
                <w:lang w:eastAsia="ko-KR"/>
              </w:rPr>
            </w:pPr>
            <w:r>
              <w:rPr>
                <w:rFonts w:eastAsia="Malgun Gothic"/>
                <w:lang w:eastAsia="ko-KR"/>
              </w:rPr>
              <w:t>No</w:t>
            </w:r>
          </w:p>
        </w:tc>
        <w:tc>
          <w:tcPr>
            <w:tcW w:w="7230" w:type="dxa"/>
          </w:tcPr>
          <w:p w14:paraId="6268BAFA" w14:textId="77777777" w:rsidR="006B0095" w:rsidRDefault="006B0095" w:rsidP="001D0D9B">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CA018E" w14:paraId="5A09964A" w14:textId="77777777" w:rsidTr="00C24D98">
        <w:tc>
          <w:tcPr>
            <w:tcW w:w="1529" w:type="dxa"/>
          </w:tcPr>
          <w:p w14:paraId="36DCD802" w14:textId="3F5A602B" w:rsidR="00CA018E" w:rsidRDefault="00CA018E" w:rsidP="00CA018E">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51578C5B" w14:textId="09281B81" w:rsidR="00CA018E" w:rsidRDefault="00CA018E" w:rsidP="00CA018E">
            <w:pPr>
              <w:rPr>
                <w:rFonts w:eastAsiaTheme="minorEastAsia"/>
                <w:lang w:eastAsia="zh-CN"/>
              </w:rPr>
            </w:pPr>
            <w:r>
              <w:rPr>
                <w:rFonts w:eastAsiaTheme="minorEastAsia"/>
                <w:lang w:eastAsia="zh-CN"/>
              </w:rPr>
              <w:t>No</w:t>
            </w:r>
          </w:p>
        </w:tc>
        <w:tc>
          <w:tcPr>
            <w:tcW w:w="7230" w:type="dxa"/>
          </w:tcPr>
          <w:p w14:paraId="26B071C7" w14:textId="0EEBBBA7" w:rsidR="00CA018E" w:rsidRDefault="00CA018E" w:rsidP="00CA018E">
            <w:pPr>
              <w:rPr>
                <w:rFonts w:eastAsiaTheme="minorEastAsia"/>
                <w:lang w:eastAsia="zh-CN"/>
              </w:rPr>
            </w:pPr>
            <w:r>
              <w:rPr>
                <w:rFonts w:eastAsiaTheme="minorEastAsia"/>
                <w:lang w:eastAsia="zh-CN"/>
              </w:rPr>
              <w:t>We have agreed that UL selection is done before CG-SDT initialization</w:t>
            </w:r>
            <w:r w:rsidR="006B6AF7">
              <w:rPr>
                <w:rFonts w:eastAsiaTheme="minorEastAsia"/>
                <w:lang w:eastAsia="zh-CN"/>
              </w:rPr>
              <w:t xml:space="preserve"> (i.e.</w:t>
            </w:r>
            <w:r w:rsidR="006B6AF7" w:rsidRPr="00C948E5">
              <w:rPr>
                <w:sz w:val="20"/>
              </w:rPr>
              <w:t xml:space="preserve"> UL carrier selection is performed before CG-SDT selection</w:t>
            </w:r>
            <w:r w:rsidR="006B6AF7">
              <w:rPr>
                <w:sz w:val="20"/>
              </w:rPr>
              <w:t>.</w:t>
            </w:r>
            <w:r w:rsidR="006B6AF7">
              <w:rPr>
                <w:rFonts w:eastAsiaTheme="minorEastAsia"/>
                <w:lang w:eastAsia="zh-CN"/>
              </w:rPr>
              <w:t>)</w:t>
            </w:r>
            <w:r>
              <w:rPr>
                <w:rFonts w:eastAsiaTheme="minorEastAsia"/>
                <w:lang w:eastAsia="zh-CN"/>
              </w:rPr>
              <w:t>. Then UE has no chance to reselect the UL carrier again.</w:t>
            </w:r>
          </w:p>
        </w:tc>
      </w:tr>
      <w:tr w:rsidR="00640B8D" w14:paraId="5BBEAA47" w14:textId="77777777" w:rsidTr="00C24D98">
        <w:tc>
          <w:tcPr>
            <w:tcW w:w="1529" w:type="dxa"/>
          </w:tcPr>
          <w:p w14:paraId="68195CDF" w14:textId="03D1D9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00CBFC3" w14:textId="24919DF4" w:rsidR="00640B8D" w:rsidRDefault="00640B8D" w:rsidP="00640B8D">
            <w:pPr>
              <w:rPr>
                <w:rFonts w:eastAsiaTheme="minorEastAsia"/>
                <w:lang w:eastAsia="zh-CN"/>
              </w:rPr>
            </w:pPr>
            <w:r>
              <w:rPr>
                <w:rFonts w:eastAsiaTheme="minorEastAsia" w:hint="eastAsia"/>
                <w:lang w:eastAsia="zh-CN"/>
              </w:rPr>
              <w:t>No</w:t>
            </w:r>
          </w:p>
        </w:tc>
        <w:tc>
          <w:tcPr>
            <w:tcW w:w="7230" w:type="dxa"/>
          </w:tcPr>
          <w:p w14:paraId="74257321" w14:textId="77777777" w:rsidR="00640B8D" w:rsidRDefault="00640B8D" w:rsidP="00640B8D">
            <w:pPr>
              <w:rPr>
                <w:rFonts w:eastAsiaTheme="minorEastAsia"/>
                <w:lang w:eastAsia="zh-CN"/>
              </w:rPr>
            </w:pPr>
          </w:p>
        </w:tc>
      </w:tr>
      <w:tr w:rsidR="005A7F25" w14:paraId="33C9AB07" w14:textId="77777777" w:rsidTr="00C24D98">
        <w:tc>
          <w:tcPr>
            <w:tcW w:w="1529" w:type="dxa"/>
          </w:tcPr>
          <w:p w14:paraId="50F9B7D9" w14:textId="1A4F82AE" w:rsidR="005A7F25" w:rsidRDefault="005A7F25" w:rsidP="005A7F2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170EF0E7" w14:textId="77550EEC" w:rsidR="005A7F25" w:rsidRDefault="005A7F25" w:rsidP="005A7F25">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33C8511" w14:textId="77777777" w:rsidR="005A7F25" w:rsidRDefault="005A7F25" w:rsidP="005A7F25">
            <w:pPr>
              <w:rPr>
                <w:rFonts w:eastAsiaTheme="minorEastAsia"/>
                <w:lang w:eastAsia="zh-CN"/>
              </w:rPr>
            </w:pPr>
          </w:p>
        </w:tc>
      </w:tr>
      <w:tr w:rsidR="00E14DFC" w14:paraId="1033D0B5" w14:textId="77777777" w:rsidTr="00C24D98">
        <w:tc>
          <w:tcPr>
            <w:tcW w:w="1529" w:type="dxa"/>
          </w:tcPr>
          <w:p w14:paraId="02298BD4" w14:textId="60A0F72D" w:rsidR="00E14DFC" w:rsidRDefault="00E14DFC" w:rsidP="00E14DFC">
            <w:pPr>
              <w:rPr>
                <w:rFonts w:eastAsiaTheme="minorEastAsia"/>
                <w:lang w:eastAsia="zh-CN"/>
              </w:rPr>
            </w:pPr>
            <w:r>
              <w:rPr>
                <w:rFonts w:eastAsiaTheme="minorEastAsia"/>
                <w:lang w:eastAsia="zh-CN"/>
              </w:rPr>
              <w:t>NEC</w:t>
            </w:r>
          </w:p>
        </w:tc>
        <w:tc>
          <w:tcPr>
            <w:tcW w:w="1301" w:type="dxa"/>
          </w:tcPr>
          <w:p w14:paraId="0EE605F5" w14:textId="1A376912" w:rsidR="00E14DFC" w:rsidRDefault="00E14DFC" w:rsidP="00E14DFC">
            <w:pPr>
              <w:rPr>
                <w:rFonts w:eastAsiaTheme="minorEastAsia"/>
                <w:lang w:eastAsia="zh-CN"/>
              </w:rPr>
            </w:pPr>
            <w:r>
              <w:rPr>
                <w:rFonts w:eastAsiaTheme="minorEastAsia"/>
                <w:lang w:eastAsia="zh-CN"/>
              </w:rPr>
              <w:t>No</w:t>
            </w:r>
          </w:p>
        </w:tc>
        <w:tc>
          <w:tcPr>
            <w:tcW w:w="7230" w:type="dxa"/>
          </w:tcPr>
          <w:p w14:paraId="297F357D" w14:textId="77777777" w:rsidR="00E14DFC" w:rsidRDefault="00E14DFC" w:rsidP="00E14DFC">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lastRenderedPageBreak/>
        <w:t>Q</w:t>
      </w:r>
      <w:r>
        <w:t>uestion16 Summary:</w:t>
      </w:r>
    </w:p>
    <w:p w14:paraId="286B9238" w14:textId="2DC875C7" w:rsidR="004D6E74" w:rsidRPr="00B73F89" w:rsidRDefault="004D6E74" w:rsidP="00FF7A27">
      <w:pPr>
        <w:rPr>
          <w:rFonts w:hint="eastAsia"/>
          <w:lang w:eastAsia="zh-CN"/>
        </w:rPr>
      </w:pPr>
      <w:r>
        <w:rPr>
          <w:lang w:eastAsia="zh-CN"/>
        </w:rPr>
        <w:t xml:space="preserve">Among the comments received, </w:t>
      </w:r>
      <w:r w:rsidR="00FF7A27">
        <w:rPr>
          <w:rFonts w:hint="eastAsia"/>
          <w:lang w:eastAsia="zh-CN"/>
        </w:rPr>
        <w:t>o</w:t>
      </w:r>
      <w:r w:rsidR="00FF7A27">
        <w:rPr>
          <w:lang w:eastAsia="zh-CN"/>
        </w:rPr>
        <w:t>nly one company replied with Yes</w:t>
      </w:r>
    </w:p>
    <w:p w14:paraId="41D53201"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2AEC2B07" w14:textId="0EF120D7" w:rsidR="004D6E74" w:rsidRPr="00525BDE" w:rsidRDefault="004D6E74" w:rsidP="004D6E74">
      <w:pPr>
        <w:rPr>
          <w:b/>
          <w:lang w:eastAsia="zh-CN"/>
        </w:rPr>
      </w:pPr>
      <w:r w:rsidRPr="00525BDE">
        <w:rPr>
          <w:rFonts w:hint="eastAsia"/>
          <w:b/>
          <w:lang w:eastAsia="zh-CN"/>
        </w:rPr>
        <w:t>P</w:t>
      </w:r>
      <w:r w:rsidRPr="00525BDE">
        <w:rPr>
          <w:b/>
          <w:lang w:eastAsia="zh-CN"/>
        </w:rPr>
        <w:t>roposal</w:t>
      </w:r>
      <w:r w:rsidR="00FF7A27" w:rsidRPr="00525BDE">
        <w:rPr>
          <w:b/>
          <w:lang w:eastAsia="zh-CN"/>
        </w:rPr>
        <w:t xml:space="preserve">14: </w:t>
      </w:r>
      <w:r w:rsidR="00887989" w:rsidRPr="00525BDE">
        <w:rPr>
          <w:b/>
        </w:rPr>
        <w:t>UE does not perform UL carrier reselection for subsequent CG-SDT transmission over CG-SDT resources</w:t>
      </w:r>
      <w:r w:rsidR="00525BDE" w:rsidRPr="00525BDE">
        <w:rPr>
          <w:b/>
        </w:rPr>
        <w:t xml:space="preserve"> (19/20)</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 xml:space="preserve">In our view, a typical SDT session is “short” enough that </w:t>
            </w:r>
            <w:proofErr w:type="spellStart"/>
            <w:r>
              <w:rPr>
                <w:rFonts w:eastAsia="Arial"/>
                <w:color w:val="000000"/>
              </w:rPr>
              <w:t>reevaluation</w:t>
            </w:r>
            <w:proofErr w:type="spellEnd"/>
            <w:r>
              <w:rPr>
                <w:rFonts w:eastAsia="Arial"/>
                <w:color w:val="000000"/>
              </w:rPr>
              <w:t>/reselection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1D0D9B">
        <w:tc>
          <w:tcPr>
            <w:tcW w:w="1529" w:type="dxa"/>
          </w:tcPr>
          <w:p w14:paraId="408604D9" w14:textId="77777777" w:rsidR="006B0095" w:rsidRDefault="006B0095" w:rsidP="001D0D9B">
            <w:pPr>
              <w:rPr>
                <w:rFonts w:eastAsia="Malgun Gothic"/>
                <w:lang w:eastAsia="ko-KR"/>
              </w:rPr>
            </w:pPr>
            <w:r>
              <w:rPr>
                <w:rFonts w:eastAsia="Malgun Gothic"/>
                <w:lang w:eastAsia="ko-KR"/>
              </w:rPr>
              <w:lastRenderedPageBreak/>
              <w:t>Ericsson</w:t>
            </w:r>
          </w:p>
        </w:tc>
        <w:tc>
          <w:tcPr>
            <w:tcW w:w="1301" w:type="dxa"/>
          </w:tcPr>
          <w:p w14:paraId="7074C615" w14:textId="77777777" w:rsidR="006B0095" w:rsidRDefault="006B0095" w:rsidP="001D0D9B">
            <w:pPr>
              <w:rPr>
                <w:rFonts w:eastAsia="Malgun Gothic"/>
                <w:lang w:eastAsia="ko-KR"/>
              </w:rPr>
            </w:pPr>
            <w:r>
              <w:rPr>
                <w:rFonts w:eastAsia="Malgun Gothic"/>
                <w:lang w:eastAsia="ko-KR"/>
              </w:rPr>
              <w:t>No</w:t>
            </w:r>
          </w:p>
        </w:tc>
        <w:tc>
          <w:tcPr>
            <w:tcW w:w="7230" w:type="dxa"/>
          </w:tcPr>
          <w:p w14:paraId="3B6E9D9B" w14:textId="49EEA052" w:rsidR="00AD78BC" w:rsidRDefault="00AD78BC" w:rsidP="001D0D9B">
            <w:pPr>
              <w:keepNext/>
              <w:keepLines/>
              <w:spacing w:after="0"/>
              <w:ind w:left="420"/>
              <w:rPr>
                <w:rFonts w:eastAsia="Arial"/>
                <w:color w:val="000000"/>
              </w:rPr>
            </w:pPr>
            <w:r>
              <w:rPr>
                <w:rFonts w:eastAsia="Arial"/>
                <w:color w:val="000000"/>
              </w:rPr>
              <w:t>Agree with QC</w:t>
            </w:r>
          </w:p>
          <w:p w14:paraId="4ADFF7E2" w14:textId="19C526CF" w:rsidR="006B0095" w:rsidRDefault="006B0095" w:rsidP="001D0D9B">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1D0D9B">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962703" w14:paraId="4F2E5BD6" w14:textId="77777777" w:rsidTr="00A033EA">
        <w:tc>
          <w:tcPr>
            <w:tcW w:w="1529" w:type="dxa"/>
          </w:tcPr>
          <w:p w14:paraId="61207F77" w14:textId="47394C6E" w:rsidR="00962703" w:rsidRDefault="00962703" w:rsidP="0096270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6C6F523" w14:textId="7C35FC49" w:rsidR="00962703" w:rsidRDefault="00962703" w:rsidP="00962703">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09B711B1" w14:textId="3E1C850A" w:rsidR="00962703" w:rsidRDefault="00962703" w:rsidP="00962703">
            <w:pPr>
              <w:rPr>
                <w:rFonts w:eastAsia="Arial"/>
                <w:color w:val="000000"/>
              </w:rPr>
            </w:pPr>
            <w:r>
              <w:rPr>
                <w:rFonts w:eastAsiaTheme="minorEastAsia" w:hint="eastAsia"/>
                <w:color w:val="000000"/>
                <w:lang w:eastAsia="zh-CN"/>
              </w:rPr>
              <w:t>S</w:t>
            </w:r>
            <w:r>
              <w:rPr>
                <w:rFonts w:eastAsiaTheme="minorEastAsia"/>
                <w:color w:val="000000"/>
                <w:lang w:eastAsia="zh-CN"/>
              </w:rPr>
              <w:t>ame as NR-U CG retransmission.</w:t>
            </w:r>
          </w:p>
        </w:tc>
      </w:tr>
      <w:tr w:rsidR="00640B8D" w14:paraId="7A58DAE3" w14:textId="77777777" w:rsidTr="00A033EA">
        <w:tc>
          <w:tcPr>
            <w:tcW w:w="1529" w:type="dxa"/>
          </w:tcPr>
          <w:p w14:paraId="0B46D401" w14:textId="2F102BDE" w:rsidR="00640B8D" w:rsidRDefault="00640B8D" w:rsidP="00640B8D">
            <w:pPr>
              <w:rPr>
                <w:rFonts w:eastAsia="Malgun Gothic"/>
                <w:lang w:eastAsia="ko-KR"/>
              </w:rPr>
            </w:pPr>
            <w:proofErr w:type="spellStart"/>
            <w:r>
              <w:rPr>
                <w:rFonts w:eastAsiaTheme="minorEastAsia" w:hint="eastAsia"/>
                <w:lang w:eastAsia="zh-CN"/>
              </w:rPr>
              <w:t>Spreadtrum</w:t>
            </w:r>
            <w:proofErr w:type="spellEnd"/>
          </w:p>
        </w:tc>
        <w:tc>
          <w:tcPr>
            <w:tcW w:w="1301" w:type="dxa"/>
          </w:tcPr>
          <w:p w14:paraId="373FE69B" w14:textId="1A6FBB3E" w:rsidR="00640B8D" w:rsidRDefault="00640B8D" w:rsidP="00640B8D">
            <w:pPr>
              <w:rPr>
                <w:rFonts w:eastAsia="Malgun Gothic"/>
                <w:lang w:eastAsia="ko-KR"/>
              </w:rPr>
            </w:pPr>
            <w:r>
              <w:rPr>
                <w:rFonts w:eastAsiaTheme="minorEastAsia" w:hint="eastAsia"/>
                <w:lang w:eastAsia="zh-CN"/>
              </w:rPr>
              <w:t>Yes</w:t>
            </w:r>
          </w:p>
        </w:tc>
        <w:tc>
          <w:tcPr>
            <w:tcW w:w="7230" w:type="dxa"/>
          </w:tcPr>
          <w:p w14:paraId="297EA3A6" w14:textId="77777777" w:rsidR="00640B8D" w:rsidRDefault="00640B8D" w:rsidP="00640B8D">
            <w:pPr>
              <w:rPr>
                <w:rFonts w:eastAsia="Arial"/>
                <w:color w:val="000000"/>
              </w:rPr>
            </w:pPr>
          </w:p>
        </w:tc>
      </w:tr>
      <w:tr w:rsidR="005A7F25" w14:paraId="4497D712" w14:textId="77777777" w:rsidTr="00A033EA">
        <w:tc>
          <w:tcPr>
            <w:tcW w:w="1529" w:type="dxa"/>
          </w:tcPr>
          <w:p w14:paraId="553740B3" w14:textId="1058CA8B" w:rsidR="005A7F25" w:rsidRDefault="005A7F25" w:rsidP="005A7F2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43B9ECF1" w14:textId="395EF1D7" w:rsidR="005A7F25" w:rsidRDefault="005A7F25" w:rsidP="005A7F25">
            <w:pPr>
              <w:rPr>
                <w:rFonts w:eastAsiaTheme="minorEastAsia"/>
                <w:lang w:eastAsia="zh-CN"/>
              </w:rPr>
            </w:pPr>
            <w:r>
              <w:rPr>
                <w:rFonts w:eastAsiaTheme="minorEastAsia"/>
                <w:lang w:eastAsia="zh-CN"/>
              </w:rPr>
              <w:t>Yes</w:t>
            </w:r>
          </w:p>
        </w:tc>
        <w:tc>
          <w:tcPr>
            <w:tcW w:w="7230" w:type="dxa"/>
          </w:tcPr>
          <w:p w14:paraId="4EC3B231" w14:textId="0A70998E" w:rsidR="005A7F25" w:rsidRDefault="005A7F25" w:rsidP="005A7F25">
            <w:pPr>
              <w:rPr>
                <w:rFonts w:eastAsia="Arial"/>
                <w:color w:val="000000"/>
              </w:rPr>
            </w:pPr>
            <w:r>
              <w:rPr>
                <w:rFonts w:eastAsiaTheme="minorEastAsia" w:hint="eastAsia"/>
                <w:lang w:eastAsia="zh-CN"/>
              </w:rPr>
              <w:t>C</w:t>
            </w:r>
            <w:r>
              <w:rPr>
                <w:rFonts w:eastAsiaTheme="minorEastAsia"/>
                <w:lang w:eastAsia="zh-CN"/>
              </w:rPr>
              <w:t>hina Telecom</w:t>
            </w:r>
          </w:p>
        </w:tc>
      </w:tr>
      <w:tr w:rsidR="00E14DFC" w14:paraId="6CDAC1E4" w14:textId="77777777" w:rsidTr="00A033EA">
        <w:tc>
          <w:tcPr>
            <w:tcW w:w="1529" w:type="dxa"/>
          </w:tcPr>
          <w:p w14:paraId="624BAE02" w14:textId="134A38A2" w:rsidR="00E14DFC" w:rsidRDefault="00E14DFC" w:rsidP="00E14DFC">
            <w:pPr>
              <w:rPr>
                <w:rFonts w:eastAsiaTheme="minorEastAsia"/>
                <w:lang w:eastAsia="zh-CN"/>
              </w:rPr>
            </w:pPr>
            <w:r>
              <w:rPr>
                <w:rFonts w:eastAsia="Malgun Gothic"/>
                <w:lang w:eastAsia="ko-KR"/>
              </w:rPr>
              <w:t>NEC</w:t>
            </w:r>
          </w:p>
        </w:tc>
        <w:tc>
          <w:tcPr>
            <w:tcW w:w="1301" w:type="dxa"/>
          </w:tcPr>
          <w:p w14:paraId="0C5F5F31" w14:textId="216B4990" w:rsidR="00E14DFC" w:rsidRDefault="00E14DFC" w:rsidP="00E14DFC">
            <w:pPr>
              <w:rPr>
                <w:rFonts w:eastAsiaTheme="minorEastAsia"/>
                <w:lang w:eastAsia="zh-CN"/>
              </w:rPr>
            </w:pPr>
            <w:r>
              <w:rPr>
                <w:rFonts w:eastAsia="Malgun Gothic"/>
                <w:lang w:eastAsia="ko-KR"/>
              </w:rPr>
              <w:t>Yes</w:t>
            </w:r>
          </w:p>
        </w:tc>
        <w:tc>
          <w:tcPr>
            <w:tcW w:w="7230" w:type="dxa"/>
          </w:tcPr>
          <w:p w14:paraId="41D393D2" w14:textId="77777777" w:rsidR="00E14DFC" w:rsidRDefault="00E14DFC" w:rsidP="00E14DFC">
            <w:pPr>
              <w:rPr>
                <w:rFonts w:eastAsiaTheme="minorEastAsia"/>
                <w:lang w:eastAsia="zh-CN"/>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0BA13FA" w14:textId="04A958AC" w:rsidR="00525BDE" w:rsidRDefault="004D6E74" w:rsidP="00525BDE">
      <w:pPr>
        <w:rPr>
          <w:rFonts w:hint="eastAsia"/>
          <w:lang w:eastAsia="zh-CN"/>
        </w:rPr>
      </w:pPr>
      <w:r>
        <w:rPr>
          <w:lang w:eastAsia="zh-CN"/>
        </w:rPr>
        <w:t xml:space="preserve">Among the comments received, </w:t>
      </w:r>
      <w:r w:rsidR="00525BDE">
        <w:rPr>
          <w:rFonts w:hint="eastAsia"/>
          <w:lang w:eastAsia="zh-CN"/>
        </w:rPr>
        <w:t>m</w:t>
      </w:r>
      <w:r w:rsidR="00525BDE">
        <w:rPr>
          <w:lang w:eastAsia="zh-CN"/>
        </w:rPr>
        <w:t xml:space="preserve">ost of the companies think that the CG transmission should happen on the same uplink carrier as when it is selected. Ericsson and QC think that DG does not apply. </w:t>
      </w:r>
      <w:r w:rsidR="000B4FD6">
        <w:rPr>
          <w:lang w:eastAsia="zh-CN"/>
        </w:rPr>
        <w:t xml:space="preserve">And E// thinks that this is dependent on the discussion for whether to support retransmission for subsequent CG-SDT. </w:t>
      </w:r>
    </w:p>
    <w:p w14:paraId="1F231179" w14:textId="3B016D1E" w:rsidR="00525BDE" w:rsidRDefault="00525BDE" w:rsidP="00525BDE">
      <w:pPr>
        <w:rPr>
          <w:lang w:eastAsia="zh-CN"/>
        </w:rPr>
      </w:pPr>
      <w:r>
        <w:rPr>
          <w:rFonts w:hint="eastAsia"/>
          <w:lang w:eastAsia="zh-CN"/>
        </w:rPr>
        <w:t>T</w:t>
      </w:r>
      <w:r>
        <w:rPr>
          <w:lang w:eastAsia="zh-CN"/>
        </w:rPr>
        <w:t>he moderator would like to emphasize that this question is asked regarding subsequent CG transmission</w:t>
      </w:r>
      <w:r w:rsidR="000B4FD6">
        <w:rPr>
          <w:lang w:eastAsia="zh-CN"/>
        </w:rPr>
        <w:t>, not by DG</w:t>
      </w:r>
      <w:r>
        <w:rPr>
          <w:lang w:eastAsia="zh-CN"/>
        </w:rPr>
        <w:t xml:space="preserve">. </w:t>
      </w:r>
      <w:r w:rsidR="00C24050">
        <w:rPr>
          <w:lang w:eastAsia="zh-CN"/>
        </w:rPr>
        <w:t xml:space="preserve">And </w:t>
      </w:r>
      <w:proofErr w:type="gramStart"/>
      <w:r w:rsidR="00C24050">
        <w:rPr>
          <w:lang w:eastAsia="zh-CN"/>
        </w:rPr>
        <w:t>of course</w:t>
      </w:r>
      <w:proofErr w:type="gramEnd"/>
      <w:r w:rsidR="00C24050">
        <w:rPr>
          <w:lang w:eastAsia="zh-CN"/>
        </w:rPr>
        <w:t xml:space="preserve"> this is dependent on whether we support retransmission for subsequent CG transmission. </w:t>
      </w:r>
    </w:p>
    <w:p w14:paraId="186D1DE8" w14:textId="77777777" w:rsidR="00525BDE" w:rsidRPr="00B73F89" w:rsidRDefault="00525BDE" w:rsidP="00525BDE">
      <w:pPr>
        <w:rPr>
          <w:rFonts w:hint="eastAsia"/>
          <w:lang w:eastAsia="zh-CN"/>
        </w:rPr>
      </w:pPr>
    </w:p>
    <w:p w14:paraId="0AE620DA"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3986F036" w14:textId="400E1A28" w:rsidR="004D6E74" w:rsidRPr="00C24050" w:rsidRDefault="004D6E74" w:rsidP="004D6E74">
      <w:pPr>
        <w:rPr>
          <w:b/>
          <w:lang w:eastAsia="zh-CN"/>
        </w:rPr>
      </w:pPr>
      <w:r w:rsidRPr="00C24050">
        <w:rPr>
          <w:rFonts w:hint="eastAsia"/>
          <w:b/>
          <w:lang w:eastAsia="zh-CN"/>
        </w:rPr>
        <w:t>P</w:t>
      </w:r>
      <w:r w:rsidRPr="00C24050">
        <w:rPr>
          <w:b/>
          <w:lang w:eastAsia="zh-CN"/>
        </w:rPr>
        <w:t>roposal</w:t>
      </w:r>
      <w:r w:rsidR="00525BDE" w:rsidRPr="00C24050">
        <w:rPr>
          <w:b/>
          <w:lang w:eastAsia="zh-CN"/>
        </w:rPr>
        <w:t xml:space="preserve">15: </w:t>
      </w:r>
      <w:r w:rsidR="00525BDE" w:rsidRPr="00C24050">
        <w:rPr>
          <w:b/>
        </w:rPr>
        <w:t>Once a UL carrier is selected for a specific CG-SDT transmission, the UE should perform autonomous retransmission on the same uplink carrier</w:t>
      </w:r>
      <w:r w:rsidR="00C24050" w:rsidRPr="00C24050">
        <w:rPr>
          <w:b/>
        </w:rPr>
        <w:t xml:space="preserve">. </w:t>
      </w:r>
      <w:r w:rsidR="00583348">
        <w:rPr>
          <w:b/>
        </w:rPr>
        <w:t>(19/20)</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1D0D9B">
        <w:tc>
          <w:tcPr>
            <w:tcW w:w="1529" w:type="dxa"/>
          </w:tcPr>
          <w:p w14:paraId="05D069EF" w14:textId="77777777" w:rsidR="00AD78BC" w:rsidRDefault="00AD78BC" w:rsidP="001D0D9B">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1D0D9B">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261938" w14:paraId="01A0830E" w14:textId="77777777" w:rsidTr="00A033EA">
        <w:tc>
          <w:tcPr>
            <w:tcW w:w="1529" w:type="dxa"/>
          </w:tcPr>
          <w:p w14:paraId="38C4C710" w14:textId="240ACF97" w:rsidR="00261938" w:rsidRDefault="00261938" w:rsidP="00261938">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015852E" w14:textId="4DCA896E" w:rsidR="00261938" w:rsidRDefault="00261938" w:rsidP="00261938">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04A323C9" w14:textId="6E0715ED" w:rsidR="00261938" w:rsidRDefault="00261938" w:rsidP="00261938">
            <w:pPr>
              <w:rPr>
                <w:rFonts w:eastAsia="MS Mincho"/>
                <w:lang w:eastAsia="ja-JP"/>
              </w:rPr>
            </w:pPr>
            <w:r>
              <w:rPr>
                <w:rFonts w:eastAsiaTheme="minorEastAsia"/>
                <w:lang w:eastAsia="zh-CN"/>
              </w:rPr>
              <w:t>We fail to see the motivation.</w:t>
            </w:r>
          </w:p>
        </w:tc>
      </w:tr>
      <w:tr w:rsidR="00640B8D" w14:paraId="06B5FE21" w14:textId="77777777" w:rsidTr="00A033EA">
        <w:tc>
          <w:tcPr>
            <w:tcW w:w="1529" w:type="dxa"/>
          </w:tcPr>
          <w:p w14:paraId="077965F9" w14:textId="51A00C2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749A413" w14:textId="03FF0C70" w:rsidR="00640B8D" w:rsidRDefault="00640B8D" w:rsidP="00640B8D">
            <w:pPr>
              <w:rPr>
                <w:rFonts w:eastAsiaTheme="minorEastAsia"/>
                <w:lang w:eastAsia="zh-CN"/>
              </w:rPr>
            </w:pPr>
            <w:r>
              <w:rPr>
                <w:rFonts w:eastAsiaTheme="minorEastAsia" w:hint="eastAsia"/>
                <w:lang w:eastAsia="zh-CN"/>
              </w:rPr>
              <w:t>No</w:t>
            </w:r>
          </w:p>
        </w:tc>
        <w:tc>
          <w:tcPr>
            <w:tcW w:w="7230" w:type="dxa"/>
          </w:tcPr>
          <w:p w14:paraId="3F284398" w14:textId="77777777" w:rsidR="00640B8D" w:rsidRDefault="00640B8D" w:rsidP="00640B8D">
            <w:pPr>
              <w:rPr>
                <w:rFonts w:eastAsiaTheme="minorEastAsia"/>
                <w:lang w:eastAsia="zh-CN"/>
              </w:rPr>
            </w:pPr>
          </w:p>
        </w:tc>
      </w:tr>
      <w:tr w:rsidR="00470FE0" w14:paraId="4FDA26BF" w14:textId="77777777" w:rsidTr="00A033EA">
        <w:tc>
          <w:tcPr>
            <w:tcW w:w="1529" w:type="dxa"/>
          </w:tcPr>
          <w:p w14:paraId="512BAF2D" w14:textId="72C534B1" w:rsidR="00470FE0" w:rsidRDefault="00470FE0" w:rsidP="00470FE0">
            <w:pPr>
              <w:rPr>
                <w:rFonts w:eastAsiaTheme="minorEastAsia"/>
                <w:lang w:eastAsia="zh-CN"/>
              </w:rPr>
            </w:pPr>
            <w:r w:rsidRPr="00AD4B94">
              <w:rPr>
                <w:rFonts w:eastAsia="Malgun Gothic" w:hint="eastAsia"/>
                <w:lang w:eastAsia="ko-KR"/>
              </w:rPr>
              <w:t>C</w:t>
            </w:r>
            <w:r w:rsidRPr="00AD4B94">
              <w:rPr>
                <w:rFonts w:eastAsia="Malgun Gothic"/>
                <w:lang w:eastAsia="ko-KR"/>
              </w:rPr>
              <w:t xml:space="preserve">hina </w:t>
            </w:r>
            <w:r w:rsidRPr="00AD4B94">
              <w:rPr>
                <w:rFonts w:eastAsia="Malgun Gothic" w:hint="eastAsia"/>
                <w:lang w:eastAsia="ko-KR"/>
              </w:rPr>
              <w:t>Telecom</w:t>
            </w:r>
          </w:p>
        </w:tc>
        <w:tc>
          <w:tcPr>
            <w:tcW w:w="1301" w:type="dxa"/>
          </w:tcPr>
          <w:p w14:paraId="13EC24E5" w14:textId="128356CD" w:rsidR="00470FE0" w:rsidRDefault="00470FE0" w:rsidP="00470FE0">
            <w:pPr>
              <w:rPr>
                <w:rFonts w:eastAsiaTheme="minorEastAsia"/>
                <w:lang w:eastAsia="zh-CN"/>
              </w:rPr>
            </w:pPr>
            <w:r w:rsidRPr="00AD4B94">
              <w:rPr>
                <w:rFonts w:eastAsia="Malgun Gothic" w:hint="eastAsia"/>
                <w:lang w:eastAsia="ko-KR"/>
              </w:rPr>
              <w:t>No</w:t>
            </w:r>
          </w:p>
        </w:tc>
        <w:tc>
          <w:tcPr>
            <w:tcW w:w="7230" w:type="dxa"/>
          </w:tcPr>
          <w:p w14:paraId="65502CF9" w14:textId="77777777" w:rsidR="00470FE0" w:rsidRDefault="00470FE0" w:rsidP="00470FE0">
            <w:pPr>
              <w:rPr>
                <w:rFonts w:eastAsiaTheme="minorEastAsia"/>
                <w:lang w:eastAsia="zh-CN"/>
              </w:rPr>
            </w:pPr>
          </w:p>
        </w:tc>
      </w:tr>
      <w:tr w:rsidR="00E14DFC" w14:paraId="09482280" w14:textId="77777777" w:rsidTr="00A033EA">
        <w:tc>
          <w:tcPr>
            <w:tcW w:w="1529" w:type="dxa"/>
          </w:tcPr>
          <w:p w14:paraId="640FE32D" w14:textId="0CCA3947" w:rsidR="00E14DFC" w:rsidRPr="00AD4B94" w:rsidRDefault="00E14DFC" w:rsidP="00E14DFC">
            <w:pPr>
              <w:rPr>
                <w:rFonts w:eastAsia="Malgun Gothic"/>
                <w:lang w:eastAsia="ko-KR"/>
              </w:rPr>
            </w:pPr>
            <w:r>
              <w:rPr>
                <w:rFonts w:eastAsia="Malgun Gothic"/>
                <w:lang w:eastAsia="ko-KR"/>
              </w:rPr>
              <w:t>NEC</w:t>
            </w:r>
          </w:p>
        </w:tc>
        <w:tc>
          <w:tcPr>
            <w:tcW w:w="1301" w:type="dxa"/>
          </w:tcPr>
          <w:p w14:paraId="508B2896" w14:textId="6D8903D7" w:rsidR="00E14DFC" w:rsidRPr="00AD4B94" w:rsidRDefault="00E14DFC" w:rsidP="00E14DFC">
            <w:pPr>
              <w:rPr>
                <w:rFonts w:eastAsia="Malgun Gothic"/>
                <w:lang w:eastAsia="ko-KR"/>
              </w:rPr>
            </w:pPr>
            <w:r>
              <w:rPr>
                <w:rFonts w:eastAsia="Malgun Gothic"/>
                <w:lang w:eastAsia="ko-KR"/>
              </w:rPr>
              <w:t>No</w:t>
            </w:r>
          </w:p>
        </w:tc>
        <w:tc>
          <w:tcPr>
            <w:tcW w:w="7230" w:type="dxa"/>
          </w:tcPr>
          <w:p w14:paraId="05A0EA46" w14:textId="77777777" w:rsidR="00E14DFC" w:rsidRDefault="00E14DFC" w:rsidP="00E14DFC">
            <w:pPr>
              <w:rPr>
                <w:rFonts w:eastAsiaTheme="minorEastAsia"/>
                <w:lang w:eastAsia="zh-CN"/>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68021DD3" w14:textId="230B9856" w:rsidR="004D6E74" w:rsidRDefault="004D6E74" w:rsidP="004D6E74">
      <w:pPr>
        <w:rPr>
          <w:lang w:eastAsia="zh-CN"/>
        </w:rPr>
      </w:pPr>
      <w:r>
        <w:rPr>
          <w:lang w:eastAsia="zh-CN"/>
        </w:rPr>
        <w:t>Among the comments received,</w:t>
      </w:r>
      <w:r w:rsidR="00295711">
        <w:rPr>
          <w:lang w:eastAsia="zh-CN"/>
        </w:rPr>
        <w:t xml:space="preserve"> all companies replied NO. </w:t>
      </w:r>
      <w:r>
        <w:rPr>
          <w:rFonts w:hint="eastAsia"/>
          <w:lang w:eastAsia="zh-CN"/>
        </w:rPr>
        <w:t>B</w:t>
      </w:r>
      <w:r>
        <w:rPr>
          <w:lang w:eastAsia="zh-CN"/>
        </w:rPr>
        <w:t xml:space="preserve">ased on the comments above, we propose the following </w:t>
      </w:r>
    </w:p>
    <w:p w14:paraId="343F0EE8" w14:textId="6332AA91" w:rsidR="004D6E74" w:rsidRPr="00AE0A1E" w:rsidRDefault="004D6E74" w:rsidP="004D6E74">
      <w:pPr>
        <w:rPr>
          <w:b/>
          <w:lang w:eastAsia="zh-CN"/>
        </w:rPr>
      </w:pPr>
      <w:r w:rsidRPr="00AE0A1E">
        <w:rPr>
          <w:rFonts w:hint="eastAsia"/>
          <w:b/>
          <w:lang w:eastAsia="zh-CN"/>
        </w:rPr>
        <w:t>P</w:t>
      </w:r>
      <w:r w:rsidRPr="00AE0A1E">
        <w:rPr>
          <w:b/>
          <w:lang w:eastAsia="zh-CN"/>
        </w:rPr>
        <w:t>roposal</w:t>
      </w:r>
      <w:r w:rsidR="00295711" w:rsidRPr="00AE0A1E">
        <w:rPr>
          <w:b/>
          <w:lang w:eastAsia="zh-CN"/>
        </w:rPr>
        <w:t xml:space="preserve">16: </w:t>
      </w:r>
      <w:r w:rsidR="00E10E26">
        <w:rPr>
          <w:b/>
          <w:lang w:eastAsia="zh-CN"/>
        </w:rPr>
        <w:t>T</w:t>
      </w:r>
      <w:r w:rsidR="00E10E26" w:rsidRPr="00E10E26">
        <w:rPr>
          <w:b/>
          <w:lang w:eastAsia="zh-CN"/>
        </w:rPr>
        <w:t xml:space="preserve">here is </w:t>
      </w:r>
      <w:r w:rsidR="00E10E26">
        <w:rPr>
          <w:b/>
          <w:lang w:eastAsia="zh-CN"/>
        </w:rPr>
        <w:t>no</w:t>
      </w:r>
      <w:r w:rsidR="00E10E26" w:rsidRPr="00E10E26">
        <w:rPr>
          <w:b/>
          <w:lang w:eastAsia="zh-CN"/>
        </w:rPr>
        <w:t xml:space="preserve"> restriction on the candidate values of CG period </w:t>
      </w:r>
      <w:r w:rsidR="00AE0A1E" w:rsidRPr="00AE0A1E">
        <w:rPr>
          <w:b/>
        </w:rPr>
        <w:t>(20/20)</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lastRenderedPageBreak/>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 xml:space="preserve">We support multiple CG occasions for CG-PUSCH configurations. The main motivation is to reduce latency, especially when only 1 DMRS resource is configured in CG-PUSCH configuration. The design can reuse that for </w:t>
            </w:r>
            <w:proofErr w:type="spellStart"/>
            <w:r>
              <w:t>MsgA</w:t>
            </w:r>
            <w:proofErr w:type="spellEnd"/>
            <w:r>
              <w:t xml:space="preserve">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1D0D9B">
        <w:tc>
          <w:tcPr>
            <w:tcW w:w="1529" w:type="dxa"/>
          </w:tcPr>
          <w:p w14:paraId="625CBCBF" w14:textId="77777777" w:rsidR="00AD78BC" w:rsidRDefault="00AD78BC" w:rsidP="001D0D9B">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1D0D9B">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4378B2" w14:paraId="631CC920" w14:textId="77777777" w:rsidTr="00A033EA">
        <w:tc>
          <w:tcPr>
            <w:tcW w:w="1529" w:type="dxa"/>
          </w:tcPr>
          <w:p w14:paraId="5D0C6A5A" w14:textId="4E8E503A" w:rsidR="004378B2" w:rsidRDefault="004378B2" w:rsidP="004378B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058F588" w14:textId="44A8985D" w:rsidR="004378B2" w:rsidRDefault="004378B2" w:rsidP="004378B2">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2E9FE2E" w14:textId="78367A1E" w:rsidR="004378B2" w:rsidRDefault="004378B2" w:rsidP="004378B2">
            <w:pPr>
              <w:rPr>
                <w:lang w:eastAsia="zh-CN"/>
              </w:rPr>
            </w:pPr>
            <w:r>
              <w:rPr>
                <w:rFonts w:hint="eastAsia"/>
                <w:lang w:eastAsia="zh-CN"/>
              </w:rPr>
              <w:t>W</w:t>
            </w:r>
            <w:r>
              <w:rPr>
                <w:lang w:eastAsia="zh-CN"/>
              </w:rPr>
              <w:t>e don’t see the motivation for multiple CG occasions as DM-RS resources can be used for the SSB association</w:t>
            </w:r>
            <w:r w:rsidR="00166C14">
              <w:rPr>
                <w:lang w:eastAsia="zh-CN"/>
              </w:rPr>
              <w:t xml:space="preserve"> (as per the following agreement)</w:t>
            </w:r>
            <w:r>
              <w:rPr>
                <w:lang w:eastAsia="zh-CN"/>
              </w:rPr>
              <w:t>. Basically, a DM-RS resource can include &lt;</w:t>
            </w:r>
            <w:r>
              <w:rPr>
                <w:rFonts w:hint="eastAsia"/>
                <w:lang w:eastAsia="zh-CN"/>
              </w:rPr>
              <w:t>sequence,</w:t>
            </w:r>
            <w:r>
              <w:rPr>
                <w:lang w:eastAsia="zh-CN"/>
              </w:rPr>
              <w:t xml:space="preserve"> CDM group (</w:t>
            </w:r>
            <w:r>
              <w:rPr>
                <w:rFonts w:hint="eastAsia"/>
                <w:lang w:eastAsia="zh-CN"/>
              </w:rPr>
              <w:t>a</w:t>
            </w:r>
            <w:r>
              <w:rPr>
                <w:lang w:eastAsia="zh-CN"/>
              </w:rPr>
              <w:t>t most 3 groups</w:t>
            </w:r>
            <w:r>
              <w:rPr>
                <w:rFonts w:hint="eastAsia"/>
                <w:lang w:eastAsia="zh-CN"/>
              </w:rPr>
              <w:t>)</w:t>
            </w:r>
            <w:r>
              <w:rPr>
                <w:lang w:eastAsia="zh-CN"/>
              </w:rPr>
              <w:t>, port (at most 12 ports), scrambling ID (at most 65535 IDs)</w:t>
            </w:r>
            <w:r>
              <w:rPr>
                <w:rFonts w:hint="eastAsia"/>
                <w:lang w:eastAsia="zh-CN"/>
              </w:rPr>
              <w:t>&gt;.</w:t>
            </w:r>
            <w:r>
              <w:rPr>
                <w:lang w:eastAsia="zh-CN"/>
              </w:rPr>
              <w:t xml:space="preserve"> </w:t>
            </w:r>
            <w:r>
              <w:rPr>
                <w:rFonts w:hint="eastAsia"/>
                <w:lang w:eastAsia="zh-CN"/>
              </w:rPr>
              <w:t>Then</w:t>
            </w:r>
            <w:r>
              <w:rPr>
                <w:lang w:eastAsia="zh-CN"/>
              </w:rPr>
              <w:t xml:space="preserve"> </w:t>
            </w:r>
            <w:r>
              <w:rPr>
                <w:rFonts w:hint="eastAsia"/>
                <w:lang w:eastAsia="zh-CN"/>
              </w:rPr>
              <w:t>there</w:t>
            </w:r>
            <w:r>
              <w:rPr>
                <w:lang w:eastAsia="zh-CN"/>
              </w:rPr>
              <w:t xml:space="preserve"> are sufficient DM-RS resources for the SSB association. We don’t see the need to use multiple CG occasions unless massive UL MU-MIMO is expected by the NW. </w:t>
            </w:r>
          </w:p>
          <w:p w14:paraId="35C8EEBF" w14:textId="77777777" w:rsidR="004378B2" w:rsidRPr="005800A2" w:rsidRDefault="004378B2" w:rsidP="004378B2">
            <w:pPr>
              <w:pStyle w:val="af6"/>
              <w:widowControl w:val="0"/>
              <w:numPr>
                <w:ilvl w:val="0"/>
                <w:numId w:val="17"/>
              </w:numPr>
              <w:adjustRightInd w:val="0"/>
              <w:snapToGrid w:val="0"/>
              <w:spacing w:line="240" w:lineRule="auto"/>
              <w:jc w:val="both"/>
            </w:pPr>
            <w:r w:rsidRPr="005800A2">
              <w:t>Support multiple DMRS resources per CG configuration when single layer PUSCH transmission is assumed, and each DMRS resource could be mapped to the same or different SSB(s)</w:t>
            </w:r>
          </w:p>
          <w:p w14:paraId="787BEC86" w14:textId="77777777" w:rsidR="004378B2" w:rsidRPr="005800A2" w:rsidRDefault="004378B2" w:rsidP="004378B2">
            <w:pPr>
              <w:pStyle w:val="af6"/>
              <w:numPr>
                <w:ilvl w:val="1"/>
                <w:numId w:val="17"/>
              </w:numPr>
              <w:adjustRightInd w:val="0"/>
              <w:snapToGrid w:val="0"/>
              <w:spacing w:line="240" w:lineRule="auto"/>
              <w:ind w:left="1049"/>
            </w:pPr>
            <w:r w:rsidRPr="005800A2">
              <w:t>FFS if multi-layer PUSCH transmission is supported for CG-SDT</w:t>
            </w:r>
          </w:p>
          <w:p w14:paraId="2FD03F65" w14:textId="452DDA66" w:rsidR="004378B2" w:rsidRDefault="004378B2" w:rsidP="00503C6F">
            <w:pPr>
              <w:pStyle w:val="af6"/>
              <w:numPr>
                <w:ilvl w:val="1"/>
                <w:numId w:val="17"/>
              </w:numPr>
              <w:adjustRightInd w:val="0"/>
              <w:snapToGrid w:val="0"/>
              <w:spacing w:line="240" w:lineRule="auto"/>
              <w:ind w:left="1049"/>
            </w:pPr>
            <w:r w:rsidRPr="00023A37">
              <w:t>FFS any limitation on the DMRS configuration if multiple CG PUSCH occasions per CG period is supported</w:t>
            </w:r>
          </w:p>
        </w:tc>
      </w:tr>
      <w:tr w:rsidR="00640B8D" w14:paraId="0364A7B2" w14:textId="77777777" w:rsidTr="00A033EA">
        <w:tc>
          <w:tcPr>
            <w:tcW w:w="1529" w:type="dxa"/>
          </w:tcPr>
          <w:p w14:paraId="176A3D8D" w14:textId="75BDE7D1"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C80DF5" w14:textId="11734333" w:rsidR="00640B8D" w:rsidRDefault="00640B8D" w:rsidP="00640B8D">
            <w:pPr>
              <w:rPr>
                <w:rFonts w:eastAsiaTheme="minorEastAsia"/>
                <w:lang w:eastAsia="zh-CN"/>
              </w:rPr>
            </w:pPr>
            <w:r>
              <w:rPr>
                <w:rFonts w:eastAsiaTheme="minorEastAsia" w:hint="eastAsia"/>
                <w:lang w:eastAsia="zh-CN"/>
              </w:rPr>
              <w:t>No</w:t>
            </w:r>
          </w:p>
        </w:tc>
        <w:tc>
          <w:tcPr>
            <w:tcW w:w="7230" w:type="dxa"/>
          </w:tcPr>
          <w:p w14:paraId="52CC51A2" w14:textId="77777777" w:rsidR="00640B8D" w:rsidRDefault="00640B8D" w:rsidP="00640B8D">
            <w:pPr>
              <w:rPr>
                <w:lang w:eastAsia="zh-CN"/>
              </w:rPr>
            </w:pPr>
          </w:p>
        </w:tc>
      </w:tr>
      <w:tr w:rsidR="00BC61EC" w14:paraId="7D3DB478" w14:textId="77777777" w:rsidTr="00A033EA">
        <w:tc>
          <w:tcPr>
            <w:tcW w:w="1529" w:type="dxa"/>
          </w:tcPr>
          <w:p w14:paraId="3378F265" w14:textId="708ECC2D" w:rsidR="00BC61EC" w:rsidRDefault="00BC61EC" w:rsidP="00BC61EC">
            <w:pPr>
              <w:rPr>
                <w:rFonts w:eastAsiaTheme="minorEastAsia"/>
                <w:lang w:eastAsia="zh-CN"/>
              </w:rPr>
            </w:pPr>
            <w:r w:rsidRPr="00AD4B94">
              <w:rPr>
                <w:rFonts w:eastAsia="Malgun Gothic" w:hint="eastAsia"/>
                <w:lang w:eastAsia="ko-KR"/>
              </w:rPr>
              <w:lastRenderedPageBreak/>
              <w:t>C</w:t>
            </w:r>
            <w:r w:rsidRPr="00AD4B94">
              <w:rPr>
                <w:rFonts w:eastAsia="Malgun Gothic"/>
                <w:lang w:eastAsia="ko-KR"/>
              </w:rPr>
              <w:t xml:space="preserve">hina </w:t>
            </w:r>
            <w:r w:rsidRPr="00AD4B94">
              <w:rPr>
                <w:rFonts w:eastAsia="Malgun Gothic" w:hint="eastAsia"/>
                <w:lang w:eastAsia="ko-KR"/>
              </w:rPr>
              <w:t>Telecom</w:t>
            </w:r>
          </w:p>
        </w:tc>
        <w:tc>
          <w:tcPr>
            <w:tcW w:w="1301" w:type="dxa"/>
          </w:tcPr>
          <w:p w14:paraId="41F7ECD3" w14:textId="313BC6D8" w:rsidR="00BC61EC" w:rsidRDefault="00BC61EC" w:rsidP="00BC61EC">
            <w:pPr>
              <w:rPr>
                <w:rFonts w:eastAsiaTheme="minorEastAsia"/>
                <w:lang w:eastAsia="zh-CN"/>
              </w:rPr>
            </w:pPr>
            <w:r w:rsidRPr="00AD4B94">
              <w:rPr>
                <w:rFonts w:eastAsia="Malgun Gothic" w:hint="eastAsia"/>
                <w:lang w:eastAsia="ko-KR"/>
              </w:rPr>
              <w:t>No</w:t>
            </w:r>
          </w:p>
        </w:tc>
        <w:tc>
          <w:tcPr>
            <w:tcW w:w="7230" w:type="dxa"/>
          </w:tcPr>
          <w:p w14:paraId="5F453637" w14:textId="77777777" w:rsidR="00BC61EC" w:rsidRDefault="00BC61EC" w:rsidP="00BC61EC">
            <w:pPr>
              <w:rPr>
                <w:lang w:eastAsia="zh-CN"/>
              </w:rPr>
            </w:pPr>
          </w:p>
        </w:tc>
      </w:tr>
      <w:tr w:rsidR="00E14DFC" w14:paraId="067E457A" w14:textId="77777777" w:rsidTr="00A033EA">
        <w:tc>
          <w:tcPr>
            <w:tcW w:w="1529" w:type="dxa"/>
          </w:tcPr>
          <w:p w14:paraId="3A6B0B35" w14:textId="19C6D0C4" w:rsidR="00E14DFC" w:rsidRPr="00AD4B94" w:rsidRDefault="00E14DFC" w:rsidP="00E14DFC">
            <w:pPr>
              <w:rPr>
                <w:rFonts w:eastAsia="Malgun Gothic"/>
                <w:lang w:eastAsia="ko-KR"/>
              </w:rPr>
            </w:pPr>
            <w:r>
              <w:rPr>
                <w:rFonts w:eastAsiaTheme="minorEastAsia"/>
                <w:lang w:eastAsia="zh-CN"/>
              </w:rPr>
              <w:t>NEC</w:t>
            </w:r>
          </w:p>
        </w:tc>
        <w:tc>
          <w:tcPr>
            <w:tcW w:w="1301" w:type="dxa"/>
          </w:tcPr>
          <w:p w14:paraId="3799D27C" w14:textId="7B43A6DF" w:rsidR="00E14DFC" w:rsidRPr="00AD4B94" w:rsidRDefault="00E14DFC" w:rsidP="00E14DFC">
            <w:pPr>
              <w:rPr>
                <w:rFonts w:eastAsia="Malgun Gothic"/>
                <w:lang w:eastAsia="ko-KR"/>
              </w:rPr>
            </w:pPr>
            <w:r>
              <w:rPr>
                <w:rFonts w:eastAsiaTheme="minorEastAsia"/>
                <w:lang w:eastAsia="zh-CN"/>
              </w:rPr>
              <w:t>No</w:t>
            </w:r>
          </w:p>
        </w:tc>
        <w:tc>
          <w:tcPr>
            <w:tcW w:w="7230" w:type="dxa"/>
          </w:tcPr>
          <w:p w14:paraId="232CBDE8" w14:textId="6D65B7A3" w:rsidR="00E14DFC" w:rsidRDefault="00E14DFC" w:rsidP="00E14DFC">
            <w:pPr>
              <w:rPr>
                <w:lang w:eastAsia="zh-CN"/>
              </w:rPr>
            </w:pPr>
            <w:r>
              <w:rPr>
                <w:color w:val="000000"/>
                <w:szCs w:val="22"/>
                <w:lang w:val="en-US"/>
              </w:rPr>
              <w:t xml:space="preserve">Multiple CG configurations with separately configured occasions is </w:t>
            </w:r>
            <w:proofErr w:type="spellStart"/>
            <w:r>
              <w:rPr>
                <w:color w:val="000000"/>
                <w:szCs w:val="22"/>
                <w:lang w:val="en-US"/>
              </w:rPr>
              <w:t>sufficicient</w:t>
            </w:r>
            <w:proofErr w:type="spellEnd"/>
            <w:r>
              <w:rPr>
                <w:color w:val="000000"/>
                <w:szCs w:val="22"/>
                <w:lang w:val="en-US"/>
              </w:rPr>
              <w:t>.</w:t>
            </w: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722B994B" w14:textId="77777777" w:rsidR="004D6E74" w:rsidRDefault="004D6E74" w:rsidP="004D6E74">
      <w:pPr>
        <w:rPr>
          <w:lang w:eastAsia="zh-CN"/>
        </w:rPr>
      </w:pPr>
      <w:r>
        <w:rPr>
          <w:lang w:eastAsia="zh-CN"/>
        </w:rPr>
        <w:t xml:space="preserve">Among the comments received, </w:t>
      </w:r>
    </w:p>
    <w:p w14:paraId="0DA4C93C" w14:textId="5373E38C" w:rsidR="004D6E74" w:rsidRPr="00E10E26" w:rsidRDefault="004D6E74" w:rsidP="004D6E74">
      <w:pPr>
        <w:pStyle w:val="af6"/>
        <w:numPr>
          <w:ilvl w:val="0"/>
          <w:numId w:val="8"/>
        </w:numPr>
        <w:rPr>
          <w:lang w:eastAsia="zh-CN"/>
        </w:rPr>
      </w:pPr>
      <w:r>
        <w:rPr>
          <w:rFonts w:eastAsiaTheme="minorEastAsia" w:hint="eastAsia"/>
          <w:lang w:eastAsia="zh-CN"/>
        </w:rPr>
        <w:t>L</w:t>
      </w:r>
      <w:r>
        <w:rPr>
          <w:rFonts w:eastAsiaTheme="minorEastAsia"/>
          <w:lang w:eastAsia="zh-CN"/>
        </w:rPr>
        <w:t>G</w:t>
      </w:r>
      <w:r w:rsidR="00E10E26">
        <w:rPr>
          <w:rFonts w:eastAsiaTheme="minorEastAsia"/>
          <w:lang w:eastAsia="zh-CN"/>
        </w:rPr>
        <w:t xml:space="preserve">, ZTE, Sharp, </w:t>
      </w:r>
      <w:proofErr w:type="spellStart"/>
      <w:r w:rsidR="00E10E26">
        <w:rPr>
          <w:rFonts w:eastAsiaTheme="minorEastAsia"/>
          <w:lang w:eastAsia="zh-CN"/>
        </w:rPr>
        <w:t>Oppo</w:t>
      </w:r>
      <w:proofErr w:type="spellEnd"/>
      <w:r w:rsidR="00E10E26">
        <w:rPr>
          <w:rFonts w:eastAsiaTheme="minorEastAsia"/>
          <w:lang w:eastAsia="zh-CN"/>
        </w:rPr>
        <w:t xml:space="preserve">, CATT, </w:t>
      </w:r>
      <w:proofErr w:type="spellStart"/>
      <w:r w:rsidR="00E10E26">
        <w:rPr>
          <w:rFonts w:eastAsiaTheme="minorEastAsia"/>
          <w:lang w:eastAsia="zh-CN"/>
        </w:rPr>
        <w:t>ASUSTek</w:t>
      </w:r>
      <w:proofErr w:type="spellEnd"/>
      <w:r w:rsidR="00E10E26">
        <w:rPr>
          <w:rFonts w:eastAsiaTheme="minorEastAsia"/>
          <w:lang w:eastAsia="zh-CN"/>
        </w:rPr>
        <w:t>, Nokia, QC, Fujitsu, HW</w:t>
      </w:r>
      <w:r w:rsidR="00FA7EFF">
        <w:rPr>
          <w:rFonts w:eastAsiaTheme="minorEastAsia"/>
          <w:lang w:eastAsia="zh-CN"/>
        </w:rPr>
        <w:t xml:space="preserve">, Ericsson, VIVO, </w:t>
      </w:r>
      <w:proofErr w:type="spellStart"/>
      <w:r w:rsidR="00FA7EFF">
        <w:rPr>
          <w:rFonts w:eastAsiaTheme="minorEastAsia"/>
          <w:lang w:eastAsia="zh-CN"/>
        </w:rPr>
        <w:t>Spreadtrum</w:t>
      </w:r>
      <w:proofErr w:type="spellEnd"/>
      <w:r w:rsidR="00FA7EFF">
        <w:rPr>
          <w:rFonts w:eastAsiaTheme="minorEastAsia"/>
          <w:lang w:eastAsia="zh-CN"/>
        </w:rPr>
        <w:t>, China Telecom, NEC</w:t>
      </w:r>
      <w:r w:rsidR="00D41E06">
        <w:rPr>
          <w:rFonts w:eastAsiaTheme="minorEastAsia"/>
          <w:lang w:eastAsia="zh-CN"/>
        </w:rPr>
        <w:t xml:space="preserve"> think that we don’t need to support it</w:t>
      </w:r>
    </w:p>
    <w:p w14:paraId="262DE0D4" w14:textId="01E27450" w:rsidR="00E10E26" w:rsidRPr="00E10E26" w:rsidRDefault="00E10E26" w:rsidP="004D6E74">
      <w:pPr>
        <w:pStyle w:val="af6"/>
        <w:numPr>
          <w:ilvl w:val="0"/>
          <w:numId w:val="8"/>
        </w:numPr>
        <w:rPr>
          <w:lang w:eastAsia="zh-CN"/>
        </w:rPr>
      </w:pPr>
      <w:r>
        <w:rPr>
          <w:rFonts w:eastAsiaTheme="minorEastAsia"/>
          <w:lang w:eastAsia="zh-CN"/>
        </w:rPr>
        <w:t>Lenovo, IDC, QC</w:t>
      </w:r>
      <w:r w:rsidR="00FA7EFF">
        <w:rPr>
          <w:rFonts w:eastAsiaTheme="minorEastAsia"/>
          <w:lang w:eastAsia="zh-CN"/>
        </w:rPr>
        <w:t>, Intel</w:t>
      </w:r>
      <w:r w:rsidR="00D41E06">
        <w:rPr>
          <w:rFonts w:eastAsiaTheme="minorEastAsia"/>
          <w:lang w:eastAsia="zh-CN"/>
        </w:rPr>
        <w:t xml:space="preserve"> think that multiple CG occasions can be configured per CG period</w:t>
      </w:r>
    </w:p>
    <w:p w14:paraId="4B920563" w14:textId="187BD8D5" w:rsidR="00E10E26" w:rsidRPr="00B73F89" w:rsidRDefault="00E10E26" w:rsidP="004D6E74">
      <w:pPr>
        <w:pStyle w:val="af6"/>
        <w:numPr>
          <w:ilvl w:val="0"/>
          <w:numId w:val="8"/>
        </w:numPr>
        <w:rPr>
          <w:lang w:eastAsia="zh-CN"/>
        </w:rPr>
      </w:pPr>
      <w:r>
        <w:rPr>
          <w:rFonts w:eastAsiaTheme="minorEastAsia" w:hint="eastAsia"/>
          <w:lang w:eastAsia="zh-CN"/>
        </w:rPr>
        <w:t>F</w:t>
      </w:r>
      <w:r>
        <w:rPr>
          <w:rFonts w:eastAsiaTheme="minorEastAsia"/>
          <w:lang w:eastAsia="zh-CN"/>
        </w:rPr>
        <w:t>ujitsu</w:t>
      </w:r>
      <w:r w:rsidR="00FA7EFF">
        <w:rPr>
          <w:rFonts w:eastAsiaTheme="minorEastAsia"/>
          <w:lang w:eastAsia="zh-CN"/>
        </w:rPr>
        <w:t>, Xiaomi</w:t>
      </w:r>
      <w:r>
        <w:rPr>
          <w:rFonts w:eastAsiaTheme="minorEastAsia"/>
          <w:lang w:eastAsia="zh-CN"/>
        </w:rPr>
        <w:t xml:space="preserve"> is not sure</w:t>
      </w:r>
    </w:p>
    <w:p w14:paraId="05C8C75C"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0294CF9F" w14:textId="0402105D" w:rsidR="004D6E74" w:rsidRPr="00720EBE" w:rsidRDefault="004D6E74" w:rsidP="004D6E74">
      <w:pPr>
        <w:rPr>
          <w:b/>
          <w:lang w:eastAsia="zh-CN"/>
        </w:rPr>
      </w:pPr>
      <w:r w:rsidRPr="00720EBE">
        <w:rPr>
          <w:rFonts w:hint="eastAsia"/>
          <w:b/>
          <w:lang w:eastAsia="zh-CN"/>
        </w:rPr>
        <w:t>P</w:t>
      </w:r>
      <w:r w:rsidRPr="00720EBE">
        <w:rPr>
          <w:b/>
          <w:lang w:eastAsia="zh-CN"/>
        </w:rPr>
        <w:t>roposal</w:t>
      </w:r>
      <w:r w:rsidR="00D41E06" w:rsidRPr="00720EBE">
        <w:rPr>
          <w:b/>
          <w:lang w:eastAsia="zh-CN"/>
        </w:rPr>
        <w:t xml:space="preserve">17: Do not support multiple CG occasions per CG period. </w:t>
      </w:r>
      <w:r w:rsidR="00D03B80" w:rsidRPr="00720EBE">
        <w:rPr>
          <w:b/>
          <w:lang w:eastAsia="zh-CN"/>
        </w:rPr>
        <w:t>(14/18)</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w:t>
            </w:r>
            <w:proofErr w:type="gramStart"/>
            <w:r>
              <w:t>however</w:t>
            </w:r>
            <w:proofErr w:type="gramEnd"/>
            <w:r>
              <w:t xml:space="preserve">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w:t>
            </w:r>
            <w:proofErr w:type="gramStart"/>
            <w:r w:rsidRPr="00D43450">
              <w:t>a</w:t>
            </w:r>
            <w:proofErr w:type="gramEnd"/>
            <w:r w:rsidRPr="00D43450">
              <w:t xml:space="preserve">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w:t>
            </w:r>
            <w:r w:rsidRPr="00D43450">
              <w:lastRenderedPageBreak/>
              <w:t>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lastRenderedPageBreak/>
              <w:t>Intel</w:t>
            </w:r>
          </w:p>
        </w:tc>
        <w:tc>
          <w:tcPr>
            <w:tcW w:w="8646" w:type="dxa"/>
          </w:tcPr>
          <w:p w14:paraId="19A28EEA" w14:textId="59E100A7" w:rsidR="00A033EA" w:rsidRDefault="00A033EA" w:rsidP="00A033EA">
            <w:pPr>
              <w:spacing w:afterLines="50"/>
            </w:pPr>
            <w:r>
              <w:rPr>
                <w:lang w:val="en-US" w:eastAsia="zh-CN"/>
              </w:rPr>
              <w:t xml:space="preserve">One aspect that has not yet been discussed in detail is on the provision of assistance information to the network for CG-SDT. Similar to LTE, we think providing this information to the </w:t>
            </w:r>
            <w:proofErr w:type="spellStart"/>
            <w:r>
              <w:rPr>
                <w:lang w:val="en-US" w:eastAsia="zh-CN"/>
              </w:rPr>
              <w:t>gNB</w:t>
            </w:r>
            <w:proofErr w:type="spellEnd"/>
            <w:r>
              <w:rPr>
                <w:lang w:val="en-US" w:eastAsia="zh-CN"/>
              </w:rPr>
              <w:t xml:space="preserve">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proofErr w:type="spellStart"/>
            <w:r w:rsidRPr="00E914BC">
              <w:rPr>
                <w:i/>
                <w:iCs/>
                <w:lang w:val="en-US" w:eastAsia="zh-CN"/>
              </w:rPr>
              <w:t>PURConfiguationRequest</w:t>
            </w:r>
            <w:proofErr w:type="spellEnd"/>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proofErr w:type="spellStart"/>
            <w:r w:rsidRPr="00775A28">
              <w:rPr>
                <w:i/>
                <w:iCs/>
                <w:lang w:val="en-US" w:eastAsia="zh-CN"/>
              </w:rPr>
              <w:t>requestedNumOccasions</w:t>
            </w:r>
            <w:proofErr w:type="spellEnd"/>
            <w:r w:rsidRPr="007677B2">
              <w:rPr>
                <w:lang w:val="en-US" w:eastAsia="zh-CN"/>
              </w:rPr>
              <w:t xml:space="preserve"> and </w:t>
            </w:r>
            <w:proofErr w:type="spellStart"/>
            <w:r w:rsidRPr="00775A28">
              <w:rPr>
                <w:i/>
                <w:iCs/>
                <w:lang w:val="en-US" w:eastAsia="zh-CN"/>
              </w:rPr>
              <w:t>requestedPeriodicityAndOffset</w:t>
            </w:r>
            <w:proofErr w:type="spellEnd"/>
            <w:r>
              <w:rPr>
                <w:lang w:val="en-US" w:eastAsia="zh-CN"/>
              </w:rPr>
              <w:t>).</w:t>
            </w:r>
          </w:p>
        </w:tc>
      </w:tr>
      <w:tr w:rsidR="00C025BC" w14:paraId="6A1B5BA3" w14:textId="77777777" w:rsidTr="00A033EA">
        <w:trPr>
          <w:trHeight w:val="394"/>
        </w:trPr>
        <w:tc>
          <w:tcPr>
            <w:tcW w:w="1414" w:type="dxa"/>
          </w:tcPr>
          <w:p w14:paraId="1E440796" w14:textId="0C5F5B81" w:rsidR="00C025BC" w:rsidRDefault="00C025BC" w:rsidP="00C025BC">
            <w:pPr>
              <w:rPr>
                <w:lang w:val="en-US" w:eastAsia="zh-CN"/>
              </w:rPr>
            </w:pPr>
            <w:r>
              <w:rPr>
                <w:rFonts w:hint="eastAsia"/>
                <w:lang w:val="en-US" w:eastAsia="zh-CN"/>
              </w:rPr>
              <w:t>v</w:t>
            </w:r>
            <w:r>
              <w:rPr>
                <w:lang w:val="en-US" w:eastAsia="zh-CN"/>
              </w:rPr>
              <w:t>ivo</w:t>
            </w:r>
          </w:p>
        </w:tc>
        <w:tc>
          <w:tcPr>
            <w:tcW w:w="8646" w:type="dxa"/>
          </w:tcPr>
          <w:p w14:paraId="41460A60" w14:textId="77777777" w:rsidR="00C025BC" w:rsidRDefault="00C025BC" w:rsidP="00C025BC">
            <w:pPr>
              <w:spacing w:afterLines="50"/>
              <w:rPr>
                <w:lang w:val="en-US" w:eastAsia="zh-CN"/>
              </w:rPr>
            </w:pPr>
            <w:r>
              <w:rPr>
                <w:lang w:val="en-US" w:eastAsia="zh-CN"/>
              </w:rPr>
              <w:t xml:space="preserve">1. </w:t>
            </w:r>
            <w:r>
              <w:rPr>
                <w:rFonts w:hint="eastAsia"/>
                <w:lang w:val="en-US" w:eastAsia="zh-CN"/>
              </w:rPr>
              <w:t>I</w:t>
            </w:r>
            <w:r>
              <w:rPr>
                <w:lang w:val="en-US" w:eastAsia="zh-CN"/>
              </w:rPr>
              <w:t xml:space="preserve">f autonomous retransmission is supported, we should further investigate whether power ramping should be supported. </w:t>
            </w:r>
          </w:p>
          <w:p w14:paraId="32E3D97D" w14:textId="3708ECA7" w:rsidR="00C025BC" w:rsidRDefault="00C025BC" w:rsidP="00C025BC">
            <w:pPr>
              <w:spacing w:afterLines="50"/>
              <w:rPr>
                <w:lang w:val="en-US" w:eastAsia="zh-CN"/>
              </w:rPr>
            </w:pPr>
            <w:r>
              <w:rPr>
                <w:rFonts w:hint="eastAsia"/>
                <w:lang w:val="en-US" w:eastAsia="zh-CN"/>
              </w:rPr>
              <w:t>2</w:t>
            </w:r>
            <w:r>
              <w:rPr>
                <w:lang w:val="en-US" w:eastAsia="zh-CN"/>
              </w:rPr>
              <w:t>. We should further check when to store and initialize the CG-SDT resources.</w:t>
            </w:r>
          </w:p>
        </w:tc>
      </w:tr>
    </w:tbl>
    <w:p w14:paraId="0822AEAC" w14:textId="77777777" w:rsidR="0010032D" w:rsidRDefault="001F2426">
      <w:pPr>
        <w:pStyle w:val="6"/>
      </w:pPr>
      <w:r>
        <w:rPr>
          <w:rFonts w:hint="eastAsia"/>
        </w:rPr>
        <w:t>Q</w:t>
      </w:r>
      <w:r>
        <w:t>uestion20 Summary:</w:t>
      </w:r>
    </w:p>
    <w:p w14:paraId="21EDA6E8" w14:textId="0BA1C691" w:rsidR="004D6E74" w:rsidRDefault="004D6E74" w:rsidP="004D6E74">
      <w:pPr>
        <w:rPr>
          <w:lang w:eastAsia="zh-CN"/>
        </w:rPr>
      </w:pPr>
      <w:r>
        <w:rPr>
          <w:lang w:eastAsia="zh-CN"/>
        </w:rPr>
        <w:t>Among the comments receiv</w:t>
      </w:r>
      <w:r w:rsidR="00260983">
        <w:rPr>
          <w:lang w:eastAsia="zh-CN"/>
        </w:rPr>
        <w:t>ed, with some comments from the moderator:</w:t>
      </w:r>
    </w:p>
    <w:p w14:paraId="3528E934" w14:textId="327D52D2" w:rsidR="004D6E74" w:rsidRPr="00DB4278" w:rsidRDefault="00DB4278" w:rsidP="004D6E74">
      <w:pPr>
        <w:pStyle w:val="af6"/>
        <w:numPr>
          <w:ilvl w:val="0"/>
          <w:numId w:val="8"/>
        </w:numPr>
        <w:rPr>
          <w:lang w:eastAsia="zh-CN"/>
        </w:rPr>
      </w:pPr>
      <w:r>
        <w:rPr>
          <w:rFonts w:eastAsiaTheme="minorEastAsia"/>
          <w:lang w:eastAsia="zh-CN"/>
        </w:rPr>
        <w:t>ZTE thinks there are still some open issues if we support subsequent transmission on CG</w:t>
      </w:r>
    </w:p>
    <w:p w14:paraId="0CDF0ECB" w14:textId="3442221D" w:rsidR="00DB4278" w:rsidRPr="00DB4278" w:rsidRDefault="00DB4278" w:rsidP="004D6E74">
      <w:pPr>
        <w:pStyle w:val="af6"/>
        <w:numPr>
          <w:ilvl w:val="0"/>
          <w:numId w:val="8"/>
        </w:numPr>
        <w:rPr>
          <w:lang w:eastAsia="zh-CN"/>
        </w:rPr>
      </w:pPr>
      <w:r>
        <w:rPr>
          <w:rFonts w:eastAsiaTheme="minorEastAsia" w:hint="eastAsia"/>
          <w:lang w:eastAsia="zh-CN"/>
        </w:rPr>
        <w:t>L</w:t>
      </w:r>
      <w:r>
        <w:rPr>
          <w:rFonts w:eastAsiaTheme="minorEastAsia"/>
          <w:lang w:eastAsia="zh-CN"/>
        </w:rPr>
        <w:t>enovo thinks that we should discuss</w:t>
      </w:r>
    </w:p>
    <w:p w14:paraId="43578B07" w14:textId="38B8C0B9" w:rsidR="00DB4278" w:rsidRPr="00DB4278" w:rsidRDefault="00DB4278" w:rsidP="00DB4278">
      <w:pPr>
        <w:pStyle w:val="af6"/>
        <w:numPr>
          <w:ilvl w:val="1"/>
          <w:numId w:val="8"/>
        </w:numPr>
        <w:rPr>
          <w:lang w:eastAsia="zh-CN"/>
        </w:rPr>
      </w:pPr>
      <w:r>
        <w:rPr>
          <w:rFonts w:eastAsiaTheme="minorEastAsia"/>
          <w:lang w:eastAsia="zh-CN"/>
        </w:rPr>
        <w:t xml:space="preserve">Whether the UE should </w:t>
      </w:r>
      <w:proofErr w:type="spellStart"/>
      <w:r>
        <w:rPr>
          <w:rFonts w:eastAsiaTheme="minorEastAsia"/>
          <w:lang w:eastAsia="zh-CN"/>
        </w:rPr>
        <w:t>maintin</w:t>
      </w:r>
      <w:proofErr w:type="spellEnd"/>
      <w:r>
        <w:rPr>
          <w:rFonts w:eastAsiaTheme="minorEastAsia"/>
          <w:lang w:eastAsia="zh-CN"/>
        </w:rPr>
        <w:t xml:space="preserve"> uplink timing alignment in RRC_INACTIVE for CG-SDT</w:t>
      </w:r>
    </w:p>
    <w:p w14:paraId="22C63EE4" w14:textId="33EAE24A" w:rsidR="00DB4278" w:rsidRPr="00DB4278" w:rsidRDefault="00DB4278" w:rsidP="00DB4278">
      <w:pPr>
        <w:pStyle w:val="af6"/>
        <w:numPr>
          <w:ilvl w:val="1"/>
          <w:numId w:val="8"/>
        </w:numPr>
        <w:rPr>
          <w:lang w:eastAsia="zh-CN"/>
        </w:rPr>
      </w:pPr>
      <w:r>
        <w:rPr>
          <w:rFonts w:eastAsiaTheme="minorEastAsia"/>
          <w:lang w:eastAsia="zh-CN"/>
        </w:rPr>
        <w:t>Whether UAC should be applicable when CG-SDT is used for the DRB configured for SDT</w:t>
      </w:r>
    </w:p>
    <w:p w14:paraId="54F7FA89" w14:textId="09592DD0" w:rsidR="00DB4278" w:rsidRPr="00DB4278" w:rsidRDefault="00DB4278" w:rsidP="00DB4278">
      <w:pPr>
        <w:pStyle w:val="af6"/>
        <w:numPr>
          <w:ilvl w:val="0"/>
          <w:numId w:val="8"/>
        </w:numPr>
        <w:rPr>
          <w:lang w:eastAsia="zh-CN"/>
        </w:rPr>
      </w:pPr>
      <w:r>
        <w:rPr>
          <w:rFonts w:eastAsiaTheme="minorEastAsia" w:hint="eastAsia"/>
          <w:lang w:eastAsia="zh-CN"/>
        </w:rPr>
        <w:t>I</w:t>
      </w:r>
      <w:r>
        <w:rPr>
          <w:rFonts w:eastAsiaTheme="minorEastAsia"/>
          <w:lang w:eastAsia="zh-CN"/>
        </w:rPr>
        <w:t xml:space="preserve">ntel thinks that we should discuss </w:t>
      </w:r>
      <w:proofErr w:type="spellStart"/>
      <w:r>
        <w:rPr>
          <w:rFonts w:eastAsiaTheme="minorEastAsia"/>
          <w:lang w:eastAsia="zh-CN"/>
        </w:rPr>
        <w:t>wheter</w:t>
      </w:r>
      <w:proofErr w:type="spellEnd"/>
      <w:r>
        <w:rPr>
          <w:rFonts w:eastAsiaTheme="minorEastAsia"/>
          <w:lang w:eastAsia="zh-CN"/>
        </w:rPr>
        <w:t xml:space="preserve"> assistance information is needed for CG-SDT. </w:t>
      </w:r>
    </w:p>
    <w:p w14:paraId="3D3F2E00" w14:textId="2522FB4F" w:rsidR="00DB4278" w:rsidRPr="00260983" w:rsidRDefault="00DB4278" w:rsidP="00DB4278">
      <w:pPr>
        <w:pStyle w:val="af6"/>
        <w:numPr>
          <w:ilvl w:val="1"/>
          <w:numId w:val="8"/>
        </w:numPr>
        <w:rPr>
          <w:highlight w:val="yellow"/>
          <w:lang w:eastAsia="zh-CN"/>
        </w:rPr>
      </w:pPr>
      <w:r w:rsidRPr="00260983">
        <w:rPr>
          <w:rFonts w:eastAsiaTheme="minorEastAsia" w:hint="eastAsia"/>
          <w:highlight w:val="yellow"/>
          <w:lang w:eastAsia="zh-CN"/>
        </w:rPr>
        <w:t>U</w:t>
      </w:r>
      <w:r w:rsidRPr="00260983">
        <w:rPr>
          <w:rFonts w:eastAsiaTheme="minorEastAsia"/>
          <w:highlight w:val="yellow"/>
          <w:lang w:eastAsia="zh-CN"/>
        </w:rPr>
        <w:t xml:space="preserve">nderstanding from the moderator is that this has been discussed before. Nevertheless, it still needs to be discussed since no agreement is made previously. </w:t>
      </w:r>
    </w:p>
    <w:p w14:paraId="4A0FC670" w14:textId="48AA2656" w:rsidR="00260983" w:rsidRPr="00260983" w:rsidRDefault="00260983" w:rsidP="00260983">
      <w:pPr>
        <w:pStyle w:val="af6"/>
        <w:numPr>
          <w:ilvl w:val="0"/>
          <w:numId w:val="8"/>
        </w:numPr>
        <w:rPr>
          <w:lang w:eastAsia="zh-CN"/>
        </w:rPr>
      </w:pPr>
      <w:r>
        <w:rPr>
          <w:rFonts w:eastAsiaTheme="minorEastAsia"/>
          <w:lang w:eastAsia="zh-CN"/>
        </w:rPr>
        <w:t>VIVO thinks that we should discuss</w:t>
      </w:r>
    </w:p>
    <w:p w14:paraId="0DFDEB9C" w14:textId="23B2DAFA" w:rsidR="00260983" w:rsidRPr="00260983" w:rsidRDefault="00260983" w:rsidP="00260983">
      <w:pPr>
        <w:pStyle w:val="af6"/>
        <w:numPr>
          <w:ilvl w:val="1"/>
          <w:numId w:val="8"/>
        </w:numPr>
        <w:rPr>
          <w:lang w:eastAsia="zh-CN"/>
        </w:rPr>
      </w:pPr>
      <w:r>
        <w:rPr>
          <w:rFonts w:eastAsiaTheme="minorEastAsia" w:hint="eastAsia"/>
          <w:lang w:eastAsia="zh-CN"/>
        </w:rPr>
        <w:t>W</w:t>
      </w:r>
      <w:r>
        <w:rPr>
          <w:rFonts w:eastAsiaTheme="minorEastAsia"/>
          <w:lang w:eastAsia="zh-CN"/>
        </w:rPr>
        <w:t>hether power ramping is needed for autonomous retransmission</w:t>
      </w:r>
    </w:p>
    <w:p w14:paraId="1F87709B" w14:textId="17C4748D" w:rsidR="00260983" w:rsidRPr="00260983" w:rsidRDefault="00260983" w:rsidP="00260983">
      <w:pPr>
        <w:pStyle w:val="af6"/>
        <w:numPr>
          <w:ilvl w:val="1"/>
          <w:numId w:val="8"/>
        </w:numPr>
        <w:rPr>
          <w:lang w:eastAsia="zh-CN"/>
        </w:rPr>
      </w:pPr>
      <w:r>
        <w:rPr>
          <w:rFonts w:eastAsiaTheme="minorEastAsia"/>
          <w:lang w:eastAsia="zh-CN"/>
        </w:rPr>
        <w:t>Initialization of CG-SDT process</w:t>
      </w:r>
    </w:p>
    <w:p w14:paraId="66B7F972" w14:textId="4DA37C11" w:rsidR="00260983" w:rsidRPr="00260983" w:rsidRDefault="00260983" w:rsidP="00260983">
      <w:pPr>
        <w:pStyle w:val="af6"/>
        <w:numPr>
          <w:ilvl w:val="2"/>
          <w:numId w:val="8"/>
        </w:numPr>
        <w:rPr>
          <w:highlight w:val="yellow"/>
          <w:lang w:eastAsia="zh-CN"/>
        </w:rPr>
      </w:pPr>
      <w:r w:rsidRPr="00260983">
        <w:rPr>
          <w:rFonts w:eastAsiaTheme="minorEastAsia" w:hint="eastAsia"/>
          <w:highlight w:val="yellow"/>
          <w:lang w:eastAsia="zh-CN"/>
        </w:rPr>
        <w:t>T</w:t>
      </w:r>
      <w:r w:rsidRPr="00260983">
        <w:rPr>
          <w:rFonts w:eastAsiaTheme="minorEastAsia"/>
          <w:highlight w:val="yellow"/>
          <w:lang w:eastAsia="zh-CN"/>
        </w:rPr>
        <w:t xml:space="preserve">he current MAC spec initializes the CG-SDT resource when it is received in the </w:t>
      </w:r>
      <w:proofErr w:type="spellStart"/>
      <w:r w:rsidRPr="00260983">
        <w:rPr>
          <w:rFonts w:eastAsiaTheme="minorEastAsia"/>
          <w:highlight w:val="yellow"/>
          <w:lang w:eastAsia="zh-CN"/>
        </w:rPr>
        <w:t>RRCRelease</w:t>
      </w:r>
      <w:proofErr w:type="spellEnd"/>
      <w:r w:rsidRPr="00260983">
        <w:rPr>
          <w:rFonts w:eastAsiaTheme="minorEastAsia"/>
          <w:highlight w:val="yellow"/>
          <w:lang w:eastAsia="zh-CN"/>
        </w:rPr>
        <w:t xml:space="preserve"> message, same as legacy. </w:t>
      </w:r>
      <w:r w:rsidR="00FC1E32">
        <w:rPr>
          <w:rFonts w:eastAsiaTheme="minorEastAsia"/>
          <w:highlight w:val="yellow"/>
          <w:lang w:eastAsia="zh-CN"/>
        </w:rPr>
        <w:t>This can be bought up in the running CR discussion if issue is found</w:t>
      </w:r>
    </w:p>
    <w:p w14:paraId="7D872EFA" w14:textId="77777777" w:rsidR="004D6E74" w:rsidRDefault="004D6E74" w:rsidP="004D6E74">
      <w:pPr>
        <w:rPr>
          <w:lang w:eastAsia="zh-CN"/>
        </w:rPr>
      </w:pPr>
      <w:r>
        <w:rPr>
          <w:rFonts w:hint="eastAsia"/>
          <w:lang w:eastAsia="zh-CN"/>
        </w:rPr>
        <w:t>B</w:t>
      </w:r>
      <w:r>
        <w:rPr>
          <w:lang w:eastAsia="zh-CN"/>
        </w:rPr>
        <w:t xml:space="preserve">ased on the comments above, we propose the following </w:t>
      </w:r>
    </w:p>
    <w:p w14:paraId="46222AC6" w14:textId="3C858C96" w:rsidR="004D6E74" w:rsidRPr="002A6E78" w:rsidRDefault="004D6E74" w:rsidP="004D6E74">
      <w:pPr>
        <w:rPr>
          <w:b/>
          <w:lang w:eastAsia="zh-CN"/>
        </w:rPr>
      </w:pPr>
      <w:r w:rsidRPr="002A6E78">
        <w:rPr>
          <w:b/>
          <w:lang w:eastAsia="zh-CN"/>
        </w:rPr>
        <w:t>Proposal</w:t>
      </w:r>
      <w:r w:rsidR="00260983" w:rsidRPr="002A6E78">
        <w:rPr>
          <w:b/>
          <w:lang w:eastAsia="zh-CN"/>
        </w:rPr>
        <w:t>18: RAN2 continues the discussion on CG-SDT on the following aspects</w:t>
      </w:r>
    </w:p>
    <w:p w14:paraId="6A6F191A" w14:textId="221B74B8" w:rsidR="00260983" w:rsidRPr="002A6E78" w:rsidRDefault="00260983" w:rsidP="00260983">
      <w:pPr>
        <w:pStyle w:val="af6"/>
        <w:numPr>
          <w:ilvl w:val="0"/>
          <w:numId w:val="8"/>
        </w:numPr>
        <w:rPr>
          <w:rFonts w:ascii="Times New Roman" w:hAnsi="Times New Roman"/>
          <w:b/>
          <w:lang w:eastAsia="zh-CN"/>
        </w:rPr>
      </w:pPr>
      <w:r w:rsidRPr="002A6E78">
        <w:rPr>
          <w:rFonts w:ascii="Times New Roman" w:eastAsiaTheme="minorEastAsia" w:hAnsi="Times New Roman"/>
          <w:b/>
          <w:lang w:eastAsia="zh-CN"/>
        </w:rPr>
        <w:t>Open issues for supporting subsequent transmission on CG</w:t>
      </w:r>
    </w:p>
    <w:p w14:paraId="63B07F8E" w14:textId="77777777" w:rsidR="00260983" w:rsidRPr="002A6E78" w:rsidRDefault="00260983" w:rsidP="00260983">
      <w:pPr>
        <w:pStyle w:val="af6"/>
        <w:numPr>
          <w:ilvl w:val="0"/>
          <w:numId w:val="8"/>
        </w:numPr>
        <w:rPr>
          <w:rFonts w:ascii="Times New Roman" w:hAnsi="Times New Roman"/>
          <w:b/>
          <w:lang w:eastAsia="zh-CN"/>
        </w:rPr>
      </w:pPr>
      <w:r w:rsidRPr="002A6E78">
        <w:rPr>
          <w:rFonts w:ascii="Times New Roman" w:hAnsi="Times New Roman"/>
          <w:b/>
          <w:lang w:eastAsia="zh-CN"/>
        </w:rPr>
        <w:t xml:space="preserve">Whether the UE should </w:t>
      </w:r>
      <w:proofErr w:type="spellStart"/>
      <w:r w:rsidRPr="002A6E78">
        <w:rPr>
          <w:rFonts w:ascii="Times New Roman" w:hAnsi="Times New Roman"/>
          <w:b/>
          <w:lang w:eastAsia="zh-CN"/>
        </w:rPr>
        <w:t>maintin</w:t>
      </w:r>
      <w:proofErr w:type="spellEnd"/>
      <w:r w:rsidRPr="002A6E78">
        <w:rPr>
          <w:rFonts w:ascii="Times New Roman" w:hAnsi="Times New Roman"/>
          <w:b/>
          <w:lang w:eastAsia="zh-CN"/>
        </w:rPr>
        <w:t xml:space="preserve"> uplink timing alignment in RRC_INACTIVE for CG-SDT</w:t>
      </w:r>
    </w:p>
    <w:p w14:paraId="051A48DA" w14:textId="77777777" w:rsidR="00260983" w:rsidRPr="002A6E78" w:rsidRDefault="00260983" w:rsidP="00260983">
      <w:pPr>
        <w:pStyle w:val="af6"/>
        <w:numPr>
          <w:ilvl w:val="0"/>
          <w:numId w:val="8"/>
        </w:numPr>
        <w:rPr>
          <w:rFonts w:ascii="Times New Roman" w:hAnsi="Times New Roman"/>
          <w:b/>
          <w:lang w:eastAsia="zh-CN"/>
        </w:rPr>
      </w:pPr>
      <w:r w:rsidRPr="002A6E78">
        <w:rPr>
          <w:rFonts w:ascii="Times New Roman" w:hAnsi="Times New Roman"/>
          <w:b/>
          <w:lang w:eastAsia="zh-CN"/>
        </w:rPr>
        <w:t>Whether UAC should be applicable when CG-SDT is used for the DRB configured for SDT</w:t>
      </w:r>
    </w:p>
    <w:p w14:paraId="12598AEB" w14:textId="720C9DE3" w:rsidR="00260983" w:rsidRPr="002A6E78" w:rsidRDefault="00260983" w:rsidP="00260983">
      <w:pPr>
        <w:pStyle w:val="af6"/>
        <w:numPr>
          <w:ilvl w:val="0"/>
          <w:numId w:val="8"/>
        </w:numPr>
        <w:rPr>
          <w:rFonts w:ascii="Times New Roman" w:hAnsi="Times New Roman"/>
          <w:b/>
          <w:lang w:eastAsia="zh-CN"/>
        </w:rPr>
      </w:pPr>
      <w:proofErr w:type="spellStart"/>
      <w:r w:rsidRPr="002A6E78">
        <w:rPr>
          <w:rFonts w:ascii="Times New Roman" w:eastAsiaTheme="minorEastAsia" w:hAnsi="Times New Roman"/>
          <w:b/>
          <w:lang w:eastAsia="zh-CN"/>
        </w:rPr>
        <w:t>Wheter</w:t>
      </w:r>
      <w:proofErr w:type="spellEnd"/>
      <w:r w:rsidRPr="002A6E78">
        <w:rPr>
          <w:rFonts w:ascii="Times New Roman" w:eastAsiaTheme="minorEastAsia" w:hAnsi="Times New Roman"/>
          <w:b/>
          <w:lang w:eastAsia="zh-CN"/>
        </w:rPr>
        <w:t xml:space="preserve"> CG-SDT assistance information similar to PUR is needed for CG-SDT</w:t>
      </w:r>
    </w:p>
    <w:p w14:paraId="6911F9CF" w14:textId="781B5C3D" w:rsidR="00260983" w:rsidRPr="002A6E78" w:rsidRDefault="00260983" w:rsidP="00260983">
      <w:pPr>
        <w:pStyle w:val="af6"/>
        <w:numPr>
          <w:ilvl w:val="0"/>
          <w:numId w:val="8"/>
        </w:numPr>
        <w:rPr>
          <w:rFonts w:ascii="Times New Roman" w:hAnsi="Times New Roman"/>
          <w:b/>
          <w:lang w:eastAsia="zh-CN"/>
        </w:rPr>
      </w:pPr>
      <w:r w:rsidRPr="002A6E78">
        <w:rPr>
          <w:rFonts w:ascii="Times New Roman" w:hAnsi="Times New Roman"/>
          <w:b/>
          <w:lang w:eastAsia="zh-CN"/>
        </w:rPr>
        <w:t>Whether power ramping is needed for autonomous retransmission</w:t>
      </w:r>
    </w:p>
    <w:p w14:paraId="7F6A86AA" w14:textId="77777777" w:rsidR="0010032D" w:rsidRDefault="001F2426">
      <w:pPr>
        <w:pStyle w:val="1"/>
        <w:rPr>
          <w:lang w:eastAsia="zh-CN"/>
        </w:rPr>
      </w:pPr>
      <w:r>
        <w:rPr>
          <w:rFonts w:hint="eastAsia"/>
          <w:lang w:eastAsia="zh-CN"/>
        </w:rPr>
        <w:lastRenderedPageBreak/>
        <w:t>C</w:t>
      </w:r>
      <w:r>
        <w:rPr>
          <w:lang w:eastAsia="zh-CN"/>
        </w:rPr>
        <w:t>onclusions</w:t>
      </w:r>
    </w:p>
    <w:p w14:paraId="002A614C" w14:textId="77777777" w:rsidR="00D2504C" w:rsidRPr="008859F6" w:rsidRDefault="00D2504C" w:rsidP="00D2504C">
      <w:pPr>
        <w:rPr>
          <w:rFonts w:hint="eastAsia"/>
          <w:b/>
          <w:lang w:eastAsia="zh-CN"/>
        </w:rPr>
      </w:pPr>
      <w:r w:rsidRPr="008859F6">
        <w:rPr>
          <w:b/>
          <w:lang w:eastAsia="zh-CN"/>
        </w:rPr>
        <w:t>Proposal1: RSRP-based TA validation is only applicable for initial CG-SDT and not needed for retransmission of the initial</w:t>
      </w:r>
      <w:r>
        <w:rPr>
          <w:b/>
          <w:lang w:eastAsia="zh-CN"/>
        </w:rPr>
        <w:t xml:space="preserve"> CG-SDT</w:t>
      </w:r>
      <w:r w:rsidRPr="008859F6">
        <w:rPr>
          <w:b/>
          <w:lang w:eastAsia="zh-CN"/>
        </w:rPr>
        <w:t xml:space="preserve">. </w:t>
      </w:r>
      <w:r>
        <w:rPr>
          <w:b/>
          <w:lang w:eastAsia="zh-CN"/>
        </w:rPr>
        <w:t>(15/20)</w:t>
      </w:r>
    </w:p>
    <w:p w14:paraId="74E3514F" w14:textId="537C082F" w:rsidR="00D2504C" w:rsidRPr="00791432" w:rsidRDefault="00D2504C" w:rsidP="00D2504C">
      <w:pPr>
        <w:rPr>
          <w:rFonts w:hint="eastAsia"/>
          <w:b/>
          <w:lang w:eastAsia="zh-CN"/>
        </w:rPr>
      </w:pPr>
      <w:r w:rsidRPr="00791432">
        <w:rPr>
          <w:rFonts w:hint="eastAsia"/>
          <w:b/>
          <w:lang w:eastAsia="zh-CN"/>
        </w:rPr>
        <w:t>P</w:t>
      </w:r>
      <w:r w:rsidRPr="00791432">
        <w:rPr>
          <w:b/>
          <w:lang w:eastAsia="zh-CN"/>
        </w:rPr>
        <w:t xml:space="preserve">roposal2: </w:t>
      </w:r>
      <w:r>
        <w:rPr>
          <w:b/>
          <w:lang w:eastAsia="zh-CN"/>
        </w:rPr>
        <w:t>RAN2 should further discuss i</w:t>
      </w:r>
      <w:r w:rsidRPr="00791432">
        <w:rPr>
          <w:b/>
          <w:lang w:eastAsia="zh-CN"/>
        </w:rPr>
        <w:t xml:space="preserve">f </w:t>
      </w:r>
      <w:r w:rsidR="000F2DC8">
        <w:rPr>
          <w:b/>
          <w:lang w:eastAsia="zh-CN"/>
        </w:rPr>
        <w:t xml:space="preserve">(a) </w:t>
      </w:r>
      <w:r w:rsidRPr="00791432">
        <w:rPr>
          <w:b/>
          <w:lang w:eastAsia="zh-CN"/>
        </w:rPr>
        <w:t xml:space="preserve">the thresholds for SSB selection and SSB </w:t>
      </w:r>
      <w:r>
        <w:rPr>
          <w:b/>
          <w:lang w:eastAsia="zh-CN"/>
        </w:rPr>
        <w:t>subset selection for TA-validation</w:t>
      </w:r>
      <w:r w:rsidRPr="00791432">
        <w:rPr>
          <w:b/>
          <w:lang w:eastAsia="zh-CN"/>
        </w:rPr>
        <w:t xml:space="preserve"> are </w:t>
      </w:r>
      <w:r>
        <w:rPr>
          <w:b/>
          <w:lang w:eastAsia="zh-CN"/>
        </w:rPr>
        <w:t xml:space="preserve">different and </w:t>
      </w:r>
      <w:r w:rsidR="006F1685">
        <w:rPr>
          <w:b/>
          <w:lang w:eastAsia="zh-CN"/>
        </w:rPr>
        <w:t xml:space="preserve">(b) </w:t>
      </w:r>
      <w:r w:rsidRPr="00F47E30">
        <w:rPr>
          <w:b/>
          <w:lang w:eastAsia="zh-CN"/>
        </w:rPr>
        <w:t xml:space="preserve">the highest beam measurement is below the configured threshold, </w:t>
      </w:r>
      <w:r>
        <w:rPr>
          <w:b/>
          <w:lang w:eastAsia="zh-CN"/>
        </w:rPr>
        <w:t xml:space="preserve">whether </w:t>
      </w:r>
      <w:r w:rsidRPr="00F47E30">
        <w:rPr>
          <w:b/>
          <w:lang w:eastAsia="zh-CN"/>
        </w:rPr>
        <w:t>the beam with the highest beam measurement value is used for TA validation</w:t>
      </w:r>
    </w:p>
    <w:p w14:paraId="4FB34673" w14:textId="77777777" w:rsidR="00D2504C" w:rsidRPr="00637326" w:rsidRDefault="00D2504C" w:rsidP="00D2504C">
      <w:pPr>
        <w:rPr>
          <w:rFonts w:hint="eastAsia"/>
          <w:b/>
          <w:lang w:eastAsia="zh-CN"/>
        </w:rPr>
      </w:pPr>
      <w:r w:rsidRPr="00637326">
        <w:rPr>
          <w:rFonts w:hint="eastAsia"/>
          <w:b/>
          <w:lang w:eastAsia="zh-CN"/>
        </w:rPr>
        <w:t>P</w:t>
      </w:r>
      <w:r w:rsidRPr="00637326">
        <w:rPr>
          <w:b/>
          <w:lang w:eastAsia="zh-CN"/>
        </w:rPr>
        <w:t>roposal</w:t>
      </w:r>
      <w:r>
        <w:rPr>
          <w:b/>
          <w:lang w:eastAsia="zh-CN"/>
        </w:rPr>
        <w:t>3</w:t>
      </w:r>
      <w:r w:rsidRPr="00637326">
        <w:rPr>
          <w:b/>
          <w:lang w:eastAsia="zh-CN"/>
        </w:rPr>
        <w:t>: No additional NTA is defined for CG-SDT procedure. (18/20)</w:t>
      </w:r>
    </w:p>
    <w:p w14:paraId="2BA290A8" w14:textId="77777777" w:rsidR="00D2504C" w:rsidRPr="00F64382" w:rsidRDefault="00D2504C" w:rsidP="00D2504C">
      <w:pPr>
        <w:rPr>
          <w:rFonts w:hint="eastAsia"/>
          <w:b/>
          <w:lang w:eastAsia="zh-CN"/>
        </w:rPr>
      </w:pPr>
      <w:r w:rsidRPr="00F64382">
        <w:rPr>
          <w:rFonts w:hint="eastAsia"/>
          <w:b/>
          <w:lang w:eastAsia="zh-CN"/>
        </w:rPr>
        <w:t>P</w:t>
      </w:r>
      <w:r w:rsidRPr="00F64382">
        <w:rPr>
          <w:b/>
          <w:lang w:eastAsia="zh-CN"/>
        </w:rPr>
        <w:t>roposal4: Keep the two timers at successful RACH completion</w:t>
      </w:r>
      <w:r>
        <w:rPr>
          <w:b/>
          <w:lang w:eastAsia="zh-CN"/>
        </w:rPr>
        <w:t xml:space="preserve"> for RACH during CG-SDT</w:t>
      </w:r>
      <w:r w:rsidRPr="00F64382">
        <w:rPr>
          <w:b/>
          <w:lang w:eastAsia="zh-CN"/>
        </w:rPr>
        <w:t>: (a) re-start the CG-SDT-TAT; and (b) not to stop the legacy TAT</w:t>
      </w:r>
      <w:r>
        <w:rPr>
          <w:b/>
          <w:lang w:eastAsia="zh-CN"/>
        </w:rPr>
        <w:t>. (12/20)</w:t>
      </w:r>
    </w:p>
    <w:p w14:paraId="16943F92" w14:textId="0CD41B59" w:rsidR="00D2504C" w:rsidRPr="004C4666" w:rsidRDefault="00D2504C" w:rsidP="00D2504C">
      <w:pPr>
        <w:rPr>
          <w:b/>
          <w:lang w:val="en-US"/>
        </w:rPr>
      </w:pPr>
      <w:r w:rsidRPr="004C4666">
        <w:rPr>
          <w:rFonts w:hint="eastAsia"/>
          <w:b/>
          <w:lang w:eastAsia="zh-CN"/>
        </w:rPr>
        <w:t>P</w:t>
      </w:r>
      <w:r w:rsidRPr="004C4666">
        <w:rPr>
          <w:b/>
          <w:lang w:eastAsia="zh-CN"/>
        </w:rPr>
        <w:t xml:space="preserve">roposal5: </w:t>
      </w:r>
      <w:r>
        <w:rPr>
          <w:b/>
          <w:lang w:val="en-US"/>
        </w:rPr>
        <w:t>U</w:t>
      </w:r>
      <w:r w:rsidRPr="004C4666">
        <w:rPr>
          <w:b/>
          <w:lang w:val="en-US"/>
        </w:rPr>
        <w:t>pon expiry of CG-S</w:t>
      </w:r>
      <w:bookmarkStart w:id="7" w:name="_GoBack"/>
      <w:bookmarkEnd w:id="7"/>
      <w:r w:rsidRPr="004C4666">
        <w:rPr>
          <w:b/>
          <w:lang w:val="en-US"/>
        </w:rPr>
        <w:t>DT-</w:t>
      </w:r>
      <w:proofErr w:type="gramStart"/>
      <w:r w:rsidRPr="004C4666">
        <w:rPr>
          <w:b/>
          <w:lang w:val="en-US"/>
        </w:rPr>
        <w:t xml:space="preserve">TAT </w:t>
      </w:r>
      <w:r>
        <w:rPr>
          <w:b/>
          <w:lang w:val="en-US"/>
        </w:rPr>
        <w:t>,</w:t>
      </w:r>
      <w:proofErr w:type="gramEnd"/>
      <w:r>
        <w:rPr>
          <w:b/>
          <w:lang w:val="en-US"/>
        </w:rPr>
        <w:t xml:space="preserve"> </w:t>
      </w:r>
      <w:r w:rsidRPr="004C4666">
        <w:rPr>
          <w:b/>
          <w:lang w:val="en-US"/>
        </w:rPr>
        <w:t>UE should (a) clears all SDT configured grant, (b) flushes HARQ buffer and (c) continue to maintain</w:t>
      </w:r>
      <w:r w:rsidR="003C7990">
        <w:rPr>
          <w:b/>
          <w:lang w:val="en-US"/>
        </w:rPr>
        <w:t xml:space="preserve"> </w:t>
      </w:r>
      <w:r w:rsidRPr="004C4666">
        <w:rPr>
          <w:b/>
          <w:lang w:val="en-US"/>
        </w:rPr>
        <w:t>NTA.</w:t>
      </w:r>
    </w:p>
    <w:p w14:paraId="505782E7" w14:textId="32E4929D" w:rsidR="00D2504C" w:rsidRPr="00427DF0" w:rsidRDefault="00D2504C" w:rsidP="00D2504C">
      <w:pPr>
        <w:rPr>
          <w:b/>
          <w:lang w:eastAsia="zh-CN"/>
        </w:rPr>
      </w:pPr>
      <w:r w:rsidRPr="00427DF0">
        <w:rPr>
          <w:b/>
          <w:lang w:eastAsia="zh-CN"/>
        </w:rPr>
        <w:t xml:space="preserve">Proposal6: Stick to the </w:t>
      </w:r>
      <w:r w:rsidRPr="00427DF0">
        <w:rPr>
          <w:rFonts w:eastAsiaTheme="minorEastAsia"/>
          <w:b/>
          <w:lang w:eastAsia="zh-CN"/>
        </w:rPr>
        <w:t>previous agreement: subsequent new transmission on CG-SDT is supported. Support implicit ACK by dynamic scheduling of uplink new transmission</w:t>
      </w:r>
      <w:r w:rsidR="0029519C">
        <w:rPr>
          <w:rFonts w:eastAsiaTheme="minorEastAsia"/>
          <w:b/>
          <w:lang w:eastAsia="zh-CN"/>
        </w:rPr>
        <w:t xml:space="preserve"> for the same HARQ process</w:t>
      </w:r>
      <w:r>
        <w:rPr>
          <w:rFonts w:eastAsiaTheme="minorEastAsia"/>
          <w:b/>
          <w:lang w:eastAsia="zh-CN"/>
        </w:rPr>
        <w:t>. (16/20)</w:t>
      </w:r>
    </w:p>
    <w:p w14:paraId="4845C0F8" w14:textId="77777777" w:rsidR="00D2504C" w:rsidRPr="00170DDF" w:rsidRDefault="00D2504C" w:rsidP="00D2504C">
      <w:pPr>
        <w:rPr>
          <w:rFonts w:hint="eastAsia"/>
          <w:b/>
          <w:lang w:eastAsia="zh-CN"/>
        </w:rPr>
      </w:pPr>
      <w:r w:rsidRPr="00170DDF">
        <w:rPr>
          <w:rFonts w:hint="eastAsia"/>
          <w:b/>
          <w:lang w:eastAsia="zh-CN"/>
        </w:rPr>
        <w:t>P</w:t>
      </w:r>
      <w:r w:rsidRPr="00170DDF">
        <w:rPr>
          <w:b/>
          <w:lang w:eastAsia="zh-CN"/>
        </w:rPr>
        <w:t xml:space="preserve">roposal7: </w:t>
      </w:r>
      <w:r>
        <w:rPr>
          <w:b/>
        </w:rPr>
        <w:t>S</w:t>
      </w:r>
      <w:r w:rsidRPr="00170DDF">
        <w:rPr>
          <w:b/>
        </w:rPr>
        <w:t>upport retransmission on CG-SDT resource for subsequent CG-SDT transmission</w:t>
      </w:r>
      <w:r>
        <w:rPr>
          <w:b/>
        </w:rPr>
        <w:t>. (11/18)</w:t>
      </w:r>
    </w:p>
    <w:p w14:paraId="3708B6E5" w14:textId="77777777" w:rsidR="00D2504C" w:rsidRPr="00544FD4" w:rsidRDefault="00D2504C" w:rsidP="00D2504C">
      <w:pPr>
        <w:rPr>
          <w:b/>
        </w:rPr>
      </w:pPr>
      <w:r w:rsidRPr="00544FD4">
        <w:rPr>
          <w:rFonts w:hint="eastAsia"/>
          <w:b/>
          <w:lang w:eastAsia="zh-CN"/>
        </w:rPr>
        <w:t>P</w:t>
      </w:r>
      <w:r w:rsidRPr="00544FD4">
        <w:rPr>
          <w:b/>
          <w:lang w:eastAsia="zh-CN"/>
        </w:rPr>
        <w:t xml:space="preserve">roposal8: </w:t>
      </w:r>
      <w:r w:rsidRPr="00544FD4">
        <w:rPr>
          <w:b/>
        </w:rPr>
        <w:t>Subsequent downlink transmission can serve as an implicit acknowledgement for initial CG-SDT but not for subsequent CG-SDT</w:t>
      </w:r>
      <w:r>
        <w:rPr>
          <w:b/>
        </w:rPr>
        <w:t>. (16/20)</w:t>
      </w:r>
    </w:p>
    <w:p w14:paraId="645D4FFF" w14:textId="77777777" w:rsidR="00D2504C" w:rsidRPr="002449E7" w:rsidRDefault="00D2504C" w:rsidP="00D2504C">
      <w:pPr>
        <w:rPr>
          <w:rFonts w:hint="eastAsia"/>
          <w:b/>
          <w:lang w:eastAsia="zh-CN"/>
        </w:rPr>
      </w:pPr>
      <w:r w:rsidRPr="002449E7">
        <w:rPr>
          <w:rFonts w:hint="eastAsia"/>
          <w:b/>
          <w:lang w:eastAsia="zh-CN"/>
        </w:rPr>
        <w:t>P</w:t>
      </w:r>
      <w:r w:rsidRPr="002449E7">
        <w:rPr>
          <w:b/>
          <w:lang w:eastAsia="zh-CN"/>
        </w:rPr>
        <w:t xml:space="preserve">roposal9: </w:t>
      </w:r>
      <w:proofErr w:type="spellStart"/>
      <w:r>
        <w:rPr>
          <w:b/>
        </w:rPr>
        <w:t>C</w:t>
      </w:r>
      <w:r w:rsidRPr="002449E7">
        <w:rPr>
          <w:b/>
        </w:rPr>
        <w:t>onfiguredGrantTimer</w:t>
      </w:r>
      <w:proofErr w:type="spellEnd"/>
      <w:r w:rsidRPr="002449E7">
        <w:rPr>
          <w:b/>
        </w:rPr>
        <w:t xml:space="preserve"> is reused for CG-SDT for prohibiting the HARQ process for new uplink transmissions. (17/19)</w:t>
      </w:r>
    </w:p>
    <w:p w14:paraId="6AD2DD8C" w14:textId="77777777" w:rsidR="00D2504C" w:rsidRPr="006616F3" w:rsidRDefault="00D2504C" w:rsidP="00D2504C">
      <w:pPr>
        <w:rPr>
          <w:rFonts w:hint="eastAsia"/>
          <w:b/>
          <w:lang w:eastAsia="zh-CN"/>
        </w:rPr>
      </w:pPr>
      <w:r w:rsidRPr="006616F3">
        <w:rPr>
          <w:rFonts w:hint="eastAsia"/>
          <w:b/>
          <w:lang w:eastAsia="zh-CN"/>
        </w:rPr>
        <w:t>P</w:t>
      </w:r>
      <w:r w:rsidRPr="006616F3">
        <w:rPr>
          <w:b/>
          <w:lang w:eastAsia="zh-CN"/>
        </w:rPr>
        <w:t>roposal 10: CG-SDT timer should be stopped when PDCCH addressed to C-RNTI and CS-RNTI is received (12/19)</w:t>
      </w:r>
    </w:p>
    <w:p w14:paraId="368A43FD" w14:textId="5DEE32D8" w:rsidR="00D2504C" w:rsidRPr="00B83AA6" w:rsidRDefault="00D2504C" w:rsidP="00D2504C">
      <w:pPr>
        <w:rPr>
          <w:b/>
          <w:lang w:eastAsia="zh-CN"/>
        </w:rPr>
      </w:pPr>
      <w:r w:rsidRPr="00B83AA6">
        <w:rPr>
          <w:rFonts w:hint="eastAsia"/>
          <w:b/>
          <w:lang w:eastAsia="zh-CN"/>
        </w:rPr>
        <w:t>P</w:t>
      </w:r>
      <w:r w:rsidRPr="00B83AA6">
        <w:rPr>
          <w:b/>
          <w:lang w:eastAsia="zh-CN"/>
        </w:rPr>
        <w:t>roposal11: Do not perform SSB reselection for retransmission on CG</w:t>
      </w:r>
      <w:r w:rsidR="00CD68DA">
        <w:rPr>
          <w:b/>
          <w:lang w:eastAsia="zh-CN"/>
        </w:rPr>
        <w:t>-SDT</w:t>
      </w:r>
      <w:r>
        <w:rPr>
          <w:b/>
          <w:lang w:eastAsia="zh-CN"/>
        </w:rPr>
        <w:t xml:space="preserve"> (16/20)</w:t>
      </w:r>
    </w:p>
    <w:p w14:paraId="715F0BC3" w14:textId="77777777" w:rsidR="00D2504C" w:rsidRPr="00112B62" w:rsidRDefault="00D2504C" w:rsidP="00D2504C">
      <w:pPr>
        <w:rPr>
          <w:b/>
          <w:lang w:eastAsia="zh-CN"/>
        </w:rPr>
      </w:pPr>
      <w:r w:rsidRPr="00112B62">
        <w:rPr>
          <w:rFonts w:hint="eastAsia"/>
          <w:b/>
          <w:lang w:eastAsia="zh-CN"/>
        </w:rPr>
        <w:t>P</w:t>
      </w:r>
      <w:r w:rsidRPr="00112B62">
        <w:rPr>
          <w:b/>
          <w:lang w:eastAsia="zh-CN"/>
        </w:rPr>
        <w:t xml:space="preserve">roposal12: </w:t>
      </w:r>
      <w:r w:rsidRPr="00112B62">
        <w:rPr>
          <w:b/>
        </w:rPr>
        <w:t>UE does not use RA-SDT resources when there are no SSB available for subsequent new transmission</w:t>
      </w:r>
      <w:r>
        <w:rPr>
          <w:b/>
        </w:rPr>
        <w:t>. (12/20)</w:t>
      </w:r>
    </w:p>
    <w:p w14:paraId="66532349" w14:textId="77777777" w:rsidR="00D2504C" w:rsidRPr="0066247F" w:rsidRDefault="00D2504C" w:rsidP="00D2504C">
      <w:pPr>
        <w:rPr>
          <w:rFonts w:hint="eastAsia"/>
          <w:b/>
          <w:lang w:eastAsia="zh-CN"/>
        </w:rPr>
      </w:pPr>
      <w:r w:rsidRPr="0066247F">
        <w:rPr>
          <w:rFonts w:hint="eastAsia"/>
          <w:b/>
          <w:lang w:eastAsia="zh-CN"/>
        </w:rPr>
        <w:t>P</w:t>
      </w:r>
      <w:r w:rsidRPr="0066247F">
        <w:rPr>
          <w:b/>
          <w:lang w:eastAsia="zh-CN"/>
        </w:rPr>
        <w:t xml:space="preserve">roposal13: </w:t>
      </w:r>
      <w:r w:rsidRPr="0066247F">
        <w:rPr>
          <w:b/>
        </w:rPr>
        <w:t xml:space="preserve">CS-RNTI </w:t>
      </w:r>
      <w:r w:rsidRPr="0066247F">
        <w:rPr>
          <w:rFonts w:eastAsiaTheme="minorEastAsia"/>
          <w:b/>
        </w:rPr>
        <w:t xml:space="preserve">for CG-SDT is provided to the UE in </w:t>
      </w:r>
      <w:proofErr w:type="spellStart"/>
      <w:r w:rsidRPr="0066247F">
        <w:rPr>
          <w:rFonts w:eastAsiaTheme="minorEastAsia"/>
          <w:b/>
        </w:rPr>
        <w:t>RRCRelease</w:t>
      </w:r>
      <w:proofErr w:type="spellEnd"/>
      <w:r w:rsidRPr="0066247F">
        <w:rPr>
          <w:rFonts w:eastAsiaTheme="minorEastAsia"/>
          <w:b/>
        </w:rPr>
        <w:t xml:space="preserve"> message</w:t>
      </w:r>
      <w:r>
        <w:rPr>
          <w:rFonts w:eastAsiaTheme="minorEastAsia"/>
          <w:b/>
          <w:lang w:eastAsia="zh-CN"/>
        </w:rPr>
        <w:t>. (</w:t>
      </w:r>
      <w:r>
        <w:rPr>
          <w:rFonts w:eastAsiaTheme="minorEastAsia" w:hint="eastAsia"/>
          <w:b/>
          <w:lang w:eastAsia="zh-CN"/>
        </w:rPr>
        <w:t>2</w:t>
      </w:r>
      <w:r>
        <w:rPr>
          <w:rFonts w:eastAsiaTheme="minorEastAsia"/>
          <w:b/>
          <w:lang w:eastAsia="zh-CN"/>
        </w:rPr>
        <w:t>0</w:t>
      </w:r>
      <w:r>
        <w:rPr>
          <w:rFonts w:eastAsiaTheme="minorEastAsia" w:hint="eastAsia"/>
          <w:b/>
          <w:lang w:eastAsia="zh-CN"/>
        </w:rPr>
        <w:t>/</w:t>
      </w:r>
      <w:r>
        <w:rPr>
          <w:rFonts w:eastAsiaTheme="minorEastAsia"/>
          <w:b/>
          <w:lang w:eastAsia="zh-CN"/>
        </w:rPr>
        <w:t>20</w:t>
      </w:r>
      <w:r>
        <w:rPr>
          <w:rFonts w:eastAsiaTheme="minorEastAsia" w:hint="eastAsia"/>
          <w:b/>
          <w:lang w:eastAsia="zh-CN"/>
        </w:rPr>
        <w:t>)</w:t>
      </w:r>
    </w:p>
    <w:p w14:paraId="1E7D93A5" w14:textId="77777777" w:rsidR="00D2504C" w:rsidRPr="00525BDE" w:rsidRDefault="00D2504C" w:rsidP="00D2504C">
      <w:pPr>
        <w:rPr>
          <w:b/>
          <w:lang w:eastAsia="zh-CN"/>
        </w:rPr>
      </w:pPr>
      <w:r w:rsidRPr="00525BDE">
        <w:rPr>
          <w:rFonts w:hint="eastAsia"/>
          <w:b/>
          <w:lang w:eastAsia="zh-CN"/>
        </w:rPr>
        <w:t>P</w:t>
      </w:r>
      <w:r w:rsidRPr="00525BDE">
        <w:rPr>
          <w:b/>
          <w:lang w:eastAsia="zh-CN"/>
        </w:rPr>
        <w:t xml:space="preserve">roposal14: </w:t>
      </w:r>
      <w:r w:rsidRPr="00525BDE">
        <w:rPr>
          <w:b/>
        </w:rPr>
        <w:t>UE does not perform UL carrier reselection for subsequent CG-SDT transmission over CG-SDT resources (19/20)</w:t>
      </w:r>
    </w:p>
    <w:p w14:paraId="5295D88A" w14:textId="77777777" w:rsidR="00D2504C" w:rsidRPr="00C24050" w:rsidRDefault="00D2504C" w:rsidP="00D2504C">
      <w:pPr>
        <w:rPr>
          <w:b/>
          <w:lang w:eastAsia="zh-CN"/>
        </w:rPr>
      </w:pPr>
      <w:r w:rsidRPr="00C24050">
        <w:rPr>
          <w:rFonts w:hint="eastAsia"/>
          <w:b/>
          <w:lang w:eastAsia="zh-CN"/>
        </w:rPr>
        <w:t>P</w:t>
      </w:r>
      <w:r w:rsidRPr="00C24050">
        <w:rPr>
          <w:b/>
          <w:lang w:eastAsia="zh-CN"/>
        </w:rPr>
        <w:t xml:space="preserve">roposal15: </w:t>
      </w:r>
      <w:r w:rsidRPr="00C24050">
        <w:rPr>
          <w:b/>
        </w:rPr>
        <w:t xml:space="preserve">Once a UL carrier is selected for a specific CG-SDT transmission, the UE should perform autonomous retransmission on the same uplink carrier. </w:t>
      </w:r>
      <w:r>
        <w:rPr>
          <w:b/>
        </w:rPr>
        <w:t>(19/20)</w:t>
      </w:r>
    </w:p>
    <w:p w14:paraId="59A0F76E" w14:textId="77777777" w:rsidR="00D2504C" w:rsidRPr="00AE0A1E" w:rsidRDefault="00D2504C" w:rsidP="00D2504C">
      <w:pPr>
        <w:rPr>
          <w:b/>
          <w:lang w:eastAsia="zh-CN"/>
        </w:rPr>
      </w:pPr>
      <w:r w:rsidRPr="00AE0A1E">
        <w:rPr>
          <w:rFonts w:hint="eastAsia"/>
          <w:b/>
          <w:lang w:eastAsia="zh-CN"/>
        </w:rPr>
        <w:t>P</w:t>
      </w:r>
      <w:r w:rsidRPr="00AE0A1E">
        <w:rPr>
          <w:b/>
          <w:lang w:eastAsia="zh-CN"/>
        </w:rPr>
        <w:t xml:space="preserve">roposal16: </w:t>
      </w:r>
      <w:r>
        <w:rPr>
          <w:b/>
          <w:lang w:eastAsia="zh-CN"/>
        </w:rPr>
        <w:t>T</w:t>
      </w:r>
      <w:r w:rsidRPr="00E10E26">
        <w:rPr>
          <w:b/>
          <w:lang w:eastAsia="zh-CN"/>
        </w:rPr>
        <w:t xml:space="preserve">here is </w:t>
      </w:r>
      <w:r>
        <w:rPr>
          <w:b/>
          <w:lang w:eastAsia="zh-CN"/>
        </w:rPr>
        <w:t>no</w:t>
      </w:r>
      <w:r w:rsidRPr="00E10E26">
        <w:rPr>
          <w:b/>
          <w:lang w:eastAsia="zh-CN"/>
        </w:rPr>
        <w:t xml:space="preserve"> restriction on the candidate values of CG period </w:t>
      </w:r>
      <w:r w:rsidRPr="00AE0A1E">
        <w:rPr>
          <w:b/>
        </w:rPr>
        <w:t>(20/20)</w:t>
      </w:r>
    </w:p>
    <w:p w14:paraId="0F4113E0" w14:textId="77777777" w:rsidR="00D2504C" w:rsidRPr="00116420" w:rsidRDefault="00D2504C" w:rsidP="00D2504C">
      <w:pPr>
        <w:rPr>
          <w:rFonts w:hint="eastAsia"/>
          <w:b/>
          <w:lang w:eastAsia="zh-CN"/>
        </w:rPr>
      </w:pPr>
      <w:r w:rsidRPr="00720EBE">
        <w:rPr>
          <w:rFonts w:hint="eastAsia"/>
          <w:b/>
          <w:lang w:eastAsia="zh-CN"/>
        </w:rPr>
        <w:t>P</w:t>
      </w:r>
      <w:r w:rsidRPr="00720EBE">
        <w:rPr>
          <w:b/>
          <w:lang w:eastAsia="zh-CN"/>
        </w:rPr>
        <w:t>roposal17: Do not support multiple CG occasions per CG period. (14/18)</w:t>
      </w: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w:t>
      </w:r>
      <w:proofErr w:type="gramStart"/>
      <w:r>
        <w:rPr>
          <w:rFonts w:ascii="Times New Roman" w:hAnsi="Times New Roman"/>
        </w:rPr>
        <w:t>e][</w:t>
      </w:r>
      <w:proofErr w:type="gramEnd"/>
      <w:r>
        <w:rPr>
          <w:rFonts w:ascii="Times New Roman" w:hAnsi="Times New Roman"/>
        </w:rPr>
        <w:t>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YinghaoGuo" w:date="2021-12-16T20:53:00Z" w:initials="H">
    <w:p w14:paraId="760B24FD" w14:textId="20EA7D10" w:rsidR="0018651B" w:rsidRPr="002C7C23" w:rsidRDefault="0018651B">
      <w:pPr>
        <w:pStyle w:val="a4"/>
        <w:rPr>
          <w:lang w:eastAsia="zh-CN"/>
        </w:rPr>
      </w:pPr>
      <w:r>
        <w:rPr>
          <w:rStyle w:val="af5"/>
        </w:rPr>
        <w:annotationRef/>
      </w:r>
      <w:r>
        <w:rPr>
          <w:lang w:eastAsia="zh-CN"/>
        </w:rPr>
        <w:t>Since we have agreed to use a separate timer for CG-SDT, this case applies when UE initiate SR during C</w:t>
      </w:r>
      <w:r>
        <w:rPr>
          <w:rFonts w:hint="eastAsia"/>
          <w:lang w:eastAsia="zh-CN"/>
        </w:rPr>
        <w:t>G-SDT</w:t>
      </w:r>
      <w:r>
        <w:rPr>
          <w:lang w:eastAsia="zh-CN"/>
        </w:rPr>
        <w:t xml:space="preserve"> that the </w:t>
      </w:r>
      <w:r>
        <w:rPr>
          <w:i/>
          <w:lang w:eastAsia="zh-CN"/>
        </w:rPr>
        <w:t xml:space="preserve">TimeAlignmentTimer </w:t>
      </w:r>
      <w:r>
        <w:rPr>
          <w:lang w:eastAsia="zh-CN"/>
        </w:rPr>
        <w:t>is not running.</w:t>
      </w:r>
    </w:p>
  </w:comment>
  <w:comment w:id="2" w:author="ZTE" w:date="2021-12-13T21:02:00Z" w:initials="ZTE">
    <w:p w14:paraId="651F2CF5" w14:textId="77777777" w:rsidR="0018651B" w:rsidRDefault="0018651B">
      <w:pPr>
        <w:pStyle w:val="a4"/>
      </w:pPr>
      <w:r>
        <w:t>“</w:t>
      </w:r>
      <w:r>
        <w:rPr>
          <w:u w:val="single"/>
        </w:rPr>
        <w:t>when the timing advance command is received</w:t>
      </w:r>
      <w:r>
        <w:t>”</w:t>
      </w:r>
    </w:p>
    <w:p w14:paraId="61E62DD0" w14:textId="77777777" w:rsidR="0018651B" w:rsidRDefault="0018651B">
      <w:pPr>
        <w:pStyle w:val="a4"/>
      </w:pPr>
    </w:p>
    <w:p w14:paraId="57633615" w14:textId="77777777" w:rsidR="0018651B" w:rsidRDefault="0018651B">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18651B" w:rsidRDefault="0018651B">
      <w:pPr>
        <w:pStyle w:val="a4"/>
      </w:pPr>
    </w:p>
  </w:comment>
  <w:comment w:id="3" w:author="Huawei-YinghaoGuo" w:date="2021-12-17T21:29:00Z" w:initials="YG">
    <w:p w14:paraId="0A1E52DB" w14:textId="654EA741" w:rsidR="0018651B" w:rsidRDefault="0018651B">
      <w:pPr>
        <w:pStyle w:val="a4"/>
        <w:rPr>
          <w:rFonts w:hint="eastAsia"/>
          <w:lang w:eastAsia="zh-CN"/>
        </w:rPr>
      </w:pPr>
      <w:r>
        <w:rPr>
          <w:rStyle w:val="af5"/>
        </w:rPr>
        <w:annotationRef/>
      </w:r>
      <w:r>
        <w:rPr>
          <w:lang w:eastAsia="zh-CN"/>
        </w:rPr>
        <w:t xml:space="preserve">When TAC is received, this is not related to legacy TAT because there is only CG-SDT-TAT running. </w:t>
      </w:r>
    </w:p>
  </w:comment>
  <w:comment w:id="5" w:author="Huawei-YinghaoGuo" w:date="2021-12-17T21:19:00Z" w:initials="YG">
    <w:p w14:paraId="1EA95265" w14:textId="49C2B50D" w:rsidR="0018651B" w:rsidRDefault="0018651B">
      <w:pPr>
        <w:pStyle w:val="a4"/>
        <w:rPr>
          <w:rFonts w:hint="eastAsia"/>
          <w:lang w:eastAsia="zh-CN"/>
        </w:rPr>
      </w:pPr>
      <w:r>
        <w:rPr>
          <w:rStyle w:val="af5"/>
        </w:rPr>
        <w:annotationRef/>
      </w:r>
      <w:r>
        <w:rPr>
          <w:lang w:eastAsia="zh-CN"/>
        </w:rPr>
        <w:t>It seems already clear with this agreement that CG-SDT-TAT is used for TA maintenance for CG-SDT resource</w:t>
      </w:r>
    </w:p>
  </w:comment>
  <w:comment w:id="6" w:author="Huawei-YinghaoGuo" w:date="2021-12-17T21:51:00Z" w:initials="YG">
    <w:p w14:paraId="3E466A11" w14:textId="30F1E94B" w:rsidR="0018651B" w:rsidRDefault="0018651B">
      <w:pPr>
        <w:pStyle w:val="a4"/>
        <w:rPr>
          <w:rFonts w:hint="eastAsia"/>
          <w:lang w:eastAsia="zh-CN"/>
        </w:rPr>
      </w:pPr>
      <w:r>
        <w:rPr>
          <w:rStyle w:val="af5"/>
        </w:rPr>
        <w:annotationRef/>
      </w:r>
      <w:r>
        <w:rPr>
          <w:lang w:eastAsia="zh-CN"/>
        </w:rPr>
        <w:t xml:space="preserve">Actually, it is not triggered by the timer. It is allowed to use CG for autonomous retransmission when the timer expires.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B24FD" w15:done="0"/>
  <w15:commentEx w15:paraId="0B7B0C5B" w15:done="0"/>
  <w15:commentEx w15:paraId="0A1E52DB" w15:paraIdParent="0B7B0C5B" w15:done="0"/>
  <w15:commentEx w15:paraId="1EA95265" w15:done="0"/>
  <w15:commentEx w15:paraId="3E466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B24FD" w16cid:durableId="256625D6"/>
  <w16cid:commentId w16cid:paraId="0B7B0C5B" w16cid:durableId="25634E35"/>
  <w16cid:commentId w16cid:paraId="0A1E52DB" w16cid:durableId="25677F9C"/>
  <w16cid:commentId w16cid:paraId="1EA95265" w16cid:durableId="25677D75"/>
  <w16cid:commentId w16cid:paraId="3E466A11" w16cid:durableId="256784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EA400" w14:textId="77777777" w:rsidR="001F055A" w:rsidRDefault="001F055A">
      <w:pPr>
        <w:spacing w:after="0" w:line="240" w:lineRule="auto"/>
      </w:pPr>
      <w:r>
        <w:separator/>
      </w:r>
    </w:p>
  </w:endnote>
  <w:endnote w:type="continuationSeparator" w:id="0">
    <w:p w14:paraId="4AEB5F6A" w14:textId="77777777" w:rsidR="001F055A" w:rsidRDefault="001F055A">
      <w:pPr>
        <w:spacing w:after="0" w:line="240" w:lineRule="auto"/>
      </w:pPr>
      <w:r>
        <w:continuationSeparator/>
      </w:r>
    </w:p>
  </w:endnote>
  <w:endnote w:type="continuationNotice" w:id="1">
    <w:p w14:paraId="32827E13" w14:textId="77777777" w:rsidR="001F055A" w:rsidRDefault="001F0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18651B" w:rsidRDefault="0018651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8651B" w:rsidRDefault="0018651B">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EC225E6" w:rsidR="0018651B" w:rsidRDefault="0018651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CD16" w14:textId="77777777" w:rsidR="0018651B" w:rsidRDefault="0018651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EBE5B" w14:textId="77777777" w:rsidR="001F055A" w:rsidRDefault="001F055A">
      <w:pPr>
        <w:spacing w:after="0" w:line="240" w:lineRule="auto"/>
      </w:pPr>
      <w:r>
        <w:separator/>
      </w:r>
    </w:p>
  </w:footnote>
  <w:footnote w:type="continuationSeparator" w:id="0">
    <w:p w14:paraId="5D0AEC27" w14:textId="77777777" w:rsidR="001F055A" w:rsidRDefault="001F055A">
      <w:pPr>
        <w:spacing w:after="0" w:line="240" w:lineRule="auto"/>
      </w:pPr>
      <w:r>
        <w:continuationSeparator/>
      </w:r>
    </w:p>
  </w:footnote>
  <w:footnote w:type="continuationNotice" w:id="1">
    <w:p w14:paraId="6BDBF453" w14:textId="77777777" w:rsidR="001F055A" w:rsidRDefault="001F0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18651B" w:rsidRDefault="0018651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5C24" w14:textId="77777777" w:rsidR="0018651B" w:rsidRDefault="0018651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4A95" w14:textId="77777777" w:rsidR="0018651B" w:rsidRDefault="0018651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4"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6"/>
  </w:num>
  <w:num w:numId="3">
    <w:abstractNumId w:val="13"/>
  </w:num>
  <w:num w:numId="4">
    <w:abstractNumId w:val="10"/>
  </w:num>
  <w:num w:numId="5">
    <w:abstractNumId w:val="12"/>
  </w:num>
  <w:num w:numId="6">
    <w:abstractNumId w:val="3"/>
  </w:num>
  <w:num w:numId="7">
    <w:abstractNumId w:val="1"/>
  </w:num>
  <w:num w:numId="8">
    <w:abstractNumId w:val="8"/>
  </w:num>
  <w:num w:numId="9">
    <w:abstractNumId w:val="11"/>
  </w:num>
  <w:num w:numId="10">
    <w:abstractNumId w:val="14"/>
  </w:num>
  <w:num w:numId="11">
    <w:abstractNumId w:val="0"/>
  </w:num>
  <w:num w:numId="12">
    <w:abstractNumId w:val="17"/>
  </w:num>
  <w:num w:numId="13">
    <w:abstractNumId w:val="4"/>
  </w:num>
  <w:num w:numId="14">
    <w:abstractNumId w:val="18"/>
  </w:num>
  <w:num w:numId="15">
    <w:abstractNumId w:val="6"/>
  </w:num>
  <w:num w:numId="16">
    <w:abstractNumId w:val="7"/>
  </w:num>
  <w:num w:numId="17">
    <w:abstractNumId w:val="9"/>
  </w:num>
  <w:num w:numId="18">
    <w:abstractNumId w:val="15"/>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5536"/>
    <w:rsid w:val="00016110"/>
    <w:rsid w:val="000211B4"/>
    <w:rsid w:val="000223B3"/>
    <w:rsid w:val="0002532F"/>
    <w:rsid w:val="00032799"/>
    <w:rsid w:val="00041BF8"/>
    <w:rsid w:val="0006663E"/>
    <w:rsid w:val="00070E73"/>
    <w:rsid w:val="00072D94"/>
    <w:rsid w:val="000778FA"/>
    <w:rsid w:val="000801D1"/>
    <w:rsid w:val="00091BE1"/>
    <w:rsid w:val="000971D8"/>
    <w:rsid w:val="0009787B"/>
    <w:rsid w:val="000B0B89"/>
    <w:rsid w:val="000B112D"/>
    <w:rsid w:val="000B4737"/>
    <w:rsid w:val="000B4FD6"/>
    <w:rsid w:val="000C40CA"/>
    <w:rsid w:val="000C5E87"/>
    <w:rsid w:val="000D5C7E"/>
    <w:rsid w:val="000F2DC8"/>
    <w:rsid w:val="000F6E9C"/>
    <w:rsid w:val="0010032D"/>
    <w:rsid w:val="001024ED"/>
    <w:rsid w:val="00112B62"/>
    <w:rsid w:val="00116420"/>
    <w:rsid w:val="00121BDA"/>
    <w:rsid w:val="0013744B"/>
    <w:rsid w:val="0014096F"/>
    <w:rsid w:val="0014514F"/>
    <w:rsid w:val="00150BE4"/>
    <w:rsid w:val="0016344C"/>
    <w:rsid w:val="00164A24"/>
    <w:rsid w:val="00166C14"/>
    <w:rsid w:val="00170DDF"/>
    <w:rsid w:val="001760FD"/>
    <w:rsid w:val="0018285E"/>
    <w:rsid w:val="0018651B"/>
    <w:rsid w:val="00186C9F"/>
    <w:rsid w:val="00187B7C"/>
    <w:rsid w:val="001961F7"/>
    <w:rsid w:val="001A0453"/>
    <w:rsid w:val="001A1C92"/>
    <w:rsid w:val="001B30BD"/>
    <w:rsid w:val="001B6953"/>
    <w:rsid w:val="001B69EB"/>
    <w:rsid w:val="001B7294"/>
    <w:rsid w:val="001C20A9"/>
    <w:rsid w:val="001D0D9B"/>
    <w:rsid w:val="001E5F89"/>
    <w:rsid w:val="001F055A"/>
    <w:rsid w:val="001F2426"/>
    <w:rsid w:val="001F252A"/>
    <w:rsid w:val="0020260C"/>
    <w:rsid w:val="002164E6"/>
    <w:rsid w:val="002207A1"/>
    <w:rsid w:val="00227166"/>
    <w:rsid w:val="00231603"/>
    <w:rsid w:val="00231658"/>
    <w:rsid w:val="00231F47"/>
    <w:rsid w:val="002449E7"/>
    <w:rsid w:val="00260983"/>
    <w:rsid w:val="00261938"/>
    <w:rsid w:val="002720A5"/>
    <w:rsid w:val="002820BA"/>
    <w:rsid w:val="00284B6A"/>
    <w:rsid w:val="002901C1"/>
    <w:rsid w:val="00291BE5"/>
    <w:rsid w:val="00293DAC"/>
    <w:rsid w:val="0029519C"/>
    <w:rsid w:val="00295711"/>
    <w:rsid w:val="002A6E78"/>
    <w:rsid w:val="002B2C86"/>
    <w:rsid w:val="002C35B0"/>
    <w:rsid w:val="002C7C23"/>
    <w:rsid w:val="002E36AD"/>
    <w:rsid w:val="002E3B6B"/>
    <w:rsid w:val="002F7C0C"/>
    <w:rsid w:val="00303771"/>
    <w:rsid w:val="00310A06"/>
    <w:rsid w:val="00311574"/>
    <w:rsid w:val="00311BFC"/>
    <w:rsid w:val="00313C52"/>
    <w:rsid w:val="00321036"/>
    <w:rsid w:val="00326AAB"/>
    <w:rsid w:val="003401C8"/>
    <w:rsid w:val="0034793A"/>
    <w:rsid w:val="003513C0"/>
    <w:rsid w:val="003641ED"/>
    <w:rsid w:val="00372317"/>
    <w:rsid w:val="0039370F"/>
    <w:rsid w:val="0039404C"/>
    <w:rsid w:val="0039508A"/>
    <w:rsid w:val="0039659E"/>
    <w:rsid w:val="003B22DF"/>
    <w:rsid w:val="003B3254"/>
    <w:rsid w:val="003C564A"/>
    <w:rsid w:val="003C7990"/>
    <w:rsid w:val="003E0624"/>
    <w:rsid w:val="00402AA0"/>
    <w:rsid w:val="004073B2"/>
    <w:rsid w:val="00413F67"/>
    <w:rsid w:val="00416C03"/>
    <w:rsid w:val="00427DF0"/>
    <w:rsid w:val="004342F8"/>
    <w:rsid w:val="004378B2"/>
    <w:rsid w:val="00454484"/>
    <w:rsid w:val="00455D3A"/>
    <w:rsid w:val="0045698A"/>
    <w:rsid w:val="00460C7C"/>
    <w:rsid w:val="00466383"/>
    <w:rsid w:val="004679FE"/>
    <w:rsid w:val="00470FE0"/>
    <w:rsid w:val="00480773"/>
    <w:rsid w:val="004A0114"/>
    <w:rsid w:val="004C2FCD"/>
    <w:rsid w:val="004C4666"/>
    <w:rsid w:val="004D6E74"/>
    <w:rsid w:val="004E0A45"/>
    <w:rsid w:val="004E51B3"/>
    <w:rsid w:val="004E79E0"/>
    <w:rsid w:val="004F1A80"/>
    <w:rsid w:val="004F299A"/>
    <w:rsid w:val="004F36B9"/>
    <w:rsid w:val="004F4FD5"/>
    <w:rsid w:val="00502926"/>
    <w:rsid w:val="00503C6F"/>
    <w:rsid w:val="00503F7F"/>
    <w:rsid w:val="00510431"/>
    <w:rsid w:val="00512EDC"/>
    <w:rsid w:val="00513E6B"/>
    <w:rsid w:val="00514532"/>
    <w:rsid w:val="0052022A"/>
    <w:rsid w:val="005248FF"/>
    <w:rsid w:val="00525BDE"/>
    <w:rsid w:val="00533598"/>
    <w:rsid w:val="0053565E"/>
    <w:rsid w:val="0054268B"/>
    <w:rsid w:val="00544FD4"/>
    <w:rsid w:val="00551D11"/>
    <w:rsid w:val="00552CF7"/>
    <w:rsid w:val="00553D33"/>
    <w:rsid w:val="00555B18"/>
    <w:rsid w:val="00564DC9"/>
    <w:rsid w:val="00565663"/>
    <w:rsid w:val="005662A8"/>
    <w:rsid w:val="0057540A"/>
    <w:rsid w:val="0057675B"/>
    <w:rsid w:val="00583348"/>
    <w:rsid w:val="005910F0"/>
    <w:rsid w:val="005A79FC"/>
    <w:rsid w:val="005A7F25"/>
    <w:rsid w:val="005C1364"/>
    <w:rsid w:val="005C4146"/>
    <w:rsid w:val="005C6DEB"/>
    <w:rsid w:val="005D3A8A"/>
    <w:rsid w:val="005D7F70"/>
    <w:rsid w:val="005E7AB3"/>
    <w:rsid w:val="005F10D7"/>
    <w:rsid w:val="005F4BB8"/>
    <w:rsid w:val="00606A22"/>
    <w:rsid w:val="00614C35"/>
    <w:rsid w:val="0062708C"/>
    <w:rsid w:val="00637326"/>
    <w:rsid w:val="00640B8D"/>
    <w:rsid w:val="0064146D"/>
    <w:rsid w:val="00646AFB"/>
    <w:rsid w:val="00653CE3"/>
    <w:rsid w:val="006616F3"/>
    <w:rsid w:val="0066247F"/>
    <w:rsid w:val="00662A0F"/>
    <w:rsid w:val="006660DC"/>
    <w:rsid w:val="00667DD0"/>
    <w:rsid w:val="006707BF"/>
    <w:rsid w:val="00685384"/>
    <w:rsid w:val="006937D6"/>
    <w:rsid w:val="006A4CC3"/>
    <w:rsid w:val="006B0095"/>
    <w:rsid w:val="006B54FF"/>
    <w:rsid w:val="006B6AF7"/>
    <w:rsid w:val="006C0B98"/>
    <w:rsid w:val="006D606A"/>
    <w:rsid w:val="006E74FF"/>
    <w:rsid w:val="006F1685"/>
    <w:rsid w:val="006F4E39"/>
    <w:rsid w:val="00700554"/>
    <w:rsid w:val="00704923"/>
    <w:rsid w:val="00705562"/>
    <w:rsid w:val="00720EBE"/>
    <w:rsid w:val="00741290"/>
    <w:rsid w:val="00741640"/>
    <w:rsid w:val="00742F0D"/>
    <w:rsid w:val="007468C0"/>
    <w:rsid w:val="00767D99"/>
    <w:rsid w:val="00771D58"/>
    <w:rsid w:val="00772B07"/>
    <w:rsid w:val="00774B2C"/>
    <w:rsid w:val="00791432"/>
    <w:rsid w:val="00792956"/>
    <w:rsid w:val="00797D73"/>
    <w:rsid w:val="007A3531"/>
    <w:rsid w:val="007B2D02"/>
    <w:rsid w:val="007B3EBC"/>
    <w:rsid w:val="007C05B2"/>
    <w:rsid w:val="007C3CF0"/>
    <w:rsid w:val="007D1CEA"/>
    <w:rsid w:val="007F1564"/>
    <w:rsid w:val="008142DA"/>
    <w:rsid w:val="0081454A"/>
    <w:rsid w:val="00835394"/>
    <w:rsid w:val="00841185"/>
    <w:rsid w:val="0084643E"/>
    <w:rsid w:val="008503DC"/>
    <w:rsid w:val="0086056D"/>
    <w:rsid w:val="008762C4"/>
    <w:rsid w:val="008859F6"/>
    <w:rsid w:val="00887989"/>
    <w:rsid w:val="00894BD1"/>
    <w:rsid w:val="008A341F"/>
    <w:rsid w:val="008B38E9"/>
    <w:rsid w:val="008B3C70"/>
    <w:rsid w:val="008B7DDF"/>
    <w:rsid w:val="008C094F"/>
    <w:rsid w:val="008C5855"/>
    <w:rsid w:val="008E2DDC"/>
    <w:rsid w:val="008E407D"/>
    <w:rsid w:val="008E6D02"/>
    <w:rsid w:val="008F5105"/>
    <w:rsid w:val="008F76A9"/>
    <w:rsid w:val="0090063B"/>
    <w:rsid w:val="0091266A"/>
    <w:rsid w:val="00920A61"/>
    <w:rsid w:val="00930A33"/>
    <w:rsid w:val="00931D62"/>
    <w:rsid w:val="0093669D"/>
    <w:rsid w:val="00954E0B"/>
    <w:rsid w:val="00957A30"/>
    <w:rsid w:val="009625DA"/>
    <w:rsid w:val="00962703"/>
    <w:rsid w:val="00963FAC"/>
    <w:rsid w:val="00964E13"/>
    <w:rsid w:val="00970F92"/>
    <w:rsid w:val="00980E14"/>
    <w:rsid w:val="00991541"/>
    <w:rsid w:val="00996B8E"/>
    <w:rsid w:val="009A5E1D"/>
    <w:rsid w:val="009B016E"/>
    <w:rsid w:val="009B1637"/>
    <w:rsid w:val="009B775D"/>
    <w:rsid w:val="009C1748"/>
    <w:rsid w:val="009C753B"/>
    <w:rsid w:val="009D2966"/>
    <w:rsid w:val="009D5FF6"/>
    <w:rsid w:val="009E2059"/>
    <w:rsid w:val="009E3857"/>
    <w:rsid w:val="009F5347"/>
    <w:rsid w:val="00A033EA"/>
    <w:rsid w:val="00A071F1"/>
    <w:rsid w:val="00A077F3"/>
    <w:rsid w:val="00A10E9A"/>
    <w:rsid w:val="00A13F11"/>
    <w:rsid w:val="00A30A5B"/>
    <w:rsid w:val="00A440AA"/>
    <w:rsid w:val="00A4618D"/>
    <w:rsid w:val="00A46D37"/>
    <w:rsid w:val="00A47A54"/>
    <w:rsid w:val="00A5293F"/>
    <w:rsid w:val="00A65F32"/>
    <w:rsid w:val="00A8071F"/>
    <w:rsid w:val="00A83402"/>
    <w:rsid w:val="00A87DE4"/>
    <w:rsid w:val="00A91F97"/>
    <w:rsid w:val="00AA3573"/>
    <w:rsid w:val="00AA5F26"/>
    <w:rsid w:val="00AB37EB"/>
    <w:rsid w:val="00AC2680"/>
    <w:rsid w:val="00AC5E0A"/>
    <w:rsid w:val="00AD1ADD"/>
    <w:rsid w:val="00AD5ABA"/>
    <w:rsid w:val="00AD7624"/>
    <w:rsid w:val="00AD78BC"/>
    <w:rsid w:val="00AE0A1E"/>
    <w:rsid w:val="00AE3E2E"/>
    <w:rsid w:val="00AE61DF"/>
    <w:rsid w:val="00AE635B"/>
    <w:rsid w:val="00AE79EA"/>
    <w:rsid w:val="00AE7C4B"/>
    <w:rsid w:val="00B104A1"/>
    <w:rsid w:val="00B1726C"/>
    <w:rsid w:val="00B31106"/>
    <w:rsid w:val="00B31C4B"/>
    <w:rsid w:val="00B330B4"/>
    <w:rsid w:val="00B47B98"/>
    <w:rsid w:val="00B52079"/>
    <w:rsid w:val="00B54AA5"/>
    <w:rsid w:val="00B70174"/>
    <w:rsid w:val="00B73F89"/>
    <w:rsid w:val="00B8274F"/>
    <w:rsid w:val="00B83AA6"/>
    <w:rsid w:val="00B9702C"/>
    <w:rsid w:val="00BA037D"/>
    <w:rsid w:val="00BA7C3F"/>
    <w:rsid w:val="00BB133D"/>
    <w:rsid w:val="00BC00BA"/>
    <w:rsid w:val="00BC3E32"/>
    <w:rsid w:val="00BC61EC"/>
    <w:rsid w:val="00BE01F3"/>
    <w:rsid w:val="00BE2300"/>
    <w:rsid w:val="00C025BC"/>
    <w:rsid w:val="00C03CDE"/>
    <w:rsid w:val="00C24050"/>
    <w:rsid w:val="00C24D98"/>
    <w:rsid w:val="00C331F4"/>
    <w:rsid w:val="00C40CEF"/>
    <w:rsid w:val="00C4267F"/>
    <w:rsid w:val="00C475D7"/>
    <w:rsid w:val="00C50E9E"/>
    <w:rsid w:val="00C52436"/>
    <w:rsid w:val="00C645FC"/>
    <w:rsid w:val="00C76B23"/>
    <w:rsid w:val="00C95235"/>
    <w:rsid w:val="00C96510"/>
    <w:rsid w:val="00CA018E"/>
    <w:rsid w:val="00CA4ACE"/>
    <w:rsid w:val="00CA7627"/>
    <w:rsid w:val="00CB197B"/>
    <w:rsid w:val="00CC48B6"/>
    <w:rsid w:val="00CC7B1E"/>
    <w:rsid w:val="00CD68DA"/>
    <w:rsid w:val="00CD70F5"/>
    <w:rsid w:val="00CF26C4"/>
    <w:rsid w:val="00D03B80"/>
    <w:rsid w:val="00D21560"/>
    <w:rsid w:val="00D2504C"/>
    <w:rsid w:val="00D25654"/>
    <w:rsid w:val="00D25AE3"/>
    <w:rsid w:val="00D2671D"/>
    <w:rsid w:val="00D35B45"/>
    <w:rsid w:val="00D41E06"/>
    <w:rsid w:val="00D46E47"/>
    <w:rsid w:val="00D47D41"/>
    <w:rsid w:val="00D5391E"/>
    <w:rsid w:val="00D551F1"/>
    <w:rsid w:val="00D55A8A"/>
    <w:rsid w:val="00D56A21"/>
    <w:rsid w:val="00D57BBF"/>
    <w:rsid w:val="00D627F3"/>
    <w:rsid w:val="00D631A9"/>
    <w:rsid w:val="00D64B17"/>
    <w:rsid w:val="00D770D1"/>
    <w:rsid w:val="00D82A4B"/>
    <w:rsid w:val="00DA164E"/>
    <w:rsid w:val="00DB4278"/>
    <w:rsid w:val="00DC15F5"/>
    <w:rsid w:val="00DC3863"/>
    <w:rsid w:val="00DD107C"/>
    <w:rsid w:val="00DD53F2"/>
    <w:rsid w:val="00DD5B2A"/>
    <w:rsid w:val="00DD5F82"/>
    <w:rsid w:val="00DE03BF"/>
    <w:rsid w:val="00DE5165"/>
    <w:rsid w:val="00DF108D"/>
    <w:rsid w:val="00E051AD"/>
    <w:rsid w:val="00E0669B"/>
    <w:rsid w:val="00E10E26"/>
    <w:rsid w:val="00E12A6A"/>
    <w:rsid w:val="00E13FE1"/>
    <w:rsid w:val="00E14DFC"/>
    <w:rsid w:val="00E17DC6"/>
    <w:rsid w:val="00E3536A"/>
    <w:rsid w:val="00E36603"/>
    <w:rsid w:val="00E44903"/>
    <w:rsid w:val="00E53BB5"/>
    <w:rsid w:val="00E545B4"/>
    <w:rsid w:val="00E5799D"/>
    <w:rsid w:val="00E719E4"/>
    <w:rsid w:val="00E75581"/>
    <w:rsid w:val="00E8016E"/>
    <w:rsid w:val="00E806AE"/>
    <w:rsid w:val="00E86EF8"/>
    <w:rsid w:val="00E935B6"/>
    <w:rsid w:val="00E97A25"/>
    <w:rsid w:val="00E97E4A"/>
    <w:rsid w:val="00EB6F3D"/>
    <w:rsid w:val="00EC000E"/>
    <w:rsid w:val="00EC0709"/>
    <w:rsid w:val="00EC1FA7"/>
    <w:rsid w:val="00EC5074"/>
    <w:rsid w:val="00ED7218"/>
    <w:rsid w:val="00EE52C6"/>
    <w:rsid w:val="00EF6AB2"/>
    <w:rsid w:val="00EF78C6"/>
    <w:rsid w:val="00F01044"/>
    <w:rsid w:val="00F01731"/>
    <w:rsid w:val="00F02CD5"/>
    <w:rsid w:val="00F05A6E"/>
    <w:rsid w:val="00F409AD"/>
    <w:rsid w:val="00F4114B"/>
    <w:rsid w:val="00F472EA"/>
    <w:rsid w:val="00F477F0"/>
    <w:rsid w:val="00F47E30"/>
    <w:rsid w:val="00F51A4E"/>
    <w:rsid w:val="00F56975"/>
    <w:rsid w:val="00F6186C"/>
    <w:rsid w:val="00F64382"/>
    <w:rsid w:val="00F672D5"/>
    <w:rsid w:val="00F67A39"/>
    <w:rsid w:val="00F7169A"/>
    <w:rsid w:val="00F82E98"/>
    <w:rsid w:val="00F83B64"/>
    <w:rsid w:val="00F878E7"/>
    <w:rsid w:val="00F903D2"/>
    <w:rsid w:val="00F95756"/>
    <w:rsid w:val="00F978E9"/>
    <w:rsid w:val="00FA1162"/>
    <w:rsid w:val="00FA29E6"/>
    <w:rsid w:val="00FA7EFF"/>
    <w:rsid w:val="00FB02B7"/>
    <w:rsid w:val="00FB039D"/>
    <w:rsid w:val="00FB0FA1"/>
    <w:rsid w:val="00FC1E32"/>
    <w:rsid w:val="00FC56F5"/>
    <w:rsid w:val="00FE6002"/>
    <w:rsid w:val="00FE632A"/>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hta.yoshiaki@fujitsu.com" TargetMode="External"/><Relationship Id="rId13" Type="http://schemas.openxmlformats.org/officeDocument/2006/relationships/hyperlink" Target="file:///C:\Users\panidx\OneDrive%20-%20InterDigital%20Communications,%20Inc\Documents\3GPP%20RAN\TSGR2_116-e\Docs\R2-2111219.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yinghaoguo@huawei.com" TargetMode="Externa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43</Pages>
  <Words>14576</Words>
  <Characters>83089</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97471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88</cp:revision>
  <dcterms:created xsi:type="dcterms:W3CDTF">2021-12-17T09:02:00Z</dcterms:created>
  <dcterms:modified xsi:type="dcterms:W3CDTF">2021-12-17T15:19:00Z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1639743312</vt:lpwstr>
  </property>
</Properties>
</file>