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27ED2" w14:textId="51347C39" w:rsidR="001A041E" w:rsidRPr="000820C5" w:rsidRDefault="001A041E" w:rsidP="00987DE2">
      <w:pPr>
        <w:tabs>
          <w:tab w:val="right" w:pos="9639"/>
        </w:tabs>
        <w:spacing w:after="0"/>
        <w:rPr>
          <w:rFonts w:ascii="Arial" w:eastAsiaTheme="minorEastAsia" w:hAnsi="Arial"/>
          <w:b/>
          <w:i/>
          <w:noProof/>
          <w:sz w:val="28"/>
        </w:rPr>
      </w:pPr>
      <w:r w:rsidRPr="009B3A23">
        <w:rPr>
          <w:rFonts w:ascii="Arial" w:eastAsia="맑은 고딕" w:hAnsi="Arial"/>
          <w:b/>
          <w:noProof/>
          <w:sz w:val="24"/>
        </w:rPr>
        <w:t>3GPP TSG-RAN WG2 Meeting #11</w:t>
      </w:r>
      <w:r w:rsidR="006D2E42">
        <w:rPr>
          <w:rFonts w:ascii="Arial" w:eastAsia="맑은 고딕" w:hAnsi="Arial"/>
          <w:b/>
          <w:noProof/>
          <w:sz w:val="24"/>
        </w:rPr>
        <w:t>6</w:t>
      </w:r>
      <w:r>
        <w:rPr>
          <w:rFonts w:ascii="Arial" w:eastAsia="맑은 고딕" w:hAnsi="Arial"/>
          <w:b/>
          <w:noProof/>
          <w:sz w:val="24"/>
        </w:rPr>
        <w:t>e</w:t>
      </w:r>
      <w:r>
        <w:rPr>
          <w:rFonts w:ascii="Arial" w:eastAsia="맑은 고딕" w:hAnsi="Arial"/>
          <w:b/>
          <w:i/>
          <w:noProof/>
          <w:sz w:val="28"/>
        </w:rPr>
        <w:tab/>
      </w:r>
      <w:r w:rsidRPr="005C5827">
        <w:rPr>
          <w:rFonts w:ascii="Arial" w:eastAsia="맑은 고딕" w:hAnsi="Arial"/>
          <w:b/>
          <w:i/>
          <w:noProof/>
          <w:sz w:val="28"/>
        </w:rPr>
        <w:t>R2-</w:t>
      </w:r>
      <w:r w:rsidR="002F4ADC" w:rsidRPr="000820C5">
        <w:rPr>
          <w:rFonts w:ascii="Arial" w:eastAsia="맑은 고딕" w:hAnsi="Arial"/>
          <w:b/>
          <w:i/>
          <w:noProof/>
          <w:sz w:val="28"/>
          <w:highlight w:val="yellow"/>
        </w:rPr>
        <w:t>21</w:t>
      </w:r>
      <w:r w:rsidR="000820C5" w:rsidRPr="000820C5">
        <w:rPr>
          <w:rFonts w:ascii="Arial" w:eastAsia="맑은 고딕" w:hAnsi="Arial"/>
          <w:b/>
          <w:i/>
          <w:noProof/>
          <w:sz w:val="28"/>
          <w:highlight w:val="yellow"/>
          <w:lang w:eastAsia="ko-KR"/>
        </w:rPr>
        <w:t>xxxxx</w:t>
      </w:r>
    </w:p>
    <w:p w14:paraId="11F80E77" w14:textId="5E09FFF0" w:rsidR="001A041E" w:rsidRPr="009B3A23" w:rsidRDefault="001A041E" w:rsidP="001A041E">
      <w:pPr>
        <w:spacing w:after="120"/>
        <w:outlineLvl w:val="0"/>
        <w:rPr>
          <w:rFonts w:ascii="Arial" w:eastAsia="맑은 고딕" w:hAnsi="Arial"/>
          <w:b/>
          <w:noProof/>
          <w:sz w:val="24"/>
        </w:rPr>
      </w:pPr>
      <w:r w:rsidRPr="009B3A23">
        <w:rPr>
          <w:rFonts w:ascii="Arial" w:eastAsia="맑은 고딕" w:hAnsi="Arial"/>
          <w:b/>
          <w:noProof/>
          <w:sz w:val="24"/>
        </w:rPr>
        <w:fldChar w:fldCharType="begin"/>
      </w:r>
      <w:r w:rsidRPr="009B3A23">
        <w:rPr>
          <w:rFonts w:ascii="Arial" w:eastAsia="맑은 고딕" w:hAnsi="Arial"/>
          <w:b/>
          <w:noProof/>
          <w:sz w:val="24"/>
        </w:rPr>
        <w:instrText xml:space="preserve"> DOCPROPERTY  Location  \* MERGEFORMAT </w:instrText>
      </w:r>
      <w:r w:rsidRPr="009B3A23">
        <w:rPr>
          <w:rFonts w:ascii="Arial" w:eastAsia="맑은 고딕" w:hAnsi="Arial"/>
          <w:b/>
          <w:noProof/>
          <w:sz w:val="24"/>
        </w:rPr>
        <w:fldChar w:fldCharType="separate"/>
      </w:r>
      <w:r>
        <w:rPr>
          <w:rFonts w:ascii="Arial" w:eastAsia="맑은 고딕" w:hAnsi="Arial"/>
          <w:b/>
          <w:noProof/>
          <w:sz w:val="24"/>
        </w:rPr>
        <w:t>e-M</w:t>
      </w:r>
      <w:r w:rsidRPr="009B3A23">
        <w:rPr>
          <w:rFonts w:ascii="Arial" w:eastAsia="맑은 고딕" w:hAnsi="Arial"/>
          <w:b/>
          <w:noProof/>
          <w:sz w:val="24"/>
        </w:rPr>
        <w:t xml:space="preserve">eeting, </w:t>
      </w:r>
      <w:r w:rsidRPr="009B3A23">
        <w:rPr>
          <w:rFonts w:ascii="Arial" w:eastAsia="맑은 고딕" w:hAnsi="Arial"/>
          <w:b/>
          <w:noProof/>
          <w:sz w:val="24"/>
        </w:rPr>
        <w:fldChar w:fldCharType="end"/>
      </w:r>
      <w:r w:rsidRPr="009B3A23">
        <w:rPr>
          <w:rFonts w:ascii="Arial" w:eastAsia="맑은 고딕" w:hAnsi="Arial"/>
          <w:b/>
          <w:noProof/>
          <w:sz w:val="24"/>
        </w:rPr>
        <w:fldChar w:fldCharType="begin"/>
      </w:r>
      <w:r w:rsidRPr="009B3A23">
        <w:rPr>
          <w:rFonts w:ascii="Arial" w:eastAsia="맑은 고딕" w:hAnsi="Arial"/>
          <w:b/>
          <w:noProof/>
          <w:sz w:val="24"/>
        </w:rPr>
        <w:instrText xml:space="preserve"> DOCPROPERTY  StartDate  \* MERGEFORMAT </w:instrText>
      </w:r>
      <w:r w:rsidRPr="009B3A23">
        <w:rPr>
          <w:rFonts w:ascii="Arial" w:eastAsia="맑은 고딕" w:hAnsi="Arial"/>
          <w:b/>
          <w:noProof/>
          <w:sz w:val="24"/>
        </w:rPr>
        <w:fldChar w:fldCharType="separate"/>
      </w:r>
      <w:r w:rsidR="00071BFD">
        <w:rPr>
          <w:rFonts w:ascii="Arial" w:eastAsia="맑은 고딕" w:hAnsi="Arial"/>
          <w:b/>
          <w:noProof/>
          <w:sz w:val="24"/>
        </w:rPr>
        <w:t>1</w:t>
      </w:r>
      <w:r w:rsidRPr="009B3A23">
        <w:rPr>
          <w:rFonts w:ascii="Arial" w:eastAsia="맑은 고딕" w:hAnsi="Arial"/>
          <w:b/>
          <w:noProof/>
          <w:sz w:val="24"/>
          <w:vertAlign w:val="superscript"/>
        </w:rPr>
        <w:t>th</w:t>
      </w:r>
      <w:r w:rsidRPr="009B3A23">
        <w:rPr>
          <w:rFonts w:ascii="Arial" w:eastAsia="맑은 고딕" w:hAnsi="Arial"/>
          <w:b/>
          <w:noProof/>
          <w:sz w:val="24"/>
        </w:rPr>
        <w:t xml:space="preserve"> </w:t>
      </w:r>
      <w:r w:rsidRPr="009B3A23">
        <w:rPr>
          <w:rFonts w:ascii="Arial" w:eastAsia="맑은 고딕" w:hAnsi="Arial"/>
          <w:b/>
          <w:noProof/>
          <w:sz w:val="24"/>
        </w:rPr>
        <w:fldChar w:fldCharType="end"/>
      </w:r>
      <w:r w:rsidRPr="009B3A23">
        <w:rPr>
          <w:rFonts w:ascii="Arial" w:eastAsia="맑은 고딕" w:hAnsi="Arial"/>
          <w:b/>
          <w:noProof/>
          <w:sz w:val="24"/>
        </w:rPr>
        <w:t xml:space="preserve">- </w:t>
      </w:r>
      <w:r w:rsidR="006D2E42">
        <w:rPr>
          <w:rFonts w:ascii="Arial" w:eastAsia="맑은 고딕" w:hAnsi="Arial"/>
          <w:b/>
          <w:noProof/>
          <w:sz w:val="24"/>
        </w:rPr>
        <w:t>12</w:t>
      </w:r>
      <w:r w:rsidRPr="009B3A23">
        <w:rPr>
          <w:rFonts w:ascii="Arial" w:eastAsia="맑은 고딕" w:hAnsi="Arial"/>
          <w:b/>
          <w:noProof/>
          <w:sz w:val="24"/>
          <w:vertAlign w:val="superscript"/>
        </w:rPr>
        <w:t>th</w:t>
      </w:r>
      <w:r w:rsidRPr="009B3A23">
        <w:rPr>
          <w:rFonts w:ascii="Arial" w:eastAsia="맑은 고딕" w:hAnsi="Arial"/>
          <w:b/>
          <w:noProof/>
          <w:sz w:val="24"/>
        </w:rPr>
        <w:t xml:space="preserve"> </w:t>
      </w:r>
      <w:r w:rsidR="006D2E42">
        <w:rPr>
          <w:rFonts w:ascii="Arial" w:eastAsia="맑은 고딕" w:hAnsi="Arial"/>
          <w:b/>
          <w:noProof/>
          <w:sz w:val="24"/>
        </w:rPr>
        <w:t>November</w:t>
      </w:r>
      <w:r w:rsidRPr="009B3A23">
        <w:rPr>
          <w:rFonts w:ascii="Arial" w:eastAsia="맑은 고딕" w:hAnsi="Arial"/>
          <w:b/>
          <w:noProof/>
          <w:sz w:val="24"/>
        </w:rPr>
        <w:t xml:space="preserve"> 2021 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C34DB" w14:paraId="514EE60B" w14:textId="77777777" w:rsidTr="006C34D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D2AD4A" w14:textId="77777777" w:rsidR="006C34DB" w:rsidRDefault="006C34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C34DB" w14:paraId="49A0BEAB" w14:textId="77777777" w:rsidTr="006C34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DC1F11" w14:textId="77777777" w:rsidR="006C34DB" w:rsidRDefault="006C34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C34DB" w14:paraId="6D3ABF6A" w14:textId="77777777" w:rsidTr="006C34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F8AC0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139546E3" w14:textId="77777777" w:rsidTr="006C34D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E3348" w14:textId="77777777" w:rsidR="006C34DB" w:rsidRPr="005E634D" w:rsidRDefault="006C34DB">
            <w:pPr>
              <w:pStyle w:val="CRCoverPage"/>
              <w:spacing w:after="0"/>
              <w:jc w:val="right"/>
              <w:rPr>
                <w:rFonts w:eastAsia="맑은 고딕"/>
                <w:noProof/>
                <w:lang w:eastAsia="ko-K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E9208AD" w14:textId="69F38D6C" w:rsidR="006C34DB" w:rsidRDefault="008B6B0C" w:rsidP="000820C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D2E42">
              <w:rPr>
                <w:b/>
                <w:noProof/>
                <w:sz w:val="28"/>
              </w:rPr>
              <w:t>3</w:t>
            </w:r>
            <w:r w:rsidR="000820C5">
              <w:rPr>
                <w:b/>
                <w:noProof/>
                <w:sz w:val="28"/>
              </w:rPr>
              <w:t>8</w:t>
            </w:r>
            <w:r w:rsidR="005E634D">
              <w:rPr>
                <w:rFonts w:eastAsia="맑은 고딕" w:hint="eastAsia"/>
                <w:b/>
                <w:noProof/>
                <w:sz w:val="28"/>
                <w:lang w:eastAsia="ko-KR"/>
              </w:rPr>
              <w:t>.3</w:t>
            </w:r>
            <w:r w:rsidR="00F64CDF">
              <w:rPr>
                <w:rFonts w:eastAsia="맑은 고딕"/>
                <w:b/>
                <w:noProof/>
                <w:sz w:val="28"/>
                <w:lang w:eastAsia="ko-KR"/>
              </w:rPr>
              <w:t>2</w:t>
            </w:r>
            <w:r w:rsidR="000820C5">
              <w:rPr>
                <w:rFonts w:eastAsia="맑은 고딕"/>
                <w:b/>
                <w:noProof/>
                <w:sz w:val="28"/>
                <w:lang w:eastAsia="ko-KR"/>
              </w:rPr>
              <w:t>1</w:t>
            </w:r>
            <w:r>
              <w:rPr>
                <w:rFonts w:eastAsia="맑은 고딕"/>
                <w:b/>
                <w:noProof/>
                <w:sz w:val="28"/>
                <w:lang w:eastAsia="ko-KR"/>
              </w:rPr>
              <w:fldChar w:fldCharType="end"/>
            </w:r>
            <w:r w:rsidR="005E634D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  <w:hideMark/>
          </w:tcPr>
          <w:p w14:paraId="2363C58B" w14:textId="77777777" w:rsidR="006C34DB" w:rsidRDefault="006C34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459E372B" w14:textId="6D4F6D31" w:rsidR="006C34DB" w:rsidRPr="00EE3984" w:rsidRDefault="00FA1472" w:rsidP="000820C5">
            <w:pPr>
              <w:pStyle w:val="CRCoverPage"/>
              <w:spacing w:after="0"/>
              <w:rPr>
                <w:rFonts w:eastAsia="맑은 고딕"/>
                <w:noProof/>
                <w:lang w:eastAsia="ko-KR"/>
              </w:rPr>
            </w:pPr>
            <w:r w:rsidRPr="000820C5">
              <w:rPr>
                <w:highlight w:val="yellow"/>
              </w:rPr>
              <w:fldChar w:fldCharType="begin"/>
            </w:r>
            <w:r w:rsidRPr="000820C5">
              <w:rPr>
                <w:highlight w:val="yellow"/>
              </w:rPr>
              <w:instrText xml:space="preserve"> DOCPROPERTY  Cr#  \* MERGEFORMAT </w:instrText>
            </w:r>
            <w:r w:rsidRPr="000820C5">
              <w:rPr>
                <w:highlight w:val="yellow"/>
              </w:rPr>
              <w:fldChar w:fldCharType="separate"/>
            </w:r>
            <w:r w:rsidR="000820C5" w:rsidRPr="000820C5">
              <w:rPr>
                <w:rFonts w:eastAsia="맑은 고딕"/>
                <w:b/>
                <w:noProof/>
                <w:sz w:val="28"/>
                <w:highlight w:val="yellow"/>
                <w:lang w:eastAsia="ko-KR"/>
              </w:rPr>
              <w:t>xxxx</w:t>
            </w:r>
            <w:r w:rsidRPr="000820C5">
              <w:rPr>
                <w:rFonts w:eastAsia="맑은 고딕"/>
                <w:b/>
                <w:noProof/>
                <w:sz w:val="28"/>
                <w:highlight w:val="yellow"/>
                <w:lang w:eastAsia="ko-KR"/>
              </w:rPr>
              <w:fldChar w:fldCharType="end"/>
            </w:r>
          </w:p>
        </w:tc>
        <w:tc>
          <w:tcPr>
            <w:tcW w:w="709" w:type="dxa"/>
            <w:hideMark/>
          </w:tcPr>
          <w:p w14:paraId="61B74602" w14:textId="77777777" w:rsidR="006C34DB" w:rsidRDefault="006C34D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F05AF50" w14:textId="3E065FC0" w:rsidR="006C34DB" w:rsidRPr="005E634D" w:rsidRDefault="00AB338A" w:rsidP="000820C5">
            <w:pPr>
              <w:pStyle w:val="CRCoverPage"/>
              <w:tabs>
                <w:tab w:val="left" w:pos="403"/>
                <w:tab w:val="center" w:pos="454"/>
              </w:tabs>
              <w:spacing w:after="0"/>
              <w:rPr>
                <w:rFonts w:eastAsia="맑은 고딕"/>
                <w:b/>
                <w:noProof/>
                <w:lang w:eastAsia="ko-KR"/>
              </w:rPr>
            </w:pPr>
            <w:r>
              <w:rPr>
                <w:rFonts w:eastAsia="맑은 고딕"/>
                <w:b/>
                <w:noProof/>
                <w:sz w:val="28"/>
                <w:lang w:eastAsia="ko-KR"/>
              </w:rPr>
              <w:tab/>
            </w:r>
            <w:r w:rsidR="000820C5">
              <w:rPr>
                <w:rFonts w:eastAsia="맑은 고딕"/>
                <w:b/>
                <w:noProof/>
                <w:sz w:val="28"/>
                <w:lang w:eastAsia="ko-KR"/>
              </w:rPr>
              <w:t>-</w:t>
            </w:r>
          </w:p>
        </w:tc>
        <w:tc>
          <w:tcPr>
            <w:tcW w:w="2410" w:type="dxa"/>
            <w:hideMark/>
          </w:tcPr>
          <w:p w14:paraId="2823822E" w14:textId="77777777" w:rsidR="006C34DB" w:rsidRDefault="006C34D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545EAAF" w14:textId="6D34CA44" w:rsidR="006C34DB" w:rsidRDefault="008B6B0C" w:rsidP="000820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24633">
              <w:rPr>
                <w:b/>
                <w:noProof/>
                <w:sz w:val="28"/>
              </w:rPr>
              <w:t>16</w:t>
            </w:r>
            <w:r w:rsidR="00F32B35">
              <w:rPr>
                <w:b/>
                <w:noProof/>
                <w:sz w:val="28"/>
              </w:rPr>
              <w:t>.</w:t>
            </w:r>
            <w:r w:rsidR="000820C5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fldChar w:fldCharType="end"/>
            </w:r>
            <w:r w:rsidR="00F32B3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942D3" w14:textId="77777777" w:rsidR="006C34DB" w:rsidRDefault="006C34DB">
            <w:pPr>
              <w:pStyle w:val="CRCoverPage"/>
              <w:spacing w:after="0"/>
              <w:rPr>
                <w:noProof/>
              </w:rPr>
            </w:pPr>
          </w:p>
        </w:tc>
      </w:tr>
      <w:tr w:rsidR="006C34DB" w14:paraId="399FBB70" w14:textId="77777777" w:rsidTr="006C34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28B6" w14:textId="77777777" w:rsidR="006C34DB" w:rsidRDefault="006C34DB">
            <w:pPr>
              <w:pStyle w:val="CRCoverPage"/>
              <w:spacing w:after="0"/>
              <w:rPr>
                <w:noProof/>
              </w:rPr>
            </w:pPr>
          </w:p>
        </w:tc>
      </w:tr>
      <w:tr w:rsidR="006C34DB" w14:paraId="0B7DD8D0" w14:textId="77777777" w:rsidTr="006C34D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E6920D" w14:textId="77777777" w:rsidR="006C34DB" w:rsidRDefault="006C34D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C34DB" w14:paraId="14BABCA9" w14:textId="77777777" w:rsidTr="006C34DB">
        <w:tc>
          <w:tcPr>
            <w:tcW w:w="9641" w:type="dxa"/>
            <w:gridSpan w:val="9"/>
          </w:tcPr>
          <w:p w14:paraId="75F3601A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E45292" w14:textId="77777777" w:rsidR="006C34DB" w:rsidRDefault="006C34DB" w:rsidP="006C34DB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C34DB" w14:paraId="47A2DA8C" w14:textId="77777777" w:rsidTr="006C34DB">
        <w:tc>
          <w:tcPr>
            <w:tcW w:w="2835" w:type="dxa"/>
            <w:hideMark/>
          </w:tcPr>
          <w:p w14:paraId="04408734" w14:textId="77777777" w:rsidR="006C34DB" w:rsidRDefault="006C34D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A8F9967" w14:textId="77777777" w:rsidR="006C34DB" w:rsidRDefault="006C34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1FCD125" w14:textId="77777777" w:rsidR="006C34DB" w:rsidRDefault="006C34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F05248" w14:textId="77777777" w:rsidR="006C34DB" w:rsidRDefault="006C34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9165D5" w14:textId="5EB7A678" w:rsidR="006C34DB" w:rsidRDefault="00976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64FC4F67" w14:textId="77777777" w:rsidR="006C34DB" w:rsidRDefault="006C34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E7F1702" w14:textId="467A3471" w:rsidR="006C34DB" w:rsidRDefault="00976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2CA27EF2" w14:textId="77777777" w:rsidR="006C34DB" w:rsidRDefault="006C34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ECCDDF" w14:textId="77777777" w:rsidR="006C34DB" w:rsidRDefault="006C34D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DA7147C" w14:textId="77777777" w:rsidR="006C34DB" w:rsidRDefault="006C34DB" w:rsidP="006C34DB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C34DB" w14:paraId="5F14124C" w14:textId="77777777" w:rsidTr="00396156">
        <w:tc>
          <w:tcPr>
            <w:tcW w:w="9645" w:type="dxa"/>
            <w:gridSpan w:val="11"/>
          </w:tcPr>
          <w:p w14:paraId="1DC9BAE8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7412B380" w14:textId="77777777" w:rsidTr="00396156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00EDA68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4DD97BA" w14:textId="6CAB04C2" w:rsidR="006C34DB" w:rsidRDefault="000820C5" w:rsidP="000820C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eastAsia="SimSun"/>
                <w:noProof/>
                <w:lang w:eastAsia="zh-CN"/>
              </w:rPr>
              <w:t>Clarification on Duplication MAC CE</w:t>
            </w:r>
          </w:p>
        </w:tc>
      </w:tr>
      <w:tr w:rsidR="006C34DB" w14:paraId="124CE174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D3C4D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F00C2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7ED6B3C7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71E3DA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E3EEB53" w14:textId="2B97BF6C" w:rsidR="006C34DB" w:rsidRPr="005E634D" w:rsidRDefault="005E634D" w:rsidP="006D2E42">
            <w:pPr>
              <w:pStyle w:val="CRCoverPage"/>
              <w:spacing w:after="0"/>
              <w:ind w:left="100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</w:tr>
      <w:tr w:rsidR="006C34DB" w14:paraId="7EF55F84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BBD767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A433280" w14:textId="5B84AC13" w:rsidR="006C34DB" w:rsidRDefault="00D01374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6C34DB" w14:paraId="1350CD39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E5772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7A12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7E3CAC58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DDBE87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5EE30B12" w14:textId="31310491" w:rsidR="006C34DB" w:rsidRDefault="002B0C47" w:rsidP="0029680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96808" w:rsidRPr="00A64202">
                <w:t>NR_IIOT-Core</w:t>
              </w:r>
            </w:fldSimple>
          </w:p>
        </w:tc>
        <w:tc>
          <w:tcPr>
            <w:tcW w:w="567" w:type="dxa"/>
          </w:tcPr>
          <w:p w14:paraId="472C9D10" w14:textId="77777777" w:rsidR="006C34DB" w:rsidRDefault="006C34D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15923B64" w14:textId="77777777" w:rsidR="006C34DB" w:rsidRDefault="006C34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FD373B" w14:textId="7681F196" w:rsidR="006C34DB" w:rsidRDefault="008B6B0C" w:rsidP="008074E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761B2">
              <w:rPr>
                <w:noProof/>
              </w:rPr>
              <w:t>2021</w:t>
            </w:r>
            <w:r w:rsidR="001F7634">
              <w:rPr>
                <w:noProof/>
              </w:rPr>
              <w:t>-</w:t>
            </w:r>
            <w:r w:rsidR="006D2E42">
              <w:rPr>
                <w:noProof/>
              </w:rPr>
              <w:t>1</w:t>
            </w:r>
            <w:r w:rsidR="00AB338A">
              <w:rPr>
                <w:noProof/>
              </w:rPr>
              <w:t>1</w:t>
            </w:r>
            <w:r w:rsidR="001F7634">
              <w:rPr>
                <w:noProof/>
              </w:rPr>
              <w:t>-</w:t>
            </w:r>
            <w:r w:rsidR="00AB338A">
              <w:rPr>
                <w:noProof/>
              </w:rPr>
              <w:t>1</w:t>
            </w:r>
            <w:r w:rsidR="008074E1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6C34DB" w14:paraId="191E628D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AF8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327E7CE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7CF4791D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49D73EFA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7D6F5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4861AF76" w14:textId="77777777" w:rsidTr="00396156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B78421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454B5B6" w14:textId="379A9430" w:rsidR="006C34DB" w:rsidRPr="0034055A" w:rsidRDefault="000820C5">
            <w:pPr>
              <w:pStyle w:val="CRCoverPage"/>
              <w:spacing w:after="0"/>
              <w:ind w:left="100" w:right="-609"/>
              <w:rPr>
                <w:rFonts w:eastAsia="맑은 고딕"/>
                <w:b/>
                <w:noProof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F</w:t>
            </w:r>
          </w:p>
        </w:tc>
        <w:tc>
          <w:tcPr>
            <w:tcW w:w="3403" w:type="dxa"/>
            <w:gridSpan w:val="5"/>
          </w:tcPr>
          <w:p w14:paraId="00CBEB27" w14:textId="77777777" w:rsidR="006C34DB" w:rsidRDefault="006C34D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A08D717" w14:textId="77777777" w:rsidR="006C34DB" w:rsidRDefault="006C34D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0304F5F" w14:textId="0C8DAEB2" w:rsidR="006C34DB" w:rsidRDefault="008B6B0C" w:rsidP="0082463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50129">
              <w:rPr>
                <w:noProof/>
              </w:rPr>
              <w:t>Rel-1</w:t>
            </w:r>
            <w:r w:rsidR="00824633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C34DB" w14:paraId="70905140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95300C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612D5B" w14:textId="77777777" w:rsidR="006C34DB" w:rsidRDefault="006C34D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F15AC3D" w14:textId="77777777" w:rsidR="006C34DB" w:rsidRDefault="006C34D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D7222" w14:textId="77777777" w:rsidR="006C34DB" w:rsidRDefault="006C34D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C34DB" w14:paraId="37E29307" w14:textId="77777777" w:rsidTr="00396156">
        <w:tc>
          <w:tcPr>
            <w:tcW w:w="1845" w:type="dxa"/>
          </w:tcPr>
          <w:p w14:paraId="6B89E85A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24A3B850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37BF92AF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2F55B4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957FE30" w14:textId="67E50545" w:rsidR="000820C5" w:rsidRPr="000820C5" w:rsidRDefault="000820C5" w:rsidP="000820C5">
            <w:pPr>
              <w:spacing w:after="0"/>
              <w:rPr>
                <w:rFonts w:ascii="Arial" w:eastAsia="맑은 고딕" w:hAnsi="Arial" w:cs="Arial"/>
                <w:lang w:eastAsia="ko-KR"/>
              </w:rPr>
            </w:pPr>
            <w:r w:rsidRPr="000820C5">
              <w:rPr>
                <w:rFonts w:ascii="Arial" w:eastAsia="맑은 고딕" w:hAnsi="Arial" w:cs="Arial"/>
                <w:lang w:eastAsia="ko-KR"/>
              </w:rPr>
              <w:t>In RAN2#109bis-e, RAN2 agreed the following:</w:t>
            </w:r>
          </w:p>
          <w:p w14:paraId="1FBF4A16" w14:textId="77777777" w:rsidR="000820C5" w:rsidRPr="000820C5" w:rsidRDefault="000820C5" w:rsidP="000820C5">
            <w:pPr>
              <w:pStyle w:val="Agreement"/>
              <w:numPr>
                <w:ilvl w:val="0"/>
                <w:numId w:val="22"/>
              </w:numPr>
              <w:rPr>
                <w:rFonts w:cs="Arial"/>
              </w:rPr>
            </w:pPr>
            <w:r w:rsidRPr="000820C5">
              <w:rPr>
                <w:rFonts w:cs="Arial"/>
              </w:rPr>
              <w:t xml:space="preserve">Rel-15 Duplication MAC CE is </w:t>
            </w:r>
            <w:r w:rsidRPr="000820C5">
              <w:rPr>
                <w:rFonts w:cs="Arial"/>
                <w:i/>
                <w:iCs/>
              </w:rPr>
              <w:t>not</w:t>
            </w:r>
            <w:r w:rsidRPr="000820C5">
              <w:rPr>
                <w:rFonts w:cs="Arial"/>
              </w:rPr>
              <w:t xml:space="preserve"> used for Rel-16 Duplication configuration (with more than two RLC entities configured).</w:t>
            </w:r>
          </w:p>
          <w:p w14:paraId="0889EEE2" w14:textId="77777777" w:rsidR="000820C5" w:rsidRPr="000820C5" w:rsidRDefault="000820C5" w:rsidP="000820C5">
            <w:pPr>
              <w:pStyle w:val="Doc-text2"/>
              <w:rPr>
                <w:rFonts w:cs="Arial"/>
                <w:lang w:val="en-GB" w:eastAsia="en-GB"/>
              </w:rPr>
            </w:pPr>
          </w:p>
          <w:p w14:paraId="54F78BEB" w14:textId="3FA69427" w:rsidR="008E59D1" w:rsidRPr="000820C5" w:rsidRDefault="000820C5" w:rsidP="000820C5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 w:rsidRPr="000820C5">
              <w:rPr>
                <w:rFonts w:ascii="Arial" w:eastAsia="맑은 고딕" w:hAnsi="Arial" w:cs="Arial"/>
                <w:lang w:eastAsia="ko-KR"/>
              </w:rPr>
              <w:t>However, the above agreement has not been captured clearly in the specification and thu</w:t>
            </w:r>
            <w:r>
              <w:rPr>
                <w:rFonts w:ascii="Arial" w:eastAsia="맑은 고딕" w:hAnsi="Arial" w:cs="Arial"/>
                <w:lang w:eastAsia="ko-KR"/>
              </w:rPr>
              <w:t>s it may cause misunderstanding, i.e. f</w:t>
            </w:r>
            <w:r w:rsidRPr="000820C5">
              <w:rPr>
                <w:rFonts w:ascii="Arial" w:eastAsia="맑은 고딕" w:hAnsi="Arial" w:cs="Arial"/>
                <w:lang w:eastAsia="ko-KR"/>
              </w:rPr>
              <w:t xml:space="preserve">rom implementation perspective, UE </w:t>
            </w:r>
            <w:r w:rsidR="00FD75F7">
              <w:rPr>
                <w:rFonts w:ascii="Arial" w:eastAsia="맑은 고딕" w:hAnsi="Arial" w:cs="Arial"/>
                <w:lang w:eastAsia="ko-KR"/>
              </w:rPr>
              <w:t xml:space="preserve">with one DRB </w:t>
            </w:r>
            <w:r w:rsidRPr="000820C5">
              <w:rPr>
                <w:rFonts w:ascii="Arial" w:eastAsia="맑은 고딕" w:hAnsi="Arial" w:cs="Arial"/>
                <w:lang w:eastAsia="ko-KR"/>
              </w:rPr>
              <w:t>configured with more than two RLC entities may consider the corresponding behaviour when Rel-15 Duplication MAC CE is received because it is not clarified in the stag</w:t>
            </w:r>
            <w:bookmarkStart w:id="1" w:name="_GoBack"/>
            <w:bookmarkEnd w:id="1"/>
            <w:r w:rsidRPr="000820C5">
              <w:rPr>
                <w:rFonts w:ascii="Arial" w:eastAsia="맑은 고딕" w:hAnsi="Arial" w:cs="Arial"/>
                <w:lang w:eastAsia="ko-KR"/>
              </w:rPr>
              <w:t>e-3 specification</w:t>
            </w:r>
            <w:r>
              <w:rPr>
                <w:rFonts w:ascii="Arial" w:eastAsia="맑은 고딕" w:hAnsi="Arial" w:cs="Arial"/>
                <w:lang w:eastAsia="ko-KR"/>
              </w:rPr>
              <w:t xml:space="preserve"> (i.e. 38.321)</w:t>
            </w:r>
            <w:r w:rsidRPr="000820C5">
              <w:rPr>
                <w:rFonts w:ascii="Arial" w:eastAsia="맑은 고딕" w:hAnsi="Arial" w:cs="Arial"/>
                <w:lang w:eastAsia="ko-KR"/>
              </w:rPr>
              <w:t xml:space="preserve"> and it looks confused in stage-2 specification</w:t>
            </w:r>
            <w:r>
              <w:rPr>
                <w:rFonts w:ascii="Arial" w:eastAsia="맑은 고딕" w:hAnsi="Arial" w:cs="Arial"/>
                <w:lang w:eastAsia="ko-KR"/>
              </w:rPr>
              <w:t xml:space="preserve"> (i.e. 38.300)</w:t>
            </w:r>
            <w:r w:rsidRPr="000820C5">
              <w:rPr>
                <w:rFonts w:ascii="Arial" w:eastAsia="맑은 고딕" w:hAnsi="Arial" w:cs="Arial"/>
                <w:lang w:eastAsia="ko-KR"/>
              </w:rPr>
              <w:t xml:space="preserve">. </w:t>
            </w:r>
          </w:p>
        </w:tc>
      </w:tr>
      <w:tr w:rsidR="008E59D1" w14:paraId="66ED9358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B1505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24BAA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146EC29E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3A87F6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7F2F56A" w14:textId="4FE1D2B0" w:rsidR="001A041E" w:rsidRPr="00FD75F7" w:rsidRDefault="001A041E" w:rsidP="001A041E">
            <w:pPr>
              <w:spacing w:after="0"/>
              <w:ind w:left="100"/>
              <w:rPr>
                <w:rFonts w:ascii="Arial" w:eastAsia="SimSun" w:hAnsi="Arial"/>
                <w:noProof/>
                <w:lang w:val="en-US"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 xml:space="preserve">To 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add a </w:t>
            </w:r>
            <w:r w:rsidR="00CD7D1D">
              <w:rPr>
                <w:rFonts w:ascii="Arial" w:eastAsia="SimSun" w:hAnsi="Arial"/>
                <w:noProof/>
                <w:lang w:eastAsia="zh-CN"/>
              </w:rPr>
              <w:t>NOTE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 “</w:t>
            </w:r>
            <w:r w:rsidR="000820C5" w:rsidRPr="000820C5">
              <w:rPr>
                <w:rFonts w:ascii="Arial" w:eastAsia="SimSun" w:hAnsi="Arial"/>
                <w:noProof/>
                <w:lang w:eastAsia="zh-CN"/>
              </w:rPr>
              <w:t>The Duplication Activation/Deactivation MAC CE is not used if a DRB is configured with more than two RLC entities.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” to </w:t>
            </w:r>
            <w:r w:rsidR="00B65D47">
              <w:rPr>
                <w:rFonts w:ascii="Arial" w:eastAsia="SimSun" w:hAnsi="Arial"/>
                <w:noProof/>
                <w:lang w:eastAsia="zh-CN"/>
              </w:rPr>
              <w:t xml:space="preserve">subclause 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>6.</w:t>
            </w:r>
            <w:r w:rsidR="000820C5">
              <w:rPr>
                <w:rFonts w:ascii="Arial" w:eastAsia="SimSun" w:hAnsi="Arial"/>
                <w:noProof/>
                <w:lang w:eastAsia="zh-CN"/>
              </w:rPr>
              <w:t>1.3.11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 to cla</w:t>
            </w:r>
            <w:r w:rsidR="000820C5">
              <w:rPr>
                <w:rFonts w:ascii="Arial" w:eastAsia="SimSun" w:hAnsi="Arial"/>
                <w:noProof/>
                <w:lang w:eastAsia="zh-CN"/>
              </w:rPr>
              <w:t>rify the usage of Rel-15 Duplication Activation/Deactivation MAC CE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>.</w:t>
            </w:r>
            <w:r w:rsidR="00202C7E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 w:rsidR="00FD75F7">
              <w:rPr>
                <w:rFonts w:ascii="Arial" w:eastAsia="SimSun" w:hAnsi="Arial"/>
                <w:noProof/>
                <w:lang w:eastAsia="zh-CN"/>
              </w:rPr>
              <w:t>This</w:t>
            </w:r>
            <w:r w:rsidR="00FD75F7" w:rsidRPr="00FD75F7">
              <w:rPr>
                <w:rFonts w:ascii="Arial" w:eastAsia="SimSun" w:hAnsi="Arial"/>
                <w:noProof/>
                <w:lang w:eastAsia="zh-CN"/>
              </w:rPr>
              <w:t xml:space="preserve"> NOTE is applicable for UE level not for DRB level, especially for the case when UE is configured with one DRB with more than 2 RLC entities and one DRB with only 2 RLC entities.</w:t>
            </w:r>
          </w:p>
          <w:p w14:paraId="0EBD8F58" w14:textId="77777777" w:rsidR="001A041E" w:rsidRPr="00C37F2C" w:rsidRDefault="001A041E" w:rsidP="001A041E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</w:p>
          <w:p w14:paraId="1930E06A" w14:textId="77777777" w:rsidR="001A041E" w:rsidRPr="00880DD9" w:rsidRDefault="001A041E" w:rsidP="001A041E">
            <w:pPr>
              <w:spacing w:after="0"/>
              <w:ind w:left="100"/>
              <w:rPr>
                <w:rFonts w:ascii="Arial" w:eastAsia="SimSun" w:hAnsi="Arial"/>
                <w:b/>
                <w:noProof/>
                <w:lang w:eastAsia="zh-CN"/>
              </w:rPr>
            </w:pPr>
            <w:r w:rsidRPr="00880DD9">
              <w:rPr>
                <w:rFonts w:ascii="Arial" w:eastAsia="SimSun" w:hAnsi="Arial"/>
                <w:b/>
                <w:noProof/>
                <w:lang w:eastAsia="zh-CN"/>
              </w:rPr>
              <w:t>Impact analysis</w:t>
            </w:r>
          </w:p>
          <w:p w14:paraId="031DF3E4" w14:textId="77777777" w:rsidR="001A041E" w:rsidRPr="009B3A23" w:rsidRDefault="001A041E" w:rsidP="001A041E">
            <w:pPr>
              <w:spacing w:after="0"/>
              <w:ind w:firstLineChars="50" w:firstLine="100"/>
              <w:rPr>
                <w:rFonts w:ascii="Arial" w:eastAsia="맑은 고딕" w:hAnsi="Arial"/>
                <w:noProof/>
              </w:rPr>
            </w:pPr>
            <w:r w:rsidRPr="009B3A23">
              <w:rPr>
                <w:rFonts w:ascii="Arial" w:eastAsia="맑은 고딕" w:hAnsi="Arial"/>
                <w:noProof/>
                <w:u w:val="single"/>
              </w:rPr>
              <w:t>Impacted functionality</w:t>
            </w:r>
            <w:r w:rsidRPr="009B3A23">
              <w:rPr>
                <w:rFonts w:ascii="Arial" w:eastAsia="맑은 고딕" w:hAnsi="Arial"/>
                <w:noProof/>
              </w:rPr>
              <w:t xml:space="preserve">: </w:t>
            </w:r>
          </w:p>
          <w:p w14:paraId="3E77B491" w14:textId="356C71BF" w:rsidR="0091041E" w:rsidRDefault="006A5DB6" w:rsidP="0091041E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>PDCP Duplication (</w:t>
            </w:r>
            <w:r w:rsidR="0091041E">
              <w:rPr>
                <w:rFonts w:ascii="Arial" w:eastAsia="SimSun" w:hAnsi="Arial"/>
                <w:noProof/>
                <w:lang w:eastAsia="zh-CN"/>
              </w:rPr>
              <w:t>Duplication Activation/Deactivation MAC CE</w:t>
            </w:r>
            <w:r>
              <w:rPr>
                <w:rFonts w:ascii="Arial" w:eastAsia="SimSun" w:hAnsi="Arial"/>
                <w:noProof/>
                <w:lang w:eastAsia="zh-CN"/>
              </w:rPr>
              <w:t>)</w:t>
            </w:r>
          </w:p>
          <w:p w14:paraId="41476A5B" w14:textId="21DCE3D1" w:rsidR="001A041E" w:rsidRPr="0091041E" w:rsidRDefault="001A041E" w:rsidP="0070789C">
            <w:pPr>
              <w:spacing w:before="20" w:after="80"/>
              <w:rPr>
                <w:rFonts w:ascii="Arial" w:eastAsia="맑은 고딕" w:hAnsi="Arial"/>
                <w:noProof/>
              </w:rPr>
            </w:pPr>
          </w:p>
          <w:p w14:paraId="6BC8062A" w14:textId="77777777" w:rsidR="001A041E" w:rsidRPr="009B3A23" w:rsidRDefault="001A041E" w:rsidP="001A041E">
            <w:pPr>
              <w:spacing w:before="20" w:after="80"/>
              <w:ind w:left="100"/>
              <w:rPr>
                <w:rFonts w:ascii="Arial" w:eastAsia="맑은 고딕" w:hAnsi="Arial"/>
                <w:noProof/>
              </w:rPr>
            </w:pPr>
            <w:r w:rsidRPr="009B3A23">
              <w:rPr>
                <w:rFonts w:ascii="Arial" w:eastAsia="맑은 고딕" w:hAnsi="Arial"/>
                <w:noProof/>
                <w:u w:val="single"/>
              </w:rPr>
              <w:t>Inter-operability</w:t>
            </w:r>
            <w:r w:rsidRPr="009B3A23">
              <w:rPr>
                <w:rFonts w:ascii="Arial" w:eastAsia="맑은 고딕" w:hAnsi="Arial"/>
                <w:noProof/>
              </w:rPr>
              <w:t xml:space="preserve">: </w:t>
            </w:r>
          </w:p>
          <w:p w14:paraId="38983DF8" w14:textId="6F134EBE" w:rsidR="005C7EA4" w:rsidRDefault="006A5DB6" w:rsidP="005C7EA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- </w:t>
            </w:r>
            <w:r w:rsidR="005C7EA4">
              <w:rPr>
                <w:noProof/>
                <w:lang w:eastAsia="ko-KR"/>
              </w:rPr>
              <w:t xml:space="preserve">If the network is implemented according to the CR </w:t>
            </w:r>
            <w:r w:rsidR="005C7EA4">
              <w:rPr>
                <w:rFonts w:hint="eastAsia"/>
                <w:noProof/>
                <w:lang w:eastAsia="ko-KR"/>
              </w:rPr>
              <w:t>while</w:t>
            </w:r>
            <w:r w:rsidR="005C7EA4">
              <w:rPr>
                <w:noProof/>
                <w:lang w:eastAsia="ko-KR"/>
              </w:rPr>
              <w:t xml:space="preserve"> the UE is not,</w:t>
            </w:r>
            <w:r w:rsidR="005C7EA4" w:rsidRPr="006D07D8">
              <w:rPr>
                <w:noProof/>
                <w:lang w:eastAsia="ko-KR"/>
              </w:rPr>
              <w:t xml:space="preserve"> </w:t>
            </w:r>
            <w:r w:rsidR="0091041E">
              <w:rPr>
                <w:noProof/>
                <w:lang w:eastAsia="ko-KR"/>
              </w:rPr>
              <w:t>no interoperability issues would be foreseen.</w:t>
            </w:r>
          </w:p>
          <w:p w14:paraId="377EBEE9" w14:textId="187A3A97" w:rsidR="0070789C" w:rsidRPr="005C7EA4" w:rsidRDefault="006A5DB6" w:rsidP="00BA0070">
            <w:pPr>
              <w:pStyle w:val="CRCoverPage"/>
              <w:spacing w:after="0"/>
              <w:ind w:left="100"/>
              <w:rPr>
                <w:rFonts w:eastAsia="맑은 고딕"/>
                <w:noProof/>
              </w:rPr>
            </w:pPr>
            <w:r>
              <w:rPr>
                <w:noProof/>
                <w:lang w:eastAsia="ko-KR"/>
              </w:rPr>
              <w:t xml:space="preserve">- </w:t>
            </w:r>
            <w:r w:rsidR="005C7EA4">
              <w:rPr>
                <w:noProof/>
                <w:lang w:eastAsia="ko-KR"/>
              </w:rPr>
              <w:t xml:space="preserve">If the UE is implemented according to the CR </w:t>
            </w:r>
            <w:r w:rsidR="005C7EA4">
              <w:rPr>
                <w:rFonts w:hint="eastAsia"/>
                <w:noProof/>
                <w:lang w:eastAsia="ko-KR"/>
              </w:rPr>
              <w:t>while</w:t>
            </w:r>
            <w:r w:rsidR="005C7EA4">
              <w:rPr>
                <w:noProof/>
                <w:lang w:eastAsia="ko-KR"/>
              </w:rPr>
              <w:t xml:space="preserve"> the network is not,</w:t>
            </w:r>
            <w:r w:rsidR="005C7EA4" w:rsidRPr="006D07D8">
              <w:rPr>
                <w:noProof/>
                <w:lang w:eastAsia="ko-KR"/>
              </w:rPr>
              <w:t xml:space="preserve"> </w:t>
            </w:r>
            <w:r w:rsidR="00CB05D1" w:rsidRPr="000820C5">
              <w:rPr>
                <w:rFonts w:eastAsia="맑은 고딕" w:cs="Arial"/>
                <w:lang w:eastAsia="ko-KR"/>
              </w:rPr>
              <w:t xml:space="preserve">UE </w:t>
            </w:r>
            <w:r w:rsidR="00FD75F7">
              <w:rPr>
                <w:rFonts w:eastAsia="맑은 고딕" w:cs="Arial"/>
                <w:lang w:eastAsia="ko-KR"/>
              </w:rPr>
              <w:t xml:space="preserve">with one DRB </w:t>
            </w:r>
            <w:r w:rsidR="00CB05D1" w:rsidRPr="000820C5">
              <w:rPr>
                <w:rFonts w:eastAsia="맑은 고딕" w:cs="Arial"/>
                <w:lang w:eastAsia="ko-KR"/>
              </w:rPr>
              <w:t xml:space="preserve">configured with more than two RLC entities </w:t>
            </w:r>
            <w:r w:rsidR="00CB05D1">
              <w:rPr>
                <w:noProof/>
                <w:lang w:eastAsia="ko-KR"/>
              </w:rPr>
              <w:t xml:space="preserve">may declare an error when </w:t>
            </w:r>
            <w:r w:rsidR="00CB05D1" w:rsidRPr="000820C5">
              <w:rPr>
                <w:rFonts w:eastAsia="맑은 고딕" w:cs="Arial"/>
                <w:lang w:eastAsia="ko-KR"/>
              </w:rPr>
              <w:t>Rel-15 Duplication MAC CE is received</w:t>
            </w:r>
            <w:r w:rsidR="00CB05D1">
              <w:rPr>
                <w:rFonts w:eastAsia="맑은 고딕" w:cs="Arial"/>
                <w:lang w:eastAsia="ko-KR"/>
              </w:rPr>
              <w:t>.</w:t>
            </w:r>
          </w:p>
        </w:tc>
      </w:tr>
      <w:tr w:rsidR="008E59D1" w14:paraId="246F2ABC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CF64B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1A5B6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24592808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C72C43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70111D" w14:textId="242678EA" w:rsidR="00595713" w:rsidRDefault="00CB05D1" w:rsidP="008E5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 xml:space="preserve">It is not clear whether </w:t>
            </w:r>
            <w:r w:rsidRPr="00CB05D1">
              <w:rPr>
                <w:rFonts w:ascii="Arial" w:eastAsia="SimSun" w:hAnsi="Arial"/>
                <w:noProof/>
                <w:lang w:eastAsia="zh-CN"/>
              </w:rPr>
              <w:t>Rel-15 Duplication MAC CE is received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 to </w:t>
            </w:r>
            <w:r w:rsidRPr="000820C5">
              <w:rPr>
                <w:rFonts w:ascii="Arial" w:eastAsia="맑은 고딕" w:hAnsi="Arial" w:cs="Arial"/>
                <w:lang w:eastAsia="ko-KR"/>
              </w:rPr>
              <w:t xml:space="preserve">UE </w:t>
            </w:r>
            <w:r w:rsidR="00FD75F7">
              <w:rPr>
                <w:rFonts w:ascii="Arial" w:eastAsia="맑은 고딕" w:hAnsi="Arial" w:cs="Arial"/>
                <w:lang w:eastAsia="ko-KR"/>
              </w:rPr>
              <w:t xml:space="preserve">with one DRB </w:t>
            </w:r>
            <w:r w:rsidRPr="000820C5">
              <w:rPr>
                <w:rFonts w:ascii="Arial" w:eastAsia="맑은 고딕" w:hAnsi="Arial" w:cs="Arial"/>
                <w:lang w:eastAsia="ko-KR"/>
              </w:rPr>
              <w:t>configured with more than two RLC entities</w:t>
            </w:r>
            <w:r w:rsidR="005C7EA4">
              <w:rPr>
                <w:rFonts w:ascii="Arial" w:eastAsia="SimSun" w:hAnsi="Arial"/>
                <w:noProof/>
                <w:lang w:eastAsia="zh-CN"/>
              </w:rPr>
              <w:t xml:space="preserve">, which may cause </w:t>
            </w:r>
            <w:r>
              <w:rPr>
                <w:rFonts w:ascii="Arial" w:eastAsia="SimSun" w:hAnsi="Arial"/>
                <w:noProof/>
                <w:lang w:eastAsia="zh-CN"/>
              </w:rPr>
              <w:t>an error.</w:t>
            </w:r>
          </w:p>
          <w:p w14:paraId="0EF9E880" w14:textId="37A0EB4F" w:rsidR="0070789C" w:rsidRPr="00EE3984" w:rsidRDefault="0070789C" w:rsidP="008E5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8E59D1" w14:paraId="30043836" w14:textId="77777777" w:rsidTr="00396156">
        <w:tc>
          <w:tcPr>
            <w:tcW w:w="2696" w:type="dxa"/>
            <w:gridSpan w:val="2"/>
          </w:tcPr>
          <w:p w14:paraId="0B6170DC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34335302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3169BDA5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CED4A35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6449DE2" w14:textId="6F62E037" w:rsidR="008E59D1" w:rsidRDefault="005C7EA4" w:rsidP="001A041E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lang w:eastAsia="ko-KR"/>
              </w:rPr>
              <w:t>6.</w:t>
            </w:r>
            <w:r w:rsidR="00CB05D1">
              <w:rPr>
                <w:lang w:eastAsia="ko-KR"/>
              </w:rPr>
              <w:t>1.</w:t>
            </w:r>
            <w:r w:rsidR="00CB05D1">
              <w:rPr>
                <w:rFonts w:hint="eastAsia"/>
                <w:lang w:eastAsia="ko-KR"/>
              </w:rPr>
              <w:t>3.11</w:t>
            </w:r>
          </w:p>
        </w:tc>
      </w:tr>
      <w:tr w:rsidR="008E59D1" w14:paraId="2D7F7F63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D34EA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3C3E8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17A47D70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6C638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2F103C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A8FD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34F5A78F" w14:textId="77777777" w:rsidR="008E59D1" w:rsidRDefault="008E59D1" w:rsidP="008E59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9F4E3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E59D1" w14:paraId="3F0457D3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6CE46B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8838F3A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1A59F3" w14:textId="5174BE28" w:rsidR="008E59D1" w:rsidRDefault="005E634D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2FF96365" w14:textId="77777777" w:rsidR="008E59D1" w:rsidRDefault="008E59D1" w:rsidP="008E59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66E24D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59D1" w14:paraId="5473C33F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AA07CE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9FA2E9F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B59DB" w14:textId="06AFD382" w:rsidR="008E59D1" w:rsidRDefault="005E634D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3132D6D" w14:textId="77777777" w:rsidR="008E59D1" w:rsidRDefault="008E59D1" w:rsidP="008E5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1C2AD00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59D1" w14:paraId="0C46B74A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16379A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760087C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322224" w14:textId="2251E6F0" w:rsidR="008E59D1" w:rsidRDefault="005E634D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40546F2F" w14:textId="77777777" w:rsidR="008E59D1" w:rsidRDefault="008E59D1" w:rsidP="008E5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23A2915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59D1" w14:paraId="23A6A400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24F41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73204" w14:textId="77777777" w:rsidR="008E59D1" w:rsidRDefault="008E59D1" w:rsidP="008E59D1">
            <w:pPr>
              <w:pStyle w:val="CRCoverPage"/>
              <w:spacing w:after="0"/>
              <w:rPr>
                <w:noProof/>
              </w:rPr>
            </w:pPr>
          </w:p>
        </w:tc>
      </w:tr>
      <w:tr w:rsidR="008E59D1" w14:paraId="7A732528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EE5C61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5AE0E9" w14:textId="77777777" w:rsidR="008E59D1" w:rsidRDefault="008E59D1" w:rsidP="008E59D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E59D1" w14:paraId="2ED383B8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5598E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1297754" w14:textId="77777777" w:rsidR="008E59D1" w:rsidRDefault="008E59D1" w:rsidP="008E59D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E59D1" w14:paraId="4F372D43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70F826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EC81AB" w14:textId="77777777" w:rsidR="008E59D1" w:rsidRDefault="008E59D1" w:rsidP="008E59D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F441D4" w14:textId="77777777" w:rsidR="006C34DB" w:rsidRDefault="006C34DB" w:rsidP="006C34DB">
      <w:pPr>
        <w:spacing w:after="0"/>
        <w:rPr>
          <w:noProof/>
        </w:rPr>
        <w:sectPr w:rsidR="006C34DB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E3EE3F2" w14:textId="3FD09ED3" w:rsidR="00EE3984" w:rsidRDefault="00EE3984" w:rsidP="00EE3984">
      <w:pPr>
        <w:rPr>
          <w:i/>
          <w:sz w:val="22"/>
          <w:lang w:eastAsia="zh-CN"/>
        </w:rPr>
      </w:pPr>
      <w:r w:rsidRPr="0020427F">
        <w:rPr>
          <w:rFonts w:hint="eastAsia"/>
          <w:i/>
          <w:sz w:val="22"/>
          <w:highlight w:val="yellow"/>
          <w:lang w:eastAsia="zh-CN"/>
        </w:rPr>
        <w:lastRenderedPageBreak/>
        <w:t>&lt;Start of</w:t>
      </w:r>
      <w:r w:rsidRPr="0020427F">
        <w:rPr>
          <w:i/>
          <w:sz w:val="22"/>
          <w:highlight w:val="yellow"/>
          <w:lang w:eastAsia="zh-CN"/>
        </w:rPr>
        <w:t xml:space="preserve"> modi</w:t>
      </w:r>
      <w:r w:rsidRPr="0020427F">
        <w:rPr>
          <w:rFonts w:hint="eastAsia"/>
          <w:i/>
          <w:sz w:val="22"/>
          <w:highlight w:val="yellow"/>
          <w:lang w:eastAsia="zh-CN"/>
        </w:rPr>
        <w:t>fication&gt;</w:t>
      </w:r>
    </w:p>
    <w:p w14:paraId="19F72A38" w14:textId="77777777" w:rsidR="0060452C" w:rsidRPr="007B2F77" w:rsidRDefault="0060452C" w:rsidP="0060452C">
      <w:pPr>
        <w:pStyle w:val="Heading4"/>
        <w:rPr>
          <w:noProof/>
          <w:lang w:eastAsia="ko-KR"/>
        </w:rPr>
      </w:pPr>
      <w:bookmarkStart w:id="2" w:name="_Toc29239889"/>
      <w:bookmarkStart w:id="3" w:name="_Toc37296288"/>
      <w:bookmarkStart w:id="4" w:name="_Toc46490419"/>
      <w:bookmarkStart w:id="5" w:name="_Toc52752114"/>
      <w:bookmarkStart w:id="6" w:name="_Toc52796576"/>
      <w:bookmarkStart w:id="7" w:name="_Toc83661142"/>
      <w:r w:rsidRPr="007B2F77">
        <w:rPr>
          <w:noProof/>
        </w:rPr>
        <w:t>6.1.3.</w:t>
      </w:r>
      <w:r w:rsidRPr="007B2F77">
        <w:rPr>
          <w:noProof/>
          <w:lang w:eastAsia="ko-KR"/>
        </w:rPr>
        <w:t>11</w:t>
      </w:r>
      <w:r w:rsidRPr="007B2F77">
        <w:rPr>
          <w:noProof/>
        </w:rPr>
        <w:tab/>
      </w:r>
      <w:r w:rsidRPr="007B2F77">
        <w:rPr>
          <w:noProof/>
          <w:lang w:eastAsia="ko-KR"/>
        </w:rPr>
        <w:t xml:space="preserve">Duplication </w:t>
      </w:r>
      <w:r w:rsidRPr="007B2F77">
        <w:rPr>
          <w:noProof/>
        </w:rPr>
        <w:t xml:space="preserve">Activation/Deactivation MAC </w:t>
      </w:r>
      <w:r w:rsidRPr="007B2F77">
        <w:rPr>
          <w:noProof/>
          <w:lang w:eastAsia="ko-KR"/>
        </w:rPr>
        <w:t>CE</w:t>
      </w:r>
      <w:bookmarkEnd w:id="2"/>
      <w:bookmarkEnd w:id="3"/>
      <w:bookmarkEnd w:id="4"/>
      <w:bookmarkEnd w:id="5"/>
      <w:bookmarkEnd w:id="6"/>
      <w:bookmarkEnd w:id="7"/>
    </w:p>
    <w:p w14:paraId="3A1B613D" w14:textId="77777777" w:rsidR="0060452C" w:rsidRPr="007B2F77" w:rsidRDefault="0060452C" w:rsidP="0060452C">
      <w:pPr>
        <w:rPr>
          <w:noProof/>
        </w:rPr>
      </w:pPr>
      <w:r w:rsidRPr="007B2F77">
        <w:rPr>
          <w:noProof/>
        </w:rPr>
        <w:t xml:space="preserve">The Duplication Activation/Deactivation MAC </w:t>
      </w:r>
      <w:r w:rsidRPr="007B2F77">
        <w:rPr>
          <w:noProof/>
          <w:lang w:eastAsia="ko-KR"/>
        </w:rPr>
        <w:t>CE</w:t>
      </w:r>
      <w:r w:rsidRPr="007B2F77">
        <w:rPr>
          <w:noProof/>
        </w:rPr>
        <w:t xml:space="preserve"> of one octet is identified by a MAC subheader with LCID as specified in </w:t>
      </w:r>
      <w:r w:rsidRPr="007B2F77">
        <w:rPr>
          <w:noProof/>
          <w:lang w:eastAsia="ko-KR"/>
        </w:rPr>
        <w:t>T</w:t>
      </w:r>
      <w:r w:rsidRPr="007B2F77">
        <w:rPr>
          <w:noProof/>
        </w:rPr>
        <w:t xml:space="preserve">able 6.2.1-1. It has a fixed size and consists of a single octet containing </w:t>
      </w:r>
      <w:r w:rsidRPr="007B2F77">
        <w:rPr>
          <w:noProof/>
          <w:lang w:eastAsia="ko-KR"/>
        </w:rPr>
        <w:t>eight D-fields</w:t>
      </w:r>
      <w:r w:rsidRPr="007B2F77">
        <w:rPr>
          <w:noProof/>
        </w:rPr>
        <w:t xml:space="preserve">. The Duplication Activation/Deactivation MAC </w:t>
      </w:r>
      <w:r w:rsidRPr="007B2F77">
        <w:rPr>
          <w:noProof/>
          <w:lang w:eastAsia="ko-KR"/>
        </w:rPr>
        <w:t>CE</w:t>
      </w:r>
      <w:r w:rsidRPr="007B2F77">
        <w:rPr>
          <w:noProof/>
        </w:rPr>
        <w:t xml:space="preserve"> is defined, for a MAC entity, as follows (</w:t>
      </w:r>
      <w:r w:rsidRPr="007B2F77">
        <w:rPr>
          <w:noProof/>
          <w:lang w:eastAsia="ko-KR"/>
        </w:rPr>
        <w:t>F</w:t>
      </w:r>
      <w:r w:rsidRPr="007B2F77">
        <w:rPr>
          <w:noProof/>
        </w:rPr>
        <w:t>igure 6.1.3.</w:t>
      </w:r>
      <w:r w:rsidRPr="007B2F77">
        <w:rPr>
          <w:noProof/>
          <w:lang w:eastAsia="ko-KR"/>
        </w:rPr>
        <w:t>11</w:t>
      </w:r>
      <w:r w:rsidRPr="007B2F77">
        <w:rPr>
          <w:noProof/>
        </w:rPr>
        <w:t>-1).</w:t>
      </w:r>
    </w:p>
    <w:p w14:paraId="476E3228" w14:textId="77777777" w:rsidR="0060452C" w:rsidRPr="007B2F77" w:rsidRDefault="0060452C" w:rsidP="0060452C">
      <w:pPr>
        <w:pStyle w:val="B1"/>
        <w:rPr>
          <w:noProof/>
        </w:rPr>
      </w:pPr>
      <w:r w:rsidRPr="007B2F77">
        <w:rPr>
          <w:noProof/>
        </w:rPr>
        <w:t>-</w:t>
      </w:r>
      <w:r w:rsidRPr="007B2F77">
        <w:rPr>
          <w:noProof/>
        </w:rPr>
        <w:tab/>
      </w:r>
      <w:r w:rsidRPr="007B2F77">
        <w:rPr>
          <w:noProof/>
          <w:lang w:eastAsia="ko-KR"/>
        </w:rPr>
        <w:t>D</w:t>
      </w:r>
      <w:r w:rsidRPr="007B2F77">
        <w:rPr>
          <w:noProof/>
          <w:vertAlign w:val="subscript"/>
        </w:rPr>
        <w:t>i</w:t>
      </w:r>
      <w:r w:rsidRPr="007B2F77">
        <w:rPr>
          <w:noProof/>
        </w:rPr>
        <w:t xml:space="preserve">: </w:t>
      </w:r>
      <w:r w:rsidRPr="007B2F77">
        <w:rPr>
          <w:noProof/>
          <w:lang w:eastAsia="ko-KR"/>
        </w:rPr>
        <w:t>T</w:t>
      </w:r>
      <w:r w:rsidRPr="007B2F77">
        <w:rPr>
          <w:noProof/>
        </w:rPr>
        <w:t xml:space="preserve">his field indicates the activation/deactivation status of the </w:t>
      </w:r>
      <w:r w:rsidRPr="007B2F77">
        <w:rPr>
          <w:noProof/>
          <w:lang w:eastAsia="ko-KR"/>
        </w:rPr>
        <w:t xml:space="preserve">PDCP duplication of DRB i where i is the ascending order of the DRB ID among the DRBs configured with PDCP duplication and with RLC entity(ies) associated with this MAC entity. </w:t>
      </w:r>
      <w:r w:rsidRPr="007B2F77">
        <w:rPr>
          <w:noProof/>
        </w:rPr>
        <w:t xml:space="preserve">The </w:t>
      </w:r>
      <w:r w:rsidRPr="007B2F77">
        <w:rPr>
          <w:noProof/>
          <w:lang w:eastAsia="ko-KR"/>
        </w:rPr>
        <w:t>D</w:t>
      </w:r>
      <w:r w:rsidRPr="007B2F77">
        <w:rPr>
          <w:noProof/>
          <w:vertAlign w:val="subscript"/>
        </w:rPr>
        <w:t>i</w:t>
      </w:r>
      <w:r w:rsidRPr="007B2F77">
        <w:rPr>
          <w:noProof/>
        </w:rPr>
        <w:t xml:space="preserve"> field is set to </w:t>
      </w:r>
      <w:r w:rsidRPr="007B2F77">
        <w:rPr>
          <w:noProof/>
          <w:lang w:eastAsia="ko-KR"/>
        </w:rPr>
        <w:t xml:space="preserve">1 to indicate </w:t>
      </w:r>
      <w:r w:rsidRPr="007B2F77">
        <w:rPr>
          <w:noProof/>
        </w:rPr>
        <w:t xml:space="preserve">that the </w:t>
      </w:r>
      <w:r w:rsidRPr="007B2F77">
        <w:rPr>
          <w:noProof/>
          <w:lang w:eastAsia="ko-KR"/>
        </w:rPr>
        <w:t xml:space="preserve">PDCP duplication of DRB i </w:t>
      </w:r>
      <w:r w:rsidRPr="007B2F77">
        <w:rPr>
          <w:noProof/>
        </w:rPr>
        <w:t xml:space="preserve">shall be activated. The </w:t>
      </w:r>
      <w:r w:rsidRPr="007B2F77">
        <w:rPr>
          <w:noProof/>
          <w:lang w:eastAsia="ko-KR"/>
        </w:rPr>
        <w:t>D</w:t>
      </w:r>
      <w:r w:rsidRPr="007B2F77">
        <w:rPr>
          <w:noProof/>
          <w:vertAlign w:val="subscript"/>
        </w:rPr>
        <w:t>i</w:t>
      </w:r>
      <w:r w:rsidRPr="007B2F77">
        <w:rPr>
          <w:noProof/>
        </w:rPr>
        <w:t xml:space="preserve"> field is set to </w:t>
      </w:r>
      <w:r w:rsidRPr="007B2F77">
        <w:rPr>
          <w:noProof/>
          <w:lang w:eastAsia="ko-KR"/>
        </w:rPr>
        <w:t xml:space="preserve">0 to indicate </w:t>
      </w:r>
      <w:r w:rsidRPr="007B2F77">
        <w:rPr>
          <w:noProof/>
        </w:rPr>
        <w:t xml:space="preserve">that the </w:t>
      </w:r>
      <w:r w:rsidRPr="007B2F77">
        <w:rPr>
          <w:noProof/>
          <w:lang w:eastAsia="ko-KR"/>
        </w:rPr>
        <w:t xml:space="preserve">PDCP duplication of DRB i </w:t>
      </w:r>
      <w:r w:rsidRPr="007B2F77">
        <w:rPr>
          <w:noProof/>
        </w:rPr>
        <w:t xml:space="preserve">shall be </w:t>
      </w:r>
      <w:r w:rsidRPr="007B2F77">
        <w:rPr>
          <w:noProof/>
          <w:lang w:eastAsia="ko-KR"/>
        </w:rPr>
        <w:t>de</w:t>
      </w:r>
      <w:r w:rsidRPr="007B2F77">
        <w:rPr>
          <w:noProof/>
        </w:rPr>
        <w:t>activated</w:t>
      </w:r>
      <w:r w:rsidRPr="007B2F77">
        <w:rPr>
          <w:noProof/>
          <w:lang w:eastAsia="ko-KR"/>
        </w:rPr>
        <w:t>.</w:t>
      </w:r>
    </w:p>
    <w:p w14:paraId="69870FEE" w14:textId="77777777" w:rsidR="0060452C" w:rsidRPr="007B2F77" w:rsidRDefault="0060452C" w:rsidP="0060452C">
      <w:pPr>
        <w:pStyle w:val="TH"/>
        <w:rPr>
          <w:noProof/>
        </w:rPr>
      </w:pPr>
      <w:r w:rsidRPr="007B2F77">
        <w:object w:dxaOrig="5700" w:dyaOrig="1020" w14:anchorId="14158E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5pt;height:50.7pt" o:ole="">
            <v:imagedata r:id="rId14" o:title=""/>
          </v:shape>
          <o:OLEObject Type="Embed" ProgID="Visio.Drawing.15" ShapeID="_x0000_i1025" DrawAspect="Content" ObjectID="_1698831200" r:id="rId15"/>
        </w:object>
      </w:r>
    </w:p>
    <w:p w14:paraId="7D7B10C6" w14:textId="77777777" w:rsidR="0060452C" w:rsidRPr="007B2F77" w:rsidRDefault="0060452C" w:rsidP="0060452C">
      <w:pPr>
        <w:pStyle w:val="TF"/>
        <w:rPr>
          <w:noProof/>
          <w:lang w:eastAsia="ko-KR"/>
        </w:rPr>
      </w:pPr>
      <w:r w:rsidRPr="007B2F77">
        <w:rPr>
          <w:noProof/>
          <w:lang w:eastAsia="ko-KR"/>
        </w:rPr>
        <w:t>Figure 6.1.3.11-1: Duplication Activation/Deactivation MAC CE</w:t>
      </w:r>
    </w:p>
    <w:p w14:paraId="15D559C7" w14:textId="77777777" w:rsidR="0060452C" w:rsidRPr="0060452C" w:rsidRDefault="0060452C" w:rsidP="0060452C">
      <w:pPr>
        <w:pStyle w:val="NO"/>
        <w:rPr>
          <w:ins w:id="8" w:author="Samsung (Donggun Kim)" w:date="2021-11-15T09:16:00Z"/>
          <w:noProof/>
          <w:lang w:eastAsia="zh-CN"/>
        </w:rPr>
      </w:pPr>
      <w:ins w:id="9" w:author="Samsung (Donggun Kim)" w:date="2021-11-15T09:16:00Z">
        <w:r w:rsidRPr="007B2F77">
          <w:rPr>
            <w:noProof/>
          </w:rPr>
          <w:t>NOTE:</w:t>
        </w:r>
        <w:r w:rsidRPr="007B2F77">
          <w:rPr>
            <w:noProof/>
          </w:rPr>
          <w:tab/>
          <w:t xml:space="preserve">The Duplication Activation/Deactivation MAC </w:t>
        </w:r>
        <w:r w:rsidRPr="007B2F77">
          <w:rPr>
            <w:noProof/>
            <w:lang w:eastAsia="ko-KR"/>
          </w:rPr>
          <w:t>CE</w:t>
        </w:r>
        <w:r>
          <w:rPr>
            <w:noProof/>
            <w:lang w:eastAsia="ko-KR"/>
          </w:rPr>
          <w:t xml:space="preserve"> is not used if a DRB is configured with more than two RLC entities.</w:t>
        </w:r>
      </w:ins>
    </w:p>
    <w:p w14:paraId="423A0697" w14:textId="13165001" w:rsidR="00EE3984" w:rsidRPr="0020427F" w:rsidRDefault="00EE3984" w:rsidP="00EE3984">
      <w:pPr>
        <w:rPr>
          <w:rFonts w:eastAsia="SimSun"/>
          <w:i/>
          <w:sz w:val="22"/>
          <w:lang w:eastAsia="zh-CN"/>
        </w:rPr>
      </w:pPr>
      <w:r w:rsidRPr="0020427F">
        <w:rPr>
          <w:rFonts w:hint="eastAsia"/>
          <w:i/>
          <w:sz w:val="22"/>
          <w:highlight w:val="yellow"/>
          <w:lang w:eastAsia="zh-CN"/>
        </w:rPr>
        <w:t>&lt;</w:t>
      </w:r>
      <w:r w:rsidRPr="0020427F">
        <w:rPr>
          <w:i/>
          <w:sz w:val="22"/>
          <w:highlight w:val="yellow"/>
          <w:lang w:eastAsia="zh-CN"/>
        </w:rPr>
        <w:t>End</w:t>
      </w:r>
      <w:r w:rsidRPr="0020427F">
        <w:rPr>
          <w:rFonts w:hint="eastAsia"/>
          <w:i/>
          <w:sz w:val="22"/>
          <w:highlight w:val="yellow"/>
          <w:lang w:eastAsia="zh-CN"/>
        </w:rPr>
        <w:t xml:space="preserve"> of</w:t>
      </w:r>
      <w:r w:rsidRPr="0020427F">
        <w:rPr>
          <w:i/>
          <w:sz w:val="22"/>
          <w:highlight w:val="yellow"/>
          <w:lang w:eastAsia="zh-CN"/>
        </w:rPr>
        <w:t xml:space="preserve"> modi</w:t>
      </w:r>
      <w:r w:rsidRPr="0020427F">
        <w:rPr>
          <w:rFonts w:hint="eastAsia"/>
          <w:i/>
          <w:sz w:val="22"/>
          <w:highlight w:val="yellow"/>
          <w:lang w:eastAsia="zh-CN"/>
        </w:rPr>
        <w:t>fication&gt;</w:t>
      </w:r>
    </w:p>
    <w:p w14:paraId="471BB2A9" w14:textId="77777777" w:rsidR="00EE3984" w:rsidRPr="00025521" w:rsidRDefault="00EE3984" w:rsidP="00EE3984">
      <w:pPr>
        <w:rPr>
          <w:lang w:eastAsia="ko-KR"/>
        </w:rPr>
      </w:pPr>
    </w:p>
    <w:sectPr w:rsidR="00EE3984" w:rsidRPr="00025521" w:rsidSect="00A70FB8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6ED47" w14:textId="77777777" w:rsidR="008B6B0C" w:rsidRDefault="008B6B0C">
      <w:pPr>
        <w:spacing w:after="0"/>
      </w:pPr>
      <w:r>
        <w:separator/>
      </w:r>
    </w:p>
  </w:endnote>
  <w:endnote w:type="continuationSeparator" w:id="0">
    <w:p w14:paraId="56AFB055" w14:textId="77777777" w:rsidR="008B6B0C" w:rsidRDefault="008B6B0C">
      <w:pPr>
        <w:spacing w:after="0"/>
      </w:pPr>
      <w:r>
        <w:continuationSeparator/>
      </w:r>
    </w:p>
  </w:endnote>
  <w:endnote w:type="continuationNotice" w:id="1">
    <w:p w14:paraId="54A1B220" w14:textId="77777777" w:rsidR="008B6B0C" w:rsidRDefault="008B6B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F9290" w14:textId="77777777" w:rsidR="008B6B0C" w:rsidRDefault="008B6B0C">
      <w:pPr>
        <w:spacing w:after="0"/>
      </w:pPr>
      <w:r>
        <w:separator/>
      </w:r>
    </w:p>
  </w:footnote>
  <w:footnote w:type="continuationSeparator" w:id="0">
    <w:p w14:paraId="0B247BC9" w14:textId="77777777" w:rsidR="008B6B0C" w:rsidRDefault="008B6B0C">
      <w:pPr>
        <w:spacing w:after="0"/>
      </w:pPr>
      <w:r>
        <w:continuationSeparator/>
      </w:r>
    </w:p>
  </w:footnote>
  <w:footnote w:type="continuationNotice" w:id="1">
    <w:p w14:paraId="46A729D2" w14:textId="77777777" w:rsidR="008B6B0C" w:rsidRDefault="008B6B0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1D524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E420B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69C5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771BA6"/>
    <w:multiLevelType w:val="hybridMultilevel"/>
    <w:tmpl w:val="4378C6CA"/>
    <w:lvl w:ilvl="0" w:tplc="8CC01B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E84225"/>
    <w:multiLevelType w:val="hybridMultilevel"/>
    <w:tmpl w:val="E24C0866"/>
    <w:lvl w:ilvl="0" w:tplc="F78684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27BE602B"/>
    <w:multiLevelType w:val="hybridMultilevel"/>
    <w:tmpl w:val="2B060962"/>
    <w:lvl w:ilvl="0" w:tplc="8E1EB482">
      <w:start w:val="1"/>
      <w:numFmt w:val="bullet"/>
      <w:pStyle w:val="Agreement"/>
      <w:lvlText w:val="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8412B"/>
    <w:multiLevelType w:val="hybridMultilevel"/>
    <w:tmpl w:val="E24C0866"/>
    <w:lvl w:ilvl="0" w:tplc="F78684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7F14FB"/>
    <w:multiLevelType w:val="hybridMultilevel"/>
    <w:tmpl w:val="6BFAB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C2113"/>
    <w:multiLevelType w:val="hybridMultilevel"/>
    <w:tmpl w:val="741CCF54"/>
    <w:lvl w:ilvl="0" w:tplc="7B2E11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56CE7708"/>
    <w:lvl w:ilvl="0" w:tplc="9D263AE2">
      <w:start w:val="1"/>
      <w:numFmt w:val="bullet"/>
      <w:lvlText w:val="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0"/>
  </w:num>
  <w:num w:numId="19">
    <w:abstractNumId w:val="8"/>
  </w:num>
  <w:num w:numId="20">
    <w:abstractNumId w:val="14"/>
  </w:num>
  <w:num w:numId="21">
    <w:abstractNumId w:val="12"/>
  </w:num>
  <w:num w:numId="22">
    <w:abstractNumId w:val="19"/>
  </w:num>
  <w:num w:numId="23">
    <w:abstractNumId w:val="1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Donggun Kim)">
    <w15:presenceInfo w15:providerId="None" w15:userId="Samsung (Donggun Ki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5DD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1EC"/>
    <w:rsid w:val="00071BFD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88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0C5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CBE"/>
    <w:rsid w:val="00094F4D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F07"/>
    <w:rsid w:val="000A40B9"/>
    <w:rsid w:val="000A445E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75B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612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104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68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2"/>
    <w:rsid w:val="0012109E"/>
    <w:rsid w:val="00121239"/>
    <w:rsid w:val="0012187F"/>
    <w:rsid w:val="00121E8D"/>
    <w:rsid w:val="00121EE7"/>
    <w:rsid w:val="001224DE"/>
    <w:rsid w:val="00122531"/>
    <w:rsid w:val="001225C3"/>
    <w:rsid w:val="00122AE0"/>
    <w:rsid w:val="00122F94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17A3"/>
    <w:rsid w:val="00131C3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5DB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0EA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B2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BB2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41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8F6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96D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B2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732"/>
    <w:rsid w:val="001E0B68"/>
    <w:rsid w:val="001E0C75"/>
    <w:rsid w:val="001E0DD9"/>
    <w:rsid w:val="001E0FBF"/>
    <w:rsid w:val="001E1525"/>
    <w:rsid w:val="001E1620"/>
    <w:rsid w:val="001E194D"/>
    <w:rsid w:val="001E1AF6"/>
    <w:rsid w:val="001E1B3D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634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2A6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C7E"/>
    <w:rsid w:val="00202D0F"/>
    <w:rsid w:val="00202FC5"/>
    <w:rsid w:val="00203772"/>
    <w:rsid w:val="00204481"/>
    <w:rsid w:val="00204698"/>
    <w:rsid w:val="002046A2"/>
    <w:rsid w:val="00204F24"/>
    <w:rsid w:val="00205757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CFB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129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5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2E74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8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99D"/>
    <w:rsid w:val="002B0C00"/>
    <w:rsid w:val="002B0C47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D57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5FE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ADC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01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154"/>
    <w:rsid w:val="00331883"/>
    <w:rsid w:val="00331BBB"/>
    <w:rsid w:val="00332131"/>
    <w:rsid w:val="003321BB"/>
    <w:rsid w:val="003325EE"/>
    <w:rsid w:val="00332C5E"/>
    <w:rsid w:val="003333F6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055A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D51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8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58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635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156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CF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840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26E8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17E8C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1EE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1A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CA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34D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67FA2"/>
    <w:rsid w:val="0047061C"/>
    <w:rsid w:val="00470752"/>
    <w:rsid w:val="00470B83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CD8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936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1FE0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13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6F21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EA4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34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CD1"/>
    <w:rsid w:val="00603E80"/>
    <w:rsid w:val="0060408F"/>
    <w:rsid w:val="0060452C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5BF8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CDF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5AE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7E4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B6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9EF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4DB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03"/>
    <w:rsid w:val="006C6721"/>
    <w:rsid w:val="006C7164"/>
    <w:rsid w:val="006C7390"/>
    <w:rsid w:val="006C74E4"/>
    <w:rsid w:val="006C7750"/>
    <w:rsid w:val="006C79A6"/>
    <w:rsid w:val="006D0724"/>
    <w:rsid w:val="006D07C4"/>
    <w:rsid w:val="006D12A8"/>
    <w:rsid w:val="006D1A3F"/>
    <w:rsid w:val="006D1DB2"/>
    <w:rsid w:val="006D209D"/>
    <w:rsid w:val="006D2262"/>
    <w:rsid w:val="006D242C"/>
    <w:rsid w:val="006D24DA"/>
    <w:rsid w:val="006D2E42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7E1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37A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14"/>
    <w:rsid w:val="00702014"/>
    <w:rsid w:val="0070204A"/>
    <w:rsid w:val="007022BF"/>
    <w:rsid w:val="00702390"/>
    <w:rsid w:val="0070254B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89C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B44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C7D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02E"/>
    <w:rsid w:val="0073714B"/>
    <w:rsid w:val="0073752A"/>
    <w:rsid w:val="0073776E"/>
    <w:rsid w:val="0073797F"/>
    <w:rsid w:val="00737AD3"/>
    <w:rsid w:val="00737F95"/>
    <w:rsid w:val="00737FF8"/>
    <w:rsid w:val="00740C24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5F8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36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A54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C75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0CA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2A9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0ED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4E1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C5F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633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3A9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5C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767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87E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3A5B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85E"/>
    <w:rsid w:val="008B6B0C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75E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65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64F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9D1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207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41E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B2A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19E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3D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926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8A9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C13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5D7"/>
    <w:rsid w:val="009B6740"/>
    <w:rsid w:val="009B6838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250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32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4A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0C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C9C"/>
    <w:rsid w:val="00A34F98"/>
    <w:rsid w:val="00A35465"/>
    <w:rsid w:val="00A35D6A"/>
    <w:rsid w:val="00A362C0"/>
    <w:rsid w:val="00A3663A"/>
    <w:rsid w:val="00A367BA"/>
    <w:rsid w:val="00A36C6A"/>
    <w:rsid w:val="00A37003"/>
    <w:rsid w:val="00A3761A"/>
    <w:rsid w:val="00A376E5"/>
    <w:rsid w:val="00A37B4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0BC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017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9F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C2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A7BFC"/>
    <w:rsid w:val="00AB021A"/>
    <w:rsid w:val="00AB0822"/>
    <w:rsid w:val="00AB09DC"/>
    <w:rsid w:val="00AB0B44"/>
    <w:rsid w:val="00AB0C9A"/>
    <w:rsid w:val="00AB0EBE"/>
    <w:rsid w:val="00AB0FD6"/>
    <w:rsid w:val="00AB12A4"/>
    <w:rsid w:val="00AB15BF"/>
    <w:rsid w:val="00AB1A0A"/>
    <w:rsid w:val="00AB1ED7"/>
    <w:rsid w:val="00AB1EF9"/>
    <w:rsid w:val="00AB25F7"/>
    <w:rsid w:val="00AB2A8C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38A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56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0B4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8E3"/>
    <w:rsid w:val="00AE7AB7"/>
    <w:rsid w:val="00AE7C40"/>
    <w:rsid w:val="00AE7CAC"/>
    <w:rsid w:val="00AF0820"/>
    <w:rsid w:val="00AF0841"/>
    <w:rsid w:val="00AF086F"/>
    <w:rsid w:val="00AF095C"/>
    <w:rsid w:val="00AF0B0B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61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6B0C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4E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4E4E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D47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716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0D55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070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85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68AC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1ED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654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26C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0E31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67E88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0B1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5D42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26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5D1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6A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D7D1D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28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74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36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5A7F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D63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3F77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22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37B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4A9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88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51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2A57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1AF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B1E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D39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984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AE8"/>
    <w:rsid w:val="00EE6CA4"/>
    <w:rsid w:val="00EE73BE"/>
    <w:rsid w:val="00EE7D7C"/>
    <w:rsid w:val="00EF01BF"/>
    <w:rsid w:val="00EF0765"/>
    <w:rsid w:val="00EF0869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A01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3959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B35"/>
    <w:rsid w:val="00F32FB8"/>
    <w:rsid w:val="00F333F9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16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4CDF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47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7F1"/>
    <w:rsid w:val="00FC1DCB"/>
    <w:rsid w:val="00FC2000"/>
    <w:rsid w:val="00FC2B87"/>
    <w:rsid w:val="00FC2C8B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7A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161"/>
    <w:rsid w:val="00FD72D8"/>
    <w:rsid w:val="00FD72E6"/>
    <w:rsid w:val="00FD7354"/>
    <w:rsid w:val="00FD75D1"/>
    <w:rsid w:val="00FD75F7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0EF1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41F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C0ADBB5A-390C-4F75-A3F0-E7A466D4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 w:qFormat="1"/>
    <w:lsdException w:name="index 2" w:locked="0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 w:qFormat="1"/>
    <w:lsdException w:name="toc 5" w:locked="0" w:semiHidden="1" w:uiPriority="39" w:unhideWhenUsed="1" w:qFormat="1"/>
    <w:lsdException w:name="toc 6" w:locked="0" w:semiHidden="1" w:uiPriority="39" w:unhideWhenUsed="1" w:qFormat="1"/>
    <w:lsdException w:name="toc 7" w:locked="0" w:semiHidden="1" w:uiPriority="39" w:unhideWhenUsed="1" w:qFormat="1"/>
    <w:lsdException w:name="toc 8" w:locked="0" w:semiHidden="1" w:uiPriority="39" w:unhideWhenUsed="1" w:qFormat="1"/>
    <w:lsdException w:name="toc 9" w:locked="0" w:semiHidden="1" w:uiPriority="39" w:unhideWhenUsed="1" w:qFormat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 w:qFormat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 w:qFormat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locked="0" w:semiHidden="1" w:unhideWhenUsed="1" w:qFormat="1"/>
    <w:lsdException w:name="line number" w:semiHidden="1" w:unhideWhenUsed="1"/>
    <w:lsdException w:name="page number" w:locked="0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 w:qFormat="1"/>
    <w:lsdException w:name="List Bullet" w:locked="0" w:semiHidden="1" w:unhideWhenUsed="1" w:qFormat="1"/>
    <w:lsdException w:name="List Number" w:locked="0" w:qFormat="1"/>
    <w:lsdException w:name="List 2" w:locked="0" w:semiHidden="1" w:unhideWhenUsed="1" w:qFormat="1"/>
    <w:lsdException w:name="List 3" w:locked="0" w:semiHidden="1" w:unhideWhenUsed="1" w:qFormat="1"/>
    <w:lsdException w:name="List 4" w:locked="0" w:qFormat="1"/>
    <w:lsdException w:name="List 5" w:locked="0" w:qFormat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 w:qFormat="1"/>
    <w:lsdException w:name="List Number 2" w:locked="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 w:qFormat="1"/>
    <w:lsdException w:name="Plain Text" w:locked="0" w:semiHidden="1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0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qFormat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qFormat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Hyperlink">
    <w:name w:val="Hyperlink"/>
    <w:unhideWhenUsed/>
    <w:rsid w:val="006C34DB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6C34DB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6C34DB"/>
    <w:rPr>
      <w:rFonts w:eastAsia="Times New Roman"/>
      <w:lang w:val="en-GB" w:eastAsia="en-US"/>
    </w:rPr>
  </w:style>
  <w:style w:type="paragraph" w:customStyle="1" w:styleId="CRCoverPage">
    <w:name w:val="CR Cover Page"/>
    <w:rsid w:val="006C34DB"/>
    <w:pPr>
      <w:spacing w:after="120"/>
    </w:pPr>
    <w:rPr>
      <w:rFonts w:ascii="Arial" w:eastAsia="Times New Roman" w:hAnsi="Arial"/>
      <w:lang w:val="en-GB" w:eastAsia="en-US"/>
    </w:rPr>
  </w:style>
  <w:style w:type="character" w:styleId="CommentReference">
    <w:name w:val="annotation reference"/>
    <w:unhideWhenUsed/>
    <w:rsid w:val="006C34DB"/>
    <w:rPr>
      <w:sz w:val="16"/>
    </w:rPr>
  </w:style>
  <w:style w:type="table" w:styleId="TableGrid">
    <w:name w:val="Table Grid"/>
    <w:basedOn w:val="TableNormal"/>
    <w:uiPriority w:val="39"/>
    <w:qFormat/>
    <w:rsid w:val="001C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FC2C8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E3984"/>
    <w:pPr>
      <w:overflowPunct w:val="0"/>
      <w:autoSpaceDE w:val="0"/>
      <w:autoSpaceDN w:val="0"/>
      <w:adjustRightInd w:val="0"/>
      <w:textAlignment w:val="baseline"/>
    </w:pPr>
    <w:rPr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EE3984"/>
    <w:rPr>
      <w:rFonts w:eastAsia="Times New Roman"/>
      <w:b/>
      <w:bCs/>
      <w:lang w:val="en-GB" w:eastAsia="ja-JP"/>
    </w:rPr>
  </w:style>
  <w:style w:type="character" w:customStyle="1" w:styleId="B2Car">
    <w:name w:val="B2 Car"/>
    <w:basedOn w:val="DefaultParagraphFont"/>
    <w:rsid w:val="001A041E"/>
  </w:style>
  <w:style w:type="character" w:customStyle="1" w:styleId="NOZchn">
    <w:name w:val="NO Zchn"/>
    <w:rsid w:val="00865A5C"/>
    <w:rPr>
      <w:rFonts w:eastAsia="Times New Roman"/>
    </w:rPr>
  </w:style>
  <w:style w:type="paragraph" w:customStyle="1" w:styleId="Agreement">
    <w:name w:val="Agreement"/>
    <w:basedOn w:val="Normal"/>
    <w:next w:val="Normal"/>
    <w:qFormat/>
    <w:rsid w:val="008303A9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820C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rsid w:val="000820C5"/>
    <w:rPr>
      <w:rFonts w:ascii="Arial" w:eastAsia="MS Mincho" w:hAnsi="Arial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Visio_Drawing.vsdx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5BBBA-33A0-47C3-AA8D-BF596879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0A6D04-1CC1-4176-BEF9-0613FF00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ab.cde</vt:lpstr>
    </vt:vector>
  </TitlesOfParts>
  <Company/>
  <LinksUpToDate>false</LinksUpToDate>
  <CharactersWithSpaces>4558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lastModifiedBy>Samsung - Sangkyu Baek</cp:lastModifiedBy>
  <cp:revision>4</cp:revision>
  <cp:lastPrinted>2017-05-08T10:55:00Z</cp:lastPrinted>
  <dcterms:created xsi:type="dcterms:W3CDTF">2021-11-15T02:04:00Z</dcterms:created>
  <dcterms:modified xsi:type="dcterms:W3CDTF">2021-11-19T03:31:00Z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</Properties>
</file>