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9F1EB" w14:textId="5F4170D5"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A87354">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DD1A86">
        <w:rPr>
          <w:rFonts w:ascii="Arial" w:hAnsi="Arial" w:cs="Arial"/>
          <w:b/>
          <w:sz w:val="28"/>
          <w:szCs w:val="28"/>
        </w:rPr>
        <w:t>R2-21xxxxx</w:t>
      </w:r>
    </w:p>
    <w:p w14:paraId="47E2BBA8" w14:textId="2CBE9FA9"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A87354">
        <w:rPr>
          <w:rFonts w:ascii="Arial" w:hAnsi="Arial" w:cs="Arial"/>
          <w:b/>
          <w:sz w:val="28"/>
          <w:szCs w:val="28"/>
        </w:rPr>
        <w:t>1 – 12 November 2</w:t>
      </w:r>
      <w:r>
        <w:rPr>
          <w:rFonts w:ascii="Arial" w:hAnsi="Arial" w:cs="Arial"/>
          <w:b/>
          <w:sz w:val="28"/>
          <w:szCs w:val="28"/>
        </w:rPr>
        <w:t>021</w:t>
      </w:r>
    </w:p>
    <w:p w14:paraId="6045FC76" w14:textId="401E36FB"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CB427F" w:rsidRPr="00CB427F">
        <w:rPr>
          <w:rFonts w:ascii="Arial" w:hAnsi="Arial"/>
          <w:b/>
          <w:sz w:val="24"/>
          <w:szCs w:val="24"/>
          <w:lang w:val="en-US"/>
        </w:rPr>
        <w:t>8.13.2.3</w:t>
      </w:r>
      <w:r w:rsidR="00CB427F" w:rsidRPr="00CB427F">
        <w:rPr>
          <w:rFonts w:ascii="Arial" w:hAnsi="Arial"/>
          <w:b/>
          <w:sz w:val="24"/>
          <w:szCs w:val="24"/>
          <w:lang w:val="en-US"/>
        </w:rPr>
        <w:tab/>
        <w:t>Other WID related SON features</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3911FECE"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8698C">
        <w:rPr>
          <w:rFonts w:ascii="Arial" w:hAnsi="Arial"/>
          <w:b/>
          <w:sz w:val="24"/>
          <w:szCs w:val="24"/>
        </w:rPr>
        <w:t>[Post115-e</w:t>
      </w:r>
      <w:proofErr w:type="gramStart"/>
      <w:r w:rsidR="0048698C">
        <w:rPr>
          <w:rFonts w:ascii="Arial" w:hAnsi="Arial"/>
          <w:b/>
          <w:sz w:val="24"/>
          <w:szCs w:val="24"/>
        </w:rPr>
        <w:t>][</w:t>
      </w:r>
      <w:proofErr w:type="gramEnd"/>
      <w:r w:rsidR="0048698C">
        <w:rPr>
          <w:rFonts w:ascii="Arial" w:hAnsi="Arial"/>
          <w:b/>
          <w:sz w:val="24"/>
          <w:szCs w:val="24"/>
        </w:rPr>
        <w:t xml:space="preserve">897][SON/MDT] </w:t>
      </w:r>
      <w:proofErr w:type="spellStart"/>
      <w:r w:rsidR="0048698C" w:rsidRPr="0048698C">
        <w:rPr>
          <w:rFonts w:ascii="Arial" w:hAnsi="Arial"/>
          <w:b/>
          <w:sz w:val="24"/>
          <w:szCs w:val="24"/>
        </w:rPr>
        <w:t>Modeling</w:t>
      </w:r>
      <w:proofErr w:type="spellEnd"/>
      <w:r w:rsidR="0048698C" w:rsidRPr="0048698C">
        <w:rPr>
          <w:rFonts w:ascii="Arial" w:hAnsi="Arial"/>
          <w:b/>
          <w:sz w:val="24"/>
          <w:szCs w:val="24"/>
        </w:rPr>
        <w:t xml:space="preserve"> aspects related to information required by SN/SCG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1614802E" w14:textId="3CFECE9B" w:rsidR="0048698C" w:rsidRDefault="0048698C" w:rsidP="00315543">
      <w:pPr>
        <w:adjustRightInd/>
        <w:spacing w:afterLines="50" w:after="120"/>
        <w:rPr>
          <w:rFonts w:eastAsiaTheme="minorEastAsia"/>
          <w:sz w:val="22"/>
          <w:szCs w:val="22"/>
          <w:lang w:eastAsia="zh-CN"/>
        </w:rPr>
      </w:pPr>
      <w:r>
        <w:rPr>
          <w:rFonts w:eastAsiaTheme="minorEastAsia"/>
          <w:sz w:val="22"/>
          <w:szCs w:val="22"/>
          <w:lang w:eastAsia="zh-CN"/>
        </w:rPr>
        <w:t xml:space="preserve">This is the email report of </w:t>
      </w:r>
      <w:r w:rsidRPr="00070E17">
        <w:rPr>
          <w:rFonts w:eastAsiaTheme="minorEastAsia"/>
          <w:sz w:val="22"/>
          <w:szCs w:val="22"/>
          <w:lang w:eastAsia="zh-CN"/>
        </w:rPr>
        <w:t>[Post115-e</w:t>
      </w:r>
      <w:proofErr w:type="gramStart"/>
      <w:r w:rsidRPr="00070E17">
        <w:rPr>
          <w:rFonts w:eastAsiaTheme="minorEastAsia"/>
          <w:sz w:val="22"/>
          <w:szCs w:val="22"/>
          <w:lang w:eastAsia="zh-CN"/>
        </w:rPr>
        <w:t>][</w:t>
      </w:r>
      <w:proofErr w:type="gramEnd"/>
      <w:r w:rsidRPr="00070E17">
        <w:rPr>
          <w:rFonts w:eastAsiaTheme="minorEastAsia"/>
          <w:sz w:val="22"/>
          <w:szCs w:val="22"/>
          <w:lang w:eastAsia="zh-CN"/>
        </w:rPr>
        <w:t xml:space="preserve">897] </w:t>
      </w:r>
      <w:proofErr w:type="spellStart"/>
      <w:r w:rsidRPr="00070E17">
        <w:rPr>
          <w:rFonts w:eastAsiaTheme="minorEastAsia"/>
          <w:sz w:val="22"/>
          <w:szCs w:val="22"/>
          <w:lang w:eastAsia="zh-CN"/>
        </w:rPr>
        <w:t>Modeling</w:t>
      </w:r>
      <w:proofErr w:type="spellEnd"/>
      <w:r w:rsidRPr="00070E17">
        <w:rPr>
          <w:rFonts w:eastAsiaTheme="minorEastAsia"/>
          <w:sz w:val="22"/>
          <w:szCs w:val="22"/>
          <w:lang w:eastAsia="zh-CN"/>
        </w:rPr>
        <w:t xml:space="preserve"> of SN and SCG information reporting:</w:t>
      </w:r>
    </w:p>
    <w:p w14:paraId="6783C8CB" w14:textId="77777777" w:rsidR="0048698C" w:rsidRPr="009222C6" w:rsidRDefault="0048698C" w:rsidP="0048698C">
      <w:pPr>
        <w:pStyle w:val="Doc-text2"/>
      </w:pPr>
    </w:p>
    <w:p w14:paraId="45BB08A2" w14:textId="5ACA0356" w:rsidR="0048698C" w:rsidRPr="009222C6" w:rsidRDefault="0048698C" w:rsidP="0048698C">
      <w:pPr>
        <w:pStyle w:val="EmailDiscussion"/>
        <w:tabs>
          <w:tab w:val="num" w:pos="1619"/>
        </w:tabs>
        <w:rPr>
          <w:lang w:val="en-US"/>
        </w:rPr>
      </w:pPr>
      <w:r>
        <w:rPr>
          <w:lang w:val="en-US"/>
        </w:rPr>
        <w:t xml:space="preserve">[Post115-e][897][SON/MDT] </w:t>
      </w:r>
      <w:r w:rsidRPr="009222C6">
        <w:rPr>
          <w:lang w:val="en-US"/>
        </w:rPr>
        <w:t>Modeling aspects related to information required by SN/SCG (Huawei)</w:t>
      </w:r>
    </w:p>
    <w:p w14:paraId="3347167A" w14:textId="77777777" w:rsidR="0048698C" w:rsidRPr="009222C6" w:rsidRDefault="0048698C" w:rsidP="0048698C">
      <w:pPr>
        <w:pStyle w:val="Doc-text2"/>
      </w:pPr>
      <w:r>
        <w:tab/>
      </w:r>
      <w:r w:rsidRPr="009222C6">
        <w:t xml:space="preserve">Scope: </w:t>
      </w:r>
    </w:p>
    <w:p w14:paraId="4936282D" w14:textId="77777777" w:rsidR="0048698C" w:rsidRPr="009222C6" w:rsidRDefault="0048698C" w:rsidP="0048698C">
      <w:pPr>
        <w:pStyle w:val="Doc-text2"/>
      </w:pPr>
      <w:r w:rsidRPr="009222C6">
        <w:t xml:space="preserve">      Progress on the open issues in 8.13.2.3</w:t>
      </w:r>
    </w:p>
    <w:p w14:paraId="3DB028BB" w14:textId="77777777" w:rsidR="0048698C" w:rsidRPr="009222C6" w:rsidRDefault="0048698C" w:rsidP="0048698C">
      <w:pPr>
        <w:pStyle w:val="Doc-text2"/>
      </w:pPr>
      <w:r w:rsidRPr="009222C6">
        <w:t xml:space="preserve">      </w:t>
      </w:r>
      <w:proofErr w:type="gramStart"/>
      <w:r w:rsidRPr="009222C6">
        <w:t>Progress</w:t>
      </w:r>
      <w:proofErr w:type="gramEnd"/>
      <w:r w:rsidRPr="009222C6">
        <w:t xml:space="preserve"> on ASN.1 modeling which will help us understand the overhead issue.</w:t>
      </w:r>
    </w:p>
    <w:p w14:paraId="2A17545E" w14:textId="77777777" w:rsidR="0048698C" w:rsidRPr="009222C6" w:rsidRDefault="0048698C" w:rsidP="0048698C">
      <w:pPr>
        <w:pStyle w:val="Doc-text2"/>
      </w:pPr>
      <w:r w:rsidRPr="009222C6">
        <w:t xml:space="preserve">      Intended outcome: Report</w:t>
      </w:r>
    </w:p>
    <w:p w14:paraId="5C0C6A18" w14:textId="6E301FC9" w:rsidR="0048698C" w:rsidRPr="009222C6" w:rsidRDefault="0048698C" w:rsidP="0048698C">
      <w:pPr>
        <w:pStyle w:val="Doc-text2"/>
      </w:pPr>
      <w:r w:rsidRPr="009222C6">
        <w:t xml:space="preserve">      </w:t>
      </w:r>
      <w:r w:rsidR="005E38BA">
        <w:t>Deadline: October 21</w:t>
      </w:r>
      <w:r w:rsidR="005E38BA" w:rsidRPr="005E38BA">
        <w:rPr>
          <w:vertAlign w:val="superscript"/>
        </w:rPr>
        <w:t>th</w:t>
      </w:r>
      <w:r w:rsidR="005E38BA" w:rsidRPr="005E38BA">
        <w:t>, 0900 UTC</w:t>
      </w:r>
    </w:p>
    <w:p w14:paraId="5230AFCC" w14:textId="77777777" w:rsidR="00AB5AA3" w:rsidRDefault="00AB5AA3">
      <w:pPr>
        <w:spacing w:after="0"/>
        <w:rPr>
          <w:sz w:val="22"/>
          <w:szCs w:val="22"/>
        </w:rPr>
      </w:pPr>
    </w:p>
    <w:p w14:paraId="19E25262" w14:textId="7709A39B" w:rsidR="00F57EE3" w:rsidRDefault="00F57EE3">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14:paraId="2D0FCA4D" w14:textId="15883693" w:rsidR="00F57EE3" w:rsidRPr="00AC126B" w:rsidRDefault="00F57EE3" w:rsidP="00AC126B">
      <w:pPr>
        <w:pStyle w:val="af7"/>
        <w:numPr>
          <w:ilvl w:val="0"/>
          <w:numId w:val="16"/>
        </w:numPr>
        <w:spacing w:after="0"/>
        <w:ind w:firstLineChars="0"/>
        <w:rPr>
          <w:rFonts w:eastAsiaTheme="minorEastAsia"/>
          <w:sz w:val="22"/>
          <w:szCs w:val="22"/>
          <w:lang w:eastAsia="zh-CN"/>
        </w:rPr>
      </w:pPr>
      <w:r w:rsidRPr="00AC126B">
        <w:rPr>
          <w:rFonts w:eastAsiaTheme="minorEastAsia" w:hint="eastAsia"/>
          <w:sz w:val="22"/>
          <w:szCs w:val="22"/>
          <w:lang w:eastAsia="zh-CN"/>
        </w:rPr>
        <w:t>Phase</w:t>
      </w:r>
      <w:r w:rsidRPr="00AC126B">
        <w:rPr>
          <w:rFonts w:eastAsiaTheme="minorEastAsia"/>
          <w:sz w:val="22"/>
          <w:szCs w:val="22"/>
          <w:lang w:eastAsia="zh-CN"/>
        </w:rPr>
        <w:t xml:space="preserve"> 1: collect companies’ opinions</w:t>
      </w:r>
      <w:r w:rsidR="00D91F23" w:rsidRPr="00AC126B">
        <w:rPr>
          <w:rFonts w:eastAsiaTheme="minorEastAsia" w:hint="eastAsia"/>
          <w:sz w:val="22"/>
          <w:szCs w:val="22"/>
          <w:lang w:eastAsia="zh-CN"/>
        </w:rPr>
        <w:t>.</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18</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51380582" w14:textId="5900B9E1" w:rsidR="00F57EE3" w:rsidRPr="00AC126B" w:rsidRDefault="00F57EE3" w:rsidP="00AC126B">
      <w:pPr>
        <w:pStyle w:val="af7"/>
        <w:numPr>
          <w:ilvl w:val="0"/>
          <w:numId w:val="16"/>
        </w:numPr>
        <w:spacing w:after="0"/>
        <w:ind w:firstLineChars="0"/>
        <w:rPr>
          <w:rFonts w:eastAsiaTheme="minorEastAsia"/>
          <w:sz w:val="22"/>
          <w:szCs w:val="22"/>
          <w:lang w:eastAsia="zh-CN"/>
        </w:rPr>
      </w:pPr>
      <w:r w:rsidRPr="00AC126B">
        <w:rPr>
          <w:rFonts w:eastAsiaTheme="minorEastAsia"/>
          <w:sz w:val="22"/>
          <w:szCs w:val="22"/>
          <w:lang w:eastAsia="zh-CN"/>
        </w:rPr>
        <w:t>Phase 2: finalize the summary</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21</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1A7F3D44" w14:textId="77777777" w:rsidR="00F57EE3" w:rsidRDefault="00F57EE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4AC4F087" w:rsidR="00AB5AA3" w:rsidRDefault="006E586D">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2655DA0C" w14:textId="7219AA69" w:rsidR="00AB5AA3" w:rsidRDefault="006E586D">
            <w:pPr>
              <w:spacing w:after="0"/>
              <w:rPr>
                <w:rFonts w:eastAsiaTheme="minorEastAsia"/>
                <w:sz w:val="22"/>
                <w:szCs w:val="22"/>
                <w:lang w:eastAsia="zh-CN"/>
              </w:rPr>
            </w:pPr>
            <w:r>
              <w:rPr>
                <w:rFonts w:eastAsiaTheme="minorEastAsia"/>
                <w:sz w:val="22"/>
                <w:szCs w:val="22"/>
                <w:lang w:eastAsia="zh-CN"/>
              </w:rPr>
              <w:t>Candy</w:t>
            </w:r>
          </w:p>
        </w:tc>
        <w:tc>
          <w:tcPr>
            <w:tcW w:w="4814" w:type="dxa"/>
          </w:tcPr>
          <w:p w14:paraId="469AC1DF" w14:textId="1033150D" w:rsidR="00AB5AA3" w:rsidRDefault="006E586D">
            <w:pPr>
              <w:spacing w:after="0"/>
              <w:rPr>
                <w:rFonts w:eastAsiaTheme="minorEastAsia"/>
                <w:sz w:val="22"/>
                <w:szCs w:val="22"/>
                <w:lang w:eastAsia="zh-CN"/>
              </w:rPr>
            </w:pPr>
            <w:r>
              <w:rPr>
                <w:rFonts w:eastAsiaTheme="minorEastAsia"/>
                <w:sz w:val="22"/>
                <w:szCs w:val="22"/>
                <w:lang w:eastAsia="zh-CN"/>
              </w:rPr>
              <w:t>Candy.yiu@intel.com</w:t>
            </w:r>
          </w:p>
        </w:tc>
      </w:tr>
      <w:tr w:rsidR="00AB5AA3" w14:paraId="101BAE2E" w14:textId="77777777">
        <w:tc>
          <w:tcPr>
            <w:tcW w:w="2263" w:type="dxa"/>
          </w:tcPr>
          <w:p w14:paraId="061BB081" w14:textId="773455A3" w:rsidR="00AB5AA3" w:rsidRDefault="00B44F7D">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F4EF02B" w14:textId="76B8D101" w:rsidR="00AB5AA3" w:rsidRDefault="00B44F7D">
            <w:pPr>
              <w:spacing w:after="0"/>
              <w:rPr>
                <w:rFonts w:eastAsiaTheme="minorEastAsia"/>
                <w:sz w:val="22"/>
                <w:szCs w:val="22"/>
                <w:lang w:eastAsia="zh-CN"/>
              </w:rPr>
            </w:pPr>
            <w:r>
              <w:rPr>
                <w:rFonts w:eastAsiaTheme="minorEastAsia"/>
                <w:sz w:val="22"/>
                <w:szCs w:val="22"/>
                <w:lang w:eastAsia="zh-CN"/>
              </w:rPr>
              <w:t>Rajeev</w:t>
            </w:r>
          </w:p>
        </w:tc>
        <w:tc>
          <w:tcPr>
            <w:tcW w:w="4814" w:type="dxa"/>
          </w:tcPr>
          <w:p w14:paraId="4260A160" w14:textId="61D3079F" w:rsidR="00AB5AA3" w:rsidRDefault="00B44F7D">
            <w:pPr>
              <w:spacing w:after="0"/>
              <w:rPr>
                <w:rFonts w:eastAsiaTheme="minorEastAsia"/>
                <w:sz w:val="22"/>
                <w:szCs w:val="22"/>
                <w:lang w:eastAsia="zh-CN"/>
              </w:rPr>
            </w:pPr>
            <w:r>
              <w:rPr>
                <w:rFonts w:eastAsiaTheme="minorEastAsia"/>
                <w:sz w:val="22"/>
                <w:szCs w:val="22"/>
                <w:lang w:eastAsia="zh-CN"/>
              </w:rPr>
              <w:t>rkum@qti.qualcomm.com</w:t>
            </w:r>
          </w:p>
        </w:tc>
      </w:tr>
      <w:tr w:rsidR="00AB5AA3" w14:paraId="2C4DFF47" w14:textId="77777777">
        <w:tc>
          <w:tcPr>
            <w:tcW w:w="2263" w:type="dxa"/>
          </w:tcPr>
          <w:p w14:paraId="10F5C712" w14:textId="091BC8BC" w:rsidR="00AB5AA3" w:rsidRDefault="00DD326E">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3FE2C565" w14:textId="74A263E5" w:rsidR="00AB5AA3" w:rsidRDefault="00DD326E">
            <w:pPr>
              <w:spacing w:after="0"/>
              <w:rPr>
                <w:rFonts w:eastAsiaTheme="minorEastAsia"/>
                <w:sz w:val="22"/>
                <w:szCs w:val="22"/>
                <w:lang w:eastAsia="zh-CN"/>
              </w:rPr>
            </w:pPr>
            <w:proofErr w:type="spellStart"/>
            <w:r>
              <w:rPr>
                <w:rFonts w:eastAsiaTheme="minorEastAsia"/>
                <w:sz w:val="22"/>
                <w:szCs w:val="22"/>
                <w:lang w:eastAsia="zh-CN"/>
              </w:rPr>
              <w:t>Gosia</w:t>
            </w:r>
            <w:proofErr w:type="spellEnd"/>
          </w:p>
        </w:tc>
        <w:tc>
          <w:tcPr>
            <w:tcW w:w="4814" w:type="dxa"/>
          </w:tcPr>
          <w:p w14:paraId="79BB94F2" w14:textId="3CC6553A" w:rsidR="00AB5AA3" w:rsidRDefault="00DD326E">
            <w:pPr>
              <w:spacing w:after="0"/>
              <w:rPr>
                <w:rFonts w:eastAsiaTheme="minorEastAsia"/>
                <w:sz w:val="22"/>
                <w:szCs w:val="22"/>
                <w:lang w:eastAsia="zh-CN"/>
              </w:rPr>
            </w:pPr>
            <w:r>
              <w:rPr>
                <w:rFonts w:eastAsiaTheme="minorEastAsia"/>
                <w:sz w:val="22"/>
                <w:szCs w:val="22"/>
                <w:lang w:eastAsia="zh-CN"/>
              </w:rPr>
              <w:t>malgorzata.tomala@nokia.com</w:t>
            </w:r>
          </w:p>
        </w:tc>
      </w:tr>
      <w:tr w:rsidR="00C24F37" w14:paraId="09360BDB" w14:textId="77777777">
        <w:tc>
          <w:tcPr>
            <w:tcW w:w="2263" w:type="dxa"/>
          </w:tcPr>
          <w:p w14:paraId="474707E8" w14:textId="7233F02A" w:rsidR="00C24F37" w:rsidRDefault="005602A9">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14:paraId="0B072334" w14:textId="3F6A300F" w:rsidR="00C24F37" w:rsidRDefault="005602A9">
            <w:pPr>
              <w:spacing w:after="0"/>
              <w:rPr>
                <w:rFonts w:eastAsia="Malgun Gothic"/>
                <w:sz w:val="22"/>
                <w:szCs w:val="22"/>
                <w:lang w:eastAsia="ko-KR"/>
              </w:rPr>
            </w:pPr>
            <w:proofErr w:type="spellStart"/>
            <w:r>
              <w:rPr>
                <w:rFonts w:eastAsia="Malgun Gothic" w:hint="eastAsia"/>
                <w:sz w:val="22"/>
                <w:szCs w:val="22"/>
                <w:lang w:eastAsia="ko-KR"/>
              </w:rPr>
              <w:t>Sangbum</w:t>
            </w:r>
            <w:proofErr w:type="spellEnd"/>
            <w:r>
              <w:rPr>
                <w:rFonts w:eastAsia="Malgun Gothic" w:hint="eastAsia"/>
                <w:sz w:val="22"/>
                <w:szCs w:val="22"/>
                <w:lang w:eastAsia="ko-KR"/>
              </w:rPr>
              <w:t xml:space="preserve"> Kim</w:t>
            </w:r>
          </w:p>
        </w:tc>
        <w:tc>
          <w:tcPr>
            <w:tcW w:w="4814" w:type="dxa"/>
          </w:tcPr>
          <w:p w14:paraId="2BDE4627" w14:textId="464C5774" w:rsidR="00C24F37" w:rsidRDefault="005602A9">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573E00" w14:paraId="26A2F013" w14:textId="77777777">
        <w:tc>
          <w:tcPr>
            <w:tcW w:w="2263" w:type="dxa"/>
          </w:tcPr>
          <w:p w14:paraId="7971812F" w14:textId="15F7D4F4" w:rsidR="00573E00" w:rsidRDefault="00573E00" w:rsidP="00573E00">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1275E3DC" w14:textId="5FB14F15"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 xml:space="preserve">Ming WEN </w:t>
            </w:r>
          </w:p>
        </w:tc>
        <w:tc>
          <w:tcPr>
            <w:tcW w:w="4814" w:type="dxa"/>
          </w:tcPr>
          <w:p w14:paraId="4FB32518" w14:textId="3033CC8B"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ming.wen@vivo.com</w:t>
            </w:r>
          </w:p>
        </w:tc>
      </w:tr>
      <w:tr w:rsidR="00573E00" w14:paraId="292B1E25" w14:textId="77777777">
        <w:tc>
          <w:tcPr>
            <w:tcW w:w="2263" w:type="dxa"/>
          </w:tcPr>
          <w:p w14:paraId="53E0C106" w14:textId="73F574E9" w:rsidR="00573E00" w:rsidRDefault="007A0264" w:rsidP="00573E0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7059DEE4" w14:textId="532C1460" w:rsidR="00573E00" w:rsidRDefault="007A0264" w:rsidP="00573E00">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2C8B741" w14:textId="76E62F3E" w:rsidR="00573E00" w:rsidRDefault="007A0264" w:rsidP="00573E00">
            <w:pPr>
              <w:spacing w:after="0"/>
              <w:rPr>
                <w:rFonts w:eastAsiaTheme="minorEastAsia"/>
                <w:sz w:val="22"/>
                <w:szCs w:val="22"/>
                <w:lang w:eastAsia="zh-CN"/>
              </w:rPr>
            </w:pPr>
            <w:r>
              <w:rPr>
                <w:rFonts w:eastAsiaTheme="minorEastAsia"/>
                <w:sz w:val="22"/>
                <w:szCs w:val="22"/>
                <w:lang w:eastAsia="zh-CN"/>
              </w:rPr>
              <w:t>jun.chen@huawei.com</w:t>
            </w:r>
          </w:p>
        </w:tc>
      </w:tr>
      <w:tr w:rsidR="00573E00" w14:paraId="037128D7" w14:textId="77777777">
        <w:tc>
          <w:tcPr>
            <w:tcW w:w="2263" w:type="dxa"/>
          </w:tcPr>
          <w:p w14:paraId="763029A2" w14:textId="79F52BBD" w:rsidR="00573E00" w:rsidRDefault="00573E00" w:rsidP="00573E00">
            <w:pPr>
              <w:spacing w:after="0"/>
              <w:rPr>
                <w:rFonts w:eastAsiaTheme="minorEastAsia"/>
                <w:sz w:val="22"/>
                <w:szCs w:val="22"/>
                <w:lang w:eastAsia="zh-CN"/>
              </w:rPr>
            </w:pPr>
          </w:p>
        </w:tc>
        <w:tc>
          <w:tcPr>
            <w:tcW w:w="2552" w:type="dxa"/>
          </w:tcPr>
          <w:p w14:paraId="30BA34E6" w14:textId="7F47A0EA" w:rsidR="00573E00" w:rsidRDefault="00573E00" w:rsidP="00573E00">
            <w:pPr>
              <w:spacing w:after="0"/>
              <w:rPr>
                <w:rFonts w:eastAsiaTheme="minorEastAsia"/>
                <w:sz w:val="22"/>
                <w:szCs w:val="22"/>
                <w:lang w:eastAsia="zh-CN"/>
              </w:rPr>
            </w:pPr>
          </w:p>
        </w:tc>
        <w:tc>
          <w:tcPr>
            <w:tcW w:w="4814" w:type="dxa"/>
          </w:tcPr>
          <w:p w14:paraId="728C1792" w14:textId="1096ABC0" w:rsidR="00573E00" w:rsidRDefault="00573E00" w:rsidP="00573E00">
            <w:pPr>
              <w:spacing w:after="0"/>
              <w:rPr>
                <w:rFonts w:eastAsiaTheme="minorEastAsia"/>
                <w:sz w:val="22"/>
                <w:szCs w:val="22"/>
                <w:lang w:eastAsia="zh-CN"/>
              </w:rPr>
            </w:pPr>
          </w:p>
        </w:tc>
      </w:tr>
      <w:tr w:rsidR="00573E00" w14:paraId="41098ABF" w14:textId="77777777">
        <w:tc>
          <w:tcPr>
            <w:tcW w:w="2263" w:type="dxa"/>
          </w:tcPr>
          <w:p w14:paraId="273869B1" w14:textId="49B83681" w:rsidR="00573E00" w:rsidRDefault="00573E00" w:rsidP="00573E00">
            <w:pPr>
              <w:spacing w:after="0"/>
              <w:rPr>
                <w:rFonts w:eastAsiaTheme="minorEastAsia"/>
                <w:sz w:val="22"/>
                <w:szCs w:val="22"/>
                <w:lang w:eastAsia="zh-CN"/>
              </w:rPr>
            </w:pPr>
          </w:p>
        </w:tc>
        <w:tc>
          <w:tcPr>
            <w:tcW w:w="2552" w:type="dxa"/>
          </w:tcPr>
          <w:p w14:paraId="3A3B7DDF" w14:textId="6FE89C11" w:rsidR="00573E00" w:rsidRDefault="00573E00" w:rsidP="00573E00">
            <w:pPr>
              <w:spacing w:after="0"/>
              <w:rPr>
                <w:rFonts w:eastAsiaTheme="minorEastAsia"/>
                <w:sz w:val="22"/>
                <w:szCs w:val="22"/>
                <w:lang w:eastAsia="zh-CN"/>
              </w:rPr>
            </w:pPr>
          </w:p>
        </w:tc>
        <w:tc>
          <w:tcPr>
            <w:tcW w:w="4814" w:type="dxa"/>
          </w:tcPr>
          <w:p w14:paraId="1758B44C" w14:textId="4D9BDFE1" w:rsidR="00573E00" w:rsidRDefault="00573E00" w:rsidP="00573E00">
            <w:pPr>
              <w:spacing w:after="0"/>
              <w:rPr>
                <w:rFonts w:eastAsiaTheme="minorEastAsia"/>
                <w:sz w:val="22"/>
                <w:szCs w:val="22"/>
                <w:lang w:eastAsia="zh-CN"/>
              </w:rPr>
            </w:pPr>
          </w:p>
        </w:tc>
      </w:tr>
      <w:tr w:rsidR="00573E00" w14:paraId="70A779C7" w14:textId="77777777">
        <w:tc>
          <w:tcPr>
            <w:tcW w:w="2263" w:type="dxa"/>
          </w:tcPr>
          <w:p w14:paraId="261C91A3" w14:textId="40DE1C35" w:rsidR="00573E00" w:rsidRDefault="00573E00" w:rsidP="00573E00">
            <w:pPr>
              <w:spacing w:after="0"/>
              <w:rPr>
                <w:rFonts w:eastAsiaTheme="minorEastAsia"/>
                <w:sz w:val="22"/>
                <w:szCs w:val="22"/>
                <w:lang w:eastAsia="zh-CN"/>
              </w:rPr>
            </w:pPr>
          </w:p>
        </w:tc>
        <w:tc>
          <w:tcPr>
            <w:tcW w:w="2552" w:type="dxa"/>
          </w:tcPr>
          <w:p w14:paraId="310BE24C" w14:textId="699CD682" w:rsidR="00573E00" w:rsidRDefault="00573E00" w:rsidP="00573E00">
            <w:pPr>
              <w:spacing w:after="0"/>
              <w:rPr>
                <w:rFonts w:eastAsiaTheme="minorEastAsia"/>
                <w:sz w:val="22"/>
                <w:szCs w:val="22"/>
                <w:lang w:eastAsia="zh-CN"/>
              </w:rPr>
            </w:pPr>
          </w:p>
        </w:tc>
        <w:tc>
          <w:tcPr>
            <w:tcW w:w="4814" w:type="dxa"/>
          </w:tcPr>
          <w:p w14:paraId="2FF54D69" w14:textId="3B0FD64B" w:rsidR="00573E00" w:rsidRDefault="00573E00" w:rsidP="00573E00">
            <w:pPr>
              <w:spacing w:after="0"/>
              <w:rPr>
                <w:rFonts w:eastAsiaTheme="minorEastAsia"/>
                <w:sz w:val="22"/>
                <w:szCs w:val="22"/>
                <w:lang w:eastAsia="zh-CN"/>
              </w:rPr>
            </w:pPr>
          </w:p>
        </w:tc>
      </w:tr>
      <w:tr w:rsidR="00573E00" w14:paraId="32E63901" w14:textId="77777777">
        <w:tc>
          <w:tcPr>
            <w:tcW w:w="2263" w:type="dxa"/>
          </w:tcPr>
          <w:p w14:paraId="05163631" w14:textId="77777777" w:rsidR="00573E00" w:rsidRDefault="00573E00" w:rsidP="00573E00">
            <w:pPr>
              <w:spacing w:after="0"/>
              <w:rPr>
                <w:rFonts w:eastAsiaTheme="minorEastAsia"/>
                <w:sz w:val="22"/>
                <w:szCs w:val="22"/>
                <w:lang w:eastAsia="zh-CN"/>
              </w:rPr>
            </w:pPr>
          </w:p>
        </w:tc>
        <w:tc>
          <w:tcPr>
            <w:tcW w:w="2552" w:type="dxa"/>
          </w:tcPr>
          <w:p w14:paraId="4029B976" w14:textId="77777777" w:rsidR="00573E00" w:rsidRDefault="00573E00" w:rsidP="00573E00">
            <w:pPr>
              <w:spacing w:after="0"/>
              <w:rPr>
                <w:rFonts w:eastAsiaTheme="minorEastAsia"/>
                <w:sz w:val="22"/>
                <w:szCs w:val="22"/>
                <w:lang w:eastAsia="zh-CN"/>
              </w:rPr>
            </w:pPr>
          </w:p>
        </w:tc>
        <w:tc>
          <w:tcPr>
            <w:tcW w:w="4814" w:type="dxa"/>
          </w:tcPr>
          <w:p w14:paraId="1BBCBE88" w14:textId="77777777" w:rsidR="00573E00" w:rsidRDefault="00573E00" w:rsidP="00573E00">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7F7AFEE9" w14:textId="6545FEE9" w:rsidR="006C4E14" w:rsidRDefault="006C4E14" w:rsidP="006C4E14">
      <w:pPr>
        <w:pStyle w:val="4"/>
      </w:pPr>
      <w:r>
        <w:t>2.1</w:t>
      </w:r>
      <w:r>
        <w:tab/>
        <w:t>Background of report of SCG Failure Information</w:t>
      </w:r>
    </w:p>
    <w:p w14:paraId="448263F7" w14:textId="1220104E" w:rsidR="00690970" w:rsidRDefault="00690970" w:rsidP="00315543">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14:paraId="5A1FDA33" w14:textId="77777777" w:rsidR="00690970" w:rsidRPr="001A7DDD" w:rsidRDefault="00690970" w:rsidP="00690970">
      <w:pPr>
        <w:pStyle w:val="Doc-text2"/>
        <w:pBdr>
          <w:top w:val="single" w:sz="4" w:space="1" w:color="auto"/>
          <w:left w:val="single" w:sz="4" w:space="4" w:color="auto"/>
          <w:bottom w:val="single" w:sz="4" w:space="1" w:color="auto"/>
          <w:right w:val="single" w:sz="4" w:space="4" w:color="auto"/>
        </w:pBdr>
        <w:rPr>
          <w:b/>
          <w:i/>
        </w:rPr>
      </w:pPr>
      <w:r w:rsidRPr="001A7DDD">
        <w:rPr>
          <w:b/>
          <w:i/>
        </w:rPr>
        <w:t>Report and Content of SCG Failure Information:</w:t>
      </w:r>
    </w:p>
    <w:p w14:paraId="1302C965" w14:textId="77777777" w:rsidR="00690970" w:rsidRDefault="00690970" w:rsidP="00690970">
      <w:pPr>
        <w:pStyle w:val="Doc-text2"/>
        <w:pBdr>
          <w:top w:val="single" w:sz="4" w:space="1" w:color="auto"/>
          <w:left w:val="single" w:sz="4" w:space="4" w:color="auto"/>
          <w:bottom w:val="single" w:sz="4" w:space="1" w:color="auto"/>
          <w:right w:val="single" w:sz="4" w:space="4" w:color="auto"/>
        </w:pBdr>
      </w:pPr>
      <w:r>
        <w:t>6</w:t>
      </w:r>
      <w:r w:rsidRPr="004F7892">
        <w:t xml:space="preserve"> </w:t>
      </w:r>
      <w:r w:rsidRPr="004F7892">
        <w:tab/>
        <w:t>RAN2 confirms that the 5 information requested by RAN3 LS ‎ R3-211332 ‎ are needed, and how to report them to the network could be further discussed.</w:t>
      </w:r>
    </w:p>
    <w:p w14:paraId="731E3229" w14:textId="77777777" w:rsidR="00690970" w:rsidRDefault="00690970" w:rsidP="00315543">
      <w:pPr>
        <w:adjustRightInd/>
        <w:spacing w:afterLines="50" w:after="120"/>
        <w:rPr>
          <w:rFonts w:eastAsiaTheme="minorEastAsia"/>
          <w:sz w:val="22"/>
          <w:szCs w:val="22"/>
          <w:lang w:val="en-US" w:eastAsia="zh-CN"/>
        </w:rPr>
      </w:pPr>
    </w:p>
    <w:p w14:paraId="06139416" w14:textId="6D7BAE01" w:rsidR="005F4FED" w:rsidRDefault="005F4FED" w:rsidP="00315543">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T</w:t>
      </w:r>
      <w:r>
        <w:rPr>
          <w:rFonts w:eastAsiaTheme="minorEastAsia"/>
          <w:sz w:val="22"/>
          <w:szCs w:val="22"/>
          <w:lang w:val="en-US" w:eastAsia="zh-CN"/>
        </w:rPr>
        <w:t>he parameters are listed as below:</w:t>
      </w:r>
    </w:p>
    <w:p w14:paraId="277F1BC2" w14:textId="77777777" w:rsidR="00EC1F07" w:rsidRDefault="00EC1F07" w:rsidP="00EC1F07">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 xml:space="preserve">as shown below for the purpose of </w:t>
      </w:r>
      <w:proofErr w:type="spellStart"/>
      <w:r>
        <w:t>PSCell</w:t>
      </w:r>
      <w:proofErr w:type="spellEnd"/>
      <w:r>
        <w:t xml:space="preserve"> failure analysis</w:t>
      </w:r>
      <w:r>
        <w:rPr>
          <w:lang w:val="de-DE" w:eastAsia="zh-CN"/>
        </w:rPr>
        <w:t>:</w:t>
      </w:r>
    </w:p>
    <w:p w14:paraId="5241CC3C" w14:textId="77777777" w:rsidR="007E5642" w:rsidRPr="007E5642" w:rsidRDefault="007E5642" w:rsidP="007E5642">
      <w:pPr>
        <w:spacing w:before="120" w:after="120"/>
        <w:rPr>
          <w:lang w:val="de-DE" w:eastAsia="zh-CN"/>
        </w:rPr>
      </w:pPr>
      <w:r w:rsidRPr="007E5642">
        <w:rPr>
          <w:lang w:val="de-DE" w:eastAsia="zh-CN"/>
        </w:rPr>
        <w:t>1)</w:t>
      </w:r>
      <w:r w:rsidRPr="007E5642">
        <w:rPr>
          <w:lang w:val="de-DE" w:eastAsia="zh-CN"/>
        </w:rPr>
        <w:tab/>
        <w:t xml:space="preserve">CGI of the Source PSCell: the source PSCell of the last SN change. The source PSCell could be E-UTRA cell or NR cell. </w:t>
      </w:r>
    </w:p>
    <w:p w14:paraId="4144ECF8" w14:textId="77777777" w:rsidR="007E5642" w:rsidRPr="007E5642" w:rsidRDefault="007E5642" w:rsidP="007E5642">
      <w:pPr>
        <w:spacing w:before="120" w:after="120"/>
        <w:rPr>
          <w:lang w:val="de-DE" w:eastAsia="zh-CN"/>
        </w:rPr>
      </w:pPr>
      <w:r w:rsidRPr="007E5642">
        <w:rPr>
          <w:lang w:val="de-DE" w:eastAsia="zh-CN"/>
        </w:rPr>
        <w:t>2)</w:t>
      </w:r>
      <w:r w:rsidRPr="007E5642">
        <w:rPr>
          <w:lang w:val="de-DE" w:eastAsia="zh-CN"/>
        </w:rPr>
        <w:tab/>
        <w:t>CGI of the Failed PSCell: the PSCell in which SCG failure is detected or the target PSCell of the failed PScell change. The Failed PSCell could be E-UTRA cell or NR cell.</w:t>
      </w:r>
    </w:p>
    <w:p w14:paraId="0C43B166" w14:textId="77777777" w:rsidR="007E5642" w:rsidRPr="007E5642" w:rsidRDefault="007E5642" w:rsidP="007E5642">
      <w:pPr>
        <w:spacing w:before="120" w:after="120"/>
        <w:rPr>
          <w:lang w:val="de-DE" w:eastAsia="zh-CN"/>
        </w:rPr>
      </w:pPr>
      <w:r w:rsidRPr="007E5642">
        <w:rPr>
          <w:lang w:val="de-DE" w:eastAsia="zh-CN"/>
        </w:rPr>
        <w:t>3)</w:t>
      </w:r>
      <w:r w:rsidRPr="007E5642">
        <w:rPr>
          <w:lang w:val="de-DE" w:eastAsia="zh-CN"/>
        </w:rPr>
        <w:tab/>
        <w:t>timeSCGFailure: the time elapsed since the last PSCell change initialization until SCG failure.</w:t>
      </w:r>
    </w:p>
    <w:p w14:paraId="1BF95E96" w14:textId="77777777" w:rsidR="007E5642" w:rsidRPr="007E5642" w:rsidRDefault="007E5642" w:rsidP="007E5642">
      <w:pPr>
        <w:spacing w:before="120" w:after="120"/>
        <w:rPr>
          <w:lang w:val="de-DE" w:eastAsia="zh-CN"/>
        </w:rPr>
      </w:pPr>
      <w:r w:rsidRPr="007E5642">
        <w:rPr>
          <w:lang w:val="de-DE" w:eastAsia="zh-CN"/>
        </w:rPr>
        <w:t>4)</w:t>
      </w:r>
      <w:r w:rsidRPr="007E5642">
        <w:rPr>
          <w:lang w:val="de-DE" w:eastAsia="zh-CN"/>
        </w:rPr>
        <w:tab/>
        <w:t>connectionFailureType: radio link failure or SN change failure.</w:t>
      </w:r>
    </w:p>
    <w:p w14:paraId="1D5DE391" w14:textId="48AE73BD" w:rsidR="007E5642" w:rsidRPr="007E5642" w:rsidRDefault="007E5642" w:rsidP="007E5642">
      <w:pPr>
        <w:spacing w:before="120" w:after="120"/>
        <w:rPr>
          <w:lang w:val="de-DE" w:eastAsia="zh-CN"/>
        </w:rPr>
      </w:pPr>
      <w:r w:rsidRPr="007E5642">
        <w:rPr>
          <w:lang w:val="de-DE" w:eastAsia="zh-CN"/>
        </w:rPr>
        <w:t>5)</w:t>
      </w:r>
      <w:r w:rsidRPr="007E5642">
        <w:rPr>
          <w:lang w:val="de-DE" w:eastAsia="zh-CN"/>
        </w:rPr>
        <w:tab/>
        <w:t>random-access related information set by the PSCell</w:t>
      </w:r>
    </w:p>
    <w:p w14:paraId="06C9B0EC" w14:textId="77777777" w:rsidR="00EC1F07" w:rsidRDefault="00EC1F07" w:rsidP="00315543">
      <w:pPr>
        <w:adjustRightInd/>
        <w:spacing w:afterLines="50" w:after="120"/>
        <w:rPr>
          <w:rFonts w:eastAsiaTheme="minorEastAsia"/>
          <w:sz w:val="22"/>
          <w:szCs w:val="22"/>
          <w:lang w:val="en-US" w:eastAsia="zh-CN"/>
        </w:rPr>
      </w:pPr>
    </w:p>
    <w:p w14:paraId="1A506510" w14:textId="5CA85392" w:rsidR="001A26C9" w:rsidRDefault="00335C84" w:rsidP="00315543">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sidR="005F4FED">
        <w:rPr>
          <w:rFonts w:eastAsiaTheme="minorEastAsia"/>
          <w:sz w:val="22"/>
          <w:szCs w:val="22"/>
          <w:lang w:eastAsia="zh-CN"/>
        </w:rPr>
        <w:t>A</w:t>
      </w:r>
      <w:r w:rsidR="001A26C9">
        <w:rPr>
          <w:rFonts w:eastAsiaTheme="minorEastAsia"/>
          <w:sz w:val="22"/>
          <w:szCs w:val="22"/>
          <w:lang w:eastAsia="zh-CN"/>
        </w:rPr>
        <w:t xml:space="preserve">mong all </w:t>
      </w:r>
      <w:r w:rsidR="005F4FED">
        <w:rPr>
          <w:rFonts w:eastAsiaTheme="minorEastAsia"/>
          <w:sz w:val="22"/>
          <w:szCs w:val="22"/>
          <w:lang w:eastAsia="zh-CN"/>
        </w:rPr>
        <w:t>parameters</w:t>
      </w:r>
      <w:r w:rsidR="001A26C9">
        <w:rPr>
          <w:rFonts w:eastAsiaTheme="minorEastAsia"/>
          <w:sz w:val="22"/>
          <w:szCs w:val="22"/>
          <w:lang w:eastAsia="zh-CN"/>
        </w:rPr>
        <w:t>, the overhead and the need of RA related information</w:t>
      </w:r>
      <w:r>
        <w:rPr>
          <w:rFonts w:eastAsiaTheme="minorEastAsia"/>
          <w:sz w:val="22"/>
          <w:szCs w:val="22"/>
          <w:lang w:eastAsia="zh-CN"/>
        </w:rPr>
        <w:t xml:space="preserve"> are </w:t>
      </w:r>
      <w:r w:rsidRPr="00335C84">
        <w:rPr>
          <w:rFonts w:eastAsiaTheme="minorEastAsia"/>
          <w:sz w:val="22"/>
          <w:szCs w:val="22"/>
          <w:lang w:eastAsia="zh-CN"/>
        </w:rPr>
        <w:t>controversial</w:t>
      </w:r>
      <w:r w:rsidR="001A26C9">
        <w:rPr>
          <w:rFonts w:eastAsiaTheme="minorEastAsia"/>
          <w:sz w:val="22"/>
          <w:szCs w:val="22"/>
          <w:lang w:eastAsia="zh-CN"/>
        </w:rPr>
        <w:t xml:space="preserve">. </w:t>
      </w:r>
      <w:proofErr w:type="gramStart"/>
      <w:r w:rsidR="001A26C9">
        <w:rPr>
          <w:rFonts w:eastAsiaTheme="minorEastAsia"/>
          <w:sz w:val="22"/>
          <w:szCs w:val="22"/>
          <w:lang w:eastAsia="zh-CN"/>
        </w:rPr>
        <w:t xml:space="preserve">While other </w:t>
      </w:r>
      <w:r w:rsidR="005F4FED">
        <w:rPr>
          <w:rFonts w:eastAsiaTheme="minorEastAsia"/>
          <w:sz w:val="22"/>
          <w:szCs w:val="22"/>
          <w:lang w:eastAsia="zh-CN"/>
        </w:rPr>
        <w:t>parameters</w:t>
      </w:r>
      <w:r w:rsidR="001A26C9">
        <w:rPr>
          <w:rFonts w:eastAsiaTheme="minorEastAsia"/>
          <w:sz w:val="22"/>
          <w:szCs w:val="22"/>
          <w:lang w:eastAsia="zh-CN"/>
        </w:rPr>
        <w:t xml:space="preserve"> did not have large overhead.</w:t>
      </w:r>
      <w:proofErr w:type="gramEnd"/>
    </w:p>
    <w:p w14:paraId="0C6BB020" w14:textId="77777777" w:rsidR="001A26C9" w:rsidRPr="00E23D5B" w:rsidRDefault="001A26C9" w:rsidP="001A26C9">
      <w:pPr>
        <w:pStyle w:val="ad"/>
        <w:widowControl/>
        <w:numPr>
          <w:ilvl w:val="0"/>
          <w:numId w:val="12"/>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gramStart"/>
      <w:r w:rsidRPr="00E23D5B">
        <w:rPr>
          <w:rFonts w:cs="Arial"/>
          <w:b w:val="0"/>
          <w:sz w:val="20"/>
          <w:lang w:eastAsia="zh-CN"/>
        </w:rPr>
        <w:t>random-access</w:t>
      </w:r>
      <w:proofErr w:type="gramEnd"/>
      <w:r w:rsidRPr="00E23D5B">
        <w:rPr>
          <w:rFonts w:cs="Arial"/>
          <w:b w:val="0"/>
          <w:sz w:val="20"/>
          <w:lang w:eastAsia="zh-CN"/>
        </w:rPr>
        <w:t xml:space="preserve"> related information set by the </w:t>
      </w:r>
      <w:proofErr w:type="spellStart"/>
      <w:r w:rsidRPr="00E23D5B">
        <w:rPr>
          <w:rFonts w:cs="Arial"/>
          <w:b w:val="0"/>
          <w:sz w:val="20"/>
          <w:lang w:eastAsia="zh-CN"/>
        </w:rPr>
        <w:t>PSCell</w:t>
      </w:r>
      <w:proofErr w:type="spellEnd"/>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w:t>
      </w:r>
      <w:proofErr w:type="spellStart"/>
      <w:r w:rsidRPr="00E23D5B">
        <w:rPr>
          <w:rFonts w:cs="Arial"/>
          <w:b w:val="0"/>
          <w:sz w:val="20"/>
          <w:lang w:eastAsia="zh-CN"/>
        </w:rPr>
        <w:t>SgNB</w:t>
      </w:r>
      <w:proofErr w:type="spellEnd"/>
      <w:r w:rsidRPr="00E23D5B">
        <w:rPr>
          <w:rFonts w:cs="Arial"/>
          <w:b w:val="0"/>
          <w:sz w:val="20"/>
          <w:lang w:eastAsia="zh-CN"/>
        </w:rPr>
        <w:t xml:space="preserve">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79BD72FA" w14:textId="77777777" w:rsidR="001A26C9" w:rsidRDefault="001A26C9" w:rsidP="00315543">
      <w:pPr>
        <w:adjustRightInd/>
        <w:spacing w:afterLines="50" w:after="120"/>
        <w:rPr>
          <w:rFonts w:eastAsiaTheme="minorEastAsia"/>
          <w:sz w:val="22"/>
          <w:szCs w:val="22"/>
          <w:lang w:val="en-US" w:eastAsia="zh-CN"/>
        </w:rPr>
      </w:pPr>
    </w:p>
    <w:p w14:paraId="7AC5105A" w14:textId="6BA32A9A" w:rsidR="00FC13CF" w:rsidRDefault="00FC13CF" w:rsidP="006C0684">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To be more detailed, </w:t>
      </w:r>
      <w:r w:rsidR="00357211">
        <w:rPr>
          <w:rFonts w:eastAsiaTheme="minorEastAsia"/>
          <w:sz w:val="22"/>
          <w:szCs w:val="22"/>
          <w:lang w:val="en-US" w:eastAsia="zh-CN"/>
        </w:rPr>
        <w:t>here</w:t>
      </w:r>
      <w:r>
        <w:rPr>
          <w:rFonts w:eastAsiaTheme="minorEastAsia"/>
          <w:sz w:val="22"/>
          <w:szCs w:val="22"/>
          <w:lang w:val="en-US" w:eastAsia="zh-CN"/>
        </w:rPr>
        <w:t xml:space="preserve"> is a rough calcu</w:t>
      </w:r>
      <w:r w:rsidR="005F4FED">
        <w:rPr>
          <w:rFonts w:eastAsiaTheme="minorEastAsia"/>
          <w:sz w:val="22"/>
          <w:szCs w:val="22"/>
          <w:lang w:val="en-US" w:eastAsia="zh-CN"/>
        </w:rPr>
        <w:t>lation about the relevant parameters</w:t>
      </w:r>
      <w:r>
        <w:rPr>
          <w:rFonts w:eastAsiaTheme="minorEastAsia"/>
          <w:sz w:val="22"/>
          <w:szCs w:val="22"/>
          <w:lang w:val="en-US" w:eastAsia="zh-CN"/>
        </w:rPr>
        <w:t>:</w:t>
      </w:r>
    </w:p>
    <w:tbl>
      <w:tblPr>
        <w:tblStyle w:val="af0"/>
        <w:tblW w:w="0" w:type="auto"/>
        <w:tblInd w:w="704" w:type="dxa"/>
        <w:tblLook w:val="04A0" w:firstRow="1" w:lastRow="0" w:firstColumn="1" w:lastColumn="0" w:noHBand="0" w:noVBand="1"/>
      </w:tblPr>
      <w:tblGrid>
        <w:gridCol w:w="2977"/>
        <w:gridCol w:w="5103"/>
      </w:tblGrid>
      <w:tr w:rsidR="009D5C7F" w14:paraId="63D90460" w14:textId="77777777" w:rsidTr="00240857">
        <w:tc>
          <w:tcPr>
            <w:tcW w:w="2977" w:type="dxa"/>
          </w:tcPr>
          <w:p w14:paraId="5419E666" w14:textId="156E144C" w:rsidR="009D5C7F" w:rsidRPr="00F334A8" w:rsidRDefault="009D5C7F" w:rsidP="005F4FED">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5F4FED">
              <w:rPr>
                <w:rFonts w:eastAsiaTheme="minorEastAsia"/>
                <w:sz w:val="22"/>
                <w:szCs w:val="22"/>
                <w:lang w:val="en-US" w:eastAsia="zh-CN"/>
              </w:rPr>
              <w:t>parameters</w:t>
            </w:r>
            <w:r w:rsidR="00240857">
              <w:rPr>
                <w:rFonts w:eastAsiaTheme="minorEastAsia"/>
                <w:sz w:val="22"/>
                <w:szCs w:val="22"/>
                <w:lang w:val="en-US" w:eastAsia="zh-CN"/>
              </w:rPr>
              <w:t xml:space="preserve"> (due to RAN3 LS</w:t>
            </w:r>
            <w:r w:rsidR="00F740F1">
              <w:rPr>
                <w:rFonts w:eastAsiaTheme="minorEastAsia"/>
                <w:sz w:val="22"/>
                <w:szCs w:val="22"/>
                <w:lang w:val="en-US" w:eastAsia="zh-CN"/>
              </w:rPr>
              <w:t xml:space="preserve"> </w:t>
            </w:r>
            <w:r w:rsidR="00F740F1" w:rsidRPr="00F740F1">
              <w:rPr>
                <w:rFonts w:eastAsiaTheme="minorEastAsia"/>
                <w:sz w:val="22"/>
                <w:szCs w:val="22"/>
                <w:lang w:val="en-US" w:eastAsia="zh-CN"/>
              </w:rPr>
              <w:t>R3-211332</w:t>
            </w:r>
            <w:r w:rsidR="00240857">
              <w:rPr>
                <w:rFonts w:eastAsiaTheme="minorEastAsia"/>
                <w:sz w:val="22"/>
                <w:szCs w:val="22"/>
                <w:lang w:val="en-US" w:eastAsia="zh-CN"/>
              </w:rPr>
              <w:t>)</w:t>
            </w:r>
          </w:p>
        </w:tc>
        <w:tc>
          <w:tcPr>
            <w:tcW w:w="5103" w:type="dxa"/>
          </w:tcPr>
          <w:p w14:paraId="00A8B94A" w14:textId="45636F5C" w:rsidR="009D5C7F" w:rsidRPr="00F334A8" w:rsidRDefault="009D5C7F" w:rsidP="00626F71">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ough calculations</w:t>
            </w:r>
          </w:p>
        </w:tc>
      </w:tr>
      <w:tr w:rsidR="009D5C7F" w14:paraId="786EE231" w14:textId="77777777" w:rsidTr="00240857">
        <w:tc>
          <w:tcPr>
            <w:tcW w:w="2977" w:type="dxa"/>
          </w:tcPr>
          <w:p w14:paraId="27260691"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 xml:space="preserve">GI of the Source </w:t>
            </w:r>
            <w:proofErr w:type="spellStart"/>
            <w:r w:rsidRPr="00F334A8">
              <w:rPr>
                <w:rFonts w:eastAsiaTheme="minorEastAsia"/>
                <w:sz w:val="22"/>
                <w:szCs w:val="22"/>
                <w:lang w:val="en-US" w:eastAsia="zh-CN"/>
              </w:rPr>
              <w:t>PSCell</w:t>
            </w:r>
            <w:proofErr w:type="spellEnd"/>
          </w:p>
          <w:p w14:paraId="1789D56F" w14:textId="17EE0794"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4DC30459" w14:textId="5612E55B" w:rsidR="005C0178" w:rsidRPr="00F334A8" w:rsidRDefault="005C0178" w:rsidP="006C0684">
            <w:pPr>
              <w:adjustRightInd/>
              <w:spacing w:afterLines="50" w:after="120"/>
              <w:rPr>
                <w:rFonts w:eastAsiaTheme="minorEastAsia"/>
                <w:sz w:val="22"/>
                <w:szCs w:val="22"/>
                <w:lang w:eastAsia="zh-CN"/>
              </w:rPr>
            </w:pPr>
            <w:r w:rsidRPr="00F334A8">
              <w:rPr>
                <w:rFonts w:eastAsiaTheme="minorEastAsia" w:hint="eastAsia"/>
                <w:sz w:val="22"/>
                <w:szCs w:val="22"/>
                <w:lang w:eastAsia="zh-CN"/>
              </w:rPr>
              <w:t>T</w:t>
            </w:r>
            <w:r w:rsidRPr="00F334A8">
              <w:rPr>
                <w:rFonts w:eastAsiaTheme="minorEastAsia"/>
                <w:sz w:val="22"/>
                <w:szCs w:val="22"/>
                <w:lang w:eastAsia="zh-CN"/>
              </w:rPr>
              <w:t xml:space="preserve">otal: </w:t>
            </w:r>
            <w:r w:rsidR="00123C48" w:rsidRPr="00F334A8">
              <w:rPr>
                <w:rFonts w:eastAsiaTheme="minorEastAsia"/>
                <w:sz w:val="22"/>
                <w:szCs w:val="22"/>
                <w:lang w:eastAsia="zh-CN"/>
              </w:rPr>
              <w:t>at most 84 bits</w:t>
            </w:r>
          </w:p>
          <w:p w14:paraId="53FA279C" w14:textId="7CC0C592" w:rsidR="009D5C7F" w:rsidRPr="00F334A8" w:rsidRDefault="00F334A8" w:rsidP="006C0684">
            <w:pPr>
              <w:adjustRightInd/>
              <w:spacing w:afterLines="50" w:after="120"/>
              <w:rPr>
                <w:sz w:val="22"/>
                <w:szCs w:val="22"/>
              </w:rPr>
            </w:pPr>
            <w:r w:rsidRPr="00F334A8">
              <w:rPr>
                <w:sz w:val="22"/>
                <w:szCs w:val="22"/>
              </w:rPr>
              <w:t xml:space="preserve">If following </w:t>
            </w:r>
            <w:r w:rsidR="00907CDB" w:rsidRPr="00F334A8">
              <w:rPr>
                <w:sz w:val="22"/>
                <w:szCs w:val="22"/>
              </w:rPr>
              <w:t>CGI-Info-Logging-r16</w:t>
            </w:r>
            <w:r w:rsidRPr="00F334A8">
              <w:rPr>
                <w:sz w:val="22"/>
                <w:szCs w:val="22"/>
              </w:rPr>
              <w:t>:</w:t>
            </w:r>
          </w:p>
          <w:p w14:paraId="0C143546" w14:textId="638EEC3F"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P</w:t>
            </w:r>
            <w:r w:rsidRPr="00F334A8">
              <w:rPr>
                <w:rFonts w:eastAsiaTheme="minorEastAsia"/>
                <w:sz w:val="22"/>
                <w:szCs w:val="22"/>
                <w:lang w:val="en-US" w:eastAsia="zh-CN"/>
              </w:rPr>
              <w:t>LMN id (24 bits)</w:t>
            </w:r>
          </w:p>
          <w:p w14:paraId="78EEFD1B" w14:textId="547E4CDB"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ell id (36 bits)</w:t>
            </w:r>
          </w:p>
          <w:p w14:paraId="1DCDBA40" w14:textId="2F545B27"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AC (24 bits)</w:t>
            </w:r>
            <w:r w:rsidR="005C0178" w:rsidRPr="00F334A8">
              <w:rPr>
                <w:rFonts w:eastAsiaTheme="minorEastAsia"/>
                <w:sz w:val="22"/>
                <w:szCs w:val="22"/>
                <w:lang w:val="en-US" w:eastAsia="zh-CN"/>
              </w:rPr>
              <w:t xml:space="preserve">   optional</w:t>
            </w:r>
          </w:p>
        </w:tc>
      </w:tr>
      <w:tr w:rsidR="009D5C7F" w14:paraId="62DC99E7" w14:textId="77777777" w:rsidTr="00240857">
        <w:tc>
          <w:tcPr>
            <w:tcW w:w="2977" w:type="dxa"/>
          </w:tcPr>
          <w:p w14:paraId="0087B25F"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 xml:space="preserve">GI of the Failed </w:t>
            </w:r>
            <w:proofErr w:type="spellStart"/>
            <w:r w:rsidRPr="00F334A8">
              <w:rPr>
                <w:rFonts w:eastAsiaTheme="minorEastAsia"/>
                <w:sz w:val="22"/>
                <w:szCs w:val="22"/>
                <w:lang w:val="en-US" w:eastAsia="zh-CN"/>
              </w:rPr>
              <w:t>PSCell</w:t>
            </w:r>
            <w:proofErr w:type="spellEnd"/>
          </w:p>
          <w:p w14:paraId="50E873CD" w14:textId="70D288E7"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00AF5F03" w14:textId="5919ADC7" w:rsidR="009D5C7F" w:rsidRPr="00F334A8" w:rsidRDefault="00026821"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at most 84 bits</w:t>
            </w:r>
          </w:p>
        </w:tc>
      </w:tr>
      <w:tr w:rsidR="009D5C7F" w14:paraId="07E32545" w14:textId="77777777" w:rsidTr="00240857">
        <w:tc>
          <w:tcPr>
            <w:tcW w:w="2977" w:type="dxa"/>
          </w:tcPr>
          <w:p w14:paraId="44092C61" w14:textId="3AEB78F7" w:rsidR="009D5C7F"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t</w:t>
            </w:r>
            <w:r w:rsidRPr="00F334A8">
              <w:rPr>
                <w:rFonts w:eastAsiaTheme="minorEastAsia"/>
                <w:sz w:val="22"/>
                <w:szCs w:val="22"/>
                <w:lang w:val="en-US" w:eastAsia="zh-CN"/>
              </w:rPr>
              <w:t>imeSCGFailure</w:t>
            </w:r>
            <w:proofErr w:type="spellEnd"/>
          </w:p>
        </w:tc>
        <w:tc>
          <w:tcPr>
            <w:tcW w:w="5103" w:type="dxa"/>
          </w:tcPr>
          <w:p w14:paraId="0A6871DF" w14:textId="2FE8721E" w:rsidR="009D5C7F" w:rsidRP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10 bits</w:t>
            </w:r>
          </w:p>
          <w:p w14:paraId="63E526FD" w14:textId="3BC00C52" w:rsid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I</w:t>
            </w:r>
            <w:r w:rsidRPr="00F334A8">
              <w:rPr>
                <w:rFonts w:eastAsiaTheme="minorEastAsia"/>
                <w:sz w:val="22"/>
                <w:szCs w:val="22"/>
                <w:lang w:val="en-US" w:eastAsia="zh-CN"/>
              </w:rPr>
              <w:t>f following</w:t>
            </w:r>
            <w:r>
              <w:rPr>
                <w:rFonts w:eastAsiaTheme="minorEastAsia"/>
                <w:sz w:val="22"/>
                <w:szCs w:val="22"/>
                <w:lang w:val="en-US" w:eastAsia="zh-CN"/>
              </w:rPr>
              <w:t>timeConnFailure-r16: (actual value=field value*100ms)</w:t>
            </w:r>
          </w:p>
          <w:p w14:paraId="2EF8550A" w14:textId="3BEF5CA9" w:rsidR="00F334A8" w:rsidRPr="00F334A8" w:rsidRDefault="00724798" w:rsidP="002304EA">
            <w:pPr>
              <w:pStyle w:val="af7"/>
              <w:numPr>
                <w:ilvl w:val="0"/>
                <w:numId w:val="12"/>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500A" w14:paraId="4F61C6E0" w14:textId="77777777" w:rsidTr="00240857">
        <w:tc>
          <w:tcPr>
            <w:tcW w:w="2977" w:type="dxa"/>
          </w:tcPr>
          <w:p w14:paraId="4BF70120" w14:textId="2663FCE9" w:rsidR="0065500A"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c</w:t>
            </w:r>
            <w:r w:rsidRPr="00F334A8">
              <w:rPr>
                <w:rFonts w:eastAsiaTheme="minorEastAsia"/>
                <w:sz w:val="22"/>
                <w:szCs w:val="22"/>
                <w:lang w:val="en-US" w:eastAsia="zh-CN"/>
              </w:rPr>
              <w:t>onnectionFailureType</w:t>
            </w:r>
            <w:proofErr w:type="spellEnd"/>
          </w:p>
        </w:tc>
        <w:tc>
          <w:tcPr>
            <w:tcW w:w="5103" w:type="dxa"/>
          </w:tcPr>
          <w:p w14:paraId="5DF30709" w14:textId="6A61E7D6" w:rsidR="0065500A" w:rsidRPr="00F334A8" w:rsidRDefault="002304EA" w:rsidP="002304EA">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500A" w14:paraId="68C6ECC2" w14:textId="77777777" w:rsidTr="00240857">
        <w:tc>
          <w:tcPr>
            <w:tcW w:w="2977" w:type="dxa"/>
          </w:tcPr>
          <w:p w14:paraId="42907A05" w14:textId="149A5736"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A information</w:t>
            </w:r>
          </w:p>
        </w:tc>
        <w:tc>
          <w:tcPr>
            <w:tcW w:w="5103" w:type="dxa"/>
          </w:tcPr>
          <w:p w14:paraId="51B46AEC" w14:textId="77777777" w:rsidR="0065500A" w:rsidRDefault="009343A0"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14:paraId="34C172E9" w14:textId="77777777" w:rsidR="009343A0" w:rsidRDefault="009343A0" w:rsidP="006C0684">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14:paraId="3BA5F579" w14:textId="7415BC58" w:rsidR="009343A0" w:rsidRPr="009343A0" w:rsidRDefault="009343A0" w:rsidP="00EC6ECD">
            <w:pPr>
              <w:pStyle w:val="af7"/>
              <w:numPr>
                <w:ilvl w:val="0"/>
                <w:numId w:val="12"/>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 xml:space="preserve">Couple of fields, and </w:t>
            </w:r>
            <w:r w:rsidR="00EC6ECD" w:rsidRPr="00EC6ECD">
              <w:rPr>
                <w:rFonts w:eastAsiaTheme="minorEastAsia"/>
                <w:sz w:val="22"/>
                <w:szCs w:val="22"/>
                <w:lang w:val="en-US" w:eastAsia="zh-CN"/>
              </w:rPr>
              <w:t>PerRAInfoList-r16</w:t>
            </w:r>
            <w:r w:rsidR="00EC6ECD">
              <w:rPr>
                <w:rFonts w:eastAsiaTheme="minorEastAsia"/>
                <w:sz w:val="22"/>
                <w:szCs w:val="22"/>
                <w:lang w:val="en-US" w:eastAsia="zh-CN"/>
              </w:rPr>
              <w:t xml:space="preserve"> may be large as it may include at most 200 entries</w:t>
            </w:r>
          </w:p>
        </w:tc>
      </w:tr>
    </w:tbl>
    <w:p w14:paraId="4C355DC9" w14:textId="77777777" w:rsidR="009D5C7F" w:rsidRDefault="009D5C7F" w:rsidP="006C0684">
      <w:pPr>
        <w:adjustRightInd/>
        <w:spacing w:afterLines="50" w:after="120"/>
        <w:rPr>
          <w:rFonts w:eastAsiaTheme="minorEastAsia"/>
          <w:sz w:val="22"/>
          <w:szCs w:val="22"/>
          <w:lang w:val="en-US" w:eastAsia="zh-CN"/>
        </w:rPr>
      </w:pPr>
    </w:p>
    <w:p w14:paraId="6E473297" w14:textId="4A415FEC" w:rsidR="00ED1FF7" w:rsidRDefault="002D05C5"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n general, </w:t>
      </w:r>
      <w:r w:rsidR="005F4FED">
        <w:rPr>
          <w:rFonts w:eastAsiaTheme="minorEastAsia"/>
          <w:sz w:val="22"/>
          <w:szCs w:val="22"/>
          <w:lang w:val="en-US" w:eastAsia="zh-CN"/>
        </w:rPr>
        <w:t>the first 4 parameters</w:t>
      </w:r>
      <w:r w:rsidR="00ED1FF7">
        <w:rPr>
          <w:rFonts w:eastAsiaTheme="minorEastAsia"/>
          <w:sz w:val="22"/>
          <w:szCs w:val="22"/>
          <w:lang w:val="en-US" w:eastAsia="zh-CN"/>
        </w:rPr>
        <w:t xml:space="preserve"> are around 179 bits</w:t>
      </w:r>
      <w:r w:rsidR="00500646">
        <w:rPr>
          <w:rFonts w:eastAsiaTheme="minorEastAsia"/>
          <w:sz w:val="22"/>
          <w:szCs w:val="22"/>
          <w:lang w:val="en-US" w:eastAsia="zh-CN"/>
        </w:rPr>
        <w:t>, and the size of RA information</w:t>
      </w:r>
      <w:r w:rsidR="008E136F">
        <w:rPr>
          <w:rFonts w:eastAsiaTheme="minorEastAsia"/>
          <w:sz w:val="22"/>
          <w:szCs w:val="22"/>
          <w:lang w:val="en-US" w:eastAsia="zh-CN"/>
        </w:rPr>
        <w:t xml:space="preserve"> may be very large.</w:t>
      </w:r>
    </w:p>
    <w:p w14:paraId="48006760" w14:textId="77777777" w:rsidR="00357211" w:rsidRPr="00054587" w:rsidRDefault="00357211" w:rsidP="006C0684">
      <w:pPr>
        <w:adjustRightInd/>
        <w:spacing w:afterLines="50" w:after="120"/>
        <w:rPr>
          <w:rFonts w:eastAsiaTheme="minorEastAsia"/>
          <w:sz w:val="22"/>
          <w:szCs w:val="22"/>
          <w:lang w:val="en-US" w:eastAsia="zh-CN"/>
        </w:rPr>
      </w:pPr>
    </w:p>
    <w:p w14:paraId="4B79EC37" w14:textId="4BD0F4AE" w:rsidR="00E2585F" w:rsidRDefault="00E2585F"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r w:rsidR="0096274F">
        <w:rPr>
          <w:rFonts w:eastAsiaTheme="minorEastAsia"/>
          <w:sz w:val="22"/>
          <w:szCs w:val="22"/>
          <w:lang w:val="en-US" w:eastAsia="zh-CN"/>
        </w:rPr>
        <w:t>:</w:t>
      </w:r>
    </w:p>
    <w:tbl>
      <w:tblPr>
        <w:tblStyle w:val="af0"/>
        <w:tblW w:w="0" w:type="auto"/>
        <w:tblLook w:val="04A0" w:firstRow="1" w:lastRow="0" w:firstColumn="1" w:lastColumn="0" w:noHBand="0" w:noVBand="1"/>
      </w:tblPr>
      <w:tblGrid>
        <w:gridCol w:w="9629"/>
      </w:tblGrid>
      <w:tr w:rsidR="00E2585F" w14:paraId="604C2C61" w14:textId="77777777" w:rsidTr="00E2585F">
        <w:tc>
          <w:tcPr>
            <w:tcW w:w="9629" w:type="dxa"/>
          </w:tcPr>
          <w:p w14:paraId="654F6EE3" w14:textId="77777777" w:rsidR="00E2585F" w:rsidRDefault="00E2585F" w:rsidP="00E2585F">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lastRenderedPageBreak/>
              <w:t>Rapporteur summary and suggested WF</w:t>
            </w:r>
          </w:p>
          <w:p w14:paraId="335DD8A7" w14:textId="77777777" w:rsidR="00E2585F" w:rsidRDefault="00E2585F" w:rsidP="00E2585F">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Pr>
                <w:rFonts w:ascii="Arial" w:hAnsi="Arial" w:cs="Arial" w:hint="eastAsia"/>
                <w:iCs/>
                <w:szCs w:val="22"/>
                <w:lang w:val="de-DE" w:eastAsia="zh-CN"/>
              </w:rPr>
              <w:t xml:space="preserve">One company thinks P5 may not be needed. 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14:paraId="2D924ACB" w14:textId="5863D1C6" w:rsidR="00E2585F" w:rsidRPr="00E2585F" w:rsidRDefault="00E2585F" w:rsidP="00E2585F">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14:paraId="1F67DEC3" w14:textId="77777777" w:rsidR="00E2585F" w:rsidRDefault="00E2585F" w:rsidP="006C0684">
      <w:pPr>
        <w:adjustRightInd/>
        <w:spacing w:afterLines="50" w:after="120"/>
        <w:rPr>
          <w:rFonts w:eastAsiaTheme="minorEastAsia"/>
          <w:sz w:val="22"/>
          <w:szCs w:val="22"/>
          <w:lang w:val="en-US" w:eastAsia="zh-CN"/>
        </w:rPr>
      </w:pPr>
    </w:p>
    <w:p w14:paraId="39960675" w14:textId="30CE2B42" w:rsidR="00D32058" w:rsidRDefault="00D32058" w:rsidP="00D32058">
      <w:pPr>
        <w:pStyle w:val="4"/>
      </w:pPr>
      <w:r>
        <w:t>2.2</w:t>
      </w:r>
      <w:r>
        <w:tab/>
      </w:r>
      <w:r w:rsidR="00CC1031">
        <w:t>Discussion</w:t>
      </w:r>
      <w:r>
        <w:t xml:space="preserve"> how to report SCG Failure Information</w:t>
      </w:r>
    </w:p>
    <w:p w14:paraId="2A479B8B" w14:textId="20D7892E" w:rsidR="0096274F" w:rsidRDefault="00587032" w:rsidP="006C0684">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w:t>
      </w:r>
      <w:r w:rsidR="00581F20">
        <w:rPr>
          <w:rFonts w:eastAsiaTheme="minorEastAsia"/>
          <w:sz w:val="22"/>
          <w:szCs w:val="22"/>
          <w:lang w:val="en-US" w:eastAsia="zh-CN"/>
        </w:rPr>
        <w:t xml:space="preserve"> about</w:t>
      </w:r>
      <w:r>
        <w:rPr>
          <w:rFonts w:eastAsiaTheme="minorEastAsia"/>
          <w:sz w:val="22"/>
          <w:szCs w:val="22"/>
          <w:lang w:val="en-US" w:eastAsia="zh-CN"/>
        </w:rPr>
        <w:t xml:space="preserve"> the negative i</w:t>
      </w:r>
      <w:r w:rsidR="005F4FED">
        <w:rPr>
          <w:rFonts w:eastAsiaTheme="minorEastAsia"/>
          <w:sz w:val="22"/>
          <w:szCs w:val="22"/>
          <w:lang w:val="en-US" w:eastAsia="zh-CN"/>
        </w:rPr>
        <w:t xml:space="preserve">mpacts of introducing more </w:t>
      </w:r>
      <w:r w:rsidR="00070B1C">
        <w:rPr>
          <w:rFonts w:eastAsiaTheme="minorEastAsia"/>
          <w:sz w:val="22"/>
          <w:szCs w:val="22"/>
          <w:lang w:val="en-US" w:eastAsia="zh-CN"/>
        </w:rPr>
        <w:t>parameters</w:t>
      </w:r>
      <w:r>
        <w:rPr>
          <w:rFonts w:eastAsiaTheme="minorEastAsia"/>
          <w:sz w:val="22"/>
          <w:szCs w:val="22"/>
          <w:lang w:val="en-US" w:eastAsia="zh-CN"/>
        </w:rPr>
        <w:t xml:space="preserve"> for the existing SCG failure messages, especially about RA information.</w:t>
      </w:r>
      <w:r w:rsidR="007444A7">
        <w:rPr>
          <w:rFonts w:eastAsiaTheme="minorEastAsia"/>
          <w:sz w:val="22"/>
          <w:szCs w:val="22"/>
          <w:lang w:val="en-US" w:eastAsia="zh-CN"/>
        </w:rPr>
        <w:t xml:space="preserve"> It seems that the first 4 </w:t>
      </w:r>
      <w:r w:rsidR="00070B1C">
        <w:rPr>
          <w:rFonts w:eastAsiaTheme="minorEastAsia"/>
          <w:sz w:val="22"/>
          <w:szCs w:val="22"/>
          <w:lang w:val="en-US" w:eastAsia="zh-CN"/>
        </w:rPr>
        <w:t>parameters</w:t>
      </w:r>
      <w:r w:rsidR="007444A7">
        <w:rPr>
          <w:rFonts w:eastAsiaTheme="minorEastAsia"/>
          <w:sz w:val="22"/>
          <w:szCs w:val="22"/>
          <w:lang w:val="en-US" w:eastAsia="zh-CN"/>
        </w:rPr>
        <w:t xml:space="preserve"> can be put to the existing SCG failure message, and for RA information, </w:t>
      </w:r>
      <w:r w:rsidR="00B343A6">
        <w:rPr>
          <w:rFonts w:eastAsiaTheme="minorEastAsia"/>
          <w:sz w:val="22"/>
          <w:szCs w:val="22"/>
          <w:lang w:val="en-US" w:eastAsia="zh-CN"/>
        </w:rPr>
        <w:t xml:space="preserve">the overhead depends on the </w:t>
      </w:r>
      <w:proofErr w:type="spellStart"/>
      <w:r w:rsidR="00B343A6">
        <w:rPr>
          <w:rFonts w:eastAsiaTheme="minorEastAsia"/>
          <w:sz w:val="22"/>
          <w:szCs w:val="22"/>
          <w:lang w:val="en-US" w:eastAsia="zh-CN"/>
        </w:rPr>
        <w:t>the</w:t>
      </w:r>
      <w:proofErr w:type="spellEnd"/>
      <w:r w:rsidR="00B343A6">
        <w:rPr>
          <w:rFonts w:eastAsiaTheme="minorEastAsia"/>
          <w:sz w:val="22"/>
          <w:szCs w:val="22"/>
          <w:lang w:val="en-US" w:eastAsia="zh-CN"/>
        </w:rPr>
        <w:t xml:space="preserve"> actual RA </w:t>
      </w:r>
      <w:proofErr w:type="spellStart"/>
      <w:r w:rsidR="00B343A6">
        <w:rPr>
          <w:rFonts w:eastAsiaTheme="minorEastAsia"/>
          <w:sz w:val="22"/>
          <w:szCs w:val="22"/>
          <w:lang w:val="en-US" w:eastAsia="zh-CN"/>
        </w:rPr>
        <w:t>behaviours</w:t>
      </w:r>
      <w:proofErr w:type="spellEnd"/>
      <w:r w:rsidR="00B343A6">
        <w:rPr>
          <w:rFonts w:eastAsiaTheme="minorEastAsia"/>
          <w:sz w:val="22"/>
          <w:szCs w:val="22"/>
          <w:lang w:val="en-US" w:eastAsia="zh-CN"/>
        </w:rPr>
        <w:t xml:space="preserve">. So </w:t>
      </w:r>
      <w:r w:rsidR="007444A7">
        <w:rPr>
          <w:rFonts w:eastAsiaTheme="minorEastAsia"/>
          <w:sz w:val="22"/>
          <w:szCs w:val="22"/>
          <w:lang w:val="en-US" w:eastAsia="zh-CN"/>
        </w:rPr>
        <w:t xml:space="preserve">there may be </w:t>
      </w:r>
      <w:r w:rsidR="0041735B">
        <w:rPr>
          <w:rFonts w:eastAsiaTheme="minorEastAsia"/>
          <w:sz w:val="22"/>
          <w:szCs w:val="22"/>
          <w:lang w:val="en-US" w:eastAsia="zh-CN"/>
        </w:rPr>
        <w:t>the following candidate options:</w:t>
      </w:r>
    </w:p>
    <w:p w14:paraId="59175A6A" w14:textId="186AEFB4" w:rsidR="0041735B" w:rsidRPr="00425754" w:rsidRDefault="0041735B" w:rsidP="00E15D73">
      <w:pPr>
        <w:pStyle w:val="af7"/>
        <w:numPr>
          <w:ilvl w:val="0"/>
          <w:numId w:val="14"/>
        </w:numPr>
        <w:adjustRightInd/>
        <w:spacing w:afterLines="50" w:after="120"/>
        <w:ind w:firstLineChars="0"/>
        <w:rPr>
          <w:rFonts w:eastAsiaTheme="minorEastAsia"/>
          <w:sz w:val="22"/>
          <w:szCs w:val="22"/>
          <w:lang w:val="en-US" w:eastAsia="zh-CN"/>
        </w:rPr>
      </w:pPr>
      <w:r w:rsidRPr="00425754">
        <w:rPr>
          <w:rFonts w:eastAsiaTheme="minorEastAsia"/>
          <w:sz w:val="22"/>
          <w:szCs w:val="22"/>
          <w:lang w:val="en-US" w:eastAsia="zh-CN"/>
        </w:rPr>
        <w:t xml:space="preserve">Option 1: </w:t>
      </w:r>
      <w:r w:rsidR="007444A7" w:rsidRPr="00425754">
        <w:rPr>
          <w:rFonts w:eastAsiaTheme="minorEastAsia"/>
          <w:sz w:val="22"/>
          <w:szCs w:val="22"/>
          <w:lang w:val="en-US" w:eastAsia="zh-CN"/>
        </w:rPr>
        <w:t>put RA information in the existing SCG failure message</w:t>
      </w:r>
    </w:p>
    <w:p w14:paraId="539E4FB4" w14:textId="3EB2FEF2" w:rsidR="007444A7" w:rsidRPr="00E15D73" w:rsidRDefault="007444A7" w:rsidP="00E15D73">
      <w:pPr>
        <w:pStyle w:val="af7"/>
        <w:numPr>
          <w:ilvl w:val="0"/>
          <w:numId w:val="14"/>
        </w:numPr>
        <w:adjustRightInd/>
        <w:spacing w:afterLines="50" w:after="120"/>
        <w:ind w:firstLineChars="0"/>
        <w:rPr>
          <w:rFonts w:eastAsiaTheme="minorEastAsia"/>
          <w:sz w:val="22"/>
          <w:szCs w:val="22"/>
          <w:lang w:val="en-US" w:eastAsia="zh-CN"/>
        </w:rPr>
      </w:pPr>
      <w:r w:rsidRPr="00E15D73">
        <w:rPr>
          <w:rFonts w:eastAsiaTheme="minorEastAsia"/>
          <w:sz w:val="22"/>
          <w:szCs w:val="22"/>
          <w:lang w:val="en-US" w:eastAsia="zh-CN"/>
        </w:rPr>
        <w:t>Option 2: put RA information in RA report</w:t>
      </w:r>
      <w:r w:rsidR="00100C50" w:rsidRPr="00E15D73">
        <w:rPr>
          <w:rFonts w:eastAsiaTheme="minorEastAsia"/>
          <w:sz w:val="22"/>
          <w:szCs w:val="22"/>
          <w:lang w:val="en-US" w:eastAsia="zh-CN"/>
        </w:rPr>
        <w:t xml:space="preserve">. At RAN2#115-e, it was agreed </w:t>
      </w:r>
      <w:r w:rsidR="005E2325" w:rsidRPr="00E15D73">
        <w:rPr>
          <w:rFonts w:eastAsiaTheme="minorEastAsia"/>
          <w:sz w:val="22"/>
          <w:szCs w:val="22"/>
          <w:lang w:val="en-US" w:eastAsia="zh-CN"/>
        </w:rPr>
        <w:t xml:space="preserve">to extend RA report for both successful and failure on-demand SI request, and option 2 can follow the same way as for on-demand SI reporting, i.e. extend RA report for </w:t>
      </w:r>
      <w:proofErr w:type="spellStart"/>
      <w:r w:rsidR="005E2325" w:rsidRPr="00E15D73">
        <w:rPr>
          <w:rFonts w:eastAsiaTheme="minorEastAsia"/>
          <w:sz w:val="22"/>
          <w:szCs w:val="22"/>
          <w:lang w:val="en-US" w:eastAsia="zh-CN"/>
        </w:rPr>
        <w:t>Pscell</w:t>
      </w:r>
      <w:proofErr w:type="spellEnd"/>
      <w:r w:rsidR="005E2325" w:rsidRPr="00E15D73">
        <w:rPr>
          <w:rFonts w:eastAsiaTheme="minorEastAsia"/>
          <w:sz w:val="22"/>
          <w:szCs w:val="22"/>
          <w:lang w:val="en-US" w:eastAsia="zh-CN"/>
        </w:rPr>
        <w:t xml:space="preserve"> change</w:t>
      </w:r>
      <w:r w:rsidR="00EB7ADA">
        <w:rPr>
          <w:rFonts w:eastAsiaTheme="minorEastAsia"/>
          <w:sz w:val="22"/>
          <w:szCs w:val="22"/>
          <w:lang w:val="en-US" w:eastAsia="zh-CN"/>
        </w:rPr>
        <w:t xml:space="preserve"> failure</w:t>
      </w:r>
      <w:r w:rsidR="005E2325" w:rsidRPr="00E15D73">
        <w:rPr>
          <w:rFonts w:eastAsiaTheme="minorEastAsia"/>
          <w:sz w:val="22"/>
          <w:szCs w:val="22"/>
          <w:lang w:val="en-US" w:eastAsia="zh-CN"/>
        </w:rPr>
        <w:t xml:space="preserve"> scenario</w:t>
      </w:r>
    </w:p>
    <w:p w14:paraId="528AA29E" w14:textId="77777777" w:rsidR="00357211" w:rsidRDefault="00357211" w:rsidP="006C0684">
      <w:pPr>
        <w:adjustRightInd/>
        <w:spacing w:afterLines="50" w:after="120"/>
        <w:rPr>
          <w:rFonts w:eastAsiaTheme="minorEastAsia"/>
          <w:sz w:val="22"/>
          <w:szCs w:val="22"/>
          <w:lang w:val="en-US" w:eastAsia="zh-CN"/>
        </w:rPr>
      </w:pPr>
    </w:p>
    <w:p w14:paraId="59D95C26" w14:textId="77777777" w:rsidR="0021664B" w:rsidRDefault="0021664B" w:rsidP="006C0684">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14:paraId="28663577" w14:textId="3E06918A" w:rsidR="00280C47" w:rsidRPr="009222AB" w:rsidRDefault="00591690" w:rsidP="006C0684">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1: </w:t>
      </w:r>
      <w:r w:rsidR="00642B61" w:rsidRPr="009222AB">
        <w:rPr>
          <w:rFonts w:eastAsiaTheme="minorEastAsia"/>
          <w:b/>
          <w:sz w:val="22"/>
          <w:szCs w:val="22"/>
          <w:lang w:val="en-US" w:eastAsia="zh-CN"/>
        </w:rPr>
        <w:t>Which of options is preferred?</w:t>
      </w:r>
      <w:r w:rsidR="002A798D">
        <w:rPr>
          <w:rFonts w:eastAsiaTheme="minorEastAsia"/>
          <w:b/>
          <w:sz w:val="22"/>
          <w:szCs w:val="22"/>
          <w:lang w:val="en-US" w:eastAsia="zh-CN"/>
        </w:rPr>
        <w:t xml:space="preserve"> If you have another option, please add it </w:t>
      </w:r>
      <w:r w:rsidR="008E79B8">
        <w:rPr>
          <w:rFonts w:eastAsiaTheme="minorEastAsia"/>
          <w:b/>
          <w:sz w:val="22"/>
          <w:szCs w:val="22"/>
          <w:lang w:val="en-US" w:eastAsia="zh-CN"/>
        </w:rPr>
        <w:t>in the table below</w:t>
      </w:r>
      <w:r w:rsidR="00F90EDF">
        <w:rPr>
          <w:rFonts w:eastAsiaTheme="minorEastAsia"/>
          <w:b/>
          <w:sz w:val="22"/>
          <w:szCs w:val="22"/>
          <w:lang w:val="en-US" w:eastAsia="zh-CN"/>
        </w:rPr>
        <w:t xml:space="preserve"> and also add ASN.1 changes in section 5 Annex if needed</w:t>
      </w:r>
      <w:r w:rsidR="008E79B8">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418"/>
        <w:gridCol w:w="5948"/>
      </w:tblGrid>
      <w:tr w:rsidR="00BD080F" w:rsidRPr="003D678C" w14:paraId="60F103D1" w14:textId="77777777" w:rsidTr="00181612">
        <w:tc>
          <w:tcPr>
            <w:tcW w:w="2263" w:type="dxa"/>
          </w:tcPr>
          <w:p w14:paraId="5AEA18F0" w14:textId="77777777" w:rsidR="00BD080F" w:rsidRPr="003D678C" w:rsidRDefault="00BD080F"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418" w:type="dxa"/>
          </w:tcPr>
          <w:p w14:paraId="61CBA0B4" w14:textId="78549D50" w:rsidR="00BD080F" w:rsidRPr="003D678C" w:rsidRDefault="00642B61" w:rsidP="00DD0D91">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14:paraId="5BE0FA59" w14:textId="77777777" w:rsidR="00BD080F" w:rsidRPr="003D678C" w:rsidRDefault="00BD080F"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BD080F" w14:paraId="4A494ABD" w14:textId="77777777" w:rsidTr="00181612">
        <w:tc>
          <w:tcPr>
            <w:tcW w:w="2263" w:type="dxa"/>
          </w:tcPr>
          <w:p w14:paraId="192C60D0" w14:textId="6A057C6D" w:rsidR="00BD080F" w:rsidRDefault="008F719F" w:rsidP="00DD0D91">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568AD704" w14:textId="5351A574" w:rsidR="00BD080F" w:rsidRDefault="004014B9"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27678AEC" w14:textId="3C600691" w:rsidR="00BD080F" w:rsidRDefault="004014B9" w:rsidP="00DD0D91">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BD080F" w14:paraId="619CDBEE" w14:textId="77777777" w:rsidTr="00181612">
        <w:tc>
          <w:tcPr>
            <w:tcW w:w="2263" w:type="dxa"/>
          </w:tcPr>
          <w:p w14:paraId="78C507AD" w14:textId="735345B2" w:rsidR="00BD080F" w:rsidRDefault="00FE1C60" w:rsidP="00DD0D91">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39C481F1" w14:textId="30E9F570" w:rsidR="00BD080F" w:rsidRDefault="00FE1C60"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462E94D" w14:textId="377C1B79" w:rsidR="00BD080F" w:rsidRDefault="00FE1C60" w:rsidP="00DD0D91">
            <w:pPr>
              <w:spacing w:after="0"/>
              <w:rPr>
                <w:rFonts w:eastAsiaTheme="minorEastAsia"/>
                <w:sz w:val="22"/>
                <w:szCs w:val="22"/>
                <w:lang w:eastAsia="zh-CN"/>
              </w:rPr>
            </w:pPr>
            <w:r>
              <w:rPr>
                <w:rFonts w:eastAsiaTheme="minorEastAsia"/>
                <w:sz w:val="22"/>
                <w:szCs w:val="22"/>
                <w:lang w:eastAsia="zh-CN"/>
              </w:rPr>
              <w:t>Agree with Intel</w:t>
            </w:r>
          </w:p>
        </w:tc>
      </w:tr>
      <w:tr w:rsidR="00BD080F" w14:paraId="7FBC427A" w14:textId="77777777" w:rsidTr="00181612">
        <w:tc>
          <w:tcPr>
            <w:tcW w:w="2263" w:type="dxa"/>
          </w:tcPr>
          <w:p w14:paraId="59AE12B3" w14:textId="07666CB1" w:rsidR="00BD080F"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14:paraId="061043AF" w14:textId="4FCF75B5" w:rsidR="00BD080F" w:rsidRDefault="00DD326E" w:rsidP="00DD0D91">
            <w:pPr>
              <w:spacing w:after="0"/>
              <w:rPr>
                <w:rFonts w:eastAsiaTheme="minorEastAsia"/>
                <w:sz w:val="22"/>
                <w:szCs w:val="22"/>
                <w:lang w:eastAsia="zh-CN"/>
              </w:rPr>
            </w:pPr>
            <w:r>
              <w:rPr>
                <w:rFonts w:eastAsiaTheme="minorEastAsia"/>
                <w:sz w:val="22"/>
                <w:szCs w:val="22"/>
                <w:lang w:eastAsia="zh-CN"/>
              </w:rPr>
              <w:t>Option 1</w:t>
            </w:r>
          </w:p>
        </w:tc>
        <w:tc>
          <w:tcPr>
            <w:tcW w:w="5948" w:type="dxa"/>
          </w:tcPr>
          <w:p w14:paraId="3CB01706"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sidRPr="00DD326E">
              <w:rPr>
                <w:rFonts w:eastAsiaTheme="minorEastAsia" w:hint="eastAsia"/>
                <w:sz w:val="22"/>
                <w:szCs w:val="22"/>
                <w:lang w:eastAsia="zh-CN"/>
              </w:rPr>
              <w:t>. </w:t>
            </w:r>
          </w:p>
          <w:p w14:paraId="4A701F2D"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sidRPr="00DD326E">
              <w:rPr>
                <w:rFonts w:eastAsiaTheme="minorEastAsia" w:hint="eastAsia"/>
                <w:sz w:val="22"/>
                <w:szCs w:val="22"/>
                <w:lang w:eastAsia="zh-CN"/>
              </w:rPr>
              <w:t> </w:t>
            </w:r>
          </w:p>
          <w:p w14:paraId="39013E35" w14:textId="0B969E71" w:rsidR="00BD080F" w:rsidRPr="00DD326E" w:rsidRDefault="00BD080F" w:rsidP="00DD326E">
            <w:pPr>
              <w:spacing w:after="0"/>
              <w:rPr>
                <w:rFonts w:eastAsiaTheme="minorEastAsia"/>
                <w:sz w:val="22"/>
                <w:szCs w:val="22"/>
                <w:lang w:eastAsia="zh-CN"/>
              </w:rPr>
            </w:pPr>
          </w:p>
        </w:tc>
      </w:tr>
      <w:tr w:rsidR="005602A9" w14:paraId="7E786818" w14:textId="77777777" w:rsidTr="00181612">
        <w:tc>
          <w:tcPr>
            <w:tcW w:w="2263" w:type="dxa"/>
          </w:tcPr>
          <w:p w14:paraId="744F509B" w14:textId="4D5EC767"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14:paraId="21D4481E" w14:textId="48148C8A" w:rsidR="005602A9" w:rsidRDefault="005602A9" w:rsidP="005602A9">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14:paraId="576066F8" w14:textId="32BAA5CD" w:rsidR="005602A9" w:rsidRDefault="005602A9" w:rsidP="005602A9">
            <w:pPr>
              <w:spacing w:after="0"/>
              <w:rPr>
                <w:rFonts w:eastAsia="Malgun Gothic"/>
                <w:sz w:val="22"/>
                <w:szCs w:val="22"/>
                <w:lang w:eastAsia="ko-KR"/>
              </w:rPr>
            </w:pPr>
            <w:r>
              <w:rPr>
                <w:rFonts w:eastAsia="Malgun Gothic"/>
                <w:sz w:val="22"/>
                <w:szCs w:val="22"/>
                <w:lang w:eastAsia="ko-KR"/>
              </w:rPr>
              <w:t>We prefer a simple way.</w:t>
            </w:r>
          </w:p>
          <w:p w14:paraId="67DF5979" w14:textId="285B13F5" w:rsidR="005602A9" w:rsidRDefault="005602A9" w:rsidP="005602A9">
            <w:pPr>
              <w:spacing w:after="0"/>
              <w:rPr>
                <w:rFonts w:eastAsiaTheme="minorEastAsia"/>
                <w:sz w:val="22"/>
                <w:szCs w:val="22"/>
                <w:lang w:eastAsia="zh-CN"/>
              </w:rPr>
            </w:pPr>
            <w:r>
              <w:rPr>
                <w:rFonts w:eastAsia="Malgun Gothic"/>
                <w:sz w:val="22"/>
                <w:szCs w:val="22"/>
                <w:lang w:eastAsia="ko-KR"/>
              </w:rPr>
              <w:t xml:space="preserve">If go for the option 2, we may need to also update the field </w:t>
            </w:r>
            <w:proofErr w:type="spellStart"/>
            <w:r>
              <w:rPr>
                <w:rFonts w:eastAsia="Malgun Gothic"/>
                <w:sz w:val="22"/>
                <w:szCs w:val="22"/>
                <w:lang w:eastAsia="ko-KR"/>
              </w:rPr>
              <w:t>raPurpose</w:t>
            </w:r>
            <w:proofErr w:type="spellEnd"/>
            <w:r>
              <w:rPr>
                <w:rFonts w:eastAsia="Malgun Gothic"/>
                <w:sz w:val="22"/>
                <w:szCs w:val="22"/>
                <w:lang w:eastAsia="ko-KR"/>
              </w:rPr>
              <w:t xml:space="preserve"> with a new cause value to indicate the </w:t>
            </w:r>
            <w:proofErr w:type="spellStart"/>
            <w:r>
              <w:rPr>
                <w:rFonts w:eastAsia="Malgun Gothic"/>
                <w:sz w:val="22"/>
                <w:szCs w:val="22"/>
                <w:lang w:eastAsia="ko-KR"/>
              </w:rPr>
              <w:t>PSCell</w:t>
            </w:r>
            <w:proofErr w:type="spellEnd"/>
            <w:r>
              <w:rPr>
                <w:rFonts w:eastAsia="Malgun Gothic"/>
                <w:sz w:val="22"/>
                <w:szCs w:val="22"/>
                <w:lang w:eastAsia="ko-KR"/>
              </w:rPr>
              <w:t xml:space="preserve"> change failure.</w:t>
            </w:r>
          </w:p>
        </w:tc>
      </w:tr>
      <w:tr w:rsidR="00BA0993" w14:paraId="6A8A93DC" w14:textId="77777777" w:rsidTr="00181612">
        <w:tc>
          <w:tcPr>
            <w:tcW w:w="2263" w:type="dxa"/>
          </w:tcPr>
          <w:p w14:paraId="6C3E6B8F" w14:textId="44BD4D16" w:rsidR="00BA0993" w:rsidRDefault="00BA0993" w:rsidP="00BA099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14:paraId="31B13D1E" w14:textId="2D431B63" w:rsidR="00BA0993" w:rsidRDefault="00BA0993" w:rsidP="00BA099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14:paraId="027E690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14:paraId="468EFC24" w14:textId="77777777" w:rsidR="00BA0993" w:rsidRDefault="00BA0993" w:rsidP="00BA0993">
            <w:pPr>
              <w:pStyle w:val="af7"/>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 xml:space="preserve">for the former feature the successful and failure reports can be separated received by the NW </w:t>
            </w:r>
            <w:r w:rsidRPr="005E4911">
              <w:rPr>
                <w:rFonts w:eastAsiaTheme="minorEastAsia"/>
                <w:sz w:val="22"/>
                <w:szCs w:val="22"/>
                <w:highlight w:val="green"/>
                <w:lang w:eastAsia="zh-CN"/>
              </w:rPr>
              <w:t>(because it’s literally two different events)</w:t>
            </w:r>
            <w:r>
              <w:rPr>
                <w:rFonts w:eastAsiaTheme="minorEastAsia"/>
                <w:sz w:val="22"/>
                <w:szCs w:val="22"/>
                <w:lang w:eastAsia="zh-CN"/>
              </w:rPr>
              <w:t>;</w:t>
            </w:r>
          </w:p>
          <w:p w14:paraId="766BD46F" w14:textId="77777777" w:rsidR="00BA0993" w:rsidRDefault="00BA0993" w:rsidP="00BA0993">
            <w:pPr>
              <w:pStyle w:val="af7"/>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while for the latter feature the RA information is part of the SCG failure information and must be correlated each time the event occurs</w:t>
            </w:r>
            <w:r w:rsidRPr="005E4911">
              <w:rPr>
                <w:rFonts w:eastAsiaTheme="minorEastAsia"/>
                <w:sz w:val="22"/>
                <w:szCs w:val="22"/>
                <w:highlight w:val="green"/>
                <w:lang w:eastAsia="zh-CN"/>
              </w:rPr>
              <w:t xml:space="preserve"> (since the two parts of information are </w:t>
            </w:r>
            <w:r w:rsidRPr="005E4911">
              <w:rPr>
                <w:rFonts w:eastAsiaTheme="minorEastAsia"/>
                <w:sz w:val="22"/>
                <w:szCs w:val="22"/>
                <w:highlight w:val="green"/>
                <w:lang w:eastAsia="zh-CN"/>
              </w:rPr>
              <w:lastRenderedPageBreak/>
              <w:t>created due to a single event)</w:t>
            </w:r>
            <w:r w:rsidRPr="005E4911">
              <w:rPr>
                <w:rFonts w:eastAsiaTheme="minorEastAsia"/>
                <w:sz w:val="22"/>
                <w:szCs w:val="22"/>
                <w:lang w:eastAsia="zh-CN"/>
              </w:rPr>
              <w:t xml:space="preserve">, so that the NW can have a full picture of the failure. </w:t>
            </w:r>
          </w:p>
          <w:p w14:paraId="21C191A0" w14:textId="77777777" w:rsidR="00BA0993" w:rsidRPr="005E4911" w:rsidRDefault="00BA0993" w:rsidP="00BA0993">
            <w:pPr>
              <w:spacing w:afterLines="50" w:after="120"/>
              <w:rPr>
                <w:rFonts w:eastAsiaTheme="minorEastAsia"/>
                <w:sz w:val="22"/>
                <w:szCs w:val="22"/>
                <w:lang w:eastAsia="zh-CN"/>
              </w:rPr>
            </w:pPr>
            <w:r w:rsidRPr="005E4911">
              <w:rPr>
                <w:rFonts w:eastAsiaTheme="minorEastAsia"/>
                <w:sz w:val="22"/>
                <w:szCs w:val="22"/>
                <w:lang w:eastAsia="zh-CN"/>
              </w:rPr>
              <w:t>T</w:t>
            </w:r>
            <w:r w:rsidRPr="005E4911">
              <w:rPr>
                <w:rFonts w:eastAsiaTheme="minorEastAsia" w:hint="eastAsia"/>
                <w:sz w:val="22"/>
                <w:szCs w:val="22"/>
                <w:lang w:eastAsia="zh-CN"/>
              </w:rPr>
              <w:t>h</w:t>
            </w:r>
            <w:r w:rsidRPr="005E4911">
              <w:rPr>
                <w:rFonts w:eastAsiaTheme="minorEastAsia"/>
                <w:sz w:val="22"/>
                <w:szCs w:val="22"/>
                <w:lang w:eastAsia="zh-CN"/>
              </w:rPr>
              <w:t>us it is more straight-forward to include the RA information to the same message together with other elements.</w:t>
            </w:r>
          </w:p>
          <w:p w14:paraId="19FC5ECD" w14:textId="77777777" w:rsidR="00BA0993" w:rsidRDefault="00BA0993" w:rsidP="00BA0993">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actually very similar to the SHR case where we are discussing </w:t>
            </w:r>
            <w:r w:rsidRPr="003A1EA1">
              <w:rPr>
                <w:rFonts w:eastAsiaTheme="minorEastAsia"/>
                <w:sz w:val="22"/>
                <w:szCs w:val="22"/>
                <w:lang w:eastAsia="zh-CN"/>
              </w:rPr>
              <w:t xml:space="preserve">the need of including the </w:t>
            </w:r>
            <w:proofErr w:type="spellStart"/>
            <w:r w:rsidRPr="003A1EA1">
              <w:rPr>
                <w:rFonts w:eastAsiaTheme="minorEastAsia"/>
                <w:sz w:val="22"/>
                <w:szCs w:val="22"/>
                <w:lang w:eastAsia="zh-CN"/>
              </w:rPr>
              <w:t>ra-InformationCommon</w:t>
            </w:r>
            <w:proofErr w:type="spellEnd"/>
            <w:r w:rsidRPr="003A1EA1">
              <w:rPr>
                <w:rFonts w:eastAsiaTheme="minorEastAsia"/>
                <w:sz w:val="22"/>
                <w:szCs w:val="22"/>
                <w:lang w:eastAsia="zh-CN"/>
              </w:rPr>
              <w:t xml:space="preserve"> of RA report (on top of existing RA report mechanism</w:t>
            </w:r>
            <w:r>
              <w:rPr>
                <w:rFonts w:eastAsiaTheme="minorEastAsia"/>
                <w:sz w:val="22"/>
                <w:szCs w:val="22"/>
                <w:lang w:eastAsia="zh-CN"/>
              </w:rPr>
              <w:t>)</w:t>
            </w:r>
            <w:r w:rsidRPr="003A1EA1">
              <w:rPr>
                <w:rFonts w:eastAsiaTheme="minorEastAsia"/>
                <w:sz w:val="22"/>
                <w:szCs w:val="22"/>
                <w:lang w:eastAsia="zh-CN"/>
              </w:rPr>
              <w:t>.</w:t>
            </w:r>
            <w:r>
              <w:rPr>
                <w:rFonts w:eastAsiaTheme="minorEastAsia"/>
                <w:sz w:val="22"/>
                <w:szCs w:val="22"/>
                <w:lang w:eastAsia="zh-CN"/>
              </w:rPr>
              <w:t xml:space="preserve"> A unified solution should be adopted for both cases.</w:t>
            </w:r>
          </w:p>
          <w:p w14:paraId="01CD906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14:paraId="643F46C3" w14:textId="6DD88EB9" w:rsidR="00BA0993" w:rsidRDefault="00BA0993" w:rsidP="00BA0993">
            <w:pPr>
              <w:spacing w:after="0"/>
              <w:rPr>
                <w:rFonts w:eastAsiaTheme="minorEastAsia"/>
                <w:sz w:val="22"/>
                <w:szCs w:val="22"/>
                <w:lang w:eastAsia="zh-CN"/>
              </w:rPr>
            </w:pPr>
          </w:p>
        </w:tc>
      </w:tr>
      <w:tr w:rsidR="005602A9" w14:paraId="32C4BD37" w14:textId="77777777" w:rsidTr="00181612">
        <w:tc>
          <w:tcPr>
            <w:tcW w:w="2263" w:type="dxa"/>
          </w:tcPr>
          <w:p w14:paraId="615743C6" w14:textId="224B7685" w:rsidR="005602A9" w:rsidRDefault="00BE4D20" w:rsidP="005602A9">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6BCFEF80" w14:textId="440E875C" w:rsidR="005602A9" w:rsidRDefault="00BE4D20" w:rsidP="005602A9">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14:paraId="19D80EB5" w14:textId="77777777" w:rsidR="00F17E66" w:rsidRDefault="00AF3CE1" w:rsidP="005602A9">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slightly prefer option 2 because we would like to avoid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impacts due to RA report in SCG failure information message.</w:t>
            </w:r>
          </w:p>
          <w:p w14:paraId="4532F0FD" w14:textId="216807A4" w:rsidR="00AF3CE1" w:rsidRDefault="00AF3CE1" w:rsidP="005602A9">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14:paraId="2323E2E9" w14:textId="78CDCBF4" w:rsidR="00AF3CE1" w:rsidRDefault="00AF3CE1" w:rsidP="00F96B89">
            <w:pPr>
              <w:spacing w:after="0"/>
              <w:rPr>
                <w:rFonts w:eastAsiaTheme="minorEastAsia"/>
                <w:sz w:val="22"/>
                <w:szCs w:val="22"/>
                <w:lang w:eastAsia="zh-CN"/>
              </w:rPr>
            </w:pPr>
            <w:r>
              <w:rPr>
                <w:rFonts w:eastAsiaTheme="minorEastAsia"/>
                <w:sz w:val="22"/>
                <w:szCs w:val="22"/>
                <w:lang w:eastAsia="zh-CN"/>
              </w:rPr>
              <w:t xml:space="preserve">In addition, we are open for option 1. As mentioned by some companies, some means can be considered in order to minimize the overhead impacts, and one alternative </w:t>
            </w:r>
            <w:r w:rsidR="00F96B89">
              <w:rPr>
                <w:rFonts w:eastAsiaTheme="minorEastAsia"/>
                <w:sz w:val="22"/>
                <w:szCs w:val="22"/>
                <w:lang w:eastAsia="zh-CN"/>
              </w:rPr>
              <w:t xml:space="preserve">could be that </w:t>
            </w:r>
            <w:r>
              <w:rPr>
                <w:rFonts w:eastAsiaTheme="minorEastAsia"/>
                <w:sz w:val="22"/>
                <w:szCs w:val="22"/>
                <w:lang w:eastAsia="zh-CN"/>
              </w:rPr>
              <w:t>the network can indicate to the UE whether RA information is allowed to be included in the SCG failure information.</w:t>
            </w:r>
          </w:p>
        </w:tc>
      </w:tr>
      <w:tr w:rsidR="00BD022D" w14:paraId="771C4E18" w14:textId="77777777" w:rsidTr="00181612">
        <w:tc>
          <w:tcPr>
            <w:tcW w:w="2263" w:type="dxa"/>
          </w:tcPr>
          <w:p w14:paraId="409BC624" w14:textId="1483C129" w:rsidR="00BD022D" w:rsidRDefault="00BD022D" w:rsidP="005602A9">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418" w:type="dxa"/>
          </w:tcPr>
          <w:p w14:paraId="330D20C8" w14:textId="1D960E2D" w:rsidR="00BD022D" w:rsidRDefault="00BD022D" w:rsidP="005602A9">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14:paraId="19AF59FF" w14:textId="5600EC2B" w:rsidR="00BD022D" w:rsidRDefault="00BD022D" w:rsidP="005602A9">
            <w:pPr>
              <w:spacing w:after="0"/>
              <w:rPr>
                <w:rFonts w:eastAsiaTheme="minorEastAsia"/>
                <w:sz w:val="22"/>
                <w:szCs w:val="22"/>
                <w:lang w:eastAsia="zh-CN"/>
              </w:rPr>
            </w:pPr>
            <w:r>
              <w:rPr>
                <w:rFonts w:eastAsiaTheme="minorEastAsia" w:hint="eastAsia"/>
                <w:sz w:val="22"/>
                <w:szCs w:val="22"/>
                <w:lang w:eastAsia="zh-CN"/>
              </w:rPr>
              <w:t xml:space="preserve">RA information is part of the </w:t>
            </w:r>
            <w:proofErr w:type="spellStart"/>
            <w:r>
              <w:rPr>
                <w:rFonts w:eastAsiaTheme="minorEastAsia" w:hint="eastAsia"/>
                <w:sz w:val="22"/>
                <w:szCs w:val="22"/>
                <w:lang w:eastAsia="zh-CN"/>
              </w:rPr>
              <w:t>falure</w:t>
            </w:r>
            <w:proofErr w:type="spellEnd"/>
            <w:r>
              <w:rPr>
                <w:rFonts w:eastAsiaTheme="minorEastAsia" w:hint="eastAsia"/>
                <w:sz w:val="22"/>
                <w:szCs w:val="22"/>
                <w:lang w:eastAsia="zh-CN"/>
              </w:rPr>
              <w:t xml:space="preserve"> information, </w:t>
            </w:r>
            <w:proofErr w:type="gramStart"/>
            <w:r>
              <w:rPr>
                <w:rFonts w:eastAsiaTheme="minorEastAsia" w:hint="eastAsia"/>
                <w:sz w:val="22"/>
                <w:szCs w:val="22"/>
                <w:lang w:eastAsia="zh-CN"/>
              </w:rPr>
              <w:t>th</w:t>
            </w:r>
            <w:r w:rsidR="000D1A44">
              <w:rPr>
                <w:rFonts w:eastAsiaTheme="minorEastAsia" w:hint="eastAsia"/>
                <w:sz w:val="22"/>
                <w:szCs w:val="22"/>
                <w:lang w:eastAsia="zh-CN"/>
              </w:rPr>
              <w:t>en</w:t>
            </w:r>
            <w:proofErr w:type="gramEnd"/>
            <w:r w:rsidR="000D1A44">
              <w:rPr>
                <w:rFonts w:eastAsiaTheme="minorEastAsia" w:hint="eastAsia"/>
                <w:sz w:val="22"/>
                <w:szCs w:val="22"/>
                <w:lang w:eastAsia="zh-CN"/>
              </w:rPr>
              <w:t xml:space="preserve"> </w:t>
            </w:r>
            <w:r>
              <w:rPr>
                <w:rFonts w:eastAsiaTheme="minorEastAsia" w:hint="eastAsia"/>
                <w:sz w:val="22"/>
                <w:szCs w:val="22"/>
                <w:lang w:eastAsia="zh-CN"/>
              </w:rPr>
              <w:t xml:space="preserve">option 1 is preferred. </w:t>
            </w:r>
            <w:r>
              <w:rPr>
                <w:rFonts w:eastAsiaTheme="minorEastAsia"/>
                <w:sz w:val="22"/>
                <w:szCs w:val="22"/>
                <w:lang w:eastAsia="zh-CN"/>
              </w:rPr>
              <w:t>W</w:t>
            </w:r>
            <w:r>
              <w:rPr>
                <w:rFonts w:eastAsiaTheme="minorEastAsia" w:hint="eastAsia"/>
                <w:sz w:val="22"/>
                <w:szCs w:val="22"/>
                <w:lang w:eastAsia="zh-CN"/>
              </w:rPr>
              <w:t xml:space="preserve">e </w:t>
            </w:r>
            <w:proofErr w:type="spellStart"/>
            <w:r>
              <w:rPr>
                <w:rFonts w:eastAsiaTheme="minorEastAsia" w:hint="eastAsia"/>
                <w:sz w:val="22"/>
                <w:szCs w:val="22"/>
                <w:lang w:eastAsia="zh-CN"/>
              </w:rPr>
              <w:t>donot</w:t>
            </w:r>
            <w:proofErr w:type="spellEnd"/>
            <w:r>
              <w:rPr>
                <w:rFonts w:eastAsiaTheme="minorEastAsia" w:hint="eastAsia"/>
                <w:sz w:val="22"/>
                <w:szCs w:val="22"/>
                <w:lang w:eastAsia="zh-CN"/>
              </w:rPr>
              <w:t xml:space="preserve"> see any overhead issue for this.</w:t>
            </w:r>
          </w:p>
        </w:tc>
      </w:tr>
      <w:tr w:rsidR="005602A9" w14:paraId="701D95F4" w14:textId="77777777" w:rsidTr="00181612">
        <w:tc>
          <w:tcPr>
            <w:tcW w:w="2263" w:type="dxa"/>
          </w:tcPr>
          <w:p w14:paraId="13ECF358" w14:textId="5228E3A0" w:rsidR="005602A9" w:rsidRDefault="005602A9" w:rsidP="005602A9">
            <w:pPr>
              <w:spacing w:after="0"/>
              <w:rPr>
                <w:rFonts w:eastAsiaTheme="minorEastAsia"/>
                <w:sz w:val="22"/>
                <w:szCs w:val="22"/>
                <w:lang w:eastAsia="zh-CN"/>
              </w:rPr>
            </w:pPr>
          </w:p>
        </w:tc>
        <w:tc>
          <w:tcPr>
            <w:tcW w:w="1418" w:type="dxa"/>
          </w:tcPr>
          <w:p w14:paraId="04403DEE" w14:textId="513DFD3D" w:rsidR="005602A9" w:rsidRDefault="005602A9" w:rsidP="005602A9">
            <w:pPr>
              <w:spacing w:after="0"/>
              <w:rPr>
                <w:rFonts w:eastAsiaTheme="minorEastAsia"/>
                <w:sz w:val="22"/>
                <w:szCs w:val="22"/>
                <w:lang w:eastAsia="zh-CN"/>
              </w:rPr>
            </w:pPr>
          </w:p>
        </w:tc>
        <w:tc>
          <w:tcPr>
            <w:tcW w:w="5948" w:type="dxa"/>
          </w:tcPr>
          <w:p w14:paraId="2F948776" w14:textId="77777777" w:rsidR="005602A9" w:rsidRDefault="005602A9" w:rsidP="005602A9">
            <w:pPr>
              <w:spacing w:after="0"/>
              <w:rPr>
                <w:rFonts w:eastAsiaTheme="minorEastAsia"/>
                <w:sz w:val="22"/>
                <w:szCs w:val="22"/>
                <w:lang w:eastAsia="zh-CN"/>
              </w:rPr>
            </w:pPr>
          </w:p>
        </w:tc>
      </w:tr>
      <w:tr w:rsidR="005602A9" w14:paraId="1EE0F58A" w14:textId="77777777" w:rsidTr="00181612">
        <w:tc>
          <w:tcPr>
            <w:tcW w:w="2263" w:type="dxa"/>
          </w:tcPr>
          <w:p w14:paraId="3A0E948C" w14:textId="3607A57A" w:rsidR="005602A9" w:rsidRDefault="005602A9" w:rsidP="005602A9">
            <w:pPr>
              <w:spacing w:after="0"/>
              <w:rPr>
                <w:rFonts w:eastAsiaTheme="minorEastAsia"/>
                <w:sz w:val="22"/>
                <w:szCs w:val="22"/>
                <w:lang w:eastAsia="zh-CN"/>
              </w:rPr>
            </w:pPr>
          </w:p>
        </w:tc>
        <w:tc>
          <w:tcPr>
            <w:tcW w:w="1418" w:type="dxa"/>
          </w:tcPr>
          <w:p w14:paraId="5C658FB5" w14:textId="011C4ECC" w:rsidR="005602A9" w:rsidRDefault="005602A9" w:rsidP="005602A9">
            <w:pPr>
              <w:spacing w:after="0"/>
              <w:rPr>
                <w:rFonts w:eastAsiaTheme="minorEastAsia"/>
                <w:sz w:val="22"/>
                <w:szCs w:val="22"/>
                <w:lang w:eastAsia="zh-CN"/>
              </w:rPr>
            </w:pPr>
          </w:p>
        </w:tc>
        <w:tc>
          <w:tcPr>
            <w:tcW w:w="5948" w:type="dxa"/>
          </w:tcPr>
          <w:p w14:paraId="3F46EC38" w14:textId="05B1627F" w:rsidR="005602A9" w:rsidRDefault="005602A9" w:rsidP="005602A9">
            <w:pPr>
              <w:spacing w:after="0"/>
              <w:rPr>
                <w:rFonts w:eastAsiaTheme="minorEastAsia"/>
                <w:sz w:val="22"/>
                <w:szCs w:val="22"/>
                <w:lang w:eastAsia="zh-CN"/>
              </w:rPr>
            </w:pPr>
          </w:p>
        </w:tc>
      </w:tr>
      <w:tr w:rsidR="005602A9" w14:paraId="05154F32" w14:textId="77777777" w:rsidTr="00181612">
        <w:tc>
          <w:tcPr>
            <w:tcW w:w="2263" w:type="dxa"/>
          </w:tcPr>
          <w:p w14:paraId="373876C4" w14:textId="77777777" w:rsidR="005602A9" w:rsidRDefault="005602A9" w:rsidP="005602A9">
            <w:pPr>
              <w:spacing w:after="0"/>
              <w:rPr>
                <w:rFonts w:eastAsiaTheme="minorEastAsia"/>
                <w:sz w:val="22"/>
                <w:szCs w:val="22"/>
                <w:lang w:eastAsia="zh-CN"/>
              </w:rPr>
            </w:pPr>
          </w:p>
        </w:tc>
        <w:tc>
          <w:tcPr>
            <w:tcW w:w="1418" w:type="dxa"/>
          </w:tcPr>
          <w:p w14:paraId="0C31098F" w14:textId="77777777" w:rsidR="005602A9" w:rsidRDefault="005602A9" w:rsidP="005602A9">
            <w:pPr>
              <w:spacing w:after="0"/>
              <w:rPr>
                <w:rFonts w:eastAsiaTheme="minorEastAsia"/>
                <w:sz w:val="22"/>
                <w:szCs w:val="22"/>
                <w:lang w:eastAsia="zh-CN"/>
              </w:rPr>
            </w:pPr>
          </w:p>
        </w:tc>
        <w:tc>
          <w:tcPr>
            <w:tcW w:w="5948" w:type="dxa"/>
          </w:tcPr>
          <w:p w14:paraId="504869F2" w14:textId="77777777" w:rsidR="005602A9" w:rsidRDefault="005602A9" w:rsidP="005602A9">
            <w:pPr>
              <w:spacing w:after="0"/>
              <w:rPr>
                <w:rFonts w:eastAsiaTheme="minorEastAsia"/>
                <w:sz w:val="22"/>
                <w:szCs w:val="22"/>
                <w:lang w:eastAsia="zh-CN"/>
              </w:rPr>
            </w:pPr>
          </w:p>
        </w:tc>
      </w:tr>
    </w:tbl>
    <w:p w14:paraId="6BA603BB" w14:textId="77777777" w:rsidR="00BD080F" w:rsidRDefault="00BD080F" w:rsidP="00315543">
      <w:pPr>
        <w:adjustRightInd/>
        <w:spacing w:afterLines="50" w:after="120"/>
        <w:rPr>
          <w:rFonts w:eastAsiaTheme="minorEastAsia"/>
          <w:sz w:val="22"/>
          <w:szCs w:val="22"/>
          <w:lang w:eastAsia="zh-CN"/>
        </w:rPr>
      </w:pPr>
    </w:p>
    <w:p w14:paraId="0F498501" w14:textId="65EDF063" w:rsidR="00F461D4" w:rsidRDefault="00F461D4" w:rsidP="00F461D4">
      <w:pPr>
        <w:pStyle w:val="4"/>
      </w:pPr>
      <w:r>
        <w:t>2.3</w:t>
      </w:r>
      <w:r>
        <w:tab/>
      </w:r>
      <w:r w:rsidR="00CC1031">
        <w:t xml:space="preserve">Discussion </w:t>
      </w:r>
      <w:r>
        <w:t>on</w:t>
      </w:r>
      <w:r w:rsidR="005C6956">
        <w:t xml:space="preserve"> details for new parameters</w:t>
      </w:r>
    </w:p>
    <w:p w14:paraId="6D0334D9" w14:textId="01898F2B" w:rsidR="004578E7" w:rsidRDefault="004578E7"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here are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captured in the minutes, and P10 has been covered by Q1. For P11 and P12, both proposals are about the </w:t>
      </w:r>
      <w:r w:rsidR="00340F69">
        <w:rPr>
          <w:rFonts w:eastAsiaTheme="minorEastAsia"/>
          <w:sz w:val="22"/>
          <w:szCs w:val="22"/>
          <w:lang w:eastAsia="zh-CN"/>
        </w:rPr>
        <w:t>parameter</w:t>
      </w:r>
      <w:r>
        <w:rPr>
          <w:rFonts w:eastAsiaTheme="minorEastAsia"/>
          <w:sz w:val="22"/>
          <w:szCs w:val="22"/>
          <w:lang w:eastAsia="zh-CN"/>
        </w:rPr>
        <w:t xml:space="preserve"> details, so it is proposed to collect companies’ opinions.</w:t>
      </w:r>
    </w:p>
    <w:p w14:paraId="74943BE8" w14:textId="77777777" w:rsidR="004578E7" w:rsidRPr="00AC126B" w:rsidRDefault="004578E7" w:rsidP="004578E7">
      <w:pPr>
        <w:pStyle w:val="Doc-text2"/>
        <w:rPr>
          <w:b/>
          <w:sz w:val="22"/>
        </w:rPr>
      </w:pPr>
      <w:r w:rsidRPr="00AC126B">
        <w:rPr>
          <w:b/>
          <w:sz w:val="22"/>
        </w:rPr>
        <w:t>FFS:</w:t>
      </w:r>
    </w:p>
    <w:p w14:paraId="75CB1CB4"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10</w:t>
      </w:r>
      <w:r w:rsidRPr="00AC126B">
        <w:rPr>
          <w:b/>
          <w:sz w:val="22"/>
        </w:rPr>
        <w:tab/>
        <w:t xml:space="preserve">Reuse existing SCG failure messages to transfer the SCG failure information for </w:t>
      </w:r>
      <w:proofErr w:type="spellStart"/>
      <w:r w:rsidRPr="00AC126B">
        <w:rPr>
          <w:b/>
          <w:sz w:val="22"/>
        </w:rPr>
        <w:t>PSCell</w:t>
      </w:r>
      <w:proofErr w:type="spellEnd"/>
      <w:r w:rsidRPr="00AC126B">
        <w:rPr>
          <w:b/>
          <w:sz w:val="22"/>
        </w:rPr>
        <w:t xml:space="preserve"> ‎failure analysis requested by RAN3.‎</w:t>
      </w:r>
    </w:p>
    <w:p w14:paraId="0C19151D"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11</w:t>
      </w:r>
      <w:r w:rsidRPr="00AC126B">
        <w:rPr>
          <w:b/>
          <w:sz w:val="22"/>
        </w:rPr>
        <w:tab/>
        <w:t xml:space="preserve">If reuse existing SCG failure messages, add new fields for the first 3 </w:t>
      </w:r>
      <w:proofErr w:type="gramStart"/>
      <w:r w:rsidRPr="00AC126B">
        <w:rPr>
          <w:b/>
          <w:sz w:val="22"/>
        </w:rPr>
        <w:t>information  (</w:t>
      </w:r>
      <w:proofErr w:type="gramEnd"/>
      <w:r w:rsidRPr="00AC126B">
        <w:rPr>
          <w:b/>
          <w:sz w:val="22"/>
        </w:rPr>
        <w:t xml:space="preserve">i.e., ‎CGI of the Source </w:t>
      </w:r>
      <w:proofErr w:type="spellStart"/>
      <w:r w:rsidRPr="00AC126B">
        <w:rPr>
          <w:b/>
          <w:sz w:val="22"/>
        </w:rPr>
        <w:t>PSCell</w:t>
      </w:r>
      <w:proofErr w:type="spellEnd"/>
      <w:r w:rsidRPr="00AC126B">
        <w:rPr>
          <w:b/>
          <w:sz w:val="22"/>
        </w:rPr>
        <w:t xml:space="preserve">, CGI of the Failed </w:t>
      </w:r>
      <w:proofErr w:type="spellStart"/>
      <w:r w:rsidRPr="00AC126B">
        <w:rPr>
          <w:b/>
          <w:sz w:val="22"/>
        </w:rPr>
        <w:t>PSCell</w:t>
      </w:r>
      <w:proofErr w:type="spellEnd"/>
      <w:r w:rsidRPr="00AC126B">
        <w:rPr>
          <w:b/>
          <w:sz w:val="22"/>
        </w:rPr>
        <w:t xml:space="preserve">, and </w:t>
      </w:r>
      <w:proofErr w:type="spellStart"/>
      <w:r w:rsidRPr="00AC126B">
        <w:rPr>
          <w:b/>
          <w:sz w:val="22"/>
        </w:rPr>
        <w:t>timeSCGFailure</w:t>
      </w:r>
      <w:proofErr w:type="spellEnd"/>
      <w:r w:rsidRPr="00AC126B">
        <w:rPr>
          <w:b/>
          <w:sz w:val="22"/>
        </w:rPr>
        <w:t>) requested in RAN3 LS R3-211332.</w:t>
      </w:r>
    </w:p>
    <w:p w14:paraId="394BA66B" w14:textId="77777777" w:rsidR="004578E7" w:rsidRPr="00AC126B" w:rsidRDefault="004578E7" w:rsidP="004578E7">
      <w:pPr>
        <w:pStyle w:val="Doc-text2"/>
        <w:rPr>
          <w:b/>
          <w:sz w:val="22"/>
        </w:rPr>
      </w:pPr>
      <w:proofErr w:type="gramStart"/>
      <w:r w:rsidRPr="00AC126B">
        <w:rPr>
          <w:b/>
          <w:sz w:val="22"/>
        </w:rPr>
        <w:t>Proposal 1</w:t>
      </w:r>
      <w:r w:rsidRPr="00AC126B">
        <w:rPr>
          <w:rFonts w:hint="eastAsia"/>
          <w:b/>
          <w:sz w:val="22"/>
        </w:rPr>
        <w:t>2</w:t>
      </w:r>
      <w:r w:rsidRPr="00AC126B">
        <w:rPr>
          <w:b/>
          <w:sz w:val="22"/>
        </w:rPr>
        <w:tab/>
        <w:t xml:space="preserve">If reuse existing SCG failure messages, reuse existing field of </w:t>
      </w:r>
      <w:proofErr w:type="spellStart"/>
      <w:r w:rsidRPr="00AC126B">
        <w:rPr>
          <w:b/>
          <w:sz w:val="22"/>
        </w:rPr>
        <w:t>failureType</w:t>
      </w:r>
      <w:proofErr w:type="spellEnd"/>
      <w:r w:rsidRPr="00AC126B">
        <w:rPr>
          <w:b/>
          <w:sz w:val="22"/>
        </w:rPr>
        <w:t xml:space="preserve"> for the 4th information (i.e., ‎</w:t>
      </w:r>
      <w:proofErr w:type="spellStart"/>
      <w:r w:rsidRPr="00AC126B">
        <w:rPr>
          <w:b/>
          <w:sz w:val="22"/>
        </w:rPr>
        <w:t>connectionFailureType</w:t>
      </w:r>
      <w:proofErr w:type="spellEnd"/>
      <w:r w:rsidRPr="00AC126B">
        <w:rPr>
          <w:b/>
          <w:sz w:val="22"/>
        </w:rPr>
        <w:t>‎) requested in RAN3 LS R3-211332 ‎.</w:t>
      </w:r>
      <w:proofErr w:type="gramEnd"/>
    </w:p>
    <w:p w14:paraId="263C2925" w14:textId="77777777" w:rsidR="004578E7" w:rsidRPr="00AC126B" w:rsidRDefault="004578E7" w:rsidP="004578E7">
      <w:pPr>
        <w:pStyle w:val="Doc-text2"/>
        <w:rPr>
          <w:b/>
          <w:sz w:val="22"/>
        </w:rPr>
      </w:pPr>
      <w:r w:rsidRPr="00AC126B">
        <w:rPr>
          <w:b/>
          <w:sz w:val="22"/>
        </w:rPr>
        <w:t>Proposal 1</w:t>
      </w:r>
      <w:r w:rsidRPr="00AC126B">
        <w:rPr>
          <w:rFonts w:hint="eastAsia"/>
          <w:b/>
          <w:sz w:val="22"/>
        </w:rPr>
        <w:t>5</w:t>
      </w:r>
      <w:r w:rsidRPr="00AC126B">
        <w:rPr>
          <w:b/>
          <w:sz w:val="22"/>
        </w:rPr>
        <w:tab/>
        <w:t xml:space="preserve">Check with RAN3 first about whether EN-DC and NG-EN-DC scenarios are in the consideration of RAN3 LS R3-211332 for the SCG failure recording for the purpose of </w:t>
      </w:r>
      <w:proofErr w:type="spellStart"/>
      <w:r w:rsidRPr="00AC126B">
        <w:rPr>
          <w:b/>
          <w:sz w:val="22"/>
        </w:rPr>
        <w:t>PSCell</w:t>
      </w:r>
      <w:proofErr w:type="spellEnd"/>
      <w:r w:rsidRPr="00AC126B">
        <w:rPr>
          <w:b/>
          <w:sz w:val="22"/>
        </w:rPr>
        <w:t xml:space="preserve"> failure analysis.</w:t>
      </w:r>
    </w:p>
    <w:p w14:paraId="4D19DF31" w14:textId="77777777" w:rsidR="004578E7" w:rsidRPr="004578E7" w:rsidRDefault="004578E7" w:rsidP="00315543">
      <w:pPr>
        <w:adjustRightInd/>
        <w:spacing w:afterLines="50" w:after="120"/>
        <w:rPr>
          <w:rFonts w:eastAsiaTheme="minorEastAsia"/>
          <w:sz w:val="22"/>
          <w:szCs w:val="22"/>
          <w:lang w:val="en-US" w:eastAsia="zh-CN"/>
        </w:rPr>
      </w:pPr>
    </w:p>
    <w:p w14:paraId="5542EC9E" w14:textId="41B97BEC" w:rsidR="00CA60D6" w:rsidRDefault="008C467D" w:rsidP="00315543">
      <w:pPr>
        <w:adjustRightInd/>
        <w:spacing w:afterLines="50" w:after="120"/>
        <w:rPr>
          <w:rFonts w:eastAsiaTheme="minorEastAsia"/>
          <w:sz w:val="22"/>
          <w:szCs w:val="22"/>
          <w:lang w:eastAsia="zh-CN"/>
        </w:rPr>
      </w:pPr>
      <w:r>
        <w:rPr>
          <w:rFonts w:eastAsiaTheme="minorEastAsia"/>
          <w:sz w:val="22"/>
          <w:szCs w:val="22"/>
          <w:lang w:eastAsia="zh-CN"/>
        </w:rPr>
        <w:t xml:space="preserve">For the first 4 </w:t>
      </w:r>
      <w:r w:rsidR="00070B1C">
        <w:rPr>
          <w:rFonts w:eastAsiaTheme="minorEastAsia"/>
          <w:sz w:val="22"/>
          <w:szCs w:val="22"/>
          <w:lang w:eastAsia="zh-CN"/>
        </w:rPr>
        <w:t>parameters</w:t>
      </w:r>
      <w:r>
        <w:rPr>
          <w:rFonts w:eastAsiaTheme="minorEastAsia"/>
          <w:sz w:val="22"/>
          <w:szCs w:val="22"/>
          <w:lang w:eastAsia="zh-CN"/>
        </w:rPr>
        <w:t xml:space="preserve">, </w:t>
      </w:r>
      <w:r w:rsidR="00195C0A">
        <w:rPr>
          <w:rFonts w:eastAsiaTheme="minorEastAsia"/>
          <w:sz w:val="22"/>
          <w:szCs w:val="22"/>
          <w:lang w:eastAsia="zh-CN"/>
        </w:rPr>
        <w:t xml:space="preserve">possible ASN.1 changes are listed </w:t>
      </w:r>
      <w:r w:rsidR="00A436B9">
        <w:rPr>
          <w:rFonts w:eastAsiaTheme="minorEastAsia"/>
          <w:sz w:val="22"/>
          <w:szCs w:val="22"/>
          <w:lang w:eastAsia="zh-CN"/>
        </w:rPr>
        <w:t>is in the following table:</w:t>
      </w:r>
    </w:p>
    <w:tbl>
      <w:tblPr>
        <w:tblStyle w:val="af0"/>
        <w:tblW w:w="0" w:type="auto"/>
        <w:tblLook w:val="04A0" w:firstRow="1" w:lastRow="0" w:firstColumn="1" w:lastColumn="0" w:noHBand="0" w:noVBand="1"/>
      </w:tblPr>
      <w:tblGrid>
        <w:gridCol w:w="3256"/>
        <w:gridCol w:w="6373"/>
      </w:tblGrid>
      <w:tr w:rsidR="00A436B9" w14:paraId="66020E63" w14:textId="77777777" w:rsidTr="001F55F2">
        <w:tc>
          <w:tcPr>
            <w:tcW w:w="3256" w:type="dxa"/>
          </w:tcPr>
          <w:p w14:paraId="68172B5F" w14:textId="32ED509A" w:rsidR="00A436B9" w:rsidRDefault="00A436B9" w:rsidP="00EE3773">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EE3773">
              <w:rPr>
                <w:rFonts w:eastAsiaTheme="minorEastAsia"/>
                <w:sz w:val="22"/>
                <w:szCs w:val="22"/>
                <w:lang w:val="en-US" w:eastAsia="zh-CN"/>
              </w:rPr>
              <w:t>parameters</w:t>
            </w:r>
            <w:r>
              <w:rPr>
                <w:rFonts w:eastAsiaTheme="minorEastAsia"/>
                <w:sz w:val="22"/>
                <w:szCs w:val="22"/>
                <w:lang w:val="en-US" w:eastAsia="zh-CN"/>
              </w:rPr>
              <w:t xml:space="preserve"> (due to RAN3 </w:t>
            </w:r>
            <w:r>
              <w:rPr>
                <w:rFonts w:eastAsiaTheme="minorEastAsia"/>
                <w:sz w:val="22"/>
                <w:szCs w:val="22"/>
                <w:lang w:val="en-US" w:eastAsia="zh-CN"/>
              </w:rPr>
              <w:lastRenderedPageBreak/>
              <w:t xml:space="preserve">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5BE7C875" w14:textId="0BE6B378" w:rsidR="00A436B9" w:rsidRDefault="00A436B9" w:rsidP="0073237B">
            <w:pPr>
              <w:adjustRightInd/>
              <w:spacing w:afterLines="50" w:after="120"/>
              <w:rPr>
                <w:rFonts w:eastAsiaTheme="minorEastAsia"/>
                <w:sz w:val="22"/>
                <w:szCs w:val="22"/>
                <w:lang w:eastAsia="zh-CN"/>
              </w:rPr>
            </w:pPr>
            <w:r>
              <w:rPr>
                <w:rFonts w:eastAsiaTheme="minorEastAsia"/>
                <w:sz w:val="22"/>
                <w:szCs w:val="22"/>
                <w:lang w:val="en-US" w:eastAsia="zh-CN"/>
              </w:rPr>
              <w:lastRenderedPageBreak/>
              <w:t>Possible ASN.1 changes</w:t>
            </w:r>
            <w:r w:rsidR="0073237B">
              <w:rPr>
                <w:rFonts w:eastAsiaTheme="minorEastAsia"/>
                <w:sz w:val="22"/>
                <w:szCs w:val="22"/>
                <w:lang w:val="en-US" w:eastAsia="zh-CN"/>
              </w:rPr>
              <w:t xml:space="preserve"> (based on TS 38.331 v16.5.0)</w:t>
            </w:r>
          </w:p>
        </w:tc>
      </w:tr>
      <w:tr w:rsidR="00A436B9" w14:paraId="44ED1A58" w14:textId="77777777" w:rsidTr="001F55F2">
        <w:tc>
          <w:tcPr>
            <w:tcW w:w="3256" w:type="dxa"/>
          </w:tcPr>
          <w:p w14:paraId="77EEDCA7" w14:textId="5F4FCC66"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lastRenderedPageBreak/>
              <w:t xml:space="preserve">1)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 xml:space="preserve">GI of the Source </w:t>
            </w:r>
            <w:proofErr w:type="spellStart"/>
            <w:r w:rsidR="00A436B9" w:rsidRPr="00F334A8">
              <w:rPr>
                <w:rFonts w:eastAsiaTheme="minorEastAsia"/>
                <w:sz w:val="22"/>
                <w:szCs w:val="22"/>
                <w:lang w:val="en-US" w:eastAsia="zh-CN"/>
              </w:rPr>
              <w:t>PSCell</w:t>
            </w:r>
            <w:proofErr w:type="spellEnd"/>
          </w:p>
        </w:tc>
        <w:tc>
          <w:tcPr>
            <w:tcW w:w="6373" w:type="dxa"/>
          </w:tcPr>
          <w:p w14:paraId="5570BE91" w14:textId="5FAC698B" w:rsidR="001F55F2" w:rsidRPr="00FE0A34" w:rsidRDefault="001F55F2" w:rsidP="00A65F6E">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w:t>
            </w:r>
            <w:r w:rsidR="00FE0A34">
              <w:rPr>
                <w:rFonts w:eastAsiaTheme="minorEastAsia"/>
                <w:sz w:val="22"/>
                <w:szCs w:val="22"/>
                <w:lang w:eastAsia="zh-CN"/>
              </w:rPr>
              <w:t>refer to</w:t>
            </w:r>
            <w:r>
              <w:rPr>
                <w:rFonts w:eastAsiaTheme="minorEastAsia"/>
                <w:sz w:val="22"/>
                <w:szCs w:val="22"/>
                <w:lang w:eastAsia="zh-CN"/>
              </w:rPr>
              <w:t xml:space="preserve"> </w:t>
            </w:r>
            <w:r w:rsidRPr="001F1A24">
              <w:rPr>
                <w:rFonts w:eastAsiaTheme="minorEastAsia"/>
                <w:sz w:val="22"/>
                <w:szCs w:val="22"/>
                <w:lang w:eastAsia="zh-CN"/>
              </w:rPr>
              <w:t>CGI-Info-Logging-r16</w:t>
            </w:r>
            <w:r w:rsidR="00A65F6E" w:rsidRPr="001F1A24">
              <w:rPr>
                <w:rFonts w:eastAsiaTheme="minorEastAsia" w:hint="eastAsia"/>
                <w:sz w:val="22"/>
                <w:szCs w:val="22"/>
                <w:lang w:eastAsia="zh-CN"/>
              </w:rPr>
              <w:t>.</w:t>
            </w:r>
          </w:p>
          <w:p w14:paraId="56ED5784"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6A4356B7" w14:textId="77777777" w:rsidR="001F55F2" w:rsidRPr="006F115B" w:rsidRDefault="001F55F2" w:rsidP="001F55F2">
            <w:pPr>
              <w:pStyle w:val="PL"/>
            </w:pPr>
            <w:r w:rsidRPr="006F115B">
              <w:t xml:space="preserve">    plmn-Identity-r16                    PLMN-Identity,</w:t>
            </w:r>
          </w:p>
          <w:p w14:paraId="34629CAC"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4621456E"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7459F247" w14:textId="77777777" w:rsidR="00A436B9" w:rsidRDefault="001F55F2" w:rsidP="001F55F2">
            <w:pPr>
              <w:pStyle w:val="PL"/>
            </w:pPr>
            <w:r w:rsidRPr="006F115B">
              <w:t>}</w:t>
            </w:r>
          </w:p>
          <w:p w14:paraId="39B08681" w14:textId="77777777" w:rsidR="00A45EB6" w:rsidRPr="00A45EB6" w:rsidRDefault="00A45EB6" w:rsidP="00A45EB6">
            <w:pPr>
              <w:adjustRightInd/>
              <w:spacing w:afterLines="50" w:after="120"/>
              <w:rPr>
                <w:rFonts w:eastAsiaTheme="minorEastAsia"/>
                <w:sz w:val="22"/>
                <w:szCs w:val="22"/>
                <w:lang w:eastAsia="zh-CN"/>
              </w:rPr>
            </w:pPr>
          </w:p>
          <w:p w14:paraId="2193FA11" w14:textId="02AE4536" w:rsidR="00A45EB6" w:rsidRDefault="00A45EB6" w:rsidP="00A45EB6">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w:t>
            </w:r>
            <w:r w:rsidR="00BD35F1">
              <w:rPr>
                <w:rFonts w:eastAsiaTheme="minorEastAsia"/>
                <w:sz w:val="22"/>
                <w:szCs w:val="22"/>
                <w:lang w:eastAsia="zh-CN"/>
              </w:rPr>
              <w:t xml:space="preserve"> need to</w:t>
            </w:r>
            <w:r>
              <w:rPr>
                <w:rFonts w:eastAsiaTheme="minorEastAsia"/>
                <w:sz w:val="22"/>
                <w:szCs w:val="22"/>
                <w:lang w:eastAsia="zh-CN"/>
              </w:rPr>
              <w:t xml:space="preserve"> be checked by RAN3</w:t>
            </w:r>
            <w:r w:rsidRPr="001F1A24">
              <w:rPr>
                <w:rFonts w:eastAsiaTheme="minorEastAsia"/>
                <w:sz w:val="22"/>
                <w:szCs w:val="22"/>
                <w:lang w:eastAsia="zh-CN"/>
              </w:rPr>
              <w:t>.</w:t>
            </w:r>
          </w:p>
        </w:tc>
      </w:tr>
      <w:tr w:rsidR="00A436B9" w14:paraId="43D26362" w14:textId="77777777" w:rsidTr="001F55F2">
        <w:tc>
          <w:tcPr>
            <w:tcW w:w="3256" w:type="dxa"/>
          </w:tcPr>
          <w:p w14:paraId="57187656" w14:textId="78DDF9C3"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 xml:space="preserve">GI of the Failed </w:t>
            </w:r>
            <w:proofErr w:type="spellStart"/>
            <w:r w:rsidR="00A436B9" w:rsidRPr="00F334A8">
              <w:rPr>
                <w:rFonts w:eastAsiaTheme="minorEastAsia"/>
                <w:sz w:val="22"/>
                <w:szCs w:val="22"/>
                <w:lang w:val="en-US" w:eastAsia="zh-CN"/>
              </w:rPr>
              <w:t>PSCell</w:t>
            </w:r>
            <w:proofErr w:type="spellEnd"/>
          </w:p>
        </w:tc>
        <w:tc>
          <w:tcPr>
            <w:tcW w:w="6373" w:type="dxa"/>
          </w:tcPr>
          <w:p w14:paraId="3C0D3979" w14:textId="53071211" w:rsidR="001F55F2" w:rsidRPr="00FE0A34" w:rsidRDefault="00FE0A34" w:rsidP="001F55F2">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refer to </w:t>
            </w:r>
            <w:r w:rsidRPr="001F1A24">
              <w:rPr>
                <w:rFonts w:eastAsiaTheme="minorEastAsia"/>
                <w:sz w:val="22"/>
                <w:szCs w:val="22"/>
                <w:lang w:eastAsia="zh-CN"/>
              </w:rPr>
              <w:t>CGI-Info-Logging-r16</w:t>
            </w:r>
            <w:r w:rsidR="00A65F6E" w:rsidRPr="001F1A24">
              <w:rPr>
                <w:rFonts w:eastAsiaTheme="minorEastAsia"/>
                <w:sz w:val="22"/>
                <w:szCs w:val="22"/>
                <w:lang w:eastAsia="zh-CN"/>
              </w:rPr>
              <w:t xml:space="preserve">. </w:t>
            </w:r>
            <w:r w:rsidR="0085572F">
              <w:rPr>
                <w:rFonts w:eastAsiaTheme="minorEastAsia"/>
                <w:sz w:val="22"/>
                <w:szCs w:val="22"/>
                <w:lang w:eastAsia="zh-CN"/>
              </w:rPr>
              <w:t>TAC part may</w:t>
            </w:r>
            <w:r w:rsidR="005E6AC6">
              <w:rPr>
                <w:rFonts w:eastAsiaTheme="minorEastAsia"/>
                <w:sz w:val="22"/>
                <w:szCs w:val="22"/>
                <w:lang w:eastAsia="zh-CN"/>
              </w:rPr>
              <w:t xml:space="preserve"> need to </w:t>
            </w:r>
            <w:r w:rsidR="0085572F">
              <w:rPr>
                <w:rFonts w:eastAsiaTheme="minorEastAsia"/>
                <w:sz w:val="22"/>
                <w:szCs w:val="22"/>
                <w:lang w:eastAsia="zh-CN"/>
              </w:rPr>
              <w:t>be checked by RAN3</w:t>
            </w:r>
            <w:r w:rsidR="00C06CA0">
              <w:rPr>
                <w:rFonts w:eastAsiaTheme="minorEastAsia"/>
                <w:sz w:val="22"/>
                <w:szCs w:val="22"/>
                <w:lang w:eastAsia="zh-CN"/>
              </w:rPr>
              <w:t>.</w:t>
            </w:r>
          </w:p>
          <w:p w14:paraId="6262A242"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7CF7ACDE" w14:textId="77777777" w:rsidR="001F55F2" w:rsidRPr="006F115B" w:rsidRDefault="001F55F2" w:rsidP="001F55F2">
            <w:pPr>
              <w:pStyle w:val="PL"/>
            </w:pPr>
            <w:r w:rsidRPr="006F115B">
              <w:t xml:space="preserve">    plmn-Identity-r16                    PLMN-Identity,</w:t>
            </w:r>
          </w:p>
          <w:p w14:paraId="44AFBA42"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24894853"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6080AF4F" w14:textId="41A86388" w:rsidR="00A436B9" w:rsidRDefault="001F55F2" w:rsidP="001F55F2">
            <w:pPr>
              <w:adjustRightInd/>
              <w:spacing w:afterLines="50" w:after="120"/>
              <w:rPr>
                <w:rFonts w:eastAsiaTheme="minorEastAsia"/>
                <w:sz w:val="22"/>
                <w:szCs w:val="22"/>
                <w:lang w:eastAsia="zh-CN"/>
              </w:rPr>
            </w:pPr>
            <w:r w:rsidRPr="006F115B">
              <w:t>}</w:t>
            </w:r>
          </w:p>
        </w:tc>
      </w:tr>
      <w:tr w:rsidR="00A436B9" w14:paraId="0A7B83A0" w14:textId="77777777" w:rsidTr="001F55F2">
        <w:tc>
          <w:tcPr>
            <w:tcW w:w="3256" w:type="dxa"/>
          </w:tcPr>
          <w:p w14:paraId="793B7FD7" w14:textId="2DF2A64B"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proofErr w:type="spellStart"/>
            <w:r w:rsidR="00A436B9" w:rsidRPr="00F334A8">
              <w:rPr>
                <w:rFonts w:eastAsiaTheme="minorEastAsia" w:hint="eastAsia"/>
                <w:sz w:val="22"/>
                <w:szCs w:val="22"/>
                <w:lang w:val="en-US" w:eastAsia="zh-CN"/>
              </w:rPr>
              <w:t>t</w:t>
            </w:r>
            <w:r w:rsidR="00A436B9" w:rsidRPr="00F334A8">
              <w:rPr>
                <w:rFonts w:eastAsiaTheme="minorEastAsia"/>
                <w:sz w:val="22"/>
                <w:szCs w:val="22"/>
                <w:lang w:val="en-US" w:eastAsia="zh-CN"/>
              </w:rPr>
              <w:t>imeSCGFailure</w:t>
            </w:r>
            <w:proofErr w:type="spellEnd"/>
          </w:p>
        </w:tc>
        <w:tc>
          <w:tcPr>
            <w:tcW w:w="6373" w:type="dxa"/>
          </w:tcPr>
          <w:p w14:paraId="73FF27E7" w14:textId="736F6CBB" w:rsidR="001F55F2" w:rsidRPr="00FE0A34" w:rsidRDefault="00FE0A34" w:rsidP="00A436B9">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definition can reference timeConnFailure-r16</w:t>
            </w:r>
          </w:p>
          <w:p w14:paraId="1EAABE68" w14:textId="77777777" w:rsidR="001F55F2" w:rsidRDefault="001F55F2" w:rsidP="00A436B9">
            <w:pPr>
              <w:adjustRightInd/>
              <w:spacing w:afterLines="50" w:after="120"/>
              <w:rPr>
                <w:rFonts w:eastAsiaTheme="minorEastAsia"/>
                <w:sz w:val="22"/>
                <w:szCs w:val="22"/>
                <w:lang w:eastAsia="zh-CN"/>
              </w:rPr>
            </w:pPr>
          </w:p>
          <w:p w14:paraId="17576E6E" w14:textId="6D0F4549" w:rsidR="001F55F2" w:rsidRDefault="001F55F2" w:rsidP="00A436B9">
            <w:pPr>
              <w:adjustRightInd/>
              <w:spacing w:afterLines="50" w:after="120"/>
              <w:rPr>
                <w:rFonts w:eastAsiaTheme="minorEastAsia"/>
                <w:sz w:val="22"/>
                <w:szCs w:val="22"/>
                <w:lang w:eastAsia="zh-CN"/>
              </w:rPr>
            </w:pPr>
            <w:r w:rsidRPr="006F115B">
              <w:t xml:space="preserve">timeConnFailure-r16                  </w:t>
            </w:r>
            <w:r w:rsidRPr="006F115B">
              <w:rPr>
                <w:color w:val="993366"/>
              </w:rPr>
              <w:t>INTEGER</w:t>
            </w:r>
            <w:r w:rsidRPr="006F115B">
              <w:t xml:space="preserve"> (0..1023)</w:t>
            </w:r>
          </w:p>
          <w:p w14:paraId="7AA441C1" w14:textId="28F78368" w:rsidR="00A436B9" w:rsidRDefault="00EF24DB" w:rsidP="00B707D2">
            <w:pPr>
              <w:adjustRightInd/>
              <w:spacing w:afterLines="50" w:after="120"/>
              <w:rPr>
                <w:rFonts w:eastAsiaTheme="minorEastAsia"/>
                <w:sz w:val="22"/>
                <w:szCs w:val="22"/>
                <w:lang w:eastAsia="zh-CN"/>
              </w:rPr>
            </w:pPr>
            <w:r>
              <w:rPr>
                <w:lang w:eastAsia="sv-SE"/>
              </w:rPr>
              <w:t xml:space="preserve">Field description: </w:t>
            </w:r>
            <w:r w:rsidR="00FE0A34" w:rsidRPr="006F115B">
              <w:rPr>
                <w:lang w:eastAsia="sv-SE"/>
              </w:rPr>
              <w:t>Actual value = field value * 100ms. The maximum value 1023 means 102.3s or longer.</w:t>
            </w:r>
          </w:p>
        </w:tc>
      </w:tr>
      <w:tr w:rsidR="00A436B9" w14:paraId="7B3FCCA9" w14:textId="77777777" w:rsidTr="001F55F2">
        <w:tc>
          <w:tcPr>
            <w:tcW w:w="3256" w:type="dxa"/>
          </w:tcPr>
          <w:p w14:paraId="3F754400" w14:textId="79337278"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proofErr w:type="spellStart"/>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onnectionFailureType</w:t>
            </w:r>
            <w:proofErr w:type="spellEnd"/>
          </w:p>
        </w:tc>
        <w:tc>
          <w:tcPr>
            <w:tcW w:w="6373" w:type="dxa"/>
          </w:tcPr>
          <w:p w14:paraId="60663CAA" w14:textId="6FB30FB2" w:rsidR="00A436B9" w:rsidRDefault="00982B80" w:rsidP="00A436B9">
            <w:pPr>
              <w:adjustRightInd/>
              <w:spacing w:afterLines="50" w:after="120"/>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w:t>
            </w:r>
            <w:r w:rsidR="00671468">
              <w:rPr>
                <w:rFonts w:eastAsiaTheme="minorEastAsia"/>
                <w:sz w:val="22"/>
                <w:szCs w:val="22"/>
                <w:lang w:eastAsia="zh-CN"/>
              </w:rPr>
              <w:t xml:space="preserve">The </w:t>
            </w:r>
            <w:proofErr w:type="spellStart"/>
            <w:r w:rsidR="00671468">
              <w:rPr>
                <w:rFonts w:eastAsiaTheme="minorEastAsia"/>
                <w:sz w:val="22"/>
                <w:szCs w:val="22"/>
                <w:lang w:eastAsia="zh-CN"/>
              </w:rPr>
              <w:t>defintion</w:t>
            </w:r>
            <w:proofErr w:type="spellEnd"/>
            <w:r w:rsidR="00671468">
              <w:rPr>
                <w:rFonts w:eastAsiaTheme="minorEastAsia"/>
                <w:sz w:val="22"/>
                <w:szCs w:val="22"/>
                <w:lang w:eastAsia="zh-CN"/>
              </w:rPr>
              <w:t xml:space="preserve"> can reference connectionFailureType-r16.</w:t>
            </w:r>
          </w:p>
          <w:p w14:paraId="4D323254" w14:textId="77777777" w:rsidR="00982B80" w:rsidRDefault="00982B80" w:rsidP="00A436B9">
            <w:pPr>
              <w:adjustRightInd/>
              <w:spacing w:afterLines="50" w:after="120"/>
            </w:pPr>
          </w:p>
          <w:p w14:paraId="10BE9AA8" w14:textId="2AD2E856" w:rsidR="00982B80" w:rsidRDefault="00982B80" w:rsidP="00A436B9">
            <w:pPr>
              <w:adjustRightInd/>
              <w:spacing w:afterLines="50" w:after="120"/>
              <w:rPr>
                <w:rFonts w:eastAsiaTheme="minorEastAsia"/>
                <w:sz w:val="22"/>
                <w:szCs w:val="22"/>
                <w:lang w:eastAsia="zh-CN"/>
              </w:rPr>
            </w:pPr>
            <w:r w:rsidRPr="006F115B">
              <w:t xml:space="preserve">connectionFailureType-r16            </w:t>
            </w:r>
            <w:r w:rsidRPr="006F115B">
              <w:rPr>
                <w:color w:val="993366"/>
              </w:rPr>
              <w:t>ENUMERATED</w:t>
            </w:r>
            <w:r w:rsidRPr="006F115B">
              <w:t xml:space="preserve"> {</w:t>
            </w:r>
            <w:proofErr w:type="spellStart"/>
            <w:r w:rsidRPr="006F115B">
              <w:t>rlf</w:t>
            </w:r>
            <w:proofErr w:type="spellEnd"/>
            <w:r w:rsidRPr="006F115B">
              <w:t xml:space="preserve">, </w:t>
            </w:r>
            <w:proofErr w:type="spellStart"/>
            <w:r w:rsidRPr="006F115B">
              <w:t>hof</w:t>
            </w:r>
            <w:proofErr w:type="spellEnd"/>
            <w:r w:rsidRPr="006F115B">
              <w:t>},</w:t>
            </w:r>
          </w:p>
        </w:tc>
      </w:tr>
    </w:tbl>
    <w:p w14:paraId="0CB947C1" w14:textId="77777777" w:rsidR="0048698C" w:rsidRDefault="0048698C" w:rsidP="00F36C26">
      <w:pPr>
        <w:adjustRightInd/>
        <w:spacing w:afterLines="50" w:after="120"/>
        <w:rPr>
          <w:rFonts w:eastAsiaTheme="minorEastAsia"/>
          <w:sz w:val="22"/>
          <w:szCs w:val="22"/>
          <w:lang w:eastAsia="zh-CN"/>
        </w:rPr>
      </w:pPr>
    </w:p>
    <w:p w14:paraId="22C6C89E" w14:textId="41F8A8B7" w:rsidR="00E447BD" w:rsidRPr="009222AB" w:rsidRDefault="00E447BD" w:rsidP="00E447BD">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2</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w:t>
      </w:r>
      <w:r w:rsidR="00EE3773">
        <w:rPr>
          <w:rFonts w:eastAsiaTheme="minorEastAsia"/>
          <w:b/>
          <w:sz w:val="22"/>
          <w:szCs w:val="22"/>
          <w:lang w:val="en-US" w:eastAsia="zh-CN"/>
        </w:rPr>
        <w:t>.1 analysis on the first 4 parameters</w:t>
      </w:r>
      <w:r>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134"/>
        <w:gridCol w:w="6232"/>
      </w:tblGrid>
      <w:tr w:rsidR="00E447BD" w:rsidRPr="003D678C" w14:paraId="508FEC16" w14:textId="77777777" w:rsidTr="009172E9">
        <w:tc>
          <w:tcPr>
            <w:tcW w:w="2263" w:type="dxa"/>
          </w:tcPr>
          <w:p w14:paraId="3F0B1C22" w14:textId="77777777" w:rsidR="00E447BD" w:rsidRPr="003D678C" w:rsidRDefault="00E447BD"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284309D0" w14:textId="0C2949E0" w:rsidR="00E447BD" w:rsidRPr="003D678C" w:rsidRDefault="00E447BD" w:rsidP="00DD0D91">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2EDC32A7" w14:textId="77777777" w:rsidR="00E447BD" w:rsidRPr="003D678C" w:rsidRDefault="00E447BD"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E447BD" w14:paraId="1851A12C" w14:textId="77777777" w:rsidTr="009172E9">
        <w:tc>
          <w:tcPr>
            <w:tcW w:w="2263" w:type="dxa"/>
          </w:tcPr>
          <w:p w14:paraId="3C60E368" w14:textId="5EA88EF4" w:rsidR="00E447BD" w:rsidRPr="000E4227" w:rsidRDefault="000E4227" w:rsidP="00DD0D91">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6C00D755" w14:textId="4D1328A0" w:rsidR="00E447BD" w:rsidRDefault="000E422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7751CDD0" w14:textId="0B5941B6" w:rsidR="00E447BD" w:rsidRDefault="00E447BD" w:rsidP="00DD0D91">
            <w:pPr>
              <w:spacing w:after="0"/>
              <w:rPr>
                <w:rFonts w:eastAsiaTheme="minorEastAsia"/>
                <w:sz w:val="22"/>
                <w:szCs w:val="22"/>
                <w:lang w:eastAsia="zh-CN"/>
              </w:rPr>
            </w:pPr>
          </w:p>
        </w:tc>
      </w:tr>
      <w:tr w:rsidR="00E447BD" w14:paraId="73EA9D34" w14:textId="77777777" w:rsidTr="009172E9">
        <w:tc>
          <w:tcPr>
            <w:tcW w:w="2263" w:type="dxa"/>
          </w:tcPr>
          <w:p w14:paraId="0EA0CB29" w14:textId="247C2DCB" w:rsidR="00E447BD" w:rsidRDefault="00321AC7" w:rsidP="00DD0D9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99EA3E2" w14:textId="55953765" w:rsidR="00E447BD" w:rsidRDefault="00321AC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6601F396" w14:textId="77777777" w:rsidR="00E447BD" w:rsidRDefault="00E447BD" w:rsidP="00DD0D91">
            <w:pPr>
              <w:spacing w:after="0"/>
              <w:rPr>
                <w:rFonts w:eastAsiaTheme="minorEastAsia"/>
                <w:sz w:val="22"/>
                <w:szCs w:val="22"/>
                <w:lang w:eastAsia="zh-CN"/>
              </w:rPr>
            </w:pPr>
          </w:p>
        </w:tc>
      </w:tr>
      <w:tr w:rsidR="00E447BD" w14:paraId="4877C435" w14:textId="77777777" w:rsidTr="009172E9">
        <w:tc>
          <w:tcPr>
            <w:tcW w:w="2263" w:type="dxa"/>
          </w:tcPr>
          <w:p w14:paraId="0A9DBA52" w14:textId="35998928" w:rsidR="00E447BD"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60019AF4" w14:textId="27095848" w:rsidR="00E447BD" w:rsidRDefault="00DD326E" w:rsidP="00DD0D91">
            <w:pPr>
              <w:spacing w:after="0"/>
              <w:rPr>
                <w:rFonts w:eastAsiaTheme="minorEastAsia"/>
                <w:sz w:val="22"/>
                <w:szCs w:val="22"/>
                <w:lang w:eastAsia="zh-CN"/>
              </w:rPr>
            </w:pPr>
            <w:r>
              <w:rPr>
                <w:rFonts w:eastAsiaTheme="minorEastAsia"/>
                <w:sz w:val="22"/>
                <w:szCs w:val="22"/>
                <w:lang w:eastAsia="zh-CN"/>
              </w:rPr>
              <w:t>No</w:t>
            </w:r>
          </w:p>
        </w:tc>
        <w:tc>
          <w:tcPr>
            <w:tcW w:w="6232" w:type="dxa"/>
          </w:tcPr>
          <w:p w14:paraId="38A26133" w14:textId="233D1E2C" w:rsidR="00E447BD" w:rsidRPr="00DD326E" w:rsidRDefault="00DD326E" w:rsidP="00DD0D91">
            <w:pPr>
              <w:spacing w:after="0"/>
              <w:rPr>
                <w:rFonts w:eastAsiaTheme="minorEastAsia"/>
                <w:sz w:val="22"/>
                <w:szCs w:val="22"/>
                <w:lang w:eastAsia="zh-CN"/>
              </w:rPr>
            </w:pPr>
            <w:r w:rsidRPr="00DD326E">
              <w:rPr>
                <w:rFonts w:eastAsiaTheme="minorEastAsia"/>
                <w:sz w:val="22"/>
                <w:szCs w:val="22"/>
                <w:lang w:eastAsia="zh-CN"/>
              </w:rPr>
              <w:t>We do not support (4). In our view, </w:t>
            </w:r>
            <w:proofErr w:type="spellStart"/>
            <w:r w:rsidRPr="00DD326E">
              <w:rPr>
                <w:rFonts w:eastAsiaTheme="minorEastAsia"/>
                <w:sz w:val="22"/>
                <w:szCs w:val="22"/>
                <w:lang w:eastAsia="zh-CN"/>
              </w:rPr>
              <w:t>failureType</w:t>
            </w:r>
            <w:proofErr w:type="spellEnd"/>
            <w:r w:rsidRPr="00DD326E">
              <w:rPr>
                <w:rFonts w:eastAsiaTheme="minorEastAsia"/>
                <w:sz w:val="22"/>
                <w:szCs w:val="22"/>
                <w:lang w:eastAsia="zh-CN"/>
              </w:rPr>
              <w:t> IE inside </w:t>
            </w:r>
            <w:proofErr w:type="spellStart"/>
            <w:r w:rsidRPr="00DD326E">
              <w:rPr>
                <w:rFonts w:eastAsiaTheme="minorEastAsia"/>
                <w:sz w:val="22"/>
                <w:szCs w:val="22"/>
                <w:lang w:eastAsia="zh-CN"/>
              </w:rPr>
              <w:t>SCGFailureInformation</w:t>
            </w:r>
            <w:proofErr w:type="spellEnd"/>
            <w:r w:rsidRPr="00DD326E">
              <w:rPr>
                <w:rFonts w:eastAsiaTheme="minorEastAsia"/>
                <w:sz w:val="22"/>
                <w:szCs w:val="22"/>
                <w:lang w:eastAsia="zh-CN"/>
              </w:rPr>
              <w:t> message already contains the necessary information, and extra field for indicating RLF and HOF is not needed</w:t>
            </w:r>
            <w:r w:rsidRPr="00DD326E">
              <w:rPr>
                <w:rFonts w:eastAsiaTheme="minorEastAsia" w:hint="eastAsia"/>
                <w:sz w:val="22"/>
                <w:szCs w:val="22"/>
                <w:lang w:eastAsia="zh-CN"/>
              </w:rPr>
              <w:t>.</w:t>
            </w:r>
          </w:p>
        </w:tc>
      </w:tr>
      <w:tr w:rsidR="005602A9" w14:paraId="6F5A5DFB" w14:textId="77777777" w:rsidTr="009172E9">
        <w:tc>
          <w:tcPr>
            <w:tcW w:w="2263" w:type="dxa"/>
          </w:tcPr>
          <w:p w14:paraId="35AF0790" w14:textId="2B8F5E59"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16C1DEC8" w14:textId="36234BFB"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268C4C5D" w14:textId="77777777" w:rsidR="005602A9" w:rsidRDefault="005602A9" w:rsidP="005602A9">
            <w:pPr>
              <w:spacing w:after="0"/>
              <w:rPr>
                <w:rFonts w:eastAsiaTheme="minorEastAsia"/>
                <w:sz w:val="22"/>
                <w:szCs w:val="22"/>
                <w:lang w:eastAsia="zh-CN"/>
              </w:rPr>
            </w:pPr>
          </w:p>
        </w:tc>
      </w:tr>
      <w:tr w:rsidR="00566A40" w14:paraId="47F1B68F" w14:textId="77777777" w:rsidTr="009172E9">
        <w:tc>
          <w:tcPr>
            <w:tcW w:w="2263" w:type="dxa"/>
          </w:tcPr>
          <w:p w14:paraId="78D449FC" w14:textId="15A12B1F"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32746A8" w14:textId="62FFFE7B"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4CE431F" w14:textId="77777777" w:rsidR="00566A40" w:rsidRDefault="00566A40" w:rsidP="00566A40">
            <w:pPr>
              <w:spacing w:after="0"/>
              <w:rPr>
                <w:rFonts w:eastAsiaTheme="minorEastAsia"/>
                <w:sz w:val="22"/>
                <w:szCs w:val="22"/>
                <w:lang w:eastAsia="zh-CN"/>
              </w:rPr>
            </w:pPr>
          </w:p>
        </w:tc>
      </w:tr>
      <w:tr w:rsidR="00566A40" w14:paraId="782A8FD3" w14:textId="77777777" w:rsidTr="009172E9">
        <w:tc>
          <w:tcPr>
            <w:tcW w:w="2263" w:type="dxa"/>
          </w:tcPr>
          <w:p w14:paraId="1EF56292" w14:textId="662EC548" w:rsidR="00566A40" w:rsidRDefault="00804EB9" w:rsidP="00566A4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46D32D9E" w14:textId="1B757FC2" w:rsidR="00566A40" w:rsidRDefault="00F730A1" w:rsidP="00F730A1">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2E89D12E" w14:textId="451646BB" w:rsidR="005E680B" w:rsidRDefault="00FE551A" w:rsidP="000D28F9">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(4), RAN3 mentioned in their LS that the parameter is beneficial for the NG-RAN, and then RAN2 may need to discuss how to capture it, e.g. a new IE, or rely on existing </w:t>
            </w:r>
            <w:proofErr w:type="spellStart"/>
            <w:r>
              <w:rPr>
                <w:rFonts w:eastAsiaTheme="minorEastAsia"/>
                <w:sz w:val="22"/>
                <w:szCs w:val="22"/>
                <w:lang w:eastAsia="zh-CN"/>
              </w:rPr>
              <w:t>failureType</w:t>
            </w:r>
            <w:proofErr w:type="spellEnd"/>
            <w:r>
              <w:rPr>
                <w:rFonts w:eastAsiaTheme="minorEastAsia"/>
                <w:sz w:val="22"/>
                <w:szCs w:val="22"/>
                <w:lang w:eastAsia="zh-CN"/>
              </w:rPr>
              <w:t xml:space="preserve"> IE.</w:t>
            </w:r>
          </w:p>
        </w:tc>
      </w:tr>
      <w:tr w:rsidR="00BD022D" w14:paraId="41D8D148" w14:textId="77777777" w:rsidTr="009172E9">
        <w:tc>
          <w:tcPr>
            <w:tcW w:w="2263" w:type="dxa"/>
          </w:tcPr>
          <w:p w14:paraId="13DC81C0" w14:textId="34FE5557" w:rsidR="00BD022D" w:rsidRDefault="00BD022D" w:rsidP="00566A40">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14:paraId="0D6A4C0A" w14:textId="06FB36A1" w:rsidR="00BD022D" w:rsidRDefault="000D1A44" w:rsidP="00566A40">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32" w:type="dxa"/>
          </w:tcPr>
          <w:p w14:paraId="41F3D255" w14:textId="172D5524" w:rsidR="00BD022D" w:rsidRDefault="00BD022D" w:rsidP="00566A40">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or (4), we share Nokia</w:t>
            </w:r>
            <w:r>
              <w:rPr>
                <w:rFonts w:eastAsiaTheme="minorEastAsia"/>
                <w:sz w:val="22"/>
                <w:szCs w:val="22"/>
                <w:lang w:eastAsia="zh-CN"/>
              </w:rPr>
              <w:t>’</w:t>
            </w:r>
            <w:r>
              <w:rPr>
                <w:rFonts w:eastAsiaTheme="minorEastAsia" w:hint="eastAsia"/>
                <w:sz w:val="22"/>
                <w:szCs w:val="22"/>
                <w:lang w:eastAsia="zh-CN"/>
              </w:rPr>
              <w:t>s view.</w:t>
            </w:r>
          </w:p>
        </w:tc>
      </w:tr>
      <w:tr w:rsidR="00566A40" w14:paraId="02607EE8" w14:textId="77777777" w:rsidTr="009172E9">
        <w:tc>
          <w:tcPr>
            <w:tcW w:w="2263" w:type="dxa"/>
          </w:tcPr>
          <w:p w14:paraId="35E19F28" w14:textId="77777777" w:rsidR="00566A40" w:rsidRDefault="00566A40" w:rsidP="00566A40">
            <w:pPr>
              <w:spacing w:after="0"/>
              <w:rPr>
                <w:rFonts w:eastAsiaTheme="minorEastAsia"/>
                <w:sz w:val="22"/>
                <w:szCs w:val="22"/>
                <w:lang w:eastAsia="zh-CN"/>
              </w:rPr>
            </w:pPr>
          </w:p>
        </w:tc>
        <w:tc>
          <w:tcPr>
            <w:tcW w:w="1134" w:type="dxa"/>
          </w:tcPr>
          <w:p w14:paraId="2BA39FDE" w14:textId="77777777" w:rsidR="00566A40" w:rsidRDefault="00566A40" w:rsidP="00566A40">
            <w:pPr>
              <w:spacing w:after="0"/>
              <w:rPr>
                <w:rFonts w:eastAsiaTheme="minorEastAsia"/>
                <w:sz w:val="22"/>
                <w:szCs w:val="22"/>
                <w:lang w:eastAsia="zh-CN"/>
              </w:rPr>
            </w:pPr>
          </w:p>
        </w:tc>
        <w:tc>
          <w:tcPr>
            <w:tcW w:w="6232" w:type="dxa"/>
          </w:tcPr>
          <w:p w14:paraId="3F38D56D" w14:textId="77777777" w:rsidR="00566A40" w:rsidRDefault="00566A40" w:rsidP="00566A40">
            <w:pPr>
              <w:spacing w:after="0"/>
              <w:rPr>
                <w:rFonts w:eastAsiaTheme="minorEastAsia"/>
                <w:sz w:val="22"/>
                <w:szCs w:val="22"/>
                <w:lang w:eastAsia="zh-CN"/>
              </w:rPr>
            </w:pPr>
          </w:p>
        </w:tc>
      </w:tr>
      <w:tr w:rsidR="00566A40" w14:paraId="25B4E617" w14:textId="77777777" w:rsidTr="009172E9">
        <w:tc>
          <w:tcPr>
            <w:tcW w:w="2263" w:type="dxa"/>
          </w:tcPr>
          <w:p w14:paraId="4AF1489F" w14:textId="77777777" w:rsidR="00566A40" w:rsidRDefault="00566A40" w:rsidP="00566A40">
            <w:pPr>
              <w:spacing w:after="0"/>
              <w:rPr>
                <w:rFonts w:eastAsiaTheme="minorEastAsia"/>
                <w:sz w:val="22"/>
                <w:szCs w:val="22"/>
                <w:lang w:eastAsia="zh-CN"/>
              </w:rPr>
            </w:pPr>
          </w:p>
        </w:tc>
        <w:tc>
          <w:tcPr>
            <w:tcW w:w="1134" w:type="dxa"/>
          </w:tcPr>
          <w:p w14:paraId="257BDA67" w14:textId="77777777" w:rsidR="00566A40" w:rsidRDefault="00566A40" w:rsidP="00566A40">
            <w:pPr>
              <w:spacing w:after="0"/>
              <w:rPr>
                <w:rFonts w:eastAsiaTheme="minorEastAsia"/>
                <w:sz w:val="22"/>
                <w:szCs w:val="22"/>
                <w:lang w:eastAsia="zh-CN"/>
              </w:rPr>
            </w:pPr>
          </w:p>
        </w:tc>
        <w:tc>
          <w:tcPr>
            <w:tcW w:w="6232" w:type="dxa"/>
          </w:tcPr>
          <w:p w14:paraId="1B765559" w14:textId="77777777" w:rsidR="00566A40" w:rsidRDefault="00566A40" w:rsidP="00566A40">
            <w:pPr>
              <w:spacing w:after="0"/>
              <w:rPr>
                <w:rFonts w:eastAsiaTheme="minorEastAsia"/>
                <w:sz w:val="22"/>
                <w:szCs w:val="22"/>
                <w:lang w:eastAsia="zh-CN"/>
              </w:rPr>
            </w:pPr>
          </w:p>
        </w:tc>
      </w:tr>
      <w:tr w:rsidR="00566A40" w14:paraId="3B4C4A73" w14:textId="77777777" w:rsidTr="009172E9">
        <w:tc>
          <w:tcPr>
            <w:tcW w:w="2263" w:type="dxa"/>
          </w:tcPr>
          <w:p w14:paraId="27EBC105" w14:textId="77777777" w:rsidR="00566A40" w:rsidRDefault="00566A40" w:rsidP="00566A40">
            <w:pPr>
              <w:spacing w:after="0"/>
              <w:rPr>
                <w:rFonts w:eastAsiaTheme="minorEastAsia"/>
                <w:sz w:val="22"/>
                <w:szCs w:val="22"/>
                <w:lang w:eastAsia="zh-CN"/>
              </w:rPr>
            </w:pPr>
          </w:p>
        </w:tc>
        <w:tc>
          <w:tcPr>
            <w:tcW w:w="1134" w:type="dxa"/>
          </w:tcPr>
          <w:p w14:paraId="1A58AD4B" w14:textId="77777777" w:rsidR="00566A40" w:rsidRDefault="00566A40" w:rsidP="00566A40">
            <w:pPr>
              <w:spacing w:after="0"/>
              <w:rPr>
                <w:rFonts w:eastAsiaTheme="minorEastAsia"/>
                <w:sz w:val="22"/>
                <w:szCs w:val="22"/>
                <w:lang w:eastAsia="zh-CN"/>
              </w:rPr>
            </w:pPr>
          </w:p>
        </w:tc>
        <w:tc>
          <w:tcPr>
            <w:tcW w:w="6232" w:type="dxa"/>
          </w:tcPr>
          <w:p w14:paraId="56FCCCDE" w14:textId="77777777" w:rsidR="00566A40" w:rsidRDefault="00566A40" w:rsidP="00566A40">
            <w:pPr>
              <w:spacing w:after="0"/>
              <w:rPr>
                <w:rFonts w:eastAsiaTheme="minorEastAsia"/>
                <w:sz w:val="22"/>
                <w:szCs w:val="22"/>
                <w:lang w:eastAsia="zh-CN"/>
              </w:rPr>
            </w:pPr>
          </w:p>
        </w:tc>
      </w:tr>
    </w:tbl>
    <w:p w14:paraId="3C0EE728" w14:textId="77777777" w:rsidR="00E447BD" w:rsidRDefault="00E447BD" w:rsidP="00F36C26">
      <w:pPr>
        <w:adjustRightInd/>
        <w:spacing w:afterLines="50" w:after="120"/>
        <w:rPr>
          <w:rFonts w:eastAsiaTheme="minorEastAsia"/>
          <w:sz w:val="22"/>
          <w:szCs w:val="22"/>
          <w:lang w:eastAsia="zh-CN"/>
        </w:rPr>
      </w:pPr>
    </w:p>
    <w:p w14:paraId="1F69DA99" w14:textId="2738471B" w:rsidR="00BB5871" w:rsidRDefault="00935EB2" w:rsidP="00935EB2">
      <w:pPr>
        <w:adjustRightInd/>
        <w:spacing w:afterLines="50" w:after="120"/>
        <w:rPr>
          <w:rFonts w:eastAsiaTheme="minorEastAsia"/>
          <w:sz w:val="22"/>
          <w:szCs w:val="22"/>
          <w:lang w:eastAsia="zh-CN"/>
        </w:rPr>
      </w:pPr>
      <w:r>
        <w:rPr>
          <w:rFonts w:eastAsiaTheme="minorEastAsia"/>
          <w:sz w:val="22"/>
          <w:szCs w:val="22"/>
          <w:lang w:eastAsia="zh-CN"/>
        </w:rPr>
        <w:t>For the 5</w:t>
      </w:r>
      <w:r w:rsidRPr="00935EB2">
        <w:rPr>
          <w:rFonts w:eastAsiaTheme="minorEastAsia"/>
          <w:sz w:val="22"/>
          <w:szCs w:val="22"/>
          <w:vertAlign w:val="superscript"/>
          <w:lang w:eastAsia="zh-CN"/>
        </w:rPr>
        <w:t>th</w:t>
      </w:r>
      <w:r w:rsidR="00FB59DF">
        <w:rPr>
          <w:rFonts w:eastAsiaTheme="minorEastAsia"/>
          <w:sz w:val="22"/>
          <w:szCs w:val="22"/>
          <w:lang w:eastAsia="zh-CN"/>
        </w:rPr>
        <w:t xml:space="preserve"> parameter</w:t>
      </w:r>
      <w:r>
        <w:rPr>
          <w:rFonts w:eastAsiaTheme="minorEastAsia"/>
          <w:sz w:val="22"/>
          <w:szCs w:val="22"/>
          <w:lang w:eastAsia="zh-CN"/>
        </w:rPr>
        <w:t>, possible ASN.1 changes are l</w:t>
      </w:r>
      <w:r w:rsidR="003C01D6">
        <w:rPr>
          <w:rFonts w:eastAsiaTheme="minorEastAsia"/>
          <w:sz w:val="22"/>
          <w:szCs w:val="22"/>
          <w:lang w:eastAsia="zh-CN"/>
        </w:rPr>
        <w:t>isted is in the following table.</w:t>
      </w:r>
    </w:p>
    <w:tbl>
      <w:tblPr>
        <w:tblStyle w:val="af0"/>
        <w:tblW w:w="0" w:type="auto"/>
        <w:tblLook w:val="04A0" w:firstRow="1" w:lastRow="0" w:firstColumn="1" w:lastColumn="0" w:noHBand="0" w:noVBand="1"/>
      </w:tblPr>
      <w:tblGrid>
        <w:gridCol w:w="3256"/>
        <w:gridCol w:w="6373"/>
      </w:tblGrid>
      <w:tr w:rsidR="00EC1F07" w14:paraId="5FE63CA3" w14:textId="77777777" w:rsidTr="00DD0D91">
        <w:tc>
          <w:tcPr>
            <w:tcW w:w="3256" w:type="dxa"/>
          </w:tcPr>
          <w:p w14:paraId="2506B39B" w14:textId="33A6F9D2" w:rsidR="00EC1F07" w:rsidRDefault="00EC1F07" w:rsidP="00FB59DF">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lastRenderedPageBreak/>
              <w:t>N</w:t>
            </w:r>
            <w:r w:rsidRPr="00F334A8">
              <w:rPr>
                <w:rFonts w:eastAsiaTheme="minorEastAsia"/>
                <w:sz w:val="22"/>
                <w:szCs w:val="22"/>
                <w:lang w:val="en-US" w:eastAsia="zh-CN"/>
              </w:rPr>
              <w:t xml:space="preserve">eeded </w:t>
            </w:r>
            <w:r w:rsidR="00FB59DF">
              <w:rPr>
                <w:rFonts w:eastAsiaTheme="minorEastAsia"/>
                <w:sz w:val="22"/>
                <w:szCs w:val="22"/>
                <w:lang w:val="en-US" w:eastAsia="zh-CN"/>
              </w:rPr>
              <w:t>parameter</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0D2502B9" w14:textId="1EE0ACC3" w:rsidR="00EC1F07" w:rsidRDefault="00EC1F07" w:rsidP="00DD0D91">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2C1E7D">
              <w:rPr>
                <w:rFonts w:eastAsiaTheme="minorEastAsia"/>
                <w:sz w:val="22"/>
                <w:szCs w:val="22"/>
                <w:lang w:val="en-US" w:eastAsia="zh-CN"/>
              </w:rPr>
              <w:t xml:space="preserve"> (based on TS 38.331 v16.5.0)</w:t>
            </w:r>
          </w:p>
        </w:tc>
      </w:tr>
      <w:tr w:rsidR="00EC1F07" w14:paraId="56D0074A" w14:textId="77777777" w:rsidTr="00DD0D91">
        <w:tc>
          <w:tcPr>
            <w:tcW w:w="3256" w:type="dxa"/>
          </w:tcPr>
          <w:p w14:paraId="1EB1135B" w14:textId="59630F82" w:rsidR="00EC1F07" w:rsidRDefault="00195C0A" w:rsidP="00DD0D91">
            <w:pPr>
              <w:adjustRightInd/>
              <w:spacing w:afterLines="50" w:after="120"/>
              <w:rPr>
                <w:rFonts w:eastAsiaTheme="minorEastAsia"/>
                <w:sz w:val="22"/>
                <w:szCs w:val="22"/>
                <w:lang w:eastAsia="zh-CN"/>
              </w:rPr>
            </w:pPr>
            <w:r>
              <w:rPr>
                <w:rFonts w:eastAsiaTheme="minorEastAsia"/>
                <w:sz w:val="22"/>
                <w:szCs w:val="22"/>
                <w:lang w:eastAsia="zh-CN"/>
              </w:rPr>
              <w:t xml:space="preserve">5) </w:t>
            </w:r>
            <w:r w:rsidRPr="00195C0A">
              <w:rPr>
                <w:rFonts w:eastAsiaTheme="minorEastAsia"/>
                <w:sz w:val="22"/>
                <w:szCs w:val="22"/>
                <w:lang w:eastAsia="zh-CN"/>
              </w:rPr>
              <w:t xml:space="preserve">random-access related information set by the </w:t>
            </w:r>
            <w:proofErr w:type="spellStart"/>
            <w:r w:rsidRPr="00195C0A">
              <w:rPr>
                <w:rFonts w:eastAsiaTheme="minorEastAsia"/>
                <w:sz w:val="22"/>
                <w:szCs w:val="22"/>
                <w:lang w:eastAsia="zh-CN"/>
              </w:rPr>
              <w:t>PSCell</w:t>
            </w:r>
            <w:proofErr w:type="spellEnd"/>
          </w:p>
        </w:tc>
        <w:tc>
          <w:tcPr>
            <w:tcW w:w="6373" w:type="dxa"/>
          </w:tcPr>
          <w:p w14:paraId="0A40513E" w14:textId="45882225" w:rsidR="00EC1F07" w:rsidRDefault="00EC1F07" w:rsidP="00DD0D91">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2E53DF">
              <w:rPr>
                <w:rFonts w:eastAsiaTheme="minorEastAsia"/>
                <w:sz w:val="22"/>
                <w:szCs w:val="22"/>
                <w:lang w:eastAsia="zh-CN"/>
              </w:rPr>
              <w:t xml:space="preserve">parameter </w:t>
            </w:r>
            <w:r>
              <w:rPr>
                <w:rFonts w:eastAsiaTheme="minorEastAsia"/>
                <w:sz w:val="22"/>
                <w:szCs w:val="22"/>
                <w:lang w:eastAsia="zh-CN"/>
              </w:rPr>
              <w:t xml:space="preserve">and optional. The </w:t>
            </w:r>
            <w:r w:rsidR="005C6956">
              <w:rPr>
                <w:rFonts w:eastAsiaTheme="minorEastAsia"/>
                <w:sz w:val="22"/>
                <w:szCs w:val="22"/>
                <w:lang w:eastAsia="zh-CN"/>
              </w:rPr>
              <w:t xml:space="preserve">parameter </w:t>
            </w:r>
            <w:r>
              <w:rPr>
                <w:rFonts w:eastAsiaTheme="minorEastAsia"/>
                <w:sz w:val="22"/>
                <w:szCs w:val="22"/>
                <w:lang w:eastAsia="zh-CN"/>
              </w:rPr>
              <w:t xml:space="preserve">could refer to </w:t>
            </w:r>
            <w:r w:rsidR="00F84AA5" w:rsidRPr="00FB59DF">
              <w:rPr>
                <w:rFonts w:eastAsiaTheme="minorEastAsia"/>
                <w:sz w:val="22"/>
                <w:szCs w:val="22"/>
                <w:lang w:eastAsia="zh-CN"/>
              </w:rPr>
              <w:t>RA-InformationCommon-r16</w:t>
            </w:r>
          </w:p>
          <w:p w14:paraId="6079806D" w14:textId="77777777" w:rsidR="00EC1F07" w:rsidRPr="00FE0A34" w:rsidRDefault="00EC1F07" w:rsidP="00DD0D91">
            <w:pPr>
              <w:adjustRightInd/>
              <w:spacing w:afterLines="50" w:after="120"/>
              <w:rPr>
                <w:rFonts w:eastAsiaTheme="minorEastAsia"/>
                <w:sz w:val="22"/>
                <w:szCs w:val="22"/>
                <w:lang w:eastAsia="zh-CN"/>
              </w:rPr>
            </w:pPr>
          </w:p>
          <w:p w14:paraId="129638DA" w14:textId="77777777" w:rsidR="00F84AA5" w:rsidRPr="006F115B" w:rsidRDefault="00F84AA5" w:rsidP="00F84AA5">
            <w:pPr>
              <w:pStyle w:val="PL"/>
              <w:rPr>
                <w:rFonts w:eastAsia="等线"/>
              </w:rPr>
            </w:pPr>
            <w:r w:rsidRPr="006F115B">
              <w:rPr>
                <w:rFonts w:eastAsia="等线"/>
              </w:rPr>
              <w:t>RA-InformationCommon-r16 ::=</w:t>
            </w:r>
            <w:r w:rsidRPr="006F115B">
              <w:t xml:space="preserve">         </w:t>
            </w:r>
            <w:r w:rsidRPr="006F115B">
              <w:rPr>
                <w:rFonts w:eastAsia="等线"/>
                <w:color w:val="993366"/>
              </w:rPr>
              <w:t>SEQUENCE</w:t>
            </w:r>
            <w:r w:rsidRPr="006F115B">
              <w:rPr>
                <w:rFonts w:eastAsia="等线"/>
              </w:rPr>
              <w:t xml:space="preserve"> {</w:t>
            </w:r>
          </w:p>
          <w:p w14:paraId="280FBDDE" w14:textId="77777777" w:rsidR="00F84AA5" w:rsidRPr="006F115B" w:rsidRDefault="00F84AA5" w:rsidP="00F84AA5">
            <w:pPr>
              <w:pStyle w:val="PL"/>
              <w:rPr>
                <w:rFonts w:eastAsia="等线"/>
              </w:rPr>
            </w:pPr>
            <w:r w:rsidRPr="006F115B">
              <w:t xml:space="preserve">    </w:t>
            </w:r>
            <w:r w:rsidRPr="006F115B">
              <w:rPr>
                <w:rFonts w:eastAsia="等线"/>
              </w:rPr>
              <w:t>absoluteFrequencyPointA-r16</w:t>
            </w:r>
            <w:r w:rsidRPr="006F115B">
              <w:t xml:space="preserve">          </w:t>
            </w:r>
            <w:r w:rsidRPr="006F115B">
              <w:rPr>
                <w:rFonts w:eastAsia="等线"/>
              </w:rPr>
              <w:t>ARFCN-</w:t>
            </w:r>
            <w:proofErr w:type="spellStart"/>
            <w:r w:rsidRPr="006F115B">
              <w:rPr>
                <w:rFonts w:eastAsia="等线"/>
              </w:rPr>
              <w:t>ValueNR</w:t>
            </w:r>
            <w:proofErr w:type="spellEnd"/>
            <w:r w:rsidRPr="006F115B">
              <w:rPr>
                <w:rFonts w:eastAsia="等线"/>
              </w:rPr>
              <w:t>,</w:t>
            </w:r>
          </w:p>
          <w:p w14:paraId="7EF3A9BD" w14:textId="77777777" w:rsidR="00F84AA5" w:rsidRPr="006F115B" w:rsidRDefault="00F84AA5" w:rsidP="00F84AA5">
            <w:pPr>
              <w:pStyle w:val="PL"/>
              <w:rPr>
                <w:rFonts w:eastAsia="等线"/>
              </w:rPr>
            </w:pPr>
            <w:r w:rsidRPr="006F115B">
              <w:t xml:space="preserve">    </w:t>
            </w:r>
            <w:r w:rsidRPr="006F115B">
              <w:rPr>
                <w:rFonts w:eastAsia="等线"/>
              </w:rPr>
              <w:t>locationAndBandwidth-r16</w:t>
            </w:r>
            <w:r w:rsidRPr="006F115B">
              <w:t xml:space="preserve">             </w:t>
            </w:r>
            <w:r w:rsidRPr="006F115B">
              <w:rPr>
                <w:rFonts w:eastAsia="等线"/>
                <w:color w:val="993366"/>
              </w:rPr>
              <w:t>INTEGER</w:t>
            </w:r>
            <w:r w:rsidRPr="006F115B">
              <w:rPr>
                <w:rFonts w:eastAsia="等线"/>
              </w:rPr>
              <w:t xml:space="preserve"> (0..37949),</w:t>
            </w:r>
          </w:p>
          <w:p w14:paraId="64C3AB6C" w14:textId="77777777" w:rsidR="00F84AA5" w:rsidRPr="006F115B" w:rsidRDefault="00F84AA5" w:rsidP="00F84AA5">
            <w:pPr>
              <w:pStyle w:val="PL"/>
              <w:rPr>
                <w:rFonts w:eastAsia="等线"/>
              </w:rPr>
            </w:pPr>
            <w:r w:rsidRPr="006F115B">
              <w:t xml:space="preserve">    </w:t>
            </w:r>
            <w:r w:rsidRPr="006F115B">
              <w:rPr>
                <w:rFonts w:eastAsia="等线"/>
              </w:rPr>
              <w:t>subcarrierSpacing-r16</w:t>
            </w:r>
            <w:r w:rsidRPr="006F115B">
              <w:t xml:space="preserve">                </w:t>
            </w:r>
            <w:proofErr w:type="spellStart"/>
            <w:r w:rsidRPr="006F115B">
              <w:rPr>
                <w:rFonts w:eastAsia="等线"/>
              </w:rPr>
              <w:t>SubcarrierSpacing</w:t>
            </w:r>
            <w:proofErr w:type="spellEnd"/>
            <w:r w:rsidRPr="006F115B">
              <w:rPr>
                <w:rFonts w:eastAsia="等线"/>
              </w:rPr>
              <w:t>,</w:t>
            </w:r>
          </w:p>
          <w:p w14:paraId="41944080" w14:textId="77777777" w:rsidR="00F84AA5" w:rsidRPr="006F115B" w:rsidRDefault="00F84AA5" w:rsidP="00F84AA5">
            <w:pPr>
              <w:pStyle w:val="PL"/>
              <w:rPr>
                <w:rFonts w:eastAsia="等线"/>
              </w:rPr>
            </w:pPr>
            <w:r w:rsidRPr="006F115B">
              <w:t xml:space="preserve">    </w:t>
            </w:r>
            <w:r w:rsidRPr="006F115B">
              <w:rPr>
                <w:rFonts w:eastAsia="等线"/>
              </w:rPr>
              <w:t>msg1-FrequencyStart-r16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F7B4869" w14:textId="77777777" w:rsidR="00F84AA5" w:rsidRPr="006F115B" w:rsidRDefault="00F84AA5" w:rsidP="00F84AA5">
            <w:pPr>
              <w:pStyle w:val="PL"/>
              <w:rPr>
                <w:rFonts w:eastAsia="等线"/>
              </w:rPr>
            </w:pPr>
            <w:r w:rsidRPr="006F115B">
              <w:t xml:space="preserve">    </w:t>
            </w:r>
            <w:r w:rsidRPr="006F115B">
              <w:rPr>
                <w:rFonts w:eastAsia="等线"/>
              </w:rPr>
              <w:t>msg1-FrequencyStartCFRA-r16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795E325" w14:textId="77777777" w:rsidR="00F84AA5" w:rsidRPr="006F115B" w:rsidRDefault="00F84AA5" w:rsidP="00F84AA5">
            <w:pPr>
              <w:pStyle w:val="PL"/>
              <w:rPr>
                <w:rFonts w:eastAsia="等线"/>
              </w:rPr>
            </w:pPr>
            <w:r w:rsidRPr="006F115B">
              <w:t xml:space="preserve">    </w:t>
            </w:r>
            <w:r w:rsidRPr="006F115B">
              <w:rPr>
                <w:rFonts w:eastAsia="等线"/>
              </w:rPr>
              <w:t>msg1-SubcarrierSpacing-r16</w:t>
            </w:r>
            <w:r w:rsidRPr="006F115B">
              <w:t xml:space="preserve">           </w:t>
            </w:r>
            <w:proofErr w:type="spellStart"/>
            <w:r w:rsidRPr="006F115B">
              <w:rPr>
                <w:rFonts w:eastAsia="等线"/>
              </w:rPr>
              <w:t>SubcarrierSpacing</w:t>
            </w:r>
            <w:proofErr w:type="spellEnd"/>
            <w:r w:rsidRPr="006F115B">
              <w:t xml:space="preserve">                                </w:t>
            </w:r>
            <w:r w:rsidRPr="006F115B">
              <w:rPr>
                <w:rFonts w:eastAsia="等线"/>
                <w:color w:val="993366"/>
              </w:rPr>
              <w:t>OPTIONAL</w:t>
            </w:r>
            <w:r w:rsidRPr="006F115B">
              <w:rPr>
                <w:rFonts w:eastAsia="等线"/>
              </w:rPr>
              <w:t>,</w:t>
            </w:r>
          </w:p>
          <w:p w14:paraId="7C37FE25" w14:textId="77777777" w:rsidR="00F84AA5" w:rsidRPr="006F115B" w:rsidRDefault="00F84AA5" w:rsidP="00F84AA5">
            <w:pPr>
              <w:pStyle w:val="PL"/>
              <w:rPr>
                <w:rFonts w:eastAsia="等线"/>
              </w:rPr>
            </w:pPr>
            <w:r w:rsidRPr="006F115B">
              <w:t xml:space="preserve">    </w:t>
            </w:r>
            <w:r w:rsidRPr="006F115B">
              <w:rPr>
                <w:rFonts w:eastAsia="等线"/>
              </w:rPr>
              <w:t>msg1-SubcarrierSpacingCFRA-r16</w:t>
            </w:r>
            <w:r w:rsidRPr="006F115B">
              <w:t xml:space="preserve">       </w:t>
            </w:r>
            <w:proofErr w:type="spellStart"/>
            <w:r w:rsidRPr="006F115B">
              <w:rPr>
                <w:rFonts w:eastAsia="等线"/>
              </w:rPr>
              <w:t>SubcarrierSpacing</w:t>
            </w:r>
            <w:proofErr w:type="spellEnd"/>
            <w:r w:rsidRPr="006F115B">
              <w:t xml:space="preserve">                                </w:t>
            </w:r>
            <w:r w:rsidRPr="006F115B">
              <w:rPr>
                <w:rFonts w:eastAsia="等线"/>
                <w:color w:val="993366"/>
              </w:rPr>
              <w:t>OPTIONAL</w:t>
            </w:r>
            <w:r w:rsidRPr="006F115B">
              <w:rPr>
                <w:rFonts w:eastAsia="等线"/>
              </w:rPr>
              <w:t>,</w:t>
            </w:r>
          </w:p>
          <w:p w14:paraId="0B1DCD60" w14:textId="77777777" w:rsidR="00F84AA5" w:rsidRPr="006F115B" w:rsidRDefault="00F84AA5" w:rsidP="00F84AA5">
            <w:pPr>
              <w:pStyle w:val="PL"/>
              <w:rPr>
                <w:rFonts w:eastAsia="等线"/>
              </w:rPr>
            </w:pPr>
            <w:r w:rsidRPr="006F115B">
              <w:t xml:space="preserve">    </w:t>
            </w:r>
            <w:r w:rsidRPr="006F115B">
              <w:rPr>
                <w:rFonts w:eastAsia="等线"/>
              </w:rPr>
              <w:t>msg1-FDM-r16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115CA023" w14:textId="77777777" w:rsidR="00F84AA5" w:rsidRPr="006F115B" w:rsidRDefault="00F84AA5" w:rsidP="00F84AA5">
            <w:pPr>
              <w:pStyle w:val="PL"/>
              <w:rPr>
                <w:rFonts w:eastAsia="等线"/>
              </w:rPr>
            </w:pPr>
            <w:r w:rsidRPr="006F115B">
              <w:t xml:space="preserve">    </w:t>
            </w:r>
            <w:r w:rsidRPr="006F115B">
              <w:rPr>
                <w:rFonts w:eastAsia="等线"/>
              </w:rPr>
              <w:t>msg1-FDMCFRA-r16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29782466" w14:textId="77777777" w:rsidR="00F84AA5" w:rsidRPr="006F115B" w:rsidRDefault="00F84AA5" w:rsidP="00F84AA5">
            <w:pPr>
              <w:pStyle w:val="PL"/>
              <w:rPr>
                <w:rFonts w:eastAsia="等线"/>
              </w:rPr>
            </w:pPr>
            <w:r w:rsidRPr="006F115B">
              <w:t xml:space="preserve">    </w:t>
            </w:r>
            <w:r w:rsidRPr="006F115B">
              <w:rPr>
                <w:rFonts w:eastAsia="等线"/>
              </w:rPr>
              <w:t>perRAInfoList-r16</w:t>
            </w:r>
            <w:r w:rsidRPr="006F115B">
              <w:t xml:space="preserve">                    </w:t>
            </w:r>
            <w:proofErr w:type="spellStart"/>
            <w:r w:rsidRPr="006F115B">
              <w:rPr>
                <w:rFonts w:eastAsia="等线"/>
              </w:rPr>
              <w:t>PerRAInfoList-r16</w:t>
            </w:r>
            <w:proofErr w:type="spellEnd"/>
            <w:r w:rsidRPr="006F115B">
              <w:rPr>
                <w:rFonts w:eastAsia="等线"/>
              </w:rPr>
              <w:t>,</w:t>
            </w:r>
          </w:p>
          <w:p w14:paraId="0119340D" w14:textId="77777777" w:rsidR="00F84AA5" w:rsidRPr="006F115B" w:rsidRDefault="00F84AA5" w:rsidP="00F84AA5">
            <w:pPr>
              <w:pStyle w:val="PL"/>
              <w:rPr>
                <w:rFonts w:eastAsia="等线"/>
              </w:rPr>
            </w:pPr>
            <w:r w:rsidRPr="006F115B">
              <w:t xml:space="preserve">    </w:t>
            </w:r>
            <w:r w:rsidRPr="006F115B">
              <w:rPr>
                <w:rFonts w:eastAsia="等线"/>
              </w:rPr>
              <w:t>...</w:t>
            </w:r>
          </w:p>
          <w:p w14:paraId="7496C352" w14:textId="5ED4654A" w:rsidR="00F84AA5" w:rsidRDefault="00F84AA5" w:rsidP="00AC126B">
            <w:pPr>
              <w:pStyle w:val="PL"/>
              <w:rPr>
                <w:rFonts w:eastAsiaTheme="minorEastAsia"/>
                <w:sz w:val="22"/>
                <w:szCs w:val="22"/>
                <w:lang w:eastAsia="zh-CN"/>
              </w:rPr>
            </w:pPr>
            <w:r w:rsidRPr="006F115B">
              <w:rPr>
                <w:rFonts w:eastAsia="等线"/>
              </w:rPr>
              <w:t>}</w:t>
            </w:r>
          </w:p>
        </w:tc>
      </w:tr>
    </w:tbl>
    <w:p w14:paraId="0BA120F1" w14:textId="77777777" w:rsidR="00EC1F07" w:rsidRDefault="00EC1F07" w:rsidP="00F36C26">
      <w:pPr>
        <w:adjustRightInd/>
        <w:spacing w:afterLines="50" w:after="120"/>
        <w:rPr>
          <w:rFonts w:eastAsiaTheme="minorEastAsia"/>
          <w:sz w:val="22"/>
          <w:szCs w:val="22"/>
          <w:lang w:eastAsia="zh-CN"/>
        </w:rPr>
      </w:pPr>
    </w:p>
    <w:p w14:paraId="546B90EC" w14:textId="03977DD6" w:rsidR="00F84AA5" w:rsidRPr="009222AB" w:rsidRDefault="00F84AA5" w:rsidP="00F84AA5">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3</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ASN.1 analysis on the 5</w:t>
      </w:r>
      <w:r w:rsidRPr="00F84AA5">
        <w:rPr>
          <w:rFonts w:eastAsiaTheme="minorEastAsia"/>
          <w:b/>
          <w:sz w:val="22"/>
          <w:szCs w:val="22"/>
          <w:vertAlign w:val="superscript"/>
          <w:lang w:val="en-US" w:eastAsia="zh-CN"/>
        </w:rPr>
        <w:t>th</w:t>
      </w:r>
      <w:r w:rsidR="005C6956">
        <w:rPr>
          <w:rFonts w:eastAsiaTheme="minorEastAsia"/>
          <w:b/>
          <w:sz w:val="22"/>
          <w:szCs w:val="22"/>
          <w:lang w:val="en-US" w:eastAsia="zh-CN"/>
        </w:rPr>
        <w:t xml:space="preserve"> parameter</w:t>
      </w:r>
      <w:r>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134"/>
        <w:gridCol w:w="6232"/>
      </w:tblGrid>
      <w:tr w:rsidR="00F84AA5" w:rsidRPr="003D678C" w14:paraId="18875B8A" w14:textId="77777777" w:rsidTr="002E11AD">
        <w:tc>
          <w:tcPr>
            <w:tcW w:w="2263" w:type="dxa"/>
          </w:tcPr>
          <w:p w14:paraId="3DA39429" w14:textId="77777777" w:rsidR="00F84AA5" w:rsidRPr="003D678C" w:rsidRDefault="00F84AA5" w:rsidP="009B3C69">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4777CE59" w14:textId="77777777" w:rsidR="00F84AA5" w:rsidRPr="003D678C" w:rsidRDefault="00F84AA5" w:rsidP="009B3C69">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5A3403EC" w14:textId="77777777" w:rsidR="00F84AA5" w:rsidRPr="003D678C" w:rsidRDefault="00F84AA5" w:rsidP="009B3C69">
            <w:pPr>
              <w:spacing w:after="0"/>
              <w:rPr>
                <w:rFonts w:eastAsiaTheme="minorEastAsia"/>
                <w:b/>
                <w:sz w:val="22"/>
                <w:szCs w:val="22"/>
                <w:lang w:eastAsia="zh-CN"/>
              </w:rPr>
            </w:pPr>
            <w:r w:rsidRPr="003D678C">
              <w:rPr>
                <w:rFonts w:eastAsiaTheme="minorEastAsia"/>
                <w:b/>
                <w:sz w:val="22"/>
                <w:szCs w:val="22"/>
                <w:lang w:eastAsia="zh-CN"/>
              </w:rPr>
              <w:t>Comments</w:t>
            </w:r>
          </w:p>
        </w:tc>
      </w:tr>
      <w:tr w:rsidR="00F84AA5" w14:paraId="75FA248B" w14:textId="77777777" w:rsidTr="002E11AD">
        <w:tc>
          <w:tcPr>
            <w:tcW w:w="2263" w:type="dxa"/>
          </w:tcPr>
          <w:p w14:paraId="1BCF78B4" w14:textId="3A4CAEC2" w:rsidR="00F84AA5" w:rsidRDefault="00312C11" w:rsidP="009B3C69">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01565461" w14:textId="612EAD47" w:rsidR="00F84AA5" w:rsidRDefault="002E2656"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67EFCF8C" w14:textId="631B590E" w:rsidR="00F84AA5" w:rsidRDefault="00F84AA5" w:rsidP="009B3C69">
            <w:pPr>
              <w:spacing w:after="0"/>
              <w:rPr>
                <w:rFonts w:eastAsiaTheme="minorEastAsia"/>
                <w:sz w:val="22"/>
                <w:szCs w:val="22"/>
                <w:lang w:eastAsia="zh-CN"/>
              </w:rPr>
            </w:pPr>
          </w:p>
        </w:tc>
      </w:tr>
      <w:tr w:rsidR="00F84AA5" w14:paraId="12ED70ED" w14:textId="77777777" w:rsidTr="002E11AD">
        <w:tc>
          <w:tcPr>
            <w:tcW w:w="2263" w:type="dxa"/>
          </w:tcPr>
          <w:p w14:paraId="1858E960" w14:textId="206680F6" w:rsidR="00F84AA5" w:rsidRDefault="00102EA9" w:rsidP="009B3C6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25FDCB8A" w14:textId="1926EF4A" w:rsidR="00F84AA5" w:rsidRDefault="00102EA9"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14762170" w14:textId="77777777" w:rsidR="00F84AA5" w:rsidRDefault="00F84AA5" w:rsidP="009B3C69">
            <w:pPr>
              <w:spacing w:after="0"/>
              <w:rPr>
                <w:rFonts w:eastAsiaTheme="minorEastAsia"/>
                <w:sz w:val="22"/>
                <w:szCs w:val="22"/>
                <w:lang w:eastAsia="zh-CN"/>
              </w:rPr>
            </w:pPr>
          </w:p>
        </w:tc>
      </w:tr>
      <w:tr w:rsidR="00F84AA5" w14:paraId="71179565" w14:textId="77777777" w:rsidTr="002E11AD">
        <w:tc>
          <w:tcPr>
            <w:tcW w:w="2263" w:type="dxa"/>
          </w:tcPr>
          <w:p w14:paraId="3A11E028" w14:textId="04E9650E" w:rsidR="00F84AA5" w:rsidRDefault="00DD326E" w:rsidP="009B3C69">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5AD130E0" w14:textId="28622610" w:rsidR="00F84AA5" w:rsidRDefault="00DD326E" w:rsidP="009B3C69">
            <w:pPr>
              <w:spacing w:after="0"/>
              <w:rPr>
                <w:rFonts w:eastAsiaTheme="minorEastAsia"/>
                <w:sz w:val="22"/>
                <w:szCs w:val="22"/>
                <w:lang w:eastAsia="zh-CN"/>
              </w:rPr>
            </w:pPr>
            <w:r>
              <w:rPr>
                <w:rFonts w:eastAsiaTheme="minorEastAsia"/>
                <w:sz w:val="22"/>
                <w:szCs w:val="22"/>
                <w:lang w:eastAsia="zh-CN"/>
              </w:rPr>
              <w:t>No</w:t>
            </w:r>
          </w:p>
        </w:tc>
        <w:tc>
          <w:tcPr>
            <w:tcW w:w="6232" w:type="dxa"/>
          </w:tcPr>
          <w:p w14:paraId="264CF31E" w14:textId="50F28156" w:rsidR="00F84AA5" w:rsidRPr="00DD326E" w:rsidRDefault="00DD326E" w:rsidP="009B3C69">
            <w:pPr>
              <w:spacing w:after="0"/>
              <w:rPr>
                <w:rFonts w:eastAsiaTheme="minorEastAsia"/>
                <w:sz w:val="22"/>
                <w:szCs w:val="22"/>
                <w:lang w:eastAsia="zh-CN"/>
              </w:rPr>
            </w:pPr>
            <w:r w:rsidRPr="00DD326E">
              <w:rPr>
                <w:rFonts w:eastAsiaTheme="minorEastAsia"/>
                <w:sz w:val="22"/>
                <w:szCs w:val="22"/>
                <w:lang w:eastAsia="zh-CN"/>
              </w:rPr>
              <w:t>Further discussion is needed on which IEs are needed within the current RA-InformationCommon-r16 and which new IEs are needed. It also depends on Q1.</w:t>
            </w:r>
          </w:p>
        </w:tc>
      </w:tr>
      <w:tr w:rsidR="005602A9" w14:paraId="714EAA39" w14:textId="77777777" w:rsidTr="002E11AD">
        <w:tc>
          <w:tcPr>
            <w:tcW w:w="2263" w:type="dxa"/>
          </w:tcPr>
          <w:p w14:paraId="30CB392E" w14:textId="29B14230"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7F5D6C5A" w14:textId="1044ECA1"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3E12C64F" w14:textId="77777777" w:rsidR="005602A9" w:rsidRDefault="005602A9" w:rsidP="005602A9">
            <w:pPr>
              <w:spacing w:after="0"/>
              <w:rPr>
                <w:rFonts w:eastAsiaTheme="minorEastAsia"/>
                <w:sz w:val="22"/>
                <w:szCs w:val="22"/>
                <w:lang w:eastAsia="zh-CN"/>
              </w:rPr>
            </w:pPr>
          </w:p>
        </w:tc>
      </w:tr>
      <w:tr w:rsidR="00566A40" w14:paraId="30203494" w14:textId="77777777" w:rsidTr="002E11AD">
        <w:tc>
          <w:tcPr>
            <w:tcW w:w="2263" w:type="dxa"/>
          </w:tcPr>
          <w:p w14:paraId="71E551A1" w14:textId="27D577AA"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5797053" w14:textId="134DF8F9"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ED6C3BF" w14:textId="77777777" w:rsidR="00566A40" w:rsidRDefault="00566A40" w:rsidP="00566A40">
            <w:pPr>
              <w:spacing w:after="0"/>
              <w:rPr>
                <w:rFonts w:eastAsiaTheme="minorEastAsia"/>
                <w:sz w:val="22"/>
                <w:szCs w:val="22"/>
                <w:lang w:eastAsia="zh-CN"/>
              </w:rPr>
            </w:pPr>
          </w:p>
        </w:tc>
      </w:tr>
      <w:tr w:rsidR="005602A9" w14:paraId="7166B4E3" w14:textId="77777777" w:rsidTr="002E11AD">
        <w:tc>
          <w:tcPr>
            <w:tcW w:w="2263" w:type="dxa"/>
          </w:tcPr>
          <w:p w14:paraId="5E8DE276" w14:textId="53B54DCB" w:rsidR="005602A9" w:rsidRDefault="002B4F9E" w:rsidP="005602A9">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0435BAC3" w14:textId="5B2A802D" w:rsidR="005602A9" w:rsidRDefault="002B4F9E" w:rsidP="005602A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1C4A81EA" w14:textId="68EFF68F" w:rsidR="00506615" w:rsidRDefault="00506615" w:rsidP="002B4F9E">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w:t>
            </w:r>
            <w:r w:rsidR="00FB563C">
              <w:rPr>
                <w:rFonts w:eastAsiaTheme="minorEastAsia"/>
                <w:sz w:val="22"/>
                <w:szCs w:val="22"/>
                <w:lang w:eastAsia="zh-CN"/>
              </w:rPr>
              <w:t xml:space="preserve"> to be</w:t>
            </w:r>
            <w:r>
              <w:rPr>
                <w:rFonts w:eastAsiaTheme="minorEastAsia"/>
                <w:sz w:val="22"/>
                <w:szCs w:val="22"/>
                <w:lang w:eastAsia="zh-CN"/>
              </w:rPr>
              <w:t xml:space="preserve"> selected in Q1, we think RA-InformationCommon-r16 is a baseline for RA information.</w:t>
            </w:r>
            <w:bookmarkStart w:id="1" w:name="_GoBack"/>
            <w:bookmarkEnd w:id="1"/>
          </w:p>
        </w:tc>
      </w:tr>
      <w:tr w:rsidR="00BD022D" w14:paraId="30975765" w14:textId="77777777" w:rsidTr="002E11AD">
        <w:tc>
          <w:tcPr>
            <w:tcW w:w="2263" w:type="dxa"/>
          </w:tcPr>
          <w:p w14:paraId="0C36623A" w14:textId="631E6D8B" w:rsidR="00BD022D" w:rsidRDefault="00BD022D" w:rsidP="005602A9">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14:paraId="1D6304FE" w14:textId="215D4E02" w:rsidR="00BD022D" w:rsidRDefault="00BD022D" w:rsidP="005602A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232" w:type="dxa"/>
          </w:tcPr>
          <w:p w14:paraId="7AC34768" w14:textId="77777777" w:rsidR="00BD022D" w:rsidRDefault="00BD022D" w:rsidP="005602A9">
            <w:pPr>
              <w:spacing w:after="0"/>
              <w:rPr>
                <w:rFonts w:eastAsiaTheme="minorEastAsia"/>
                <w:sz w:val="22"/>
                <w:szCs w:val="22"/>
                <w:lang w:eastAsia="zh-CN"/>
              </w:rPr>
            </w:pPr>
          </w:p>
        </w:tc>
      </w:tr>
      <w:tr w:rsidR="005602A9" w14:paraId="24508168" w14:textId="77777777" w:rsidTr="002E11AD">
        <w:tc>
          <w:tcPr>
            <w:tcW w:w="2263" w:type="dxa"/>
          </w:tcPr>
          <w:p w14:paraId="390085D9" w14:textId="77777777" w:rsidR="005602A9" w:rsidRDefault="005602A9" w:rsidP="005602A9">
            <w:pPr>
              <w:spacing w:after="0"/>
              <w:rPr>
                <w:rFonts w:eastAsiaTheme="minorEastAsia"/>
                <w:sz w:val="22"/>
                <w:szCs w:val="22"/>
                <w:lang w:eastAsia="zh-CN"/>
              </w:rPr>
            </w:pPr>
          </w:p>
        </w:tc>
        <w:tc>
          <w:tcPr>
            <w:tcW w:w="1134" w:type="dxa"/>
          </w:tcPr>
          <w:p w14:paraId="641BAC99" w14:textId="77777777" w:rsidR="005602A9" w:rsidRDefault="005602A9" w:rsidP="005602A9">
            <w:pPr>
              <w:spacing w:after="0"/>
              <w:rPr>
                <w:rFonts w:eastAsiaTheme="minorEastAsia"/>
                <w:sz w:val="22"/>
                <w:szCs w:val="22"/>
                <w:lang w:eastAsia="zh-CN"/>
              </w:rPr>
            </w:pPr>
          </w:p>
        </w:tc>
        <w:tc>
          <w:tcPr>
            <w:tcW w:w="6232" w:type="dxa"/>
          </w:tcPr>
          <w:p w14:paraId="14B95076" w14:textId="77777777" w:rsidR="005602A9" w:rsidRDefault="005602A9" w:rsidP="005602A9">
            <w:pPr>
              <w:spacing w:after="0"/>
              <w:rPr>
                <w:rFonts w:eastAsiaTheme="minorEastAsia"/>
                <w:sz w:val="22"/>
                <w:szCs w:val="22"/>
                <w:lang w:eastAsia="zh-CN"/>
              </w:rPr>
            </w:pPr>
          </w:p>
        </w:tc>
      </w:tr>
      <w:tr w:rsidR="005602A9" w14:paraId="0F4C29B7" w14:textId="77777777" w:rsidTr="002E11AD">
        <w:tc>
          <w:tcPr>
            <w:tcW w:w="2263" w:type="dxa"/>
          </w:tcPr>
          <w:p w14:paraId="3F8131A5" w14:textId="77777777" w:rsidR="005602A9" w:rsidRDefault="005602A9" w:rsidP="005602A9">
            <w:pPr>
              <w:spacing w:after="0"/>
              <w:rPr>
                <w:rFonts w:eastAsiaTheme="minorEastAsia"/>
                <w:sz w:val="22"/>
                <w:szCs w:val="22"/>
                <w:lang w:eastAsia="zh-CN"/>
              </w:rPr>
            </w:pPr>
          </w:p>
        </w:tc>
        <w:tc>
          <w:tcPr>
            <w:tcW w:w="1134" w:type="dxa"/>
          </w:tcPr>
          <w:p w14:paraId="5A5A6FFD" w14:textId="77777777" w:rsidR="005602A9" w:rsidRDefault="005602A9" w:rsidP="005602A9">
            <w:pPr>
              <w:spacing w:after="0"/>
              <w:rPr>
                <w:rFonts w:eastAsiaTheme="minorEastAsia"/>
                <w:sz w:val="22"/>
                <w:szCs w:val="22"/>
                <w:lang w:eastAsia="zh-CN"/>
              </w:rPr>
            </w:pPr>
          </w:p>
        </w:tc>
        <w:tc>
          <w:tcPr>
            <w:tcW w:w="6232" w:type="dxa"/>
          </w:tcPr>
          <w:p w14:paraId="5A873013" w14:textId="77777777" w:rsidR="005602A9" w:rsidRDefault="005602A9" w:rsidP="005602A9">
            <w:pPr>
              <w:spacing w:after="0"/>
              <w:rPr>
                <w:rFonts w:eastAsiaTheme="minorEastAsia"/>
                <w:sz w:val="22"/>
                <w:szCs w:val="22"/>
                <w:lang w:eastAsia="zh-CN"/>
              </w:rPr>
            </w:pPr>
          </w:p>
        </w:tc>
      </w:tr>
      <w:tr w:rsidR="005602A9" w14:paraId="2EAB1AE0" w14:textId="77777777" w:rsidTr="002E11AD">
        <w:tc>
          <w:tcPr>
            <w:tcW w:w="2263" w:type="dxa"/>
          </w:tcPr>
          <w:p w14:paraId="77E8F8AA" w14:textId="77777777" w:rsidR="005602A9" w:rsidRDefault="005602A9" w:rsidP="005602A9">
            <w:pPr>
              <w:spacing w:after="0"/>
              <w:rPr>
                <w:rFonts w:eastAsiaTheme="minorEastAsia"/>
                <w:sz w:val="22"/>
                <w:szCs w:val="22"/>
                <w:lang w:eastAsia="zh-CN"/>
              </w:rPr>
            </w:pPr>
          </w:p>
        </w:tc>
        <w:tc>
          <w:tcPr>
            <w:tcW w:w="1134" w:type="dxa"/>
          </w:tcPr>
          <w:p w14:paraId="3F9891E3" w14:textId="77777777" w:rsidR="005602A9" w:rsidRDefault="005602A9" w:rsidP="005602A9">
            <w:pPr>
              <w:spacing w:after="0"/>
              <w:rPr>
                <w:rFonts w:eastAsiaTheme="minorEastAsia"/>
                <w:sz w:val="22"/>
                <w:szCs w:val="22"/>
                <w:lang w:eastAsia="zh-CN"/>
              </w:rPr>
            </w:pPr>
          </w:p>
        </w:tc>
        <w:tc>
          <w:tcPr>
            <w:tcW w:w="6232" w:type="dxa"/>
          </w:tcPr>
          <w:p w14:paraId="5B217C51" w14:textId="77777777" w:rsidR="005602A9" w:rsidRDefault="005602A9" w:rsidP="005602A9">
            <w:pPr>
              <w:spacing w:after="0"/>
              <w:rPr>
                <w:rFonts w:eastAsiaTheme="minorEastAsia"/>
                <w:sz w:val="22"/>
                <w:szCs w:val="22"/>
                <w:lang w:eastAsia="zh-CN"/>
              </w:rPr>
            </w:pPr>
          </w:p>
        </w:tc>
      </w:tr>
    </w:tbl>
    <w:p w14:paraId="2778A733" w14:textId="77777777" w:rsidR="00055535" w:rsidRDefault="00055535" w:rsidP="00F36C26">
      <w:pPr>
        <w:adjustRightInd/>
        <w:spacing w:afterLines="50" w:after="120"/>
        <w:rPr>
          <w:rFonts w:eastAsiaTheme="minorEastAsia"/>
          <w:sz w:val="22"/>
          <w:szCs w:val="22"/>
          <w:lang w:eastAsia="zh-CN"/>
        </w:rPr>
      </w:pPr>
    </w:p>
    <w:p w14:paraId="50C679D5" w14:textId="7138EB76" w:rsidR="00055535" w:rsidRPr="009222AB" w:rsidRDefault="008A53E0" w:rsidP="008A53E0">
      <w:pPr>
        <w:adjustRightInd/>
        <w:spacing w:afterLines="50" w:after="120"/>
        <w:rPr>
          <w:rFonts w:eastAsiaTheme="minorEastAsia"/>
          <w:b/>
          <w:sz w:val="22"/>
          <w:szCs w:val="22"/>
          <w:lang w:val="en-US" w:eastAsia="zh-CN"/>
        </w:rPr>
      </w:pPr>
      <w:r>
        <w:rPr>
          <w:rFonts w:eastAsiaTheme="minorEastAsia"/>
          <w:sz w:val="22"/>
          <w:szCs w:val="22"/>
          <w:lang w:eastAsia="zh-CN"/>
        </w:rPr>
        <w:t xml:space="preserve">The intention of this email is to </w:t>
      </w:r>
      <w:r w:rsidR="00054587">
        <w:rPr>
          <w:rFonts w:eastAsiaTheme="minorEastAsia"/>
          <w:sz w:val="22"/>
          <w:szCs w:val="22"/>
          <w:lang w:eastAsia="zh-CN"/>
        </w:rPr>
        <w:t>p</w:t>
      </w:r>
      <w:r w:rsidR="00055535" w:rsidRPr="008A53E0">
        <w:rPr>
          <w:rFonts w:eastAsiaTheme="minorEastAsia"/>
          <w:sz w:val="22"/>
          <w:szCs w:val="22"/>
          <w:lang w:eastAsia="zh-CN"/>
        </w:rPr>
        <w:t>rogress on the open issues in 8.13.2.3</w:t>
      </w:r>
      <w:r>
        <w:rPr>
          <w:rFonts w:eastAsiaTheme="minorEastAsia"/>
          <w:sz w:val="22"/>
          <w:szCs w:val="22"/>
          <w:lang w:eastAsia="zh-CN"/>
        </w:rPr>
        <w:t xml:space="preserve"> (RAN2#115-e minutes), and if something is missing, please provide your comments in the table below.</w:t>
      </w:r>
    </w:p>
    <w:tbl>
      <w:tblPr>
        <w:tblStyle w:val="af0"/>
        <w:tblW w:w="9634" w:type="dxa"/>
        <w:tblLook w:val="04A0" w:firstRow="1" w:lastRow="0" w:firstColumn="1" w:lastColumn="0" w:noHBand="0" w:noVBand="1"/>
      </w:tblPr>
      <w:tblGrid>
        <w:gridCol w:w="2263"/>
        <w:gridCol w:w="7371"/>
      </w:tblGrid>
      <w:tr w:rsidR="0048717E" w:rsidRPr="003D678C" w14:paraId="500ED36E" w14:textId="77777777" w:rsidTr="001E4255">
        <w:tc>
          <w:tcPr>
            <w:tcW w:w="2263" w:type="dxa"/>
          </w:tcPr>
          <w:p w14:paraId="693CD39E" w14:textId="77777777" w:rsidR="0048717E" w:rsidRPr="003D678C" w:rsidRDefault="0048717E" w:rsidP="00FB6390">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7371" w:type="dxa"/>
          </w:tcPr>
          <w:p w14:paraId="5B0453C7" w14:textId="77777777" w:rsidR="0048717E" w:rsidRPr="003D678C" w:rsidRDefault="0048717E" w:rsidP="00FB6390">
            <w:pPr>
              <w:spacing w:after="0"/>
              <w:rPr>
                <w:rFonts w:eastAsiaTheme="minorEastAsia"/>
                <w:b/>
                <w:sz w:val="22"/>
                <w:szCs w:val="22"/>
                <w:lang w:eastAsia="zh-CN"/>
              </w:rPr>
            </w:pPr>
            <w:r w:rsidRPr="003D678C">
              <w:rPr>
                <w:rFonts w:eastAsiaTheme="minorEastAsia"/>
                <w:b/>
                <w:sz w:val="22"/>
                <w:szCs w:val="22"/>
                <w:lang w:eastAsia="zh-CN"/>
              </w:rPr>
              <w:t>Comments</w:t>
            </w:r>
          </w:p>
        </w:tc>
      </w:tr>
      <w:tr w:rsidR="0048717E" w14:paraId="3324B8EF" w14:textId="77777777" w:rsidTr="001E4255">
        <w:tc>
          <w:tcPr>
            <w:tcW w:w="2263" w:type="dxa"/>
          </w:tcPr>
          <w:p w14:paraId="63D21081" w14:textId="1D601137" w:rsidR="0048717E" w:rsidRDefault="0048717E" w:rsidP="00FB6390">
            <w:pPr>
              <w:spacing w:after="0"/>
              <w:rPr>
                <w:rFonts w:eastAsiaTheme="minorEastAsia"/>
                <w:sz w:val="22"/>
                <w:szCs w:val="22"/>
                <w:lang w:eastAsia="zh-CN"/>
              </w:rPr>
            </w:pPr>
          </w:p>
        </w:tc>
        <w:tc>
          <w:tcPr>
            <w:tcW w:w="7371" w:type="dxa"/>
          </w:tcPr>
          <w:p w14:paraId="25A12C14" w14:textId="0496845A" w:rsidR="0048717E" w:rsidRDefault="0048717E" w:rsidP="00FB6390">
            <w:pPr>
              <w:spacing w:after="0"/>
              <w:rPr>
                <w:rFonts w:eastAsiaTheme="minorEastAsia"/>
                <w:sz w:val="22"/>
                <w:szCs w:val="22"/>
                <w:lang w:eastAsia="zh-CN"/>
              </w:rPr>
            </w:pPr>
          </w:p>
        </w:tc>
      </w:tr>
      <w:tr w:rsidR="0048717E" w14:paraId="2FC7D400" w14:textId="77777777" w:rsidTr="001E4255">
        <w:tc>
          <w:tcPr>
            <w:tcW w:w="2263" w:type="dxa"/>
          </w:tcPr>
          <w:p w14:paraId="22D76F1C" w14:textId="77777777" w:rsidR="0048717E" w:rsidRDefault="0048717E" w:rsidP="00FB6390">
            <w:pPr>
              <w:spacing w:after="0"/>
              <w:rPr>
                <w:rFonts w:eastAsiaTheme="minorEastAsia"/>
                <w:sz w:val="22"/>
                <w:szCs w:val="22"/>
                <w:lang w:eastAsia="zh-CN"/>
              </w:rPr>
            </w:pPr>
          </w:p>
        </w:tc>
        <w:tc>
          <w:tcPr>
            <w:tcW w:w="7371" w:type="dxa"/>
          </w:tcPr>
          <w:p w14:paraId="2D8DB0E4" w14:textId="77777777" w:rsidR="0048717E" w:rsidRDefault="0048717E" w:rsidP="00FB6390">
            <w:pPr>
              <w:spacing w:after="0"/>
              <w:rPr>
                <w:rFonts w:eastAsiaTheme="minorEastAsia"/>
                <w:sz w:val="22"/>
                <w:szCs w:val="22"/>
                <w:lang w:eastAsia="zh-CN"/>
              </w:rPr>
            </w:pPr>
          </w:p>
        </w:tc>
      </w:tr>
      <w:tr w:rsidR="0048717E" w14:paraId="3EF50E6C" w14:textId="77777777" w:rsidTr="001E4255">
        <w:tc>
          <w:tcPr>
            <w:tcW w:w="2263" w:type="dxa"/>
          </w:tcPr>
          <w:p w14:paraId="201CCE2E" w14:textId="77777777" w:rsidR="0048717E" w:rsidRDefault="0048717E" w:rsidP="00FB6390">
            <w:pPr>
              <w:spacing w:after="0"/>
              <w:rPr>
                <w:rFonts w:eastAsiaTheme="minorEastAsia"/>
                <w:sz w:val="22"/>
                <w:szCs w:val="22"/>
                <w:lang w:eastAsia="zh-CN"/>
              </w:rPr>
            </w:pPr>
          </w:p>
        </w:tc>
        <w:tc>
          <w:tcPr>
            <w:tcW w:w="7371" w:type="dxa"/>
          </w:tcPr>
          <w:p w14:paraId="0B33028A" w14:textId="77777777" w:rsidR="0048717E" w:rsidRDefault="0048717E" w:rsidP="00FB6390">
            <w:pPr>
              <w:spacing w:after="0"/>
              <w:rPr>
                <w:rFonts w:eastAsiaTheme="minorEastAsia"/>
                <w:sz w:val="22"/>
                <w:szCs w:val="22"/>
                <w:lang w:eastAsia="zh-CN"/>
              </w:rPr>
            </w:pPr>
          </w:p>
        </w:tc>
      </w:tr>
      <w:tr w:rsidR="0048717E" w14:paraId="77778C1C" w14:textId="77777777" w:rsidTr="001E4255">
        <w:tc>
          <w:tcPr>
            <w:tcW w:w="2263" w:type="dxa"/>
          </w:tcPr>
          <w:p w14:paraId="5A37181B" w14:textId="77777777" w:rsidR="0048717E" w:rsidRDefault="0048717E" w:rsidP="00FB6390">
            <w:pPr>
              <w:spacing w:after="0"/>
              <w:rPr>
                <w:rFonts w:eastAsiaTheme="minorEastAsia"/>
                <w:sz w:val="22"/>
                <w:szCs w:val="22"/>
                <w:lang w:eastAsia="zh-CN"/>
              </w:rPr>
            </w:pPr>
          </w:p>
        </w:tc>
        <w:tc>
          <w:tcPr>
            <w:tcW w:w="7371" w:type="dxa"/>
          </w:tcPr>
          <w:p w14:paraId="5BA581F5" w14:textId="77777777" w:rsidR="0048717E" w:rsidRDefault="0048717E" w:rsidP="00FB6390">
            <w:pPr>
              <w:spacing w:after="0"/>
              <w:rPr>
                <w:rFonts w:eastAsiaTheme="minorEastAsia"/>
                <w:sz w:val="22"/>
                <w:szCs w:val="22"/>
                <w:lang w:eastAsia="zh-CN"/>
              </w:rPr>
            </w:pPr>
          </w:p>
        </w:tc>
      </w:tr>
      <w:tr w:rsidR="0048717E" w14:paraId="6F6798E6" w14:textId="77777777" w:rsidTr="001E4255">
        <w:tc>
          <w:tcPr>
            <w:tcW w:w="2263" w:type="dxa"/>
          </w:tcPr>
          <w:p w14:paraId="404714E5" w14:textId="77777777" w:rsidR="0048717E" w:rsidRDefault="0048717E" w:rsidP="00FB6390">
            <w:pPr>
              <w:spacing w:after="0"/>
              <w:rPr>
                <w:rFonts w:eastAsiaTheme="minorEastAsia"/>
                <w:sz w:val="22"/>
                <w:szCs w:val="22"/>
                <w:lang w:eastAsia="zh-CN"/>
              </w:rPr>
            </w:pPr>
          </w:p>
        </w:tc>
        <w:tc>
          <w:tcPr>
            <w:tcW w:w="7371" w:type="dxa"/>
          </w:tcPr>
          <w:p w14:paraId="56CF727A" w14:textId="77777777" w:rsidR="0048717E" w:rsidRDefault="0048717E" w:rsidP="00FB6390">
            <w:pPr>
              <w:spacing w:after="0"/>
              <w:rPr>
                <w:rFonts w:eastAsiaTheme="minorEastAsia"/>
                <w:sz w:val="22"/>
                <w:szCs w:val="22"/>
                <w:lang w:eastAsia="zh-CN"/>
              </w:rPr>
            </w:pPr>
          </w:p>
        </w:tc>
      </w:tr>
      <w:tr w:rsidR="0048717E" w14:paraId="787EB7E8" w14:textId="77777777" w:rsidTr="001E4255">
        <w:tc>
          <w:tcPr>
            <w:tcW w:w="2263" w:type="dxa"/>
          </w:tcPr>
          <w:p w14:paraId="74619395" w14:textId="77777777" w:rsidR="0048717E" w:rsidRDefault="0048717E" w:rsidP="00FB6390">
            <w:pPr>
              <w:spacing w:after="0"/>
              <w:rPr>
                <w:rFonts w:eastAsiaTheme="minorEastAsia"/>
                <w:sz w:val="22"/>
                <w:szCs w:val="22"/>
                <w:lang w:eastAsia="zh-CN"/>
              </w:rPr>
            </w:pPr>
          </w:p>
        </w:tc>
        <w:tc>
          <w:tcPr>
            <w:tcW w:w="7371" w:type="dxa"/>
          </w:tcPr>
          <w:p w14:paraId="499F1F40" w14:textId="77777777" w:rsidR="0048717E" w:rsidRDefault="0048717E" w:rsidP="00FB6390">
            <w:pPr>
              <w:spacing w:after="0"/>
              <w:rPr>
                <w:rFonts w:eastAsiaTheme="minorEastAsia"/>
                <w:sz w:val="22"/>
                <w:szCs w:val="22"/>
                <w:lang w:eastAsia="zh-CN"/>
              </w:rPr>
            </w:pPr>
          </w:p>
        </w:tc>
      </w:tr>
      <w:tr w:rsidR="0048717E" w14:paraId="70EBE82F" w14:textId="77777777" w:rsidTr="001E4255">
        <w:tc>
          <w:tcPr>
            <w:tcW w:w="2263" w:type="dxa"/>
          </w:tcPr>
          <w:p w14:paraId="3062416F" w14:textId="77777777" w:rsidR="0048717E" w:rsidRDefault="0048717E" w:rsidP="00FB6390">
            <w:pPr>
              <w:spacing w:after="0"/>
              <w:rPr>
                <w:rFonts w:eastAsiaTheme="minorEastAsia"/>
                <w:sz w:val="22"/>
                <w:szCs w:val="22"/>
                <w:lang w:eastAsia="zh-CN"/>
              </w:rPr>
            </w:pPr>
          </w:p>
        </w:tc>
        <w:tc>
          <w:tcPr>
            <w:tcW w:w="7371" w:type="dxa"/>
          </w:tcPr>
          <w:p w14:paraId="58849243" w14:textId="77777777" w:rsidR="0048717E" w:rsidRDefault="0048717E" w:rsidP="00FB6390">
            <w:pPr>
              <w:spacing w:after="0"/>
              <w:rPr>
                <w:rFonts w:eastAsiaTheme="minorEastAsia"/>
                <w:sz w:val="22"/>
                <w:szCs w:val="22"/>
                <w:lang w:eastAsia="zh-CN"/>
              </w:rPr>
            </w:pPr>
          </w:p>
        </w:tc>
      </w:tr>
      <w:tr w:rsidR="0048717E" w14:paraId="34CFCA84" w14:textId="77777777" w:rsidTr="001E4255">
        <w:tc>
          <w:tcPr>
            <w:tcW w:w="2263" w:type="dxa"/>
          </w:tcPr>
          <w:p w14:paraId="253736BB" w14:textId="77777777" w:rsidR="0048717E" w:rsidRDefault="0048717E" w:rsidP="00FB6390">
            <w:pPr>
              <w:spacing w:after="0"/>
              <w:rPr>
                <w:rFonts w:eastAsiaTheme="minorEastAsia"/>
                <w:sz w:val="22"/>
                <w:szCs w:val="22"/>
                <w:lang w:eastAsia="zh-CN"/>
              </w:rPr>
            </w:pPr>
          </w:p>
        </w:tc>
        <w:tc>
          <w:tcPr>
            <w:tcW w:w="7371" w:type="dxa"/>
          </w:tcPr>
          <w:p w14:paraId="4CF38205" w14:textId="77777777" w:rsidR="0048717E" w:rsidRDefault="0048717E" w:rsidP="00FB6390">
            <w:pPr>
              <w:spacing w:after="0"/>
              <w:rPr>
                <w:rFonts w:eastAsiaTheme="minorEastAsia"/>
                <w:sz w:val="22"/>
                <w:szCs w:val="22"/>
                <w:lang w:eastAsia="zh-CN"/>
              </w:rPr>
            </w:pPr>
          </w:p>
        </w:tc>
      </w:tr>
      <w:tr w:rsidR="0048717E" w14:paraId="3C820FD6" w14:textId="77777777" w:rsidTr="001E4255">
        <w:tc>
          <w:tcPr>
            <w:tcW w:w="2263" w:type="dxa"/>
          </w:tcPr>
          <w:p w14:paraId="2298F57C" w14:textId="77777777" w:rsidR="0048717E" w:rsidRDefault="0048717E" w:rsidP="00FB6390">
            <w:pPr>
              <w:spacing w:after="0"/>
              <w:rPr>
                <w:rFonts w:eastAsiaTheme="minorEastAsia"/>
                <w:sz w:val="22"/>
                <w:szCs w:val="22"/>
                <w:lang w:eastAsia="zh-CN"/>
              </w:rPr>
            </w:pPr>
          </w:p>
        </w:tc>
        <w:tc>
          <w:tcPr>
            <w:tcW w:w="7371" w:type="dxa"/>
          </w:tcPr>
          <w:p w14:paraId="7CB16524" w14:textId="77777777" w:rsidR="0048717E" w:rsidRDefault="0048717E" w:rsidP="00FB6390">
            <w:pPr>
              <w:spacing w:after="0"/>
              <w:rPr>
                <w:rFonts w:eastAsiaTheme="minorEastAsia"/>
                <w:sz w:val="22"/>
                <w:szCs w:val="22"/>
                <w:lang w:eastAsia="zh-CN"/>
              </w:rPr>
            </w:pPr>
          </w:p>
        </w:tc>
      </w:tr>
      <w:tr w:rsidR="0048717E" w14:paraId="53C36DF3" w14:textId="77777777" w:rsidTr="001E4255">
        <w:tc>
          <w:tcPr>
            <w:tcW w:w="2263" w:type="dxa"/>
          </w:tcPr>
          <w:p w14:paraId="64A66506" w14:textId="77777777" w:rsidR="0048717E" w:rsidRDefault="0048717E" w:rsidP="00FB6390">
            <w:pPr>
              <w:spacing w:after="0"/>
              <w:rPr>
                <w:rFonts w:eastAsiaTheme="minorEastAsia"/>
                <w:sz w:val="22"/>
                <w:szCs w:val="22"/>
                <w:lang w:eastAsia="zh-CN"/>
              </w:rPr>
            </w:pPr>
          </w:p>
        </w:tc>
        <w:tc>
          <w:tcPr>
            <w:tcW w:w="7371" w:type="dxa"/>
          </w:tcPr>
          <w:p w14:paraId="361B6376" w14:textId="77777777" w:rsidR="0048717E" w:rsidRDefault="0048717E" w:rsidP="00FB6390">
            <w:pPr>
              <w:spacing w:after="0"/>
              <w:rPr>
                <w:rFonts w:eastAsiaTheme="minorEastAsia"/>
                <w:sz w:val="22"/>
                <w:szCs w:val="22"/>
                <w:lang w:eastAsia="zh-CN"/>
              </w:rPr>
            </w:pPr>
          </w:p>
        </w:tc>
      </w:tr>
    </w:tbl>
    <w:p w14:paraId="2C69958E" w14:textId="77777777" w:rsidR="00055535" w:rsidRPr="00055535" w:rsidRDefault="00055535" w:rsidP="00F36C26">
      <w:pPr>
        <w:adjustRightInd/>
        <w:spacing w:afterLines="50" w:after="120"/>
        <w:rPr>
          <w:rFonts w:eastAsiaTheme="minorEastAsia"/>
          <w:sz w:val="22"/>
          <w:szCs w:val="22"/>
          <w:lang w:val="en-US" w:eastAsia="zh-CN"/>
        </w:rPr>
      </w:pPr>
    </w:p>
    <w:p w14:paraId="545C1E1A" w14:textId="77777777" w:rsidR="00A84C27" w:rsidRPr="00156612" w:rsidRDefault="00A84C27" w:rsidP="00156612">
      <w:pPr>
        <w:adjustRightInd/>
        <w:spacing w:afterLines="50" w:after="120"/>
        <w:rPr>
          <w:rFonts w:eastAsiaTheme="minorEastAsia"/>
          <w:sz w:val="22"/>
          <w:szCs w:val="22"/>
          <w:lang w:eastAsia="zh-CN"/>
        </w:rPr>
      </w:pPr>
    </w:p>
    <w:p w14:paraId="49D065C4" w14:textId="77777777" w:rsidR="00AB5AA3" w:rsidRDefault="004665D2">
      <w:pPr>
        <w:pStyle w:val="3"/>
      </w:pPr>
      <w:r>
        <w:lastRenderedPageBreak/>
        <w:t>3</w:t>
      </w:r>
      <w:r>
        <w:tab/>
        <w:t>Conclusion</w:t>
      </w:r>
    </w:p>
    <w:p w14:paraId="3B02656B" w14:textId="584CF09E" w:rsidR="0048698C" w:rsidRDefault="0048698C" w:rsidP="00156612">
      <w:pPr>
        <w:adjustRightInd/>
        <w:spacing w:afterLines="50" w:after="120"/>
        <w:rPr>
          <w:rFonts w:eastAsiaTheme="minorEastAsia"/>
          <w:sz w:val="22"/>
          <w:szCs w:val="22"/>
          <w:lang w:eastAsia="zh-CN"/>
        </w:rPr>
      </w:pPr>
      <w:r w:rsidRPr="0048698C">
        <w:rPr>
          <w:rFonts w:eastAsiaTheme="minorEastAsia" w:hint="eastAsia"/>
          <w:sz w:val="22"/>
          <w:szCs w:val="22"/>
          <w:highlight w:val="yellow"/>
          <w:lang w:eastAsia="zh-CN"/>
        </w:rPr>
        <w:t>[</w:t>
      </w:r>
      <w:r w:rsidRPr="0048698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D15B7DD" w14:textId="3C280AEE" w:rsidR="00AB5AA3" w:rsidRDefault="004665D2" w:rsidP="004869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5B7F58" w:rsidRPr="005B7F58">
        <w:rPr>
          <w:rFonts w:eastAsiaTheme="minorEastAsia"/>
          <w:sz w:val="22"/>
          <w:szCs w:val="22"/>
          <w:lang w:eastAsia="zh-CN"/>
        </w:rPr>
        <w:t>R2-115-e SONMD</w:t>
      </w:r>
      <w:r w:rsidR="005B7F58">
        <w:rPr>
          <w:rFonts w:eastAsiaTheme="minorEastAsia"/>
          <w:sz w:val="22"/>
          <w:szCs w:val="22"/>
          <w:lang w:eastAsia="zh-CN"/>
        </w:rPr>
        <w:t xml:space="preserve">T </w:t>
      </w:r>
      <w:proofErr w:type="spellStart"/>
      <w:r w:rsidR="005B7F58">
        <w:rPr>
          <w:rFonts w:eastAsiaTheme="minorEastAsia"/>
          <w:sz w:val="22"/>
          <w:szCs w:val="22"/>
          <w:lang w:eastAsia="zh-CN"/>
        </w:rPr>
        <w:t>HuNan</w:t>
      </w:r>
      <w:proofErr w:type="spellEnd"/>
      <w:r w:rsidR="005B7F58">
        <w:rPr>
          <w:rFonts w:eastAsiaTheme="minorEastAsia"/>
          <w:sz w:val="22"/>
          <w:szCs w:val="22"/>
          <w:lang w:eastAsia="zh-CN"/>
        </w:rPr>
        <w:t xml:space="preserve"> 2021-08-27-0616 UTC</w:t>
      </w:r>
    </w:p>
    <w:p w14:paraId="67381C68" w14:textId="10BAC6AA"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5B7F58">
        <w:rPr>
          <w:rFonts w:eastAsiaTheme="minorEastAsia"/>
          <w:sz w:val="22"/>
          <w:szCs w:val="22"/>
          <w:lang w:eastAsia="zh-CN"/>
        </w:rPr>
        <w:t>R2-2107825</w:t>
      </w:r>
      <w:r w:rsidRPr="005B7F58">
        <w:rPr>
          <w:rFonts w:eastAsiaTheme="minorEastAsia"/>
          <w:sz w:val="22"/>
          <w:szCs w:val="22"/>
          <w:lang w:eastAsia="zh-CN"/>
        </w:rPr>
        <w:tab/>
        <w:t>Report of [Post114-e</w:t>
      </w:r>
      <w:proofErr w:type="gramStart"/>
      <w:r w:rsidRPr="005B7F58">
        <w:rPr>
          <w:rFonts w:eastAsiaTheme="minorEastAsia"/>
          <w:sz w:val="22"/>
          <w:szCs w:val="22"/>
          <w:lang w:eastAsia="zh-CN"/>
        </w:rPr>
        <w:t>][</w:t>
      </w:r>
      <w:proofErr w:type="gramEnd"/>
      <w:r w:rsidRPr="005B7F58">
        <w:rPr>
          <w:rFonts w:eastAsiaTheme="minorEastAsia"/>
          <w:sz w:val="22"/>
          <w:szCs w:val="22"/>
          <w:lang w:eastAsia="zh-CN"/>
        </w:rPr>
        <w:t xml:space="preserve">852][SON_MDT]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w:t>
      </w:r>
      <w:r w:rsidRPr="005B7F58">
        <w:rPr>
          <w:rFonts w:eastAsiaTheme="minorEastAsia"/>
          <w:sz w:val="22"/>
          <w:szCs w:val="22"/>
          <w:lang w:eastAsia="zh-CN"/>
        </w:rPr>
        <w:tab/>
        <w:t>CATT</w:t>
      </w:r>
    </w:p>
    <w:p w14:paraId="6864232C" w14:textId="7B4A18E6"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[3] </w:t>
      </w:r>
      <w:r w:rsidRPr="005B7F58">
        <w:rPr>
          <w:rFonts w:eastAsiaTheme="minorEastAsia"/>
          <w:sz w:val="22"/>
          <w:szCs w:val="22"/>
          <w:lang w:eastAsia="zh-CN"/>
        </w:rPr>
        <w:t>R2-2108964</w:t>
      </w:r>
      <w:r w:rsidRPr="005B7F58">
        <w:rPr>
          <w:rFonts w:eastAsiaTheme="minorEastAsia"/>
          <w:sz w:val="22"/>
          <w:szCs w:val="22"/>
          <w:lang w:eastAsia="zh-CN"/>
        </w:rPr>
        <w:tab/>
        <w:t>Report of [AT115e</w:t>
      </w:r>
      <w:proofErr w:type="gramStart"/>
      <w:r w:rsidRPr="005B7F58">
        <w:rPr>
          <w:rFonts w:eastAsiaTheme="minorEastAsia"/>
          <w:sz w:val="22"/>
          <w:szCs w:val="22"/>
          <w:lang w:eastAsia="zh-CN"/>
        </w:rPr>
        <w:t>][</w:t>
      </w:r>
      <w:proofErr w:type="gramEnd"/>
      <w:r w:rsidRPr="005B7F58">
        <w:rPr>
          <w:rFonts w:eastAsiaTheme="minorEastAsia"/>
          <w:sz w:val="22"/>
          <w:szCs w:val="22"/>
          <w:lang w:eastAsia="zh-CN"/>
        </w:rPr>
        <w:t xml:space="preserve">871][SON/MDT]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 (CATT)</w:t>
      </w:r>
    </w:p>
    <w:p w14:paraId="6C9E5DC3" w14:textId="1B2A427E"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[4] </w:t>
      </w:r>
      <w:r w:rsidRPr="005B7F58">
        <w:rPr>
          <w:rFonts w:eastAsiaTheme="minorEastAsia"/>
          <w:sz w:val="22"/>
          <w:szCs w:val="22"/>
          <w:lang w:eastAsia="zh-CN"/>
        </w:rPr>
        <w:t>R2-2109208</w:t>
      </w:r>
      <w:r w:rsidRPr="005B7F58">
        <w:rPr>
          <w:rFonts w:eastAsiaTheme="minorEastAsia"/>
          <w:sz w:val="22"/>
          <w:szCs w:val="22"/>
          <w:lang w:eastAsia="zh-CN"/>
        </w:rPr>
        <w:tab/>
        <w:t xml:space="preserve">Reply LS on RACH report for </w:t>
      </w:r>
      <w:proofErr w:type="spellStart"/>
      <w:r w:rsidRPr="005B7F58">
        <w:rPr>
          <w:rFonts w:eastAsiaTheme="minorEastAsia"/>
          <w:sz w:val="22"/>
          <w:szCs w:val="22"/>
          <w:lang w:eastAsia="zh-CN"/>
        </w:rPr>
        <w:t>SgNB</w:t>
      </w:r>
      <w:proofErr w:type="spellEnd"/>
      <w:r w:rsidRPr="005B7F58">
        <w:rPr>
          <w:rFonts w:eastAsiaTheme="minorEastAsia"/>
          <w:sz w:val="22"/>
          <w:szCs w:val="22"/>
          <w:lang w:eastAsia="zh-CN"/>
        </w:rPr>
        <w:t xml:space="preserve"> and information needed for MRO in SCG Failure Report</w:t>
      </w:r>
    </w:p>
    <w:p w14:paraId="09E38654" w14:textId="13C67B1A"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eastAsia="zh-CN"/>
        </w:rPr>
        <w:t>[5] R2-2102639/</w:t>
      </w:r>
      <w:r w:rsidRPr="00F740F1">
        <w:rPr>
          <w:rFonts w:eastAsiaTheme="minorEastAsia"/>
          <w:sz w:val="22"/>
          <w:szCs w:val="22"/>
          <w:lang w:val="en-US" w:eastAsia="zh-CN"/>
        </w:rPr>
        <w:t>R3-211332</w:t>
      </w:r>
      <w:r>
        <w:rPr>
          <w:rFonts w:eastAsiaTheme="minorEastAsia"/>
          <w:sz w:val="22"/>
          <w:szCs w:val="22"/>
          <w:lang w:val="en-US" w:eastAsia="zh-CN"/>
        </w:rPr>
        <w:tab/>
      </w:r>
      <w:r w:rsidRPr="002D05C5">
        <w:rPr>
          <w:rFonts w:eastAsiaTheme="minorEastAsia"/>
          <w:sz w:val="22"/>
          <w:szCs w:val="22"/>
          <w:lang w:val="en-US" w:eastAsia="zh-CN"/>
        </w:rPr>
        <w:t>LS on information needed for MRO in SCG Failure Report</w:t>
      </w:r>
    </w:p>
    <w:p w14:paraId="406D5B07" w14:textId="3AAD7EB5"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[6] </w:t>
      </w:r>
      <w:r w:rsidRPr="002D05C5">
        <w:rPr>
          <w:rFonts w:eastAsiaTheme="minorEastAsia"/>
          <w:sz w:val="22"/>
          <w:szCs w:val="22"/>
          <w:lang w:val="en-US" w:eastAsia="zh-CN"/>
        </w:rPr>
        <w:t>R2-2000028/R3-197668</w:t>
      </w:r>
      <w:r>
        <w:rPr>
          <w:rFonts w:eastAsiaTheme="minorEastAsia"/>
          <w:sz w:val="22"/>
          <w:szCs w:val="22"/>
          <w:lang w:val="en-US" w:eastAsia="zh-CN"/>
        </w:rPr>
        <w:tab/>
      </w:r>
      <w:r w:rsidRPr="002D05C5">
        <w:rPr>
          <w:rFonts w:eastAsiaTheme="minorEastAsia"/>
          <w:sz w:val="22"/>
          <w:szCs w:val="22"/>
          <w:lang w:val="en-US" w:eastAsia="zh-CN"/>
        </w:rPr>
        <w:t>LS on information needed for MRO in UE RLF Report</w:t>
      </w:r>
    </w:p>
    <w:p w14:paraId="5EC5A268" w14:textId="1F6FFC5A" w:rsidR="002878E9" w:rsidRDefault="002878E9" w:rsidP="0048698C">
      <w:pPr>
        <w:adjustRightInd/>
        <w:spacing w:afterLines="50" w:after="120"/>
        <w:rPr>
          <w:rFonts w:eastAsiaTheme="minorEastAsia"/>
          <w:sz w:val="22"/>
          <w:szCs w:val="22"/>
          <w:lang w:eastAsia="zh-CN"/>
        </w:rPr>
      </w:pPr>
      <w:r>
        <w:rPr>
          <w:rFonts w:eastAsiaTheme="minorEastAsia"/>
          <w:sz w:val="22"/>
          <w:szCs w:val="22"/>
          <w:lang w:val="en-US" w:eastAsia="zh-CN"/>
        </w:rPr>
        <w:t>[7] TS 38.331 v</w:t>
      </w:r>
      <w:r w:rsidR="007643E7">
        <w:rPr>
          <w:rFonts w:eastAsiaTheme="minorEastAsia"/>
          <w:sz w:val="22"/>
          <w:szCs w:val="22"/>
          <w:lang w:val="en-US" w:eastAsia="zh-CN"/>
        </w:rPr>
        <w:t>16.5.0</w:t>
      </w:r>
    </w:p>
    <w:p w14:paraId="39D25682" w14:textId="77777777" w:rsidR="0021664B" w:rsidRDefault="0021664B" w:rsidP="0048698C">
      <w:pPr>
        <w:adjustRightInd/>
        <w:spacing w:afterLines="50" w:after="120"/>
        <w:rPr>
          <w:rFonts w:eastAsiaTheme="minorEastAsia"/>
          <w:sz w:val="22"/>
          <w:szCs w:val="22"/>
          <w:lang w:eastAsia="zh-CN"/>
        </w:rPr>
      </w:pPr>
    </w:p>
    <w:p w14:paraId="554D8FD8" w14:textId="77777777" w:rsidR="0021664B" w:rsidRDefault="0021664B" w:rsidP="0048698C">
      <w:pPr>
        <w:adjustRightInd/>
        <w:spacing w:afterLines="50" w:after="120"/>
        <w:rPr>
          <w:rFonts w:eastAsiaTheme="minorEastAsia"/>
          <w:sz w:val="22"/>
          <w:szCs w:val="22"/>
          <w:lang w:eastAsia="zh-CN"/>
        </w:rPr>
      </w:pPr>
    </w:p>
    <w:p w14:paraId="6B8E5AC3" w14:textId="4F60D44E" w:rsidR="0021664B" w:rsidRDefault="002314D3" w:rsidP="0021664B">
      <w:pPr>
        <w:pStyle w:val="3"/>
      </w:pPr>
      <w:r>
        <w:t>5</w:t>
      </w:r>
      <w:r w:rsidR="0021664B">
        <w:tab/>
      </w:r>
      <w:r>
        <w:t>Annex</w:t>
      </w:r>
    </w:p>
    <w:p w14:paraId="50BDA4CD" w14:textId="15C9B353" w:rsidR="002314D3" w:rsidRPr="00D21851" w:rsidRDefault="00CE5E9B" w:rsidP="0021664B">
      <w:pPr>
        <w:adjustRightInd/>
        <w:spacing w:afterLines="50" w:after="120"/>
        <w:rPr>
          <w:rFonts w:eastAsiaTheme="minorEastAsia"/>
          <w:b/>
          <w:sz w:val="22"/>
          <w:szCs w:val="22"/>
          <w:lang w:eastAsia="zh-CN"/>
        </w:rPr>
      </w:pPr>
      <w:r w:rsidRPr="00D21851">
        <w:rPr>
          <w:rFonts w:eastAsiaTheme="minorEastAsia"/>
          <w:b/>
          <w:sz w:val="22"/>
          <w:szCs w:val="22"/>
          <w:lang w:eastAsia="zh-CN"/>
        </w:rPr>
        <w:t>ASN.1 changes for option 1:</w:t>
      </w:r>
      <w:r w:rsidR="00D21851" w:rsidRPr="00D21851">
        <w:rPr>
          <w:rFonts w:eastAsiaTheme="minorEastAsia"/>
          <w:b/>
          <w:sz w:val="22"/>
          <w:szCs w:val="22"/>
          <w:lang w:eastAsia="zh-CN"/>
        </w:rPr>
        <w:t xml:space="preserve"> </w:t>
      </w:r>
      <w:r w:rsidR="00D21851" w:rsidRPr="00D21851">
        <w:rPr>
          <w:rFonts w:eastAsiaTheme="minorEastAsia"/>
          <w:b/>
          <w:sz w:val="22"/>
          <w:szCs w:val="22"/>
          <w:lang w:val="en-US" w:eastAsia="zh-CN"/>
        </w:rPr>
        <w:t>(based on TS 38.331 v16.5.0)</w:t>
      </w:r>
    </w:p>
    <w:p w14:paraId="68B23C68" w14:textId="343E77A2" w:rsidR="00E53342" w:rsidRDefault="00B751DD" w:rsidP="0021664B">
      <w:pPr>
        <w:adjustRightInd/>
        <w:spacing w:afterLines="50" w:after="120"/>
        <w:rPr>
          <w:rFonts w:eastAsiaTheme="minorEastAsia"/>
          <w:sz w:val="22"/>
          <w:szCs w:val="22"/>
          <w:lang w:eastAsia="zh-CN"/>
        </w:rPr>
      </w:pPr>
      <w:r>
        <w:rPr>
          <w:rFonts w:eastAsiaTheme="minorEastAsia"/>
          <w:sz w:val="22"/>
          <w:szCs w:val="22"/>
          <w:lang w:eastAsia="zh-CN"/>
        </w:rPr>
        <w:t xml:space="preserve">New changes </w:t>
      </w:r>
      <w:r w:rsidR="00963D88">
        <w:rPr>
          <w:rFonts w:eastAsiaTheme="minorEastAsia"/>
          <w:sz w:val="22"/>
          <w:szCs w:val="22"/>
          <w:lang w:eastAsia="zh-CN"/>
        </w:rPr>
        <w:t>are marked in red.</w:t>
      </w:r>
    </w:p>
    <w:p w14:paraId="5580E12B" w14:textId="77777777" w:rsidR="00B751DD" w:rsidRDefault="00B751DD" w:rsidP="0021664B">
      <w:pPr>
        <w:adjustRightInd/>
        <w:spacing w:afterLines="50" w:after="120"/>
        <w:rPr>
          <w:rFonts w:eastAsiaTheme="minorEastAsia"/>
          <w:sz w:val="22"/>
          <w:szCs w:val="22"/>
          <w:lang w:eastAsia="zh-CN"/>
        </w:rPr>
      </w:pPr>
    </w:p>
    <w:p w14:paraId="68FF284C" w14:textId="77777777" w:rsidR="00E53342" w:rsidRPr="00E53342" w:rsidRDefault="00E53342" w:rsidP="00E53342">
      <w:pPr>
        <w:keepNext/>
        <w:keepLines/>
        <w:spacing w:before="120"/>
        <w:ind w:left="1418" w:hanging="1418"/>
        <w:outlineLvl w:val="3"/>
        <w:rPr>
          <w:rFonts w:ascii="Arial" w:hAnsi="Arial"/>
          <w:i/>
          <w:iCs/>
          <w:sz w:val="24"/>
          <w:lang w:eastAsia="ja-JP"/>
        </w:rPr>
      </w:pPr>
      <w:bookmarkStart w:id="2" w:name="_Toc60777120"/>
      <w:bookmarkStart w:id="3" w:name="_Toc76423406"/>
      <w:r w:rsidRPr="00E53342">
        <w:rPr>
          <w:rFonts w:ascii="Arial" w:hAnsi="Arial"/>
          <w:i/>
          <w:iCs/>
          <w:sz w:val="24"/>
          <w:lang w:eastAsia="ja-JP"/>
        </w:rPr>
        <w:t>–</w:t>
      </w:r>
      <w:r w:rsidRPr="00E53342">
        <w:rPr>
          <w:rFonts w:ascii="Arial" w:hAnsi="Arial"/>
          <w:i/>
          <w:iCs/>
          <w:sz w:val="24"/>
          <w:lang w:eastAsia="ja-JP"/>
        </w:rPr>
        <w:tab/>
      </w:r>
      <w:proofErr w:type="spellStart"/>
      <w:r w:rsidRPr="00E53342">
        <w:rPr>
          <w:rFonts w:ascii="Arial" w:hAnsi="Arial"/>
          <w:i/>
          <w:iCs/>
          <w:sz w:val="24"/>
          <w:lang w:eastAsia="ja-JP"/>
        </w:rPr>
        <w:t>SCGFailureInformation</w:t>
      </w:r>
      <w:bookmarkEnd w:id="2"/>
      <w:bookmarkEnd w:id="3"/>
      <w:proofErr w:type="spellEnd"/>
    </w:p>
    <w:p w14:paraId="1FB9E751" w14:textId="77777777" w:rsidR="00E53342" w:rsidRPr="00E53342" w:rsidRDefault="00E53342" w:rsidP="00E53342">
      <w:pPr>
        <w:rPr>
          <w:lang w:eastAsia="ja-JP"/>
        </w:rPr>
      </w:pPr>
      <w:r w:rsidRPr="00E53342">
        <w:rPr>
          <w:lang w:eastAsia="ja-JP"/>
        </w:rPr>
        <w:t xml:space="preserve">The </w:t>
      </w:r>
      <w:proofErr w:type="spellStart"/>
      <w:r w:rsidRPr="00E53342">
        <w:rPr>
          <w:i/>
          <w:lang w:eastAsia="ja-JP"/>
        </w:rPr>
        <w:t>SCGFailureInformation</w:t>
      </w:r>
      <w:proofErr w:type="spellEnd"/>
      <w:r w:rsidRPr="00E53342">
        <w:rPr>
          <w:lang w:eastAsia="ja-JP"/>
        </w:rPr>
        <w:t xml:space="preserve"> message is used to provide information regarding NR SCG failures detected by the UE.</w:t>
      </w:r>
    </w:p>
    <w:p w14:paraId="39EBE3FF" w14:textId="77777777" w:rsidR="00E53342" w:rsidRPr="00E53342" w:rsidRDefault="00E53342" w:rsidP="00E53342">
      <w:pPr>
        <w:ind w:left="568" w:hanging="284"/>
        <w:rPr>
          <w:lang w:eastAsia="ja-JP"/>
        </w:rPr>
      </w:pPr>
      <w:r w:rsidRPr="00E53342">
        <w:rPr>
          <w:lang w:eastAsia="ja-JP"/>
        </w:rPr>
        <w:t>Signalling radio bearer: SRB1</w:t>
      </w:r>
    </w:p>
    <w:p w14:paraId="299671C0" w14:textId="77777777" w:rsidR="00E53342" w:rsidRPr="00E53342" w:rsidRDefault="00E53342" w:rsidP="00E53342">
      <w:pPr>
        <w:ind w:left="568" w:hanging="284"/>
        <w:rPr>
          <w:lang w:eastAsia="ja-JP"/>
        </w:rPr>
      </w:pPr>
      <w:r w:rsidRPr="00E53342">
        <w:rPr>
          <w:lang w:eastAsia="ja-JP"/>
        </w:rPr>
        <w:t>RLC-SAP: AM</w:t>
      </w:r>
    </w:p>
    <w:p w14:paraId="0B968A80" w14:textId="77777777" w:rsidR="00E53342" w:rsidRPr="00E53342" w:rsidRDefault="00E53342" w:rsidP="00E53342">
      <w:pPr>
        <w:ind w:left="568" w:hanging="284"/>
        <w:rPr>
          <w:lang w:eastAsia="ja-JP"/>
        </w:rPr>
      </w:pPr>
      <w:r w:rsidRPr="00E53342">
        <w:rPr>
          <w:lang w:eastAsia="ja-JP"/>
        </w:rPr>
        <w:t>Logical channel: DCCH</w:t>
      </w:r>
    </w:p>
    <w:p w14:paraId="294C095F" w14:textId="77777777" w:rsidR="00E53342" w:rsidRPr="00E53342" w:rsidRDefault="00E53342" w:rsidP="00E53342">
      <w:pPr>
        <w:ind w:left="568" w:hanging="284"/>
        <w:rPr>
          <w:lang w:eastAsia="ja-JP"/>
        </w:rPr>
      </w:pPr>
      <w:r w:rsidRPr="00E53342">
        <w:rPr>
          <w:lang w:eastAsia="ja-JP"/>
        </w:rPr>
        <w:t>Direction: UE to Network</w:t>
      </w:r>
    </w:p>
    <w:p w14:paraId="6510562E" w14:textId="77777777" w:rsidR="00E53342" w:rsidRPr="00E53342" w:rsidRDefault="00E53342" w:rsidP="00E53342">
      <w:pPr>
        <w:keepNext/>
        <w:keepLines/>
        <w:spacing w:before="60"/>
        <w:jc w:val="center"/>
        <w:rPr>
          <w:rFonts w:ascii="Arial" w:hAnsi="Arial"/>
          <w:b/>
          <w:lang w:eastAsia="ja-JP"/>
        </w:rPr>
      </w:pPr>
      <w:proofErr w:type="spellStart"/>
      <w:r w:rsidRPr="00E53342">
        <w:rPr>
          <w:rFonts w:ascii="Arial" w:hAnsi="Arial"/>
          <w:b/>
          <w:i/>
          <w:lang w:eastAsia="ja-JP"/>
        </w:rPr>
        <w:t>SCGFailureInformation</w:t>
      </w:r>
      <w:proofErr w:type="spellEnd"/>
      <w:r w:rsidRPr="00E53342">
        <w:rPr>
          <w:rFonts w:ascii="Arial" w:hAnsi="Arial"/>
          <w:b/>
          <w:lang w:eastAsia="ja-JP"/>
        </w:rPr>
        <w:t xml:space="preserve"> message</w:t>
      </w:r>
    </w:p>
    <w:p w14:paraId="3EC7064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74492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679B65E"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6560CC9"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5E3576A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4415B36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0F90E60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44D5E32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5C77262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61FEA23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00A21D3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6472C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5372F37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7BF2759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F952002"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F9A89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2C5A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14B40D7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5A75135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8733E7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830BAA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075FE9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lastRenderedPageBreak/>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29B6051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46ECEE7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0A85E35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4D6E4CD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1B872A6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B7277C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6169D64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44E121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21A0F2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2CC4D1A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15AB656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B5F1988" w14:textId="1D8B4CC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5BC2D3DF" w14:textId="781B61B5"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577F46EB" w14:textId="484E854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0633A580" w14:textId="6C1EC39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2</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w:t>
      </w:r>
      <w:r w:rsidR="00741A71">
        <w:rPr>
          <w:rFonts w:ascii="Courier New" w:eastAsiaTheme="minorEastAsia" w:hAnsi="Courier New"/>
          <w:noProof/>
          <w:color w:val="FF0000"/>
          <w:sz w:val="16"/>
          <w:lang w:eastAsia="zh-CN"/>
        </w:rPr>
        <w:t>Failed</w:t>
      </w:r>
      <w:r>
        <w:rPr>
          <w:rFonts w:ascii="Courier New" w:eastAsiaTheme="minorEastAsia" w:hAnsi="Courier New"/>
          <w:noProof/>
          <w:color w:val="FF0000"/>
          <w:sz w:val="16"/>
          <w:lang w:eastAsia="zh-CN"/>
        </w:rPr>
        <w:t>PScell        OPTIONAL,</w:t>
      </w:r>
    </w:p>
    <w:p w14:paraId="680B8B00" w14:textId="4E76772D"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3</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T</w:t>
      </w:r>
      <w:r w:rsidR="00741A71">
        <w:rPr>
          <w:rFonts w:ascii="Courier New" w:eastAsiaTheme="minorEastAsia" w:hAnsi="Courier New"/>
          <w:noProof/>
          <w:color w:val="FF0000"/>
          <w:sz w:val="16"/>
          <w:lang w:eastAsia="zh-CN"/>
        </w:rPr>
        <w:t>imeSCGFailure</w:t>
      </w:r>
      <w:r>
        <w:rPr>
          <w:rFonts w:ascii="Courier New" w:eastAsiaTheme="minorEastAsia" w:hAnsi="Courier New"/>
          <w:noProof/>
          <w:color w:val="FF0000"/>
          <w:sz w:val="16"/>
          <w:lang w:eastAsia="zh-CN"/>
        </w:rPr>
        <w:t xml:space="preserve">        OPTIONAL,</w:t>
      </w:r>
    </w:p>
    <w:p w14:paraId="272FC070" w14:textId="35F68F3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4</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w:t>
      </w:r>
      <w:r w:rsidR="00741A71">
        <w:rPr>
          <w:rFonts w:ascii="Courier New" w:eastAsiaTheme="minorEastAsia" w:hAnsi="Courier New"/>
          <w:noProof/>
          <w:color w:val="FF0000"/>
          <w:sz w:val="16"/>
          <w:lang w:eastAsia="zh-CN"/>
        </w:rPr>
        <w:t>onnectionFailureType</w:t>
      </w:r>
      <w:r>
        <w:rPr>
          <w:rFonts w:ascii="Courier New" w:eastAsiaTheme="minorEastAsia" w:hAnsi="Courier New"/>
          <w:noProof/>
          <w:color w:val="FF0000"/>
          <w:sz w:val="16"/>
          <w:lang w:eastAsia="zh-CN"/>
        </w:rPr>
        <w:t xml:space="preserve">        OPTIONAL</w:t>
      </w:r>
      <w:r w:rsidR="00DB251F">
        <w:rPr>
          <w:rFonts w:ascii="Courier New" w:eastAsiaTheme="minorEastAsia" w:hAnsi="Courier New"/>
          <w:noProof/>
          <w:color w:val="FF0000"/>
          <w:sz w:val="16"/>
          <w:lang w:eastAsia="zh-CN"/>
        </w:rPr>
        <w:t>,</w:t>
      </w:r>
    </w:p>
    <w:p w14:paraId="36EEDF66" w14:textId="623F54AF" w:rsidR="00DB251F" w:rsidRDefault="00DB251F"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field5        </w:t>
      </w:r>
      <w:r w:rsidR="0016701F">
        <w:rPr>
          <w:rFonts w:ascii="Courier New" w:eastAsiaTheme="minorEastAsia" w:hAnsi="Courier New"/>
          <w:noProof/>
          <w:color w:val="FF0000"/>
          <w:sz w:val="16"/>
          <w:lang w:eastAsia="zh-CN"/>
        </w:rPr>
        <w:t>RA</w:t>
      </w:r>
      <w:r>
        <w:rPr>
          <w:rFonts w:ascii="Courier New" w:eastAsiaTheme="minorEastAsia" w:hAnsi="Courier New"/>
          <w:noProof/>
          <w:color w:val="FF0000"/>
          <w:sz w:val="16"/>
          <w:lang w:eastAsia="zh-CN"/>
        </w:rPr>
        <w:t>-InformationCommon-r16        OPTIONAL</w:t>
      </w:r>
    </w:p>
    <w:p w14:paraId="4D804979" w14:textId="43C0D384"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040C576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3A6357D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02CA58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BD5D84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75D7A94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6D87236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465E8E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04A3D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18C459E5" w14:textId="77777777" w:rsidR="00E53342" w:rsidRDefault="00E53342" w:rsidP="0021664B">
      <w:pPr>
        <w:adjustRightInd/>
        <w:spacing w:afterLines="50" w:after="120"/>
        <w:rPr>
          <w:rFonts w:eastAsiaTheme="minorEastAsia"/>
          <w:sz w:val="22"/>
          <w:szCs w:val="22"/>
          <w:lang w:eastAsia="zh-CN"/>
        </w:rPr>
      </w:pPr>
    </w:p>
    <w:p w14:paraId="57FDE537" w14:textId="77777777" w:rsidR="005255FE" w:rsidRDefault="005255FE" w:rsidP="0021664B">
      <w:pPr>
        <w:adjustRightInd/>
        <w:spacing w:afterLines="50" w:after="120"/>
        <w:rPr>
          <w:rFonts w:eastAsiaTheme="minorEastAsia"/>
          <w:sz w:val="22"/>
          <w:szCs w:val="22"/>
          <w:lang w:eastAsia="zh-CN"/>
        </w:rPr>
      </w:pPr>
    </w:p>
    <w:p w14:paraId="564C1A1B" w14:textId="4D275FB6" w:rsidR="00D21851" w:rsidRPr="00D21851" w:rsidRDefault="00D21851" w:rsidP="00D21851">
      <w:pPr>
        <w:adjustRightInd/>
        <w:spacing w:afterLines="50" w:after="120"/>
        <w:rPr>
          <w:rFonts w:eastAsiaTheme="minorEastAsia"/>
          <w:b/>
          <w:sz w:val="22"/>
          <w:szCs w:val="22"/>
          <w:lang w:eastAsia="zh-CN"/>
        </w:rPr>
      </w:pPr>
      <w:r w:rsidRPr="00D21851">
        <w:rPr>
          <w:rFonts w:eastAsiaTheme="minorEastAsia"/>
          <w:b/>
          <w:sz w:val="22"/>
          <w:szCs w:val="22"/>
          <w:lang w:eastAsia="zh-CN"/>
        </w:rPr>
        <w:t xml:space="preserve">ASN.1 changes for option </w:t>
      </w:r>
      <w:r>
        <w:rPr>
          <w:rFonts w:eastAsiaTheme="minorEastAsia"/>
          <w:b/>
          <w:sz w:val="22"/>
          <w:szCs w:val="22"/>
          <w:lang w:eastAsia="zh-CN"/>
        </w:rPr>
        <w:t>2</w:t>
      </w:r>
      <w:r w:rsidRPr="00D21851">
        <w:rPr>
          <w:rFonts w:eastAsiaTheme="minorEastAsia"/>
          <w:b/>
          <w:sz w:val="22"/>
          <w:szCs w:val="22"/>
          <w:lang w:eastAsia="zh-CN"/>
        </w:rPr>
        <w:t xml:space="preserve">: </w:t>
      </w:r>
      <w:r w:rsidRPr="00D21851">
        <w:rPr>
          <w:rFonts w:eastAsiaTheme="minorEastAsia"/>
          <w:b/>
          <w:sz w:val="22"/>
          <w:szCs w:val="22"/>
          <w:lang w:val="en-US" w:eastAsia="zh-CN"/>
        </w:rPr>
        <w:t>(based on TS 38.331 v16.5.0)</w:t>
      </w:r>
    </w:p>
    <w:p w14:paraId="424F57CE" w14:textId="0A5A0836" w:rsidR="005255FE" w:rsidRDefault="00963D88" w:rsidP="0021664B">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14:paraId="19E892F2" w14:textId="77777777" w:rsidR="00963D88" w:rsidRDefault="00963D88" w:rsidP="0021664B">
      <w:pPr>
        <w:adjustRightInd/>
        <w:spacing w:afterLines="50" w:after="120"/>
        <w:rPr>
          <w:rFonts w:eastAsiaTheme="minorEastAsia"/>
          <w:sz w:val="22"/>
          <w:szCs w:val="22"/>
          <w:lang w:eastAsia="zh-CN"/>
        </w:rPr>
      </w:pPr>
    </w:p>
    <w:p w14:paraId="7C08C157" w14:textId="77777777" w:rsidR="006C31B8" w:rsidRPr="00E53342" w:rsidRDefault="006C31B8" w:rsidP="006C31B8">
      <w:pPr>
        <w:keepNext/>
        <w:keepLines/>
        <w:spacing w:before="120"/>
        <w:ind w:left="1418" w:hanging="1418"/>
        <w:outlineLvl w:val="3"/>
        <w:rPr>
          <w:rFonts w:ascii="Arial" w:hAnsi="Arial"/>
          <w:i/>
          <w:iCs/>
          <w:sz w:val="24"/>
          <w:lang w:eastAsia="ja-JP"/>
        </w:rPr>
      </w:pPr>
      <w:r w:rsidRPr="00E53342">
        <w:rPr>
          <w:rFonts w:ascii="Arial" w:hAnsi="Arial"/>
          <w:i/>
          <w:iCs/>
          <w:sz w:val="24"/>
          <w:lang w:eastAsia="ja-JP"/>
        </w:rPr>
        <w:t>–</w:t>
      </w:r>
      <w:r w:rsidRPr="00E53342">
        <w:rPr>
          <w:rFonts w:ascii="Arial" w:hAnsi="Arial"/>
          <w:i/>
          <w:iCs/>
          <w:sz w:val="24"/>
          <w:lang w:eastAsia="ja-JP"/>
        </w:rPr>
        <w:tab/>
      </w:r>
      <w:proofErr w:type="spellStart"/>
      <w:r w:rsidRPr="00E53342">
        <w:rPr>
          <w:rFonts w:ascii="Arial" w:hAnsi="Arial"/>
          <w:i/>
          <w:iCs/>
          <w:sz w:val="24"/>
          <w:lang w:eastAsia="ja-JP"/>
        </w:rPr>
        <w:t>SCGFailureInformation</w:t>
      </w:r>
      <w:proofErr w:type="spellEnd"/>
    </w:p>
    <w:p w14:paraId="76EE1B57" w14:textId="77777777" w:rsidR="006C31B8" w:rsidRPr="00E53342" w:rsidRDefault="006C31B8" w:rsidP="006C31B8">
      <w:pPr>
        <w:rPr>
          <w:lang w:eastAsia="ja-JP"/>
        </w:rPr>
      </w:pPr>
      <w:r w:rsidRPr="00E53342">
        <w:rPr>
          <w:lang w:eastAsia="ja-JP"/>
        </w:rPr>
        <w:t xml:space="preserve">The </w:t>
      </w:r>
      <w:proofErr w:type="spellStart"/>
      <w:r w:rsidRPr="00E53342">
        <w:rPr>
          <w:i/>
          <w:lang w:eastAsia="ja-JP"/>
        </w:rPr>
        <w:t>SCGFailureInformation</w:t>
      </w:r>
      <w:proofErr w:type="spellEnd"/>
      <w:r w:rsidRPr="00E53342">
        <w:rPr>
          <w:lang w:eastAsia="ja-JP"/>
        </w:rPr>
        <w:t xml:space="preserve"> message is used to provide information regarding NR SCG failures detected by the UE.</w:t>
      </w:r>
    </w:p>
    <w:p w14:paraId="279BD8CF" w14:textId="77777777" w:rsidR="006C31B8" w:rsidRPr="00E53342" w:rsidRDefault="006C31B8" w:rsidP="006C31B8">
      <w:pPr>
        <w:ind w:left="568" w:hanging="284"/>
        <w:rPr>
          <w:lang w:eastAsia="ja-JP"/>
        </w:rPr>
      </w:pPr>
      <w:r w:rsidRPr="00E53342">
        <w:rPr>
          <w:lang w:eastAsia="ja-JP"/>
        </w:rPr>
        <w:t>Signalling radio bearer: SRB1</w:t>
      </w:r>
    </w:p>
    <w:p w14:paraId="20D94EF3" w14:textId="77777777" w:rsidR="006C31B8" w:rsidRPr="00E53342" w:rsidRDefault="006C31B8" w:rsidP="006C31B8">
      <w:pPr>
        <w:ind w:left="568" w:hanging="284"/>
        <w:rPr>
          <w:lang w:eastAsia="ja-JP"/>
        </w:rPr>
      </w:pPr>
      <w:r w:rsidRPr="00E53342">
        <w:rPr>
          <w:lang w:eastAsia="ja-JP"/>
        </w:rPr>
        <w:t>RLC-SAP: AM</w:t>
      </w:r>
    </w:p>
    <w:p w14:paraId="4BB67A45" w14:textId="77777777" w:rsidR="006C31B8" w:rsidRPr="00E53342" w:rsidRDefault="006C31B8" w:rsidP="006C31B8">
      <w:pPr>
        <w:ind w:left="568" w:hanging="284"/>
        <w:rPr>
          <w:lang w:eastAsia="ja-JP"/>
        </w:rPr>
      </w:pPr>
      <w:r w:rsidRPr="00E53342">
        <w:rPr>
          <w:lang w:eastAsia="ja-JP"/>
        </w:rPr>
        <w:t>Logical channel: DCCH</w:t>
      </w:r>
    </w:p>
    <w:p w14:paraId="327D9989" w14:textId="77777777" w:rsidR="006C31B8" w:rsidRPr="00E53342" w:rsidRDefault="006C31B8" w:rsidP="006C31B8">
      <w:pPr>
        <w:ind w:left="568" w:hanging="284"/>
        <w:rPr>
          <w:lang w:eastAsia="ja-JP"/>
        </w:rPr>
      </w:pPr>
      <w:r w:rsidRPr="00E53342">
        <w:rPr>
          <w:lang w:eastAsia="ja-JP"/>
        </w:rPr>
        <w:t>Direction: UE to Network</w:t>
      </w:r>
    </w:p>
    <w:p w14:paraId="1777E8E6" w14:textId="77777777" w:rsidR="006C31B8" w:rsidRPr="00E53342" w:rsidRDefault="006C31B8" w:rsidP="006C31B8">
      <w:pPr>
        <w:keepNext/>
        <w:keepLines/>
        <w:spacing w:before="60"/>
        <w:jc w:val="center"/>
        <w:rPr>
          <w:rFonts w:ascii="Arial" w:hAnsi="Arial"/>
          <w:b/>
          <w:lang w:eastAsia="ja-JP"/>
        </w:rPr>
      </w:pPr>
      <w:proofErr w:type="spellStart"/>
      <w:r w:rsidRPr="00E53342">
        <w:rPr>
          <w:rFonts w:ascii="Arial" w:hAnsi="Arial"/>
          <w:b/>
          <w:i/>
          <w:lang w:eastAsia="ja-JP"/>
        </w:rPr>
        <w:t>SCGFailureInformation</w:t>
      </w:r>
      <w:proofErr w:type="spellEnd"/>
      <w:r w:rsidRPr="00E53342">
        <w:rPr>
          <w:rFonts w:ascii="Arial" w:hAnsi="Arial"/>
          <w:b/>
          <w:lang w:eastAsia="ja-JP"/>
        </w:rPr>
        <w:t xml:space="preserve"> message</w:t>
      </w:r>
    </w:p>
    <w:p w14:paraId="6E2E88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0A24A75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B3597B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20933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600D355"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68B8219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7AEE9E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F30BD5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7BDCB44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CFDFE4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7110A5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3C7757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15F139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2455D2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A14604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ABEC1A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31854E0"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777CDF1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0C87DE76"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36E0BA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FC163F3"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7924452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lastRenderedPageBreak/>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7F7DEE3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1D298AC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5DBDCE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55A53F8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3F82272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7F24131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5FCA3E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6829CE2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26D7AA0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3AA3B1C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34E7FF3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4336348C"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118AC3B7"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138309B1" w14:textId="3C0AAB4D"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25178659" w14:textId="5DBF46B1"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field2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OfTheFailedPScell        OPTIONAL,</w:t>
      </w:r>
    </w:p>
    <w:p w14:paraId="1289BCE8" w14:textId="5D79015E"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field3        </w:t>
      </w:r>
      <w:r w:rsidR="004D033B">
        <w:rPr>
          <w:rFonts w:ascii="Courier New" w:eastAsiaTheme="minorEastAsia" w:hAnsi="Courier New"/>
          <w:noProof/>
          <w:color w:val="FF0000"/>
          <w:sz w:val="16"/>
          <w:lang w:eastAsia="zh-CN"/>
        </w:rPr>
        <w:t>T</w:t>
      </w:r>
      <w:r>
        <w:rPr>
          <w:rFonts w:ascii="Courier New" w:eastAsiaTheme="minorEastAsia" w:hAnsi="Courier New"/>
          <w:noProof/>
          <w:color w:val="FF0000"/>
          <w:sz w:val="16"/>
          <w:lang w:eastAsia="zh-CN"/>
        </w:rPr>
        <w:t>imeSCGFailure        OPTIONAL,</w:t>
      </w:r>
    </w:p>
    <w:p w14:paraId="09CED1F8" w14:textId="6F47F425"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field4        </w:t>
      </w:r>
      <w:r w:rsidR="004D033B">
        <w:rPr>
          <w:rFonts w:ascii="Courier New" w:eastAsiaTheme="minorEastAsia" w:hAnsi="Courier New"/>
          <w:noProof/>
          <w:color w:val="FF0000"/>
          <w:sz w:val="16"/>
          <w:lang w:eastAsia="zh-CN"/>
        </w:rPr>
        <w:t>C</w:t>
      </w:r>
      <w:r>
        <w:rPr>
          <w:rFonts w:ascii="Courier New" w:eastAsiaTheme="minorEastAsia" w:hAnsi="Courier New"/>
          <w:noProof/>
          <w:color w:val="FF0000"/>
          <w:sz w:val="16"/>
          <w:lang w:eastAsia="zh-CN"/>
        </w:rPr>
        <w:t>onnectionFailureType        OPTIONAL</w:t>
      </w:r>
    </w:p>
    <w:p w14:paraId="5E59D8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37D0DCC9"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62B2E9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04AC35F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D9F11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3A620F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F074D1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24D0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3D526AD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7C0287A3" w14:textId="77777777" w:rsidR="006C31B8" w:rsidRDefault="006C31B8" w:rsidP="0021664B">
      <w:pPr>
        <w:adjustRightInd/>
        <w:spacing w:afterLines="50" w:after="120"/>
        <w:rPr>
          <w:rFonts w:eastAsiaTheme="minorEastAsia"/>
          <w:sz w:val="22"/>
          <w:szCs w:val="22"/>
          <w:lang w:eastAsia="zh-CN"/>
        </w:rPr>
      </w:pPr>
    </w:p>
    <w:p w14:paraId="5093834A" w14:textId="730C7CB8" w:rsidR="005F492F" w:rsidRDefault="005F492F" w:rsidP="0021664B">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 report is extended to support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failure scenario, and it may have some impacts:</w:t>
      </w:r>
    </w:p>
    <w:p w14:paraId="411985D5" w14:textId="73DBEFDA" w:rsidR="005F492F" w:rsidRDefault="005F492F" w:rsidP="005F492F">
      <w:pPr>
        <w:pStyle w:val="af7"/>
        <w:numPr>
          <w:ilvl w:val="0"/>
          <w:numId w:val="12"/>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ASN.1, it may need to differentiate among different scenarios, e.g. on-demand SI,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w:t>
      </w:r>
    </w:p>
    <w:p w14:paraId="427A3E59" w14:textId="5C3641EF" w:rsidR="005F492F" w:rsidRDefault="005F492F" w:rsidP="005F492F">
      <w:pPr>
        <w:pStyle w:val="af7"/>
        <w:numPr>
          <w:ilvl w:val="0"/>
          <w:numId w:val="12"/>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For the procedural text, it may need some changes, e.g. when the UE occurs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 the UE should set RA information and relevant fields</w:t>
      </w:r>
    </w:p>
    <w:p w14:paraId="18294BAB" w14:textId="77777777" w:rsidR="0039179A" w:rsidRPr="0039179A" w:rsidRDefault="0039179A" w:rsidP="0039179A">
      <w:pPr>
        <w:adjustRightInd/>
        <w:spacing w:afterLines="50" w:after="120"/>
        <w:rPr>
          <w:rFonts w:eastAsiaTheme="minorEastAsia"/>
          <w:sz w:val="22"/>
          <w:szCs w:val="22"/>
          <w:lang w:eastAsia="zh-CN"/>
        </w:rPr>
      </w:pPr>
    </w:p>
    <w:p w14:paraId="72C1E95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UEInformationResponse-r16-IEs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1420F2F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measResultIdleEUTRA-r16              MeasResultIdleEUTRA-r16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F15B11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measResultIdleNR-r16                 MeasResultIdleNR-r16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E37A48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logMeasReport-r16                    LogMeasReport-r16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7AEF15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connEstFailReport-r16                ConnEstFailReport-r16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5D6C349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6C74EE">
        <w:rPr>
          <w:rFonts w:ascii="Courier New" w:hAnsi="Courier New"/>
          <w:noProof/>
          <w:sz w:val="16"/>
          <w:highlight w:val="yellow"/>
          <w:lang w:eastAsia="en-GB"/>
        </w:rPr>
        <w:t xml:space="preserve">ra-ReportList-r16                    RA-ReportList-r16                   </w:t>
      </w:r>
      <w:r w:rsidRPr="006C74EE">
        <w:rPr>
          <w:rFonts w:ascii="Courier New" w:hAnsi="Courier New"/>
          <w:noProof/>
          <w:color w:val="993366"/>
          <w:sz w:val="16"/>
          <w:highlight w:val="yellow"/>
          <w:lang w:eastAsia="en-GB"/>
        </w:rPr>
        <w:t>OPTIONAL</w:t>
      </w:r>
      <w:r w:rsidRPr="006C74EE">
        <w:rPr>
          <w:rFonts w:ascii="Courier New" w:hAnsi="Courier New"/>
          <w:noProof/>
          <w:sz w:val="16"/>
          <w:highlight w:val="yellow"/>
          <w:lang w:eastAsia="en-GB"/>
        </w:rPr>
        <w:t>,</w:t>
      </w:r>
    </w:p>
    <w:p w14:paraId="1B2B983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rlf-Report-r16                       RLF-Report-r16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727A873C"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mobilityHistoryReport-r16            MobilityHistoryReport-r16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61A2F72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lateNonCriticalExtension             </w:t>
      </w:r>
      <w:r w:rsidRPr="006C74EE">
        <w:rPr>
          <w:rFonts w:ascii="Courier New" w:hAnsi="Courier New"/>
          <w:noProof/>
          <w:color w:val="993366"/>
          <w:sz w:val="16"/>
          <w:lang w:eastAsia="en-GB"/>
        </w:rPr>
        <w:t>OCTET</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STRING</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3F0F58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nonCriticalExtension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                         </w:t>
      </w:r>
      <w:r w:rsidRPr="006C74EE">
        <w:rPr>
          <w:rFonts w:ascii="Courier New" w:hAnsi="Courier New"/>
          <w:noProof/>
          <w:color w:val="993366"/>
          <w:sz w:val="16"/>
          <w:lang w:eastAsia="en-GB"/>
        </w:rPr>
        <w:t>OPTIONAL</w:t>
      </w:r>
    </w:p>
    <w:p w14:paraId="0E080BC5"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629555AD" w14:textId="77777777" w:rsidR="006C74EE" w:rsidRDefault="006C74EE" w:rsidP="0021664B">
      <w:pPr>
        <w:adjustRightInd/>
        <w:spacing w:afterLines="50" w:after="120"/>
        <w:rPr>
          <w:rFonts w:eastAsiaTheme="minorEastAsia"/>
          <w:sz w:val="22"/>
          <w:szCs w:val="22"/>
          <w:lang w:eastAsia="zh-CN"/>
        </w:rPr>
      </w:pPr>
    </w:p>
    <w:p w14:paraId="3E8F5FC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C74EE">
        <w:rPr>
          <w:rFonts w:ascii="Courier New" w:hAnsi="Courier New"/>
          <w:noProof/>
          <w:sz w:val="16"/>
          <w:lang w:eastAsia="en-GB"/>
        </w:rPr>
        <w:t>RA-ReportList</w:t>
      </w:r>
      <w:r w:rsidRPr="006C74EE">
        <w:rPr>
          <w:rFonts w:ascii="Courier New" w:eastAsia="等线" w:hAnsi="Courier New"/>
          <w:noProof/>
          <w:sz w:val="16"/>
          <w:lang w:eastAsia="en-GB"/>
        </w:rPr>
        <w:t xml:space="preserve">-r16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r w:rsidRPr="006C74EE">
        <w:rPr>
          <w:rFonts w:ascii="Courier New" w:eastAsia="等线" w:hAnsi="Courier New"/>
          <w:noProof/>
          <w:sz w:val="16"/>
          <w:lang w:eastAsia="en-GB"/>
        </w:rPr>
        <w:t>(</w:t>
      </w:r>
      <w:r w:rsidRPr="006C74EE">
        <w:rPr>
          <w:rFonts w:ascii="Courier New" w:hAnsi="Courier New"/>
          <w:noProof/>
          <w:color w:val="993366"/>
          <w:sz w:val="16"/>
          <w:lang w:eastAsia="en-GB"/>
        </w:rPr>
        <w:t>SIZE</w:t>
      </w:r>
      <w:r w:rsidRPr="006C74EE">
        <w:rPr>
          <w:rFonts w:ascii="Courier New" w:hAnsi="Courier New"/>
          <w:noProof/>
          <w:sz w:val="16"/>
          <w:lang w:eastAsia="en-GB"/>
        </w:rPr>
        <w:t xml:space="preserve"> </w:t>
      </w:r>
      <w:r w:rsidRPr="006C74EE">
        <w:rPr>
          <w:rFonts w:ascii="Courier New" w:eastAsia="等线" w:hAnsi="Courier New"/>
          <w:noProof/>
          <w:sz w:val="16"/>
          <w:lang w:eastAsia="en-GB"/>
        </w:rPr>
        <w:t>(1..maxRAReport-r16))</w:t>
      </w:r>
      <w:r w:rsidRPr="006C74EE">
        <w:rPr>
          <w:rFonts w:ascii="Courier New" w:eastAsia="等线" w:hAnsi="Courier New"/>
          <w:noProof/>
          <w:color w:val="993366"/>
          <w:sz w:val="16"/>
          <w:lang w:eastAsia="en-GB"/>
        </w:rPr>
        <w:t xml:space="preserve"> </w:t>
      </w:r>
      <w:r w:rsidRPr="006C74EE">
        <w:rPr>
          <w:rFonts w:ascii="Courier New" w:hAnsi="Courier New"/>
          <w:noProof/>
          <w:color w:val="993366"/>
          <w:sz w:val="16"/>
          <w:lang w:eastAsia="en-GB"/>
        </w:rPr>
        <w:t>OF</w:t>
      </w:r>
      <w:r w:rsidRPr="006C74EE">
        <w:rPr>
          <w:rFonts w:ascii="Courier New" w:hAnsi="Courier New"/>
          <w:noProof/>
          <w:sz w:val="16"/>
          <w:lang w:eastAsia="en-GB"/>
        </w:rPr>
        <w:t xml:space="preserve"> RA-Report-r16</w:t>
      </w:r>
    </w:p>
    <w:p w14:paraId="1D59A71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6AE7E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RA-Report-r16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074E7F2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cellId-r16                           </w:t>
      </w:r>
      <w:r w:rsidRPr="006C74EE">
        <w:rPr>
          <w:rFonts w:ascii="Courier New" w:hAnsi="Courier New"/>
          <w:noProof/>
          <w:color w:val="993366"/>
          <w:sz w:val="16"/>
          <w:lang w:eastAsia="en-GB"/>
        </w:rPr>
        <w:t>CHOICE</w:t>
      </w:r>
      <w:r w:rsidRPr="006C74EE">
        <w:rPr>
          <w:rFonts w:ascii="Courier New" w:hAnsi="Courier New"/>
          <w:noProof/>
          <w:sz w:val="16"/>
          <w:lang w:eastAsia="en-GB"/>
        </w:rPr>
        <w:t xml:space="preserve"> {</w:t>
      </w:r>
    </w:p>
    <w:p w14:paraId="696FC70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cellGlobalId-r16                     CGI-Info-Logging-r16,</w:t>
      </w:r>
    </w:p>
    <w:p w14:paraId="0033B15D"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pci-arfcn-r16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5A27F16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physCellId-r16                       PhysCellId,</w:t>
      </w:r>
    </w:p>
    <w:p w14:paraId="49642A1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carrierFreq-r16                      ARFCN-ValueNR</w:t>
      </w:r>
    </w:p>
    <w:p w14:paraId="22AEEB3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2B82DF1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56B673F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E95E75">
        <w:rPr>
          <w:rFonts w:ascii="Courier New" w:eastAsia="宋体"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color w:val="993366"/>
          <w:sz w:val="16"/>
          <w:highlight w:val="yellow"/>
          <w:lang w:eastAsia="en-GB"/>
        </w:rPr>
        <w:t>OPTIONAL</w:t>
      </w:r>
      <w:r w:rsidRPr="00E95E75">
        <w:rPr>
          <w:rFonts w:ascii="Courier New" w:eastAsia="等线" w:hAnsi="Courier New"/>
          <w:noProof/>
          <w:sz w:val="16"/>
          <w:highlight w:val="yellow"/>
          <w:lang w:eastAsia="en-GB"/>
        </w:rPr>
        <w:t>,</w:t>
      </w:r>
    </w:p>
    <w:p w14:paraId="308AA99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raPurpose-r16                        </w:t>
      </w:r>
      <w:r w:rsidRPr="006C74EE">
        <w:rPr>
          <w:rFonts w:ascii="Courier New" w:hAnsi="Courier New"/>
          <w:noProof/>
          <w:color w:val="993366"/>
          <w:sz w:val="16"/>
          <w:lang w:eastAsia="en-GB"/>
        </w:rPr>
        <w:t>ENUMERATED</w:t>
      </w:r>
      <w:r w:rsidRPr="006C74EE">
        <w:rPr>
          <w:rFonts w:ascii="Courier New" w:hAnsi="Courier New"/>
          <w:noProof/>
          <w:sz w:val="16"/>
          <w:lang w:eastAsia="en-GB"/>
        </w:rPr>
        <w:t xml:space="preserve"> {accessRelated, beamFailureRecovery, reconfigurationWithSync, ulUnSynchronized,</w:t>
      </w:r>
    </w:p>
    <w:p w14:paraId="5297B7F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schedulingRequestFailure, noPUCCHResourceAvailable, requestForOtherSI,</w:t>
      </w:r>
    </w:p>
    <w:p w14:paraId="2178DFC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spare9, spare8, spare7, spare6, spare5, spare4, spare3, spare2, spare1},</w:t>
      </w:r>
    </w:p>
    <w:p w14:paraId="352DFB2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400A19C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10C7EA37" w14:textId="77777777" w:rsidR="0021664B" w:rsidRPr="005B7F58" w:rsidRDefault="0021664B" w:rsidP="0048698C">
      <w:pPr>
        <w:adjustRightInd/>
        <w:spacing w:afterLines="50" w:after="120"/>
        <w:rPr>
          <w:rFonts w:eastAsiaTheme="minorEastAsia"/>
          <w:sz w:val="22"/>
          <w:szCs w:val="22"/>
          <w:lang w:val="en-US" w:eastAsia="zh-CN"/>
        </w:rPr>
      </w:pPr>
    </w:p>
    <w:sectPr w:rsidR="0021664B" w:rsidRPr="005B7F58">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F05CD" w14:textId="77777777" w:rsidR="00165508" w:rsidRDefault="00165508">
      <w:pPr>
        <w:spacing w:after="0"/>
      </w:pPr>
      <w:r>
        <w:separator/>
      </w:r>
    </w:p>
  </w:endnote>
  <w:endnote w:type="continuationSeparator" w:id="0">
    <w:p w14:paraId="6DED1EE1" w14:textId="77777777" w:rsidR="00165508" w:rsidRDefault="00165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522BC" w14:textId="79E85C1B" w:rsidR="00513697" w:rsidRDefault="00513697">
    <w:pPr>
      <w:pStyle w:val="ac"/>
    </w:pPr>
    <w:r>
      <w:rPr>
        <w:rStyle w:val="af2"/>
      </w:rPr>
      <w:fldChar w:fldCharType="begin"/>
    </w:r>
    <w:r>
      <w:rPr>
        <w:rStyle w:val="af2"/>
      </w:rPr>
      <w:instrText xml:space="preserve"> PAGE </w:instrText>
    </w:r>
    <w:r>
      <w:rPr>
        <w:rStyle w:val="af2"/>
      </w:rPr>
      <w:fldChar w:fldCharType="separate"/>
    </w:r>
    <w:r w:rsidR="000D1A44">
      <w:rPr>
        <w:rStyle w:val="af2"/>
        <w:noProof/>
      </w:rPr>
      <w:t>6</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0D1A44">
      <w:rPr>
        <w:rStyle w:val="af2"/>
        <w:noProof/>
      </w:rPr>
      <w:t>9</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2D0B7" w14:textId="77777777" w:rsidR="00165508" w:rsidRDefault="00165508">
      <w:pPr>
        <w:spacing w:after="0"/>
      </w:pPr>
      <w:r>
        <w:separator/>
      </w:r>
    </w:p>
  </w:footnote>
  <w:footnote w:type="continuationSeparator" w:id="0">
    <w:p w14:paraId="3B529416" w14:textId="77777777" w:rsidR="00165508" w:rsidRDefault="0016550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5034"/>
    <w:multiLevelType w:val="hybridMultilevel"/>
    <w:tmpl w:val="648EF8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B57594"/>
    <w:multiLevelType w:val="hybridMultilevel"/>
    <w:tmpl w:val="24508A30"/>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E101B6B"/>
    <w:multiLevelType w:val="hybridMultilevel"/>
    <w:tmpl w:val="FE98B5E8"/>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A2D2919"/>
    <w:multiLevelType w:val="hybridMultilevel"/>
    <w:tmpl w:val="995CF558"/>
    <w:lvl w:ilvl="0" w:tplc="F40409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7"/>
  </w:num>
  <w:num w:numId="4">
    <w:abstractNumId w:val="5"/>
  </w:num>
  <w:num w:numId="5">
    <w:abstractNumId w:val="11"/>
  </w:num>
  <w:num w:numId="6">
    <w:abstractNumId w:val="13"/>
  </w:num>
  <w:num w:numId="7">
    <w:abstractNumId w:val="4"/>
  </w:num>
  <w:num w:numId="8">
    <w:abstractNumId w:val="12"/>
  </w:num>
  <w:num w:numId="9">
    <w:abstractNumId w:val="16"/>
  </w:num>
  <w:num w:numId="10">
    <w:abstractNumId w:val="15"/>
  </w:num>
  <w:num w:numId="11">
    <w:abstractNumId w:val="14"/>
  </w:num>
  <w:num w:numId="12">
    <w:abstractNumId w:val="6"/>
  </w:num>
  <w:num w:numId="13">
    <w:abstractNumId w:val="1"/>
  </w:num>
  <w:num w:numId="14">
    <w:abstractNumId w:val="8"/>
  </w:num>
  <w:num w:numId="15">
    <w:abstractNumId w:val="10"/>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4D1"/>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63C"/>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footnote text" w:qFormat="1"/>
    <w:lsdException w:name="head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List Bullet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Char">
    <w:name w:val="页眉 Char"/>
    <w:link w:val="ad"/>
    <w:uiPriority w:val="99"/>
    <w:qFormat/>
    <w:rsid w:val="001A26C9"/>
    <w:rPr>
      <w:rFonts w:ascii="Arial" w:eastAsia="Times New Roman" w:hAnsi="Arial"/>
      <w:b/>
      <w:sz w:val="18"/>
      <w:lang w:eastAsia="en-US"/>
    </w:rPr>
  </w:style>
  <w:style w:type="paragraph" w:customStyle="1" w:styleId="paragraph">
    <w:name w:val="paragraph"/>
    <w:basedOn w:val="a"/>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rsid w:val="00DD326E"/>
  </w:style>
  <w:style w:type="character" w:customStyle="1" w:styleId="eop">
    <w:name w:val="eop"/>
    <w:basedOn w:val="a0"/>
    <w:rsid w:val="00DD3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footnote text" w:qFormat="1"/>
    <w:lsdException w:name="head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List Bullet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Char">
    <w:name w:val="页眉 Char"/>
    <w:link w:val="ad"/>
    <w:uiPriority w:val="99"/>
    <w:qFormat/>
    <w:rsid w:val="001A26C9"/>
    <w:rPr>
      <w:rFonts w:ascii="Arial" w:eastAsia="Times New Roman" w:hAnsi="Arial"/>
      <w:b/>
      <w:sz w:val="18"/>
      <w:lang w:eastAsia="en-US"/>
    </w:rPr>
  </w:style>
  <w:style w:type="paragraph" w:customStyle="1" w:styleId="paragraph">
    <w:name w:val="paragraph"/>
    <w:basedOn w:val="a"/>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rsid w:val="00DD326E"/>
  </w:style>
  <w:style w:type="character" w:customStyle="1" w:styleId="eop">
    <w:name w:val="eop"/>
    <w:basedOn w:val="a0"/>
    <w:rsid w:val="00DD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239797145">
      <w:bodyDiv w:val="1"/>
      <w:marLeft w:val="0"/>
      <w:marRight w:val="0"/>
      <w:marTop w:val="0"/>
      <w:marBottom w:val="0"/>
      <w:divBdr>
        <w:top w:val="none" w:sz="0" w:space="0" w:color="auto"/>
        <w:left w:val="none" w:sz="0" w:space="0" w:color="auto"/>
        <w:bottom w:val="none" w:sz="0" w:space="0" w:color="auto"/>
        <w:right w:val="none" w:sz="0" w:space="0" w:color="auto"/>
      </w:divBdr>
      <w:divsChild>
        <w:div w:id="900363448">
          <w:marLeft w:val="0"/>
          <w:marRight w:val="0"/>
          <w:marTop w:val="0"/>
          <w:marBottom w:val="0"/>
          <w:divBdr>
            <w:top w:val="none" w:sz="0" w:space="0" w:color="auto"/>
            <w:left w:val="none" w:sz="0" w:space="0" w:color="auto"/>
            <w:bottom w:val="none" w:sz="0" w:space="0" w:color="auto"/>
            <w:right w:val="none" w:sz="0" w:space="0" w:color="auto"/>
          </w:divBdr>
        </w:div>
        <w:div w:id="1926451696">
          <w:marLeft w:val="0"/>
          <w:marRight w:val="0"/>
          <w:marTop w:val="0"/>
          <w:marBottom w:val="0"/>
          <w:divBdr>
            <w:top w:val="none" w:sz="0" w:space="0" w:color="auto"/>
            <w:left w:val="none" w:sz="0" w:space="0" w:color="auto"/>
            <w:bottom w:val="none" w:sz="0" w:space="0" w:color="auto"/>
            <w:right w:val="none" w:sz="0" w:space="0" w:color="auto"/>
          </w:divBdr>
        </w:div>
      </w:divsChild>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12762878">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71F5C-797A-4043-9C17-16E37F14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1</Pages>
  <Words>3215</Words>
  <Characters>18329</Characters>
  <Application>Microsoft Office Word</Application>
  <DocSecurity>0</DocSecurity>
  <Lines>152</Lines>
  <Paragraphs>43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常宁娟(Chang Ningjuan)</cp:lastModifiedBy>
  <cp:revision>36</cp:revision>
  <cp:lastPrinted>2014-08-13T09:20:00Z</cp:lastPrinted>
  <dcterms:created xsi:type="dcterms:W3CDTF">2021-10-08T05:20:00Z</dcterms:created>
  <dcterms:modified xsi:type="dcterms:W3CDTF">2021-10-12T00:57:00Z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