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9F1EB" w14:textId="5F4170D5" w:rsidR="00AB5AA3" w:rsidRDefault="004665D2">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#11</w:t>
      </w:r>
      <w:r w:rsidR="00A87354">
        <w:rPr>
          <w:rFonts w:ascii="Arial" w:hAnsi="Arial" w:cs="Arial"/>
          <w:b/>
          <w:sz w:val="28"/>
          <w:szCs w:val="28"/>
        </w:rPr>
        <w:t>6</w:t>
      </w:r>
      <w:r>
        <w:rPr>
          <w:rFonts w:ascii="Arial" w:hAnsi="Arial" w:cs="Arial"/>
          <w:b/>
          <w:sz w:val="28"/>
          <w:szCs w:val="28"/>
        </w:rPr>
        <w:t>-e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DD1A86">
        <w:rPr>
          <w:rFonts w:ascii="Arial" w:hAnsi="Arial" w:cs="Arial"/>
          <w:b/>
          <w:sz w:val="28"/>
          <w:szCs w:val="28"/>
        </w:rPr>
        <w:t>R2-21xxxxx</w:t>
      </w:r>
    </w:p>
    <w:p w14:paraId="47E2BBA8" w14:textId="2CBE9FA9" w:rsidR="00AB5AA3" w:rsidRDefault="00B64982">
      <w:pPr>
        <w:tabs>
          <w:tab w:val="left" w:pos="567"/>
        </w:tabs>
        <w:rPr>
          <w:rFonts w:ascii="Arial" w:hAnsi="Arial" w:cs="Arial"/>
          <w:b/>
          <w:sz w:val="28"/>
          <w:szCs w:val="28"/>
        </w:rPr>
      </w:pPr>
      <w:r>
        <w:rPr>
          <w:rFonts w:ascii="Arial" w:hAnsi="Arial" w:cs="Arial"/>
          <w:b/>
          <w:sz w:val="28"/>
          <w:szCs w:val="28"/>
        </w:rPr>
        <w:t xml:space="preserve">Online, </w:t>
      </w:r>
      <w:r w:rsidR="00A87354">
        <w:rPr>
          <w:rFonts w:ascii="Arial" w:hAnsi="Arial" w:cs="Arial"/>
          <w:b/>
          <w:sz w:val="28"/>
          <w:szCs w:val="28"/>
        </w:rPr>
        <w:t>1 – 12 November 2</w:t>
      </w:r>
      <w:r>
        <w:rPr>
          <w:rFonts w:ascii="Arial" w:hAnsi="Arial" w:cs="Arial"/>
          <w:b/>
          <w:sz w:val="28"/>
          <w:szCs w:val="28"/>
        </w:rPr>
        <w:t>021</w:t>
      </w:r>
    </w:p>
    <w:p w14:paraId="6045FC76" w14:textId="401E36FB" w:rsidR="00AB5AA3" w:rsidRPr="009C605F" w:rsidRDefault="004665D2">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sidR="009C605F">
        <w:rPr>
          <w:rFonts w:ascii="Arial" w:hAnsi="Arial"/>
          <w:b/>
          <w:sz w:val="24"/>
          <w:szCs w:val="24"/>
          <w:lang w:val="en-US"/>
        </w:rPr>
        <w:tab/>
      </w:r>
      <w:r w:rsidR="00CB427F" w:rsidRPr="00CB427F">
        <w:rPr>
          <w:rFonts w:ascii="Arial" w:hAnsi="Arial"/>
          <w:b/>
          <w:sz w:val="24"/>
          <w:szCs w:val="24"/>
          <w:lang w:val="en-US"/>
        </w:rPr>
        <w:t>8.13.2.3</w:t>
      </w:r>
      <w:r w:rsidR="00CB427F" w:rsidRPr="00CB427F">
        <w:rPr>
          <w:rFonts w:ascii="Arial" w:hAnsi="Arial"/>
          <w:b/>
          <w:sz w:val="24"/>
          <w:szCs w:val="24"/>
          <w:lang w:val="en-US"/>
        </w:rPr>
        <w:tab/>
        <w:t>Other WID related SON features</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3911FECE"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48698C">
        <w:rPr>
          <w:rFonts w:ascii="Arial" w:hAnsi="Arial"/>
          <w:b/>
          <w:sz w:val="24"/>
          <w:szCs w:val="24"/>
        </w:rPr>
        <w:t xml:space="preserve">[Post115-e][897][SON/MDT] </w:t>
      </w:r>
      <w:r w:rsidR="0048698C" w:rsidRPr="0048698C">
        <w:rPr>
          <w:rFonts w:ascii="Arial" w:hAnsi="Arial"/>
          <w:b/>
          <w:sz w:val="24"/>
          <w:szCs w:val="24"/>
        </w:rPr>
        <w:t>Modeling aspects related to information required by SN/SCG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3"/>
      </w:pPr>
      <w:r>
        <w:t>1</w:t>
      </w:r>
      <w:r>
        <w:tab/>
        <w:t>Introduction</w:t>
      </w:r>
    </w:p>
    <w:p w14:paraId="1614802E" w14:textId="3CFECE9B" w:rsidR="0048698C" w:rsidRDefault="0048698C" w:rsidP="00315543">
      <w:pPr>
        <w:adjustRightInd/>
        <w:spacing w:afterLines="50" w:after="120"/>
        <w:rPr>
          <w:rFonts w:eastAsiaTheme="minorEastAsia"/>
          <w:sz w:val="22"/>
          <w:szCs w:val="22"/>
          <w:lang w:eastAsia="zh-CN"/>
        </w:rPr>
      </w:pPr>
      <w:r>
        <w:rPr>
          <w:rFonts w:eastAsiaTheme="minorEastAsia"/>
          <w:sz w:val="22"/>
          <w:szCs w:val="22"/>
          <w:lang w:eastAsia="zh-CN"/>
        </w:rPr>
        <w:t xml:space="preserve">This is the email report of </w:t>
      </w:r>
      <w:r w:rsidRPr="00070E17">
        <w:rPr>
          <w:rFonts w:eastAsiaTheme="minorEastAsia"/>
          <w:sz w:val="22"/>
          <w:szCs w:val="22"/>
          <w:lang w:eastAsia="zh-CN"/>
        </w:rPr>
        <w:t>[Post115-e][897] Modeling of SN and SCG information reporting:</w:t>
      </w:r>
    </w:p>
    <w:p w14:paraId="6783C8CB" w14:textId="77777777" w:rsidR="0048698C" w:rsidRPr="009222C6" w:rsidRDefault="0048698C" w:rsidP="0048698C">
      <w:pPr>
        <w:pStyle w:val="Doc-text2"/>
      </w:pPr>
    </w:p>
    <w:p w14:paraId="45BB08A2" w14:textId="5ACA0356" w:rsidR="0048698C" w:rsidRPr="009222C6" w:rsidRDefault="0048698C" w:rsidP="0048698C">
      <w:pPr>
        <w:pStyle w:val="EmailDiscussion"/>
        <w:tabs>
          <w:tab w:val="num" w:pos="1619"/>
        </w:tabs>
        <w:rPr>
          <w:lang w:val="en-US"/>
        </w:rPr>
      </w:pPr>
      <w:r>
        <w:rPr>
          <w:lang w:val="en-US"/>
        </w:rPr>
        <w:t xml:space="preserve">[Post115-e][897][SON/MDT] </w:t>
      </w:r>
      <w:r w:rsidRPr="009222C6">
        <w:rPr>
          <w:lang w:val="en-US"/>
        </w:rPr>
        <w:t>Modeling aspects related to information required by SN/SCG (Huawei)</w:t>
      </w:r>
    </w:p>
    <w:p w14:paraId="3347167A" w14:textId="77777777" w:rsidR="0048698C" w:rsidRPr="009222C6" w:rsidRDefault="0048698C" w:rsidP="0048698C">
      <w:pPr>
        <w:pStyle w:val="Doc-text2"/>
      </w:pPr>
      <w:r>
        <w:tab/>
      </w:r>
      <w:r w:rsidRPr="009222C6">
        <w:t xml:space="preserve">Scope: </w:t>
      </w:r>
    </w:p>
    <w:p w14:paraId="4936282D" w14:textId="77777777" w:rsidR="0048698C" w:rsidRPr="009222C6" w:rsidRDefault="0048698C" w:rsidP="0048698C">
      <w:pPr>
        <w:pStyle w:val="Doc-text2"/>
      </w:pPr>
      <w:r w:rsidRPr="009222C6">
        <w:t xml:space="preserve">      Progress on the open issues in 8.13.2.3</w:t>
      </w:r>
    </w:p>
    <w:p w14:paraId="3DB028BB" w14:textId="77777777" w:rsidR="0048698C" w:rsidRPr="009222C6" w:rsidRDefault="0048698C" w:rsidP="0048698C">
      <w:pPr>
        <w:pStyle w:val="Doc-text2"/>
      </w:pPr>
      <w:r w:rsidRPr="009222C6">
        <w:t xml:space="preserve">      Progress on ASN.1 modeling which will help us understand the overhead issue.</w:t>
      </w:r>
    </w:p>
    <w:p w14:paraId="2A17545E" w14:textId="77777777" w:rsidR="0048698C" w:rsidRPr="009222C6" w:rsidRDefault="0048698C" w:rsidP="0048698C">
      <w:pPr>
        <w:pStyle w:val="Doc-text2"/>
      </w:pPr>
      <w:r w:rsidRPr="009222C6">
        <w:t xml:space="preserve">      Intended outcome: Report</w:t>
      </w:r>
    </w:p>
    <w:p w14:paraId="5C0C6A18" w14:textId="6E301FC9" w:rsidR="0048698C" w:rsidRPr="009222C6" w:rsidRDefault="0048698C" w:rsidP="0048698C">
      <w:pPr>
        <w:pStyle w:val="Doc-text2"/>
      </w:pPr>
      <w:r w:rsidRPr="009222C6">
        <w:t xml:space="preserve">      </w:t>
      </w:r>
      <w:r w:rsidR="005E38BA">
        <w:t>Deadline: October 21</w:t>
      </w:r>
      <w:r w:rsidR="005E38BA" w:rsidRPr="005E38BA">
        <w:rPr>
          <w:vertAlign w:val="superscript"/>
        </w:rPr>
        <w:t>th</w:t>
      </w:r>
      <w:r w:rsidR="005E38BA" w:rsidRPr="005E38BA">
        <w:t>, 0900 UTC</w:t>
      </w:r>
    </w:p>
    <w:p w14:paraId="5230AFCC" w14:textId="77777777" w:rsidR="00AB5AA3" w:rsidRDefault="00AB5AA3">
      <w:pPr>
        <w:spacing w:after="0"/>
        <w:rPr>
          <w:sz w:val="22"/>
          <w:szCs w:val="22"/>
        </w:rPr>
      </w:pPr>
    </w:p>
    <w:p w14:paraId="19E25262" w14:textId="7709A39B" w:rsidR="00F57EE3" w:rsidRDefault="00F57EE3">
      <w:pPr>
        <w:spacing w:after="0"/>
        <w:rPr>
          <w:rFonts w:eastAsiaTheme="minorEastAsia"/>
          <w:sz w:val="22"/>
          <w:szCs w:val="22"/>
          <w:lang w:eastAsia="zh-CN"/>
        </w:rPr>
      </w:pPr>
      <w:r>
        <w:rPr>
          <w:rFonts w:eastAsiaTheme="minorEastAsia" w:hint="eastAsia"/>
          <w:sz w:val="22"/>
          <w:szCs w:val="22"/>
          <w:lang w:eastAsia="zh-CN"/>
        </w:rPr>
        <w:t xml:space="preserve">It </w:t>
      </w:r>
      <w:r>
        <w:rPr>
          <w:rFonts w:eastAsiaTheme="minorEastAsia"/>
          <w:sz w:val="22"/>
          <w:szCs w:val="22"/>
          <w:lang w:eastAsia="zh-CN"/>
        </w:rPr>
        <w:t>is proposed to set the following deadlines for this email discussion:</w:t>
      </w:r>
    </w:p>
    <w:p w14:paraId="2D0FCA4D" w14:textId="15883693" w:rsidR="00F57EE3" w:rsidRPr="00AC126B" w:rsidRDefault="00F57EE3" w:rsidP="00AC126B">
      <w:pPr>
        <w:pStyle w:val="af7"/>
        <w:numPr>
          <w:ilvl w:val="0"/>
          <w:numId w:val="16"/>
        </w:numPr>
        <w:spacing w:after="0"/>
        <w:ind w:firstLineChars="0"/>
        <w:rPr>
          <w:rFonts w:eastAsiaTheme="minorEastAsia"/>
          <w:sz w:val="22"/>
          <w:szCs w:val="22"/>
          <w:lang w:eastAsia="zh-CN"/>
        </w:rPr>
      </w:pPr>
      <w:r w:rsidRPr="00AC126B">
        <w:rPr>
          <w:rFonts w:eastAsiaTheme="minorEastAsia" w:hint="eastAsia"/>
          <w:sz w:val="22"/>
          <w:szCs w:val="22"/>
          <w:lang w:eastAsia="zh-CN"/>
        </w:rPr>
        <w:t>Phase</w:t>
      </w:r>
      <w:r w:rsidRPr="00AC126B">
        <w:rPr>
          <w:rFonts w:eastAsiaTheme="minorEastAsia"/>
          <w:sz w:val="22"/>
          <w:szCs w:val="22"/>
          <w:lang w:eastAsia="zh-CN"/>
        </w:rPr>
        <w:t xml:space="preserve"> 1: collect companies’ opinions</w:t>
      </w:r>
      <w:r w:rsidR="00D91F23" w:rsidRPr="00AC126B">
        <w:rPr>
          <w:rFonts w:eastAsiaTheme="minorEastAsia" w:hint="eastAsia"/>
          <w:sz w:val="22"/>
          <w:szCs w:val="22"/>
          <w:lang w:eastAsia="zh-CN"/>
        </w:rPr>
        <w:t>.</w:t>
      </w:r>
      <w:r w:rsidR="00D91F23" w:rsidRPr="00AC126B">
        <w:rPr>
          <w:rFonts w:eastAsiaTheme="minorEastAsia"/>
          <w:sz w:val="22"/>
          <w:szCs w:val="22"/>
          <w:lang w:eastAsia="zh-CN"/>
        </w:rPr>
        <w:t xml:space="preserve"> </w:t>
      </w:r>
      <w:r w:rsidRPr="00AC126B">
        <w:rPr>
          <w:rFonts w:eastAsiaTheme="minorEastAsia"/>
          <w:sz w:val="22"/>
          <w:szCs w:val="22"/>
          <w:lang w:eastAsia="zh-CN"/>
        </w:rPr>
        <w:t>Deadline: October 18</w:t>
      </w:r>
      <w:r w:rsidRPr="00AC126B">
        <w:rPr>
          <w:rFonts w:eastAsiaTheme="minorEastAsia"/>
          <w:sz w:val="22"/>
          <w:szCs w:val="22"/>
          <w:vertAlign w:val="superscript"/>
          <w:lang w:eastAsia="zh-CN"/>
        </w:rPr>
        <w:t>th</w:t>
      </w:r>
      <w:r w:rsidRPr="00AC126B">
        <w:rPr>
          <w:rFonts w:eastAsiaTheme="minorEastAsia"/>
          <w:sz w:val="22"/>
          <w:szCs w:val="22"/>
          <w:lang w:eastAsia="zh-CN"/>
        </w:rPr>
        <w:t>, 0900 UTC</w:t>
      </w:r>
    </w:p>
    <w:p w14:paraId="51380582" w14:textId="5900B9E1" w:rsidR="00F57EE3" w:rsidRPr="00AC126B" w:rsidRDefault="00F57EE3" w:rsidP="00AC126B">
      <w:pPr>
        <w:pStyle w:val="af7"/>
        <w:numPr>
          <w:ilvl w:val="0"/>
          <w:numId w:val="16"/>
        </w:numPr>
        <w:spacing w:after="0"/>
        <w:ind w:firstLineChars="0"/>
        <w:rPr>
          <w:rFonts w:eastAsiaTheme="minorEastAsia"/>
          <w:sz w:val="22"/>
          <w:szCs w:val="22"/>
          <w:lang w:eastAsia="zh-CN"/>
        </w:rPr>
      </w:pPr>
      <w:r w:rsidRPr="00AC126B">
        <w:rPr>
          <w:rFonts w:eastAsiaTheme="minorEastAsia"/>
          <w:sz w:val="22"/>
          <w:szCs w:val="22"/>
          <w:lang w:eastAsia="zh-CN"/>
        </w:rPr>
        <w:t>Phase 2: finalize the summary</w:t>
      </w:r>
      <w:r w:rsidR="00D91F23" w:rsidRPr="00AC126B">
        <w:rPr>
          <w:rFonts w:eastAsiaTheme="minorEastAsia"/>
          <w:sz w:val="22"/>
          <w:szCs w:val="22"/>
          <w:lang w:eastAsia="zh-CN"/>
        </w:rPr>
        <w:t xml:space="preserve">. </w:t>
      </w:r>
      <w:r w:rsidRPr="00AC126B">
        <w:rPr>
          <w:rFonts w:eastAsiaTheme="minorEastAsia"/>
          <w:sz w:val="22"/>
          <w:szCs w:val="22"/>
          <w:lang w:eastAsia="zh-CN"/>
        </w:rPr>
        <w:t>Deadline: October 21</w:t>
      </w:r>
      <w:r w:rsidRPr="00AC126B">
        <w:rPr>
          <w:rFonts w:eastAsiaTheme="minorEastAsia"/>
          <w:sz w:val="22"/>
          <w:szCs w:val="22"/>
          <w:vertAlign w:val="superscript"/>
          <w:lang w:eastAsia="zh-CN"/>
        </w:rPr>
        <w:t>th</w:t>
      </w:r>
      <w:r w:rsidRPr="00AC126B">
        <w:rPr>
          <w:rFonts w:eastAsiaTheme="minorEastAsia"/>
          <w:sz w:val="22"/>
          <w:szCs w:val="22"/>
          <w:lang w:eastAsia="zh-CN"/>
        </w:rPr>
        <w:t>, 0900 UTC</w:t>
      </w:r>
    </w:p>
    <w:p w14:paraId="1A7F3D44" w14:textId="77777777" w:rsidR="00F57EE3" w:rsidRDefault="00F57EE3">
      <w:pPr>
        <w:spacing w:after="0"/>
        <w:rPr>
          <w:sz w:val="22"/>
          <w:szCs w:val="22"/>
        </w:rPr>
      </w:pPr>
    </w:p>
    <w:p w14:paraId="30D5143B" w14:textId="77777777" w:rsidR="00AB5AA3"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0"/>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4AC4F087" w:rsidR="00AB5AA3" w:rsidRDefault="006E586D">
            <w:pPr>
              <w:spacing w:after="0"/>
              <w:rPr>
                <w:rFonts w:eastAsiaTheme="minorEastAsia"/>
                <w:sz w:val="22"/>
                <w:szCs w:val="22"/>
                <w:lang w:eastAsia="zh-CN"/>
              </w:rPr>
            </w:pPr>
            <w:r>
              <w:rPr>
                <w:rFonts w:eastAsiaTheme="minorEastAsia"/>
                <w:sz w:val="22"/>
                <w:szCs w:val="22"/>
                <w:lang w:eastAsia="zh-CN"/>
              </w:rPr>
              <w:t>Intel</w:t>
            </w:r>
          </w:p>
        </w:tc>
        <w:tc>
          <w:tcPr>
            <w:tcW w:w="2552" w:type="dxa"/>
          </w:tcPr>
          <w:p w14:paraId="2655DA0C" w14:textId="7219AA69" w:rsidR="00AB5AA3" w:rsidRDefault="006E586D">
            <w:pPr>
              <w:spacing w:after="0"/>
              <w:rPr>
                <w:rFonts w:eastAsiaTheme="minorEastAsia"/>
                <w:sz w:val="22"/>
                <w:szCs w:val="22"/>
                <w:lang w:eastAsia="zh-CN"/>
              </w:rPr>
            </w:pPr>
            <w:r>
              <w:rPr>
                <w:rFonts w:eastAsiaTheme="minorEastAsia"/>
                <w:sz w:val="22"/>
                <w:szCs w:val="22"/>
                <w:lang w:eastAsia="zh-CN"/>
              </w:rPr>
              <w:t>Candy</w:t>
            </w:r>
          </w:p>
        </w:tc>
        <w:tc>
          <w:tcPr>
            <w:tcW w:w="4814" w:type="dxa"/>
          </w:tcPr>
          <w:p w14:paraId="469AC1DF" w14:textId="1033150D" w:rsidR="00AB5AA3" w:rsidRDefault="006E586D">
            <w:pPr>
              <w:spacing w:after="0"/>
              <w:rPr>
                <w:rFonts w:eastAsiaTheme="minorEastAsia"/>
                <w:sz w:val="22"/>
                <w:szCs w:val="22"/>
                <w:lang w:eastAsia="zh-CN"/>
              </w:rPr>
            </w:pPr>
            <w:r>
              <w:rPr>
                <w:rFonts w:eastAsiaTheme="minorEastAsia"/>
                <w:sz w:val="22"/>
                <w:szCs w:val="22"/>
                <w:lang w:eastAsia="zh-CN"/>
              </w:rPr>
              <w:t>Candy.yiu@intel.com</w:t>
            </w:r>
          </w:p>
        </w:tc>
      </w:tr>
      <w:tr w:rsidR="00AB5AA3" w14:paraId="101BAE2E" w14:textId="77777777">
        <w:tc>
          <w:tcPr>
            <w:tcW w:w="2263" w:type="dxa"/>
          </w:tcPr>
          <w:p w14:paraId="061BB081" w14:textId="773455A3" w:rsidR="00AB5AA3" w:rsidRDefault="00B44F7D">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6F4EF02B" w14:textId="76B8D101" w:rsidR="00AB5AA3" w:rsidRDefault="00B44F7D">
            <w:pPr>
              <w:spacing w:after="0"/>
              <w:rPr>
                <w:rFonts w:eastAsiaTheme="minorEastAsia"/>
                <w:sz w:val="22"/>
                <w:szCs w:val="22"/>
                <w:lang w:eastAsia="zh-CN"/>
              </w:rPr>
            </w:pPr>
            <w:r>
              <w:rPr>
                <w:rFonts w:eastAsiaTheme="minorEastAsia"/>
                <w:sz w:val="22"/>
                <w:szCs w:val="22"/>
                <w:lang w:eastAsia="zh-CN"/>
              </w:rPr>
              <w:t>Rajeev</w:t>
            </w:r>
          </w:p>
        </w:tc>
        <w:tc>
          <w:tcPr>
            <w:tcW w:w="4814" w:type="dxa"/>
          </w:tcPr>
          <w:p w14:paraId="4260A160" w14:textId="61D3079F" w:rsidR="00AB5AA3" w:rsidRDefault="00B44F7D">
            <w:pPr>
              <w:spacing w:after="0"/>
              <w:rPr>
                <w:rFonts w:eastAsiaTheme="minorEastAsia"/>
                <w:sz w:val="22"/>
                <w:szCs w:val="22"/>
                <w:lang w:eastAsia="zh-CN"/>
              </w:rPr>
            </w:pPr>
            <w:r>
              <w:rPr>
                <w:rFonts w:eastAsiaTheme="minorEastAsia"/>
                <w:sz w:val="22"/>
                <w:szCs w:val="22"/>
                <w:lang w:eastAsia="zh-CN"/>
              </w:rPr>
              <w:t>rkum@qti.qualcomm.com</w:t>
            </w:r>
          </w:p>
        </w:tc>
      </w:tr>
      <w:tr w:rsidR="00AB5AA3" w14:paraId="2C4DFF47" w14:textId="77777777">
        <w:tc>
          <w:tcPr>
            <w:tcW w:w="2263" w:type="dxa"/>
          </w:tcPr>
          <w:p w14:paraId="10F5C712" w14:textId="091BC8BC" w:rsidR="00AB5AA3" w:rsidRDefault="00DD326E">
            <w:pPr>
              <w:spacing w:after="0"/>
              <w:rPr>
                <w:rFonts w:eastAsiaTheme="minorEastAsia"/>
                <w:sz w:val="22"/>
                <w:szCs w:val="22"/>
                <w:lang w:eastAsia="zh-CN"/>
              </w:rPr>
            </w:pPr>
            <w:r>
              <w:rPr>
                <w:rFonts w:eastAsiaTheme="minorEastAsia"/>
                <w:sz w:val="22"/>
                <w:szCs w:val="22"/>
                <w:lang w:eastAsia="zh-CN"/>
              </w:rPr>
              <w:t>Nokia, Nokia Shanghai Bell</w:t>
            </w:r>
          </w:p>
        </w:tc>
        <w:tc>
          <w:tcPr>
            <w:tcW w:w="2552" w:type="dxa"/>
          </w:tcPr>
          <w:p w14:paraId="3FE2C565" w14:textId="74A263E5" w:rsidR="00AB5AA3" w:rsidRDefault="00DD326E">
            <w:pPr>
              <w:spacing w:after="0"/>
              <w:rPr>
                <w:rFonts w:eastAsiaTheme="minorEastAsia"/>
                <w:sz w:val="22"/>
                <w:szCs w:val="22"/>
                <w:lang w:eastAsia="zh-CN"/>
              </w:rPr>
            </w:pPr>
            <w:r>
              <w:rPr>
                <w:rFonts w:eastAsiaTheme="minorEastAsia"/>
                <w:sz w:val="22"/>
                <w:szCs w:val="22"/>
                <w:lang w:eastAsia="zh-CN"/>
              </w:rPr>
              <w:t>Gosia</w:t>
            </w:r>
          </w:p>
        </w:tc>
        <w:tc>
          <w:tcPr>
            <w:tcW w:w="4814" w:type="dxa"/>
          </w:tcPr>
          <w:p w14:paraId="79BB94F2" w14:textId="3CC6553A" w:rsidR="00AB5AA3" w:rsidRDefault="00DD326E">
            <w:pPr>
              <w:spacing w:after="0"/>
              <w:rPr>
                <w:rFonts w:eastAsiaTheme="minorEastAsia"/>
                <w:sz w:val="22"/>
                <w:szCs w:val="22"/>
                <w:lang w:eastAsia="zh-CN"/>
              </w:rPr>
            </w:pPr>
            <w:r>
              <w:rPr>
                <w:rFonts w:eastAsiaTheme="minorEastAsia"/>
                <w:sz w:val="22"/>
                <w:szCs w:val="22"/>
                <w:lang w:eastAsia="zh-CN"/>
              </w:rPr>
              <w:t>malgorzata.tomala@nokia.com</w:t>
            </w:r>
          </w:p>
        </w:tc>
      </w:tr>
      <w:tr w:rsidR="00C24F37" w14:paraId="09360BDB" w14:textId="77777777">
        <w:tc>
          <w:tcPr>
            <w:tcW w:w="2263" w:type="dxa"/>
          </w:tcPr>
          <w:p w14:paraId="474707E8" w14:textId="7233F02A" w:rsidR="00C24F37" w:rsidRDefault="005602A9">
            <w:pPr>
              <w:spacing w:after="0"/>
              <w:rPr>
                <w:rFonts w:eastAsia="Malgun Gothic"/>
                <w:sz w:val="22"/>
                <w:szCs w:val="22"/>
                <w:lang w:eastAsia="ko-KR"/>
              </w:rPr>
            </w:pPr>
            <w:r>
              <w:rPr>
                <w:rFonts w:eastAsia="Malgun Gothic" w:hint="eastAsia"/>
                <w:sz w:val="22"/>
                <w:szCs w:val="22"/>
                <w:lang w:eastAsia="ko-KR"/>
              </w:rPr>
              <w:t>Sam</w:t>
            </w:r>
            <w:r>
              <w:rPr>
                <w:rFonts w:eastAsia="Malgun Gothic"/>
                <w:sz w:val="22"/>
                <w:szCs w:val="22"/>
                <w:lang w:eastAsia="ko-KR"/>
              </w:rPr>
              <w:t>sung</w:t>
            </w:r>
          </w:p>
        </w:tc>
        <w:tc>
          <w:tcPr>
            <w:tcW w:w="2552" w:type="dxa"/>
          </w:tcPr>
          <w:p w14:paraId="0B072334" w14:textId="3F6A300F" w:rsidR="00C24F37" w:rsidRDefault="005602A9">
            <w:pPr>
              <w:spacing w:after="0"/>
              <w:rPr>
                <w:rFonts w:eastAsia="Malgun Gothic"/>
                <w:sz w:val="22"/>
                <w:szCs w:val="22"/>
                <w:lang w:eastAsia="ko-KR"/>
              </w:rPr>
            </w:pPr>
            <w:r>
              <w:rPr>
                <w:rFonts w:eastAsia="Malgun Gothic" w:hint="eastAsia"/>
                <w:sz w:val="22"/>
                <w:szCs w:val="22"/>
                <w:lang w:eastAsia="ko-KR"/>
              </w:rPr>
              <w:t>Sangbum Kim</w:t>
            </w:r>
          </w:p>
        </w:tc>
        <w:tc>
          <w:tcPr>
            <w:tcW w:w="4814" w:type="dxa"/>
          </w:tcPr>
          <w:p w14:paraId="2BDE4627" w14:textId="464C5774" w:rsidR="00C24F37" w:rsidRDefault="005602A9">
            <w:pPr>
              <w:spacing w:after="0"/>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b0</w:t>
            </w:r>
            <w:r>
              <w:rPr>
                <w:rFonts w:eastAsia="Malgun Gothic"/>
                <w:sz w:val="22"/>
                <w:szCs w:val="22"/>
                <w:lang w:eastAsia="ko-KR"/>
              </w:rPr>
              <w:t>7.kim@samsung.com</w:t>
            </w:r>
          </w:p>
        </w:tc>
      </w:tr>
      <w:tr w:rsidR="00573E00" w14:paraId="26A2F013" w14:textId="77777777">
        <w:tc>
          <w:tcPr>
            <w:tcW w:w="2263" w:type="dxa"/>
          </w:tcPr>
          <w:p w14:paraId="7971812F" w14:textId="15F7D4F4" w:rsidR="00573E00" w:rsidRDefault="00573E00" w:rsidP="00573E00">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552" w:type="dxa"/>
          </w:tcPr>
          <w:p w14:paraId="1275E3DC" w14:textId="5FB14F15" w:rsidR="00573E00" w:rsidRDefault="00573E00" w:rsidP="00573E00">
            <w:pPr>
              <w:spacing w:after="0"/>
              <w:rPr>
                <w:rFonts w:eastAsiaTheme="minorEastAsia"/>
                <w:sz w:val="22"/>
                <w:szCs w:val="22"/>
                <w:lang w:eastAsia="zh-CN"/>
              </w:rPr>
            </w:pPr>
            <w:r w:rsidRPr="00712992">
              <w:rPr>
                <w:rFonts w:eastAsiaTheme="minorEastAsia"/>
                <w:sz w:val="22"/>
                <w:szCs w:val="22"/>
                <w:lang w:eastAsia="zh-CN"/>
              </w:rPr>
              <w:t xml:space="preserve">Ming WEN </w:t>
            </w:r>
          </w:p>
        </w:tc>
        <w:tc>
          <w:tcPr>
            <w:tcW w:w="4814" w:type="dxa"/>
          </w:tcPr>
          <w:p w14:paraId="4FB32518" w14:textId="3033CC8B" w:rsidR="00573E00" w:rsidRDefault="00573E00" w:rsidP="00573E00">
            <w:pPr>
              <w:spacing w:after="0"/>
              <w:rPr>
                <w:rFonts w:eastAsiaTheme="minorEastAsia"/>
                <w:sz w:val="22"/>
                <w:szCs w:val="22"/>
                <w:lang w:eastAsia="zh-CN"/>
              </w:rPr>
            </w:pPr>
            <w:r w:rsidRPr="00712992">
              <w:rPr>
                <w:rFonts w:eastAsiaTheme="minorEastAsia"/>
                <w:sz w:val="22"/>
                <w:szCs w:val="22"/>
                <w:lang w:eastAsia="zh-CN"/>
              </w:rPr>
              <w:t>ming.wen@vivo.com</w:t>
            </w:r>
          </w:p>
        </w:tc>
      </w:tr>
      <w:tr w:rsidR="00573E00" w14:paraId="292B1E25" w14:textId="77777777">
        <w:tc>
          <w:tcPr>
            <w:tcW w:w="2263" w:type="dxa"/>
          </w:tcPr>
          <w:p w14:paraId="53E0C106" w14:textId="73F574E9" w:rsidR="00573E00" w:rsidRDefault="007A0264" w:rsidP="00573E0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14:paraId="7059DEE4" w14:textId="532C1460" w:rsidR="00573E00" w:rsidRDefault="007A0264" w:rsidP="00573E00">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2C8B741" w14:textId="76E62F3E" w:rsidR="00573E00" w:rsidRDefault="007A0264" w:rsidP="00573E00">
            <w:pPr>
              <w:spacing w:after="0"/>
              <w:rPr>
                <w:rFonts w:eastAsiaTheme="minorEastAsia"/>
                <w:sz w:val="22"/>
                <w:szCs w:val="22"/>
                <w:lang w:eastAsia="zh-CN"/>
              </w:rPr>
            </w:pPr>
            <w:r>
              <w:rPr>
                <w:rFonts w:eastAsiaTheme="minorEastAsia"/>
                <w:sz w:val="22"/>
                <w:szCs w:val="22"/>
                <w:lang w:eastAsia="zh-CN"/>
              </w:rPr>
              <w:t>jun.chen@huawei.com</w:t>
            </w:r>
          </w:p>
        </w:tc>
      </w:tr>
      <w:tr w:rsidR="00573E00" w14:paraId="037128D7" w14:textId="77777777">
        <w:tc>
          <w:tcPr>
            <w:tcW w:w="2263" w:type="dxa"/>
          </w:tcPr>
          <w:p w14:paraId="763029A2" w14:textId="79F52BBD" w:rsidR="00573E00" w:rsidRDefault="00573E00" w:rsidP="00573E00">
            <w:pPr>
              <w:spacing w:after="0"/>
              <w:rPr>
                <w:rFonts w:eastAsiaTheme="minorEastAsia"/>
                <w:sz w:val="22"/>
                <w:szCs w:val="22"/>
                <w:lang w:eastAsia="zh-CN"/>
              </w:rPr>
            </w:pPr>
          </w:p>
        </w:tc>
        <w:tc>
          <w:tcPr>
            <w:tcW w:w="2552" w:type="dxa"/>
          </w:tcPr>
          <w:p w14:paraId="30BA34E6" w14:textId="7F47A0EA" w:rsidR="00573E00" w:rsidRDefault="00573E00" w:rsidP="00573E00">
            <w:pPr>
              <w:spacing w:after="0"/>
              <w:rPr>
                <w:rFonts w:eastAsiaTheme="minorEastAsia"/>
                <w:sz w:val="22"/>
                <w:szCs w:val="22"/>
                <w:lang w:eastAsia="zh-CN"/>
              </w:rPr>
            </w:pPr>
          </w:p>
        </w:tc>
        <w:tc>
          <w:tcPr>
            <w:tcW w:w="4814" w:type="dxa"/>
          </w:tcPr>
          <w:p w14:paraId="728C1792" w14:textId="1096ABC0" w:rsidR="00573E00" w:rsidRDefault="00573E00" w:rsidP="00573E00">
            <w:pPr>
              <w:spacing w:after="0"/>
              <w:rPr>
                <w:rFonts w:eastAsiaTheme="minorEastAsia"/>
                <w:sz w:val="22"/>
                <w:szCs w:val="22"/>
                <w:lang w:eastAsia="zh-CN"/>
              </w:rPr>
            </w:pPr>
          </w:p>
        </w:tc>
      </w:tr>
      <w:tr w:rsidR="00573E00" w14:paraId="41098ABF" w14:textId="77777777">
        <w:tc>
          <w:tcPr>
            <w:tcW w:w="2263" w:type="dxa"/>
          </w:tcPr>
          <w:p w14:paraId="273869B1" w14:textId="49B83681" w:rsidR="00573E00" w:rsidRDefault="00573E00" w:rsidP="00573E00">
            <w:pPr>
              <w:spacing w:after="0"/>
              <w:rPr>
                <w:rFonts w:eastAsiaTheme="minorEastAsia"/>
                <w:sz w:val="22"/>
                <w:szCs w:val="22"/>
                <w:lang w:eastAsia="zh-CN"/>
              </w:rPr>
            </w:pPr>
          </w:p>
        </w:tc>
        <w:tc>
          <w:tcPr>
            <w:tcW w:w="2552" w:type="dxa"/>
          </w:tcPr>
          <w:p w14:paraId="3A3B7DDF" w14:textId="6FE89C11" w:rsidR="00573E00" w:rsidRDefault="00573E00" w:rsidP="00573E00">
            <w:pPr>
              <w:spacing w:after="0"/>
              <w:rPr>
                <w:rFonts w:eastAsiaTheme="minorEastAsia"/>
                <w:sz w:val="22"/>
                <w:szCs w:val="22"/>
                <w:lang w:eastAsia="zh-CN"/>
              </w:rPr>
            </w:pPr>
          </w:p>
        </w:tc>
        <w:tc>
          <w:tcPr>
            <w:tcW w:w="4814" w:type="dxa"/>
          </w:tcPr>
          <w:p w14:paraId="1758B44C" w14:textId="4D9BDFE1" w:rsidR="00573E00" w:rsidRDefault="00573E00" w:rsidP="00573E00">
            <w:pPr>
              <w:spacing w:after="0"/>
              <w:rPr>
                <w:rFonts w:eastAsiaTheme="minorEastAsia"/>
                <w:sz w:val="22"/>
                <w:szCs w:val="22"/>
                <w:lang w:eastAsia="zh-CN"/>
              </w:rPr>
            </w:pPr>
          </w:p>
        </w:tc>
      </w:tr>
      <w:tr w:rsidR="00573E00" w14:paraId="70A779C7" w14:textId="77777777">
        <w:tc>
          <w:tcPr>
            <w:tcW w:w="2263" w:type="dxa"/>
          </w:tcPr>
          <w:p w14:paraId="261C91A3" w14:textId="40DE1C35" w:rsidR="00573E00" w:rsidRDefault="00573E00" w:rsidP="00573E00">
            <w:pPr>
              <w:spacing w:after="0"/>
              <w:rPr>
                <w:rFonts w:eastAsiaTheme="minorEastAsia"/>
                <w:sz w:val="22"/>
                <w:szCs w:val="22"/>
                <w:lang w:eastAsia="zh-CN"/>
              </w:rPr>
            </w:pPr>
          </w:p>
        </w:tc>
        <w:tc>
          <w:tcPr>
            <w:tcW w:w="2552" w:type="dxa"/>
          </w:tcPr>
          <w:p w14:paraId="310BE24C" w14:textId="699CD682" w:rsidR="00573E00" w:rsidRDefault="00573E00" w:rsidP="00573E00">
            <w:pPr>
              <w:spacing w:after="0"/>
              <w:rPr>
                <w:rFonts w:eastAsiaTheme="minorEastAsia"/>
                <w:sz w:val="22"/>
                <w:szCs w:val="22"/>
                <w:lang w:eastAsia="zh-CN"/>
              </w:rPr>
            </w:pPr>
          </w:p>
        </w:tc>
        <w:tc>
          <w:tcPr>
            <w:tcW w:w="4814" w:type="dxa"/>
          </w:tcPr>
          <w:p w14:paraId="2FF54D69" w14:textId="3B0FD64B" w:rsidR="00573E00" w:rsidRDefault="00573E00" w:rsidP="00573E00">
            <w:pPr>
              <w:spacing w:after="0"/>
              <w:rPr>
                <w:rFonts w:eastAsiaTheme="minorEastAsia"/>
                <w:sz w:val="22"/>
                <w:szCs w:val="22"/>
                <w:lang w:eastAsia="zh-CN"/>
              </w:rPr>
            </w:pPr>
          </w:p>
        </w:tc>
      </w:tr>
      <w:tr w:rsidR="00573E00" w14:paraId="32E63901" w14:textId="77777777">
        <w:tc>
          <w:tcPr>
            <w:tcW w:w="2263" w:type="dxa"/>
          </w:tcPr>
          <w:p w14:paraId="05163631" w14:textId="77777777" w:rsidR="00573E00" w:rsidRDefault="00573E00" w:rsidP="00573E00">
            <w:pPr>
              <w:spacing w:after="0"/>
              <w:rPr>
                <w:rFonts w:eastAsiaTheme="minorEastAsia"/>
                <w:sz w:val="22"/>
                <w:szCs w:val="22"/>
                <w:lang w:eastAsia="zh-CN"/>
              </w:rPr>
            </w:pPr>
          </w:p>
        </w:tc>
        <w:tc>
          <w:tcPr>
            <w:tcW w:w="2552" w:type="dxa"/>
          </w:tcPr>
          <w:p w14:paraId="4029B976" w14:textId="77777777" w:rsidR="00573E00" w:rsidRDefault="00573E00" w:rsidP="00573E00">
            <w:pPr>
              <w:spacing w:after="0"/>
              <w:rPr>
                <w:rFonts w:eastAsiaTheme="minorEastAsia"/>
                <w:sz w:val="22"/>
                <w:szCs w:val="22"/>
                <w:lang w:eastAsia="zh-CN"/>
              </w:rPr>
            </w:pPr>
          </w:p>
        </w:tc>
        <w:tc>
          <w:tcPr>
            <w:tcW w:w="4814" w:type="dxa"/>
          </w:tcPr>
          <w:p w14:paraId="1BBCBE88" w14:textId="77777777" w:rsidR="00573E00" w:rsidRDefault="00573E00" w:rsidP="00573E00">
            <w:pPr>
              <w:spacing w:after="0"/>
              <w:rPr>
                <w:rFonts w:eastAsiaTheme="minorEastAsia"/>
                <w:sz w:val="22"/>
                <w:szCs w:val="22"/>
                <w:lang w:eastAsia="zh-CN"/>
              </w:rPr>
            </w:pPr>
          </w:p>
        </w:tc>
      </w:tr>
    </w:tbl>
    <w:p w14:paraId="5C45F0CF" w14:textId="77777777" w:rsidR="00AB5AA3" w:rsidRDefault="00AB5AA3" w:rsidP="00315543">
      <w:pPr>
        <w:adjustRightInd/>
        <w:spacing w:afterLines="50" w:after="120"/>
        <w:rPr>
          <w:sz w:val="22"/>
          <w:szCs w:val="22"/>
        </w:rPr>
      </w:pPr>
    </w:p>
    <w:p w14:paraId="0234255F" w14:textId="77777777" w:rsidR="00AB5AA3" w:rsidRDefault="004665D2">
      <w:pPr>
        <w:pStyle w:val="3"/>
      </w:pPr>
      <w:r>
        <w:t>2</w:t>
      </w:r>
      <w:r>
        <w:tab/>
        <w:t>Discussion</w:t>
      </w:r>
    </w:p>
    <w:p w14:paraId="7F7AFEE9" w14:textId="6545FEE9" w:rsidR="006C4E14" w:rsidRDefault="006C4E14" w:rsidP="006C4E14">
      <w:pPr>
        <w:pStyle w:val="4"/>
      </w:pPr>
      <w:r>
        <w:t>2.1</w:t>
      </w:r>
      <w:r>
        <w:tab/>
        <w:t>Background of report of SCG Failure Information</w:t>
      </w:r>
    </w:p>
    <w:p w14:paraId="448263F7" w14:textId="1220104E" w:rsidR="00690970" w:rsidRDefault="00690970" w:rsidP="00315543">
      <w:pPr>
        <w:adjustRightInd/>
        <w:spacing w:afterLines="50" w:after="120"/>
        <w:rPr>
          <w:rFonts w:eastAsiaTheme="minorEastAsia"/>
          <w:sz w:val="22"/>
          <w:szCs w:val="22"/>
          <w:lang w:eastAsia="zh-CN"/>
        </w:rPr>
      </w:pPr>
      <w:r>
        <w:rPr>
          <w:rFonts w:eastAsiaTheme="minorEastAsia"/>
          <w:sz w:val="22"/>
          <w:szCs w:val="22"/>
          <w:lang w:eastAsia="zh-CN"/>
        </w:rPr>
        <w:t>RAN2#115-e agreements are:</w:t>
      </w:r>
    </w:p>
    <w:p w14:paraId="5A1FDA33" w14:textId="77777777" w:rsidR="00690970" w:rsidRPr="001A7DDD" w:rsidRDefault="00690970" w:rsidP="00690970">
      <w:pPr>
        <w:pStyle w:val="Doc-text2"/>
        <w:pBdr>
          <w:top w:val="single" w:sz="4" w:space="1" w:color="auto"/>
          <w:left w:val="single" w:sz="4" w:space="4" w:color="auto"/>
          <w:bottom w:val="single" w:sz="4" w:space="1" w:color="auto"/>
          <w:right w:val="single" w:sz="4" w:space="4" w:color="auto"/>
        </w:pBdr>
        <w:rPr>
          <w:b/>
          <w:i/>
        </w:rPr>
      </w:pPr>
      <w:r w:rsidRPr="001A7DDD">
        <w:rPr>
          <w:b/>
          <w:i/>
        </w:rPr>
        <w:t>Report and Content of SCG Failure Information:</w:t>
      </w:r>
    </w:p>
    <w:p w14:paraId="1302C965" w14:textId="77777777" w:rsidR="00690970" w:rsidRDefault="00690970" w:rsidP="00690970">
      <w:pPr>
        <w:pStyle w:val="Doc-text2"/>
        <w:pBdr>
          <w:top w:val="single" w:sz="4" w:space="1" w:color="auto"/>
          <w:left w:val="single" w:sz="4" w:space="4" w:color="auto"/>
          <w:bottom w:val="single" w:sz="4" w:space="1" w:color="auto"/>
          <w:right w:val="single" w:sz="4" w:space="4" w:color="auto"/>
        </w:pBdr>
      </w:pPr>
      <w:r>
        <w:t>6</w:t>
      </w:r>
      <w:r w:rsidRPr="004F7892">
        <w:t xml:space="preserve"> </w:t>
      </w:r>
      <w:r w:rsidRPr="004F7892">
        <w:tab/>
        <w:t>RAN2 confirms that the 5 information requested by RAN3 LS ‎ R3-211332 ‎ are needed, and how to report them to the network could be further discussed.</w:t>
      </w:r>
    </w:p>
    <w:p w14:paraId="731E3229" w14:textId="77777777" w:rsidR="00690970" w:rsidRDefault="00690970" w:rsidP="00315543">
      <w:pPr>
        <w:adjustRightInd/>
        <w:spacing w:afterLines="50" w:after="120"/>
        <w:rPr>
          <w:rFonts w:eastAsiaTheme="minorEastAsia"/>
          <w:sz w:val="22"/>
          <w:szCs w:val="22"/>
          <w:lang w:val="en-US" w:eastAsia="zh-CN"/>
        </w:rPr>
      </w:pPr>
    </w:p>
    <w:p w14:paraId="06139416" w14:textId="6D7BAE01" w:rsidR="005F4FED" w:rsidRDefault="005F4FED" w:rsidP="00315543">
      <w:pPr>
        <w:adjustRightInd/>
        <w:spacing w:afterLines="50" w:after="120"/>
        <w:rPr>
          <w:rFonts w:eastAsiaTheme="minorEastAsia"/>
          <w:sz w:val="22"/>
          <w:szCs w:val="22"/>
          <w:lang w:val="en-US" w:eastAsia="zh-CN"/>
        </w:rPr>
      </w:pPr>
      <w:r>
        <w:rPr>
          <w:rFonts w:eastAsiaTheme="minorEastAsia" w:hint="eastAsia"/>
          <w:sz w:val="22"/>
          <w:szCs w:val="22"/>
          <w:lang w:val="en-US" w:eastAsia="zh-CN"/>
        </w:rPr>
        <w:lastRenderedPageBreak/>
        <w:t>T</w:t>
      </w:r>
      <w:r>
        <w:rPr>
          <w:rFonts w:eastAsiaTheme="minorEastAsia"/>
          <w:sz w:val="22"/>
          <w:szCs w:val="22"/>
          <w:lang w:val="en-US" w:eastAsia="zh-CN"/>
        </w:rPr>
        <w:t>he parameters are listed as below:</w:t>
      </w:r>
    </w:p>
    <w:p w14:paraId="277F1BC2" w14:textId="77777777" w:rsidR="00EC1F07" w:rsidRDefault="00EC1F07" w:rsidP="00EC1F07">
      <w:pPr>
        <w:spacing w:before="120" w:after="120"/>
        <w:rPr>
          <w:lang w:val="de-DE" w:eastAsia="zh-CN"/>
        </w:rPr>
      </w:pPr>
      <w:r>
        <w:rPr>
          <w:lang w:val="de-DE" w:eastAsia="zh-CN"/>
        </w:rPr>
        <w:t xml:space="preserve">RAN3 discussed the solution for the optimization of PScell change failure for MRO in case of MR-DC. RAN3 agreed it is beneficial for the NG-RAN node to receive the list of information </w:t>
      </w:r>
      <w:r>
        <w:t>as shown below for the purpose of PSCell failure analysis</w:t>
      </w:r>
      <w:r>
        <w:rPr>
          <w:lang w:val="de-DE" w:eastAsia="zh-CN"/>
        </w:rPr>
        <w:t>:</w:t>
      </w:r>
    </w:p>
    <w:p w14:paraId="5241CC3C" w14:textId="77777777" w:rsidR="007E5642" w:rsidRPr="007E5642" w:rsidRDefault="007E5642" w:rsidP="007E5642">
      <w:pPr>
        <w:spacing w:before="120" w:after="120"/>
        <w:rPr>
          <w:lang w:val="de-DE" w:eastAsia="zh-CN"/>
        </w:rPr>
      </w:pPr>
      <w:r w:rsidRPr="007E5642">
        <w:rPr>
          <w:lang w:val="de-DE" w:eastAsia="zh-CN"/>
        </w:rPr>
        <w:t>1)</w:t>
      </w:r>
      <w:r w:rsidRPr="007E5642">
        <w:rPr>
          <w:lang w:val="de-DE" w:eastAsia="zh-CN"/>
        </w:rPr>
        <w:tab/>
        <w:t xml:space="preserve">CGI of the Source PSCell: the source PSCell of the last SN change. The source PSCell could be E-UTRA cell or NR cell. </w:t>
      </w:r>
    </w:p>
    <w:p w14:paraId="4144ECF8" w14:textId="77777777" w:rsidR="007E5642" w:rsidRPr="007E5642" w:rsidRDefault="007E5642" w:rsidP="007E5642">
      <w:pPr>
        <w:spacing w:before="120" w:after="120"/>
        <w:rPr>
          <w:lang w:val="de-DE" w:eastAsia="zh-CN"/>
        </w:rPr>
      </w:pPr>
      <w:r w:rsidRPr="007E5642">
        <w:rPr>
          <w:lang w:val="de-DE" w:eastAsia="zh-CN"/>
        </w:rPr>
        <w:t>2)</w:t>
      </w:r>
      <w:r w:rsidRPr="007E5642">
        <w:rPr>
          <w:lang w:val="de-DE" w:eastAsia="zh-CN"/>
        </w:rPr>
        <w:tab/>
        <w:t>CGI of the Failed PSCell: the PSCell in which SCG failure is detected or the target PSCell of the failed PScell change. The Failed PSCell could be E-UTRA cell or NR cell.</w:t>
      </w:r>
    </w:p>
    <w:p w14:paraId="0C43B166" w14:textId="77777777" w:rsidR="007E5642" w:rsidRPr="007E5642" w:rsidRDefault="007E5642" w:rsidP="007E5642">
      <w:pPr>
        <w:spacing w:before="120" w:after="120"/>
        <w:rPr>
          <w:lang w:val="de-DE" w:eastAsia="zh-CN"/>
        </w:rPr>
      </w:pPr>
      <w:r w:rsidRPr="007E5642">
        <w:rPr>
          <w:lang w:val="de-DE" w:eastAsia="zh-CN"/>
        </w:rPr>
        <w:t>3)</w:t>
      </w:r>
      <w:r w:rsidRPr="007E5642">
        <w:rPr>
          <w:lang w:val="de-DE" w:eastAsia="zh-CN"/>
        </w:rPr>
        <w:tab/>
        <w:t>timeSCGFailure: the time elapsed since the last PSCell change initialization until SCG failure.</w:t>
      </w:r>
    </w:p>
    <w:p w14:paraId="1BF95E96" w14:textId="77777777" w:rsidR="007E5642" w:rsidRPr="007E5642" w:rsidRDefault="007E5642" w:rsidP="007E5642">
      <w:pPr>
        <w:spacing w:before="120" w:after="120"/>
        <w:rPr>
          <w:lang w:val="de-DE" w:eastAsia="zh-CN"/>
        </w:rPr>
      </w:pPr>
      <w:r w:rsidRPr="007E5642">
        <w:rPr>
          <w:lang w:val="de-DE" w:eastAsia="zh-CN"/>
        </w:rPr>
        <w:t>4)</w:t>
      </w:r>
      <w:r w:rsidRPr="007E5642">
        <w:rPr>
          <w:lang w:val="de-DE" w:eastAsia="zh-CN"/>
        </w:rPr>
        <w:tab/>
        <w:t>connectionFailureType: radio link failure or SN change failure.</w:t>
      </w:r>
    </w:p>
    <w:p w14:paraId="1D5DE391" w14:textId="48AE73BD" w:rsidR="007E5642" w:rsidRPr="007E5642" w:rsidRDefault="007E5642" w:rsidP="007E5642">
      <w:pPr>
        <w:spacing w:before="120" w:after="120"/>
        <w:rPr>
          <w:lang w:val="de-DE" w:eastAsia="zh-CN"/>
        </w:rPr>
      </w:pPr>
      <w:r w:rsidRPr="007E5642">
        <w:rPr>
          <w:lang w:val="de-DE" w:eastAsia="zh-CN"/>
        </w:rPr>
        <w:t>5)</w:t>
      </w:r>
      <w:r w:rsidRPr="007E5642">
        <w:rPr>
          <w:lang w:val="de-DE" w:eastAsia="zh-CN"/>
        </w:rPr>
        <w:tab/>
        <w:t>random-access related information set by the PSCell</w:t>
      </w:r>
    </w:p>
    <w:p w14:paraId="06C9B0EC" w14:textId="77777777" w:rsidR="00EC1F07" w:rsidRDefault="00EC1F07" w:rsidP="00315543">
      <w:pPr>
        <w:adjustRightInd/>
        <w:spacing w:afterLines="50" w:after="120"/>
        <w:rPr>
          <w:rFonts w:eastAsiaTheme="minorEastAsia"/>
          <w:sz w:val="22"/>
          <w:szCs w:val="22"/>
          <w:lang w:val="en-US" w:eastAsia="zh-CN"/>
        </w:rPr>
      </w:pPr>
    </w:p>
    <w:p w14:paraId="1A506510" w14:textId="5CA85392" w:rsidR="001A26C9" w:rsidRDefault="00335C84" w:rsidP="00315543">
      <w:pPr>
        <w:adjustRightInd/>
        <w:spacing w:afterLines="50" w:after="120"/>
        <w:rPr>
          <w:rFonts w:eastAsiaTheme="minorEastAsia"/>
          <w:sz w:val="22"/>
          <w:szCs w:val="22"/>
          <w:lang w:eastAsia="zh-CN"/>
        </w:rPr>
      </w:pPr>
      <w:r>
        <w:rPr>
          <w:rFonts w:eastAsiaTheme="minorEastAsia"/>
          <w:sz w:val="22"/>
          <w:szCs w:val="22"/>
          <w:lang w:val="en-US" w:eastAsia="zh-CN"/>
        </w:rPr>
        <w:t xml:space="preserve">One company had strong concerns on re-using existing SCG failure messages because of overhead issues. </w:t>
      </w:r>
      <w:r w:rsidR="005F4FED">
        <w:rPr>
          <w:rFonts w:eastAsiaTheme="minorEastAsia"/>
          <w:sz w:val="22"/>
          <w:szCs w:val="22"/>
          <w:lang w:eastAsia="zh-CN"/>
        </w:rPr>
        <w:t>A</w:t>
      </w:r>
      <w:r w:rsidR="001A26C9">
        <w:rPr>
          <w:rFonts w:eastAsiaTheme="minorEastAsia"/>
          <w:sz w:val="22"/>
          <w:szCs w:val="22"/>
          <w:lang w:eastAsia="zh-CN"/>
        </w:rPr>
        <w:t xml:space="preserve">mong all </w:t>
      </w:r>
      <w:r w:rsidR="005F4FED">
        <w:rPr>
          <w:rFonts w:eastAsiaTheme="minorEastAsia"/>
          <w:sz w:val="22"/>
          <w:szCs w:val="22"/>
          <w:lang w:eastAsia="zh-CN"/>
        </w:rPr>
        <w:t>parameters</w:t>
      </w:r>
      <w:r w:rsidR="001A26C9">
        <w:rPr>
          <w:rFonts w:eastAsiaTheme="minorEastAsia"/>
          <w:sz w:val="22"/>
          <w:szCs w:val="22"/>
          <w:lang w:eastAsia="zh-CN"/>
        </w:rPr>
        <w:t>, the overhead and the need of RA related information</w:t>
      </w:r>
      <w:r>
        <w:rPr>
          <w:rFonts w:eastAsiaTheme="minorEastAsia"/>
          <w:sz w:val="22"/>
          <w:szCs w:val="22"/>
          <w:lang w:eastAsia="zh-CN"/>
        </w:rPr>
        <w:t xml:space="preserve"> are </w:t>
      </w:r>
      <w:r w:rsidRPr="00335C84">
        <w:rPr>
          <w:rFonts w:eastAsiaTheme="minorEastAsia"/>
          <w:sz w:val="22"/>
          <w:szCs w:val="22"/>
          <w:lang w:eastAsia="zh-CN"/>
        </w:rPr>
        <w:t>controversial</w:t>
      </w:r>
      <w:r w:rsidR="001A26C9">
        <w:rPr>
          <w:rFonts w:eastAsiaTheme="minorEastAsia"/>
          <w:sz w:val="22"/>
          <w:szCs w:val="22"/>
          <w:lang w:eastAsia="zh-CN"/>
        </w:rPr>
        <w:t xml:space="preserve">. While other </w:t>
      </w:r>
      <w:r w:rsidR="005F4FED">
        <w:rPr>
          <w:rFonts w:eastAsiaTheme="minorEastAsia"/>
          <w:sz w:val="22"/>
          <w:szCs w:val="22"/>
          <w:lang w:eastAsia="zh-CN"/>
        </w:rPr>
        <w:t>parameters</w:t>
      </w:r>
      <w:r w:rsidR="001A26C9">
        <w:rPr>
          <w:rFonts w:eastAsiaTheme="minorEastAsia"/>
          <w:sz w:val="22"/>
          <w:szCs w:val="22"/>
          <w:lang w:eastAsia="zh-CN"/>
        </w:rPr>
        <w:t xml:space="preserve"> did not have large overhead.</w:t>
      </w:r>
    </w:p>
    <w:p w14:paraId="0C6BB020" w14:textId="77777777" w:rsidR="001A26C9" w:rsidRPr="00E23D5B" w:rsidRDefault="001A26C9" w:rsidP="001A26C9">
      <w:pPr>
        <w:pStyle w:val="ad"/>
        <w:widowControl/>
        <w:numPr>
          <w:ilvl w:val="0"/>
          <w:numId w:val="12"/>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E23D5B">
        <w:rPr>
          <w:rFonts w:cs="Arial"/>
          <w:b w:val="0"/>
          <w:sz w:val="20"/>
          <w:lang w:eastAsia="zh-CN"/>
        </w:rPr>
        <w:t>random-access related information set by the PSCell</w:t>
      </w:r>
      <w:r w:rsidRPr="00E23D5B">
        <w:rPr>
          <w:rFonts w:cs="Arial" w:hint="eastAsia"/>
          <w:b w:val="0"/>
          <w:sz w:val="20"/>
          <w:lang w:eastAsia="zh-CN"/>
        </w:rPr>
        <w:t xml:space="preserve">: 7 </w:t>
      </w:r>
      <w:r w:rsidRPr="00E23D5B">
        <w:rPr>
          <w:rFonts w:cs="Arial"/>
          <w:b w:val="0"/>
          <w:sz w:val="20"/>
          <w:lang w:eastAsia="zh-CN"/>
        </w:rPr>
        <w:t>companies (</w:t>
      </w:r>
      <w:r w:rsidRPr="00E23D5B">
        <w:rPr>
          <w:rFonts w:cs="Arial" w:hint="eastAsia"/>
          <w:b w:val="0"/>
          <w:sz w:val="20"/>
          <w:lang w:eastAsia="zh-CN"/>
        </w:rPr>
        <w:t>7</w:t>
      </w:r>
      <w:r w:rsidRPr="00E23D5B">
        <w:rPr>
          <w:rFonts w:cs="Arial"/>
          <w:b w:val="0"/>
          <w:sz w:val="20"/>
          <w:lang w:eastAsia="zh-CN"/>
        </w:rPr>
        <w:t>/</w:t>
      </w:r>
      <w:r w:rsidRPr="00E23D5B">
        <w:rPr>
          <w:rFonts w:cs="Arial" w:hint="eastAsia"/>
          <w:b w:val="0"/>
          <w:sz w:val="20"/>
          <w:lang w:eastAsia="zh-CN"/>
        </w:rPr>
        <w:t>11</w:t>
      </w:r>
      <w:r w:rsidRPr="00E23D5B">
        <w:rPr>
          <w:rFonts w:cs="Arial"/>
          <w:b w:val="0"/>
          <w:sz w:val="20"/>
          <w:lang w:eastAsia="zh-CN"/>
        </w:rPr>
        <w:t xml:space="preserve">) </w:t>
      </w:r>
      <w:r w:rsidRPr="00E23D5B">
        <w:rPr>
          <w:rFonts w:cs="Arial" w:hint="eastAsia"/>
          <w:b w:val="0"/>
          <w:sz w:val="20"/>
          <w:lang w:eastAsia="zh-CN"/>
        </w:rPr>
        <w:t>support to report this information</w:t>
      </w:r>
      <w:r w:rsidRPr="00E23D5B">
        <w:rPr>
          <w:rFonts w:cs="Arial"/>
          <w:b w:val="0"/>
          <w:sz w:val="20"/>
          <w:lang w:eastAsia="zh-CN"/>
        </w:rPr>
        <w:t xml:space="preserve">, </w:t>
      </w:r>
      <w:r w:rsidRPr="00E23D5B">
        <w:rPr>
          <w:rFonts w:cs="Arial" w:hint="eastAsia"/>
          <w:b w:val="0"/>
          <w:sz w:val="20"/>
          <w:lang w:eastAsia="zh-CN"/>
        </w:rPr>
        <w:t>and 4</w:t>
      </w:r>
      <w:r w:rsidRPr="00E23D5B">
        <w:rPr>
          <w:rFonts w:cs="Arial"/>
          <w:b w:val="0"/>
          <w:sz w:val="20"/>
          <w:lang w:eastAsia="zh-CN"/>
        </w:rPr>
        <w:t xml:space="preserve"> </w:t>
      </w:r>
      <w:r w:rsidRPr="00E23D5B">
        <w:rPr>
          <w:rFonts w:cs="Arial" w:hint="eastAsia"/>
          <w:b w:val="0"/>
          <w:sz w:val="20"/>
          <w:lang w:eastAsia="zh-CN"/>
        </w:rPr>
        <w:t xml:space="preserve">companies </w:t>
      </w:r>
      <w:r w:rsidRPr="00E23D5B">
        <w:rPr>
          <w:rFonts w:cs="Arial"/>
          <w:b w:val="0"/>
          <w:sz w:val="20"/>
          <w:lang w:eastAsia="zh-CN"/>
        </w:rPr>
        <w:t>(</w:t>
      </w:r>
      <w:r w:rsidRPr="00E23D5B">
        <w:rPr>
          <w:rFonts w:cs="Arial" w:hint="eastAsia"/>
          <w:b w:val="0"/>
          <w:sz w:val="20"/>
          <w:lang w:eastAsia="zh-CN"/>
        </w:rPr>
        <w:t>4</w:t>
      </w:r>
      <w:r w:rsidRPr="00E23D5B">
        <w:rPr>
          <w:rFonts w:cs="Arial"/>
          <w:b w:val="0"/>
          <w:sz w:val="20"/>
          <w:lang w:eastAsia="zh-CN"/>
        </w:rPr>
        <w:t>/</w:t>
      </w:r>
      <w:r w:rsidRPr="00E23D5B">
        <w:rPr>
          <w:rFonts w:cs="Arial" w:hint="eastAsia"/>
          <w:b w:val="0"/>
          <w:sz w:val="20"/>
          <w:lang w:eastAsia="zh-CN"/>
        </w:rPr>
        <w:t>11</w:t>
      </w:r>
      <w:r w:rsidRPr="00E23D5B">
        <w:rPr>
          <w:rFonts w:cs="Arial"/>
          <w:b w:val="0"/>
          <w:sz w:val="20"/>
          <w:lang w:eastAsia="zh-CN"/>
        </w:rPr>
        <w:t>)</w:t>
      </w:r>
      <w:r w:rsidRPr="00E23D5B">
        <w:rPr>
          <w:rFonts w:cs="Arial" w:hint="eastAsia"/>
          <w:b w:val="0"/>
          <w:sz w:val="20"/>
          <w:lang w:eastAsia="zh-CN"/>
        </w:rPr>
        <w:t xml:space="preserve"> think it is open or not needed, and we should first decide</w:t>
      </w:r>
      <w:r w:rsidRPr="00E23D5B">
        <w:rPr>
          <w:rFonts w:cs="Arial"/>
          <w:b w:val="0"/>
          <w:sz w:val="20"/>
          <w:lang w:eastAsia="zh-CN"/>
        </w:rPr>
        <w:t xml:space="preserve"> </w:t>
      </w:r>
      <w:r w:rsidRPr="00E23D5B">
        <w:rPr>
          <w:rFonts w:cs="Arial" w:hint="eastAsia"/>
          <w:b w:val="0"/>
          <w:sz w:val="20"/>
          <w:lang w:eastAsia="zh-CN"/>
        </w:rPr>
        <w:t>i</w:t>
      </w:r>
      <w:r w:rsidRPr="00E23D5B">
        <w:rPr>
          <w:rFonts w:cs="Arial"/>
          <w:b w:val="0"/>
          <w:sz w:val="20"/>
          <w:lang w:eastAsia="zh-CN"/>
        </w:rPr>
        <w:t xml:space="preserve">f SgNB RACH report </w:t>
      </w:r>
      <w:r w:rsidRPr="00E23D5B">
        <w:rPr>
          <w:rFonts w:cs="Arial" w:hint="eastAsia"/>
          <w:b w:val="0"/>
          <w:sz w:val="20"/>
          <w:lang w:eastAsia="zh-CN"/>
        </w:rPr>
        <w:t>could</w:t>
      </w:r>
      <w:r w:rsidRPr="00E23D5B">
        <w:rPr>
          <w:rFonts w:cs="Arial"/>
          <w:b w:val="0"/>
          <w:sz w:val="20"/>
          <w:lang w:eastAsia="zh-CN"/>
        </w:rPr>
        <w:t xml:space="preserve"> include SCG failure scenario</w:t>
      </w:r>
      <w:r w:rsidRPr="00E23D5B">
        <w:rPr>
          <w:rFonts w:cs="Arial" w:hint="eastAsia"/>
          <w:b w:val="0"/>
          <w:sz w:val="20"/>
          <w:lang w:eastAsia="zh-CN"/>
        </w:rPr>
        <w:t xml:space="preserve"> which can cover the RA failure case.</w:t>
      </w:r>
    </w:p>
    <w:p w14:paraId="79BD72FA" w14:textId="77777777" w:rsidR="001A26C9" w:rsidRDefault="001A26C9" w:rsidP="00315543">
      <w:pPr>
        <w:adjustRightInd/>
        <w:spacing w:afterLines="50" w:after="120"/>
        <w:rPr>
          <w:rFonts w:eastAsiaTheme="minorEastAsia"/>
          <w:sz w:val="22"/>
          <w:szCs w:val="22"/>
          <w:lang w:val="en-US" w:eastAsia="zh-CN"/>
        </w:rPr>
      </w:pPr>
    </w:p>
    <w:p w14:paraId="7AC5105A" w14:textId="6BA32A9A" w:rsidR="00FC13CF" w:rsidRDefault="00FC13CF" w:rsidP="006C0684">
      <w:pPr>
        <w:adjustRightInd/>
        <w:spacing w:afterLines="50" w:after="120"/>
        <w:rPr>
          <w:rFonts w:eastAsiaTheme="minorEastAsia"/>
          <w:sz w:val="22"/>
          <w:szCs w:val="22"/>
          <w:lang w:val="en-US" w:eastAsia="zh-CN"/>
        </w:rPr>
      </w:pPr>
      <w:r>
        <w:rPr>
          <w:rFonts w:eastAsiaTheme="minorEastAsia"/>
          <w:sz w:val="22"/>
          <w:szCs w:val="22"/>
          <w:lang w:val="en-US" w:eastAsia="zh-CN"/>
        </w:rPr>
        <w:t xml:space="preserve">To be more detailed, </w:t>
      </w:r>
      <w:r w:rsidR="00357211">
        <w:rPr>
          <w:rFonts w:eastAsiaTheme="minorEastAsia"/>
          <w:sz w:val="22"/>
          <w:szCs w:val="22"/>
          <w:lang w:val="en-US" w:eastAsia="zh-CN"/>
        </w:rPr>
        <w:t>here</w:t>
      </w:r>
      <w:r>
        <w:rPr>
          <w:rFonts w:eastAsiaTheme="minorEastAsia"/>
          <w:sz w:val="22"/>
          <w:szCs w:val="22"/>
          <w:lang w:val="en-US" w:eastAsia="zh-CN"/>
        </w:rPr>
        <w:t xml:space="preserve"> is a rough calcu</w:t>
      </w:r>
      <w:r w:rsidR="005F4FED">
        <w:rPr>
          <w:rFonts w:eastAsiaTheme="minorEastAsia"/>
          <w:sz w:val="22"/>
          <w:szCs w:val="22"/>
          <w:lang w:val="en-US" w:eastAsia="zh-CN"/>
        </w:rPr>
        <w:t>lation about the relevant parameters</w:t>
      </w:r>
      <w:r>
        <w:rPr>
          <w:rFonts w:eastAsiaTheme="minorEastAsia"/>
          <w:sz w:val="22"/>
          <w:szCs w:val="22"/>
          <w:lang w:val="en-US" w:eastAsia="zh-CN"/>
        </w:rPr>
        <w:t>:</w:t>
      </w:r>
    </w:p>
    <w:tbl>
      <w:tblPr>
        <w:tblStyle w:val="af0"/>
        <w:tblW w:w="0" w:type="auto"/>
        <w:tblInd w:w="704" w:type="dxa"/>
        <w:tblLook w:val="04A0" w:firstRow="1" w:lastRow="0" w:firstColumn="1" w:lastColumn="0" w:noHBand="0" w:noVBand="1"/>
      </w:tblPr>
      <w:tblGrid>
        <w:gridCol w:w="2977"/>
        <w:gridCol w:w="5103"/>
      </w:tblGrid>
      <w:tr w:rsidR="009D5C7F" w14:paraId="63D90460" w14:textId="77777777" w:rsidTr="00240857">
        <w:tc>
          <w:tcPr>
            <w:tcW w:w="2977" w:type="dxa"/>
          </w:tcPr>
          <w:p w14:paraId="5419E666" w14:textId="156E144C" w:rsidR="009D5C7F" w:rsidRPr="00F334A8" w:rsidRDefault="009D5C7F" w:rsidP="005F4FED">
            <w:pPr>
              <w:adjustRightInd/>
              <w:spacing w:afterLines="50" w:after="120"/>
              <w:jc w:val="center"/>
              <w:rPr>
                <w:rFonts w:eastAsiaTheme="minorEastAsia"/>
                <w:sz w:val="22"/>
                <w:szCs w:val="22"/>
                <w:lang w:val="en-US" w:eastAsia="zh-CN"/>
              </w:rPr>
            </w:pPr>
            <w:r w:rsidRPr="00F334A8">
              <w:rPr>
                <w:rFonts w:eastAsiaTheme="minorEastAsia" w:hint="eastAsia"/>
                <w:sz w:val="22"/>
                <w:szCs w:val="22"/>
                <w:lang w:val="en-US" w:eastAsia="zh-CN"/>
              </w:rPr>
              <w:t>N</w:t>
            </w:r>
            <w:r w:rsidRPr="00F334A8">
              <w:rPr>
                <w:rFonts w:eastAsiaTheme="minorEastAsia"/>
                <w:sz w:val="22"/>
                <w:szCs w:val="22"/>
                <w:lang w:val="en-US" w:eastAsia="zh-CN"/>
              </w:rPr>
              <w:t xml:space="preserve">eeded </w:t>
            </w:r>
            <w:r w:rsidR="005F4FED">
              <w:rPr>
                <w:rFonts w:eastAsiaTheme="minorEastAsia"/>
                <w:sz w:val="22"/>
                <w:szCs w:val="22"/>
                <w:lang w:val="en-US" w:eastAsia="zh-CN"/>
              </w:rPr>
              <w:t>parameters</w:t>
            </w:r>
            <w:r w:rsidR="00240857">
              <w:rPr>
                <w:rFonts w:eastAsiaTheme="minorEastAsia"/>
                <w:sz w:val="22"/>
                <w:szCs w:val="22"/>
                <w:lang w:val="en-US" w:eastAsia="zh-CN"/>
              </w:rPr>
              <w:t xml:space="preserve"> (due to RAN3 LS</w:t>
            </w:r>
            <w:r w:rsidR="00F740F1">
              <w:rPr>
                <w:rFonts w:eastAsiaTheme="minorEastAsia"/>
                <w:sz w:val="22"/>
                <w:szCs w:val="22"/>
                <w:lang w:val="en-US" w:eastAsia="zh-CN"/>
              </w:rPr>
              <w:t xml:space="preserve"> </w:t>
            </w:r>
            <w:r w:rsidR="00F740F1" w:rsidRPr="00F740F1">
              <w:rPr>
                <w:rFonts w:eastAsiaTheme="minorEastAsia"/>
                <w:sz w:val="22"/>
                <w:szCs w:val="22"/>
                <w:lang w:val="en-US" w:eastAsia="zh-CN"/>
              </w:rPr>
              <w:t>R3-211332</w:t>
            </w:r>
            <w:r w:rsidR="00240857">
              <w:rPr>
                <w:rFonts w:eastAsiaTheme="minorEastAsia"/>
                <w:sz w:val="22"/>
                <w:szCs w:val="22"/>
                <w:lang w:val="en-US" w:eastAsia="zh-CN"/>
              </w:rPr>
              <w:t>)</w:t>
            </w:r>
          </w:p>
        </w:tc>
        <w:tc>
          <w:tcPr>
            <w:tcW w:w="5103" w:type="dxa"/>
          </w:tcPr>
          <w:p w14:paraId="00A8B94A" w14:textId="45636F5C" w:rsidR="009D5C7F" w:rsidRPr="00F334A8" w:rsidRDefault="009D5C7F" w:rsidP="00626F71">
            <w:pPr>
              <w:adjustRightInd/>
              <w:spacing w:afterLines="50" w:after="120"/>
              <w:jc w:val="center"/>
              <w:rPr>
                <w:rFonts w:eastAsiaTheme="minorEastAsia"/>
                <w:sz w:val="22"/>
                <w:szCs w:val="22"/>
                <w:lang w:val="en-US" w:eastAsia="zh-CN"/>
              </w:rPr>
            </w:pPr>
            <w:r w:rsidRPr="00F334A8">
              <w:rPr>
                <w:rFonts w:eastAsiaTheme="minorEastAsia" w:hint="eastAsia"/>
                <w:sz w:val="22"/>
                <w:szCs w:val="22"/>
                <w:lang w:val="en-US" w:eastAsia="zh-CN"/>
              </w:rPr>
              <w:t>R</w:t>
            </w:r>
            <w:r w:rsidRPr="00F334A8">
              <w:rPr>
                <w:rFonts w:eastAsiaTheme="minorEastAsia"/>
                <w:sz w:val="22"/>
                <w:szCs w:val="22"/>
                <w:lang w:val="en-US" w:eastAsia="zh-CN"/>
              </w:rPr>
              <w:t>ough calculations</w:t>
            </w:r>
          </w:p>
        </w:tc>
      </w:tr>
      <w:tr w:rsidR="009D5C7F" w14:paraId="786EE231" w14:textId="77777777" w:rsidTr="00240857">
        <w:tc>
          <w:tcPr>
            <w:tcW w:w="2977" w:type="dxa"/>
          </w:tcPr>
          <w:p w14:paraId="27260691" w14:textId="77777777" w:rsidR="009D5C7F" w:rsidRDefault="0065500A"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C</w:t>
            </w:r>
            <w:r w:rsidRPr="00F334A8">
              <w:rPr>
                <w:rFonts w:eastAsiaTheme="minorEastAsia"/>
                <w:sz w:val="22"/>
                <w:szCs w:val="22"/>
                <w:lang w:val="en-US" w:eastAsia="zh-CN"/>
              </w:rPr>
              <w:t>GI of the Source PSCell</w:t>
            </w:r>
          </w:p>
          <w:p w14:paraId="1789D56F" w14:textId="17EE0794" w:rsidR="00E26670" w:rsidRPr="00F334A8" w:rsidRDefault="00E26670" w:rsidP="006C0684">
            <w:pPr>
              <w:adjustRightInd/>
              <w:spacing w:afterLines="50" w:after="120"/>
              <w:rPr>
                <w:rFonts w:eastAsiaTheme="minorEastAsia"/>
                <w:sz w:val="22"/>
                <w:szCs w:val="22"/>
                <w:lang w:val="en-US" w:eastAsia="zh-CN"/>
              </w:rPr>
            </w:pPr>
            <w:r>
              <w:rPr>
                <w:rFonts w:eastAsiaTheme="minorEastAsia"/>
                <w:sz w:val="22"/>
                <w:szCs w:val="22"/>
                <w:lang w:val="en-US" w:eastAsia="zh-CN"/>
              </w:rPr>
              <w:t>(NR cell is assumed here)</w:t>
            </w:r>
          </w:p>
        </w:tc>
        <w:tc>
          <w:tcPr>
            <w:tcW w:w="5103" w:type="dxa"/>
          </w:tcPr>
          <w:p w14:paraId="4DC30459" w14:textId="5612E55B" w:rsidR="005C0178" w:rsidRPr="00F334A8" w:rsidRDefault="005C0178" w:rsidP="006C0684">
            <w:pPr>
              <w:adjustRightInd/>
              <w:spacing w:afterLines="50" w:after="120"/>
              <w:rPr>
                <w:rFonts w:eastAsiaTheme="minorEastAsia"/>
                <w:sz w:val="22"/>
                <w:szCs w:val="22"/>
                <w:lang w:eastAsia="zh-CN"/>
              </w:rPr>
            </w:pPr>
            <w:r w:rsidRPr="00F334A8">
              <w:rPr>
                <w:rFonts w:eastAsiaTheme="minorEastAsia" w:hint="eastAsia"/>
                <w:sz w:val="22"/>
                <w:szCs w:val="22"/>
                <w:lang w:eastAsia="zh-CN"/>
              </w:rPr>
              <w:t>T</w:t>
            </w:r>
            <w:r w:rsidRPr="00F334A8">
              <w:rPr>
                <w:rFonts w:eastAsiaTheme="minorEastAsia"/>
                <w:sz w:val="22"/>
                <w:szCs w:val="22"/>
                <w:lang w:eastAsia="zh-CN"/>
              </w:rPr>
              <w:t xml:space="preserve">otal: </w:t>
            </w:r>
            <w:r w:rsidR="00123C48" w:rsidRPr="00F334A8">
              <w:rPr>
                <w:rFonts w:eastAsiaTheme="minorEastAsia"/>
                <w:sz w:val="22"/>
                <w:szCs w:val="22"/>
                <w:lang w:eastAsia="zh-CN"/>
              </w:rPr>
              <w:t>at most 84 bits</w:t>
            </w:r>
          </w:p>
          <w:p w14:paraId="53FA279C" w14:textId="7CC0C592" w:rsidR="009D5C7F" w:rsidRPr="00F334A8" w:rsidRDefault="00F334A8" w:rsidP="006C0684">
            <w:pPr>
              <w:adjustRightInd/>
              <w:spacing w:afterLines="50" w:after="120"/>
              <w:rPr>
                <w:sz w:val="22"/>
                <w:szCs w:val="22"/>
              </w:rPr>
            </w:pPr>
            <w:r w:rsidRPr="00F334A8">
              <w:rPr>
                <w:sz w:val="22"/>
                <w:szCs w:val="22"/>
              </w:rPr>
              <w:t xml:space="preserve">If following </w:t>
            </w:r>
            <w:r w:rsidR="00907CDB" w:rsidRPr="00F334A8">
              <w:rPr>
                <w:sz w:val="22"/>
                <w:szCs w:val="22"/>
              </w:rPr>
              <w:t>CGI-Info-Logging-r16</w:t>
            </w:r>
            <w:r w:rsidRPr="00F334A8">
              <w:rPr>
                <w:sz w:val="22"/>
                <w:szCs w:val="22"/>
              </w:rPr>
              <w:t>:</w:t>
            </w:r>
          </w:p>
          <w:p w14:paraId="0C143546" w14:textId="638EEC3F" w:rsidR="00907CDB" w:rsidRPr="00F334A8" w:rsidRDefault="00907CDB" w:rsidP="005C0178">
            <w:pPr>
              <w:pStyle w:val="af7"/>
              <w:numPr>
                <w:ilvl w:val="0"/>
                <w:numId w:val="12"/>
              </w:numPr>
              <w:adjustRightInd/>
              <w:spacing w:afterLines="50" w:after="120"/>
              <w:ind w:firstLineChars="0"/>
              <w:rPr>
                <w:rFonts w:eastAsiaTheme="minorEastAsia"/>
                <w:sz w:val="22"/>
                <w:szCs w:val="22"/>
                <w:lang w:val="en-US" w:eastAsia="zh-CN"/>
              </w:rPr>
            </w:pPr>
            <w:r w:rsidRPr="00F334A8">
              <w:rPr>
                <w:rFonts w:eastAsiaTheme="minorEastAsia" w:hint="eastAsia"/>
                <w:sz w:val="22"/>
                <w:szCs w:val="22"/>
                <w:lang w:val="en-US" w:eastAsia="zh-CN"/>
              </w:rPr>
              <w:t>P</w:t>
            </w:r>
            <w:r w:rsidRPr="00F334A8">
              <w:rPr>
                <w:rFonts w:eastAsiaTheme="minorEastAsia"/>
                <w:sz w:val="22"/>
                <w:szCs w:val="22"/>
                <w:lang w:val="en-US" w:eastAsia="zh-CN"/>
              </w:rPr>
              <w:t>LMN id (24 bits)</w:t>
            </w:r>
          </w:p>
          <w:p w14:paraId="78EEFD1B" w14:textId="547E4CDB" w:rsidR="00907CDB" w:rsidRPr="00F334A8" w:rsidRDefault="00907CDB" w:rsidP="005C0178">
            <w:pPr>
              <w:pStyle w:val="af7"/>
              <w:numPr>
                <w:ilvl w:val="0"/>
                <w:numId w:val="12"/>
              </w:numPr>
              <w:adjustRightInd/>
              <w:spacing w:afterLines="50" w:after="120"/>
              <w:ind w:firstLineChars="0"/>
              <w:rPr>
                <w:rFonts w:eastAsiaTheme="minorEastAsia"/>
                <w:sz w:val="22"/>
                <w:szCs w:val="22"/>
                <w:lang w:val="en-US" w:eastAsia="zh-CN"/>
              </w:rPr>
            </w:pPr>
            <w:r w:rsidRPr="00F334A8">
              <w:rPr>
                <w:rFonts w:eastAsiaTheme="minorEastAsia" w:hint="eastAsia"/>
                <w:sz w:val="22"/>
                <w:szCs w:val="22"/>
                <w:lang w:val="en-US" w:eastAsia="zh-CN"/>
              </w:rPr>
              <w:t>C</w:t>
            </w:r>
            <w:r w:rsidRPr="00F334A8">
              <w:rPr>
                <w:rFonts w:eastAsiaTheme="minorEastAsia"/>
                <w:sz w:val="22"/>
                <w:szCs w:val="22"/>
                <w:lang w:val="en-US" w:eastAsia="zh-CN"/>
              </w:rPr>
              <w:t>ell id (36 bits)</w:t>
            </w:r>
          </w:p>
          <w:p w14:paraId="1DCDBA40" w14:textId="2F545B27" w:rsidR="00907CDB" w:rsidRPr="00F334A8" w:rsidRDefault="00907CDB" w:rsidP="005C0178">
            <w:pPr>
              <w:pStyle w:val="af7"/>
              <w:numPr>
                <w:ilvl w:val="0"/>
                <w:numId w:val="12"/>
              </w:numPr>
              <w:adjustRightInd/>
              <w:spacing w:afterLines="50" w:after="120"/>
              <w:ind w:firstLineChars="0"/>
              <w:rPr>
                <w:rFonts w:eastAsiaTheme="minorEastAsia"/>
                <w:sz w:val="22"/>
                <w:szCs w:val="22"/>
                <w:lang w:val="en-US" w:eastAsia="zh-CN"/>
              </w:rPr>
            </w:pPr>
            <w:r w:rsidRPr="00F334A8">
              <w:rPr>
                <w:rFonts w:eastAsiaTheme="minorEastAsia" w:hint="eastAsia"/>
                <w:sz w:val="22"/>
                <w:szCs w:val="22"/>
                <w:lang w:val="en-US" w:eastAsia="zh-CN"/>
              </w:rPr>
              <w:t>T</w:t>
            </w:r>
            <w:r w:rsidRPr="00F334A8">
              <w:rPr>
                <w:rFonts w:eastAsiaTheme="minorEastAsia"/>
                <w:sz w:val="22"/>
                <w:szCs w:val="22"/>
                <w:lang w:val="en-US" w:eastAsia="zh-CN"/>
              </w:rPr>
              <w:t>AC (24 bits)</w:t>
            </w:r>
            <w:r w:rsidR="005C0178" w:rsidRPr="00F334A8">
              <w:rPr>
                <w:rFonts w:eastAsiaTheme="minorEastAsia"/>
                <w:sz w:val="22"/>
                <w:szCs w:val="22"/>
                <w:lang w:val="en-US" w:eastAsia="zh-CN"/>
              </w:rPr>
              <w:t xml:space="preserve">   optional</w:t>
            </w:r>
          </w:p>
        </w:tc>
      </w:tr>
      <w:tr w:rsidR="009D5C7F" w14:paraId="62DC99E7" w14:textId="77777777" w:rsidTr="00240857">
        <w:tc>
          <w:tcPr>
            <w:tcW w:w="2977" w:type="dxa"/>
          </w:tcPr>
          <w:p w14:paraId="0087B25F" w14:textId="77777777" w:rsidR="009D5C7F" w:rsidRDefault="0065500A"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C</w:t>
            </w:r>
            <w:r w:rsidRPr="00F334A8">
              <w:rPr>
                <w:rFonts w:eastAsiaTheme="minorEastAsia"/>
                <w:sz w:val="22"/>
                <w:szCs w:val="22"/>
                <w:lang w:val="en-US" w:eastAsia="zh-CN"/>
              </w:rPr>
              <w:t>GI of the Failed PSCell</w:t>
            </w:r>
          </w:p>
          <w:p w14:paraId="50E873CD" w14:textId="70D288E7" w:rsidR="00E26670" w:rsidRPr="00F334A8" w:rsidRDefault="00E26670" w:rsidP="006C0684">
            <w:pPr>
              <w:adjustRightInd/>
              <w:spacing w:afterLines="50" w:after="120"/>
              <w:rPr>
                <w:rFonts w:eastAsiaTheme="minorEastAsia"/>
                <w:sz w:val="22"/>
                <w:szCs w:val="22"/>
                <w:lang w:val="en-US" w:eastAsia="zh-CN"/>
              </w:rPr>
            </w:pPr>
            <w:r>
              <w:rPr>
                <w:rFonts w:eastAsiaTheme="minorEastAsia"/>
                <w:sz w:val="22"/>
                <w:szCs w:val="22"/>
                <w:lang w:val="en-US" w:eastAsia="zh-CN"/>
              </w:rPr>
              <w:t>(NR cell is assumed here)</w:t>
            </w:r>
          </w:p>
        </w:tc>
        <w:tc>
          <w:tcPr>
            <w:tcW w:w="5103" w:type="dxa"/>
          </w:tcPr>
          <w:p w14:paraId="00AF5F03" w14:textId="5919ADC7" w:rsidR="009D5C7F" w:rsidRPr="00F334A8" w:rsidRDefault="00026821"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eastAsia="zh-CN"/>
              </w:rPr>
              <w:t>T</w:t>
            </w:r>
            <w:r w:rsidRPr="00F334A8">
              <w:rPr>
                <w:rFonts w:eastAsiaTheme="minorEastAsia"/>
                <w:sz w:val="22"/>
                <w:szCs w:val="22"/>
                <w:lang w:eastAsia="zh-CN"/>
              </w:rPr>
              <w:t>otal: at most 84 bits</w:t>
            </w:r>
          </w:p>
        </w:tc>
      </w:tr>
      <w:tr w:rsidR="009D5C7F" w14:paraId="07E32545" w14:textId="77777777" w:rsidTr="00240857">
        <w:tc>
          <w:tcPr>
            <w:tcW w:w="2977" w:type="dxa"/>
          </w:tcPr>
          <w:p w14:paraId="44092C61" w14:textId="3AEB78F7" w:rsidR="009D5C7F" w:rsidRPr="00F334A8" w:rsidRDefault="0065500A"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t</w:t>
            </w:r>
            <w:r w:rsidRPr="00F334A8">
              <w:rPr>
                <w:rFonts w:eastAsiaTheme="minorEastAsia"/>
                <w:sz w:val="22"/>
                <w:szCs w:val="22"/>
                <w:lang w:val="en-US" w:eastAsia="zh-CN"/>
              </w:rPr>
              <w:t>imeSCGFailure</w:t>
            </w:r>
          </w:p>
        </w:tc>
        <w:tc>
          <w:tcPr>
            <w:tcW w:w="5103" w:type="dxa"/>
          </w:tcPr>
          <w:p w14:paraId="0A6871DF" w14:textId="2FE8721E" w:rsidR="009D5C7F" w:rsidRPr="00F334A8" w:rsidRDefault="00F334A8"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eastAsia="zh-CN"/>
              </w:rPr>
              <w:t>T</w:t>
            </w:r>
            <w:r w:rsidRPr="00F334A8">
              <w:rPr>
                <w:rFonts w:eastAsiaTheme="minorEastAsia"/>
                <w:sz w:val="22"/>
                <w:szCs w:val="22"/>
                <w:lang w:eastAsia="zh-CN"/>
              </w:rPr>
              <w:t>otal: 10 bits</w:t>
            </w:r>
          </w:p>
          <w:p w14:paraId="63E526FD" w14:textId="3BC00C52" w:rsidR="00F334A8" w:rsidRDefault="00F334A8"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I</w:t>
            </w:r>
            <w:r w:rsidRPr="00F334A8">
              <w:rPr>
                <w:rFonts w:eastAsiaTheme="minorEastAsia"/>
                <w:sz w:val="22"/>
                <w:szCs w:val="22"/>
                <w:lang w:val="en-US" w:eastAsia="zh-CN"/>
              </w:rPr>
              <w:t>f following</w:t>
            </w:r>
            <w:r>
              <w:rPr>
                <w:rFonts w:eastAsiaTheme="minorEastAsia"/>
                <w:sz w:val="22"/>
                <w:szCs w:val="22"/>
                <w:lang w:val="en-US" w:eastAsia="zh-CN"/>
              </w:rPr>
              <w:t>timeConnFailure-r16: (actual value=field value*100ms)</w:t>
            </w:r>
          </w:p>
          <w:p w14:paraId="2EF8550A" w14:textId="3BEF5CA9" w:rsidR="00F334A8" w:rsidRPr="00F334A8" w:rsidRDefault="00724798" w:rsidP="002304EA">
            <w:pPr>
              <w:pStyle w:val="af7"/>
              <w:numPr>
                <w:ilvl w:val="0"/>
                <w:numId w:val="12"/>
              </w:numPr>
              <w:adjustRightInd/>
              <w:spacing w:afterLines="50" w:after="120"/>
              <w:ind w:firstLineChars="0"/>
              <w:rPr>
                <w:rFonts w:eastAsiaTheme="minorEastAsia"/>
                <w:sz w:val="22"/>
                <w:szCs w:val="22"/>
                <w:lang w:val="en-US" w:eastAsia="zh-CN"/>
              </w:rPr>
            </w:pPr>
            <w:r>
              <w:rPr>
                <w:rFonts w:eastAsiaTheme="minorEastAsia" w:hint="eastAsia"/>
                <w:sz w:val="22"/>
                <w:szCs w:val="22"/>
                <w:lang w:val="en-US" w:eastAsia="zh-CN"/>
              </w:rPr>
              <w:t>1</w:t>
            </w:r>
            <w:r>
              <w:rPr>
                <w:rFonts w:eastAsiaTheme="minorEastAsia"/>
                <w:sz w:val="22"/>
                <w:szCs w:val="22"/>
                <w:lang w:val="en-US" w:eastAsia="zh-CN"/>
              </w:rPr>
              <w:t>0 bits</w:t>
            </w:r>
          </w:p>
        </w:tc>
      </w:tr>
      <w:tr w:rsidR="0065500A" w14:paraId="4F61C6E0" w14:textId="77777777" w:rsidTr="00240857">
        <w:tc>
          <w:tcPr>
            <w:tcW w:w="2977" w:type="dxa"/>
          </w:tcPr>
          <w:p w14:paraId="4BF70120" w14:textId="2663FCE9" w:rsidR="0065500A" w:rsidRPr="00F334A8" w:rsidRDefault="0065500A"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c</w:t>
            </w:r>
            <w:r w:rsidRPr="00F334A8">
              <w:rPr>
                <w:rFonts w:eastAsiaTheme="minorEastAsia"/>
                <w:sz w:val="22"/>
                <w:szCs w:val="22"/>
                <w:lang w:val="en-US" w:eastAsia="zh-CN"/>
              </w:rPr>
              <w:t>onnectionFailureType</w:t>
            </w:r>
          </w:p>
        </w:tc>
        <w:tc>
          <w:tcPr>
            <w:tcW w:w="5103" w:type="dxa"/>
          </w:tcPr>
          <w:p w14:paraId="5DF30709" w14:textId="6A61E7D6" w:rsidR="0065500A" w:rsidRPr="00F334A8" w:rsidRDefault="002304EA" w:rsidP="002304EA">
            <w:pPr>
              <w:tabs>
                <w:tab w:val="left" w:pos="1139"/>
              </w:tabs>
              <w:adjustRightInd/>
              <w:spacing w:afterLines="50" w:after="120"/>
              <w:rPr>
                <w:rFonts w:eastAsiaTheme="minorEastAsia"/>
                <w:sz w:val="22"/>
                <w:szCs w:val="22"/>
                <w:lang w:val="en-US" w:eastAsia="zh-CN"/>
              </w:rPr>
            </w:pPr>
            <w:r>
              <w:rPr>
                <w:rFonts w:eastAsiaTheme="minorEastAsia"/>
                <w:sz w:val="22"/>
                <w:szCs w:val="22"/>
                <w:lang w:val="en-US" w:eastAsia="zh-CN"/>
              </w:rPr>
              <w:t>Total: 1 bit</w:t>
            </w:r>
          </w:p>
        </w:tc>
      </w:tr>
      <w:tr w:rsidR="0065500A" w14:paraId="68C6ECC2" w14:textId="77777777" w:rsidTr="00240857">
        <w:tc>
          <w:tcPr>
            <w:tcW w:w="2977" w:type="dxa"/>
          </w:tcPr>
          <w:p w14:paraId="42907A05" w14:textId="149A5736" w:rsidR="0065500A" w:rsidRPr="00F334A8" w:rsidRDefault="0065500A" w:rsidP="006C0684">
            <w:pPr>
              <w:adjustRightInd/>
              <w:spacing w:afterLines="50" w:after="120"/>
              <w:rPr>
                <w:rFonts w:eastAsiaTheme="minorEastAsia"/>
                <w:sz w:val="22"/>
                <w:szCs w:val="22"/>
                <w:lang w:val="en-US" w:eastAsia="zh-CN"/>
              </w:rPr>
            </w:pPr>
            <w:r w:rsidRPr="00F334A8">
              <w:rPr>
                <w:rFonts w:eastAsiaTheme="minorEastAsia" w:hint="eastAsia"/>
                <w:sz w:val="22"/>
                <w:szCs w:val="22"/>
                <w:lang w:val="en-US" w:eastAsia="zh-CN"/>
              </w:rPr>
              <w:t>R</w:t>
            </w:r>
            <w:r w:rsidRPr="00F334A8">
              <w:rPr>
                <w:rFonts w:eastAsiaTheme="minorEastAsia"/>
                <w:sz w:val="22"/>
                <w:szCs w:val="22"/>
                <w:lang w:val="en-US" w:eastAsia="zh-CN"/>
              </w:rPr>
              <w:t>A information</w:t>
            </w:r>
          </w:p>
        </w:tc>
        <w:tc>
          <w:tcPr>
            <w:tcW w:w="5103" w:type="dxa"/>
          </w:tcPr>
          <w:p w14:paraId="51B46AEC" w14:textId="77777777" w:rsidR="0065500A" w:rsidRDefault="009343A0" w:rsidP="006C0684">
            <w:pPr>
              <w:adjustRightInd/>
              <w:spacing w:afterLines="50" w:after="120"/>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otal: depends</w:t>
            </w:r>
          </w:p>
          <w:p w14:paraId="34C172E9" w14:textId="77777777" w:rsidR="009343A0" w:rsidRDefault="009343A0" w:rsidP="006C0684">
            <w:pPr>
              <w:adjustRightInd/>
              <w:spacing w:afterLines="50" w:after="120"/>
              <w:rPr>
                <w:rFonts w:eastAsiaTheme="minorEastAsia"/>
                <w:sz w:val="22"/>
                <w:szCs w:val="22"/>
                <w:lang w:val="en-US" w:eastAsia="zh-CN"/>
              </w:rPr>
            </w:pPr>
            <w:r>
              <w:rPr>
                <w:rFonts w:eastAsiaTheme="minorEastAsia"/>
                <w:sz w:val="22"/>
                <w:szCs w:val="22"/>
                <w:lang w:val="en-US" w:eastAsia="zh-CN"/>
              </w:rPr>
              <w:t>If following RA-InformationCommon-r16:</w:t>
            </w:r>
          </w:p>
          <w:p w14:paraId="3BA5F579" w14:textId="7415BC58" w:rsidR="009343A0" w:rsidRPr="009343A0" w:rsidRDefault="009343A0" w:rsidP="00EC6ECD">
            <w:pPr>
              <w:pStyle w:val="af7"/>
              <w:numPr>
                <w:ilvl w:val="0"/>
                <w:numId w:val="12"/>
              </w:numPr>
              <w:adjustRightInd/>
              <w:spacing w:afterLines="50" w:after="120"/>
              <w:ind w:firstLineChars="0"/>
              <w:rPr>
                <w:rFonts w:eastAsiaTheme="minorEastAsia"/>
                <w:sz w:val="22"/>
                <w:szCs w:val="22"/>
                <w:lang w:val="en-US" w:eastAsia="zh-CN"/>
              </w:rPr>
            </w:pPr>
            <w:r>
              <w:rPr>
                <w:rFonts w:eastAsiaTheme="minorEastAsia"/>
                <w:sz w:val="22"/>
                <w:szCs w:val="22"/>
                <w:lang w:val="en-US" w:eastAsia="zh-CN"/>
              </w:rPr>
              <w:t xml:space="preserve">Couple of fields, and </w:t>
            </w:r>
            <w:r w:rsidR="00EC6ECD" w:rsidRPr="00EC6ECD">
              <w:rPr>
                <w:rFonts w:eastAsiaTheme="minorEastAsia"/>
                <w:sz w:val="22"/>
                <w:szCs w:val="22"/>
                <w:lang w:val="en-US" w:eastAsia="zh-CN"/>
              </w:rPr>
              <w:t>PerRAInfoList-r16</w:t>
            </w:r>
            <w:r w:rsidR="00EC6ECD">
              <w:rPr>
                <w:rFonts w:eastAsiaTheme="minorEastAsia"/>
                <w:sz w:val="22"/>
                <w:szCs w:val="22"/>
                <w:lang w:val="en-US" w:eastAsia="zh-CN"/>
              </w:rPr>
              <w:t xml:space="preserve"> may be large as it may include at most 200 entries</w:t>
            </w:r>
          </w:p>
        </w:tc>
      </w:tr>
    </w:tbl>
    <w:p w14:paraId="4C355DC9" w14:textId="77777777" w:rsidR="009D5C7F" w:rsidRDefault="009D5C7F" w:rsidP="006C0684">
      <w:pPr>
        <w:adjustRightInd/>
        <w:spacing w:afterLines="50" w:after="120"/>
        <w:rPr>
          <w:rFonts w:eastAsiaTheme="minorEastAsia"/>
          <w:sz w:val="22"/>
          <w:szCs w:val="22"/>
          <w:lang w:val="en-US" w:eastAsia="zh-CN"/>
        </w:rPr>
      </w:pPr>
    </w:p>
    <w:p w14:paraId="6E473297" w14:textId="4A415FEC" w:rsidR="00ED1FF7" w:rsidRDefault="002D05C5" w:rsidP="006C0684">
      <w:pPr>
        <w:adjustRightInd/>
        <w:spacing w:afterLines="50" w:after="12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n general, </w:t>
      </w:r>
      <w:r w:rsidR="005F4FED">
        <w:rPr>
          <w:rFonts w:eastAsiaTheme="minorEastAsia"/>
          <w:sz w:val="22"/>
          <w:szCs w:val="22"/>
          <w:lang w:val="en-US" w:eastAsia="zh-CN"/>
        </w:rPr>
        <w:t>the first 4 parameters</w:t>
      </w:r>
      <w:r w:rsidR="00ED1FF7">
        <w:rPr>
          <w:rFonts w:eastAsiaTheme="minorEastAsia"/>
          <w:sz w:val="22"/>
          <w:szCs w:val="22"/>
          <w:lang w:val="en-US" w:eastAsia="zh-CN"/>
        </w:rPr>
        <w:t xml:space="preserve"> are around 179 bits</w:t>
      </w:r>
      <w:r w:rsidR="00500646">
        <w:rPr>
          <w:rFonts w:eastAsiaTheme="minorEastAsia"/>
          <w:sz w:val="22"/>
          <w:szCs w:val="22"/>
          <w:lang w:val="en-US" w:eastAsia="zh-CN"/>
        </w:rPr>
        <w:t>, and the size of RA information</w:t>
      </w:r>
      <w:r w:rsidR="008E136F">
        <w:rPr>
          <w:rFonts w:eastAsiaTheme="minorEastAsia"/>
          <w:sz w:val="22"/>
          <w:szCs w:val="22"/>
          <w:lang w:val="en-US" w:eastAsia="zh-CN"/>
        </w:rPr>
        <w:t xml:space="preserve"> may be very large.</w:t>
      </w:r>
    </w:p>
    <w:p w14:paraId="48006760" w14:textId="77777777" w:rsidR="00357211" w:rsidRPr="00054587" w:rsidRDefault="00357211" w:rsidP="006C0684">
      <w:pPr>
        <w:adjustRightInd/>
        <w:spacing w:afterLines="50" w:after="120"/>
        <w:rPr>
          <w:rFonts w:eastAsiaTheme="minorEastAsia"/>
          <w:sz w:val="22"/>
          <w:szCs w:val="22"/>
          <w:lang w:val="en-US" w:eastAsia="zh-CN"/>
        </w:rPr>
      </w:pPr>
    </w:p>
    <w:p w14:paraId="4B79EC37" w14:textId="4BD0F4AE" w:rsidR="00E2585F" w:rsidRDefault="00E2585F" w:rsidP="006C0684">
      <w:pPr>
        <w:adjustRightInd/>
        <w:spacing w:afterLines="50" w:after="12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n [3], regarding how to report the information, the rapporteur’s summary is as below</w:t>
      </w:r>
      <w:r w:rsidR="0096274F">
        <w:rPr>
          <w:rFonts w:eastAsiaTheme="minorEastAsia"/>
          <w:sz w:val="22"/>
          <w:szCs w:val="22"/>
          <w:lang w:val="en-US" w:eastAsia="zh-CN"/>
        </w:rPr>
        <w:t>:</w:t>
      </w:r>
    </w:p>
    <w:tbl>
      <w:tblPr>
        <w:tblStyle w:val="af0"/>
        <w:tblW w:w="0" w:type="auto"/>
        <w:tblLook w:val="04A0" w:firstRow="1" w:lastRow="0" w:firstColumn="1" w:lastColumn="0" w:noHBand="0" w:noVBand="1"/>
      </w:tblPr>
      <w:tblGrid>
        <w:gridCol w:w="9629"/>
      </w:tblGrid>
      <w:tr w:rsidR="00E2585F" w14:paraId="604C2C61" w14:textId="77777777" w:rsidTr="00E2585F">
        <w:tc>
          <w:tcPr>
            <w:tcW w:w="9629" w:type="dxa"/>
          </w:tcPr>
          <w:p w14:paraId="654F6EE3" w14:textId="77777777" w:rsidR="00E2585F" w:rsidRDefault="00E2585F" w:rsidP="00E2585F">
            <w:pPr>
              <w:spacing w:before="120" w:after="120"/>
              <w:rPr>
                <w:rFonts w:ascii="Arial" w:hAnsi="Arial" w:cs="Arial"/>
                <w:b/>
                <w:iCs/>
                <w:szCs w:val="22"/>
                <w:u w:val="single"/>
                <w:lang w:val="de-DE" w:eastAsia="zh-CN"/>
              </w:rPr>
            </w:pPr>
            <w:r>
              <w:rPr>
                <w:rFonts w:ascii="Arial" w:hAnsi="Arial" w:cs="Arial" w:hint="eastAsia"/>
                <w:b/>
                <w:iCs/>
                <w:szCs w:val="22"/>
                <w:u w:val="single"/>
                <w:lang w:val="de-DE" w:eastAsia="zh-CN"/>
              </w:rPr>
              <w:lastRenderedPageBreak/>
              <w:t>Rapporteur summary and suggested WF</w:t>
            </w:r>
          </w:p>
          <w:p w14:paraId="335DD8A7" w14:textId="77777777" w:rsidR="00E2585F" w:rsidRDefault="00E2585F" w:rsidP="00E2585F">
            <w:pPr>
              <w:spacing w:before="120" w:after="120"/>
              <w:jc w:val="both"/>
              <w:rPr>
                <w:rFonts w:ascii="Arial" w:hAnsi="Arial" w:cs="Arial"/>
                <w:iCs/>
                <w:szCs w:val="22"/>
                <w:lang w:val="de-DE" w:eastAsia="zh-CN"/>
              </w:rPr>
            </w:pPr>
            <w:r w:rsidRPr="00CC0672">
              <w:rPr>
                <w:rFonts w:ascii="Arial" w:hAnsi="Arial" w:cs="Arial" w:hint="eastAsia"/>
                <w:iCs/>
                <w:szCs w:val="22"/>
                <w:lang w:val="de-DE" w:eastAsia="zh-CN"/>
              </w:rPr>
              <w:t xml:space="preserve">Almost all companies </w:t>
            </w:r>
            <w:r>
              <w:rPr>
                <w:rFonts w:ascii="Arial" w:hAnsi="Arial" w:cs="Arial" w:hint="eastAsia"/>
                <w:iCs/>
                <w:szCs w:val="22"/>
                <w:lang w:val="de-DE" w:eastAsia="zh-CN"/>
              </w:rPr>
              <w:t>think</w:t>
            </w:r>
            <w:r w:rsidRPr="00CC0672">
              <w:rPr>
                <w:rFonts w:ascii="Arial" w:hAnsi="Arial" w:cs="Arial" w:hint="eastAsia"/>
                <w:iCs/>
                <w:szCs w:val="22"/>
                <w:lang w:val="de-DE" w:eastAsia="zh-CN"/>
              </w:rPr>
              <w:t xml:space="preserve"> P9/P10/P11/P12/P15</w:t>
            </w:r>
            <w:r>
              <w:rPr>
                <w:rFonts w:ascii="Arial" w:hAnsi="Arial" w:cs="Arial" w:hint="eastAsia"/>
                <w:iCs/>
                <w:szCs w:val="22"/>
                <w:lang w:val="de-DE" w:eastAsia="zh-CN"/>
              </w:rPr>
              <w:t xml:space="preserve"> acceptable</w:t>
            </w:r>
            <w:r w:rsidRPr="00CC0672">
              <w:rPr>
                <w:rFonts w:ascii="Arial" w:hAnsi="Arial" w:cs="Arial" w:hint="eastAsia"/>
                <w:iCs/>
                <w:szCs w:val="22"/>
                <w:lang w:val="de-DE" w:eastAsia="zh-CN"/>
              </w:rPr>
              <w:t xml:space="preserve">, and </w:t>
            </w:r>
            <w:r>
              <w:rPr>
                <w:rFonts w:ascii="Arial" w:hAnsi="Arial" w:cs="Arial" w:hint="eastAsia"/>
                <w:iCs/>
                <w:szCs w:val="22"/>
                <w:lang w:val="de-DE" w:eastAsia="zh-CN"/>
              </w:rPr>
              <w:t>one</w:t>
            </w:r>
            <w:r w:rsidRPr="00CC0672">
              <w:rPr>
                <w:rFonts w:ascii="Arial" w:hAnsi="Arial" w:cs="Arial" w:hint="eastAsia"/>
                <w:iCs/>
                <w:szCs w:val="22"/>
                <w:lang w:val="de-DE" w:eastAsia="zh-CN"/>
              </w:rPr>
              <w:t xml:space="preserve"> company </w:t>
            </w:r>
            <w:r w:rsidRPr="00CC0672">
              <w:rPr>
                <w:rFonts w:ascii="Arial" w:hAnsi="Arial" w:cs="Arial"/>
                <w:lang w:val="en-US" w:eastAsia="zh-CN"/>
              </w:rPr>
              <w:t>ha</w:t>
            </w:r>
            <w:r w:rsidRPr="00CC0672">
              <w:rPr>
                <w:rFonts w:ascii="Arial" w:hAnsi="Arial" w:cs="Arial" w:hint="eastAsia"/>
                <w:lang w:val="en-US" w:eastAsia="zh-CN"/>
              </w:rPr>
              <w:t>s</w:t>
            </w:r>
            <w:r w:rsidRPr="00CC0672">
              <w:rPr>
                <w:rFonts w:ascii="Arial" w:hAnsi="Arial" w:cs="Arial"/>
                <w:lang w:val="en-US" w:eastAsia="zh-CN"/>
              </w:rPr>
              <w:t xml:space="preserve"> strong concern on reusing existing SCG failure information messages to carry MRO related measurements</w:t>
            </w:r>
            <w:r w:rsidRPr="00CC0672">
              <w:rPr>
                <w:rFonts w:ascii="Arial" w:hAnsi="Arial" w:cs="Arial" w:hint="eastAsia"/>
                <w:lang w:val="en-US" w:eastAsia="zh-CN"/>
              </w:rPr>
              <w:t xml:space="preserve">, and suggests to </w:t>
            </w:r>
            <w:r w:rsidRPr="00CC0672">
              <w:rPr>
                <w:rFonts w:ascii="Arial" w:hAnsi="Arial" w:cs="Arial" w:hint="eastAsia"/>
                <w:iCs/>
                <w:szCs w:val="22"/>
                <w:lang w:val="de-DE" w:eastAsia="zh-CN"/>
              </w:rPr>
              <w:t xml:space="preserve">use </w:t>
            </w:r>
            <w:r w:rsidRPr="00CC0672">
              <w:rPr>
                <w:rFonts w:ascii="Arial" w:hAnsi="Arial" w:cs="Arial"/>
                <w:iCs/>
                <w:szCs w:val="22"/>
                <w:lang w:val="de-DE" w:eastAsia="zh-CN"/>
              </w:rPr>
              <w:t>a separate message other than existing SCG failure messages</w:t>
            </w:r>
            <w:r w:rsidRPr="00CC0672">
              <w:rPr>
                <w:rFonts w:ascii="Arial" w:hAnsi="Arial" w:cs="Arial" w:hint="eastAsia"/>
                <w:iCs/>
                <w:szCs w:val="22"/>
                <w:lang w:val="de-DE" w:eastAsia="zh-CN"/>
              </w:rPr>
              <w:t xml:space="preserve">. </w:t>
            </w:r>
            <w:r>
              <w:rPr>
                <w:rFonts w:ascii="Arial" w:hAnsi="Arial" w:cs="Arial" w:hint="eastAsia"/>
                <w:iCs/>
                <w:szCs w:val="22"/>
                <w:lang w:val="de-DE" w:eastAsia="zh-CN"/>
              </w:rPr>
              <w:t xml:space="preserve">One company thinks P5 may not be needed. For </w:t>
            </w:r>
            <w:r w:rsidRPr="00CC0672">
              <w:rPr>
                <w:rFonts w:ascii="Arial" w:hAnsi="Arial" w:cs="Arial" w:hint="eastAsia"/>
                <w:iCs/>
                <w:szCs w:val="22"/>
                <w:lang w:val="de-DE" w:eastAsia="zh-CN"/>
              </w:rPr>
              <w:t xml:space="preserve">P14, since it is for </w:t>
            </w:r>
            <w:r w:rsidRPr="00CC0672">
              <w:rPr>
                <w:rFonts w:ascii="Arial" w:hAnsi="Arial" w:cs="Arial"/>
                <w:iCs/>
                <w:szCs w:val="22"/>
                <w:lang w:val="de-DE" w:eastAsia="zh-CN"/>
              </w:rPr>
              <w:t>separate message</w:t>
            </w:r>
            <w:r w:rsidRPr="00CC0672">
              <w:rPr>
                <w:rFonts w:ascii="Arial" w:hAnsi="Arial" w:cs="Arial" w:hint="eastAsia"/>
                <w:iCs/>
                <w:szCs w:val="22"/>
                <w:lang w:val="de-DE" w:eastAsia="zh-CN"/>
              </w:rPr>
              <w:t>, most companies do not support it.</w:t>
            </w:r>
          </w:p>
          <w:p w14:paraId="2D924ACB" w14:textId="5863D1C6" w:rsidR="00E2585F" w:rsidRPr="00E2585F" w:rsidRDefault="00E2585F" w:rsidP="00E2585F">
            <w:pPr>
              <w:spacing w:before="120" w:after="120"/>
              <w:jc w:val="both"/>
              <w:rPr>
                <w:rFonts w:eastAsiaTheme="minorEastAsia"/>
                <w:sz w:val="22"/>
                <w:szCs w:val="22"/>
                <w:lang w:val="de-DE" w:eastAsia="zh-CN"/>
              </w:rPr>
            </w:pPr>
            <w:r>
              <w:rPr>
                <w:rFonts w:ascii="Arial" w:hAnsi="Arial" w:cs="Arial" w:hint="eastAsia"/>
                <w:iCs/>
                <w:szCs w:val="22"/>
                <w:lang w:val="de-DE" w:eastAsia="zh-CN"/>
              </w:rPr>
              <w:t xml:space="preserve">As these have been discussed multiple times and these proposals got support by great majority, and it is unclear how further discussions would help to find a even better WF. Therefore Rapporteur suggests checking if the following could be agreeable.  </w:t>
            </w:r>
          </w:p>
        </w:tc>
      </w:tr>
    </w:tbl>
    <w:p w14:paraId="1F67DEC3" w14:textId="77777777" w:rsidR="00E2585F" w:rsidRDefault="00E2585F" w:rsidP="006C0684">
      <w:pPr>
        <w:adjustRightInd/>
        <w:spacing w:afterLines="50" w:after="120"/>
        <w:rPr>
          <w:rFonts w:eastAsiaTheme="minorEastAsia"/>
          <w:sz w:val="22"/>
          <w:szCs w:val="22"/>
          <w:lang w:val="en-US" w:eastAsia="zh-CN"/>
        </w:rPr>
      </w:pPr>
    </w:p>
    <w:p w14:paraId="39960675" w14:textId="30CE2B42" w:rsidR="00D32058" w:rsidRDefault="00D32058" w:rsidP="00D32058">
      <w:pPr>
        <w:pStyle w:val="4"/>
      </w:pPr>
      <w:r>
        <w:t>2.2</w:t>
      </w:r>
      <w:r>
        <w:tab/>
      </w:r>
      <w:r w:rsidR="00CC1031">
        <w:t>Discussion</w:t>
      </w:r>
      <w:r>
        <w:t xml:space="preserve"> how to report SCG Failure Information</w:t>
      </w:r>
    </w:p>
    <w:p w14:paraId="2A479B8B" w14:textId="20D7892E" w:rsidR="0096274F" w:rsidRDefault="00587032" w:rsidP="006C0684">
      <w:pPr>
        <w:adjustRightInd/>
        <w:spacing w:afterLines="50" w:after="120"/>
        <w:rPr>
          <w:rFonts w:eastAsiaTheme="minorEastAsia"/>
          <w:sz w:val="22"/>
          <w:szCs w:val="22"/>
          <w:lang w:val="en-US" w:eastAsia="zh-CN"/>
        </w:rPr>
      </w:pPr>
      <w:r>
        <w:rPr>
          <w:rFonts w:eastAsiaTheme="minorEastAsia"/>
          <w:sz w:val="22"/>
          <w:szCs w:val="22"/>
          <w:lang w:val="en-US" w:eastAsia="zh-CN"/>
        </w:rPr>
        <w:t>It is understood that the strong concern is</w:t>
      </w:r>
      <w:r w:rsidR="00581F20">
        <w:rPr>
          <w:rFonts w:eastAsiaTheme="minorEastAsia"/>
          <w:sz w:val="22"/>
          <w:szCs w:val="22"/>
          <w:lang w:val="en-US" w:eastAsia="zh-CN"/>
        </w:rPr>
        <w:t xml:space="preserve"> about</w:t>
      </w:r>
      <w:r>
        <w:rPr>
          <w:rFonts w:eastAsiaTheme="minorEastAsia"/>
          <w:sz w:val="22"/>
          <w:szCs w:val="22"/>
          <w:lang w:val="en-US" w:eastAsia="zh-CN"/>
        </w:rPr>
        <w:t xml:space="preserve"> the negative i</w:t>
      </w:r>
      <w:r w:rsidR="005F4FED">
        <w:rPr>
          <w:rFonts w:eastAsiaTheme="minorEastAsia"/>
          <w:sz w:val="22"/>
          <w:szCs w:val="22"/>
          <w:lang w:val="en-US" w:eastAsia="zh-CN"/>
        </w:rPr>
        <w:t xml:space="preserve">mpacts of introducing more </w:t>
      </w:r>
      <w:r w:rsidR="00070B1C">
        <w:rPr>
          <w:rFonts w:eastAsiaTheme="minorEastAsia"/>
          <w:sz w:val="22"/>
          <w:szCs w:val="22"/>
          <w:lang w:val="en-US" w:eastAsia="zh-CN"/>
        </w:rPr>
        <w:t>parameters</w:t>
      </w:r>
      <w:r>
        <w:rPr>
          <w:rFonts w:eastAsiaTheme="minorEastAsia"/>
          <w:sz w:val="22"/>
          <w:szCs w:val="22"/>
          <w:lang w:val="en-US" w:eastAsia="zh-CN"/>
        </w:rPr>
        <w:t xml:space="preserve"> for the existing SCG failure messages, especially about RA information.</w:t>
      </w:r>
      <w:r w:rsidR="007444A7">
        <w:rPr>
          <w:rFonts w:eastAsiaTheme="minorEastAsia"/>
          <w:sz w:val="22"/>
          <w:szCs w:val="22"/>
          <w:lang w:val="en-US" w:eastAsia="zh-CN"/>
        </w:rPr>
        <w:t xml:space="preserve"> It seems that the first 4 </w:t>
      </w:r>
      <w:r w:rsidR="00070B1C">
        <w:rPr>
          <w:rFonts w:eastAsiaTheme="minorEastAsia"/>
          <w:sz w:val="22"/>
          <w:szCs w:val="22"/>
          <w:lang w:val="en-US" w:eastAsia="zh-CN"/>
        </w:rPr>
        <w:t>parameters</w:t>
      </w:r>
      <w:r w:rsidR="007444A7">
        <w:rPr>
          <w:rFonts w:eastAsiaTheme="minorEastAsia"/>
          <w:sz w:val="22"/>
          <w:szCs w:val="22"/>
          <w:lang w:val="en-US" w:eastAsia="zh-CN"/>
        </w:rPr>
        <w:t xml:space="preserve"> can be put to the existing SCG failure message, and for RA information, </w:t>
      </w:r>
      <w:r w:rsidR="00B343A6">
        <w:rPr>
          <w:rFonts w:eastAsiaTheme="minorEastAsia"/>
          <w:sz w:val="22"/>
          <w:szCs w:val="22"/>
          <w:lang w:val="en-US" w:eastAsia="zh-CN"/>
        </w:rPr>
        <w:t xml:space="preserve">the overhead depends on the the actual RA behaviours. So </w:t>
      </w:r>
      <w:r w:rsidR="007444A7">
        <w:rPr>
          <w:rFonts w:eastAsiaTheme="minorEastAsia"/>
          <w:sz w:val="22"/>
          <w:szCs w:val="22"/>
          <w:lang w:val="en-US" w:eastAsia="zh-CN"/>
        </w:rPr>
        <w:t xml:space="preserve">there may be </w:t>
      </w:r>
      <w:r w:rsidR="0041735B">
        <w:rPr>
          <w:rFonts w:eastAsiaTheme="minorEastAsia"/>
          <w:sz w:val="22"/>
          <w:szCs w:val="22"/>
          <w:lang w:val="en-US" w:eastAsia="zh-CN"/>
        </w:rPr>
        <w:t>the following candidate options:</w:t>
      </w:r>
    </w:p>
    <w:p w14:paraId="59175A6A" w14:textId="186AEFB4" w:rsidR="0041735B" w:rsidRPr="00425754" w:rsidRDefault="0041735B" w:rsidP="00E15D73">
      <w:pPr>
        <w:pStyle w:val="af7"/>
        <w:numPr>
          <w:ilvl w:val="0"/>
          <w:numId w:val="14"/>
        </w:numPr>
        <w:adjustRightInd/>
        <w:spacing w:afterLines="50" w:after="120"/>
        <w:ind w:firstLineChars="0"/>
        <w:rPr>
          <w:rFonts w:eastAsiaTheme="minorEastAsia"/>
          <w:sz w:val="22"/>
          <w:szCs w:val="22"/>
          <w:lang w:val="en-US" w:eastAsia="zh-CN"/>
        </w:rPr>
      </w:pPr>
      <w:r w:rsidRPr="00425754">
        <w:rPr>
          <w:rFonts w:eastAsiaTheme="minorEastAsia"/>
          <w:sz w:val="22"/>
          <w:szCs w:val="22"/>
          <w:lang w:val="en-US" w:eastAsia="zh-CN"/>
        </w:rPr>
        <w:t xml:space="preserve">Option 1: </w:t>
      </w:r>
      <w:r w:rsidR="007444A7" w:rsidRPr="00425754">
        <w:rPr>
          <w:rFonts w:eastAsiaTheme="minorEastAsia"/>
          <w:sz w:val="22"/>
          <w:szCs w:val="22"/>
          <w:lang w:val="en-US" w:eastAsia="zh-CN"/>
        </w:rPr>
        <w:t>put RA information in the existing SCG failure message</w:t>
      </w:r>
    </w:p>
    <w:p w14:paraId="539E4FB4" w14:textId="3EB2FEF2" w:rsidR="007444A7" w:rsidRPr="00E15D73" w:rsidRDefault="007444A7" w:rsidP="00E15D73">
      <w:pPr>
        <w:pStyle w:val="af7"/>
        <w:numPr>
          <w:ilvl w:val="0"/>
          <w:numId w:val="14"/>
        </w:numPr>
        <w:adjustRightInd/>
        <w:spacing w:afterLines="50" w:after="120"/>
        <w:ind w:firstLineChars="0"/>
        <w:rPr>
          <w:rFonts w:eastAsiaTheme="minorEastAsia"/>
          <w:sz w:val="22"/>
          <w:szCs w:val="22"/>
          <w:lang w:val="en-US" w:eastAsia="zh-CN"/>
        </w:rPr>
      </w:pPr>
      <w:r w:rsidRPr="00E15D73">
        <w:rPr>
          <w:rFonts w:eastAsiaTheme="minorEastAsia"/>
          <w:sz w:val="22"/>
          <w:szCs w:val="22"/>
          <w:lang w:val="en-US" w:eastAsia="zh-CN"/>
        </w:rPr>
        <w:t>Option 2: put RA information in RA report</w:t>
      </w:r>
      <w:r w:rsidR="00100C50" w:rsidRPr="00E15D73">
        <w:rPr>
          <w:rFonts w:eastAsiaTheme="minorEastAsia"/>
          <w:sz w:val="22"/>
          <w:szCs w:val="22"/>
          <w:lang w:val="en-US" w:eastAsia="zh-CN"/>
        </w:rPr>
        <w:t xml:space="preserve">. At RAN2#115-e, it was agreed </w:t>
      </w:r>
      <w:r w:rsidR="005E2325" w:rsidRPr="00E15D73">
        <w:rPr>
          <w:rFonts w:eastAsiaTheme="minorEastAsia"/>
          <w:sz w:val="22"/>
          <w:szCs w:val="22"/>
          <w:lang w:val="en-US" w:eastAsia="zh-CN"/>
        </w:rPr>
        <w:t>to extend RA report for both successful and failure on-demand SI request, and option 2 can follow the same way as for on-demand SI reporting, i.e. extend RA report for Pscell change</w:t>
      </w:r>
      <w:r w:rsidR="00EB7ADA">
        <w:rPr>
          <w:rFonts w:eastAsiaTheme="minorEastAsia"/>
          <w:sz w:val="22"/>
          <w:szCs w:val="22"/>
          <w:lang w:val="en-US" w:eastAsia="zh-CN"/>
        </w:rPr>
        <w:t xml:space="preserve"> failure</w:t>
      </w:r>
      <w:r w:rsidR="005E2325" w:rsidRPr="00E15D73">
        <w:rPr>
          <w:rFonts w:eastAsiaTheme="minorEastAsia"/>
          <w:sz w:val="22"/>
          <w:szCs w:val="22"/>
          <w:lang w:val="en-US" w:eastAsia="zh-CN"/>
        </w:rPr>
        <w:t xml:space="preserve"> scenario</w:t>
      </w:r>
    </w:p>
    <w:p w14:paraId="528AA29E" w14:textId="77777777" w:rsidR="00357211" w:rsidRDefault="00357211" w:rsidP="006C0684">
      <w:pPr>
        <w:adjustRightInd/>
        <w:spacing w:afterLines="50" w:after="120"/>
        <w:rPr>
          <w:rFonts w:eastAsiaTheme="minorEastAsia"/>
          <w:sz w:val="22"/>
          <w:szCs w:val="22"/>
          <w:lang w:val="en-US" w:eastAsia="zh-CN"/>
        </w:rPr>
      </w:pPr>
    </w:p>
    <w:p w14:paraId="59D95C26" w14:textId="77777777" w:rsidR="0021664B" w:rsidRDefault="0021664B" w:rsidP="006C0684">
      <w:pPr>
        <w:adjustRightInd/>
        <w:spacing w:afterLines="50" w:after="120"/>
        <w:rPr>
          <w:rFonts w:eastAsiaTheme="minorEastAsia"/>
          <w:sz w:val="22"/>
          <w:szCs w:val="22"/>
          <w:lang w:val="en-US" w:eastAsia="zh-CN"/>
        </w:rPr>
      </w:pPr>
      <w:r>
        <w:rPr>
          <w:rFonts w:eastAsiaTheme="minorEastAsia"/>
          <w:sz w:val="22"/>
          <w:szCs w:val="22"/>
          <w:lang w:val="en-US" w:eastAsia="zh-CN"/>
        </w:rPr>
        <w:t>The examples of ASN.1 changes of option 1 and option 2 are provided in section 5 Annex.</w:t>
      </w:r>
    </w:p>
    <w:p w14:paraId="28663577" w14:textId="3E06918A" w:rsidR="00280C47" w:rsidRPr="009222AB" w:rsidRDefault="00591690" w:rsidP="006C0684">
      <w:pPr>
        <w:adjustRightInd/>
        <w:spacing w:afterLines="50" w:after="120"/>
        <w:rPr>
          <w:rFonts w:eastAsiaTheme="minorEastAsia"/>
          <w:b/>
          <w:sz w:val="22"/>
          <w:szCs w:val="22"/>
          <w:lang w:val="en-US" w:eastAsia="zh-CN"/>
        </w:rPr>
      </w:pPr>
      <w:r w:rsidRPr="009222AB">
        <w:rPr>
          <w:rFonts w:eastAsiaTheme="minorEastAsia"/>
          <w:b/>
          <w:sz w:val="22"/>
          <w:szCs w:val="22"/>
          <w:lang w:val="en-US" w:eastAsia="zh-CN"/>
        </w:rPr>
        <w:t xml:space="preserve">Question 1: </w:t>
      </w:r>
      <w:r w:rsidR="00642B61" w:rsidRPr="009222AB">
        <w:rPr>
          <w:rFonts w:eastAsiaTheme="minorEastAsia"/>
          <w:b/>
          <w:sz w:val="22"/>
          <w:szCs w:val="22"/>
          <w:lang w:val="en-US" w:eastAsia="zh-CN"/>
        </w:rPr>
        <w:t>Which of options is preferred?</w:t>
      </w:r>
      <w:r w:rsidR="002A798D">
        <w:rPr>
          <w:rFonts w:eastAsiaTheme="minorEastAsia"/>
          <w:b/>
          <w:sz w:val="22"/>
          <w:szCs w:val="22"/>
          <w:lang w:val="en-US" w:eastAsia="zh-CN"/>
        </w:rPr>
        <w:t xml:space="preserve"> If you have another option, please add it </w:t>
      </w:r>
      <w:r w:rsidR="008E79B8">
        <w:rPr>
          <w:rFonts w:eastAsiaTheme="minorEastAsia"/>
          <w:b/>
          <w:sz w:val="22"/>
          <w:szCs w:val="22"/>
          <w:lang w:val="en-US" w:eastAsia="zh-CN"/>
        </w:rPr>
        <w:t>in the table below</w:t>
      </w:r>
      <w:r w:rsidR="00F90EDF">
        <w:rPr>
          <w:rFonts w:eastAsiaTheme="minorEastAsia"/>
          <w:b/>
          <w:sz w:val="22"/>
          <w:szCs w:val="22"/>
          <w:lang w:val="en-US" w:eastAsia="zh-CN"/>
        </w:rPr>
        <w:t xml:space="preserve"> and also add ASN.1 changes in section 5 Annex if needed</w:t>
      </w:r>
      <w:r w:rsidR="008E79B8">
        <w:rPr>
          <w:rFonts w:eastAsiaTheme="minorEastAsia"/>
          <w:b/>
          <w:sz w:val="22"/>
          <w:szCs w:val="22"/>
          <w:lang w:val="en-US" w:eastAsia="zh-CN"/>
        </w:rPr>
        <w:t>.</w:t>
      </w:r>
    </w:p>
    <w:tbl>
      <w:tblPr>
        <w:tblStyle w:val="af0"/>
        <w:tblW w:w="0" w:type="auto"/>
        <w:tblLook w:val="04A0" w:firstRow="1" w:lastRow="0" w:firstColumn="1" w:lastColumn="0" w:noHBand="0" w:noVBand="1"/>
      </w:tblPr>
      <w:tblGrid>
        <w:gridCol w:w="2263"/>
        <w:gridCol w:w="1418"/>
        <w:gridCol w:w="5948"/>
      </w:tblGrid>
      <w:tr w:rsidR="00BD080F" w:rsidRPr="003D678C" w14:paraId="60F103D1" w14:textId="77777777" w:rsidTr="00181612">
        <w:tc>
          <w:tcPr>
            <w:tcW w:w="2263" w:type="dxa"/>
          </w:tcPr>
          <w:p w14:paraId="5AEA18F0" w14:textId="77777777" w:rsidR="00BD080F" w:rsidRPr="003D678C" w:rsidRDefault="00BD080F" w:rsidP="00DD0D91">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418" w:type="dxa"/>
          </w:tcPr>
          <w:p w14:paraId="61CBA0B4" w14:textId="78549D50" w:rsidR="00BD080F" w:rsidRPr="003D678C" w:rsidRDefault="00642B61" w:rsidP="00DD0D91">
            <w:pPr>
              <w:spacing w:after="0"/>
              <w:rPr>
                <w:rFonts w:eastAsiaTheme="minorEastAsia"/>
                <w:b/>
                <w:sz w:val="22"/>
                <w:szCs w:val="22"/>
                <w:lang w:eastAsia="zh-CN"/>
              </w:rPr>
            </w:pPr>
            <w:r>
              <w:rPr>
                <w:rFonts w:eastAsiaTheme="minorEastAsia"/>
                <w:b/>
                <w:sz w:val="22"/>
                <w:szCs w:val="22"/>
                <w:lang w:eastAsia="zh-CN"/>
              </w:rPr>
              <w:t>Preferred option</w:t>
            </w:r>
          </w:p>
        </w:tc>
        <w:tc>
          <w:tcPr>
            <w:tcW w:w="5948" w:type="dxa"/>
          </w:tcPr>
          <w:p w14:paraId="5BE0FA59" w14:textId="77777777" w:rsidR="00BD080F" w:rsidRPr="003D678C" w:rsidRDefault="00BD080F" w:rsidP="00DD0D91">
            <w:pPr>
              <w:spacing w:after="0"/>
              <w:rPr>
                <w:rFonts w:eastAsiaTheme="minorEastAsia"/>
                <w:b/>
                <w:sz w:val="22"/>
                <w:szCs w:val="22"/>
                <w:lang w:eastAsia="zh-CN"/>
              </w:rPr>
            </w:pPr>
            <w:r w:rsidRPr="003D678C">
              <w:rPr>
                <w:rFonts w:eastAsiaTheme="minorEastAsia"/>
                <w:b/>
                <w:sz w:val="22"/>
                <w:szCs w:val="22"/>
                <w:lang w:eastAsia="zh-CN"/>
              </w:rPr>
              <w:t>Comments</w:t>
            </w:r>
          </w:p>
        </w:tc>
      </w:tr>
      <w:tr w:rsidR="00BD080F" w14:paraId="4A494ABD" w14:textId="77777777" w:rsidTr="00181612">
        <w:tc>
          <w:tcPr>
            <w:tcW w:w="2263" w:type="dxa"/>
          </w:tcPr>
          <w:p w14:paraId="192C60D0" w14:textId="6A057C6D" w:rsidR="00BD080F" w:rsidRDefault="008F719F" w:rsidP="00DD0D91">
            <w:pPr>
              <w:spacing w:after="0"/>
              <w:rPr>
                <w:rFonts w:eastAsiaTheme="minorEastAsia"/>
                <w:sz w:val="22"/>
                <w:szCs w:val="22"/>
                <w:lang w:eastAsia="zh-CN"/>
              </w:rPr>
            </w:pPr>
            <w:r>
              <w:rPr>
                <w:rFonts w:eastAsiaTheme="minorEastAsia"/>
                <w:sz w:val="22"/>
                <w:szCs w:val="22"/>
                <w:lang w:eastAsia="zh-CN"/>
              </w:rPr>
              <w:t>Intel</w:t>
            </w:r>
          </w:p>
        </w:tc>
        <w:tc>
          <w:tcPr>
            <w:tcW w:w="1418" w:type="dxa"/>
          </w:tcPr>
          <w:p w14:paraId="568AD704" w14:textId="5351A574" w:rsidR="00BD080F" w:rsidRDefault="004014B9" w:rsidP="00DD0D91">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27678AEC" w14:textId="3C600691" w:rsidR="00BD080F" w:rsidRDefault="004014B9" w:rsidP="00DD0D91">
            <w:pPr>
              <w:spacing w:after="0"/>
              <w:rPr>
                <w:rFonts w:eastAsiaTheme="minorEastAsia"/>
                <w:sz w:val="22"/>
                <w:szCs w:val="22"/>
                <w:lang w:eastAsia="zh-CN"/>
              </w:rPr>
            </w:pPr>
            <w:r>
              <w:rPr>
                <w:rFonts w:eastAsiaTheme="minorEastAsia"/>
                <w:sz w:val="22"/>
                <w:szCs w:val="22"/>
                <w:lang w:eastAsia="zh-CN"/>
              </w:rPr>
              <w:t xml:space="preserve">It seems reasonable to put the RA information (due to large size) in the RA report. </w:t>
            </w:r>
          </w:p>
        </w:tc>
      </w:tr>
      <w:tr w:rsidR="00BD080F" w14:paraId="619CDBEE" w14:textId="77777777" w:rsidTr="00181612">
        <w:tc>
          <w:tcPr>
            <w:tcW w:w="2263" w:type="dxa"/>
          </w:tcPr>
          <w:p w14:paraId="78C507AD" w14:textId="735345B2" w:rsidR="00BD080F" w:rsidRDefault="00FE1C60" w:rsidP="00DD0D91">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39C481F1" w14:textId="30E9F570" w:rsidR="00BD080F" w:rsidRDefault="00FE1C60" w:rsidP="00DD0D91">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0462E94D" w14:textId="377C1B79" w:rsidR="00BD080F" w:rsidRDefault="00FE1C60" w:rsidP="00DD0D91">
            <w:pPr>
              <w:spacing w:after="0"/>
              <w:rPr>
                <w:rFonts w:eastAsiaTheme="minorEastAsia"/>
                <w:sz w:val="22"/>
                <w:szCs w:val="22"/>
                <w:lang w:eastAsia="zh-CN"/>
              </w:rPr>
            </w:pPr>
            <w:r>
              <w:rPr>
                <w:rFonts w:eastAsiaTheme="minorEastAsia"/>
                <w:sz w:val="22"/>
                <w:szCs w:val="22"/>
                <w:lang w:eastAsia="zh-CN"/>
              </w:rPr>
              <w:t>Agree with Intel</w:t>
            </w:r>
          </w:p>
        </w:tc>
      </w:tr>
      <w:tr w:rsidR="00BD080F" w14:paraId="7FBC427A" w14:textId="77777777" w:rsidTr="00181612">
        <w:tc>
          <w:tcPr>
            <w:tcW w:w="2263" w:type="dxa"/>
          </w:tcPr>
          <w:p w14:paraId="59AE12B3" w14:textId="07666CB1" w:rsidR="00BD080F" w:rsidRDefault="00DD326E" w:rsidP="00DD0D91">
            <w:pPr>
              <w:spacing w:after="0"/>
              <w:rPr>
                <w:rFonts w:eastAsiaTheme="minorEastAsia"/>
                <w:sz w:val="22"/>
                <w:szCs w:val="22"/>
                <w:lang w:eastAsia="zh-CN"/>
              </w:rPr>
            </w:pPr>
            <w:r>
              <w:rPr>
                <w:rFonts w:eastAsiaTheme="minorEastAsia"/>
                <w:sz w:val="22"/>
                <w:szCs w:val="22"/>
                <w:lang w:eastAsia="zh-CN"/>
              </w:rPr>
              <w:t>Nokia, Nokia Shanghai Bell</w:t>
            </w:r>
          </w:p>
        </w:tc>
        <w:tc>
          <w:tcPr>
            <w:tcW w:w="1418" w:type="dxa"/>
          </w:tcPr>
          <w:p w14:paraId="061043AF" w14:textId="4FCF75B5" w:rsidR="00BD080F" w:rsidRDefault="00DD326E" w:rsidP="00DD0D91">
            <w:pPr>
              <w:spacing w:after="0"/>
              <w:rPr>
                <w:rFonts w:eastAsiaTheme="minorEastAsia"/>
                <w:sz w:val="22"/>
                <w:szCs w:val="22"/>
                <w:lang w:eastAsia="zh-CN"/>
              </w:rPr>
            </w:pPr>
            <w:r>
              <w:rPr>
                <w:rFonts w:eastAsiaTheme="minorEastAsia"/>
                <w:sz w:val="22"/>
                <w:szCs w:val="22"/>
                <w:lang w:eastAsia="zh-CN"/>
              </w:rPr>
              <w:t>Option 1</w:t>
            </w:r>
          </w:p>
        </w:tc>
        <w:tc>
          <w:tcPr>
            <w:tcW w:w="5948" w:type="dxa"/>
          </w:tcPr>
          <w:p w14:paraId="3CB01706" w14:textId="77777777" w:rsidR="00DD326E" w:rsidRPr="00DD326E" w:rsidRDefault="00DD326E" w:rsidP="00DD326E">
            <w:pPr>
              <w:spacing w:after="0"/>
              <w:rPr>
                <w:rFonts w:eastAsiaTheme="minorEastAsia"/>
                <w:sz w:val="22"/>
                <w:szCs w:val="22"/>
                <w:lang w:eastAsia="zh-CN"/>
              </w:rPr>
            </w:pPr>
            <w:r w:rsidRPr="00DD326E">
              <w:rPr>
                <w:rFonts w:eastAsiaTheme="minorEastAsia"/>
                <w:sz w:val="22"/>
                <w:szCs w:val="22"/>
                <w:lang w:eastAsia="zh-CN"/>
              </w:rPr>
              <w:t>If option 2 is used, the node that is responsible from the SCG failure (e.g. source/last serving SN or MN) would need to receive both SCG failure message and RA report from the UE to perform MRO / SON optimizations each time an SCG failure occurs</w:t>
            </w:r>
            <w:r w:rsidRPr="00DD326E">
              <w:rPr>
                <w:rFonts w:eastAsiaTheme="minorEastAsia" w:hint="eastAsia"/>
                <w:sz w:val="22"/>
                <w:szCs w:val="22"/>
                <w:lang w:eastAsia="zh-CN"/>
              </w:rPr>
              <w:t>. </w:t>
            </w:r>
          </w:p>
          <w:p w14:paraId="4A701F2D" w14:textId="77777777" w:rsidR="00DD326E" w:rsidRPr="00DD326E" w:rsidRDefault="00DD326E" w:rsidP="00DD326E">
            <w:pPr>
              <w:spacing w:after="0"/>
              <w:rPr>
                <w:rFonts w:eastAsiaTheme="minorEastAsia"/>
                <w:sz w:val="22"/>
                <w:szCs w:val="22"/>
                <w:lang w:eastAsia="zh-CN"/>
              </w:rPr>
            </w:pPr>
            <w:r w:rsidRPr="00DD326E">
              <w:rPr>
                <w:rFonts w:eastAsiaTheme="minorEastAsia"/>
                <w:sz w:val="22"/>
                <w:szCs w:val="22"/>
                <w:lang w:eastAsia="zh-CN"/>
              </w:rPr>
              <w:t>Instead, option 1 can be used, and RA information can be included to the report by the UE only when necessary, e.g., the UE would not include RA information to the SCG failure message in case of too late handover failure. That way, RA information would not be unnecessarily transmitted.</w:t>
            </w:r>
            <w:r w:rsidRPr="00DD326E">
              <w:rPr>
                <w:rFonts w:eastAsiaTheme="minorEastAsia" w:hint="eastAsia"/>
                <w:sz w:val="22"/>
                <w:szCs w:val="22"/>
                <w:lang w:eastAsia="zh-CN"/>
              </w:rPr>
              <w:t> </w:t>
            </w:r>
          </w:p>
          <w:p w14:paraId="39013E35" w14:textId="0B969E71" w:rsidR="00BD080F" w:rsidRPr="00DD326E" w:rsidRDefault="00BD080F" w:rsidP="00DD326E">
            <w:pPr>
              <w:spacing w:after="0"/>
              <w:rPr>
                <w:rFonts w:eastAsiaTheme="minorEastAsia"/>
                <w:sz w:val="22"/>
                <w:szCs w:val="22"/>
                <w:lang w:eastAsia="zh-CN"/>
              </w:rPr>
            </w:pPr>
          </w:p>
        </w:tc>
      </w:tr>
      <w:tr w:rsidR="005602A9" w14:paraId="7E786818" w14:textId="77777777" w:rsidTr="00181612">
        <w:tc>
          <w:tcPr>
            <w:tcW w:w="2263" w:type="dxa"/>
          </w:tcPr>
          <w:p w14:paraId="744F509B" w14:textId="4D5EC767" w:rsidR="005602A9" w:rsidRDefault="005602A9" w:rsidP="005602A9">
            <w:pPr>
              <w:spacing w:after="0"/>
              <w:rPr>
                <w:rFonts w:eastAsiaTheme="minorEastAsia"/>
                <w:sz w:val="22"/>
                <w:szCs w:val="22"/>
                <w:lang w:eastAsia="zh-CN"/>
              </w:rPr>
            </w:pPr>
            <w:r>
              <w:rPr>
                <w:rFonts w:eastAsia="Malgun Gothic" w:hint="eastAsia"/>
                <w:sz w:val="22"/>
                <w:szCs w:val="22"/>
                <w:lang w:eastAsia="ko-KR"/>
              </w:rPr>
              <w:t>Samsung</w:t>
            </w:r>
          </w:p>
        </w:tc>
        <w:tc>
          <w:tcPr>
            <w:tcW w:w="1418" w:type="dxa"/>
          </w:tcPr>
          <w:p w14:paraId="21D4481E" w14:textId="48148C8A" w:rsidR="005602A9" w:rsidRDefault="005602A9" w:rsidP="005602A9">
            <w:pPr>
              <w:spacing w:after="0"/>
              <w:rPr>
                <w:rFonts w:eastAsiaTheme="minorEastAsia"/>
                <w:sz w:val="22"/>
                <w:szCs w:val="22"/>
                <w:lang w:eastAsia="zh-CN"/>
              </w:rPr>
            </w:pPr>
            <w:r>
              <w:rPr>
                <w:rFonts w:eastAsia="Malgun Gothic" w:hint="eastAsia"/>
                <w:sz w:val="22"/>
                <w:szCs w:val="22"/>
                <w:lang w:eastAsia="ko-KR"/>
              </w:rPr>
              <w:t>Option 1</w:t>
            </w:r>
          </w:p>
        </w:tc>
        <w:tc>
          <w:tcPr>
            <w:tcW w:w="5948" w:type="dxa"/>
          </w:tcPr>
          <w:p w14:paraId="576066F8" w14:textId="32BAA5CD" w:rsidR="005602A9" w:rsidRDefault="005602A9" w:rsidP="005602A9">
            <w:pPr>
              <w:spacing w:after="0"/>
              <w:rPr>
                <w:rFonts w:eastAsia="Malgun Gothic"/>
                <w:sz w:val="22"/>
                <w:szCs w:val="22"/>
                <w:lang w:eastAsia="ko-KR"/>
              </w:rPr>
            </w:pPr>
            <w:r>
              <w:rPr>
                <w:rFonts w:eastAsia="Malgun Gothic"/>
                <w:sz w:val="22"/>
                <w:szCs w:val="22"/>
                <w:lang w:eastAsia="ko-KR"/>
              </w:rPr>
              <w:t>We prefer a simple way.</w:t>
            </w:r>
          </w:p>
          <w:p w14:paraId="67DF5979" w14:textId="285B13F5" w:rsidR="005602A9" w:rsidRDefault="005602A9" w:rsidP="005602A9">
            <w:pPr>
              <w:spacing w:after="0"/>
              <w:rPr>
                <w:rFonts w:eastAsiaTheme="minorEastAsia"/>
                <w:sz w:val="22"/>
                <w:szCs w:val="22"/>
                <w:lang w:eastAsia="zh-CN"/>
              </w:rPr>
            </w:pPr>
            <w:r>
              <w:rPr>
                <w:rFonts w:eastAsia="Malgun Gothic"/>
                <w:sz w:val="22"/>
                <w:szCs w:val="22"/>
                <w:lang w:eastAsia="ko-KR"/>
              </w:rPr>
              <w:t>If go for the option 2, we may need to also update the field raPurpose with a new cause value to indicate the PSCell change failure.</w:t>
            </w:r>
          </w:p>
        </w:tc>
      </w:tr>
      <w:tr w:rsidR="00BA0993" w14:paraId="6A8A93DC" w14:textId="77777777" w:rsidTr="00181612">
        <w:tc>
          <w:tcPr>
            <w:tcW w:w="2263" w:type="dxa"/>
          </w:tcPr>
          <w:p w14:paraId="6C3E6B8F" w14:textId="44BD4D16" w:rsidR="00BA0993" w:rsidRDefault="00BA0993" w:rsidP="00BA099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418" w:type="dxa"/>
          </w:tcPr>
          <w:p w14:paraId="31B13D1E" w14:textId="2D431B63" w:rsidR="00BA0993" w:rsidRDefault="00BA0993" w:rsidP="00BA0993">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948" w:type="dxa"/>
          </w:tcPr>
          <w:p w14:paraId="027E6901" w14:textId="77777777" w:rsidR="00BA0993" w:rsidRDefault="00BA0993" w:rsidP="00BA0993">
            <w:pPr>
              <w:spacing w:afterLines="50" w:after="120"/>
              <w:rPr>
                <w:rFonts w:eastAsiaTheme="minorEastAsia"/>
                <w:sz w:val="22"/>
                <w:szCs w:val="22"/>
                <w:lang w:eastAsia="zh-CN"/>
              </w:rPr>
            </w:pPr>
            <w:r>
              <w:rPr>
                <w:rFonts w:eastAsiaTheme="minorEastAsia"/>
                <w:sz w:val="22"/>
                <w:szCs w:val="22"/>
                <w:lang w:eastAsia="zh-CN"/>
              </w:rPr>
              <w:t>The difference between on-demand SI reporting and SCG failure message is that:</w:t>
            </w:r>
          </w:p>
          <w:p w14:paraId="468EFC24" w14:textId="77777777" w:rsidR="00BA0993" w:rsidRDefault="00BA0993" w:rsidP="00BA0993">
            <w:pPr>
              <w:pStyle w:val="af7"/>
              <w:numPr>
                <w:ilvl w:val="0"/>
                <w:numId w:val="17"/>
              </w:numPr>
              <w:spacing w:afterLines="50" w:after="120"/>
              <w:ind w:firstLineChars="0"/>
              <w:rPr>
                <w:rFonts w:eastAsiaTheme="minorEastAsia"/>
                <w:sz w:val="22"/>
                <w:szCs w:val="22"/>
                <w:lang w:eastAsia="zh-CN"/>
              </w:rPr>
            </w:pPr>
            <w:r w:rsidRPr="005E4911">
              <w:rPr>
                <w:rFonts w:eastAsiaTheme="minorEastAsia"/>
                <w:sz w:val="22"/>
                <w:szCs w:val="22"/>
                <w:lang w:eastAsia="zh-CN"/>
              </w:rPr>
              <w:t xml:space="preserve">for the former feature the successful and failure reports can be separated received by the NW </w:t>
            </w:r>
            <w:r w:rsidRPr="005E4911">
              <w:rPr>
                <w:rFonts w:eastAsiaTheme="minorEastAsia"/>
                <w:sz w:val="22"/>
                <w:szCs w:val="22"/>
                <w:highlight w:val="green"/>
                <w:lang w:eastAsia="zh-CN"/>
              </w:rPr>
              <w:t>(because it’s literally two different events)</w:t>
            </w:r>
            <w:r>
              <w:rPr>
                <w:rFonts w:eastAsiaTheme="minorEastAsia"/>
                <w:sz w:val="22"/>
                <w:szCs w:val="22"/>
                <w:lang w:eastAsia="zh-CN"/>
              </w:rPr>
              <w:t>;</w:t>
            </w:r>
          </w:p>
          <w:p w14:paraId="766BD46F" w14:textId="77777777" w:rsidR="00BA0993" w:rsidRDefault="00BA0993" w:rsidP="00BA0993">
            <w:pPr>
              <w:pStyle w:val="af7"/>
              <w:numPr>
                <w:ilvl w:val="0"/>
                <w:numId w:val="17"/>
              </w:numPr>
              <w:spacing w:afterLines="50" w:after="120"/>
              <w:ind w:firstLineChars="0"/>
              <w:rPr>
                <w:rFonts w:eastAsiaTheme="minorEastAsia"/>
                <w:sz w:val="22"/>
                <w:szCs w:val="22"/>
                <w:lang w:eastAsia="zh-CN"/>
              </w:rPr>
            </w:pPr>
            <w:r w:rsidRPr="005E4911">
              <w:rPr>
                <w:rFonts w:eastAsiaTheme="minorEastAsia"/>
                <w:sz w:val="22"/>
                <w:szCs w:val="22"/>
                <w:lang w:eastAsia="zh-CN"/>
              </w:rPr>
              <w:t xml:space="preserve">while for the latter feature the RA information is part of the SCG failure information and must be correlated each time </w:t>
            </w:r>
            <w:r w:rsidRPr="005E4911">
              <w:rPr>
                <w:rFonts w:eastAsiaTheme="minorEastAsia"/>
                <w:sz w:val="22"/>
                <w:szCs w:val="22"/>
                <w:lang w:eastAsia="zh-CN"/>
              </w:rPr>
              <w:lastRenderedPageBreak/>
              <w:t>the event occurs</w:t>
            </w:r>
            <w:r w:rsidRPr="005E4911">
              <w:rPr>
                <w:rFonts w:eastAsiaTheme="minorEastAsia"/>
                <w:sz w:val="22"/>
                <w:szCs w:val="22"/>
                <w:highlight w:val="green"/>
                <w:lang w:eastAsia="zh-CN"/>
              </w:rPr>
              <w:t xml:space="preserve"> (since the two parts of information are created due to a single event)</w:t>
            </w:r>
            <w:r w:rsidRPr="005E4911">
              <w:rPr>
                <w:rFonts w:eastAsiaTheme="minorEastAsia"/>
                <w:sz w:val="22"/>
                <w:szCs w:val="22"/>
                <w:lang w:eastAsia="zh-CN"/>
              </w:rPr>
              <w:t xml:space="preserve">, so that the NW can have a full picture of the failure. </w:t>
            </w:r>
          </w:p>
          <w:p w14:paraId="21C191A0" w14:textId="77777777" w:rsidR="00BA0993" w:rsidRPr="005E4911" w:rsidRDefault="00BA0993" w:rsidP="00BA0993">
            <w:pPr>
              <w:spacing w:afterLines="50" w:after="120"/>
              <w:rPr>
                <w:rFonts w:eastAsiaTheme="minorEastAsia"/>
                <w:sz w:val="22"/>
                <w:szCs w:val="22"/>
                <w:lang w:eastAsia="zh-CN"/>
              </w:rPr>
            </w:pPr>
            <w:r w:rsidRPr="005E4911">
              <w:rPr>
                <w:rFonts w:eastAsiaTheme="minorEastAsia"/>
                <w:sz w:val="22"/>
                <w:szCs w:val="22"/>
                <w:lang w:eastAsia="zh-CN"/>
              </w:rPr>
              <w:t>T</w:t>
            </w:r>
            <w:r w:rsidRPr="005E4911">
              <w:rPr>
                <w:rFonts w:eastAsiaTheme="minorEastAsia" w:hint="eastAsia"/>
                <w:sz w:val="22"/>
                <w:szCs w:val="22"/>
                <w:lang w:eastAsia="zh-CN"/>
              </w:rPr>
              <w:t>h</w:t>
            </w:r>
            <w:r w:rsidRPr="005E4911">
              <w:rPr>
                <w:rFonts w:eastAsiaTheme="minorEastAsia"/>
                <w:sz w:val="22"/>
                <w:szCs w:val="22"/>
                <w:lang w:eastAsia="zh-CN"/>
              </w:rPr>
              <w:t>us it is more straight-forward to include the RA information to the same message together with other elements.</w:t>
            </w:r>
          </w:p>
          <w:p w14:paraId="19FC5ECD" w14:textId="77777777" w:rsidR="00BA0993" w:rsidRDefault="00BA0993" w:rsidP="00BA0993">
            <w:pPr>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is actually very similar to the SHR case where we are discussing </w:t>
            </w:r>
            <w:r w:rsidRPr="003A1EA1">
              <w:rPr>
                <w:rFonts w:eastAsiaTheme="minorEastAsia"/>
                <w:sz w:val="22"/>
                <w:szCs w:val="22"/>
                <w:lang w:eastAsia="zh-CN"/>
              </w:rPr>
              <w:t>the need of including the ra-InformationCommon of RA report (on top of existing RA report mechanism</w:t>
            </w:r>
            <w:r>
              <w:rPr>
                <w:rFonts w:eastAsiaTheme="minorEastAsia"/>
                <w:sz w:val="22"/>
                <w:szCs w:val="22"/>
                <w:lang w:eastAsia="zh-CN"/>
              </w:rPr>
              <w:t>)</w:t>
            </w:r>
            <w:r w:rsidRPr="003A1EA1">
              <w:rPr>
                <w:rFonts w:eastAsiaTheme="minorEastAsia"/>
                <w:sz w:val="22"/>
                <w:szCs w:val="22"/>
                <w:lang w:eastAsia="zh-CN"/>
              </w:rPr>
              <w:t>.</w:t>
            </w:r>
            <w:r>
              <w:rPr>
                <w:rFonts w:eastAsiaTheme="minorEastAsia"/>
                <w:sz w:val="22"/>
                <w:szCs w:val="22"/>
                <w:lang w:eastAsia="zh-CN"/>
              </w:rPr>
              <w:t xml:space="preserve"> A unified solution should be adopted for both cases.</w:t>
            </w:r>
          </w:p>
          <w:p w14:paraId="01CD9061" w14:textId="77777777" w:rsidR="00BA0993" w:rsidRDefault="00BA0993" w:rsidP="00BA0993">
            <w:pPr>
              <w:spacing w:afterLines="50" w:after="120"/>
              <w:rPr>
                <w:rFonts w:eastAsiaTheme="minorEastAsia"/>
                <w:sz w:val="22"/>
                <w:szCs w:val="22"/>
                <w:lang w:eastAsia="zh-CN"/>
              </w:rPr>
            </w:pPr>
            <w:r>
              <w:rPr>
                <w:rFonts w:eastAsiaTheme="minorEastAsia"/>
                <w:sz w:val="22"/>
                <w:szCs w:val="22"/>
                <w:lang w:eastAsia="zh-CN"/>
              </w:rPr>
              <w:t xml:space="preserve">Our preference for the SHR case is that the RA information can be included conditionally instead of being mandatory present, so here we would like to go for Option 1 </w:t>
            </w:r>
          </w:p>
          <w:p w14:paraId="643F46C3" w14:textId="6DD88EB9" w:rsidR="00BA0993" w:rsidRDefault="00BA0993" w:rsidP="00BA0993">
            <w:pPr>
              <w:spacing w:after="0"/>
              <w:rPr>
                <w:rFonts w:eastAsiaTheme="minorEastAsia"/>
                <w:sz w:val="22"/>
                <w:szCs w:val="22"/>
                <w:lang w:eastAsia="zh-CN"/>
              </w:rPr>
            </w:pPr>
          </w:p>
        </w:tc>
      </w:tr>
      <w:tr w:rsidR="005602A9" w14:paraId="32C4BD37" w14:textId="77777777" w:rsidTr="00181612">
        <w:tc>
          <w:tcPr>
            <w:tcW w:w="2263" w:type="dxa"/>
          </w:tcPr>
          <w:p w14:paraId="615743C6" w14:textId="224B7685" w:rsidR="005602A9" w:rsidRDefault="00BE4D20" w:rsidP="005602A9">
            <w:pPr>
              <w:spacing w:after="0"/>
              <w:rPr>
                <w:rFonts w:eastAsiaTheme="minorEastAsia"/>
                <w:sz w:val="22"/>
                <w:szCs w:val="22"/>
                <w:lang w:eastAsia="zh-CN"/>
              </w:rPr>
            </w:pPr>
            <w:r>
              <w:rPr>
                <w:rFonts w:eastAsiaTheme="minorEastAsia" w:hint="eastAsia"/>
                <w:sz w:val="22"/>
                <w:szCs w:val="22"/>
                <w:lang w:eastAsia="zh-CN"/>
              </w:rPr>
              <w:lastRenderedPageBreak/>
              <w:t>H</w:t>
            </w:r>
            <w:r>
              <w:rPr>
                <w:rFonts w:eastAsiaTheme="minorEastAsia"/>
                <w:sz w:val="22"/>
                <w:szCs w:val="22"/>
                <w:lang w:eastAsia="zh-CN"/>
              </w:rPr>
              <w:t>uawei, HiSilicon</w:t>
            </w:r>
          </w:p>
        </w:tc>
        <w:tc>
          <w:tcPr>
            <w:tcW w:w="1418" w:type="dxa"/>
          </w:tcPr>
          <w:p w14:paraId="6BCFEF80" w14:textId="440E875C" w:rsidR="005602A9" w:rsidRDefault="00BE4D20" w:rsidP="005602A9">
            <w:pPr>
              <w:spacing w:after="0"/>
              <w:rPr>
                <w:rFonts w:eastAsiaTheme="minorEastAsia"/>
                <w:sz w:val="22"/>
                <w:szCs w:val="22"/>
                <w:lang w:eastAsia="zh-CN"/>
              </w:rPr>
            </w:pPr>
            <w:r>
              <w:rPr>
                <w:rFonts w:eastAsiaTheme="minorEastAsia" w:hint="eastAsia"/>
                <w:sz w:val="22"/>
                <w:szCs w:val="22"/>
                <w:lang w:eastAsia="zh-CN"/>
              </w:rPr>
              <w:t>Option 2</w:t>
            </w:r>
          </w:p>
        </w:tc>
        <w:tc>
          <w:tcPr>
            <w:tcW w:w="5948" w:type="dxa"/>
          </w:tcPr>
          <w:p w14:paraId="19D80EB5" w14:textId="77777777" w:rsidR="00F17E66" w:rsidRDefault="00AF3CE1" w:rsidP="005602A9">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slightly prefer option 2 because we would like to avoid signaling impacts due to RA report in SCG failure information message.</w:t>
            </w:r>
          </w:p>
          <w:p w14:paraId="4532F0FD" w14:textId="216807A4" w:rsidR="00AF3CE1" w:rsidRDefault="00AF3CE1" w:rsidP="005602A9">
            <w:pPr>
              <w:spacing w:after="0"/>
              <w:rPr>
                <w:rFonts w:eastAsiaTheme="minorEastAsia"/>
                <w:sz w:val="22"/>
                <w:szCs w:val="22"/>
                <w:lang w:eastAsia="zh-CN"/>
              </w:rPr>
            </w:pPr>
            <w:r>
              <w:rPr>
                <w:rFonts w:eastAsiaTheme="minorEastAsia"/>
                <w:sz w:val="22"/>
                <w:szCs w:val="22"/>
                <w:lang w:eastAsia="zh-CN"/>
              </w:rPr>
              <w:t>For option 2, one concern is that the network has to merge SCG failure information message and RA report to perform MRO/SON optimization, our views are normally similar measurements should be grouped in one functionality (e.g. for RA report) and the measurements can be flexibly combined with other measurements for the network. So we do not see a big issue for network to correlate these measurements.</w:t>
            </w:r>
          </w:p>
          <w:p w14:paraId="2323E2E9" w14:textId="78CDCBF4" w:rsidR="00AF3CE1" w:rsidRDefault="00AF3CE1" w:rsidP="00F96B89">
            <w:pPr>
              <w:spacing w:after="0"/>
              <w:rPr>
                <w:rFonts w:eastAsiaTheme="minorEastAsia" w:hint="eastAsia"/>
                <w:sz w:val="22"/>
                <w:szCs w:val="22"/>
                <w:lang w:eastAsia="zh-CN"/>
              </w:rPr>
            </w:pPr>
            <w:r>
              <w:rPr>
                <w:rFonts w:eastAsiaTheme="minorEastAsia"/>
                <w:sz w:val="22"/>
                <w:szCs w:val="22"/>
                <w:lang w:eastAsia="zh-CN"/>
              </w:rPr>
              <w:t xml:space="preserve">In addition, we are open for option 1. As mentioned by some companies, some means can be considered in order to minimize the overhead impacts, and one alternative </w:t>
            </w:r>
            <w:r w:rsidR="00F96B89">
              <w:rPr>
                <w:rFonts w:eastAsiaTheme="minorEastAsia"/>
                <w:sz w:val="22"/>
                <w:szCs w:val="22"/>
                <w:lang w:eastAsia="zh-CN"/>
              </w:rPr>
              <w:t xml:space="preserve">could be that </w:t>
            </w:r>
            <w:r>
              <w:rPr>
                <w:rFonts w:eastAsiaTheme="minorEastAsia"/>
                <w:sz w:val="22"/>
                <w:szCs w:val="22"/>
                <w:lang w:eastAsia="zh-CN"/>
              </w:rPr>
              <w:t>the network can indicate to the UE whether RA information is allowed to be included in the SCG failure information.</w:t>
            </w:r>
          </w:p>
        </w:tc>
      </w:tr>
      <w:tr w:rsidR="005602A9" w14:paraId="771C4E18" w14:textId="77777777" w:rsidTr="00181612">
        <w:tc>
          <w:tcPr>
            <w:tcW w:w="2263" w:type="dxa"/>
          </w:tcPr>
          <w:p w14:paraId="409BC624" w14:textId="41B82A5D" w:rsidR="005602A9" w:rsidRDefault="005602A9" w:rsidP="005602A9">
            <w:pPr>
              <w:spacing w:after="0"/>
              <w:rPr>
                <w:rFonts w:eastAsiaTheme="minorEastAsia"/>
                <w:sz w:val="22"/>
                <w:szCs w:val="22"/>
                <w:lang w:eastAsia="zh-CN"/>
              </w:rPr>
            </w:pPr>
          </w:p>
        </w:tc>
        <w:tc>
          <w:tcPr>
            <w:tcW w:w="1418" w:type="dxa"/>
          </w:tcPr>
          <w:p w14:paraId="330D20C8" w14:textId="7150BEE4" w:rsidR="005602A9" w:rsidRDefault="005602A9" w:rsidP="005602A9">
            <w:pPr>
              <w:spacing w:after="0"/>
              <w:rPr>
                <w:rFonts w:eastAsiaTheme="minorEastAsia"/>
                <w:sz w:val="22"/>
                <w:szCs w:val="22"/>
                <w:lang w:eastAsia="zh-CN"/>
              </w:rPr>
            </w:pPr>
          </w:p>
        </w:tc>
        <w:tc>
          <w:tcPr>
            <w:tcW w:w="5948" w:type="dxa"/>
          </w:tcPr>
          <w:p w14:paraId="19AF59FF" w14:textId="464C1F12" w:rsidR="005602A9" w:rsidRDefault="005602A9" w:rsidP="005602A9">
            <w:pPr>
              <w:spacing w:after="0"/>
              <w:rPr>
                <w:rFonts w:eastAsiaTheme="minorEastAsia"/>
                <w:sz w:val="22"/>
                <w:szCs w:val="22"/>
                <w:lang w:eastAsia="zh-CN"/>
              </w:rPr>
            </w:pPr>
          </w:p>
        </w:tc>
      </w:tr>
      <w:tr w:rsidR="005602A9" w14:paraId="701D95F4" w14:textId="77777777" w:rsidTr="00181612">
        <w:tc>
          <w:tcPr>
            <w:tcW w:w="2263" w:type="dxa"/>
          </w:tcPr>
          <w:p w14:paraId="13ECF358" w14:textId="5228E3A0" w:rsidR="005602A9" w:rsidRDefault="005602A9" w:rsidP="005602A9">
            <w:pPr>
              <w:spacing w:after="0"/>
              <w:rPr>
                <w:rFonts w:eastAsiaTheme="minorEastAsia"/>
                <w:sz w:val="22"/>
                <w:szCs w:val="22"/>
                <w:lang w:eastAsia="zh-CN"/>
              </w:rPr>
            </w:pPr>
          </w:p>
        </w:tc>
        <w:tc>
          <w:tcPr>
            <w:tcW w:w="1418" w:type="dxa"/>
          </w:tcPr>
          <w:p w14:paraId="04403DEE" w14:textId="513DFD3D" w:rsidR="005602A9" w:rsidRDefault="005602A9" w:rsidP="005602A9">
            <w:pPr>
              <w:spacing w:after="0"/>
              <w:rPr>
                <w:rFonts w:eastAsiaTheme="minorEastAsia"/>
                <w:sz w:val="22"/>
                <w:szCs w:val="22"/>
                <w:lang w:eastAsia="zh-CN"/>
              </w:rPr>
            </w:pPr>
          </w:p>
        </w:tc>
        <w:tc>
          <w:tcPr>
            <w:tcW w:w="5948" w:type="dxa"/>
          </w:tcPr>
          <w:p w14:paraId="2F948776" w14:textId="77777777" w:rsidR="005602A9" w:rsidRDefault="005602A9" w:rsidP="005602A9">
            <w:pPr>
              <w:spacing w:after="0"/>
              <w:rPr>
                <w:rFonts w:eastAsiaTheme="minorEastAsia"/>
                <w:sz w:val="22"/>
                <w:szCs w:val="22"/>
                <w:lang w:eastAsia="zh-CN"/>
              </w:rPr>
            </w:pPr>
          </w:p>
        </w:tc>
      </w:tr>
      <w:tr w:rsidR="005602A9" w14:paraId="1EE0F58A" w14:textId="77777777" w:rsidTr="00181612">
        <w:tc>
          <w:tcPr>
            <w:tcW w:w="2263" w:type="dxa"/>
          </w:tcPr>
          <w:p w14:paraId="3A0E948C" w14:textId="3607A57A" w:rsidR="005602A9" w:rsidRDefault="005602A9" w:rsidP="005602A9">
            <w:pPr>
              <w:spacing w:after="0"/>
              <w:rPr>
                <w:rFonts w:eastAsiaTheme="minorEastAsia"/>
                <w:sz w:val="22"/>
                <w:szCs w:val="22"/>
                <w:lang w:eastAsia="zh-CN"/>
              </w:rPr>
            </w:pPr>
          </w:p>
        </w:tc>
        <w:tc>
          <w:tcPr>
            <w:tcW w:w="1418" w:type="dxa"/>
          </w:tcPr>
          <w:p w14:paraId="5C658FB5" w14:textId="011C4ECC" w:rsidR="005602A9" w:rsidRDefault="005602A9" w:rsidP="005602A9">
            <w:pPr>
              <w:spacing w:after="0"/>
              <w:rPr>
                <w:rFonts w:eastAsiaTheme="minorEastAsia"/>
                <w:sz w:val="22"/>
                <w:szCs w:val="22"/>
                <w:lang w:eastAsia="zh-CN"/>
              </w:rPr>
            </w:pPr>
          </w:p>
        </w:tc>
        <w:tc>
          <w:tcPr>
            <w:tcW w:w="5948" w:type="dxa"/>
          </w:tcPr>
          <w:p w14:paraId="3F46EC38" w14:textId="05B1627F" w:rsidR="005602A9" w:rsidRDefault="005602A9" w:rsidP="005602A9">
            <w:pPr>
              <w:spacing w:after="0"/>
              <w:rPr>
                <w:rFonts w:eastAsiaTheme="minorEastAsia"/>
                <w:sz w:val="22"/>
                <w:szCs w:val="22"/>
                <w:lang w:eastAsia="zh-CN"/>
              </w:rPr>
            </w:pPr>
          </w:p>
        </w:tc>
      </w:tr>
      <w:tr w:rsidR="005602A9" w14:paraId="05154F32" w14:textId="77777777" w:rsidTr="00181612">
        <w:tc>
          <w:tcPr>
            <w:tcW w:w="2263" w:type="dxa"/>
          </w:tcPr>
          <w:p w14:paraId="373876C4" w14:textId="77777777" w:rsidR="005602A9" w:rsidRDefault="005602A9" w:rsidP="005602A9">
            <w:pPr>
              <w:spacing w:after="0"/>
              <w:rPr>
                <w:rFonts w:eastAsiaTheme="minorEastAsia"/>
                <w:sz w:val="22"/>
                <w:szCs w:val="22"/>
                <w:lang w:eastAsia="zh-CN"/>
              </w:rPr>
            </w:pPr>
          </w:p>
        </w:tc>
        <w:tc>
          <w:tcPr>
            <w:tcW w:w="1418" w:type="dxa"/>
          </w:tcPr>
          <w:p w14:paraId="0C31098F" w14:textId="77777777" w:rsidR="005602A9" w:rsidRDefault="005602A9" w:rsidP="005602A9">
            <w:pPr>
              <w:spacing w:after="0"/>
              <w:rPr>
                <w:rFonts w:eastAsiaTheme="minorEastAsia"/>
                <w:sz w:val="22"/>
                <w:szCs w:val="22"/>
                <w:lang w:eastAsia="zh-CN"/>
              </w:rPr>
            </w:pPr>
          </w:p>
        </w:tc>
        <w:tc>
          <w:tcPr>
            <w:tcW w:w="5948" w:type="dxa"/>
          </w:tcPr>
          <w:p w14:paraId="504869F2" w14:textId="77777777" w:rsidR="005602A9" w:rsidRDefault="005602A9" w:rsidP="005602A9">
            <w:pPr>
              <w:spacing w:after="0"/>
              <w:rPr>
                <w:rFonts w:eastAsiaTheme="minorEastAsia"/>
                <w:sz w:val="22"/>
                <w:szCs w:val="22"/>
                <w:lang w:eastAsia="zh-CN"/>
              </w:rPr>
            </w:pPr>
          </w:p>
        </w:tc>
      </w:tr>
    </w:tbl>
    <w:p w14:paraId="6BA603BB" w14:textId="77777777" w:rsidR="00BD080F" w:rsidRDefault="00BD080F" w:rsidP="00315543">
      <w:pPr>
        <w:adjustRightInd/>
        <w:spacing w:afterLines="50" w:after="120"/>
        <w:rPr>
          <w:rFonts w:eastAsiaTheme="minorEastAsia"/>
          <w:sz w:val="22"/>
          <w:szCs w:val="22"/>
          <w:lang w:eastAsia="zh-CN"/>
        </w:rPr>
      </w:pPr>
    </w:p>
    <w:p w14:paraId="0F498501" w14:textId="65EDF063" w:rsidR="00F461D4" w:rsidRDefault="00F461D4" w:rsidP="00F461D4">
      <w:pPr>
        <w:pStyle w:val="4"/>
      </w:pPr>
      <w:r>
        <w:t>2.3</w:t>
      </w:r>
      <w:r>
        <w:tab/>
      </w:r>
      <w:r w:rsidR="00CC1031">
        <w:t xml:space="preserve">Discussion </w:t>
      </w:r>
      <w:r>
        <w:t>on</w:t>
      </w:r>
      <w:r w:rsidR="005C6956">
        <w:t xml:space="preserve"> details for new parameters</w:t>
      </w:r>
    </w:p>
    <w:p w14:paraId="6D0334D9" w14:textId="01898F2B" w:rsidR="004578E7" w:rsidRDefault="004578E7" w:rsidP="00315543">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here are some FFSes captured in the minutes, and P10 has been covered by Q1. For P11 and P12, both proposals are about the </w:t>
      </w:r>
      <w:r w:rsidR="00340F69">
        <w:rPr>
          <w:rFonts w:eastAsiaTheme="minorEastAsia"/>
          <w:sz w:val="22"/>
          <w:szCs w:val="22"/>
          <w:lang w:eastAsia="zh-CN"/>
        </w:rPr>
        <w:t>parameter</w:t>
      </w:r>
      <w:r>
        <w:rPr>
          <w:rFonts w:eastAsiaTheme="minorEastAsia"/>
          <w:sz w:val="22"/>
          <w:szCs w:val="22"/>
          <w:lang w:eastAsia="zh-CN"/>
        </w:rPr>
        <w:t xml:space="preserve"> details, so it is proposed to collect companies’ opinions.</w:t>
      </w:r>
    </w:p>
    <w:p w14:paraId="74943BE8" w14:textId="77777777" w:rsidR="004578E7" w:rsidRPr="00AC126B" w:rsidRDefault="004578E7" w:rsidP="004578E7">
      <w:pPr>
        <w:pStyle w:val="Doc-text2"/>
        <w:rPr>
          <w:b/>
          <w:sz w:val="22"/>
        </w:rPr>
      </w:pPr>
      <w:r w:rsidRPr="00AC126B">
        <w:rPr>
          <w:b/>
          <w:sz w:val="22"/>
        </w:rPr>
        <w:t>FFS:</w:t>
      </w:r>
    </w:p>
    <w:p w14:paraId="75CB1CB4" w14:textId="77777777" w:rsidR="004578E7" w:rsidRPr="00AC126B" w:rsidRDefault="004578E7" w:rsidP="004578E7">
      <w:pPr>
        <w:pStyle w:val="Doc-text2"/>
        <w:rPr>
          <w:b/>
          <w:sz w:val="22"/>
        </w:rPr>
      </w:pPr>
      <w:r w:rsidRPr="00AC126B">
        <w:rPr>
          <w:b/>
          <w:sz w:val="22"/>
        </w:rPr>
        <w:t xml:space="preserve">Proposal </w:t>
      </w:r>
      <w:r w:rsidRPr="00AC126B">
        <w:rPr>
          <w:rFonts w:hint="eastAsia"/>
          <w:b/>
          <w:sz w:val="22"/>
        </w:rPr>
        <w:t>10</w:t>
      </w:r>
      <w:r w:rsidRPr="00AC126B">
        <w:rPr>
          <w:b/>
          <w:sz w:val="22"/>
        </w:rPr>
        <w:tab/>
        <w:t>Reuse existing SCG failure messages to transfer the SCG failure information for PSCell ‎failure analysis requested by RAN3.‎</w:t>
      </w:r>
    </w:p>
    <w:p w14:paraId="0C19151D" w14:textId="77777777" w:rsidR="004578E7" w:rsidRPr="00AC126B" w:rsidRDefault="004578E7" w:rsidP="004578E7">
      <w:pPr>
        <w:pStyle w:val="Doc-text2"/>
        <w:rPr>
          <w:b/>
          <w:sz w:val="22"/>
        </w:rPr>
      </w:pPr>
      <w:r w:rsidRPr="00AC126B">
        <w:rPr>
          <w:b/>
          <w:sz w:val="22"/>
        </w:rPr>
        <w:t xml:space="preserve">Proposal </w:t>
      </w:r>
      <w:r w:rsidRPr="00AC126B">
        <w:rPr>
          <w:rFonts w:hint="eastAsia"/>
          <w:b/>
          <w:sz w:val="22"/>
        </w:rPr>
        <w:t>11</w:t>
      </w:r>
      <w:r w:rsidRPr="00AC126B">
        <w:rPr>
          <w:b/>
          <w:sz w:val="22"/>
        </w:rPr>
        <w:tab/>
        <w:t>If reuse existing SCG failure messages, add new fields for the first 3 information  (i.e., ‎CGI of the Source PSCell, CGI of the Failed PSCell, and timeSCGFailure) requested in RAN3 LS R3-211332.</w:t>
      </w:r>
    </w:p>
    <w:p w14:paraId="394BA66B" w14:textId="77777777" w:rsidR="004578E7" w:rsidRPr="00AC126B" w:rsidRDefault="004578E7" w:rsidP="004578E7">
      <w:pPr>
        <w:pStyle w:val="Doc-text2"/>
        <w:rPr>
          <w:b/>
          <w:sz w:val="22"/>
        </w:rPr>
      </w:pPr>
      <w:r w:rsidRPr="00AC126B">
        <w:rPr>
          <w:b/>
          <w:sz w:val="22"/>
        </w:rPr>
        <w:t>Proposal 1</w:t>
      </w:r>
      <w:r w:rsidRPr="00AC126B">
        <w:rPr>
          <w:rFonts w:hint="eastAsia"/>
          <w:b/>
          <w:sz w:val="22"/>
        </w:rPr>
        <w:t>2</w:t>
      </w:r>
      <w:r w:rsidRPr="00AC126B">
        <w:rPr>
          <w:b/>
          <w:sz w:val="22"/>
        </w:rPr>
        <w:tab/>
        <w:t>If reuse existing SCG failure messages, reuse existing field of failureType for the 4th information (i.e., ‎connectionFailureType‎) requested in RAN3 LS R3-211332 ‎.</w:t>
      </w:r>
    </w:p>
    <w:p w14:paraId="263C2925" w14:textId="77777777" w:rsidR="004578E7" w:rsidRPr="00AC126B" w:rsidRDefault="004578E7" w:rsidP="004578E7">
      <w:pPr>
        <w:pStyle w:val="Doc-text2"/>
        <w:rPr>
          <w:b/>
          <w:sz w:val="22"/>
        </w:rPr>
      </w:pPr>
      <w:r w:rsidRPr="00AC126B">
        <w:rPr>
          <w:b/>
          <w:sz w:val="22"/>
        </w:rPr>
        <w:t>Proposal 1</w:t>
      </w:r>
      <w:r w:rsidRPr="00AC126B">
        <w:rPr>
          <w:rFonts w:hint="eastAsia"/>
          <w:b/>
          <w:sz w:val="22"/>
        </w:rPr>
        <w:t>5</w:t>
      </w:r>
      <w:r w:rsidRPr="00AC126B">
        <w:rPr>
          <w:b/>
          <w:sz w:val="22"/>
        </w:rPr>
        <w:tab/>
        <w:t>Check with RAN3 first about whether EN-DC and NG-EN-DC scenarios are in the consideration of RAN3 LS R3-211332 for the SCG failure recording for the purpose of PSCell failure analysis.</w:t>
      </w:r>
    </w:p>
    <w:p w14:paraId="4D19DF31" w14:textId="77777777" w:rsidR="004578E7" w:rsidRPr="004578E7" w:rsidRDefault="004578E7" w:rsidP="00315543">
      <w:pPr>
        <w:adjustRightInd/>
        <w:spacing w:afterLines="50" w:after="120"/>
        <w:rPr>
          <w:rFonts w:eastAsiaTheme="minorEastAsia"/>
          <w:sz w:val="22"/>
          <w:szCs w:val="22"/>
          <w:lang w:val="en-US" w:eastAsia="zh-CN"/>
        </w:rPr>
      </w:pPr>
    </w:p>
    <w:p w14:paraId="5542EC9E" w14:textId="41B97BEC" w:rsidR="00CA60D6" w:rsidRDefault="008C467D" w:rsidP="00315543">
      <w:pPr>
        <w:adjustRightInd/>
        <w:spacing w:afterLines="50" w:after="120"/>
        <w:rPr>
          <w:rFonts w:eastAsiaTheme="minorEastAsia"/>
          <w:sz w:val="22"/>
          <w:szCs w:val="22"/>
          <w:lang w:eastAsia="zh-CN"/>
        </w:rPr>
      </w:pPr>
      <w:r>
        <w:rPr>
          <w:rFonts w:eastAsiaTheme="minorEastAsia"/>
          <w:sz w:val="22"/>
          <w:szCs w:val="22"/>
          <w:lang w:eastAsia="zh-CN"/>
        </w:rPr>
        <w:t xml:space="preserve">For the first 4 </w:t>
      </w:r>
      <w:r w:rsidR="00070B1C">
        <w:rPr>
          <w:rFonts w:eastAsiaTheme="minorEastAsia"/>
          <w:sz w:val="22"/>
          <w:szCs w:val="22"/>
          <w:lang w:eastAsia="zh-CN"/>
        </w:rPr>
        <w:t>parameters</w:t>
      </w:r>
      <w:r>
        <w:rPr>
          <w:rFonts w:eastAsiaTheme="minorEastAsia"/>
          <w:sz w:val="22"/>
          <w:szCs w:val="22"/>
          <w:lang w:eastAsia="zh-CN"/>
        </w:rPr>
        <w:t xml:space="preserve">, </w:t>
      </w:r>
      <w:r w:rsidR="00195C0A">
        <w:rPr>
          <w:rFonts w:eastAsiaTheme="minorEastAsia"/>
          <w:sz w:val="22"/>
          <w:szCs w:val="22"/>
          <w:lang w:eastAsia="zh-CN"/>
        </w:rPr>
        <w:t xml:space="preserve">possible ASN.1 changes are listed </w:t>
      </w:r>
      <w:r w:rsidR="00A436B9">
        <w:rPr>
          <w:rFonts w:eastAsiaTheme="minorEastAsia"/>
          <w:sz w:val="22"/>
          <w:szCs w:val="22"/>
          <w:lang w:eastAsia="zh-CN"/>
        </w:rPr>
        <w:t>is in the following table:</w:t>
      </w:r>
    </w:p>
    <w:tbl>
      <w:tblPr>
        <w:tblStyle w:val="af0"/>
        <w:tblW w:w="0" w:type="auto"/>
        <w:tblLook w:val="04A0" w:firstRow="1" w:lastRow="0" w:firstColumn="1" w:lastColumn="0" w:noHBand="0" w:noVBand="1"/>
      </w:tblPr>
      <w:tblGrid>
        <w:gridCol w:w="3256"/>
        <w:gridCol w:w="6373"/>
      </w:tblGrid>
      <w:tr w:rsidR="00A436B9" w14:paraId="66020E63" w14:textId="77777777" w:rsidTr="001F55F2">
        <w:tc>
          <w:tcPr>
            <w:tcW w:w="3256" w:type="dxa"/>
          </w:tcPr>
          <w:p w14:paraId="68172B5F" w14:textId="32ED509A" w:rsidR="00A436B9" w:rsidRDefault="00A436B9" w:rsidP="00EE3773">
            <w:pPr>
              <w:adjustRightInd/>
              <w:spacing w:afterLines="50" w:after="120"/>
              <w:rPr>
                <w:rFonts w:eastAsiaTheme="minorEastAsia"/>
                <w:sz w:val="22"/>
                <w:szCs w:val="22"/>
                <w:lang w:eastAsia="zh-CN"/>
              </w:rPr>
            </w:pPr>
            <w:r w:rsidRPr="00F334A8">
              <w:rPr>
                <w:rFonts w:eastAsiaTheme="minorEastAsia" w:hint="eastAsia"/>
                <w:sz w:val="22"/>
                <w:szCs w:val="22"/>
                <w:lang w:val="en-US" w:eastAsia="zh-CN"/>
              </w:rPr>
              <w:t>N</w:t>
            </w:r>
            <w:r w:rsidRPr="00F334A8">
              <w:rPr>
                <w:rFonts w:eastAsiaTheme="minorEastAsia"/>
                <w:sz w:val="22"/>
                <w:szCs w:val="22"/>
                <w:lang w:val="en-US" w:eastAsia="zh-CN"/>
              </w:rPr>
              <w:t xml:space="preserve">eeded </w:t>
            </w:r>
            <w:r w:rsidR="00EE3773">
              <w:rPr>
                <w:rFonts w:eastAsiaTheme="minorEastAsia"/>
                <w:sz w:val="22"/>
                <w:szCs w:val="22"/>
                <w:lang w:val="en-US" w:eastAsia="zh-CN"/>
              </w:rPr>
              <w:t>parameters</w:t>
            </w:r>
            <w:r>
              <w:rPr>
                <w:rFonts w:eastAsiaTheme="minorEastAsia"/>
                <w:sz w:val="22"/>
                <w:szCs w:val="22"/>
                <w:lang w:val="en-US" w:eastAsia="zh-CN"/>
              </w:rPr>
              <w:t xml:space="preserve"> (due to RAN3 LS </w:t>
            </w:r>
            <w:r w:rsidRPr="00F740F1">
              <w:rPr>
                <w:rFonts w:eastAsiaTheme="minorEastAsia"/>
                <w:sz w:val="22"/>
                <w:szCs w:val="22"/>
                <w:lang w:val="en-US" w:eastAsia="zh-CN"/>
              </w:rPr>
              <w:t>R3-211332</w:t>
            </w:r>
            <w:r>
              <w:rPr>
                <w:rFonts w:eastAsiaTheme="minorEastAsia"/>
                <w:sz w:val="22"/>
                <w:szCs w:val="22"/>
                <w:lang w:val="en-US" w:eastAsia="zh-CN"/>
              </w:rPr>
              <w:t>)</w:t>
            </w:r>
          </w:p>
        </w:tc>
        <w:tc>
          <w:tcPr>
            <w:tcW w:w="6373" w:type="dxa"/>
          </w:tcPr>
          <w:p w14:paraId="5BE7C875" w14:textId="0BE6B378" w:rsidR="00A436B9" w:rsidRDefault="00A436B9" w:rsidP="0073237B">
            <w:pPr>
              <w:adjustRightInd/>
              <w:spacing w:afterLines="50" w:after="120"/>
              <w:rPr>
                <w:rFonts w:eastAsiaTheme="minorEastAsia"/>
                <w:sz w:val="22"/>
                <w:szCs w:val="22"/>
                <w:lang w:eastAsia="zh-CN"/>
              </w:rPr>
            </w:pPr>
            <w:r>
              <w:rPr>
                <w:rFonts w:eastAsiaTheme="minorEastAsia"/>
                <w:sz w:val="22"/>
                <w:szCs w:val="22"/>
                <w:lang w:val="en-US" w:eastAsia="zh-CN"/>
              </w:rPr>
              <w:t>Possible ASN.1 changes</w:t>
            </w:r>
            <w:r w:rsidR="0073237B">
              <w:rPr>
                <w:rFonts w:eastAsiaTheme="minorEastAsia"/>
                <w:sz w:val="22"/>
                <w:szCs w:val="22"/>
                <w:lang w:val="en-US" w:eastAsia="zh-CN"/>
              </w:rPr>
              <w:t xml:space="preserve"> (based on TS 38.331 v16.5.0)</w:t>
            </w:r>
          </w:p>
        </w:tc>
      </w:tr>
      <w:tr w:rsidR="00A436B9" w14:paraId="44ED1A58" w14:textId="77777777" w:rsidTr="001F55F2">
        <w:tc>
          <w:tcPr>
            <w:tcW w:w="3256" w:type="dxa"/>
          </w:tcPr>
          <w:p w14:paraId="77EEDCA7" w14:textId="5F4FCC66"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1) </w:t>
            </w:r>
            <w:r w:rsidR="00A436B9" w:rsidRPr="00F334A8">
              <w:rPr>
                <w:rFonts w:eastAsiaTheme="minorEastAsia" w:hint="eastAsia"/>
                <w:sz w:val="22"/>
                <w:szCs w:val="22"/>
                <w:lang w:val="en-US" w:eastAsia="zh-CN"/>
              </w:rPr>
              <w:t>C</w:t>
            </w:r>
            <w:r w:rsidR="00A436B9" w:rsidRPr="00F334A8">
              <w:rPr>
                <w:rFonts w:eastAsiaTheme="minorEastAsia"/>
                <w:sz w:val="22"/>
                <w:szCs w:val="22"/>
                <w:lang w:val="en-US" w:eastAsia="zh-CN"/>
              </w:rPr>
              <w:t>GI of the Source PSCell</w:t>
            </w:r>
          </w:p>
        </w:tc>
        <w:tc>
          <w:tcPr>
            <w:tcW w:w="6373" w:type="dxa"/>
          </w:tcPr>
          <w:p w14:paraId="5570BE91" w14:textId="5FAC698B" w:rsidR="001F55F2" w:rsidRPr="00FE0A34" w:rsidRDefault="001F55F2" w:rsidP="00A65F6E">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The filed could </w:t>
            </w:r>
            <w:r w:rsidR="00FE0A34">
              <w:rPr>
                <w:rFonts w:eastAsiaTheme="minorEastAsia"/>
                <w:sz w:val="22"/>
                <w:szCs w:val="22"/>
                <w:lang w:eastAsia="zh-CN"/>
              </w:rPr>
              <w:t>refer to</w:t>
            </w:r>
            <w:r>
              <w:rPr>
                <w:rFonts w:eastAsiaTheme="minorEastAsia"/>
                <w:sz w:val="22"/>
                <w:szCs w:val="22"/>
                <w:lang w:eastAsia="zh-CN"/>
              </w:rPr>
              <w:t xml:space="preserve"> </w:t>
            </w:r>
            <w:r w:rsidRPr="001F1A24">
              <w:rPr>
                <w:rFonts w:eastAsiaTheme="minorEastAsia"/>
                <w:sz w:val="22"/>
                <w:szCs w:val="22"/>
                <w:lang w:eastAsia="zh-CN"/>
              </w:rPr>
              <w:t>CGI-Info-Logging-r16</w:t>
            </w:r>
            <w:r w:rsidR="00A65F6E" w:rsidRPr="001F1A24">
              <w:rPr>
                <w:rFonts w:eastAsiaTheme="minorEastAsia" w:hint="eastAsia"/>
                <w:sz w:val="22"/>
                <w:szCs w:val="22"/>
                <w:lang w:eastAsia="zh-CN"/>
              </w:rPr>
              <w:t>.</w:t>
            </w:r>
          </w:p>
          <w:p w14:paraId="56ED5784" w14:textId="77777777" w:rsidR="001F55F2" w:rsidRPr="006F115B" w:rsidRDefault="001F55F2" w:rsidP="001F55F2">
            <w:pPr>
              <w:pStyle w:val="PL"/>
            </w:pPr>
            <w:r w:rsidRPr="006F115B">
              <w:t xml:space="preserve">CGI-Info-Logging-r16 ::=     </w:t>
            </w:r>
            <w:r w:rsidRPr="006F115B">
              <w:rPr>
                <w:color w:val="993366"/>
              </w:rPr>
              <w:t>SEQUENCE</w:t>
            </w:r>
            <w:r w:rsidRPr="006F115B">
              <w:t xml:space="preserve"> {</w:t>
            </w:r>
          </w:p>
          <w:p w14:paraId="6A4356B7" w14:textId="77777777" w:rsidR="001F55F2" w:rsidRPr="006F115B" w:rsidRDefault="001F55F2" w:rsidP="001F55F2">
            <w:pPr>
              <w:pStyle w:val="PL"/>
            </w:pPr>
            <w:r w:rsidRPr="006F115B">
              <w:t xml:space="preserve">    plmn-Identity-r16                    PLMN-Identity,</w:t>
            </w:r>
          </w:p>
          <w:p w14:paraId="34629CAC" w14:textId="77777777" w:rsidR="001F55F2" w:rsidRPr="006F115B" w:rsidRDefault="001F55F2" w:rsidP="001F55F2">
            <w:pPr>
              <w:pStyle w:val="PL"/>
            </w:pPr>
            <w:r w:rsidRPr="006F115B">
              <w:t xml:space="preserve">    cellIdentity-r16                     CellIdentity,</w:t>
            </w:r>
          </w:p>
          <w:p w14:paraId="4621456E" w14:textId="77777777" w:rsidR="001F55F2" w:rsidRPr="006F115B" w:rsidRDefault="001F55F2" w:rsidP="001F55F2">
            <w:pPr>
              <w:pStyle w:val="PL"/>
            </w:pPr>
            <w:r w:rsidRPr="006F115B">
              <w:lastRenderedPageBreak/>
              <w:t xml:space="preserve">    trackingAreaCode-r16                 TrackingAreaCode               </w:t>
            </w:r>
            <w:r w:rsidRPr="006F115B">
              <w:rPr>
                <w:color w:val="993366"/>
              </w:rPr>
              <w:t>OPTIONAL</w:t>
            </w:r>
          </w:p>
          <w:p w14:paraId="7459F247" w14:textId="77777777" w:rsidR="00A436B9" w:rsidRDefault="001F55F2" w:rsidP="001F55F2">
            <w:pPr>
              <w:pStyle w:val="PL"/>
            </w:pPr>
            <w:r w:rsidRPr="006F115B">
              <w:t>}</w:t>
            </w:r>
          </w:p>
          <w:p w14:paraId="39B08681" w14:textId="77777777" w:rsidR="00A45EB6" w:rsidRPr="00A45EB6" w:rsidRDefault="00A45EB6" w:rsidP="00A45EB6">
            <w:pPr>
              <w:adjustRightInd/>
              <w:spacing w:afterLines="50" w:after="120"/>
              <w:rPr>
                <w:rFonts w:eastAsiaTheme="minorEastAsia"/>
                <w:sz w:val="22"/>
                <w:szCs w:val="22"/>
                <w:lang w:eastAsia="zh-CN"/>
              </w:rPr>
            </w:pPr>
          </w:p>
          <w:p w14:paraId="2193FA11" w14:textId="02AE4536" w:rsidR="00A45EB6" w:rsidRDefault="00A45EB6" w:rsidP="00A45EB6">
            <w:pPr>
              <w:adjustRightInd/>
              <w:spacing w:afterLines="50" w:after="120"/>
              <w:rPr>
                <w:rFonts w:eastAsiaTheme="minorEastAsia"/>
                <w:sz w:val="22"/>
                <w:szCs w:val="22"/>
                <w:lang w:eastAsia="zh-CN"/>
              </w:rPr>
            </w:pPr>
            <w:r>
              <w:rPr>
                <w:rFonts w:eastAsiaTheme="minorEastAsia"/>
                <w:sz w:val="22"/>
                <w:szCs w:val="22"/>
                <w:lang w:eastAsia="zh-CN"/>
              </w:rPr>
              <w:t>In Rel-16, RAN3 sent a LS R2-2000028/R3-197668 to ask about adding TAI for MRO, and then RAN2 agreed to add TAC into CGI info. Whether TAC is needed for parameter 1) may</w:t>
            </w:r>
            <w:r w:rsidR="00BD35F1">
              <w:rPr>
                <w:rFonts w:eastAsiaTheme="minorEastAsia"/>
                <w:sz w:val="22"/>
                <w:szCs w:val="22"/>
                <w:lang w:eastAsia="zh-CN"/>
              </w:rPr>
              <w:t xml:space="preserve"> need to</w:t>
            </w:r>
            <w:r>
              <w:rPr>
                <w:rFonts w:eastAsiaTheme="minorEastAsia"/>
                <w:sz w:val="22"/>
                <w:szCs w:val="22"/>
                <w:lang w:eastAsia="zh-CN"/>
              </w:rPr>
              <w:t xml:space="preserve"> be checked by RAN3</w:t>
            </w:r>
            <w:r w:rsidRPr="001F1A24">
              <w:rPr>
                <w:rFonts w:eastAsiaTheme="minorEastAsia"/>
                <w:sz w:val="22"/>
                <w:szCs w:val="22"/>
                <w:lang w:eastAsia="zh-CN"/>
              </w:rPr>
              <w:t>.</w:t>
            </w:r>
          </w:p>
        </w:tc>
      </w:tr>
      <w:tr w:rsidR="00A436B9" w14:paraId="43D26362" w14:textId="77777777" w:rsidTr="001F55F2">
        <w:tc>
          <w:tcPr>
            <w:tcW w:w="3256" w:type="dxa"/>
          </w:tcPr>
          <w:p w14:paraId="57187656" w14:textId="78DDF9C3"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lastRenderedPageBreak/>
              <w:t xml:space="preserve">2) </w:t>
            </w:r>
            <w:r w:rsidR="00A436B9" w:rsidRPr="00F334A8">
              <w:rPr>
                <w:rFonts w:eastAsiaTheme="minorEastAsia" w:hint="eastAsia"/>
                <w:sz w:val="22"/>
                <w:szCs w:val="22"/>
                <w:lang w:val="en-US" w:eastAsia="zh-CN"/>
              </w:rPr>
              <w:t>C</w:t>
            </w:r>
            <w:r w:rsidR="00A436B9" w:rsidRPr="00F334A8">
              <w:rPr>
                <w:rFonts w:eastAsiaTheme="minorEastAsia"/>
                <w:sz w:val="22"/>
                <w:szCs w:val="22"/>
                <w:lang w:val="en-US" w:eastAsia="zh-CN"/>
              </w:rPr>
              <w:t>GI of the Failed PSCell</w:t>
            </w:r>
          </w:p>
        </w:tc>
        <w:tc>
          <w:tcPr>
            <w:tcW w:w="6373" w:type="dxa"/>
          </w:tcPr>
          <w:p w14:paraId="3C0D3979" w14:textId="53071211" w:rsidR="001F55F2" w:rsidRPr="00FE0A34" w:rsidRDefault="00FE0A34" w:rsidP="001F55F2">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The filed could refer to </w:t>
            </w:r>
            <w:r w:rsidRPr="001F1A24">
              <w:rPr>
                <w:rFonts w:eastAsiaTheme="minorEastAsia"/>
                <w:sz w:val="22"/>
                <w:szCs w:val="22"/>
                <w:lang w:eastAsia="zh-CN"/>
              </w:rPr>
              <w:t>CGI-Info-Logging-r16</w:t>
            </w:r>
            <w:r w:rsidR="00A65F6E" w:rsidRPr="001F1A24">
              <w:rPr>
                <w:rFonts w:eastAsiaTheme="minorEastAsia"/>
                <w:sz w:val="22"/>
                <w:szCs w:val="22"/>
                <w:lang w:eastAsia="zh-CN"/>
              </w:rPr>
              <w:t xml:space="preserve">. </w:t>
            </w:r>
            <w:r w:rsidR="0085572F">
              <w:rPr>
                <w:rFonts w:eastAsiaTheme="minorEastAsia"/>
                <w:sz w:val="22"/>
                <w:szCs w:val="22"/>
                <w:lang w:eastAsia="zh-CN"/>
              </w:rPr>
              <w:t>TAC part may</w:t>
            </w:r>
            <w:r w:rsidR="005E6AC6">
              <w:rPr>
                <w:rFonts w:eastAsiaTheme="minorEastAsia"/>
                <w:sz w:val="22"/>
                <w:szCs w:val="22"/>
                <w:lang w:eastAsia="zh-CN"/>
              </w:rPr>
              <w:t xml:space="preserve"> need to </w:t>
            </w:r>
            <w:r w:rsidR="0085572F">
              <w:rPr>
                <w:rFonts w:eastAsiaTheme="minorEastAsia"/>
                <w:sz w:val="22"/>
                <w:szCs w:val="22"/>
                <w:lang w:eastAsia="zh-CN"/>
              </w:rPr>
              <w:t>be checked by RAN3</w:t>
            </w:r>
            <w:r w:rsidR="00C06CA0">
              <w:rPr>
                <w:rFonts w:eastAsiaTheme="minorEastAsia"/>
                <w:sz w:val="22"/>
                <w:szCs w:val="22"/>
                <w:lang w:eastAsia="zh-CN"/>
              </w:rPr>
              <w:t>.</w:t>
            </w:r>
          </w:p>
          <w:p w14:paraId="6262A242" w14:textId="77777777" w:rsidR="001F55F2" w:rsidRPr="006F115B" w:rsidRDefault="001F55F2" w:rsidP="001F55F2">
            <w:pPr>
              <w:pStyle w:val="PL"/>
            </w:pPr>
            <w:r w:rsidRPr="006F115B">
              <w:t xml:space="preserve">CGI-Info-Logging-r16 ::=     </w:t>
            </w:r>
            <w:r w:rsidRPr="006F115B">
              <w:rPr>
                <w:color w:val="993366"/>
              </w:rPr>
              <w:t>SEQUENCE</w:t>
            </w:r>
            <w:r w:rsidRPr="006F115B">
              <w:t xml:space="preserve"> {</w:t>
            </w:r>
          </w:p>
          <w:p w14:paraId="7CF7ACDE" w14:textId="77777777" w:rsidR="001F55F2" w:rsidRPr="006F115B" w:rsidRDefault="001F55F2" w:rsidP="001F55F2">
            <w:pPr>
              <w:pStyle w:val="PL"/>
            </w:pPr>
            <w:r w:rsidRPr="006F115B">
              <w:t xml:space="preserve">    plmn-Identity-r16                    PLMN-Identity,</w:t>
            </w:r>
          </w:p>
          <w:p w14:paraId="44AFBA42" w14:textId="77777777" w:rsidR="001F55F2" w:rsidRPr="006F115B" w:rsidRDefault="001F55F2" w:rsidP="001F55F2">
            <w:pPr>
              <w:pStyle w:val="PL"/>
            </w:pPr>
            <w:r w:rsidRPr="006F115B">
              <w:t xml:space="preserve">    cellIdentity-r16                     CellIdentity,</w:t>
            </w:r>
          </w:p>
          <w:p w14:paraId="24894853" w14:textId="77777777" w:rsidR="001F55F2" w:rsidRPr="006F115B" w:rsidRDefault="001F55F2" w:rsidP="001F55F2">
            <w:pPr>
              <w:pStyle w:val="PL"/>
            </w:pPr>
            <w:r w:rsidRPr="006F115B">
              <w:t xml:space="preserve">    trackingAreaCode-r16                 TrackingAreaCode               </w:t>
            </w:r>
            <w:r w:rsidRPr="006F115B">
              <w:rPr>
                <w:color w:val="993366"/>
              </w:rPr>
              <w:t>OPTIONAL</w:t>
            </w:r>
          </w:p>
          <w:p w14:paraId="6080AF4F" w14:textId="41A86388" w:rsidR="00A436B9" w:rsidRDefault="001F55F2" w:rsidP="001F55F2">
            <w:pPr>
              <w:adjustRightInd/>
              <w:spacing w:afterLines="50" w:after="120"/>
              <w:rPr>
                <w:rFonts w:eastAsiaTheme="minorEastAsia"/>
                <w:sz w:val="22"/>
                <w:szCs w:val="22"/>
                <w:lang w:eastAsia="zh-CN"/>
              </w:rPr>
            </w:pPr>
            <w:r w:rsidRPr="006F115B">
              <w:t>}</w:t>
            </w:r>
          </w:p>
        </w:tc>
      </w:tr>
      <w:tr w:rsidR="00A436B9" w14:paraId="0A7B83A0" w14:textId="77777777" w:rsidTr="001F55F2">
        <w:tc>
          <w:tcPr>
            <w:tcW w:w="3256" w:type="dxa"/>
          </w:tcPr>
          <w:p w14:paraId="793B7FD7" w14:textId="2DF2A64B"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3) </w:t>
            </w:r>
            <w:r w:rsidR="00A436B9" w:rsidRPr="00F334A8">
              <w:rPr>
                <w:rFonts w:eastAsiaTheme="minorEastAsia" w:hint="eastAsia"/>
                <w:sz w:val="22"/>
                <w:szCs w:val="22"/>
                <w:lang w:val="en-US" w:eastAsia="zh-CN"/>
              </w:rPr>
              <w:t>t</w:t>
            </w:r>
            <w:r w:rsidR="00A436B9" w:rsidRPr="00F334A8">
              <w:rPr>
                <w:rFonts w:eastAsiaTheme="minorEastAsia"/>
                <w:sz w:val="22"/>
                <w:szCs w:val="22"/>
                <w:lang w:val="en-US" w:eastAsia="zh-CN"/>
              </w:rPr>
              <w:t>imeSCGFailure</w:t>
            </w:r>
          </w:p>
        </w:tc>
        <w:tc>
          <w:tcPr>
            <w:tcW w:w="6373" w:type="dxa"/>
          </w:tcPr>
          <w:p w14:paraId="73FF27E7" w14:textId="736F6CBB" w:rsidR="001F55F2" w:rsidRPr="00FE0A34" w:rsidRDefault="00FE0A34" w:rsidP="00A436B9">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The definition can reference timeConnFailure-r16</w:t>
            </w:r>
          </w:p>
          <w:p w14:paraId="1EAABE68" w14:textId="77777777" w:rsidR="001F55F2" w:rsidRDefault="001F55F2" w:rsidP="00A436B9">
            <w:pPr>
              <w:adjustRightInd/>
              <w:spacing w:afterLines="50" w:after="120"/>
              <w:rPr>
                <w:rFonts w:eastAsiaTheme="minorEastAsia"/>
                <w:sz w:val="22"/>
                <w:szCs w:val="22"/>
                <w:lang w:eastAsia="zh-CN"/>
              </w:rPr>
            </w:pPr>
          </w:p>
          <w:p w14:paraId="17576E6E" w14:textId="6D0F4549" w:rsidR="001F55F2" w:rsidRDefault="001F55F2" w:rsidP="00A436B9">
            <w:pPr>
              <w:adjustRightInd/>
              <w:spacing w:afterLines="50" w:after="120"/>
              <w:rPr>
                <w:rFonts w:eastAsiaTheme="minorEastAsia"/>
                <w:sz w:val="22"/>
                <w:szCs w:val="22"/>
                <w:lang w:eastAsia="zh-CN"/>
              </w:rPr>
            </w:pPr>
            <w:r w:rsidRPr="006F115B">
              <w:t xml:space="preserve">timeConnFailure-r16                  </w:t>
            </w:r>
            <w:r w:rsidRPr="006F115B">
              <w:rPr>
                <w:color w:val="993366"/>
              </w:rPr>
              <w:t>INTEGER</w:t>
            </w:r>
            <w:r w:rsidRPr="006F115B">
              <w:t xml:space="preserve"> (0..1023)</w:t>
            </w:r>
          </w:p>
          <w:p w14:paraId="7AA441C1" w14:textId="28F78368" w:rsidR="00A436B9" w:rsidRDefault="00EF24DB" w:rsidP="00B707D2">
            <w:pPr>
              <w:adjustRightInd/>
              <w:spacing w:afterLines="50" w:after="120"/>
              <w:rPr>
                <w:rFonts w:eastAsiaTheme="minorEastAsia"/>
                <w:sz w:val="22"/>
                <w:szCs w:val="22"/>
                <w:lang w:eastAsia="zh-CN"/>
              </w:rPr>
            </w:pPr>
            <w:r>
              <w:rPr>
                <w:lang w:eastAsia="sv-SE"/>
              </w:rPr>
              <w:t xml:space="preserve">Field description: </w:t>
            </w:r>
            <w:r w:rsidR="00FE0A34" w:rsidRPr="006F115B">
              <w:rPr>
                <w:lang w:eastAsia="sv-SE"/>
              </w:rPr>
              <w:t>Actual value = field value * 100ms. The maximum value 1023 means 102.3s or longer.</w:t>
            </w:r>
          </w:p>
        </w:tc>
      </w:tr>
      <w:tr w:rsidR="00A436B9" w14:paraId="7B3FCCA9" w14:textId="77777777" w:rsidTr="001F55F2">
        <w:tc>
          <w:tcPr>
            <w:tcW w:w="3256" w:type="dxa"/>
          </w:tcPr>
          <w:p w14:paraId="3F754400" w14:textId="79337278" w:rsidR="00A436B9" w:rsidRDefault="00195C0A" w:rsidP="00A436B9">
            <w:pPr>
              <w:adjustRightInd/>
              <w:spacing w:afterLines="50" w:after="120"/>
              <w:rPr>
                <w:rFonts w:eastAsiaTheme="minorEastAsia"/>
                <w:sz w:val="22"/>
                <w:szCs w:val="22"/>
                <w:lang w:eastAsia="zh-CN"/>
              </w:rPr>
            </w:pPr>
            <w:r>
              <w:rPr>
                <w:rFonts w:eastAsiaTheme="minorEastAsia"/>
                <w:sz w:val="22"/>
                <w:szCs w:val="22"/>
                <w:lang w:val="en-US" w:eastAsia="zh-CN"/>
              </w:rPr>
              <w:t xml:space="preserve">4) </w:t>
            </w:r>
            <w:r w:rsidR="00A436B9" w:rsidRPr="00F334A8">
              <w:rPr>
                <w:rFonts w:eastAsiaTheme="minorEastAsia" w:hint="eastAsia"/>
                <w:sz w:val="22"/>
                <w:szCs w:val="22"/>
                <w:lang w:val="en-US" w:eastAsia="zh-CN"/>
              </w:rPr>
              <w:t>c</w:t>
            </w:r>
            <w:r w:rsidR="00A436B9" w:rsidRPr="00F334A8">
              <w:rPr>
                <w:rFonts w:eastAsiaTheme="minorEastAsia"/>
                <w:sz w:val="22"/>
                <w:szCs w:val="22"/>
                <w:lang w:val="en-US" w:eastAsia="zh-CN"/>
              </w:rPr>
              <w:t>onnectionFailureType</w:t>
            </w:r>
          </w:p>
        </w:tc>
        <w:tc>
          <w:tcPr>
            <w:tcW w:w="6373" w:type="dxa"/>
          </w:tcPr>
          <w:p w14:paraId="60663CAA" w14:textId="6FB30FB2" w:rsidR="00A436B9" w:rsidRDefault="00982B80" w:rsidP="00A436B9">
            <w:pPr>
              <w:adjustRightInd/>
              <w:spacing w:afterLines="50" w:after="120"/>
            </w:pPr>
            <w:r>
              <w:rPr>
                <w:rFonts w:eastAsiaTheme="minorEastAsia" w:hint="eastAsia"/>
                <w:sz w:val="22"/>
                <w:szCs w:val="22"/>
                <w:lang w:eastAsia="zh-CN"/>
              </w:rPr>
              <w:t>N</w:t>
            </w:r>
            <w:r>
              <w:rPr>
                <w:rFonts w:eastAsiaTheme="minorEastAsia"/>
                <w:sz w:val="22"/>
                <w:szCs w:val="22"/>
                <w:lang w:eastAsia="zh-CN"/>
              </w:rPr>
              <w:t xml:space="preserve">ew </w:t>
            </w:r>
            <w:r w:rsidR="00EE3773">
              <w:rPr>
                <w:rFonts w:eastAsiaTheme="minorEastAsia"/>
                <w:sz w:val="22"/>
                <w:szCs w:val="22"/>
                <w:lang w:eastAsia="zh-CN"/>
              </w:rPr>
              <w:t>parameter</w:t>
            </w:r>
            <w:r>
              <w:rPr>
                <w:rFonts w:eastAsiaTheme="minorEastAsia"/>
                <w:sz w:val="22"/>
                <w:szCs w:val="22"/>
                <w:lang w:eastAsia="zh-CN"/>
              </w:rPr>
              <w:t xml:space="preserve"> and optional. </w:t>
            </w:r>
            <w:r w:rsidR="00671468">
              <w:rPr>
                <w:rFonts w:eastAsiaTheme="minorEastAsia"/>
                <w:sz w:val="22"/>
                <w:szCs w:val="22"/>
                <w:lang w:eastAsia="zh-CN"/>
              </w:rPr>
              <w:t>The defintion can reference connectionFailureType-r16.</w:t>
            </w:r>
          </w:p>
          <w:p w14:paraId="4D323254" w14:textId="77777777" w:rsidR="00982B80" w:rsidRDefault="00982B80" w:rsidP="00A436B9">
            <w:pPr>
              <w:adjustRightInd/>
              <w:spacing w:afterLines="50" w:after="120"/>
            </w:pPr>
          </w:p>
          <w:p w14:paraId="10BE9AA8" w14:textId="2AD2E856" w:rsidR="00982B80" w:rsidRDefault="00982B80" w:rsidP="00A436B9">
            <w:pPr>
              <w:adjustRightInd/>
              <w:spacing w:afterLines="50" w:after="120"/>
              <w:rPr>
                <w:rFonts w:eastAsiaTheme="minorEastAsia"/>
                <w:sz w:val="22"/>
                <w:szCs w:val="22"/>
                <w:lang w:eastAsia="zh-CN"/>
              </w:rPr>
            </w:pPr>
            <w:r w:rsidRPr="006F115B">
              <w:t xml:space="preserve">connectionFailureType-r16            </w:t>
            </w:r>
            <w:r w:rsidRPr="006F115B">
              <w:rPr>
                <w:color w:val="993366"/>
              </w:rPr>
              <w:t>ENUMERATED</w:t>
            </w:r>
            <w:r w:rsidRPr="006F115B">
              <w:t xml:space="preserve"> {rlf, hof},</w:t>
            </w:r>
          </w:p>
        </w:tc>
      </w:tr>
    </w:tbl>
    <w:p w14:paraId="0CB947C1" w14:textId="77777777" w:rsidR="0048698C" w:rsidRDefault="0048698C" w:rsidP="00F36C26">
      <w:pPr>
        <w:adjustRightInd/>
        <w:spacing w:afterLines="50" w:after="120"/>
        <w:rPr>
          <w:rFonts w:eastAsiaTheme="minorEastAsia"/>
          <w:sz w:val="22"/>
          <w:szCs w:val="22"/>
          <w:lang w:eastAsia="zh-CN"/>
        </w:rPr>
      </w:pPr>
    </w:p>
    <w:p w14:paraId="22C6C89E" w14:textId="41F8A8B7" w:rsidR="00E447BD" w:rsidRPr="009222AB" w:rsidRDefault="00E447BD" w:rsidP="00E447BD">
      <w:pPr>
        <w:adjustRightInd/>
        <w:spacing w:afterLines="50" w:after="120"/>
        <w:rPr>
          <w:rFonts w:eastAsiaTheme="minorEastAsia"/>
          <w:b/>
          <w:sz w:val="22"/>
          <w:szCs w:val="22"/>
          <w:lang w:val="en-US" w:eastAsia="zh-CN"/>
        </w:rPr>
      </w:pPr>
      <w:r w:rsidRPr="009222AB">
        <w:rPr>
          <w:rFonts w:eastAsiaTheme="minorEastAsia"/>
          <w:b/>
          <w:sz w:val="22"/>
          <w:szCs w:val="22"/>
          <w:lang w:val="en-US" w:eastAsia="zh-CN"/>
        </w:rPr>
        <w:t xml:space="preserve">Question </w:t>
      </w:r>
      <w:r>
        <w:rPr>
          <w:rFonts w:eastAsiaTheme="minorEastAsia"/>
          <w:b/>
          <w:sz w:val="22"/>
          <w:szCs w:val="22"/>
          <w:lang w:val="en-US" w:eastAsia="zh-CN"/>
        </w:rPr>
        <w:t>2</w:t>
      </w:r>
      <w:r w:rsidRPr="009222AB">
        <w:rPr>
          <w:rFonts w:eastAsiaTheme="minorEastAsia"/>
          <w:b/>
          <w:sz w:val="22"/>
          <w:szCs w:val="22"/>
          <w:lang w:val="en-US" w:eastAsia="zh-CN"/>
        </w:rPr>
        <w:t xml:space="preserve">: </w:t>
      </w:r>
      <w:r>
        <w:rPr>
          <w:rFonts w:eastAsiaTheme="minorEastAsia"/>
          <w:b/>
          <w:sz w:val="22"/>
          <w:szCs w:val="22"/>
          <w:lang w:val="en-US" w:eastAsia="zh-CN"/>
        </w:rPr>
        <w:t>Do you agree with the above ASN</w:t>
      </w:r>
      <w:r w:rsidR="00EE3773">
        <w:rPr>
          <w:rFonts w:eastAsiaTheme="minorEastAsia"/>
          <w:b/>
          <w:sz w:val="22"/>
          <w:szCs w:val="22"/>
          <w:lang w:val="en-US" w:eastAsia="zh-CN"/>
        </w:rPr>
        <w:t>.1 analysis on the first 4 parameters</w:t>
      </w:r>
      <w:r>
        <w:rPr>
          <w:rFonts w:eastAsiaTheme="minorEastAsia"/>
          <w:b/>
          <w:sz w:val="22"/>
          <w:szCs w:val="22"/>
          <w:lang w:val="en-US" w:eastAsia="zh-CN"/>
        </w:rPr>
        <w:t>?</w:t>
      </w:r>
    </w:p>
    <w:tbl>
      <w:tblPr>
        <w:tblStyle w:val="af0"/>
        <w:tblW w:w="0" w:type="auto"/>
        <w:tblLook w:val="04A0" w:firstRow="1" w:lastRow="0" w:firstColumn="1" w:lastColumn="0" w:noHBand="0" w:noVBand="1"/>
      </w:tblPr>
      <w:tblGrid>
        <w:gridCol w:w="2263"/>
        <w:gridCol w:w="1134"/>
        <w:gridCol w:w="6232"/>
      </w:tblGrid>
      <w:tr w:rsidR="00E447BD" w:rsidRPr="003D678C" w14:paraId="508FEC16" w14:textId="77777777" w:rsidTr="009172E9">
        <w:tc>
          <w:tcPr>
            <w:tcW w:w="2263" w:type="dxa"/>
          </w:tcPr>
          <w:p w14:paraId="3F0B1C22" w14:textId="77777777" w:rsidR="00E447BD" w:rsidRPr="003D678C" w:rsidRDefault="00E447BD" w:rsidP="00DD0D91">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134" w:type="dxa"/>
          </w:tcPr>
          <w:p w14:paraId="284309D0" w14:textId="0C2949E0" w:rsidR="00E447BD" w:rsidRPr="003D678C" w:rsidRDefault="00E447BD" w:rsidP="00DD0D91">
            <w:pPr>
              <w:spacing w:after="0"/>
              <w:rPr>
                <w:rFonts w:eastAsiaTheme="minorEastAsia"/>
                <w:b/>
                <w:sz w:val="22"/>
                <w:szCs w:val="22"/>
                <w:lang w:eastAsia="zh-CN"/>
              </w:rPr>
            </w:pPr>
            <w:r>
              <w:rPr>
                <w:rFonts w:eastAsiaTheme="minorEastAsia"/>
                <w:b/>
                <w:sz w:val="22"/>
                <w:szCs w:val="22"/>
                <w:lang w:eastAsia="zh-CN"/>
              </w:rPr>
              <w:t>Yes/No</w:t>
            </w:r>
          </w:p>
        </w:tc>
        <w:tc>
          <w:tcPr>
            <w:tcW w:w="6232" w:type="dxa"/>
          </w:tcPr>
          <w:p w14:paraId="2EDC32A7" w14:textId="77777777" w:rsidR="00E447BD" w:rsidRPr="003D678C" w:rsidRDefault="00E447BD" w:rsidP="00DD0D91">
            <w:pPr>
              <w:spacing w:after="0"/>
              <w:rPr>
                <w:rFonts w:eastAsiaTheme="minorEastAsia"/>
                <w:b/>
                <w:sz w:val="22"/>
                <w:szCs w:val="22"/>
                <w:lang w:eastAsia="zh-CN"/>
              </w:rPr>
            </w:pPr>
            <w:r w:rsidRPr="003D678C">
              <w:rPr>
                <w:rFonts w:eastAsiaTheme="minorEastAsia"/>
                <w:b/>
                <w:sz w:val="22"/>
                <w:szCs w:val="22"/>
                <w:lang w:eastAsia="zh-CN"/>
              </w:rPr>
              <w:t>Comments</w:t>
            </w:r>
          </w:p>
        </w:tc>
      </w:tr>
      <w:tr w:rsidR="00E447BD" w14:paraId="1851A12C" w14:textId="77777777" w:rsidTr="009172E9">
        <w:tc>
          <w:tcPr>
            <w:tcW w:w="2263" w:type="dxa"/>
          </w:tcPr>
          <w:p w14:paraId="3C60E368" w14:textId="5EA88EF4" w:rsidR="00E447BD" w:rsidRPr="000E4227" w:rsidRDefault="000E4227" w:rsidP="00DD0D91">
            <w:pPr>
              <w:spacing w:after="0"/>
              <w:rPr>
                <w:rFonts w:eastAsiaTheme="minorEastAsia"/>
                <w:sz w:val="22"/>
                <w:szCs w:val="22"/>
                <w:lang w:eastAsia="zh-CN"/>
              </w:rPr>
            </w:pPr>
            <w:r>
              <w:rPr>
                <w:rFonts w:eastAsiaTheme="minorEastAsia"/>
                <w:sz w:val="22"/>
                <w:szCs w:val="22"/>
                <w:lang w:eastAsia="zh-CN"/>
              </w:rPr>
              <w:t>Intel</w:t>
            </w:r>
          </w:p>
        </w:tc>
        <w:tc>
          <w:tcPr>
            <w:tcW w:w="1134" w:type="dxa"/>
          </w:tcPr>
          <w:p w14:paraId="6C00D755" w14:textId="4D1328A0" w:rsidR="00E447BD" w:rsidRDefault="000E4227" w:rsidP="00DD0D91">
            <w:pPr>
              <w:spacing w:after="0"/>
              <w:rPr>
                <w:rFonts w:eastAsiaTheme="minorEastAsia"/>
                <w:sz w:val="22"/>
                <w:szCs w:val="22"/>
                <w:lang w:eastAsia="zh-CN"/>
              </w:rPr>
            </w:pPr>
            <w:r>
              <w:rPr>
                <w:rFonts w:eastAsiaTheme="minorEastAsia"/>
                <w:sz w:val="22"/>
                <w:szCs w:val="22"/>
                <w:lang w:eastAsia="zh-CN"/>
              </w:rPr>
              <w:t>Yes</w:t>
            </w:r>
          </w:p>
        </w:tc>
        <w:tc>
          <w:tcPr>
            <w:tcW w:w="6232" w:type="dxa"/>
          </w:tcPr>
          <w:p w14:paraId="7751CDD0" w14:textId="0B5941B6" w:rsidR="00E447BD" w:rsidRDefault="00E447BD" w:rsidP="00DD0D91">
            <w:pPr>
              <w:spacing w:after="0"/>
              <w:rPr>
                <w:rFonts w:eastAsiaTheme="minorEastAsia"/>
                <w:sz w:val="22"/>
                <w:szCs w:val="22"/>
                <w:lang w:eastAsia="zh-CN"/>
              </w:rPr>
            </w:pPr>
          </w:p>
        </w:tc>
      </w:tr>
      <w:tr w:rsidR="00E447BD" w14:paraId="73EA9D34" w14:textId="77777777" w:rsidTr="009172E9">
        <w:tc>
          <w:tcPr>
            <w:tcW w:w="2263" w:type="dxa"/>
          </w:tcPr>
          <w:p w14:paraId="0EA0CB29" w14:textId="247C2DCB" w:rsidR="00E447BD" w:rsidRDefault="00321AC7" w:rsidP="00DD0D91">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499EA3E2" w14:textId="55953765" w:rsidR="00E447BD" w:rsidRDefault="00321AC7" w:rsidP="00DD0D91">
            <w:pPr>
              <w:spacing w:after="0"/>
              <w:rPr>
                <w:rFonts w:eastAsiaTheme="minorEastAsia"/>
                <w:sz w:val="22"/>
                <w:szCs w:val="22"/>
                <w:lang w:eastAsia="zh-CN"/>
              </w:rPr>
            </w:pPr>
            <w:r>
              <w:rPr>
                <w:rFonts w:eastAsiaTheme="minorEastAsia"/>
                <w:sz w:val="22"/>
                <w:szCs w:val="22"/>
                <w:lang w:eastAsia="zh-CN"/>
              </w:rPr>
              <w:t>Yes</w:t>
            </w:r>
          </w:p>
        </w:tc>
        <w:tc>
          <w:tcPr>
            <w:tcW w:w="6232" w:type="dxa"/>
          </w:tcPr>
          <w:p w14:paraId="6601F396" w14:textId="77777777" w:rsidR="00E447BD" w:rsidRDefault="00E447BD" w:rsidP="00DD0D91">
            <w:pPr>
              <w:spacing w:after="0"/>
              <w:rPr>
                <w:rFonts w:eastAsiaTheme="minorEastAsia"/>
                <w:sz w:val="22"/>
                <w:szCs w:val="22"/>
                <w:lang w:eastAsia="zh-CN"/>
              </w:rPr>
            </w:pPr>
          </w:p>
        </w:tc>
      </w:tr>
      <w:tr w:rsidR="00E447BD" w14:paraId="4877C435" w14:textId="77777777" w:rsidTr="009172E9">
        <w:tc>
          <w:tcPr>
            <w:tcW w:w="2263" w:type="dxa"/>
          </w:tcPr>
          <w:p w14:paraId="0A9DBA52" w14:textId="35998928" w:rsidR="00E447BD" w:rsidRDefault="00DD326E" w:rsidP="00DD0D91">
            <w:pPr>
              <w:spacing w:after="0"/>
              <w:rPr>
                <w:rFonts w:eastAsiaTheme="minorEastAsia"/>
                <w:sz w:val="22"/>
                <w:szCs w:val="22"/>
                <w:lang w:eastAsia="zh-CN"/>
              </w:rPr>
            </w:pPr>
            <w:r>
              <w:rPr>
                <w:rFonts w:eastAsiaTheme="minorEastAsia"/>
                <w:sz w:val="22"/>
                <w:szCs w:val="22"/>
                <w:lang w:eastAsia="zh-CN"/>
              </w:rPr>
              <w:t>Nokia, Nokia Shanghai Bell</w:t>
            </w:r>
          </w:p>
        </w:tc>
        <w:tc>
          <w:tcPr>
            <w:tcW w:w="1134" w:type="dxa"/>
          </w:tcPr>
          <w:p w14:paraId="60019AF4" w14:textId="27095848" w:rsidR="00E447BD" w:rsidRDefault="00DD326E" w:rsidP="00DD0D91">
            <w:pPr>
              <w:spacing w:after="0"/>
              <w:rPr>
                <w:rFonts w:eastAsiaTheme="minorEastAsia"/>
                <w:sz w:val="22"/>
                <w:szCs w:val="22"/>
                <w:lang w:eastAsia="zh-CN"/>
              </w:rPr>
            </w:pPr>
            <w:r>
              <w:rPr>
                <w:rFonts w:eastAsiaTheme="minorEastAsia"/>
                <w:sz w:val="22"/>
                <w:szCs w:val="22"/>
                <w:lang w:eastAsia="zh-CN"/>
              </w:rPr>
              <w:t>No</w:t>
            </w:r>
          </w:p>
        </w:tc>
        <w:tc>
          <w:tcPr>
            <w:tcW w:w="6232" w:type="dxa"/>
          </w:tcPr>
          <w:p w14:paraId="38A26133" w14:textId="233D1E2C" w:rsidR="00E447BD" w:rsidRPr="00DD326E" w:rsidRDefault="00DD326E" w:rsidP="00DD0D91">
            <w:pPr>
              <w:spacing w:after="0"/>
              <w:rPr>
                <w:rFonts w:eastAsiaTheme="minorEastAsia"/>
                <w:sz w:val="22"/>
                <w:szCs w:val="22"/>
                <w:lang w:eastAsia="zh-CN"/>
              </w:rPr>
            </w:pPr>
            <w:r w:rsidRPr="00DD326E">
              <w:rPr>
                <w:rFonts w:eastAsiaTheme="minorEastAsia"/>
                <w:sz w:val="22"/>
                <w:szCs w:val="22"/>
                <w:lang w:eastAsia="zh-CN"/>
              </w:rPr>
              <w:t>We do not support (4). In our view, failureType IE inside SCGFailureInformation message already contains the necessary information, and extra field for indicating RLF and HOF is not needed</w:t>
            </w:r>
            <w:r w:rsidRPr="00DD326E">
              <w:rPr>
                <w:rFonts w:eastAsiaTheme="minorEastAsia" w:hint="eastAsia"/>
                <w:sz w:val="22"/>
                <w:szCs w:val="22"/>
                <w:lang w:eastAsia="zh-CN"/>
              </w:rPr>
              <w:t>.</w:t>
            </w:r>
          </w:p>
        </w:tc>
      </w:tr>
      <w:tr w:rsidR="005602A9" w14:paraId="6F5A5DFB" w14:textId="77777777" w:rsidTr="009172E9">
        <w:tc>
          <w:tcPr>
            <w:tcW w:w="2263" w:type="dxa"/>
          </w:tcPr>
          <w:p w14:paraId="35AF0790" w14:textId="2B8F5E59" w:rsidR="005602A9" w:rsidRDefault="005602A9" w:rsidP="005602A9">
            <w:pPr>
              <w:spacing w:after="0"/>
              <w:rPr>
                <w:rFonts w:eastAsiaTheme="minorEastAsia"/>
                <w:sz w:val="22"/>
                <w:szCs w:val="22"/>
                <w:lang w:eastAsia="zh-CN"/>
              </w:rPr>
            </w:pPr>
            <w:r>
              <w:rPr>
                <w:rFonts w:eastAsia="Malgun Gothic" w:hint="eastAsia"/>
                <w:sz w:val="22"/>
                <w:szCs w:val="22"/>
                <w:lang w:eastAsia="ko-KR"/>
              </w:rPr>
              <w:t>Samsung</w:t>
            </w:r>
          </w:p>
        </w:tc>
        <w:tc>
          <w:tcPr>
            <w:tcW w:w="1134" w:type="dxa"/>
          </w:tcPr>
          <w:p w14:paraId="16C1DEC8" w14:textId="36234BFB" w:rsidR="005602A9" w:rsidRDefault="005602A9" w:rsidP="005602A9">
            <w:pPr>
              <w:spacing w:after="0"/>
              <w:rPr>
                <w:rFonts w:eastAsiaTheme="minorEastAsia"/>
                <w:sz w:val="22"/>
                <w:szCs w:val="22"/>
                <w:lang w:eastAsia="zh-CN"/>
              </w:rPr>
            </w:pPr>
            <w:r>
              <w:rPr>
                <w:rFonts w:eastAsia="Malgun Gothic" w:hint="eastAsia"/>
                <w:sz w:val="22"/>
                <w:szCs w:val="22"/>
                <w:lang w:eastAsia="ko-KR"/>
              </w:rPr>
              <w:t>Yes</w:t>
            </w:r>
          </w:p>
        </w:tc>
        <w:tc>
          <w:tcPr>
            <w:tcW w:w="6232" w:type="dxa"/>
          </w:tcPr>
          <w:p w14:paraId="268C4C5D" w14:textId="77777777" w:rsidR="005602A9" w:rsidRDefault="005602A9" w:rsidP="005602A9">
            <w:pPr>
              <w:spacing w:after="0"/>
              <w:rPr>
                <w:rFonts w:eastAsiaTheme="minorEastAsia"/>
                <w:sz w:val="22"/>
                <w:szCs w:val="22"/>
                <w:lang w:eastAsia="zh-CN"/>
              </w:rPr>
            </w:pPr>
          </w:p>
        </w:tc>
      </w:tr>
      <w:tr w:rsidR="00566A40" w14:paraId="47F1B68F" w14:textId="77777777" w:rsidTr="009172E9">
        <w:tc>
          <w:tcPr>
            <w:tcW w:w="2263" w:type="dxa"/>
          </w:tcPr>
          <w:p w14:paraId="78D449FC" w14:textId="15A12B1F" w:rsidR="00566A40" w:rsidRDefault="00566A40" w:rsidP="00566A40">
            <w:pPr>
              <w:spacing w:after="0"/>
              <w:rPr>
                <w:rFonts w:eastAsiaTheme="minorEastAsia"/>
                <w:sz w:val="22"/>
                <w:szCs w:val="22"/>
                <w:lang w:eastAsia="zh-CN"/>
              </w:rPr>
            </w:pPr>
            <w:r>
              <w:rPr>
                <w:rFonts w:eastAsia="Malgun Gothic"/>
                <w:sz w:val="22"/>
                <w:szCs w:val="22"/>
                <w:lang w:eastAsia="ko-KR"/>
              </w:rPr>
              <w:t>vivo</w:t>
            </w:r>
          </w:p>
        </w:tc>
        <w:tc>
          <w:tcPr>
            <w:tcW w:w="1134" w:type="dxa"/>
          </w:tcPr>
          <w:p w14:paraId="032746A8" w14:textId="62FFFE7B" w:rsidR="00566A40" w:rsidRDefault="00566A40" w:rsidP="00566A40">
            <w:pPr>
              <w:spacing w:after="0"/>
              <w:rPr>
                <w:rFonts w:eastAsiaTheme="minorEastAsia"/>
                <w:sz w:val="22"/>
                <w:szCs w:val="22"/>
                <w:lang w:eastAsia="zh-CN"/>
              </w:rPr>
            </w:pPr>
            <w:r>
              <w:rPr>
                <w:rFonts w:eastAsia="Malgun Gothic" w:hint="eastAsia"/>
                <w:sz w:val="22"/>
                <w:szCs w:val="22"/>
                <w:lang w:eastAsia="ko-KR"/>
              </w:rPr>
              <w:t>Yes</w:t>
            </w:r>
          </w:p>
        </w:tc>
        <w:tc>
          <w:tcPr>
            <w:tcW w:w="6232" w:type="dxa"/>
          </w:tcPr>
          <w:p w14:paraId="14CE431F" w14:textId="77777777" w:rsidR="00566A40" w:rsidRDefault="00566A40" w:rsidP="00566A40">
            <w:pPr>
              <w:spacing w:after="0"/>
              <w:rPr>
                <w:rFonts w:eastAsiaTheme="minorEastAsia"/>
                <w:sz w:val="22"/>
                <w:szCs w:val="22"/>
                <w:lang w:eastAsia="zh-CN"/>
              </w:rPr>
            </w:pPr>
          </w:p>
        </w:tc>
      </w:tr>
      <w:tr w:rsidR="00566A40" w14:paraId="782A8FD3" w14:textId="77777777" w:rsidTr="009172E9">
        <w:tc>
          <w:tcPr>
            <w:tcW w:w="2263" w:type="dxa"/>
          </w:tcPr>
          <w:p w14:paraId="1EF56292" w14:textId="662EC548" w:rsidR="00566A40" w:rsidRDefault="00804EB9" w:rsidP="00566A4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134" w:type="dxa"/>
          </w:tcPr>
          <w:p w14:paraId="46D32D9E" w14:textId="1B757FC2" w:rsidR="00566A40" w:rsidRDefault="00F730A1" w:rsidP="00F730A1">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232" w:type="dxa"/>
          </w:tcPr>
          <w:p w14:paraId="2E89D12E" w14:textId="451646BB" w:rsidR="005E680B" w:rsidRDefault="00FE551A" w:rsidP="000D28F9">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(4), RAN3 mentioned in their LS that the parameter is beneficial for the NG-RAN, and then RAN2 may need to discuss how to capture it, e.g. a new IE, or rely on existing failureType IE.</w:t>
            </w:r>
            <w:bookmarkStart w:id="1" w:name="_GoBack"/>
            <w:bookmarkEnd w:id="1"/>
          </w:p>
        </w:tc>
      </w:tr>
      <w:tr w:rsidR="00566A40" w14:paraId="41D8D148" w14:textId="77777777" w:rsidTr="009172E9">
        <w:tc>
          <w:tcPr>
            <w:tcW w:w="2263" w:type="dxa"/>
          </w:tcPr>
          <w:p w14:paraId="13DC81C0" w14:textId="77777777" w:rsidR="00566A40" w:rsidRDefault="00566A40" w:rsidP="00566A40">
            <w:pPr>
              <w:spacing w:after="0"/>
              <w:rPr>
                <w:rFonts w:eastAsiaTheme="minorEastAsia"/>
                <w:sz w:val="22"/>
                <w:szCs w:val="22"/>
                <w:lang w:eastAsia="zh-CN"/>
              </w:rPr>
            </w:pPr>
          </w:p>
        </w:tc>
        <w:tc>
          <w:tcPr>
            <w:tcW w:w="1134" w:type="dxa"/>
          </w:tcPr>
          <w:p w14:paraId="0D6A4C0A" w14:textId="77777777" w:rsidR="00566A40" w:rsidRDefault="00566A40" w:rsidP="00566A40">
            <w:pPr>
              <w:spacing w:after="0"/>
              <w:rPr>
                <w:rFonts w:eastAsiaTheme="minorEastAsia"/>
                <w:sz w:val="22"/>
                <w:szCs w:val="22"/>
                <w:lang w:eastAsia="zh-CN"/>
              </w:rPr>
            </w:pPr>
          </w:p>
        </w:tc>
        <w:tc>
          <w:tcPr>
            <w:tcW w:w="6232" w:type="dxa"/>
          </w:tcPr>
          <w:p w14:paraId="41F3D255" w14:textId="77777777" w:rsidR="00566A40" w:rsidRDefault="00566A40" w:rsidP="00566A40">
            <w:pPr>
              <w:spacing w:after="0"/>
              <w:rPr>
                <w:rFonts w:eastAsiaTheme="minorEastAsia"/>
                <w:sz w:val="22"/>
                <w:szCs w:val="22"/>
                <w:lang w:eastAsia="zh-CN"/>
              </w:rPr>
            </w:pPr>
          </w:p>
        </w:tc>
      </w:tr>
      <w:tr w:rsidR="00566A40" w14:paraId="02607EE8" w14:textId="77777777" w:rsidTr="009172E9">
        <w:tc>
          <w:tcPr>
            <w:tcW w:w="2263" w:type="dxa"/>
          </w:tcPr>
          <w:p w14:paraId="35E19F28" w14:textId="77777777" w:rsidR="00566A40" w:rsidRDefault="00566A40" w:rsidP="00566A40">
            <w:pPr>
              <w:spacing w:after="0"/>
              <w:rPr>
                <w:rFonts w:eastAsiaTheme="minorEastAsia"/>
                <w:sz w:val="22"/>
                <w:szCs w:val="22"/>
                <w:lang w:eastAsia="zh-CN"/>
              </w:rPr>
            </w:pPr>
          </w:p>
        </w:tc>
        <w:tc>
          <w:tcPr>
            <w:tcW w:w="1134" w:type="dxa"/>
          </w:tcPr>
          <w:p w14:paraId="2BA39FDE" w14:textId="77777777" w:rsidR="00566A40" w:rsidRDefault="00566A40" w:rsidP="00566A40">
            <w:pPr>
              <w:spacing w:after="0"/>
              <w:rPr>
                <w:rFonts w:eastAsiaTheme="minorEastAsia"/>
                <w:sz w:val="22"/>
                <w:szCs w:val="22"/>
                <w:lang w:eastAsia="zh-CN"/>
              </w:rPr>
            </w:pPr>
          </w:p>
        </w:tc>
        <w:tc>
          <w:tcPr>
            <w:tcW w:w="6232" w:type="dxa"/>
          </w:tcPr>
          <w:p w14:paraId="3F38D56D" w14:textId="77777777" w:rsidR="00566A40" w:rsidRDefault="00566A40" w:rsidP="00566A40">
            <w:pPr>
              <w:spacing w:after="0"/>
              <w:rPr>
                <w:rFonts w:eastAsiaTheme="minorEastAsia"/>
                <w:sz w:val="22"/>
                <w:szCs w:val="22"/>
                <w:lang w:eastAsia="zh-CN"/>
              </w:rPr>
            </w:pPr>
          </w:p>
        </w:tc>
      </w:tr>
      <w:tr w:rsidR="00566A40" w14:paraId="25B4E617" w14:textId="77777777" w:rsidTr="009172E9">
        <w:tc>
          <w:tcPr>
            <w:tcW w:w="2263" w:type="dxa"/>
          </w:tcPr>
          <w:p w14:paraId="4AF1489F" w14:textId="77777777" w:rsidR="00566A40" w:rsidRDefault="00566A40" w:rsidP="00566A40">
            <w:pPr>
              <w:spacing w:after="0"/>
              <w:rPr>
                <w:rFonts w:eastAsiaTheme="minorEastAsia"/>
                <w:sz w:val="22"/>
                <w:szCs w:val="22"/>
                <w:lang w:eastAsia="zh-CN"/>
              </w:rPr>
            </w:pPr>
          </w:p>
        </w:tc>
        <w:tc>
          <w:tcPr>
            <w:tcW w:w="1134" w:type="dxa"/>
          </w:tcPr>
          <w:p w14:paraId="257BDA67" w14:textId="77777777" w:rsidR="00566A40" w:rsidRDefault="00566A40" w:rsidP="00566A40">
            <w:pPr>
              <w:spacing w:after="0"/>
              <w:rPr>
                <w:rFonts w:eastAsiaTheme="minorEastAsia"/>
                <w:sz w:val="22"/>
                <w:szCs w:val="22"/>
                <w:lang w:eastAsia="zh-CN"/>
              </w:rPr>
            </w:pPr>
          </w:p>
        </w:tc>
        <w:tc>
          <w:tcPr>
            <w:tcW w:w="6232" w:type="dxa"/>
          </w:tcPr>
          <w:p w14:paraId="1B765559" w14:textId="77777777" w:rsidR="00566A40" w:rsidRDefault="00566A40" w:rsidP="00566A40">
            <w:pPr>
              <w:spacing w:after="0"/>
              <w:rPr>
                <w:rFonts w:eastAsiaTheme="minorEastAsia"/>
                <w:sz w:val="22"/>
                <w:szCs w:val="22"/>
                <w:lang w:eastAsia="zh-CN"/>
              </w:rPr>
            </w:pPr>
          </w:p>
        </w:tc>
      </w:tr>
      <w:tr w:rsidR="00566A40" w14:paraId="3B4C4A73" w14:textId="77777777" w:rsidTr="009172E9">
        <w:tc>
          <w:tcPr>
            <w:tcW w:w="2263" w:type="dxa"/>
          </w:tcPr>
          <w:p w14:paraId="27EBC105" w14:textId="77777777" w:rsidR="00566A40" w:rsidRDefault="00566A40" w:rsidP="00566A40">
            <w:pPr>
              <w:spacing w:after="0"/>
              <w:rPr>
                <w:rFonts w:eastAsiaTheme="minorEastAsia"/>
                <w:sz w:val="22"/>
                <w:szCs w:val="22"/>
                <w:lang w:eastAsia="zh-CN"/>
              </w:rPr>
            </w:pPr>
          </w:p>
        </w:tc>
        <w:tc>
          <w:tcPr>
            <w:tcW w:w="1134" w:type="dxa"/>
          </w:tcPr>
          <w:p w14:paraId="1A58AD4B" w14:textId="77777777" w:rsidR="00566A40" w:rsidRDefault="00566A40" w:rsidP="00566A40">
            <w:pPr>
              <w:spacing w:after="0"/>
              <w:rPr>
                <w:rFonts w:eastAsiaTheme="minorEastAsia"/>
                <w:sz w:val="22"/>
                <w:szCs w:val="22"/>
                <w:lang w:eastAsia="zh-CN"/>
              </w:rPr>
            </w:pPr>
          </w:p>
        </w:tc>
        <w:tc>
          <w:tcPr>
            <w:tcW w:w="6232" w:type="dxa"/>
          </w:tcPr>
          <w:p w14:paraId="56FCCCDE" w14:textId="77777777" w:rsidR="00566A40" w:rsidRDefault="00566A40" w:rsidP="00566A40">
            <w:pPr>
              <w:spacing w:after="0"/>
              <w:rPr>
                <w:rFonts w:eastAsiaTheme="minorEastAsia"/>
                <w:sz w:val="22"/>
                <w:szCs w:val="22"/>
                <w:lang w:eastAsia="zh-CN"/>
              </w:rPr>
            </w:pPr>
          </w:p>
        </w:tc>
      </w:tr>
    </w:tbl>
    <w:p w14:paraId="3C0EE728" w14:textId="77777777" w:rsidR="00E447BD" w:rsidRDefault="00E447BD" w:rsidP="00F36C26">
      <w:pPr>
        <w:adjustRightInd/>
        <w:spacing w:afterLines="50" w:after="120"/>
        <w:rPr>
          <w:rFonts w:eastAsiaTheme="minorEastAsia"/>
          <w:sz w:val="22"/>
          <w:szCs w:val="22"/>
          <w:lang w:eastAsia="zh-CN"/>
        </w:rPr>
      </w:pPr>
    </w:p>
    <w:p w14:paraId="1F69DA99" w14:textId="2738471B" w:rsidR="00BB5871" w:rsidRDefault="00935EB2" w:rsidP="00935EB2">
      <w:pPr>
        <w:adjustRightInd/>
        <w:spacing w:afterLines="50" w:after="120"/>
        <w:rPr>
          <w:rFonts w:eastAsiaTheme="minorEastAsia"/>
          <w:sz w:val="22"/>
          <w:szCs w:val="22"/>
          <w:lang w:eastAsia="zh-CN"/>
        </w:rPr>
      </w:pPr>
      <w:r>
        <w:rPr>
          <w:rFonts w:eastAsiaTheme="minorEastAsia"/>
          <w:sz w:val="22"/>
          <w:szCs w:val="22"/>
          <w:lang w:eastAsia="zh-CN"/>
        </w:rPr>
        <w:t>For the 5</w:t>
      </w:r>
      <w:r w:rsidRPr="00935EB2">
        <w:rPr>
          <w:rFonts w:eastAsiaTheme="minorEastAsia"/>
          <w:sz w:val="22"/>
          <w:szCs w:val="22"/>
          <w:vertAlign w:val="superscript"/>
          <w:lang w:eastAsia="zh-CN"/>
        </w:rPr>
        <w:t>th</w:t>
      </w:r>
      <w:r w:rsidR="00FB59DF">
        <w:rPr>
          <w:rFonts w:eastAsiaTheme="minorEastAsia"/>
          <w:sz w:val="22"/>
          <w:szCs w:val="22"/>
          <w:lang w:eastAsia="zh-CN"/>
        </w:rPr>
        <w:t xml:space="preserve"> parameter</w:t>
      </w:r>
      <w:r>
        <w:rPr>
          <w:rFonts w:eastAsiaTheme="minorEastAsia"/>
          <w:sz w:val="22"/>
          <w:szCs w:val="22"/>
          <w:lang w:eastAsia="zh-CN"/>
        </w:rPr>
        <w:t>, possible ASN.1 changes are l</w:t>
      </w:r>
      <w:r w:rsidR="003C01D6">
        <w:rPr>
          <w:rFonts w:eastAsiaTheme="minorEastAsia"/>
          <w:sz w:val="22"/>
          <w:szCs w:val="22"/>
          <w:lang w:eastAsia="zh-CN"/>
        </w:rPr>
        <w:t>isted is in the following table.</w:t>
      </w:r>
    </w:p>
    <w:tbl>
      <w:tblPr>
        <w:tblStyle w:val="af0"/>
        <w:tblW w:w="0" w:type="auto"/>
        <w:tblLook w:val="04A0" w:firstRow="1" w:lastRow="0" w:firstColumn="1" w:lastColumn="0" w:noHBand="0" w:noVBand="1"/>
      </w:tblPr>
      <w:tblGrid>
        <w:gridCol w:w="3256"/>
        <w:gridCol w:w="6373"/>
      </w:tblGrid>
      <w:tr w:rsidR="00EC1F07" w14:paraId="5FE63CA3" w14:textId="77777777" w:rsidTr="00DD0D91">
        <w:tc>
          <w:tcPr>
            <w:tcW w:w="3256" w:type="dxa"/>
          </w:tcPr>
          <w:p w14:paraId="2506B39B" w14:textId="33A6F9D2" w:rsidR="00EC1F07" w:rsidRDefault="00EC1F07" w:rsidP="00FB59DF">
            <w:pPr>
              <w:adjustRightInd/>
              <w:spacing w:afterLines="50" w:after="120"/>
              <w:rPr>
                <w:rFonts w:eastAsiaTheme="minorEastAsia"/>
                <w:sz w:val="22"/>
                <w:szCs w:val="22"/>
                <w:lang w:eastAsia="zh-CN"/>
              </w:rPr>
            </w:pPr>
            <w:r w:rsidRPr="00F334A8">
              <w:rPr>
                <w:rFonts w:eastAsiaTheme="minorEastAsia" w:hint="eastAsia"/>
                <w:sz w:val="22"/>
                <w:szCs w:val="22"/>
                <w:lang w:val="en-US" w:eastAsia="zh-CN"/>
              </w:rPr>
              <w:t>N</w:t>
            </w:r>
            <w:r w:rsidRPr="00F334A8">
              <w:rPr>
                <w:rFonts w:eastAsiaTheme="minorEastAsia"/>
                <w:sz w:val="22"/>
                <w:szCs w:val="22"/>
                <w:lang w:val="en-US" w:eastAsia="zh-CN"/>
              </w:rPr>
              <w:t xml:space="preserve">eeded </w:t>
            </w:r>
            <w:r w:rsidR="00FB59DF">
              <w:rPr>
                <w:rFonts w:eastAsiaTheme="minorEastAsia"/>
                <w:sz w:val="22"/>
                <w:szCs w:val="22"/>
                <w:lang w:val="en-US" w:eastAsia="zh-CN"/>
              </w:rPr>
              <w:t>parameter</w:t>
            </w:r>
            <w:r>
              <w:rPr>
                <w:rFonts w:eastAsiaTheme="minorEastAsia"/>
                <w:sz w:val="22"/>
                <w:szCs w:val="22"/>
                <w:lang w:val="en-US" w:eastAsia="zh-CN"/>
              </w:rPr>
              <w:t xml:space="preserve"> (due to RAN3 LS </w:t>
            </w:r>
            <w:r w:rsidRPr="00F740F1">
              <w:rPr>
                <w:rFonts w:eastAsiaTheme="minorEastAsia"/>
                <w:sz w:val="22"/>
                <w:szCs w:val="22"/>
                <w:lang w:val="en-US" w:eastAsia="zh-CN"/>
              </w:rPr>
              <w:t>R3-211332</w:t>
            </w:r>
            <w:r>
              <w:rPr>
                <w:rFonts w:eastAsiaTheme="minorEastAsia"/>
                <w:sz w:val="22"/>
                <w:szCs w:val="22"/>
                <w:lang w:val="en-US" w:eastAsia="zh-CN"/>
              </w:rPr>
              <w:t>)</w:t>
            </w:r>
          </w:p>
        </w:tc>
        <w:tc>
          <w:tcPr>
            <w:tcW w:w="6373" w:type="dxa"/>
          </w:tcPr>
          <w:p w14:paraId="0D2502B9" w14:textId="1EE0ACC3" w:rsidR="00EC1F07" w:rsidRDefault="00EC1F07" w:rsidP="00DD0D91">
            <w:pPr>
              <w:adjustRightInd/>
              <w:spacing w:afterLines="50" w:after="120"/>
              <w:rPr>
                <w:rFonts w:eastAsiaTheme="minorEastAsia"/>
                <w:sz w:val="22"/>
                <w:szCs w:val="22"/>
                <w:lang w:eastAsia="zh-CN"/>
              </w:rPr>
            </w:pPr>
            <w:r>
              <w:rPr>
                <w:rFonts w:eastAsiaTheme="minorEastAsia"/>
                <w:sz w:val="22"/>
                <w:szCs w:val="22"/>
                <w:lang w:val="en-US" w:eastAsia="zh-CN"/>
              </w:rPr>
              <w:t>Possible ASN.1 changes</w:t>
            </w:r>
            <w:r w:rsidR="002C1E7D">
              <w:rPr>
                <w:rFonts w:eastAsiaTheme="minorEastAsia"/>
                <w:sz w:val="22"/>
                <w:szCs w:val="22"/>
                <w:lang w:val="en-US" w:eastAsia="zh-CN"/>
              </w:rPr>
              <w:t xml:space="preserve"> (based on TS 38.331 v16.5.0)</w:t>
            </w:r>
          </w:p>
        </w:tc>
      </w:tr>
      <w:tr w:rsidR="00EC1F07" w14:paraId="56D0074A" w14:textId="77777777" w:rsidTr="00DD0D91">
        <w:tc>
          <w:tcPr>
            <w:tcW w:w="3256" w:type="dxa"/>
          </w:tcPr>
          <w:p w14:paraId="1EB1135B" w14:textId="59630F82" w:rsidR="00EC1F07" w:rsidRDefault="00195C0A" w:rsidP="00DD0D91">
            <w:pPr>
              <w:adjustRightInd/>
              <w:spacing w:afterLines="50" w:after="120"/>
              <w:rPr>
                <w:rFonts w:eastAsiaTheme="minorEastAsia"/>
                <w:sz w:val="22"/>
                <w:szCs w:val="22"/>
                <w:lang w:eastAsia="zh-CN"/>
              </w:rPr>
            </w:pPr>
            <w:r>
              <w:rPr>
                <w:rFonts w:eastAsiaTheme="minorEastAsia"/>
                <w:sz w:val="22"/>
                <w:szCs w:val="22"/>
                <w:lang w:eastAsia="zh-CN"/>
              </w:rPr>
              <w:lastRenderedPageBreak/>
              <w:t xml:space="preserve">5) </w:t>
            </w:r>
            <w:r w:rsidRPr="00195C0A">
              <w:rPr>
                <w:rFonts w:eastAsiaTheme="minorEastAsia"/>
                <w:sz w:val="22"/>
                <w:szCs w:val="22"/>
                <w:lang w:eastAsia="zh-CN"/>
              </w:rPr>
              <w:t>random-access related information set by the PSCell</w:t>
            </w:r>
          </w:p>
        </w:tc>
        <w:tc>
          <w:tcPr>
            <w:tcW w:w="6373" w:type="dxa"/>
          </w:tcPr>
          <w:p w14:paraId="0A40513E" w14:textId="45882225" w:rsidR="00EC1F07" w:rsidRDefault="00EC1F07" w:rsidP="00DD0D91">
            <w:pPr>
              <w:adjustRightInd/>
              <w:spacing w:afterLines="50" w:after="12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ew </w:t>
            </w:r>
            <w:r w:rsidR="002E53DF">
              <w:rPr>
                <w:rFonts w:eastAsiaTheme="minorEastAsia"/>
                <w:sz w:val="22"/>
                <w:szCs w:val="22"/>
                <w:lang w:eastAsia="zh-CN"/>
              </w:rPr>
              <w:t xml:space="preserve">parameter </w:t>
            </w:r>
            <w:r>
              <w:rPr>
                <w:rFonts w:eastAsiaTheme="minorEastAsia"/>
                <w:sz w:val="22"/>
                <w:szCs w:val="22"/>
                <w:lang w:eastAsia="zh-CN"/>
              </w:rPr>
              <w:t xml:space="preserve">and optional. The </w:t>
            </w:r>
            <w:r w:rsidR="005C6956">
              <w:rPr>
                <w:rFonts w:eastAsiaTheme="minorEastAsia"/>
                <w:sz w:val="22"/>
                <w:szCs w:val="22"/>
                <w:lang w:eastAsia="zh-CN"/>
              </w:rPr>
              <w:t xml:space="preserve">parameter </w:t>
            </w:r>
            <w:r>
              <w:rPr>
                <w:rFonts w:eastAsiaTheme="minorEastAsia"/>
                <w:sz w:val="22"/>
                <w:szCs w:val="22"/>
                <w:lang w:eastAsia="zh-CN"/>
              </w:rPr>
              <w:t xml:space="preserve">could refer to </w:t>
            </w:r>
            <w:r w:rsidR="00F84AA5" w:rsidRPr="00FB59DF">
              <w:rPr>
                <w:rFonts w:eastAsiaTheme="minorEastAsia"/>
                <w:sz w:val="22"/>
                <w:szCs w:val="22"/>
                <w:lang w:eastAsia="zh-CN"/>
              </w:rPr>
              <w:t>RA-InformationCommon-r16</w:t>
            </w:r>
          </w:p>
          <w:p w14:paraId="6079806D" w14:textId="77777777" w:rsidR="00EC1F07" w:rsidRPr="00FE0A34" w:rsidRDefault="00EC1F07" w:rsidP="00DD0D91">
            <w:pPr>
              <w:adjustRightInd/>
              <w:spacing w:afterLines="50" w:after="120"/>
              <w:rPr>
                <w:rFonts w:eastAsiaTheme="minorEastAsia"/>
                <w:sz w:val="22"/>
                <w:szCs w:val="22"/>
                <w:lang w:eastAsia="zh-CN"/>
              </w:rPr>
            </w:pPr>
          </w:p>
          <w:p w14:paraId="129638DA" w14:textId="77777777" w:rsidR="00F84AA5" w:rsidRPr="006F115B" w:rsidRDefault="00F84AA5" w:rsidP="00F84AA5">
            <w:pPr>
              <w:pStyle w:val="PL"/>
              <w:rPr>
                <w:rFonts w:eastAsia="等线"/>
              </w:rPr>
            </w:pPr>
            <w:r w:rsidRPr="006F115B">
              <w:rPr>
                <w:rFonts w:eastAsia="等线"/>
              </w:rPr>
              <w:t>RA-InformationCommon-r16 ::=</w:t>
            </w:r>
            <w:r w:rsidRPr="006F115B">
              <w:t xml:space="preserve">         </w:t>
            </w:r>
            <w:r w:rsidRPr="006F115B">
              <w:rPr>
                <w:rFonts w:eastAsia="等线"/>
                <w:color w:val="993366"/>
              </w:rPr>
              <w:t>SEQUENCE</w:t>
            </w:r>
            <w:r w:rsidRPr="006F115B">
              <w:rPr>
                <w:rFonts w:eastAsia="等线"/>
              </w:rPr>
              <w:t xml:space="preserve"> {</w:t>
            </w:r>
          </w:p>
          <w:p w14:paraId="280FBDDE" w14:textId="77777777" w:rsidR="00F84AA5" w:rsidRPr="006F115B" w:rsidRDefault="00F84AA5" w:rsidP="00F84AA5">
            <w:pPr>
              <w:pStyle w:val="PL"/>
              <w:rPr>
                <w:rFonts w:eastAsia="等线"/>
              </w:rPr>
            </w:pPr>
            <w:r w:rsidRPr="006F115B">
              <w:t xml:space="preserve">    </w:t>
            </w:r>
            <w:r w:rsidRPr="006F115B">
              <w:rPr>
                <w:rFonts w:eastAsia="等线"/>
              </w:rPr>
              <w:t>absoluteFrequencyPointA-r16</w:t>
            </w:r>
            <w:r w:rsidRPr="006F115B">
              <w:t xml:space="preserve">          </w:t>
            </w:r>
            <w:r w:rsidRPr="006F115B">
              <w:rPr>
                <w:rFonts w:eastAsia="等线"/>
              </w:rPr>
              <w:t>ARFCN-ValueNR,</w:t>
            </w:r>
          </w:p>
          <w:p w14:paraId="7EF3A9BD" w14:textId="77777777" w:rsidR="00F84AA5" w:rsidRPr="006F115B" w:rsidRDefault="00F84AA5" w:rsidP="00F84AA5">
            <w:pPr>
              <w:pStyle w:val="PL"/>
              <w:rPr>
                <w:rFonts w:eastAsia="等线"/>
              </w:rPr>
            </w:pPr>
            <w:r w:rsidRPr="006F115B">
              <w:t xml:space="preserve">    </w:t>
            </w:r>
            <w:r w:rsidRPr="006F115B">
              <w:rPr>
                <w:rFonts w:eastAsia="等线"/>
              </w:rPr>
              <w:t>locationAndBandwidth-r16</w:t>
            </w:r>
            <w:r w:rsidRPr="006F115B">
              <w:t xml:space="preserve">             </w:t>
            </w:r>
            <w:r w:rsidRPr="006F115B">
              <w:rPr>
                <w:rFonts w:eastAsia="等线"/>
                <w:color w:val="993366"/>
              </w:rPr>
              <w:t>INTEGER</w:t>
            </w:r>
            <w:r w:rsidRPr="006F115B">
              <w:rPr>
                <w:rFonts w:eastAsia="等线"/>
              </w:rPr>
              <w:t xml:space="preserve"> (0..37949),</w:t>
            </w:r>
          </w:p>
          <w:p w14:paraId="64C3AB6C" w14:textId="77777777" w:rsidR="00F84AA5" w:rsidRPr="006F115B" w:rsidRDefault="00F84AA5" w:rsidP="00F84AA5">
            <w:pPr>
              <w:pStyle w:val="PL"/>
              <w:rPr>
                <w:rFonts w:eastAsia="等线"/>
              </w:rPr>
            </w:pPr>
            <w:r w:rsidRPr="006F115B">
              <w:t xml:space="preserve">    </w:t>
            </w:r>
            <w:r w:rsidRPr="006F115B">
              <w:rPr>
                <w:rFonts w:eastAsia="等线"/>
              </w:rPr>
              <w:t>subcarrierSpacing-r16</w:t>
            </w:r>
            <w:r w:rsidRPr="006F115B">
              <w:t xml:space="preserve">                </w:t>
            </w:r>
            <w:r w:rsidRPr="006F115B">
              <w:rPr>
                <w:rFonts w:eastAsia="等线"/>
              </w:rPr>
              <w:t>SubcarrierSpacing,</w:t>
            </w:r>
          </w:p>
          <w:p w14:paraId="41944080" w14:textId="77777777" w:rsidR="00F84AA5" w:rsidRPr="006F115B" w:rsidRDefault="00F84AA5" w:rsidP="00F84AA5">
            <w:pPr>
              <w:pStyle w:val="PL"/>
              <w:rPr>
                <w:rFonts w:eastAsia="等线"/>
              </w:rPr>
            </w:pPr>
            <w:r w:rsidRPr="006F115B">
              <w:t xml:space="preserve">    </w:t>
            </w:r>
            <w:r w:rsidRPr="006F115B">
              <w:rPr>
                <w:rFonts w:eastAsia="等线"/>
              </w:rPr>
              <w:t>msg1-FrequencyStart-r16</w:t>
            </w:r>
            <w:r w:rsidRPr="006F115B">
              <w:t xml:space="preserve">              </w:t>
            </w:r>
            <w:r w:rsidRPr="006F115B">
              <w:rPr>
                <w:rFonts w:eastAsia="等线"/>
                <w:color w:val="993366"/>
              </w:rPr>
              <w:t>INTEGER</w:t>
            </w:r>
            <w:r w:rsidRPr="006F115B">
              <w:rPr>
                <w:rFonts w:eastAsia="等线"/>
              </w:rPr>
              <w:t xml:space="preserve"> (0..maxNrofPhysicalResourceBlocks-1)</w:t>
            </w:r>
            <w:r w:rsidRPr="006F115B">
              <w:t xml:space="preserve">     </w:t>
            </w:r>
            <w:r w:rsidRPr="006F115B">
              <w:rPr>
                <w:rFonts w:eastAsia="等线"/>
                <w:color w:val="993366"/>
              </w:rPr>
              <w:t>OPTIONAL</w:t>
            </w:r>
            <w:r w:rsidRPr="006F115B">
              <w:rPr>
                <w:rFonts w:eastAsia="等线"/>
              </w:rPr>
              <w:t>,</w:t>
            </w:r>
          </w:p>
          <w:p w14:paraId="6F7B4869" w14:textId="77777777" w:rsidR="00F84AA5" w:rsidRPr="006F115B" w:rsidRDefault="00F84AA5" w:rsidP="00F84AA5">
            <w:pPr>
              <w:pStyle w:val="PL"/>
              <w:rPr>
                <w:rFonts w:eastAsia="等线"/>
              </w:rPr>
            </w:pPr>
            <w:r w:rsidRPr="006F115B">
              <w:t xml:space="preserve">    </w:t>
            </w:r>
            <w:r w:rsidRPr="006F115B">
              <w:rPr>
                <w:rFonts w:eastAsia="等线"/>
              </w:rPr>
              <w:t>msg1-FrequencyStartCFRA-r16</w:t>
            </w:r>
            <w:r w:rsidRPr="006F115B">
              <w:t xml:space="preserve">          </w:t>
            </w:r>
            <w:r w:rsidRPr="006F115B">
              <w:rPr>
                <w:rFonts w:eastAsia="等线"/>
                <w:color w:val="993366"/>
              </w:rPr>
              <w:t>INTEGER</w:t>
            </w:r>
            <w:r w:rsidRPr="006F115B">
              <w:rPr>
                <w:rFonts w:eastAsia="等线"/>
              </w:rPr>
              <w:t xml:space="preserve"> (0..maxNrofPhysicalResourceBlocks-1)</w:t>
            </w:r>
            <w:r w:rsidRPr="006F115B">
              <w:t xml:space="preserve">     </w:t>
            </w:r>
            <w:r w:rsidRPr="006F115B">
              <w:rPr>
                <w:rFonts w:eastAsia="等线"/>
                <w:color w:val="993366"/>
              </w:rPr>
              <w:t>OPTIONAL</w:t>
            </w:r>
            <w:r w:rsidRPr="006F115B">
              <w:rPr>
                <w:rFonts w:eastAsia="等线"/>
              </w:rPr>
              <w:t>,</w:t>
            </w:r>
          </w:p>
          <w:p w14:paraId="6795E325" w14:textId="77777777" w:rsidR="00F84AA5" w:rsidRPr="006F115B" w:rsidRDefault="00F84AA5" w:rsidP="00F84AA5">
            <w:pPr>
              <w:pStyle w:val="PL"/>
              <w:rPr>
                <w:rFonts w:eastAsia="等线"/>
              </w:rPr>
            </w:pPr>
            <w:r w:rsidRPr="006F115B">
              <w:t xml:space="preserve">    </w:t>
            </w:r>
            <w:r w:rsidRPr="006F115B">
              <w:rPr>
                <w:rFonts w:eastAsia="等线"/>
              </w:rPr>
              <w:t>msg1-SubcarrierSpacing-r16</w:t>
            </w:r>
            <w:r w:rsidRPr="006F115B">
              <w:t xml:space="preserve">           </w:t>
            </w:r>
            <w:r w:rsidRPr="006F115B">
              <w:rPr>
                <w:rFonts w:eastAsia="等线"/>
              </w:rPr>
              <w:t>SubcarrierSpacing</w:t>
            </w:r>
            <w:r w:rsidRPr="006F115B">
              <w:t xml:space="preserve">                                </w:t>
            </w:r>
            <w:r w:rsidRPr="006F115B">
              <w:rPr>
                <w:rFonts w:eastAsia="等线"/>
                <w:color w:val="993366"/>
              </w:rPr>
              <w:t>OPTIONAL</w:t>
            </w:r>
            <w:r w:rsidRPr="006F115B">
              <w:rPr>
                <w:rFonts w:eastAsia="等线"/>
              </w:rPr>
              <w:t>,</w:t>
            </w:r>
          </w:p>
          <w:p w14:paraId="7C37FE25" w14:textId="77777777" w:rsidR="00F84AA5" w:rsidRPr="006F115B" w:rsidRDefault="00F84AA5" w:rsidP="00F84AA5">
            <w:pPr>
              <w:pStyle w:val="PL"/>
              <w:rPr>
                <w:rFonts w:eastAsia="等线"/>
              </w:rPr>
            </w:pPr>
            <w:r w:rsidRPr="006F115B">
              <w:t xml:space="preserve">    </w:t>
            </w:r>
            <w:r w:rsidRPr="006F115B">
              <w:rPr>
                <w:rFonts w:eastAsia="等线"/>
              </w:rPr>
              <w:t>msg1-SubcarrierSpacingCFRA-r16</w:t>
            </w:r>
            <w:r w:rsidRPr="006F115B">
              <w:t xml:space="preserve">       </w:t>
            </w:r>
            <w:r w:rsidRPr="006F115B">
              <w:rPr>
                <w:rFonts w:eastAsia="等线"/>
              </w:rPr>
              <w:t>SubcarrierSpacing</w:t>
            </w:r>
            <w:r w:rsidRPr="006F115B">
              <w:t xml:space="preserve">                                </w:t>
            </w:r>
            <w:r w:rsidRPr="006F115B">
              <w:rPr>
                <w:rFonts w:eastAsia="等线"/>
                <w:color w:val="993366"/>
              </w:rPr>
              <w:t>OPTIONAL</w:t>
            </w:r>
            <w:r w:rsidRPr="006F115B">
              <w:rPr>
                <w:rFonts w:eastAsia="等线"/>
              </w:rPr>
              <w:t>,</w:t>
            </w:r>
          </w:p>
          <w:p w14:paraId="0B1DCD60" w14:textId="77777777" w:rsidR="00F84AA5" w:rsidRPr="006F115B" w:rsidRDefault="00F84AA5" w:rsidP="00F84AA5">
            <w:pPr>
              <w:pStyle w:val="PL"/>
              <w:rPr>
                <w:rFonts w:eastAsia="等线"/>
              </w:rPr>
            </w:pPr>
            <w:r w:rsidRPr="006F115B">
              <w:t xml:space="preserve">    </w:t>
            </w:r>
            <w:r w:rsidRPr="006F115B">
              <w:rPr>
                <w:rFonts w:eastAsia="等线"/>
              </w:rPr>
              <w:t>msg1-FDM-r16</w:t>
            </w:r>
            <w:r w:rsidRPr="006F115B">
              <w:t xml:space="preserve">                         </w:t>
            </w:r>
            <w:r w:rsidRPr="006F115B">
              <w:rPr>
                <w:rFonts w:eastAsia="等线"/>
                <w:color w:val="993366"/>
              </w:rPr>
              <w:t>ENUMERATED</w:t>
            </w:r>
            <w:r w:rsidRPr="006F115B">
              <w:rPr>
                <w:rFonts w:eastAsia="等线"/>
              </w:rPr>
              <w:t xml:space="preserve"> {one, two, four, eight}</w:t>
            </w:r>
            <w:r w:rsidRPr="006F115B">
              <w:t xml:space="preserve">               </w:t>
            </w:r>
            <w:r w:rsidRPr="006F115B">
              <w:rPr>
                <w:rFonts w:eastAsia="等线"/>
                <w:color w:val="993366"/>
              </w:rPr>
              <w:t>OPTIONAL</w:t>
            </w:r>
            <w:r w:rsidRPr="006F115B">
              <w:rPr>
                <w:rFonts w:eastAsia="等线"/>
              </w:rPr>
              <w:t>,</w:t>
            </w:r>
          </w:p>
          <w:p w14:paraId="115CA023" w14:textId="77777777" w:rsidR="00F84AA5" w:rsidRPr="006F115B" w:rsidRDefault="00F84AA5" w:rsidP="00F84AA5">
            <w:pPr>
              <w:pStyle w:val="PL"/>
              <w:rPr>
                <w:rFonts w:eastAsia="等线"/>
              </w:rPr>
            </w:pPr>
            <w:r w:rsidRPr="006F115B">
              <w:t xml:space="preserve">    </w:t>
            </w:r>
            <w:r w:rsidRPr="006F115B">
              <w:rPr>
                <w:rFonts w:eastAsia="等线"/>
              </w:rPr>
              <w:t>msg1-FDMCFRA-r16</w:t>
            </w:r>
            <w:r w:rsidRPr="006F115B">
              <w:t xml:space="preserve">                     </w:t>
            </w:r>
            <w:r w:rsidRPr="006F115B">
              <w:rPr>
                <w:rFonts w:eastAsia="等线"/>
                <w:color w:val="993366"/>
              </w:rPr>
              <w:t>ENUMERATED</w:t>
            </w:r>
            <w:r w:rsidRPr="006F115B">
              <w:rPr>
                <w:rFonts w:eastAsia="等线"/>
              </w:rPr>
              <w:t xml:space="preserve"> {one, two, four, eight}</w:t>
            </w:r>
            <w:r w:rsidRPr="006F115B">
              <w:t xml:space="preserve">               </w:t>
            </w:r>
            <w:r w:rsidRPr="006F115B">
              <w:rPr>
                <w:rFonts w:eastAsia="等线"/>
                <w:color w:val="993366"/>
              </w:rPr>
              <w:t>OPTIONAL</w:t>
            </w:r>
            <w:r w:rsidRPr="006F115B">
              <w:rPr>
                <w:rFonts w:eastAsia="等线"/>
              </w:rPr>
              <w:t>,</w:t>
            </w:r>
          </w:p>
          <w:p w14:paraId="29782466" w14:textId="77777777" w:rsidR="00F84AA5" w:rsidRPr="006F115B" w:rsidRDefault="00F84AA5" w:rsidP="00F84AA5">
            <w:pPr>
              <w:pStyle w:val="PL"/>
              <w:rPr>
                <w:rFonts w:eastAsia="等线"/>
              </w:rPr>
            </w:pPr>
            <w:r w:rsidRPr="006F115B">
              <w:t xml:space="preserve">    </w:t>
            </w:r>
            <w:r w:rsidRPr="006F115B">
              <w:rPr>
                <w:rFonts w:eastAsia="等线"/>
              </w:rPr>
              <w:t>perRAInfoList-r16</w:t>
            </w:r>
            <w:r w:rsidRPr="006F115B">
              <w:t xml:space="preserve">                    </w:t>
            </w:r>
            <w:r w:rsidRPr="006F115B">
              <w:rPr>
                <w:rFonts w:eastAsia="等线"/>
              </w:rPr>
              <w:t>PerRAInfoList-r16,</w:t>
            </w:r>
          </w:p>
          <w:p w14:paraId="0119340D" w14:textId="77777777" w:rsidR="00F84AA5" w:rsidRPr="006F115B" w:rsidRDefault="00F84AA5" w:rsidP="00F84AA5">
            <w:pPr>
              <w:pStyle w:val="PL"/>
              <w:rPr>
                <w:rFonts w:eastAsia="等线"/>
              </w:rPr>
            </w:pPr>
            <w:r w:rsidRPr="006F115B">
              <w:t xml:space="preserve">    </w:t>
            </w:r>
            <w:r w:rsidRPr="006F115B">
              <w:rPr>
                <w:rFonts w:eastAsia="等线"/>
              </w:rPr>
              <w:t>...</w:t>
            </w:r>
          </w:p>
          <w:p w14:paraId="7496C352" w14:textId="5ED4654A" w:rsidR="00F84AA5" w:rsidRDefault="00F84AA5" w:rsidP="00AC126B">
            <w:pPr>
              <w:pStyle w:val="PL"/>
              <w:rPr>
                <w:rFonts w:eastAsiaTheme="minorEastAsia"/>
                <w:sz w:val="22"/>
                <w:szCs w:val="22"/>
                <w:lang w:eastAsia="zh-CN"/>
              </w:rPr>
            </w:pPr>
            <w:r w:rsidRPr="006F115B">
              <w:rPr>
                <w:rFonts w:eastAsia="等线"/>
              </w:rPr>
              <w:t>}</w:t>
            </w:r>
          </w:p>
        </w:tc>
      </w:tr>
    </w:tbl>
    <w:p w14:paraId="0BA120F1" w14:textId="77777777" w:rsidR="00EC1F07" w:rsidRDefault="00EC1F07" w:rsidP="00F36C26">
      <w:pPr>
        <w:adjustRightInd/>
        <w:spacing w:afterLines="50" w:after="120"/>
        <w:rPr>
          <w:rFonts w:eastAsiaTheme="minorEastAsia"/>
          <w:sz w:val="22"/>
          <w:szCs w:val="22"/>
          <w:lang w:eastAsia="zh-CN"/>
        </w:rPr>
      </w:pPr>
    </w:p>
    <w:p w14:paraId="546B90EC" w14:textId="03977DD6" w:rsidR="00F84AA5" w:rsidRPr="009222AB" w:rsidRDefault="00F84AA5" w:rsidP="00F84AA5">
      <w:pPr>
        <w:adjustRightInd/>
        <w:spacing w:afterLines="50" w:after="120"/>
        <w:rPr>
          <w:rFonts w:eastAsiaTheme="minorEastAsia"/>
          <w:b/>
          <w:sz w:val="22"/>
          <w:szCs w:val="22"/>
          <w:lang w:val="en-US" w:eastAsia="zh-CN"/>
        </w:rPr>
      </w:pPr>
      <w:r w:rsidRPr="009222AB">
        <w:rPr>
          <w:rFonts w:eastAsiaTheme="minorEastAsia"/>
          <w:b/>
          <w:sz w:val="22"/>
          <w:szCs w:val="22"/>
          <w:lang w:val="en-US" w:eastAsia="zh-CN"/>
        </w:rPr>
        <w:t xml:space="preserve">Question </w:t>
      </w:r>
      <w:r>
        <w:rPr>
          <w:rFonts w:eastAsiaTheme="minorEastAsia"/>
          <w:b/>
          <w:sz w:val="22"/>
          <w:szCs w:val="22"/>
          <w:lang w:val="en-US" w:eastAsia="zh-CN"/>
        </w:rPr>
        <w:t>3</w:t>
      </w:r>
      <w:r w:rsidRPr="009222AB">
        <w:rPr>
          <w:rFonts w:eastAsiaTheme="minorEastAsia"/>
          <w:b/>
          <w:sz w:val="22"/>
          <w:szCs w:val="22"/>
          <w:lang w:val="en-US" w:eastAsia="zh-CN"/>
        </w:rPr>
        <w:t xml:space="preserve">: </w:t>
      </w:r>
      <w:r>
        <w:rPr>
          <w:rFonts w:eastAsiaTheme="minorEastAsia"/>
          <w:b/>
          <w:sz w:val="22"/>
          <w:szCs w:val="22"/>
          <w:lang w:val="en-US" w:eastAsia="zh-CN"/>
        </w:rPr>
        <w:t>Do you agree with the above ASN.1 analysis on the 5</w:t>
      </w:r>
      <w:r w:rsidRPr="00F84AA5">
        <w:rPr>
          <w:rFonts w:eastAsiaTheme="minorEastAsia"/>
          <w:b/>
          <w:sz w:val="22"/>
          <w:szCs w:val="22"/>
          <w:vertAlign w:val="superscript"/>
          <w:lang w:val="en-US" w:eastAsia="zh-CN"/>
        </w:rPr>
        <w:t>th</w:t>
      </w:r>
      <w:r w:rsidR="005C6956">
        <w:rPr>
          <w:rFonts w:eastAsiaTheme="minorEastAsia"/>
          <w:b/>
          <w:sz w:val="22"/>
          <w:szCs w:val="22"/>
          <w:lang w:val="en-US" w:eastAsia="zh-CN"/>
        </w:rPr>
        <w:t xml:space="preserve"> parameter</w:t>
      </w:r>
      <w:r>
        <w:rPr>
          <w:rFonts w:eastAsiaTheme="minorEastAsia"/>
          <w:b/>
          <w:sz w:val="22"/>
          <w:szCs w:val="22"/>
          <w:lang w:val="en-US" w:eastAsia="zh-CN"/>
        </w:rPr>
        <w:t>?</w:t>
      </w:r>
    </w:p>
    <w:tbl>
      <w:tblPr>
        <w:tblStyle w:val="af0"/>
        <w:tblW w:w="0" w:type="auto"/>
        <w:tblLook w:val="04A0" w:firstRow="1" w:lastRow="0" w:firstColumn="1" w:lastColumn="0" w:noHBand="0" w:noVBand="1"/>
      </w:tblPr>
      <w:tblGrid>
        <w:gridCol w:w="2263"/>
        <w:gridCol w:w="1134"/>
        <w:gridCol w:w="6232"/>
      </w:tblGrid>
      <w:tr w:rsidR="00F84AA5" w:rsidRPr="003D678C" w14:paraId="18875B8A" w14:textId="77777777" w:rsidTr="002E11AD">
        <w:tc>
          <w:tcPr>
            <w:tcW w:w="2263" w:type="dxa"/>
          </w:tcPr>
          <w:p w14:paraId="3DA39429" w14:textId="77777777" w:rsidR="00F84AA5" w:rsidRPr="003D678C" w:rsidRDefault="00F84AA5" w:rsidP="009B3C69">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134" w:type="dxa"/>
          </w:tcPr>
          <w:p w14:paraId="4777CE59" w14:textId="77777777" w:rsidR="00F84AA5" w:rsidRPr="003D678C" w:rsidRDefault="00F84AA5" w:rsidP="009B3C69">
            <w:pPr>
              <w:spacing w:after="0"/>
              <w:rPr>
                <w:rFonts w:eastAsiaTheme="minorEastAsia"/>
                <w:b/>
                <w:sz w:val="22"/>
                <w:szCs w:val="22"/>
                <w:lang w:eastAsia="zh-CN"/>
              </w:rPr>
            </w:pPr>
            <w:r>
              <w:rPr>
                <w:rFonts w:eastAsiaTheme="minorEastAsia"/>
                <w:b/>
                <w:sz w:val="22"/>
                <w:szCs w:val="22"/>
                <w:lang w:eastAsia="zh-CN"/>
              </w:rPr>
              <w:t>Yes/No</w:t>
            </w:r>
          </w:p>
        </w:tc>
        <w:tc>
          <w:tcPr>
            <w:tcW w:w="6232" w:type="dxa"/>
          </w:tcPr>
          <w:p w14:paraId="5A3403EC" w14:textId="77777777" w:rsidR="00F84AA5" w:rsidRPr="003D678C" w:rsidRDefault="00F84AA5" w:rsidP="009B3C69">
            <w:pPr>
              <w:spacing w:after="0"/>
              <w:rPr>
                <w:rFonts w:eastAsiaTheme="minorEastAsia"/>
                <w:b/>
                <w:sz w:val="22"/>
                <w:szCs w:val="22"/>
                <w:lang w:eastAsia="zh-CN"/>
              </w:rPr>
            </w:pPr>
            <w:r w:rsidRPr="003D678C">
              <w:rPr>
                <w:rFonts w:eastAsiaTheme="minorEastAsia"/>
                <w:b/>
                <w:sz w:val="22"/>
                <w:szCs w:val="22"/>
                <w:lang w:eastAsia="zh-CN"/>
              </w:rPr>
              <w:t>Comments</w:t>
            </w:r>
          </w:p>
        </w:tc>
      </w:tr>
      <w:tr w:rsidR="00F84AA5" w14:paraId="75FA248B" w14:textId="77777777" w:rsidTr="002E11AD">
        <w:tc>
          <w:tcPr>
            <w:tcW w:w="2263" w:type="dxa"/>
          </w:tcPr>
          <w:p w14:paraId="1BCF78B4" w14:textId="3A4CAEC2" w:rsidR="00F84AA5" w:rsidRDefault="00312C11" w:rsidP="009B3C69">
            <w:pPr>
              <w:spacing w:after="0"/>
              <w:rPr>
                <w:rFonts w:eastAsiaTheme="minorEastAsia"/>
                <w:sz w:val="22"/>
                <w:szCs w:val="22"/>
                <w:lang w:eastAsia="zh-CN"/>
              </w:rPr>
            </w:pPr>
            <w:r>
              <w:rPr>
                <w:rFonts w:eastAsiaTheme="minorEastAsia"/>
                <w:sz w:val="22"/>
                <w:szCs w:val="22"/>
                <w:lang w:eastAsia="zh-CN"/>
              </w:rPr>
              <w:t>Intel</w:t>
            </w:r>
          </w:p>
        </w:tc>
        <w:tc>
          <w:tcPr>
            <w:tcW w:w="1134" w:type="dxa"/>
          </w:tcPr>
          <w:p w14:paraId="01565461" w14:textId="612EAD47" w:rsidR="00F84AA5" w:rsidRDefault="002E2656" w:rsidP="009B3C69">
            <w:pPr>
              <w:spacing w:after="0"/>
              <w:rPr>
                <w:rFonts w:eastAsiaTheme="minorEastAsia"/>
                <w:sz w:val="22"/>
                <w:szCs w:val="22"/>
                <w:lang w:eastAsia="zh-CN"/>
              </w:rPr>
            </w:pPr>
            <w:r>
              <w:rPr>
                <w:rFonts w:eastAsiaTheme="minorEastAsia"/>
                <w:sz w:val="22"/>
                <w:szCs w:val="22"/>
                <w:lang w:eastAsia="zh-CN"/>
              </w:rPr>
              <w:t>Yes</w:t>
            </w:r>
          </w:p>
        </w:tc>
        <w:tc>
          <w:tcPr>
            <w:tcW w:w="6232" w:type="dxa"/>
          </w:tcPr>
          <w:p w14:paraId="67EFCF8C" w14:textId="631B590E" w:rsidR="00F84AA5" w:rsidRDefault="00F84AA5" w:rsidP="009B3C69">
            <w:pPr>
              <w:spacing w:after="0"/>
              <w:rPr>
                <w:rFonts w:eastAsiaTheme="minorEastAsia"/>
                <w:sz w:val="22"/>
                <w:szCs w:val="22"/>
                <w:lang w:eastAsia="zh-CN"/>
              </w:rPr>
            </w:pPr>
          </w:p>
        </w:tc>
      </w:tr>
      <w:tr w:rsidR="00F84AA5" w14:paraId="12ED70ED" w14:textId="77777777" w:rsidTr="002E11AD">
        <w:tc>
          <w:tcPr>
            <w:tcW w:w="2263" w:type="dxa"/>
          </w:tcPr>
          <w:p w14:paraId="1858E960" w14:textId="206680F6" w:rsidR="00F84AA5" w:rsidRDefault="00102EA9" w:rsidP="009B3C69">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25FDCB8A" w14:textId="1926EF4A" w:rsidR="00F84AA5" w:rsidRDefault="00102EA9" w:rsidP="009B3C69">
            <w:pPr>
              <w:spacing w:after="0"/>
              <w:rPr>
                <w:rFonts w:eastAsiaTheme="minorEastAsia"/>
                <w:sz w:val="22"/>
                <w:szCs w:val="22"/>
                <w:lang w:eastAsia="zh-CN"/>
              </w:rPr>
            </w:pPr>
            <w:r>
              <w:rPr>
                <w:rFonts w:eastAsiaTheme="minorEastAsia"/>
                <w:sz w:val="22"/>
                <w:szCs w:val="22"/>
                <w:lang w:eastAsia="zh-CN"/>
              </w:rPr>
              <w:t>Yes</w:t>
            </w:r>
          </w:p>
        </w:tc>
        <w:tc>
          <w:tcPr>
            <w:tcW w:w="6232" w:type="dxa"/>
          </w:tcPr>
          <w:p w14:paraId="14762170" w14:textId="77777777" w:rsidR="00F84AA5" w:rsidRDefault="00F84AA5" w:rsidP="009B3C69">
            <w:pPr>
              <w:spacing w:after="0"/>
              <w:rPr>
                <w:rFonts w:eastAsiaTheme="minorEastAsia"/>
                <w:sz w:val="22"/>
                <w:szCs w:val="22"/>
                <w:lang w:eastAsia="zh-CN"/>
              </w:rPr>
            </w:pPr>
          </w:p>
        </w:tc>
      </w:tr>
      <w:tr w:rsidR="00F84AA5" w14:paraId="71179565" w14:textId="77777777" w:rsidTr="002E11AD">
        <w:tc>
          <w:tcPr>
            <w:tcW w:w="2263" w:type="dxa"/>
          </w:tcPr>
          <w:p w14:paraId="3A11E028" w14:textId="04E9650E" w:rsidR="00F84AA5" w:rsidRDefault="00DD326E" w:rsidP="009B3C69">
            <w:pPr>
              <w:spacing w:after="0"/>
              <w:rPr>
                <w:rFonts w:eastAsiaTheme="minorEastAsia"/>
                <w:sz w:val="22"/>
                <w:szCs w:val="22"/>
                <w:lang w:eastAsia="zh-CN"/>
              </w:rPr>
            </w:pPr>
            <w:r>
              <w:rPr>
                <w:rFonts w:eastAsiaTheme="minorEastAsia"/>
                <w:sz w:val="22"/>
                <w:szCs w:val="22"/>
                <w:lang w:eastAsia="zh-CN"/>
              </w:rPr>
              <w:t>Nokia, Nokia Shanghai Bell</w:t>
            </w:r>
          </w:p>
        </w:tc>
        <w:tc>
          <w:tcPr>
            <w:tcW w:w="1134" w:type="dxa"/>
          </w:tcPr>
          <w:p w14:paraId="5AD130E0" w14:textId="28622610" w:rsidR="00F84AA5" w:rsidRDefault="00DD326E" w:rsidP="009B3C69">
            <w:pPr>
              <w:spacing w:after="0"/>
              <w:rPr>
                <w:rFonts w:eastAsiaTheme="minorEastAsia"/>
                <w:sz w:val="22"/>
                <w:szCs w:val="22"/>
                <w:lang w:eastAsia="zh-CN"/>
              </w:rPr>
            </w:pPr>
            <w:r>
              <w:rPr>
                <w:rFonts w:eastAsiaTheme="minorEastAsia"/>
                <w:sz w:val="22"/>
                <w:szCs w:val="22"/>
                <w:lang w:eastAsia="zh-CN"/>
              </w:rPr>
              <w:t>No</w:t>
            </w:r>
          </w:p>
        </w:tc>
        <w:tc>
          <w:tcPr>
            <w:tcW w:w="6232" w:type="dxa"/>
          </w:tcPr>
          <w:p w14:paraId="264CF31E" w14:textId="50F28156" w:rsidR="00F84AA5" w:rsidRPr="00DD326E" w:rsidRDefault="00DD326E" w:rsidP="009B3C69">
            <w:pPr>
              <w:spacing w:after="0"/>
              <w:rPr>
                <w:rFonts w:eastAsiaTheme="minorEastAsia"/>
                <w:sz w:val="22"/>
                <w:szCs w:val="22"/>
                <w:lang w:eastAsia="zh-CN"/>
              </w:rPr>
            </w:pPr>
            <w:r w:rsidRPr="00DD326E">
              <w:rPr>
                <w:rFonts w:eastAsiaTheme="minorEastAsia"/>
                <w:sz w:val="22"/>
                <w:szCs w:val="22"/>
                <w:lang w:eastAsia="zh-CN"/>
              </w:rPr>
              <w:t>Further discussion is needed on which IEs are needed within the current RA-InformationCommon-r16 and which new IEs are needed. It also depends on Q1.</w:t>
            </w:r>
          </w:p>
        </w:tc>
      </w:tr>
      <w:tr w:rsidR="005602A9" w14:paraId="714EAA39" w14:textId="77777777" w:rsidTr="002E11AD">
        <w:tc>
          <w:tcPr>
            <w:tcW w:w="2263" w:type="dxa"/>
          </w:tcPr>
          <w:p w14:paraId="30CB392E" w14:textId="29B14230" w:rsidR="005602A9" w:rsidRDefault="005602A9" w:rsidP="005602A9">
            <w:pPr>
              <w:spacing w:after="0"/>
              <w:rPr>
                <w:rFonts w:eastAsiaTheme="minorEastAsia"/>
                <w:sz w:val="22"/>
                <w:szCs w:val="22"/>
                <w:lang w:eastAsia="zh-CN"/>
              </w:rPr>
            </w:pPr>
            <w:r>
              <w:rPr>
                <w:rFonts w:eastAsia="Malgun Gothic" w:hint="eastAsia"/>
                <w:sz w:val="22"/>
                <w:szCs w:val="22"/>
                <w:lang w:eastAsia="ko-KR"/>
              </w:rPr>
              <w:t>Samsung</w:t>
            </w:r>
          </w:p>
        </w:tc>
        <w:tc>
          <w:tcPr>
            <w:tcW w:w="1134" w:type="dxa"/>
          </w:tcPr>
          <w:p w14:paraId="7F5D6C5A" w14:textId="1044ECA1" w:rsidR="005602A9" w:rsidRDefault="005602A9" w:rsidP="005602A9">
            <w:pPr>
              <w:spacing w:after="0"/>
              <w:rPr>
                <w:rFonts w:eastAsiaTheme="minorEastAsia"/>
                <w:sz w:val="22"/>
                <w:szCs w:val="22"/>
                <w:lang w:eastAsia="zh-CN"/>
              </w:rPr>
            </w:pPr>
            <w:r>
              <w:rPr>
                <w:rFonts w:eastAsia="Malgun Gothic" w:hint="eastAsia"/>
                <w:sz w:val="22"/>
                <w:szCs w:val="22"/>
                <w:lang w:eastAsia="ko-KR"/>
              </w:rPr>
              <w:t>Yes</w:t>
            </w:r>
          </w:p>
        </w:tc>
        <w:tc>
          <w:tcPr>
            <w:tcW w:w="6232" w:type="dxa"/>
          </w:tcPr>
          <w:p w14:paraId="3E12C64F" w14:textId="77777777" w:rsidR="005602A9" w:rsidRDefault="005602A9" w:rsidP="005602A9">
            <w:pPr>
              <w:spacing w:after="0"/>
              <w:rPr>
                <w:rFonts w:eastAsiaTheme="minorEastAsia"/>
                <w:sz w:val="22"/>
                <w:szCs w:val="22"/>
                <w:lang w:eastAsia="zh-CN"/>
              </w:rPr>
            </w:pPr>
          </w:p>
        </w:tc>
      </w:tr>
      <w:tr w:rsidR="00566A40" w14:paraId="30203494" w14:textId="77777777" w:rsidTr="002E11AD">
        <w:tc>
          <w:tcPr>
            <w:tcW w:w="2263" w:type="dxa"/>
          </w:tcPr>
          <w:p w14:paraId="71E551A1" w14:textId="27D577AA" w:rsidR="00566A40" w:rsidRDefault="00566A40" w:rsidP="00566A40">
            <w:pPr>
              <w:spacing w:after="0"/>
              <w:rPr>
                <w:rFonts w:eastAsiaTheme="minorEastAsia"/>
                <w:sz w:val="22"/>
                <w:szCs w:val="22"/>
                <w:lang w:eastAsia="zh-CN"/>
              </w:rPr>
            </w:pPr>
            <w:r>
              <w:rPr>
                <w:rFonts w:eastAsia="Malgun Gothic"/>
                <w:sz w:val="22"/>
                <w:szCs w:val="22"/>
                <w:lang w:eastAsia="ko-KR"/>
              </w:rPr>
              <w:t>vivo</w:t>
            </w:r>
          </w:p>
        </w:tc>
        <w:tc>
          <w:tcPr>
            <w:tcW w:w="1134" w:type="dxa"/>
          </w:tcPr>
          <w:p w14:paraId="05797053" w14:textId="134DF8F9" w:rsidR="00566A40" w:rsidRDefault="00566A40" w:rsidP="00566A40">
            <w:pPr>
              <w:spacing w:after="0"/>
              <w:rPr>
                <w:rFonts w:eastAsiaTheme="minorEastAsia"/>
                <w:sz w:val="22"/>
                <w:szCs w:val="22"/>
                <w:lang w:eastAsia="zh-CN"/>
              </w:rPr>
            </w:pPr>
            <w:r>
              <w:rPr>
                <w:rFonts w:eastAsia="Malgun Gothic" w:hint="eastAsia"/>
                <w:sz w:val="22"/>
                <w:szCs w:val="22"/>
                <w:lang w:eastAsia="ko-KR"/>
              </w:rPr>
              <w:t>Yes</w:t>
            </w:r>
          </w:p>
        </w:tc>
        <w:tc>
          <w:tcPr>
            <w:tcW w:w="6232" w:type="dxa"/>
          </w:tcPr>
          <w:p w14:paraId="1ED6C3BF" w14:textId="77777777" w:rsidR="00566A40" w:rsidRDefault="00566A40" w:rsidP="00566A40">
            <w:pPr>
              <w:spacing w:after="0"/>
              <w:rPr>
                <w:rFonts w:eastAsiaTheme="minorEastAsia"/>
                <w:sz w:val="22"/>
                <w:szCs w:val="22"/>
                <w:lang w:eastAsia="zh-CN"/>
              </w:rPr>
            </w:pPr>
          </w:p>
        </w:tc>
      </w:tr>
      <w:tr w:rsidR="005602A9" w14:paraId="7166B4E3" w14:textId="77777777" w:rsidTr="002E11AD">
        <w:tc>
          <w:tcPr>
            <w:tcW w:w="2263" w:type="dxa"/>
          </w:tcPr>
          <w:p w14:paraId="5E8DE276" w14:textId="53B54DCB" w:rsidR="005602A9" w:rsidRDefault="002B4F9E" w:rsidP="005602A9">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134" w:type="dxa"/>
          </w:tcPr>
          <w:p w14:paraId="0435BAC3" w14:textId="5B2A802D" w:rsidR="005602A9" w:rsidRDefault="002B4F9E" w:rsidP="005602A9">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232" w:type="dxa"/>
          </w:tcPr>
          <w:p w14:paraId="1C4A81EA" w14:textId="68EFF68F" w:rsidR="00506615" w:rsidRDefault="00506615" w:rsidP="002B4F9E">
            <w:pPr>
              <w:spacing w:after="0"/>
              <w:rPr>
                <w:rFonts w:eastAsiaTheme="minorEastAsia" w:hint="eastAsia"/>
                <w:sz w:val="22"/>
                <w:szCs w:val="22"/>
                <w:lang w:eastAsia="zh-CN"/>
              </w:rPr>
            </w:pPr>
            <w:r>
              <w:rPr>
                <w:rFonts w:eastAsiaTheme="minorEastAsia"/>
                <w:sz w:val="22"/>
                <w:szCs w:val="22"/>
                <w:lang w:eastAsia="zh-CN"/>
              </w:rPr>
              <w:t>We agree with Nokia that Q3 depends on Q1, and if option</w:t>
            </w:r>
            <w:r>
              <w:rPr>
                <w:rFonts w:eastAsiaTheme="minorEastAsia" w:hint="eastAsia"/>
                <w:sz w:val="22"/>
                <w:szCs w:val="22"/>
                <w:lang w:eastAsia="zh-CN"/>
              </w:rPr>
              <w:t xml:space="preserve"> </w:t>
            </w:r>
            <w:r>
              <w:rPr>
                <w:rFonts w:eastAsiaTheme="minorEastAsia"/>
                <w:sz w:val="22"/>
                <w:szCs w:val="22"/>
                <w:lang w:eastAsia="zh-CN"/>
              </w:rPr>
              <w:t>1 is</w:t>
            </w:r>
            <w:r w:rsidR="00FB563C">
              <w:rPr>
                <w:rFonts w:eastAsiaTheme="minorEastAsia"/>
                <w:sz w:val="22"/>
                <w:szCs w:val="22"/>
                <w:lang w:eastAsia="zh-CN"/>
              </w:rPr>
              <w:t xml:space="preserve"> to be</w:t>
            </w:r>
            <w:r>
              <w:rPr>
                <w:rFonts w:eastAsiaTheme="minorEastAsia"/>
                <w:sz w:val="22"/>
                <w:szCs w:val="22"/>
                <w:lang w:eastAsia="zh-CN"/>
              </w:rPr>
              <w:t xml:space="preserve"> selected in Q1, we think RA-InformationCommon-r16 is a baseline for RA information.</w:t>
            </w:r>
          </w:p>
        </w:tc>
      </w:tr>
      <w:tr w:rsidR="005602A9" w14:paraId="30975765" w14:textId="77777777" w:rsidTr="002E11AD">
        <w:tc>
          <w:tcPr>
            <w:tcW w:w="2263" w:type="dxa"/>
          </w:tcPr>
          <w:p w14:paraId="0C36623A" w14:textId="77777777" w:rsidR="005602A9" w:rsidRDefault="005602A9" w:rsidP="005602A9">
            <w:pPr>
              <w:spacing w:after="0"/>
              <w:rPr>
                <w:rFonts w:eastAsiaTheme="minorEastAsia"/>
                <w:sz w:val="22"/>
                <w:szCs w:val="22"/>
                <w:lang w:eastAsia="zh-CN"/>
              </w:rPr>
            </w:pPr>
          </w:p>
        </w:tc>
        <w:tc>
          <w:tcPr>
            <w:tcW w:w="1134" w:type="dxa"/>
          </w:tcPr>
          <w:p w14:paraId="1D6304FE" w14:textId="77777777" w:rsidR="005602A9" w:rsidRDefault="005602A9" w:rsidP="005602A9">
            <w:pPr>
              <w:spacing w:after="0"/>
              <w:rPr>
                <w:rFonts w:eastAsiaTheme="minorEastAsia"/>
                <w:sz w:val="22"/>
                <w:szCs w:val="22"/>
                <w:lang w:eastAsia="zh-CN"/>
              </w:rPr>
            </w:pPr>
          </w:p>
        </w:tc>
        <w:tc>
          <w:tcPr>
            <w:tcW w:w="6232" w:type="dxa"/>
          </w:tcPr>
          <w:p w14:paraId="7AC34768" w14:textId="77777777" w:rsidR="005602A9" w:rsidRDefault="005602A9" w:rsidP="005602A9">
            <w:pPr>
              <w:spacing w:after="0"/>
              <w:rPr>
                <w:rFonts w:eastAsiaTheme="minorEastAsia"/>
                <w:sz w:val="22"/>
                <w:szCs w:val="22"/>
                <w:lang w:eastAsia="zh-CN"/>
              </w:rPr>
            </w:pPr>
          </w:p>
        </w:tc>
      </w:tr>
      <w:tr w:rsidR="005602A9" w14:paraId="24508168" w14:textId="77777777" w:rsidTr="002E11AD">
        <w:tc>
          <w:tcPr>
            <w:tcW w:w="2263" w:type="dxa"/>
          </w:tcPr>
          <w:p w14:paraId="390085D9" w14:textId="77777777" w:rsidR="005602A9" w:rsidRDefault="005602A9" w:rsidP="005602A9">
            <w:pPr>
              <w:spacing w:after="0"/>
              <w:rPr>
                <w:rFonts w:eastAsiaTheme="minorEastAsia"/>
                <w:sz w:val="22"/>
                <w:szCs w:val="22"/>
                <w:lang w:eastAsia="zh-CN"/>
              </w:rPr>
            </w:pPr>
          </w:p>
        </w:tc>
        <w:tc>
          <w:tcPr>
            <w:tcW w:w="1134" w:type="dxa"/>
          </w:tcPr>
          <w:p w14:paraId="641BAC99" w14:textId="77777777" w:rsidR="005602A9" w:rsidRDefault="005602A9" w:rsidP="005602A9">
            <w:pPr>
              <w:spacing w:after="0"/>
              <w:rPr>
                <w:rFonts w:eastAsiaTheme="minorEastAsia"/>
                <w:sz w:val="22"/>
                <w:szCs w:val="22"/>
                <w:lang w:eastAsia="zh-CN"/>
              </w:rPr>
            </w:pPr>
          </w:p>
        </w:tc>
        <w:tc>
          <w:tcPr>
            <w:tcW w:w="6232" w:type="dxa"/>
          </w:tcPr>
          <w:p w14:paraId="14B95076" w14:textId="77777777" w:rsidR="005602A9" w:rsidRDefault="005602A9" w:rsidP="005602A9">
            <w:pPr>
              <w:spacing w:after="0"/>
              <w:rPr>
                <w:rFonts w:eastAsiaTheme="minorEastAsia"/>
                <w:sz w:val="22"/>
                <w:szCs w:val="22"/>
                <w:lang w:eastAsia="zh-CN"/>
              </w:rPr>
            </w:pPr>
          </w:p>
        </w:tc>
      </w:tr>
      <w:tr w:rsidR="005602A9" w14:paraId="0F4C29B7" w14:textId="77777777" w:rsidTr="002E11AD">
        <w:tc>
          <w:tcPr>
            <w:tcW w:w="2263" w:type="dxa"/>
          </w:tcPr>
          <w:p w14:paraId="3F8131A5" w14:textId="77777777" w:rsidR="005602A9" w:rsidRDefault="005602A9" w:rsidP="005602A9">
            <w:pPr>
              <w:spacing w:after="0"/>
              <w:rPr>
                <w:rFonts w:eastAsiaTheme="minorEastAsia"/>
                <w:sz w:val="22"/>
                <w:szCs w:val="22"/>
                <w:lang w:eastAsia="zh-CN"/>
              </w:rPr>
            </w:pPr>
          </w:p>
        </w:tc>
        <w:tc>
          <w:tcPr>
            <w:tcW w:w="1134" w:type="dxa"/>
          </w:tcPr>
          <w:p w14:paraId="5A5A6FFD" w14:textId="77777777" w:rsidR="005602A9" w:rsidRDefault="005602A9" w:rsidP="005602A9">
            <w:pPr>
              <w:spacing w:after="0"/>
              <w:rPr>
                <w:rFonts w:eastAsiaTheme="minorEastAsia"/>
                <w:sz w:val="22"/>
                <w:szCs w:val="22"/>
                <w:lang w:eastAsia="zh-CN"/>
              </w:rPr>
            </w:pPr>
          </w:p>
        </w:tc>
        <w:tc>
          <w:tcPr>
            <w:tcW w:w="6232" w:type="dxa"/>
          </w:tcPr>
          <w:p w14:paraId="5A873013" w14:textId="77777777" w:rsidR="005602A9" w:rsidRDefault="005602A9" w:rsidP="005602A9">
            <w:pPr>
              <w:spacing w:after="0"/>
              <w:rPr>
                <w:rFonts w:eastAsiaTheme="minorEastAsia"/>
                <w:sz w:val="22"/>
                <w:szCs w:val="22"/>
                <w:lang w:eastAsia="zh-CN"/>
              </w:rPr>
            </w:pPr>
          </w:p>
        </w:tc>
      </w:tr>
      <w:tr w:rsidR="005602A9" w14:paraId="2EAB1AE0" w14:textId="77777777" w:rsidTr="002E11AD">
        <w:tc>
          <w:tcPr>
            <w:tcW w:w="2263" w:type="dxa"/>
          </w:tcPr>
          <w:p w14:paraId="77E8F8AA" w14:textId="77777777" w:rsidR="005602A9" w:rsidRDefault="005602A9" w:rsidP="005602A9">
            <w:pPr>
              <w:spacing w:after="0"/>
              <w:rPr>
                <w:rFonts w:eastAsiaTheme="minorEastAsia"/>
                <w:sz w:val="22"/>
                <w:szCs w:val="22"/>
                <w:lang w:eastAsia="zh-CN"/>
              </w:rPr>
            </w:pPr>
          </w:p>
        </w:tc>
        <w:tc>
          <w:tcPr>
            <w:tcW w:w="1134" w:type="dxa"/>
          </w:tcPr>
          <w:p w14:paraId="3F9891E3" w14:textId="77777777" w:rsidR="005602A9" w:rsidRDefault="005602A9" w:rsidP="005602A9">
            <w:pPr>
              <w:spacing w:after="0"/>
              <w:rPr>
                <w:rFonts w:eastAsiaTheme="minorEastAsia"/>
                <w:sz w:val="22"/>
                <w:szCs w:val="22"/>
                <w:lang w:eastAsia="zh-CN"/>
              </w:rPr>
            </w:pPr>
          </w:p>
        </w:tc>
        <w:tc>
          <w:tcPr>
            <w:tcW w:w="6232" w:type="dxa"/>
          </w:tcPr>
          <w:p w14:paraId="5B217C51" w14:textId="77777777" w:rsidR="005602A9" w:rsidRDefault="005602A9" w:rsidP="005602A9">
            <w:pPr>
              <w:spacing w:after="0"/>
              <w:rPr>
                <w:rFonts w:eastAsiaTheme="minorEastAsia"/>
                <w:sz w:val="22"/>
                <w:szCs w:val="22"/>
                <w:lang w:eastAsia="zh-CN"/>
              </w:rPr>
            </w:pPr>
          </w:p>
        </w:tc>
      </w:tr>
    </w:tbl>
    <w:p w14:paraId="2778A733" w14:textId="77777777" w:rsidR="00055535" w:rsidRDefault="00055535" w:rsidP="00F36C26">
      <w:pPr>
        <w:adjustRightInd/>
        <w:spacing w:afterLines="50" w:after="120"/>
        <w:rPr>
          <w:rFonts w:eastAsiaTheme="minorEastAsia"/>
          <w:sz w:val="22"/>
          <w:szCs w:val="22"/>
          <w:lang w:eastAsia="zh-CN"/>
        </w:rPr>
      </w:pPr>
    </w:p>
    <w:p w14:paraId="50C679D5" w14:textId="7138EB76" w:rsidR="00055535" w:rsidRPr="009222AB" w:rsidRDefault="008A53E0" w:rsidP="008A53E0">
      <w:pPr>
        <w:adjustRightInd/>
        <w:spacing w:afterLines="50" w:after="120"/>
        <w:rPr>
          <w:rFonts w:eastAsiaTheme="minorEastAsia"/>
          <w:b/>
          <w:sz w:val="22"/>
          <w:szCs w:val="22"/>
          <w:lang w:val="en-US" w:eastAsia="zh-CN"/>
        </w:rPr>
      </w:pPr>
      <w:r>
        <w:rPr>
          <w:rFonts w:eastAsiaTheme="minorEastAsia"/>
          <w:sz w:val="22"/>
          <w:szCs w:val="22"/>
          <w:lang w:eastAsia="zh-CN"/>
        </w:rPr>
        <w:t xml:space="preserve">The intention of this email is to </w:t>
      </w:r>
      <w:r w:rsidR="00054587">
        <w:rPr>
          <w:rFonts w:eastAsiaTheme="minorEastAsia"/>
          <w:sz w:val="22"/>
          <w:szCs w:val="22"/>
          <w:lang w:eastAsia="zh-CN"/>
        </w:rPr>
        <w:t>p</w:t>
      </w:r>
      <w:r w:rsidR="00055535" w:rsidRPr="008A53E0">
        <w:rPr>
          <w:rFonts w:eastAsiaTheme="minorEastAsia"/>
          <w:sz w:val="22"/>
          <w:szCs w:val="22"/>
          <w:lang w:eastAsia="zh-CN"/>
        </w:rPr>
        <w:t>rogress on the open issues in 8.13.2.3</w:t>
      </w:r>
      <w:r>
        <w:rPr>
          <w:rFonts w:eastAsiaTheme="minorEastAsia"/>
          <w:sz w:val="22"/>
          <w:szCs w:val="22"/>
          <w:lang w:eastAsia="zh-CN"/>
        </w:rPr>
        <w:t xml:space="preserve"> (RAN2#115-e minutes), and if something is missing, please provide your comments in the table below.</w:t>
      </w:r>
    </w:p>
    <w:tbl>
      <w:tblPr>
        <w:tblStyle w:val="af0"/>
        <w:tblW w:w="9634" w:type="dxa"/>
        <w:tblLook w:val="04A0" w:firstRow="1" w:lastRow="0" w:firstColumn="1" w:lastColumn="0" w:noHBand="0" w:noVBand="1"/>
      </w:tblPr>
      <w:tblGrid>
        <w:gridCol w:w="2263"/>
        <w:gridCol w:w="7371"/>
      </w:tblGrid>
      <w:tr w:rsidR="0048717E" w:rsidRPr="003D678C" w14:paraId="500ED36E" w14:textId="77777777" w:rsidTr="001E4255">
        <w:tc>
          <w:tcPr>
            <w:tcW w:w="2263" w:type="dxa"/>
          </w:tcPr>
          <w:p w14:paraId="693CD39E" w14:textId="77777777" w:rsidR="0048717E" w:rsidRPr="003D678C" w:rsidRDefault="0048717E" w:rsidP="00FB6390">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7371" w:type="dxa"/>
          </w:tcPr>
          <w:p w14:paraId="5B0453C7" w14:textId="77777777" w:rsidR="0048717E" w:rsidRPr="003D678C" w:rsidRDefault="0048717E" w:rsidP="00FB6390">
            <w:pPr>
              <w:spacing w:after="0"/>
              <w:rPr>
                <w:rFonts w:eastAsiaTheme="minorEastAsia"/>
                <w:b/>
                <w:sz w:val="22"/>
                <w:szCs w:val="22"/>
                <w:lang w:eastAsia="zh-CN"/>
              </w:rPr>
            </w:pPr>
            <w:r w:rsidRPr="003D678C">
              <w:rPr>
                <w:rFonts w:eastAsiaTheme="minorEastAsia"/>
                <w:b/>
                <w:sz w:val="22"/>
                <w:szCs w:val="22"/>
                <w:lang w:eastAsia="zh-CN"/>
              </w:rPr>
              <w:t>Comments</w:t>
            </w:r>
          </w:p>
        </w:tc>
      </w:tr>
      <w:tr w:rsidR="0048717E" w14:paraId="3324B8EF" w14:textId="77777777" w:rsidTr="001E4255">
        <w:tc>
          <w:tcPr>
            <w:tcW w:w="2263" w:type="dxa"/>
          </w:tcPr>
          <w:p w14:paraId="63D21081" w14:textId="1D601137" w:rsidR="0048717E" w:rsidRDefault="0048717E" w:rsidP="00FB6390">
            <w:pPr>
              <w:spacing w:after="0"/>
              <w:rPr>
                <w:rFonts w:eastAsiaTheme="minorEastAsia"/>
                <w:sz w:val="22"/>
                <w:szCs w:val="22"/>
                <w:lang w:eastAsia="zh-CN"/>
              </w:rPr>
            </w:pPr>
          </w:p>
        </w:tc>
        <w:tc>
          <w:tcPr>
            <w:tcW w:w="7371" w:type="dxa"/>
          </w:tcPr>
          <w:p w14:paraId="25A12C14" w14:textId="0496845A" w:rsidR="0048717E" w:rsidRDefault="0048717E" w:rsidP="00FB6390">
            <w:pPr>
              <w:spacing w:after="0"/>
              <w:rPr>
                <w:rFonts w:eastAsiaTheme="minorEastAsia"/>
                <w:sz w:val="22"/>
                <w:szCs w:val="22"/>
                <w:lang w:eastAsia="zh-CN"/>
              </w:rPr>
            </w:pPr>
          </w:p>
        </w:tc>
      </w:tr>
      <w:tr w:rsidR="0048717E" w14:paraId="2FC7D400" w14:textId="77777777" w:rsidTr="001E4255">
        <w:tc>
          <w:tcPr>
            <w:tcW w:w="2263" w:type="dxa"/>
          </w:tcPr>
          <w:p w14:paraId="22D76F1C" w14:textId="77777777" w:rsidR="0048717E" w:rsidRDefault="0048717E" w:rsidP="00FB6390">
            <w:pPr>
              <w:spacing w:after="0"/>
              <w:rPr>
                <w:rFonts w:eastAsiaTheme="minorEastAsia"/>
                <w:sz w:val="22"/>
                <w:szCs w:val="22"/>
                <w:lang w:eastAsia="zh-CN"/>
              </w:rPr>
            </w:pPr>
          </w:p>
        </w:tc>
        <w:tc>
          <w:tcPr>
            <w:tcW w:w="7371" w:type="dxa"/>
          </w:tcPr>
          <w:p w14:paraId="2D8DB0E4" w14:textId="77777777" w:rsidR="0048717E" w:rsidRDefault="0048717E" w:rsidP="00FB6390">
            <w:pPr>
              <w:spacing w:after="0"/>
              <w:rPr>
                <w:rFonts w:eastAsiaTheme="minorEastAsia"/>
                <w:sz w:val="22"/>
                <w:szCs w:val="22"/>
                <w:lang w:eastAsia="zh-CN"/>
              </w:rPr>
            </w:pPr>
          </w:p>
        </w:tc>
      </w:tr>
      <w:tr w:rsidR="0048717E" w14:paraId="3EF50E6C" w14:textId="77777777" w:rsidTr="001E4255">
        <w:tc>
          <w:tcPr>
            <w:tcW w:w="2263" w:type="dxa"/>
          </w:tcPr>
          <w:p w14:paraId="201CCE2E" w14:textId="77777777" w:rsidR="0048717E" w:rsidRDefault="0048717E" w:rsidP="00FB6390">
            <w:pPr>
              <w:spacing w:after="0"/>
              <w:rPr>
                <w:rFonts w:eastAsiaTheme="minorEastAsia"/>
                <w:sz w:val="22"/>
                <w:szCs w:val="22"/>
                <w:lang w:eastAsia="zh-CN"/>
              </w:rPr>
            </w:pPr>
          </w:p>
        </w:tc>
        <w:tc>
          <w:tcPr>
            <w:tcW w:w="7371" w:type="dxa"/>
          </w:tcPr>
          <w:p w14:paraId="0B33028A" w14:textId="77777777" w:rsidR="0048717E" w:rsidRDefault="0048717E" w:rsidP="00FB6390">
            <w:pPr>
              <w:spacing w:after="0"/>
              <w:rPr>
                <w:rFonts w:eastAsiaTheme="minorEastAsia"/>
                <w:sz w:val="22"/>
                <w:szCs w:val="22"/>
                <w:lang w:eastAsia="zh-CN"/>
              </w:rPr>
            </w:pPr>
          </w:p>
        </w:tc>
      </w:tr>
      <w:tr w:rsidR="0048717E" w14:paraId="77778C1C" w14:textId="77777777" w:rsidTr="001E4255">
        <w:tc>
          <w:tcPr>
            <w:tcW w:w="2263" w:type="dxa"/>
          </w:tcPr>
          <w:p w14:paraId="5A37181B" w14:textId="77777777" w:rsidR="0048717E" w:rsidRDefault="0048717E" w:rsidP="00FB6390">
            <w:pPr>
              <w:spacing w:after="0"/>
              <w:rPr>
                <w:rFonts w:eastAsiaTheme="minorEastAsia"/>
                <w:sz w:val="22"/>
                <w:szCs w:val="22"/>
                <w:lang w:eastAsia="zh-CN"/>
              </w:rPr>
            </w:pPr>
          </w:p>
        </w:tc>
        <w:tc>
          <w:tcPr>
            <w:tcW w:w="7371" w:type="dxa"/>
          </w:tcPr>
          <w:p w14:paraId="5BA581F5" w14:textId="77777777" w:rsidR="0048717E" w:rsidRDefault="0048717E" w:rsidP="00FB6390">
            <w:pPr>
              <w:spacing w:after="0"/>
              <w:rPr>
                <w:rFonts w:eastAsiaTheme="minorEastAsia"/>
                <w:sz w:val="22"/>
                <w:szCs w:val="22"/>
                <w:lang w:eastAsia="zh-CN"/>
              </w:rPr>
            </w:pPr>
          </w:p>
        </w:tc>
      </w:tr>
      <w:tr w:rsidR="0048717E" w14:paraId="6F6798E6" w14:textId="77777777" w:rsidTr="001E4255">
        <w:tc>
          <w:tcPr>
            <w:tcW w:w="2263" w:type="dxa"/>
          </w:tcPr>
          <w:p w14:paraId="404714E5" w14:textId="77777777" w:rsidR="0048717E" w:rsidRDefault="0048717E" w:rsidP="00FB6390">
            <w:pPr>
              <w:spacing w:after="0"/>
              <w:rPr>
                <w:rFonts w:eastAsiaTheme="minorEastAsia"/>
                <w:sz w:val="22"/>
                <w:szCs w:val="22"/>
                <w:lang w:eastAsia="zh-CN"/>
              </w:rPr>
            </w:pPr>
          </w:p>
        </w:tc>
        <w:tc>
          <w:tcPr>
            <w:tcW w:w="7371" w:type="dxa"/>
          </w:tcPr>
          <w:p w14:paraId="56CF727A" w14:textId="77777777" w:rsidR="0048717E" w:rsidRDefault="0048717E" w:rsidP="00FB6390">
            <w:pPr>
              <w:spacing w:after="0"/>
              <w:rPr>
                <w:rFonts w:eastAsiaTheme="minorEastAsia"/>
                <w:sz w:val="22"/>
                <w:szCs w:val="22"/>
                <w:lang w:eastAsia="zh-CN"/>
              </w:rPr>
            </w:pPr>
          </w:p>
        </w:tc>
      </w:tr>
      <w:tr w:rsidR="0048717E" w14:paraId="787EB7E8" w14:textId="77777777" w:rsidTr="001E4255">
        <w:tc>
          <w:tcPr>
            <w:tcW w:w="2263" w:type="dxa"/>
          </w:tcPr>
          <w:p w14:paraId="74619395" w14:textId="77777777" w:rsidR="0048717E" w:rsidRDefault="0048717E" w:rsidP="00FB6390">
            <w:pPr>
              <w:spacing w:after="0"/>
              <w:rPr>
                <w:rFonts w:eastAsiaTheme="minorEastAsia"/>
                <w:sz w:val="22"/>
                <w:szCs w:val="22"/>
                <w:lang w:eastAsia="zh-CN"/>
              </w:rPr>
            </w:pPr>
          </w:p>
        </w:tc>
        <w:tc>
          <w:tcPr>
            <w:tcW w:w="7371" w:type="dxa"/>
          </w:tcPr>
          <w:p w14:paraId="499F1F40" w14:textId="77777777" w:rsidR="0048717E" w:rsidRDefault="0048717E" w:rsidP="00FB6390">
            <w:pPr>
              <w:spacing w:after="0"/>
              <w:rPr>
                <w:rFonts w:eastAsiaTheme="minorEastAsia"/>
                <w:sz w:val="22"/>
                <w:szCs w:val="22"/>
                <w:lang w:eastAsia="zh-CN"/>
              </w:rPr>
            </w:pPr>
          </w:p>
        </w:tc>
      </w:tr>
      <w:tr w:rsidR="0048717E" w14:paraId="70EBE82F" w14:textId="77777777" w:rsidTr="001E4255">
        <w:tc>
          <w:tcPr>
            <w:tcW w:w="2263" w:type="dxa"/>
          </w:tcPr>
          <w:p w14:paraId="3062416F" w14:textId="77777777" w:rsidR="0048717E" w:rsidRDefault="0048717E" w:rsidP="00FB6390">
            <w:pPr>
              <w:spacing w:after="0"/>
              <w:rPr>
                <w:rFonts w:eastAsiaTheme="minorEastAsia"/>
                <w:sz w:val="22"/>
                <w:szCs w:val="22"/>
                <w:lang w:eastAsia="zh-CN"/>
              </w:rPr>
            </w:pPr>
          </w:p>
        </w:tc>
        <w:tc>
          <w:tcPr>
            <w:tcW w:w="7371" w:type="dxa"/>
          </w:tcPr>
          <w:p w14:paraId="58849243" w14:textId="77777777" w:rsidR="0048717E" w:rsidRDefault="0048717E" w:rsidP="00FB6390">
            <w:pPr>
              <w:spacing w:after="0"/>
              <w:rPr>
                <w:rFonts w:eastAsiaTheme="minorEastAsia"/>
                <w:sz w:val="22"/>
                <w:szCs w:val="22"/>
                <w:lang w:eastAsia="zh-CN"/>
              </w:rPr>
            </w:pPr>
          </w:p>
        </w:tc>
      </w:tr>
      <w:tr w:rsidR="0048717E" w14:paraId="34CFCA84" w14:textId="77777777" w:rsidTr="001E4255">
        <w:tc>
          <w:tcPr>
            <w:tcW w:w="2263" w:type="dxa"/>
          </w:tcPr>
          <w:p w14:paraId="253736BB" w14:textId="77777777" w:rsidR="0048717E" w:rsidRDefault="0048717E" w:rsidP="00FB6390">
            <w:pPr>
              <w:spacing w:after="0"/>
              <w:rPr>
                <w:rFonts w:eastAsiaTheme="minorEastAsia"/>
                <w:sz w:val="22"/>
                <w:szCs w:val="22"/>
                <w:lang w:eastAsia="zh-CN"/>
              </w:rPr>
            </w:pPr>
          </w:p>
        </w:tc>
        <w:tc>
          <w:tcPr>
            <w:tcW w:w="7371" w:type="dxa"/>
          </w:tcPr>
          <w:p w14:paraId="4CF38205" w14:textId="77777777" w:rsidR="0048717E" w:rsidRDefault="0048717E" w:rsidP="00FB6390">
            <w:pPr>
              <w:spacing w:after="0"/>
              <w:rPr>
                <w:rFonts w:eastAsiaTheme="minorEastAsia"/>
                <w:sz w:val="22"/>
                <w:szCs w:val="22"/>
                <w:lang w:eastAsia="zh-CN"/>
              </w:rPr>
            </w:pPr>
          </w:p>
        </w:tc>
      </w:tr>
      <w:tr w:rsidR="0048717E" w14:paraId="3C820FD6" w14:textId="77777777" w:rsidTr="001E4255">
        <w:tc>
          <w:tcPr>
            <w:tcW w:w="2263" w:type="dxa"/>
          </w:tcPr>
          <w:p w14:paraId="2298F57C" w14:textId="77777777" w:rsidR="0048717E" w:rsidRDefault="0048717E" w:rsidP="00FB6390">
            <w:pPr>
              <w:spacing w:after="0"/>
              <w:rPr>
                <w:rFonts w:eastAsiaTheme="minorEastAsia"/>
                <w:sz w:val="22"/>
                <w:szCs w:val="22"/>
                <w:lang w:eastAsia="zh-CN"/>
              </w:rPr>
            </w:pPr>
          </w:p>
        </w:tc>
        <w:tc>
          <w:tcPr>
            <w:tcW w:w="7371" w:type="dxa"/>
          </w:tcPr>
          <w:p w14:paraId="7CB16524" w14:textId="77777777" w:rsidR="0048717E" w:rsidRDefault="0048717E" w:rsidP="00FB6390">
            <w:pPr>
              <w:spacing w:after="0"/>
              <w:rPr>
                <w:rFonts w:eastAsiaTheme="minorEastAsia"/>
                <w:sz w:val="22"/>
                <w:szCs w:val="22"/>
                <w:lang w:eastAsia="zh-CN"/>
              </w:rPr>
            </w:pPr>
          </w:p>
        </w:tc>
      </w:tr>
      <w:tr w:rsidR="0048717E" w14:paraId="53C36DF3" w14:textId="77777777" w:rsidTr="001E4255">
        <w:tc>
          <w:tcPr>
            <w:tcW w:w="2263" w:type="dxa"/>
          </w:tcPr>
          <w:p w14:paraId="64A66506" w14:textId="77777777" w:rsidR="0048717E" w:rsidRDefault="0048717E" w:rsidP="00FB6390">
            <w:pPr>
              <w:spacing w:after="0"/>
              <w:rPr>
                <w:rFonts w:eastAsiaTheme="minorEastAsia"/>
                <w:sz w:val="22"/>
                <w:szCs w:val="22"/>
                <w:lang w:eastAsia="zh-CN"/>
              </w:rPr>
            </w:pPr>
          </w:p>
        </w:tc>
        <w:tc>
          <w:tcPr>
            <w:tcW w:w="7371" w:type="dxa"/>
          </w:tcPr>
          <w:p w14:paraId="361B6376" w14:textId="77777777" w:rsidR="0048717E" w:rsidRDefault="0048717E" w:rsidP="00FB6390">
            <w:pPr>
              <w:spacing w:after="0"/>
              <w:rPr>
                <w:rFonts w:eastAsiaTheme="minorEastAsia"/>
                <w:sz w:val="22"/>
                <w:szCs w:val="22"/>
                <w:lang w:eastAsia="zh-CN"/>
              </w:rPr>
            </w:pPr>
          </w:p>
        </w:tc>
      </w:tr>
    </w:tbl>
    <w:p w14:paraId="2C69958E" w14:textId="77777777" w:rsidR="00055535" w:rsidRPr="00055535" w:rsidRDefault="00055535" w:rsidP="00F36C26">
      <w:pPr>
        <w:adjustRightInd/>
        <w:spacing w:afterLines="50" w:after="120"/>
        <w:rPr>
          <w:rFonts w:eastAsiaTheme="minorEastAsia"/>
          <w:sz w:val="22"/>
          <w:szCs w:val="22"/>
          <w:lang w:val="en-US" w:eastAsia="zh-CN"/>
        </w:rPr>
      </w:pPr>
    </w:p>
    <w:p w14:paraId="545C1E1A" w14:textId="77777777" w:rsidR="00A84C27" w:rsidRPr="00156612" w:rsidRDefault="00A84C27" w:rsidP="00156612">
      <w:pPr>
        <w:adjustRightInd/>
        <w:spacing w:afterLines="50" w:after="120"/>
        <w:rPr>
          <w:rFonts w:eastAsiaTheme="minorEastAsia"/>
          <w:sz w:val="22"/>
          <w:szCs w:val="22"/>
          <w:lang w:eastAsia="zh-CN"/>
        </w:rPr>
      </w:pPr>
    </w:p>
    <w:p w14:paraId="49D065C4" w14:textId="77777777" w:rsidR="00AB5AA3" w:rsidRDefault="004665D2">
      <w:pPr>
        <w:pStyle w:val="3"/>
      </w:pPr>
      <w:r>
        <w:t>3</w:t>
      </w:r>
      <w:r>
        <w:tab/>
        <w:t>Conclusion</w:t>
      </w:r>
    </w:p>
    <w:p w14:paraId="3B02656B" w14:textId="584CF09E" w:rsidR="0048698C" w:rsidRDefault="0048698C" w:rsidP="00156612">
      <w:pPr>
        <w:adjustRightInd/>
        <w:spacing w:afterLines="50" w:after="120"/>
        <w:rPr>
          <w:rFonts w:eastAsiaTheme="minorEastAsia"/>
          <w:sz w:val="22"/>
          <w:szCs w:val="22"/>
          <w:lang w:eastAsia="zh-CN"/>
        </w:rPr>
      </w:pPr>
      <w:r w:rsidRPr="0048698C">
        <w:rPr>
          <w:rFonts w:eastAsiaTheme="minorEastAsia" w:hint="eastAsia"/>
          <w:sz w:val="22"/>
          <w:szCs w:val="22"/>
          <w:highlight w:val="yellow"/>
          <w:lang w:eastAsia="zh-CN"/>
        </w:rPr>
        <w:t>[</w:t>
      </w:r>
      <w:r w:rsidRPr="0048698C">
        <w:rPr>
          <w:rFonts w:eastAsiaTheme="minorEastAsia"/>
          <w:sz w:val="22"/>
          <w:szCs w:val="22"/>
          <w:highlight w:val="yellow"/>
          <w:lang w:eastAsia="zh-CN"/>
        </w:rPr>
        <w:t>To be added]</w:t>
      </w:r>
    </w:p>
    <w:p w14:paraId="6E59A91F" w14:textId="77777777" w:rsidR="00386C21" w:rsidRPr="00DD486D" w:rsidRDefault="00386C21" w:rsidP="00156612">
      <w:pPr>
        <w:adjustRightInd/>
        <w:spacing w:afterLines="50" w:after="120"/>
        <w:rPr>
          <w:rFonts w:eastAsiaTheme="minorEastAsia"/>
          <w:sz w:val="22"/>
          <w:szCs w:val="22"/>
          <w:lang w:eastAsia="zh-CN"/>
        </w:rPr>
      </w:pPr>
    </w:p>
    <w:p w14:paraId="0DD814F6" w14:textId="77777777" w:rsidR="00AB5AA3" w:rsidRDefault="004665D2">
      <w:pPr>
        <w:pStyle w:val="3"/>
      </w:pPr>
      <w:r>
        <w:t>4</w:t>
      </w:r>
      <w:r>
        <w:tab/>
        <w:t>References</w:t>
      </w:r>
    </w:p>
    <w:p w14:paraId="3D15B7DD" w14:textId="3C280AEE" w:rsidR="00AB5AA3" w:rsidRDefault="004665D2" w:rsidP="0048698C">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5B7F58" w:rsidRPr="005B7F58">
        <w:rPr>
          <w:rFonts w:eastAsiaTheme="minorEastAsia"/>
          <w:sz w:val="22"/>
          <w:szCs w:val="22"/>
          <w:lang w:eastAsia="zh-CN"/>
        </w:rPr>
        <w:t>R2-115-e SONMD</w:t>
      </w:r>
      <w:r w:rsidR="005B7F58">
        <w:rPr>
          <w:rFonts w:eastAsiaTheme="minorEastAsia"/>
          <w:sz w:val="22"/>
          <w:szCs w:val="22"/>
          <w:lang w:eastAsia="zh-CN"/>
        </w:rPr>
        <w:t>T HuNan 2021-08-27-0616 UTC</w:t>
      </w:r>
    </w:p>
    <w:p w14:paraId="67381C68" w14:textId="10BAC6AA" w:rsidR="005B7F58" w:rsidRDefault="005B7F58" w:rsidP="0048698C">
      <w:pPr>
        <w:adjustRightInd/>
        <w:spacing w:afterLines="50" w:after="120"/>
        <w:rPr>
          <w:rFonts w:eastAsiaTheme="minorEastAsia"/>
          <w:sz w:val="22"/>
          <w:szCs w:val="22"/>
          <w:lang w:eastAsia="zh-CN"/>
        </w:rPr>
      </w:pPr>
      <w:r>
        <w:rPr>
          <w:rFonts w:eastAsiaTheme="minorEastAsia"/>
          <w:sz w:val="22"/>
          <w:szCs w:val="22"/>
          <w:lang w:eastAsia="zh-CN"/>
        </w:rPr>
        <w:t xml:space="preserve">[2] </w:t>
      </w:r>
      <w:r w:rsidRPr="005B7F58">
        <w:rPr>
          <w:rFonts w:eastAsiaTheme="minorEastAsia"/>
          <w:sz w:val="22"/>
          <w:szCs w:val="22"/>
          <w:lang w:eastAsia="zh-CN"/>
        </w:rPr>
        <w:t>R2-2107825</w:t>
      </w:r>
      <w:r w:rsidRPr="005B7F58">
        <w:rPr>
          <w:rFonts w:eastAsiaTheme="minorEastAsia"/>
          <w:sz w:val="22"/>
          <w:szCs w:val="22"/>
          <w:lang w:eastAsia="zh-CN"/>
        </w:rPr>
        <w:tab/>
        <w:t>Report of [Post114-e][852][SON_MDT] Modeling aspects related to information required by SN/SCG</w:t>
      </w:r>
      <w:r w:rsidRPr="005B7F58">
        <w:rPr>
          <w:rFonts w:eastAsiaTheme="minorEastAsia"/>
          <w:sz w:val="22"/>
          <w:szCs w:val="22"/>
          <w:lang w:eastAsia="zh-CN"/>
        </w:rPr>
        <w:tab/>
        <w:t>CATT</w:t>
      </w:r>
    </w:p>
    <w:p w14:paraId="6864232C" w14:textId="7B4A18E6" w:rsidR="005B7F58" w:rsidRDefault="005B7F58" w:rsidP="0048698C">
      <w:pPr>
        <w:adjustRightInd/>
        <w:spacing w:afterLines="50" w:after="120"/>
        <w:rPr>
          <w:rFonts w:eastAsiaTheme="minorEastAsia"/>
          <w:sz w:val="22"/>
          <w:szCs w:val="22"/>
          <w:lang w:eastAsia="zh-CN"/>
        </w:rPr>
      </w:pPr>
      <w:r>
        <w:rPr>
          <w:rFonts w:eastAsiaTheme="minorEastAsia"/>
          <w:sz w:val="22"/>
          <w:szCs w:val="22"/>
          <w:lang w:eastAsia="zh-CN"/>
        </w:rPr>
        <w:t xml:space="preserve">[3] </w:t>
      </w:r>
      <w:r w:rsidRPr="005B7F58">
        <w:rPr>
          <w:rFonts w:eastAsiaTheme="minorEastAsia"/>
          <w:sz w:val="22"/>
          <w:szCs w:val="22"/>
          <w:lang w:eastAsia="zh-CN"/>
        </w:rPr>
        <w:t>R2-2108964</w:t>
      </w:r>
      <w:r w:rsidRPr="005B7F58">
        <w:rPr>
          <w:rFonts w:eastAsiaTheme="minorEastAsia"/>
          <w:sz w:val="22"/>
          <w:szCs w:val="22"/>
          <w:lang w:eastAsia="zh-CN"/>
        </w:rPr>
        <w:tab/>
        <w:t>Report of [AT115e][871][SON/MDT] Modeling aspects related to information required by SN/SCG (CATT)</w:t>
      </w:r>
    </w:p>
    <w:p w14:paraId="6C9E5DC3" w14:textId="1B2A427E" w:rsidR="005B7F58" w:rsidRDefault="005B7F58" w:rsidP="0048698C">
      <w:pPr>
        <w:adjustRightInd/>
        <w:spacing w:afterLines="50" w:after="120"/>
        <w:rPr>
          <w:rFonts w:eastAsiaTheme="minorEastAsia"/>
          <w:sz w:val="22"/>
          <w:szCs w:val="22"/>
          <w:lang w:eastAsia="zh-CN"/>
        </w:rPr>
      </w:pPr>
      <w:r>
        <w:rPr>
          <w:rFonts w:eastAsiaTheme="minorEastAsia"/>
          <w:sz w:val="22"/>
          <w:szCs w:val="22"/>
          <w:lang w:eastAsia="zh-CN"/>
        </w:rPr>
        <w:t xml:space="preserve">[4] </w:t>
      </w:r>
      <w:r w:rsidRPr="005B7F58">
        <w:rPr>
          <w:rFonts w:eastAsiaTheme="minorEastAsia"/>
          <w:sz w:val="22"/>
          <w:szCs w:val="22"/>
          <w:lang w:eastAsia="zh-CN"/>
        </w:rPr>
        <w:t>R2-2109208</w:t>
      </w:r>
      <w:r w:rsidRPr="005B7F58">
        <w:rPr>
          <w:rFonts w:eastAsiaTheme="minorEastAsia"/>
          <w:sz w:val="22"/>
          <w:szCs w:val="22"/>
          <w:lang w:eastAsia="zh-CN"/>
        </w:rPr>
        <w:tab/>
        <w:t>Reply LS on RACH report for SgNB and information needed for MRO in SCG Failure Report</w:t>
      </w:r>
    </w:p>
    <w:p w14:paraId="09E38654" w14:textId="13C67B1A" w:rsidR="002D05C5" w:rsidRDefault="002D05C5" w:rsidP="0048698C">
      <w:pPr>
        <w:adjustRightInd/>
        <w:spacing w:afterLines="50" w:after="120"/>
        <w:rPr>
          <w:rFonts w:eastAsiaTheme="minorEastAsia"/>
          <w:sz w:val="22"/>
          <w:szCs w:val="22"/>
          <w:lang w:val="en-US" w:eastAsia="zh-CN"/>
        </w:rPr>
      </w:pPr>
      <w:r>
        <w:rPr>
          <w:rFonts w:eastAsiaTheme="minorEastAsia"/>
          <w:sz w:val="22"/>
          <w:szCs w:val="22"/>
          <w:lang w:eastAsia="zh-CN"/>
        </w:rPr>
        <w:t>[5] R2-2102639/</w:t>
      </w:r>
      <w:r w:rsidRPr="00F740F1">
        <w:rPr>
          <w:rFonts w:eastAsiaTheme="minorEastAsia"/>
          <w:sz w:val="22"/>
          <w:szCs w:val="22"/>
          <w:lang w:val="en-US" w:eastAsia="zh-CN"/>
        </w:rPr>
        <w:t>R3-211332</w:t>
      </w:r>
      <w:r>
        <w:rPr>
          <w:rFonts w:eastAsiaTheme="minorEastAsia"/>
          <w:sz w:val="22"/>
          <w:szCs w:val="22"/>
          <w:lang w:val="en-US" w:eastAsia="zh-CN"/>
        </w:rPr>
        <w:tab/>
      </w:r>
      <w:r w:rsidRPr="002D05C5">
        <w:rPr>
          <w:rFonts w:eastAsiaTheme="minorEastAsia"/>
          <w:sz w:val="22"/>
          <w:szCs w:val="22"/>
          <w:lang w:val="en-US" w:eastAsia="zh-CN"/>
        </w:rPr>
        <w:t>LS on information needed for MRO in SCG Failure Report</w:t>
      </w:r>
    </w:p>
    <w:p w14:paraId="406D5B07" w14:textId="3AAD7EB5" w:rsidR="002D05C5" w:rsidRDefault="002D05C5" w:rsidP="0048698C">
      <w:pPr>
        <w:adjustRightInd/>
        <w:spacing w:afterLines="50" w:after="120"/>
        <w:rPr>
          <w:rFonts w:eastAsiaTheme="minorEastAsia"/>
          <w:sz w:val="22"/>
          <w:szCs w:val="22"/>
          <w:lang w:val="en-US" w:eastAsia="zh-CN"/>
        </w:rPr>
      </w:pPr>
      <w:r>
        <w:rPr>
          <w:rFonts w:eastAsiaTheme="minorEastAsia"/>
          <w:sz w:val="22"/>
          <w:szCs w:val="22"/>
          <w:lang w:val="en-US" w:eastAsia="zh-CN"/>
        </w:rPr>
        <w:t xml:space="preserve">[6] </w:t>
      </w:r>
      <w:r w:rsidRPr="002D05C5">
        <w:rPr>
          <w:rFonts w:eastAsiaTheme="minorEastAsia"/>
          <w:sz w:val="22"/>
          <w:szCs w:val="22"/>
          <w:lang w:val="en-US" w:eastAsia="zh-CN"/>
        </w:rPr>
        <w:t>R2-2000028/R3-197668</w:t>
      </w:r>
      <w:r>
        <w:rPr>
          <w:rFonts w:eastAsiaTheme="minorEastAsia"/>
          <w:sz w:val="22"/>
          <w:szCs w:val="22"/>
          <w:lang w:val="en-US" w:eastAsia="zh-CN"/>
        </w:rPr>
        <w:tab/>
      </w:r>
      <w:r w:rsidRPr="002D05C5">
        <w:rPr>
          <w:rFonts w:eastAsiaTheme="minorEastAsia"/>
          <w:sz w:val="22"/>
          <w:szCs w:val="22"/>
          <w:lang w:val="en-US" w:eastAsia="zh-CN"/>
        </w:rPr>
        <w:t>LS on information needed for MRO in UE RLF Report</w:t>
      </w:r>
    </w:p>
    <w:p w14:paraId="5EC5A268" w14:textId="1F6FFC5A" w:rsidR="002878E9" w:rsidRDefault="002878E9" w:rsidP="0048698C">
      <w:pPr>
        <w:adjustRightInd/>
        <w:spacing w:afterLines="50" w:after="120"/>
        <w:rPr>
          <w:rFonts w:eastAsiaTheme="minorEastAsia"/>
          <w:sz w:val="22"/>
          <w:szCs w:val="22"/>
          <w:lang w:eastAsia="zh-CN"/>
        </w:rPr>
      </w:pPr>
      <w:r>
        <w:rPr>
          <w:rFonts w:eastAsiaTheme="minorEastAsia"/>
          <w:sz w:val="22"/>
          <w:szCs w:val="22"/>
          <w:lang w:val="en-US" w:eastAsia="zh-CN"/>
        </w:rPr>
        <w:t>[7] TS 38.331 v</w:t>
      </w:r>
      <w:r w:rsidR="007643E7">
        <w:rPr>
          <w:rFonts w:eastAsiaTheme="minorEastAsia"/>
          <w:sz w:val="22"/>
          <w:szCs w:val="22"/>
          <w:lang w:val="en-US" w:eastAsia="zh-CN"/>
        </w:rPr>
        <w:t>16.5.0</w:t>
      </w:r>
    </w:p>
    <w:p w14:paraId="39D25682" w14:textId="77777777" w:rsidR="0021664B" w:rsidRDefault="0021664B" w:rsidP="0048698C">
      <w:pPr>
        <w:adjustRightInd/>
        <w:spacing w:afterLines="50" w:after="120"/>
        <w:rPr>
          <w:rFonts w:eastAsiaTheme="minorEastAsia"/>
          <w:sz w:val="22"/>
          <w:szCs w:val="22"/>
          <w:lang w:eastAsia="zh-CN"/>
        </w:rPr>
      </w:pPr>
    </w:p>
    <w:p w14:paraId="554D8FD8" w14:textId="77777777" w:rsidR="0021664B" w:rsidRDefault="0021664B" w:rsidP="0048698C">
      <w:pPr>
        <w:adjustRightInd/>
        <w:spacing w:afterLines="50" w:after="120"/>
        <w:rPr>
          <w:rFonts w:eastAsiaTheme="minorEastAsia"/>
          <w:sz w:val="22"/>
          <w:szCs w:val="22"/>
          <w:lang w:eastAsia="zh-CN"/>
        </w:rPr>
      </w:pPr>
    </w:p>
    <w:p w14:paraId="6B8E5AC3" w14:textId="4F60D44E" w:rsidR="0021664B" w:rsidRDefault="002314D3" w:rsidP="0021664B">
      <w:pPr>
        <w:pStyle w:val="3"/>
      </w:pPr>
      <w:r>
        <w:t>5</w:t>
      </w:r>
      <w:r w:rsidR="0021664B">
        <w:tab/>
      </w:r>
      <w:r>
        <w:t>Annex</w:t>
      </w:r>
    </w:p>
    <w:p w14:paraId="50BDA4CD" w14:textId="15C9B353" w:rsidR="002314D3" w:rsidRPr="00D21851" w:rsidRDefault="00CE5E9B" w:rsidP="0021664B">
      <w:pPr>
        <w:adjustRightInd/>
        <w:spacing w:afterLines="50" w:after="120"/>
        <w:rPr>
          <w:rFonts w:eastAsiaTheme="minorEastAsia"/>
          <w:b/>
          <w:sz w:val="22"/>
          <w:szCs w:val="22"/>
          <w:lang w:eastAsia="zh-CN"/>
        </w:rPr>
      </w:pPr>
      <w:r w:rsidRPr="00D21851">
        <w:rPr>
          <w:rFonts w:eastAsiaTheme="minorEastAsia"/>
          <w:b/>
          <w:sz w:val="22"/>
          <w:szCs w:val="22"/>
          <w:lang w:eastAsia="zh-CN"/>
        </w:rPr>
        <w:t>ASN.1 changes for option 1:</w:t>
      </w:r>
      <w:r w:rsidR="00D21851" w:rsidRPr="00D21851">
        <w:rPr>
          <w:rFonts w:eastAsiaTheme="minorEastAsia"/>
          <w:b/>
          <w:sz w:val="22"/>
          <w:szCs w:val="22"/>
          <w:lang w:eastAsia="zh-CN"/>
        </w:rPr>
        <w:t xml:space="preserve"> </w:t>
      </w:r>
      <w:r w:rsidR="00D21851" w:rsidRPr="00D21851">
        <w:rPr>
          <w:rFonts w:eastAsiaTheme="minorEastAsia"/>
          <w:b/>
          <w:sz w:val="22"/>
          <w:szCs w:val="22"/>
          <w:lang w:val="en-US" w:eastAsia="zh-CN"/>
        </w:rPr>
        <w:t>(based on TS 38.331 v16.5.0)</w:t>
      </w:r>
    </w:p>
    <w:p w14:paraId="68B23C68" w14:textId="343E77A2" w:rsidR="00E53342" w:rsidRDefault="00B751DD" w:rsidP="0021664B">
      <w:pPr>
        <w:adjustRightInd/>
        <w:spacing w:afterLines="50" w:after="120"/>
        <w:rPr>
          <w:rFonts w:eastAsiaTheme="minorEastAsia"/>
          <w:sz w:val="22"/>
          <w:szCs w:val="22"/>
          <w:lang w:eastAsia="zh-CN"/>
        </w:rPr>
      </w:pPr>
      <w:r>
        <w:rPr>
          <w:rFonts w:eastAsiaTheme="minorEastAsia"/>
          <w:sz w:val="22"/>
          <w:szCs w:val="22"/>
          <w:lang w:eastAsia="zh-CN"/>
        </w:rPr>
        <w:t xml:space="preserve">New changes </w:t>
      </w:r>
      <w:r w:rsidR="00963D88">
        <w:rPr>
          <w:rFonts w:eastAsiaTheme="minorEastAsia"/>
          <w:sz w:val="22"/>
          <w:szCs w:val="22"/>
          <w:lang w:eastAsia="zh-CN"/>
        </w:rPr>
        <w:t>are marked in red.</w:t>
      </w:r>
    </w:p>
    <w:p w14:paraId="5580E12B" w14:textId="77777777" w:rsidR="00B751DD" w:rsidRDefault="00B751DD" w:rsidP="0021664B">
      <w:pPr>
        <w:adjustRightInd/>
        <w:spacing w:afterLines="50" w:after="120"/>
        <w:rPr>
          <w:rFonts w:eastAsiaTheme="minorEastAsia"/>
          <w:sz w:val="22"/>
          <w:szCs w:val="22"/>
          <w:lang w:eastAsia="zh-CN"/>
        </w:rPr>
      </w:pPr>
    </w:p>
    <w:p w14:paraId="68FF284C" w14:textId="77777777" w:rsidR="00E53342" w:rsidRPr="00E53342" w:rsidRDefault="00E53342" w:rsidP="00E53342">
      <w:pPr>
        <w:keepNext/>
        <w:keepLines/>
        <w:spacing w:before="120"/>
        <w:ind w:left="1418" w:hanging="1418"/>
        <w:outlineLvl w:val="3"/>
        <w:rPr>
          <w:rFonts w:ascii="Arial" w:hAnsi="Arial"/>
          <w:i/>
          <w:iCs/>
          <w:sz w:val="24"/>
          <w:lang w:eastAsia="ja-JP"/>
        </w:rPr>
      </w:pPr>
      <w:bookmarkStart w:id="2" w:name="_Toc60777120"/>
      <w:bookmarkStart w:id="3" w:name="_Toc76423406"/>
      <w:r w:rsidRPr="00E53342">
        <w:rPr>
          <w:rFonts w:ascii="Arial" w:hAnsi="Arial"/>
          <w:i/>
          <w:iCs/>
          <w:sz w:val="24"/>
          <w:lang w:eastAsia="ja-JP"/>
        </w:rPr>
        <w:t>–</w:t>
      </w:r>
      <w:r w:rsidRPr="00E53342">
        <w:rPr>
          <w:rFonts w:ascii="Arial" w:hAnsi="Arial"/>
          <w:i/>
          <w:iCs/>
          <w:sz w:val="24"/>
          <w:lang w:eastAsia="ja-JP"/>
        </w:rPr>
        <w:tab/>
        <w:t>SCGFailureInformation</w:t>
      </w:r>
      <w:bookmarkEnd w:id="2"/>
      <w:bookmarkEnd w:id="3"/>
    </w:p>
    <w:p w14:paraId="1FB9E751" w14:textId="77777777" w:rsidR="00E53342" w:rsidRPr="00E53342" w:rsidRDefault="00E53342" w:rsidP="00E53342">
      <w:pPr>
        <w:rPr>
          <w:lang w:eastAsia="ja-JP"/>
        </w:rPr>
      </w:pPr>
      <w:r w:rsidRPr="00E53342">
        <w:rPr>
          <w:lang w:eastAsia="ja-JP"/>
        </w:rPr>
        <w:t xml:space="preserve">The </w:t>
      </w:r>
      <w:r w:rsidRPr="00E53342">
        <w:rPr>
          <w:i/>
          <w:lang w:eastAsia="ja-JP"/>
        </w:rPr>
        <w:t>SCGFailureInformation</w:t>
      </w:r>
      <w:r w:rsidRPr="00E53342">
        <w:rPr>
          <w:lang w:eastAsia="ja-JP"/>
        </w:rPr>
        <w:t xml:space="preserve"> message is used to provide information regarding NR SCG failures detected by the UE.</w:t>
      </w:r>
    </w:p>
    <w:p w14:paraId="39EBE3FF" w14:textId="77777777" w:rsidR="00E53342" w:rsidRPr="00E53342" w:rsidRDefault="00E53342" w:rsidP="00E53342">
      <w:pPr>
        <w:ind w:left="568" w:hanging="284"/>
        <w:rPr>
          <w:lang w:eastAsia="ja-JP"/>
        </w:rPr>
      </w:pPr>
      <w:r w:rsidRPr="00E53342">
        <w:rPr>
          <w:lang w:eastAsia="ja-JP"/>
        </w:rPr>
        <w:t>Signalling radio bearer: SRB1</w:t>
      </w:r>
    </w:p>
    <w:p w14:paraId="299671C0" w14:textId="77777777" w:rsidR="00E53342" w:rsidRPr="00E53342" w:rsidRDefault="00E53342" w:rsidP="00E53342">
      <w:pPr>
        <w:ind w:left="568" w:hanging="284"/>
        <w:rPr>
          <w:lang w:eastAsia="ja-JP"/>
        </w:rPr>
      </w:pPr>
      <w:r w:rsidRPr="00E53342">
        <w:rPr>
          <w:lang w:eastAsia="ja-JP"/>
        </w:rPr>
        <w:t>RLC-SAP: AM</w:t>
      </w:r>
    </w:p>
    <w:p w14:paraId="0B968A80" w14:textId="77777777" w:rsidR="00E53342" w:rsidRPr="00E53342" w:rsidRDefault="00E53342" w:rsidP="00E53342">
      <w:pPr>
        <w:ind w:left="568" w:hanging="284"/>
        <w:rPr>
          <w:lang w:eastAsia="ja-JP"/>
        </w:rPr>
      </w:pPr>
      <w:r w:rsidRPr="00E53342">
        <w:rPr>
          <w:lang w:eastAsia="ja-JP"/>
        </w:rPr>
        <w:t>Logical channel: DCCH</w:t>
      </w:r>
    </w:p>
    <w:p w14:paraId="294C095F" w14:textId="77777777" w:rsidR="00E53342" w:rsidRPr="00E53342" w:rsidRDefault="00E53342" w:rsidP="00E53342">
      <w:pPr>
        <w:ind w:left="568" w:hanging="284"/>
        <w:rPr>
          <w:lang w:eastAsia="ja-JP"/>
        </w:rPr>
      </w:pPr>
      <w:r w:rsidRPr="00E53342">
        <w:rPr>
          <w:lang w:eastAsia="ja-JP"/>
        </w:rPr>
        <w:t>Direction: UE to Network</w:t>
      </w:r>
    </w:p>
    <w:p w14:paraId="6510562E" w14:textId="77777777" w:rsidR="00E53342" w:rsidRPr="00E53342" w:rsidRDefault="00E53342" w:rsidP="00E53342">
      <w:pPr>
        <w:keepNext/>
        <w:keepLines/>
        <w:spacing w:before="60"/>
        <w:jc w:val="center"/>
        <w:rPr>
          <w:rFonts w:ascii="Arial" w:hAnsi="Arial"/>
          <w:b/>
          <w:lang w:eastAsia="ja-JP"/>
        </w:rPr>
      </w:pPr>
      <w:r w:rsidRPr="00E53342">
        <w:rPr>
          <w:rFonts w:ascii="Arial" w:hAnsi="Arial"/>
          <w:b/>
          <w:i/>
          <w:lang w:eastAsia="ja-JP"/>
        </w:rPr>
        <w:t>SCGFailureInformation</w:t>
      </w:r>
      <w:r w:rsidRPr="00E53342">
        <w:rPr>
          <w:rFonts w:ascii="Arial" w:hAnsi="Arial"/>
          <w:b/>
          <w:lang w:eastAsia="ja-JP"/>
        </w:rPr>
        <w:t xml:space="preserve"> message</w:t>
      </w:r>
    </w:p>
    <w:p w14:paraId="3EC7064B"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ASN1START</w:t>
      </w:r>
    </w:p>
    <w:p w14:paraId="74492E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TAG-SCGFAILUREINFORMATION-START</w:t>
      </w:r>
    </w:p>
    <w:p w14:paraId="3679B65E"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76560CC9"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5E3576A6"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criticalExtensions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CHOICE</w:t>
      </w:r>
      <w:r w:rsidRPr="00E53342">
        <w:rPr>
          <w:rFonts w:ascii="Courier New" w:eastAsia="Malgun Gothic" w:hAnsi="Courier New"/>
          <w:noProof/>
          <w:sz w:val="16"/>
          <w:lang w:eastAsia="en-GB"/>
        </w:rPr>
        <w:t xml:space="preserve"> {</w:t>
      </w:r>
    </w:p>
    <w:p w14:paraId="4415B36B"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scgFailureInformation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SCGFailureInformation-IEs,</w:t>
      </w:r>
    </w:p>
    <w:p w14:paraId="0F90E60B"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criticalExtensionsFuture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44D5E32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5C772621"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61FEA238"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00A21D35"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SCGFailureInformation-IEs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66472C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5372F373"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SCGFailureInformation-v1590-IEs</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7BF2759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1F952002"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36F9A898"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SCGFailureInformation-v1590-IEs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22C5AE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lateNonCriticalExtension                </w:t>
      </w:r>
      <w:r w:rsidRPr="00E53342">
        <w:rPr>
          <w:rFonts w:ascii="Courier New" w:hAnsi="Courier New"/>
          <w:noProof/>
          <w:color w:val="993366"/>
          <w:sz w:val="16"/>
          <w:lang w:eastAsia="en-GB"/>
        </w:rPr>
        <w:t>OCTET</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14B40D76"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5A751353"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58733E7A"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5830BAAA"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FailureReportSCG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6075FE9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failureType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w:t>
      </w:r>
    </w:p>
    <w:p w14:paraId="29B6051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t31</w:t>
      </w:r>
      <w:r w:rsidRPr="00E53342">
        <w:rPr>
          <w:rFonts w:ascii="Courier New" w:eastAsia="MS Mincho" w:hAnsi="Courier New"/>
          <w:noProof/>
          <w:sz w:val="16"/>
          <w:lang w:eastAsia="en-GB"/>
        </w:rPr>
        <w:t>0</w:t>
      </w:r>
      <w:r w:rsidRPr="00E53342">
        <w:rPr>
          <w:rFonts w:ascii="Courier New" w:eastAsia="Malgun Gothic" w:hAnsi="Courier New"/>
          <w:noProof/>
          <w:sz w:val="16"/>
          <w:lang w:eastAsia="en-GB"/>
        </w:rPr>
        <w:t>-Expiry, randomAccessProblem,</w:t>
      </w:r>
    </w:p>
    <w:p w14:paraId="46ECEE7C"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rlc-MaxNumRetx,</w:t>
      </w:r>
    </w:p>
    <w:p w14:paraId="0A85E351"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synchReconfigFailureSCG, scg-ReconfigFailure,</w:t>
      </w:r>
    </w:p>
    <w:p w14:paraId="4D6E4CDA"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lastRenderedPageBreak/>
        <w:t xml:space="preserve">                                                               srb3-IntegrityFailure, </w:t>
      </w:r>
      <w:r w:rsidRPr="00E53342">
        <w:rPr>
          <w:rFonts w:ascii="Courier New" w:hAnsi="Courier New"/>
          <w:noProof/>
          <w:sz w:val="16"/>
          <w:lang w:eastAsia="en-GB"/>
        </w:rPr>
        <w:t>other-r16, spare1</w:t>
      </w:r>
      <w:r w:rsidRPr="00E53342">
        <w:rPr>
          <w:rFonts w:ascii="Courier New" w:eastAsia="Malgun Gothic" w:hAnsi="Courier New"/>
          <w:noProof/>
          <w:sz w:val="16"/>
          <w:lang w:eastAsia="en-GB"/>
        </w:rPr>
        <w:t>},</w:t>
      </w:r>
    </w:p>
    <w:p w14:paraId="1B872A67"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measResultFreqList                          MeasResultFreqList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2B7277C7"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measResultSCG-Failure                      </w:t>
      </w:r>
      <w:r w:rsidRPr="00E53342">
        <w:rPr>
          <w:rFonts w:ascii="Courier New" w:hAnsi="Courier New"/>
          <w:noProof/>
          <w:color w:val="993366"/>
          <w:sz w:val="16"/>
          <w:lang w:eastAsia="en-GB"/>
        </w:rPr>
        <w:t>OCTET</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(CONTAINING MeasResultSCG-Failure)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6169D645"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344E121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321A0F2C"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locationInfo-r16                            LocationInfo-r16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2CC4D1A5"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3342">
        <w:rPr>
          <w:rFonts w:ascii="Courier New" w:hAnsi="Courier New"/>
          <w:noProof/>
          <w:sz w:val="16"/>
          <w:lang w:eastAsia="en-GB"/>
        </w:rPr>
        <w:t xml:space="preserve">   failureType-v1610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{scg-lbtFailure-r16, beamFailureRecoveryFailure-r16,</w:t>
      </w:r>
    </w:p>
    <w:p w14:paraId="15AB656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t312-Expiry-r16, bh-RLF-r16</w:t>
      </w:r>
      <w:r w:rsidRPr="00E53342">
        <w:rPr>
          <w:rFonts w:ascii="Courier New" w:eastAsia="Malgun Gothic" w:hAnsi="Courier New"/>
          <w:noProof/>
          <w:sz w:val="16"/>
          <w:lang w:eastAsia="en-GB"/>
        </w:rPr>
        <w:t>, spare4, spare3, spare2, spare1}</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6B5F1988" w14:textId="1D8B4CC1"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r w:rsidRPr="00E53342">
        <w:rPr>
          <w:rFonts w:ascii="Courier New" w:eastAsia="Malgun Gothic" w:hAnsi="Courier New"/>
          <w:noProof/>
          <w:sz w:val="16"/>
          <w:lang w:eastAsia="en-GB"/>
        </w:rPr>
        <w:t xml:space="preserve">    ]]</w:t>
      </w:r>
      <w:r w:rsidRPr="00E53342">
        <w:rPr>
          <w:rFonts w:ascii="Courier New" w:eastAsia="Malgun Gothic" w:hAnsi="Courier New"/>
          <w:noProof/>
          <w:color w:val="FF0000"/>
          <w:sz w:val="16"/>
          <w:lang w:eastAsia="en-GB"/>
        </w:rPr>
        <w:t>,</w:t>
      </w:r>
    </w:p>
    <w:p w14:paraId="5BC2D3DF" w14:textId="781B61B5"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w:t>
      </w:r>
    </w:p>
    <w:p w14:paraId="577F46EB" w14:textId="484E8541"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field1        </w:t>
      </w:r>
      <w:r w:rsidR="0016701F">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OfTheSourcePScell        OPTIONAL,</w:t>
      </w:r>
    </w:p>
    <w:p w14:paraId="0633A580" w14:textId="6C1EC396"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w:t>
      </w:r>
      <w:r w:rsidR="00741A71">
        <w:rPr>
          <w:rFonts w:ascii="Courier New" w:eastAsiaTheme="minorEastAsia" w:hAnsi="Courier New"/>
          <w:noProof/>
          <w:color w:val="FF0000"/>
          <w:sz w:val="16"/>
          <w:lang w:eastAsia="zh-CN"/>
        </w:rPr>
        <w:t>2</w:t>
      </w:r>
      <w:r>
        <w:rPr>
          <w:rFonts w:ascii="Courier New" w:eastAsiaTheme="minorEastAsia" w:hAnsi="Courier New"/>
          <w:noProof/>
          <w:color w:val="FF0000"/>
          <w:sz w:val="16"/>
          <w:lang w:eastAsia="zh-CN"/>
        </w:rPr>
        <w:t xml:space="preserve">        </w:t>
      </w:r>
      <w:r w:rsidR="0016701F">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w:t>
      </w:r>
      <w:r w:rsidR="00741A71">
        <w:rPr>
          <w:rFonts w:ascii="Courier New" w:eastAsiaTheme="minorEastAsia" w:hAnsi="Courier New"/>
          <w:noProof/>
          <w:color w:val="FF0000"/>
          <w:sz w:val="16"/>
          <w:lang w:eastAsia="zh-CN"/>
        </w:rPr>
        <w:t>Failed</w:t>
      </w:r>
      <w:r>
        <w:rPr>
          <w:rFonts w:ascii="Courier New" w:eastAsiaTheme="minorEastAsia" w:hAnsi="Courier New"/>
          <w:noProof/>
          <w:color w:val="FF0000"/>
          <w:sz w:val="16"/>
          <w:lang w:eastAsia="zh-CN"/>
        </w:rPr>
        <w:t>PScell        OPTIONAL,</w:t>
      </w:r>
    </w:p>
    <w:p w14:paraId="680B8B00" w14:textId="4E76772D"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w:t>
      </w:r>
      <w:r w:rsidR="00741A71">
        <w:rPr>
          <w:rFonts w:ascii="Courier New" w:eastAsiaTheme="minorEastAsia" w:hAnsi="Courier New"/>
          <w:noProof/>
          <w:color w:val="FF0000"/>
          <w:sz w:val="16"/>
          <w:lang w:eastAsia="zh-CN"/>
        </w:rPr>
        <w:t>3</w:t>
      </w:r>
      <w:r>
        <w:rPr>
          <w:rFonts w:ascii="Courier New" w:eastAsiaTheme="minorEastAsia" w:hAnsi="Courier New"/>
          <w:noProof/>
          <w:color w:val="FF0000"/>
          <w:sz w:val="16"/>
          <w:lang w:eastAsia="zh-CN"/>
        </w:rPr>
        <w:t xml:space="preserve">        </w:t>
      </w:r>
      <w:r w:rsidR="0016701F">
        <w:rPr>
          <w:rFonts w:ascii="Courier New" w:eastAsiaTheme="minorEastAsia" w:hAnsi="Courier New"/>
          <w:noProof/>
          <w:color w:val="FF0000"/>
          <w:sz w:val="16"/>
          <w:lang w:eastAsia="zh-CN"/>
        </w:rPr>
        <w:t>T</w:t>
      </w:r>
      <w:r w:rsidR="00741A71">
        <w:rPr>
          <w:rFonts w:ascii="Courier New" w:eastAsiaTheme="minorEastAsia" w:hAnsi="Courier New"/>
          <w:noProof/>
          <w:color w:val="FF0000"/>
          <w:sz w:val="16"/>
          <w:lang w:eastAsia="zh-CN"/>
        </w:rPr>
        <w:t>imeSCGFailure</w:t>
      </w:r>
      <w:r>
        <w:rPr>
          <w:rFonts w:ascii="Courier New" w:eastAsiaTheme="minorEastAsia" w:hAnsi="Courier New"/>
          <w:noProof/>
          <w:color w:val="FF0000"/>
          <w:sz w:val="16"/>
          <w:lang w:eastAsia="zh-CN"/>
        </w:rPr>
        <w:t xml:space="preserve">        OPTIONAL,</w:t>
      </w:r>
    </w:p>
    <w:p w14:paraId="272FC070" w14:textId="35F68F36" w:rsid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w:t>
      </w:r>
      <w:r w:rsidR="00741A71">
        <w:rPr>
          <w:rFonts w:ascii="Courier New" w:eastAsiaTheme="minorEastAsia" w:hAnsi="Courier New"/>
          <w:noProof/>
          <w:color w:val="FF0000"/>
          <w:sz w:val="16"/>
          <w:lang w:eastAsia="zh-CN"/>
        </w:rPr>
        <w:t>4</w:t>
      </w:r>
      <w:r>
        <w:rPr>
          <w:rFonts w:ascii="Courier New" w:eastAsiaTheme="minorEastAsia" w:hAnsi="Courier New"/>
          <w:noProof/>
          <w:color w:val="FF0000"/>
          <w:sz w:val="16"/>
          <w:lang w:eastAsia="zh-CN"/>
        </w:rPr>
        <w:t xml:space="preserve">        </w:t>
      </w:r>
      <w:r w:rsidR="0016701F">
        <w:rPr>
          <w:rFonts w:ascii="Courier New" w:eastAsiaTheme="minorEastAsia" w:hAnsi="Courier New"/>
          <w:noProof/>
          <w:color w:val="FF0000"/>
          <w:sz w:val="16"/>
          <w:lang w:eastAsia="zh-CN"/>
        </w:rPr>
        <w:t>C</w:t>
      </w:r>
      <w:r w:rsidR="00741A71">
        <w:rPr>
          <w:rFonts w:ascii="Courier New" w:eastAsiaTheme="minorEastAsia" w:hAnsi="Courier New"/>
          <w:noProof/>
          <w:color w:val="FF0000"/>
          <w:sz w:val="16"/>
          <w:lang w:eastAsia="zh-CN"/>
        </w:rPr>
        <w:t>onnectionFailureType</w:t>
      </w:r>
      <w:r>
        <w:rPr>
          <w:rFonts w:ascii="Courier New" w:eastAsiaTheme="minorEastAsia" w:hAnsi="Courier New"/>
          <w:noProof/>
          <w:color w:val="FF0000"/>
          <w:sz w:val="16"/>
          <w:lang w:eastAsia="zh-CN"/>
        </w:rPr>
        <w:t xml:space="preserve">        OPTIONAL</w:t>
      </w:r>
      <w:r w:rsidR="00DB251F">
        <w:rPr>
          <w:rFonts w:ascii="Courier New" w:eastAsiaTheme="minorEastAsia" w:hAnsi="Courier New"/>
          <w:noProof/>
          <w:color w:val="FF0000"/>
          <w:sz w:val="16"/>
          <w:lang w:eastAsia="zh-CN"/>
        </w:rPr>
        <w:t>,</w:t>
      </w:r>
    </w:p>
    <w:p w14:paraId="36EEDF66" w14:textId="623F54AF" w:rsidR="00DB251F" w:rsidRDefault="00DB251F"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field5        </w:t>
      </w:r>
      <w:r w:rsidR="0016701F">
        <w:rPr>
          <w:rFonts w:ascii="Courier New" w:eastAsiaTheme="minorEastAsia" w:hAnsi="Courier New"/>
          <w:noProof/>
          <w:color w:val="FF0000"/>
          <w:sz w:val="16"/>
          <w:lang w:eastAsia="zh-CN"/>
        </w:rPr>
        <w:t>RA</w:t>
      </w:r>
      <w:r>
        <w:rPr>
          <w:rFonts w:ascii="Courier New" w:eastAsiaTheme="minorEastAsia" w:hAnsi="Courier New"/>
          <w:noProof/>
          <w:color w:val="FF0000"/>
          <w:sz w:val="16"/>
          <w:lang w:eastAsia="zh-CN"/>
        </w:rPr>
        <w:t>-InformationCommon-r16        OPTIONAL</w:t>
      </w:r>
    </w:p>
    <w:p w14:paraId="4D804979" w14:textId="43C0D384"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w:t>
      </w:r>
      <w:r>
        <w:rPr>
          <w:rFonts w:ascii="Courier New" w:eastAsiaTheme="minorEastAsia" w:hAnsi="Courier New"/>
          <w:noProof/>
          <w:color w:val="FF0000"/>
          <w:sz w:val="16"/>
          <w:lang w:eastAsia="zh-CN"/>
        </w:rPr>
        <w:t>]</w:t>
      </w:r>
    </w:p>
    <w:p w14:paraId="040C576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p>
    <w:p w14:paraId="3A6357D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102CA58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BD5D84C"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MeasResultFreqList ::=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SIZE</w:t>
      </w:r>
      <w:r w:rsidRPr="00E53342">
        <w:rPr>
          <w:rFonts w:ascii="Courier New" w:eastAsia="Malgun Gothic" w:hAnsi="Courier New"/>
          <w:noProof/>
          <w:sz w:val="16"/>
          <w:lang w:eastAsia="en-GB"/>
        </w:rPr>
        <w:t xml:space="preserve"> (1..maxFreq))</w:t>
      </w:r>
      <w:r w:rsidRPr="00E53342">
        <w:rPr>
          <w:rFonts w:ascii="Courier New" w:eastAsia="Malgun Gothic" w:hAnsi="Courier New"/>
          <w:noProof/>
          <w:color w:val="993366"/>
          <w:sz w:val="16"/>
          <w:lang w:eastAsia="en-GB"/>
        </w:rPr>
        <w:t xml:space="preserve"> </w:t>
      </w:r>
      <w:r w:rsidRPr="00E53342">
        <w:rPr>
          <w:rFonts w:ascii="Courier New" w:hAnsi="Courier New"/>
          <w:noProof/>
          <w:color w:val="993366"/>
          <w:sz w:val="16"/>
          <w:lang w:eastAsia="en-GB"/>
        </w:rPr>
        <w:t>OF</w:t>
      </w:r>
      <w:r w:rsidRPr="00E53342">
        <w:rPr>
          <w:rFonts w:ascii="Courier New" w:eastAsia="Malgun Gothic" w:hAnsi="Courier New"/>
          <w:noProof/>
          <w:sz w:val="16"/>
          <w:lang w:eastAsia="en-GB"/>
        </w:rPr>
        <w:t xml:space="preserve"> MeasResult2NR</w:t>
      </w:r>
    </w:p>
    <w:p w14:paraId="75D7A94F"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6D872366"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7465E8E0"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TAG-SCGFAILUREINFORMATION-STOP</w:t>
      </w:r>
    </w:p>
    <w:p w14:paraId="04A3DE14" w14:textId="77777777" w:rsidR="00E53342" w:rsidRPr="00E53342" w:rsidRDefault="00E53342" w:rsidP="00E53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ASN1STOP</w:t>
      </w:r>
    </w:p>
    <w:p w14:paraId="18C459E5" w14:textId="77777777" w:rsidR="00E53342" w:rsidRDefault="00E53342" w:rsidP="0021664B">
      <w:pPr>
        <w:adjustRightInd/>
        <w:spacing w:afterLines="50" w:after="120"/>
        <w:rPr>
          <w:rFonts w:eastAsiaTheme="minorEastAsia"/>
          <w:sz w:val="22"/>
          <w:szCs w:val="22"/>
          <w:lang w:eastAsia="zh-CN"/>
        </w:rPr>
      </w:pPr>
    </w:p>
    <w:p w14:paraId="57FDE537" w14:textId="77777777" w:rsidR="005255FE" w:rsidRDefault="005255FE" w:rsidP="0021664B">
      <w:pPr>
        <w:adjustRightInd/>
        <w:spacing w:afterLines="50" w:after="120"/>
        <w:rPr>
          <w:rFonts w:eastAsiaTheme="minorEastAsia"/>
          <w:sz w:val="22"/>
          <w:szCs w:val="22"/>
          <w:lang w:eastAsia="zh-CN"/>
        </w:rPr>
      </w:pPr>
    </w:p>
    <w:p w14:paraId="564C1A1B" w14:textId="4D275FB6" w:rsidR="00D21851" w:rsidRPr="00D21851" w:rsidRDefault="00D21851" w:rsidP="00D21851">
      <w:pPr>
        <w:adjustRightInd/>
        <w:spacing w:afterLines="50" w:after="120"/>
        <w:rPr>
          <w:rFonts w:eastAsiaTheme="minorEastAsia"/>
          <w:b/>
          <w:sz w:val="22"/>
          <w:szCs w:val="22"/>
          <w:lang w:eastAsia="zh-CN"/>
        </w:rPr>
      </w:pPr>
      <w:r w:rsidRPr="00D21851">
        <w:rPr>
          <w:rFonts w:eastAsiaTheme="minorEastAsia"/>
          <w:b/>
          <w:sz w:val="22"/>
          <w:szCs w:val="22"/>
          <w:lang w:eastAsia="zh-CN"/>
        </w:rPr>
        <w:t xml:space="preserve">ASN.1 changes for option </w:t>
      </w:r>
      <w:r>
        <w:rPr>
          <w:rFonts w:eastAsiaTheme="minorEastAsia"/>
          <w:b/>
          <w:sz w:val="22"/>
          <w:szCs w:val="22"/>
          <w:lang w:eastAsia="zh-CN"/>
        </w:rPr>
        <w:t>2</w:t>
      </w:r>
      <w:r w:rsidRPr="00D21851">
        <w:rPr>
          <w:rFonts w:eastAsiaTheme="minorEastAsia"/>
          <w:b/>
          <w:sz w:val="22"/>
          <w:szCs w:val="22"/>
          <w:lang w:eastAsia="zh-CN"/>
        </w:rPr>
        <w:t xml:space="preserve">: </w:t>
      </w:r>
      <w:r w:rsidRPr="00D21851">
        <w:rPr>
          <w:rFonts w:eastAsiaTheme="minorEastAsia"/>
          <w:b/>
          <w:sz w:val="22"/>
          <w:szCs w:val="22"/>
          <w:lang w:val="en-US" w:eastAsia="zh-CN"/>
        </w:rPr>
        <w:t>(based on TS 38.331 v16.5.0)</w:t>
      </w:r>
    </w:p>
    <w:p w14:paraId="424F57CE" w14:textId="0A5A0836" w:rsidR="005255FE" w:rsidRDefault="00963D88" w:rsidP="0021664B">
      <w:pPr>
        <w:adjustRightInd/>
        <w:spacing w:afterLines="50" w:after="120"/>
        <w:rPr>
          <w:rFonts w:eastAsiaTheme="minorEastAsia"/>
          <w:sz w:val="22"/>
          <w:szCs w:val="22"/>
          <w:lang w:eastAsia="zh-CN"/>
        </w:rPr>
      </w:pPr>
      <w:r>
        <w:rPr>
          <w:rFonts w:eastAsiaTheme="minorEastAsia"/>
          <w:sz w:val="22"/>
          <w:szCs w:val="22"/>
          <w:lang w:eastAsia="zh-CN"/>
        </w:rPr>
        <w:t>New changes are marked in red.</w:t>
      </w:r>
    </w:p>
    <w:p w14:paraId="19E892F2" w14:textId="77777777" w:rsidR="00963D88" w:rsidRDefault="00963D88" w:rsidP="0021664B">
      <w:pPr>
        <w:adjustRightInd/>
        <w:spacing w:afterLines="50" w:after="120"/>
        <w:rPr>
          <w:rFonts w:eastAsiaTheme="minorEastAsia"/>
          <w:sz w:val="22"/>
          <w:szCs w:val="22"/>
          <w:lang w:eastAsia="zh-CN"/>
        </w:rPr>
      </w:pPr>
    </w:p>
    <w:p w14:paraId="7C08C157" w14:textId="77777777" w:rsidR="006C31B8" w:rsidRPr="00E53342" w:rsidRDefault="006C31B8" w:rsidP="006C31B8">
      <w:pPr>
        <w:keepNext/>
        <w:keepLines/>
        <w:spacing w:before="120"/>
        <w:ind w:left="1418" w:hanging="1418"/>
        <w:outlineLvl w:val="3"/>
        <w:rPr>
          <w:rFonts w:ascii="Arial" w:hAnsi="Arial"/>
          <w:i/>
          <w:iCs/>
          <w:sz w:val="24"/>
          <w:lang w:eastAsia="ja-JP"/>
        </w:rPr>
      </w:pPr>
      <w:r w:rsidRPr="00E53342">
        <w:rPr>
          <w:rFonts w:ascii="Arial" w:hAnsi="Arial"/>
          <w:i/>
          <w:iCs/>
          <w:sz w:val="24"/>
          <w:lang w:eastAsia="ja-JP"/>
        </w:rPr>
        <w:t>–</w:t>
      </w:r>
      <w:r w:rsidRPr="00E53342">
        <w:rPr>
          <w:rFonts w:ascii="Arial" w:hAnsi="Arial"/>
          <w:i/>
          <w:iCs/>
          <w:sz w:val="24"/>
          <w:lang w:eastAsia="ja-JP"/>
        </w:rPr>
        <w:tab/>
        <w:t>SCGFailureInformation</w:t>
      </w:r>
    </w:p>
    <w:p w14:paraId="76EE1B57" w14:textId="77777777" w:rsidR="006C31B8" w:rsidRPr="00E53342" w:rsidRDefault="006C31B8" w:rsidP="006C31B8">
      <w:pPr>
        <w:rPr>
          <w:lang w:eastAsia="ja-JP"/>
        </w:rPr>
      </w:pPr>
      <w:r w:rsidRPr="00E53342">
        <w:rPr>
          <w:lang w:eastAsia="ja-JP"/>
        </w:rPr>
        <w:t xml:space="preserve">The </w:t>
      </w:r>
      <w:r w:rsidRPr="00E53342">
        <w:rPr>
          <w:i/>
          <w:lang w:eastAsia="ja-JP"/>
        </w:rPr>
        <w:t>SCGFailureInformation</w:t>
      </w:r>
      <w:r w:rsidRPr="00E53342">
        <w:rPr>
          <w:lang w:eastAsia="ja-JP"/>
        </w:rPr>
        <w:t xml:space="preserve"> message is used to provide information regarding NR SCG failures detected by the UE.</w:t>
      </w:r>
    </w:p>
    <w:p w14:paraId="279BD8CF" w14:textId="77777777" w:rsidR="006C31B8" w:rsidRPr="00E53342" w:rsidRDefault="006C31B8" w:rsidP="006C31B8">
      <w:pPr>
        <w:ind w:left="568" w:hanging="284"/>
        <w:rPr>
          <w:lang w:eastAsia="ja-JP"/>
        </w:rPr>
      </w:pPr>
      <w:r w:rsidRPr="00E53342">
        <w:rPr>
          <w:lang w:eastAsia="ja-JP"/>
        </w:rPr>
        <w:t>Signalling radio bearer: SRB1</w:t>
      </w:r>
    </w:p>
    <w:p w14:paraId="20D94EF3" w14:textId="77777777" w:rsidR="006C31B8" w:rsidRPr="00E53342" w:rsidRDefault="006C31B8" w:rsidP="006C31B8">
      <w:pPr>
        <w:ind w:left="568" w:hanging="284"/>
        <w:rPr>
          <w:lang w:eastAsia="ja-JP"/>
        </w:rPr>
      </w:pPr>
      <w:r w:rsidRPr="00E53342">
        <w:rPr>
          <w:lang w:eastAsia="ja-JP"/>
        </w:rPr>
        <w:t>RLC-SAP: AM</w:t>
      </w:r>
    </w:p>
    <w:p w14:paraId="4BB67A45" w14:textId="77777777" w:rsidR="006C31B8" w:rsidRPr="00E53342" w:rsidRDefault="006C31B8" w:rsidP="006C31B8">
      <w:pPr>
        <w:ind w:left="568" w:hanging="284"/>
        <w:rPr>
          <w:lang w:eastAsia="ja-JP"/>
        </w:rPr>
      </w:pPr>
      <w:r w:rsidRPr="00E53342">
        <w:rPr>
          <w:lang w:eastAsia="ja-JP"/>
        </w:rPr>
        <w:t>Logical channel: DCCH</w:t>
      </w:r>
    </w:p>
    <w:p w14:paraId="327D9989" w14:textId="77777777" w:rsidR="006C31B8" w:rsidRPr="00E53342" w:rsidRDefault="006C31B8" w:rsidP="006C31B8">
      <w:pPr>
        <w:ind w:left="568" w:hanging="284"/>
        <w:rPr>
          <w:lang w:eastAsia="ja-JP"/>
        </w:rPr>
      </w:pPr>
      <w:r w:rsidRPr="00E53342">
        <w:rPr>
          <w:lang w:eastAsia="ja-JP"/>
        </w:rPr>
        <w:t>Direction: UE to Network</w:t>
      </w:r>
    </w:p>
    <w:p w14:paraId="1777E8E6" w14:textId="77777777" w:rsidR="006C31B8" w:rsidRPr="00E53342" w:rsidRDefault="006C31B8" w:rsidP="006C31B8">
      <w:pPr>
        <w:keepNext/>
        <w:keepLines/>
        <w:spacing w:before="60"/>
        <w:jc w:val="center"/>
        <w:rPr>
          <w:rFonts w:ascii="Arial" w:hAnsi="Arial"/>
          <w:b/>
          <w:lang w:eastAsia="ja-JP"/>
        </w:rPr>
      </w:pPr>
      <w:r w:rsidRPr="00E53342">
        <w:rPr>
          <w:rFonts w:ascii="Arial" w:hAnsi="Arial"/>
          <w:b/>
          <w:i/>
          <w:lang w:eastAsia="ja-JP"/>
        </w:rPr>
        <w:t>SCGFailureInformation</w:t>
      </w:r>
      <w:r w:rsidRPr="00E53342">
        <w:rPr>
          <w:rFonts w:ascii="Arial" w:hAnsi="Arial"/>
          <w:b/>
          <w:lang w:eastAsia="ja-JP"/>
        </w:rPr>
        <w:t xml:space="preserve"> message</w:t>
      </w:r>
    </w:p>
    <w:p w14:paraId="6E2E880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ASN1START</w:t>
      </w:r>
    </w:p>
    <w:p w14:paraId="0A24A75F"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TAG-SCGFAILUREINFORMATION-START</w:t>
      </w:r>
    </w:p>
    <w:p w14:paraId="3B3597B1"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209334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0600D355"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criticalExtensions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CHOICE</w:t>
      </w:r>
      <w:r w:rsidRPr="00E53342">
        <w:rPr>
          <w:rFonts w:ascii="Courier New" w:eastAsia="Malgun Gothic" w:hAnsi="Courier New"/>
          <w:noProof/>
          <w:sz w:val="16"/>
          <w:lang w:eastAsia="en-GB"/>
        </w:rPr>
        <w:t xml:space="preserve"> {</w:t>
      </w:r>
    </w:p>
    <w:p w14:paraId="68B8219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scgFailureInformation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SCGFailureInformation-IEs,</w:t>
      </w:r>
    </w:p>
    <w:p w14:paraId="7AEE9E0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criticalExtensionsFuture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2F30BD5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7BDCB44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5CFDFE4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7110A5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SCGFailureInformation-IEs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03C7757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FailureReportSCG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15F139DC"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SCGFailureInformation-v1590-IEs</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62455D2D"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1A14604A"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1ABEC1AA"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SCGFailureInformation-v1590-IEs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231854E0"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lateNonCriticalExtension                </w:t>
      </w:r>
      <w:r w:rsidRPr="00E53342">
        <w:rPr>
          <w:rFonts w:ascii="Courier New" w:hAnsi="Courier New"/>
          <w:noProof/>
          <w:color w:val="993366"/>
          <w:sz w:val="16"/>
          <w:lang w:eastAsia="en-GB"/>
        </w:rPr>
        <w:t>OCTET</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777CDF1A"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nonCriticalExtension</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0C87DE76"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536E0BA4"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3FC163F3"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FailureReportSCG ::=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p>
    <w:p w14:paraId="7924452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failureType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w:t>
      </w:r>
    </w:p>
    <w:p w14:paraId="7F7DEE3D"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t31</w:t>
      </w:r>
      <w:r w:rsidRPr="00E53342">
        <w:rPr>
          <w:rFonts w:ascii="Courier New" w:eastAsia="MS Mincho" w:hAnsi="Courier New"/>
          <w:noProof/>
          <w:sz w:val="16"/>
          <w:lang w:eastAsia="en-GB"/>
        </w:rPr>
        <w:t>0</w:t>
      </w:r>
      <w:r w:rsidRPr="00E53342">
        <w:rPr>
          <w:rFonts w:ascii="Courier New" w:eastAsia="Malgun Gothic" w:hAnsi="Courier New"/>
          <w:noProof/>
          <w:sz w:val="16"/>
          <w:lang w:eastAsia="en-GB"/>
        </w:rPr>
        <w:t>-Expiry, randomAccessProblem,</w:t>
      </w:r>
    </w:p>
    <w:p w14:paraId="1D298AC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lastRenderedPageBreak/>
        <w:t xml:space="preserve">                                                               rlc-MaxNumRetx,</w:t>
      </w:r>
    </w:p>
    <w:p w14:paraId="5DBDCE6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synchReconfigFailureSCG, scg-ReconfigFailure,</w:t>
      </w:r>
    </w:p>
    <w:p w14:paraId="55A53F81"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srb3-IntegrityFailure, </w:t>
      </w:r>
      <w:r w:rsidRPr="00E53342">
        <w:rPr>
          <w:rFonts w:ascii="Courier New" w:hAnsi="Courier New"/>
          <w:noProof/>
          <w:sz w:val="16"/>
          <w:lang w:eastAsia="en-GB"/>
        </w:rPr>
        <w:t>other-r16, spare1</w:t>
      </w:r>
      <w:r w:rsidRPr="00E53342">
        <w:rPr>
          <w:rFonts w:ascii="Courier New" w:eastAsia="Malgun Gothic" w:hAnsi="Courier New"/>
          <w:noProof/>
          <w:sz w:val="16"/>
          <w:lang w:eastAsia="en-GB"/>
        </w:rPr>
        <w:t>},</w:t>
      </w:r>
    </w:p>
    <w:p w14:paraId="3F82272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measResultFreqList                          MeasResultFreqList       </w:t>
      </w:r>
      <w:r w:rsidRPr="00E53342">
        <w:rPr>
          <w:rFonts w:ascii="Courier New" w:hAnsi="Courier New"/>
          <w:noProof/>
          <w:sz w:val="16"/>
          <w:lang w:eastAsia="en-GB"/>
        </w:rPr>
        <w:t xml:space="preserve">                        </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7F241312"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measResultSCG-Failure                      </w:t>
      </w:r>
      <w:r w:rsidRPr="00E53342">
        <w:rPr>
          <w:rFonts w:ascii="Courier New" w:hAnsi="Courier New"/>
          <w:noProof/>
          <w:color w:val="993366"/>
          <w:sz w:val="16"/>
          <w:lang w:eastAsia="en-GB"/>
        </w:rPr>
        <w:t>OCTET</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STRING</w:t>
      </w:r>
      <w:r w:rsidRPr="00E53342">
        <w:rPr>
          <w:rFonts w:ascii="Courier New" w:hAnsi="Courier New"/>
          <w:noProof/>
          <w:sz w:val="16"/>
          <w:lang w:eastAsia="en-GB"/>
        </w:rPr>
        <w:t xml:space="preserve"> (CONTAINING MeasResultSCG-Failure)                </w:t>
      </w:r>
      <w:r w:rsidRPr="00E53342">
        <w:rPr>
          <w:rFonts w:ascii="Courier New" w:hAnsi="Courier New"/>
          <w:noProof/>
          <w:color w:val="993366"/>
          <w:sz w:val="16"/>
          <w:lang w:eastAsia="en-GB"/>
        </w:rPr>
        <w:t>OPTIONAL</w:t>
      </w:r>
      <w:r w:rsidRPr="00E53342">
        <w:rPr>
          <w:rFonts w:ascii="Courier New" w:eastAsia="Malgun Gothic" w:hAnsi="Courier New"/>
          <w:noProof/>
          <w:sz w:val="16"/>
          <w:lang w:eastAsia="en-GB"/>
        </w:rPr>
        <w:t>,</w:t>
      </w:r>
    </w:p>
    <w:p w14:paraId="25FCA3EF"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6829CE2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w:t>
      </w:r>
    </w:p>
    <w:p w14:paraId="26D7AA0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    locationInfo-r16                            LocationInfo-r16            </w:t>
      </w:r>
      <w:r w:rsidRPr="00E53342">
        <w:rPr>
          <w:rFonts w:ascii="Courier New" w:hAnsi="Courier New"/>
          <w:noProof/>
          <w:color w:val="993366"/>
          <w:sz w:val="16"/>
          <w:lang w:eastAsia="en-GB"/>
        </w:rPr>
        <w:t>OPTIONAL</w:t>
      </w:r>
      <w:r w:rsidRPr="00E53342">
        <w:rPr>
          <w:rFonts w:ascii="Courier New" w:hAnsi="Courier New"/>
          <w:noProof/>
          <w:sz w:val="16"/>
          <w:lang w:eastAsia="en-GB"/>
        </w:rPr>
        <w:t>,</w:t>
      </w:r>
    </w:p>
    <w:p w14:paraId="3AA3B1C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53342">
        <w:rPr>
          <w:rFonts w:ascii="Courier New" w:hAnsi="Courier New"/>
          <w:noProof/>
          <w:sz w:val="16"/>
          <w:lang w:eastAsia="en-GB"/>
        </w:rPr>
        <w:t xml:space="preserve">   failureType-v1610                        </w:t>
      </w:r>
      <w:r w:rsidRPr="00E53342">
        <w:rPr>
          <w:rFonts w:ascii="Courier New" w:hAnsi="Courier New"/>
          <w:noProof/>
          <w:color w:val="993366"/>
          <w:sz w:val="16"/>
          <w:lang w:eastAsia="en-GB"/>
        </w:rPr>
        <w:t>ENUMERATED</w:t>
      </w:r>
      <w:r w:rsidRPr="00E53342">
        <w:rPr>
          <w:rFonts w:ascii="Courier New" w:eastAsia="Malgun Gothic" w:hAnsi="Courier New"/>
          <w:noProof/>
          <w:sz w:val="16"/>
          <w:lang w:eastAsia="en-GB"/>
        </w:rPr>
        <w:t xml:space="preserve"> {scg-lbtFailure-r16, beamFailureRecoveryFailure-r16,</w:t>
      </w:r>
    </w:p>
    <w:p w14:paraId="34E7FF34"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hAnsi="Courier New"/>
          <w:noProof/>
          <w:sz w:val="16"/>
          <w:lang w:eastAsia="en-GB"/>
        </w:rPr>
        <w:t xml:space="preserve">                                                        t312-Expiry-r16, bh-RLF-r16</w:t>
      </w:r>
      <w:r w:rsidRPr="00E53342">
        <w:rPr>
          <w:rFonts w:ascii="Courier New" w:eastAsia="Malgun Gothic" w:hAnsi="Courier New"/>
          <w:noProof/>
          <w:sz w:val="16"/>
          <w:lang w:eastAsia="en-GB"/>
        </w:rPr>
        <w:t>, spare4, spare3, spare2, spare1}</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OPTIONAL</w:t>
      </w:r>
    </w:p>
    <w:p w14:paraId="4336348C" w14:textId="77777777"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r w:rsidRPr="00E53342">
        <w:rPr>
          <w:rFonts w:ascii="Courier New" w:eastAsia="Malgun Gothic" w:hAnsi="Courier New"/>
          <w:noProof/>
          <w:sz w:val="16"/>
          <w:lang w:eastAsia="en-GB"/>
        </w:rPr>
        <w:t xml:space="preserve">    ]]</w:t>
      </w:r>
      <w:r w:rsidRPr="00E53342">
        <w:rPr>
          <w:rFonts w:ascii="Courier New" w:eastAsia="Malgun Gothic" w:hAnsi="Courier New"/>
          <w:noProof/>
          <w:color w:val="FF0000"/>
          <w:sz w:val="16"/>
          <w:lang w:eastAsia="en-GB"/>
        </w:rPr>
        <w:t>,</w:t>
      </w:r>
    </w:p>
    <w:p w14:paraId="118AC3B7" w14:textId="77777777"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w:t>
      </w:r>
    </w:p>
    <w:p w14:paraId="138309B1" w14:textId="3C0AAB4D"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field1        </w:t>
      </w:r>
      <w:r w:rsidR="004D033B">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OfTheSourcePScell        OPTIONAL,</w:t>
      </w:r>
    </w:p>
    <w:p w14:paraId="25178659" w14:textId="5DBF46B1"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field2        </w:t>
      </w:r>
      <w:r w:rsidR="004D033B">
        <w:rPr>
          <w:rFonts w:ascii="Courier New" w:eastAsiaTheme="minorEastAsia" w:hAnsi="Courier New"/>
          <w:noProof/>
          <w:color w:val="FF0000"/>
          <w:sz w:val="16"/>
          <w:lang w:eastAsia="zh-CN"/>
        </w:rPr>
        <w:t>CGI</w:t>
      </w:r>
      <w:r>
        <w:rPr>
          <w:rFonts w:ascii="Courier New" w:eastAsiaTheme="minorEastAsia" w:hAnsi="Courier New"/>
          <w:noProof/>
          <w:color w:val="FF0000"/>
          <w:sz w:val="16"/>
          <w:lang w:eastAsia="zh-CN"/>
        </w:rPr>
        <w:t>OfTheFailedPScell        OPTIONAL,</w:t>
      </w:r>
    </w:p>
    <w:p w14:paraId="1289BCE8" w14:textId="5D79015E"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field3        </w:t>
      </w:r>
      <w:r w:rsidR="004D033B">
        <w:rPr>
          <w:rFonts w:ascii="Courier New" w:eastAsiaTheme="minorEastAsia" w:hAnsi="Courier New"/>
          <w:noProof/>
          <w:color w:val="FF0000"/>
          <w:sz w:val="16"/>
          <w:lang w:eastAsia="zh-CN"/>
        </w:rPr>
        <w:t>T</w:t>
      </w:r>
      <w:r>
        <w:rPr>
          <w:rFonts w:ascii="Courier New" w:eastAsiaTheme="minorEastAsia" w:hAnsi="Courier New"/>
          <w:noProof/>
          <w:color w:val="FF0000"/>
          <w:sz w:val="16"/>
          <w:lang w:eastAsia="zh-CN"/>
        </w:rPr>
        <w:t>imeSCGFailure        OPTIONAL,</w:t>
      </w:r>
    </w:p>
    <w:p w14:paraId="09CED1F8" w14:textId="6F47F425" w:rsidR="006C31B8"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 xml:space="preserve"> </w:t>
      </w:r>
      <w:r>
        <w:rPr>
          <w:rFonts w:ascii="Courier New" w:eastAsiaTheme="minorEastAsia" w:hAnsi="Courier New"/>
          <w:noProof/>
          <w:color w:val="FF0000"/>
          <w:sz w:val="16"/>
          <w:lang w:eastAsia="zh-CN"/>
        </w:rPr>
        <w:t xml:space="preserve">   field4        </w:t>
      </w:r>
      <w:r w:rsidR="004D033B">
        <w:rPr>
          <w:rFonts w:ascii="Courier New" w:eastAsiaTheme="minorEastAsia" w:hAnsi="Courier New"/>
          <w:noProof/>
          <w:color w:val="FF0000"/>
          <w:sz w:val="16"/>
          <w:lang w:eastAsia="zh-CN"/>
        </w:rPr>
        <w:t>C</w:t>
      </w:r>
      <w:r>
        <w:rPr>
          <w:rFonts w:ascii="Courier New" w:eastAsiaTheme="minorEastAsia" w:hAnsi="Courier New"/>
          <w:noProof/>
          <w:color w:val="FF0000"/>
          <w:sz w:val="16"/>
          <w:lang w:eastAsia="zh-CN"/>
        </w:rPr>
        <w:t>onnectionFailureType        OPTIONAL</w:t>
      </w:r>
    </w:p>
    <w:p w14:paraId="5E59D86E"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FF0000"/>
          <w:sz w:val="16"/>
          <w:lang w:eastAsia="zh-CN"/>
        </w:rPr>
      </w:pPr>
      <w:r>
        <w:rPr>
          <w:rFonts w:ascii="Courier New" w:eastAsiaTheme="minorEastAsia" w:hAnsi="Courier New" w:hint="eastAsia"/>
          <w:noProof/>
          <w:color w:val="FF0000"/>
          <w:sz w:val="16"/>
          <w:lang w:eastAsia="zh-CN"/>
        </w:rPr>
        <w:t>]</w:t>
      </w:r>
      <w:r>
        <w:rPr>
          <w:rFonts w:ascii="Courier New" w:eastAsiaTheme="minorEastAsia" w:hAnsi="Courier New"/>
          <w:noProof/>
          <w:color w:val="FF0000"/>
          <w:sz w:val="16"/>
          <w:lang w:eastAsia="zh-CN"/>
        </w:rPr>
        <w:t>]</w:t>
      </w:r>
    </w:p>
    <w:p w14:paraId="37D0DCC9"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FF0000"/>
          <w:sz w:val="16"/>
          <w:lang w:eastAsia="en-GB"/>
        </w:rPr>
      </w:pPr>
    </w:p>
    <w:p w14:paraId="62B2E947"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w:t>
      </w:r>
    </w:p>
    <w:p w14:paraId="04AC35F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5D9F112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53342">
        <w:rPr>
          <w:rFonts w:ascii="Courier New" w:eastAsia="Malgun Gothic" w:hAnsi="Courier New"/>
          <w:noProof/>
          <w:sz w:val="16"/>
          <w:lang w:eastAsia="en-GB"/>
        </w:rPr>
        <w:t xml:space="preserve">MeasResultFreqList ::=               </w:t>
      </w:r>
      <w:r w:rsidRPr="00E53342">
        <w:rPr>
          <w:rFonts w:ascii="Courier New" w:hAnsi="Courier New"/>
          <w:noProof/>
          <w:sz w:val="16"/>
          <w:lang w:eastAsia="en-GB"/>
        </w:rPr>
        <w:t xml:space="preserve">    </w:t>
      </w:r>
      <w:r w:rsidRPr="00E53342">
        <w:rPr>
          <w:rFonts w:ascii="Courier New" w:hAnsi="Courier New"/>
          <w:noProof/>
          <w:color w:val="993366"/>
          <w:sz w:val="16"/>
          <w:lang w:eastAsia="en-GB"/>
        </w:rPr>
        <w:t>SEQUENCE</w:t>
      </w:r>
      <w:r w:rsidRPr="00E53342">
        <w:rPr>
          <w:rFonts w:ascii="Courier New" w:eastAsia="Malgun Gothic" w:hAnsi="Courier New"/>
          <w:noProof/>
          <w:sz w:val="16"/>
          <w:lang w:eastAsia="en-GB"/>
        </w:rPr>
        <w:t xml:space="preserve"> (</w:t>
      </w:r>
      <w:r w:rsidRPr="00E53342">
        <w:rPr>
          <w:rFonts w:ascii="Courier New" w:hAnsi="Courier New"/>
          <w:noProof/>
          <w:color w:val="993366"/>
          <w:sz w:val="16"/>
          <w:lang w:eastAsia="en-GB"/>
        </w:rPr>
        <w:t>SIZE</w:t>
      </w:r>
      <w:r w:rsidRPr="00E53342">
        <w:rPr>
          <w:rFonts w:ascii="Courier New" w:eastAsia="Malgun Gothic" w:hAnsi="Courier New"/>
          <w:noProof/>
          <w:sz w:val="16"/>
          <w:lang w:eastAsia="en-GB"/>
        </w:rPr>
        <w:t xml:space="preserve"> (1..maxFreq))</w:t>
      </w:r>
      <w:r w:rsidRPr="00E53342">
        <w:rPr>
          <w:rFonts w:ascii="Courier New" w:eastAsia="Malgun Gothic" w:hAnsi="Courier New"/>
          <w:noProof/>
          <w:color w:val="993366"/>
          <w:sz w:val="16"/>
          <w:lang w:eastAsia="en-GB"/>
        </w:rPr>
        <w:t xml:space="preserve"> </w:t>
      </w:r>
      <w:r w:rsidRPr="00E53342">
        <w:rPr>
          <w:rFonts w:ascii="Courier New" w:hAnsi="Courier New"/>
          <w:noProof/>
          <w:color w:val="993366"/>
          <w:sz w:val="16"/>
          <w:lang w:eastAsia="en-GB"/>
        </w:rPr>
        <w:t>OF</w:t>
      </w:r>
      <w:r w:rsidRPr="00E53342">
        <w:rPr>
          <w:rFonts w:ascii="Courier New" w:eastAsia="Malgun Gothic" w:hAnsi="Courier New"/>
          <w:noProof/>
          <w:sz w:val="16"/>
          <w:lang w:eastAsia="en-GB"/>
        </w:rPr>
        <w:t xml:space="preserve"> MeasResult2NR</w:t>
      </w:r>
    </w:p>
    <w:p w14:paraId="3A620FDC"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5F074D14"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p>
    <w:p w14:paraId="3624D02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TAG-SCGFAILUREINFORMATION-STOP</w:t>
      </w:r>
    </w:p>
    <w:p w14:paraId="3D526AD8" w14:textId="77777777" w:rsidR="006C31B8" w:rsidRPr="00E53342" w:rsidRDefault="006C31B8" w:rsidP="006C3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53342">
        <w:rPr>
          <w:rFonts w:ascii="Courier New" w:hAnsi="Courier New"/>
          <w:noProof/>
          <w:color w:val="808080"/>
          <w:sz w:val="16"/>
          <w:lang w:eastAsia="en-GB"/>
        </w:rPr>
        <w:t>-- ASN1STOP</w:t>
      </w:r>
    </w:p>
    <w:p w14:paraId="7C0287A3" w14:textId="77777777" w:rsidR="006C31B8" w:rsidRDefault="006C31B8" w:rsidP="0021664B">
      <w:pPr>
        <w:adjustRightInd/>
        <w:spacing w:afterLines="50" w:after="120"/>
        <w:rPr>
          <w:rFonts w:eastAsiaTheme="minorEastAsia"/>
          <w:sz w:val="22"/>
          <w:szCs w:val="22"/>
          <w:lang w:eastAsia="zh-CN"/>
        </w:rPr>
      </w:pPr>
    </w:p>
    <w:p w14:paraId="5093834A" w14:textId="730C7CB8" w:rsidR="005F492F" w:rsidRDefault="005F492F" w:rsidP="0021664B">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 report is extended to support Pscell change failure scenario, and it may have some impacts:</w:t>
      </w:r>
    </w:p>
    <w:p w14:paraId="411985D5" w14:textId="73DBEFDA" w:rsidR="005F492F" w:rsidRDefault="005F492F" w:rsidP="005F492F">
      <w:pPr>
        <w:pStyle w:val="af7"/>
        <w:numPr>
          <w:ilvl w:val="0"/>
          <w:numId w:val="12"/>
        </w:numPr>
        <w:adjustRightInd/>
        <w:spacing w:afterLines="50" w:after="12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ASN.1, it may need to differentiate among different scenarios, e.g. on-demand SI, Pscell failure</w:t>
      </w:r>
    </w:p>
    <w:p w14:paraId="427A3E59" w14:textId="5C3641EF" w:rsidR="005F492F" w:rsidRDefault="005F492F" w:rsidP="005F492F">
      <w:pPr>
        <w:pStyle w:val="af7"/>
        <w:numPr>
          <w:ilvl w:val="0"/>
          <w:numId w:val="12"/>
        </w:numPr>
        <w:adjustRightInd/>
        <w:spacing w:afterLines="50" w:after="120"/>
        <w:ind w:firstLineChars="0"/>
        <w:rPr>
          <w:rFonts w:eastAsiaTheme="minorEastAsia"/>
          <w:sz w:val="22"/>
          <w:szCs w:val="22"/>
          <w:lang w:eastAsia="zh-CN"/>
        </w:rPr>
      </w:pPr>
      <w:r>
        <w:rPr>
          <w:rFonts w:eastAsiaTheme="minorEastAsia"/>
          <w:sz w:val="22"/>
          <w:szCs w:val="22"/>
          <w:lang w:eastAsia="zh-CN"/>
        </w:rPr>
        <w:t>For the procedural text, it may need some changes, e.g. when the UE occurs PSCell failure, the UE should set RA information and relevant fields</w:t>
      </w:r>
    </w:p>
    <w:p w14:paraId="18294BAB" w14:textId="77777777" w:rsidR="0039179A" w:rsidRPr="0039179A" w:rsidRDefault="0039179A" w:rsidP="0039179A">
      <w:pPr>
        <w:adjustRightInd/>
        <w:spacing w:afterLines="50" w:after="120"/>
        <w:rPr>
          <w:rFonts w:eastAsiaTheme="minorEastAsia"/>
          <w:sz w:val="22"/>
          <w:szCs w:val="22"/>
          <w:lang w:eastAsia="zh-CN"/>
        </w:rPr>
      </w:pPr>
    </w:p>
    <w:p w14:paraId="72C1E95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UEInformationResponse-r16-IEs ::=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p>
    <w:p w14:paraId="1420F2F7"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measResultIdleEUTRA-r16              MeasResultIdleEUTRA-r16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4F15B117"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measResultIdleNR-r16                 MeasResultIdleNR-r16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0E37A483"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logMeasReport-r16                    LogMeasReport-r16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07AEF150"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connEstFailReport-r16                ConnEstFailReport-r16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5D6C349F"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r w:rsidRPr="006C74EE">
        <w:rPr>
          <w:rFonts w:ascii="Courier New" w:hAnsi="Courier New"/>
          <w:noProof/>
          <w:sz w:val="16"/>
          <w:highlight w:val="yellow"/>
          <w:lang w:eastAsia="en-GB"/>
        </w:rPr>
        <w:t xml:space="preserve">ra-ReportList-r16                    RA-ReportList-r16                   </w:t>
      </w:r>
      <w:r w:rsidRPr="006C74EE">
        <w:rPr>
          <w:rFonts w:ascii="Courier New" w:hAnsi="Courier New"/>
          <w:noProof/>
          <w:color w:val="993366"/>
          <w:sz w:val="16"/>
          <w:highlight w:val="yellow"/>
          <w:lang w:eastAsia="en-GB"/>
        </w:rPr>
        <w:t>OPTIONAL</w:t>
      </w:r>
      <w:r w:rsidRPr="006C74EE">
        <w:rPr>
          <w:rFonts w:ascii="Courier New" w:hAnsi="Courier New"/>
          <w:noProof/>
          <w:sz w:val="16"/>
          <w:highlight w:val="yellow"/>
          <w:lang w:eastAsia="en-GB"/>
        </w:rPr>
        <w:t>,</w:t>
      </w:r>
    </w:p>
    <w:p w14:paraId="1B2B983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rlf-Report-r16                       RLF-Report-r16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727A873C"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mobilityHistoryReport-r16            MobilityHistoryReport-r16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61A2F72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lateNonCriticalExtension             </w:t>
      </w:r>
      <w:r w:rsidRPr="006C74EE">
        <w:rPr>
          <w:rFonts w:ascii="Courier New" w:hAnsi="Courier New"/>
          <w:noProof/>
          <w:color w:val="993366"/>
          <w:sz w:val="16"/>
          <w:lang w:eastAsia="en-GB"/>
        </w:rPr>
        <w:t>OCTET</w:t>
      </w:r>
      <w:r w:rsidRPr="006C74EE">
        <w:rPr>
          <w:rFonts w:ascii="Courier New" w:hAnsi="Courier New"/>
          <w:noProof/>
          <w:sz w:val="16"/>
          <w:lang w:eastAsia="en-GB"/>
        </w:rPr>
        <w:t xml:space="preserve"> </w:t>
      </w:r>
      <w:r w:rsidRPr="006C74EE">
        <w:rPr>
          <w:rFonts w:ascii="Courier New" w:hAnsi="Courier New"/>
          <w:noProof/>
          <w:color w:val="993366"/>
          <w:sz w:val="16"/>
          <w:lang w:eastAsia="en-GB"/>
        </w:rPr>
        <w:t>STRING</w:t>
      </w:r>
      <w:r w:rsidRPr="006C74EE">
        <w:rPr>
          <w:rFonts w:ascii="Courier New" w:hAnsi="Courier New"/>
          <w:noProof/>
          <w:sz w:val="16"/>
          <w:lang w:eastAsia="en-GB"/>
        </w:rPr>
        <w:t xml:space="preserve">                        </w:t>
      </w:r>
      <w:r w:rsidRPr="006C74EE">
        <w:rPr>
          <w:rFonts w:ascii="Courier New" w:hAnsi="Courier New"/>
          <w:noProof/>
          <w:color w:val="993366"/>
          <w:sz w:val="16"/>
          <w:lang w:eastAsia="en-GB"/>
        </w:rPr>
        <w:t>OPTIONAL</w:t>
      </w:r>
      <w:r w:rsidRPr="006C74EE">
        <w:rPr>
          <w:rFonts w:ascii="Courier New" w:hAnsi="Courier New"/>
          <w:noProof/>
          <w:sz w:val="16"/>
          <w:lang w:eastAsia="en-GB"/>
        </w:rPr>
        <w:t>,</w:t>
      </w:r>
    </w:p>
    <w:p w14:paraId="43F0F587"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nonCriticalExtension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                         </w:t>
      </w:r>
      <w:r w:rsidRPr="006C74EE">
        <w:rPr>
          <w:rFonts w:ascii="Courier New" w:hAnsi="Courier New"/>
          <w:noProof/>
          <w:color w:val="993366"/>
          <w:sz w:val="16"/>
          <w:lang w:eastAsia="en-GB"/>
        </w:rPr>
        <w:t>OPTIONAL</w:t>
      </w:r>
    </w:p>
    <w:p w14:paraId="0E080BC5"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w:t>
      </w:r>
    </w:p>
    <w:p w14:paraId="629555AD" w14:textId="77777777" w:rsidR="006C74EE" w:rsidRDefault="006C74EE" w:rsidP="0021664B">
      <w:pPr>
        <w:adjustRightInd/>
        <w:spacing w:afterLines="50" w:after="120"/>
        <w:rPr>
          <w:rFonts w:eastAsiaTheme="minorEastAsia"/>
          <w:sz w:val="22"/>
          <w:szCs w:val="22"/>
          <w:lang w:eastAsia="zh-CN"/>
        </w:rPr>
      </w:pPr>
    </w:p>
    <w:p w14:paraId="3E8F5FC4"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6C74EE">
        <w:rPr>
          <w:rFonts w:ascii="Courier New" w:hAnsi="Courier New"/>
          <w:noProof/>
          <w:sz w:val="16"/>
          <w:lang w:eastAsia="en-GB"/>
        </w:rPr>
        <w:t>RA-ReportList</w:t>
      </w:r>
      <w:r w:rsidRPr="006C74EE">
        <w:rPr>
          <w:rFonts w:ascii="Courier New" w:eastAsia="等线" w:hAnsi="Courier New"/>
          <w:noProof/>
          <w:sz w:val="16"/>
          <w:lang w:eastAsia="en-GB"/>
        </w:rPr>
        <w:t xml:space="preserve">-r16 ::=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r w:rsidRPr="006C74EE">
        <w:rPr>
          <w:rFonts w:ascii="Courier New" w:eastAsia="等线" w:hAnsi="Courier New"/>
          <w:noProof/>
          <w:sz w:val="16"/>
          <w:lang w:eastAsia="en-GB"/>
        </w:rPr>
        <w:t>(</w:t>
      </w:r>
      <w:r w:rsidRPr="006C74EE">
        <w:rPr>
          <w:rFonts w:ascii="Courier New" w:hAnsi="Courier New"/>
          <w:noProof/>
          <w:color w:val="993366"/>
          <w:sz w:val="16"/>
          <w:lang w:eastAsia="en-GB"/>
        </w:rPr>
        <w:t>SIZE</w:t>
      </w:r>
      <w:r w:rsidRPr="006C74EE">
        <w:rPr>
          <w:rFonts w:ascii="Courier New" w:hAnsi="Courier New"/>
          <w:noProof/>
          <w:sz w:val="16"/>
          <w:lang w:eastAsia="en-GB"/>
        </w:rPr>
        <w:t xml:space="preserve"> </w:t>
      </w:r>
      <w:r w:rsidRPr="006C74EE">
        <w:rPr>
          <w:rFonts w:ascii="Courier New" w:eastAsia="等线" w:hAnsi="Courier New"/>
          <w:noProof/>
          <w:sz w:val="16"/>
          <w:lang w:eastAsia="en-GB"/>
        </w:rPr>
        <w:t>(1..maxRAReport-r16))</w:t>
      </w:r>
      <w:r w:rsidRPr="006C74EE">
        <w:rPr>
          <w:rFonts w:ascii="Courier New" w:eastAsia="等线" w:hAnsi="Courier New"/>
          <w:noProof/>
          <w:color w:val="993366"/>
          <w:sz w:val="16"/>
          <w:lang w:eastAsia="en-GB"/>
        </w:rPr>
        <w:t xml:space="preserve"> </w:t>
      </w:r>
      <w:r w:rsidRPr="006C74EE">
        <w:rPr>
          <w:rFonts w:ascii="Courier New" w:hAnsi="Courier New"/>
          <w:noProof/>
          <w:color w:val="993366"/>
          <w:sz w:val="16"/>
          <w:lang w:eastAsia="en-GB"/>
        </w:rPr>
        <w:t>OF</w:t>
      </w:r>
      <w:r w:rsidRPr="006C74EE">
        <w:rPr>
          <w:rFonts w:ascii="Courier New" w:hAnsi="Courier New"/>
          <w:noProof/>
          <w:sz w:val="16"/>
          <w:lang w:eastAsia="en-GB"/>
        </w:rPr>
        <w:t xml:space="preserve"> RA-Report-r16</w:t>
      </w:r>
    </w:p>
    <w:p w14:paraId="1D59A711"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6AE7E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RA-Report-r16 ::=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p>
    <w:p w14:paraId="074E7F21"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cellId-r16                           </w:t>
      </w:r>
      <w:r w:rsidRPr="006C74EE">
        <w:rPr>
          <w:rFonts w:ascii="Courier New" w:hAnsi="Courier New"/>
          <w:noProof/>
          <w:color w:val="993366"/>
          <w:sz w:val="16"/>
          <w:lang w:eastAsia="en-GB"/>
        </w:rPr>
        <w:t>CHOICE</w:t>
      </w:r>
      <w:r w:rsidRPr="006C74EE">
        <w:rPr>
          <w:rFonts w:ascii="Courier New" w:hAnsi="Courier New"/>
          <w:noProof/>
          <w:sz w:val="16"/>
          <w:lang w:eastAsia="en-GB"/>
        </w:rPr>
        <w:t xml:space="preserve"> {</w:t>
      </w:r>
    </w:p>
    <w:p w14:paraId="696FC70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cellGlobalId-r16                     CGI-Info-Logging-r16,</w:t>
      </w:r>
    </w:p>
    <w:p w14:paraId="0033B15D"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pci-arfcn-r16                        </w:t>
      </w:r>
      <w:r w:rsidRPr="006C74EE">
        <w:rPr>
          <w:rFonts w:ascii="Courier New" w:hAnsi="Courier New"/>
          <w:noProof/>
          <w:color w:val="993366"/>
          <w:sz w:val="16"/>
          <w:lang w:eastAsia="en-GB"/>
        </w:rPr>
        <w:t>SEQUENCE</w:t>
      </w:r>
      <w:r w:rsidRPr="006C74EE">
        <w:rPr>
          <w:rFonts w:ascii="Courier New" w:hAnsi="Courier New"/>
          <w:noProof/>
          <w:sz w:val="16"/>
          <w:lang w:eastAsia="en-GB"/>
        </w:rPr>
        <w:t xml:space="preserve"> {</w:t>
      </w:r>
    </w:p>
    <w:p w14:paraId="5A27F16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physCellId-r16                       PhysCellId,</w:t>
      </w:r>
    </w:p>
    <w:p w14:paraId="49642A13"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carrierFreq-r16                      ARFCN-ValueNR</w:t>
      </w:r>
    </w:p>
    <w:p w14:paraId="22AEEB3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p>
    <w:p w14:paraId="2B82DF1F"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p>
    <w:p w14:paraId="56B673F0"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r w:rsidRPr="00E95E75">
        <w:rPr>
          <w:rFonts w:ascii="Courier New" w:eastAsia="宋体" w:hAnsi="Courier New"/>
          <w:noProof/>
          <w:sz w:val="16"/>
          <w:highlight w:val="yellow"/>
          <w:lang w:eastAsia="en-GB"/>
        </w:rPr>
        <w:t>ra-InformationCommon-r16</w:t>
      </w:r>
      <w:r w:rsidRPr="00E95E75">
        <w:rPr>
          <w:rFonts w:ascii="Courier New" w:hAnsi="Courier New"/>
          <w:noProof/>
          <w:sz w:val="16"/>
          <w:highlight w:val="yellow"/>
          <w:lang w:eastAsia="en-GB"/>
        </w:rPr>
        <w:t xml:space="preserve">             </w:t>
      </w:r>
      <w:r w:rsidRPr="00E95E75">
        <w:rPr>
          <w:rFonts w:ascii="Courier New" w:eastAsia="等线" w:hAnsi="Courier New"/>
          <w:noProof/>
          <w:sz w:val="16"/>
          <w:highlight w:val="yellow"/>
          <w:lang w:eastAsia="en-GB"/>
        </w:rPr>
        <w:t>RA-InformationCommon-r16</w:t>
      </w:r>
      <w:r w:rsidRPr="00E95E75">
        <w:rPr>
          <w:rFonts w:ascii="Courier New" w:hAnsi="Courier New"/>
          <w:noProof/>
          <w:sz w:val="16"/>
          <w:highlight w:val="yellow"/>
          <w:lang w:eastAsia="en-GB"/>
        </w:rPr>
        <w:t xml:space="preserve">                         </w:t>
      </w:r>
      <w:r w:rsidRPr="00E95E75">
        <w:rPr>
          <w:rFonts w:ascii="Courier New" w:eastAsia="等线" w:hAnsi="Courier New"/>
          <w:noProof/>
          <w:color w:val="993366"/>
          <w:sz w:val="16"/>
          <w:highlight w:val="yellow"/>
          <w:lang w:eastAsia="en-GB"/>
        </w:rPr>
        <w:t>OPTIONAL</w:t>
      </w:r>
      <w:r w:rsidRPr="00E95E75">
        <w:rPr>
          <w:rFonts w:ascii="Courier New" w:eastAsia="等线" w:hAnsi="Courier New"/>
          <w:noProof/>
          <w:sz w:val="16"/>
          <w:highlight w:val="yellow"/>
          <w:lang w:eastAsia="en-GB"/>
        </w:rPr>
        <w:t>,</w:t>
      </w:r>
    </w:p>
    <w:p w14:paraId="308AA990"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raPurpose-r16                        </w:t>
      </w:r>
      <w:r w:rsidRPr="006C74EE">
        <w:rPr>
          <w:rFonts w:ascii="Courier New" w:hAnsi="Courier New"/>
          <w:noProof/>
          <w:color w:val="993366"/>
          <w:sz w:val="16"/>
          <w:lang w:eastAsia="en-GB"/>
        </w:rPr>
        <w:t>ENUMERATED</w:t>
      </w:r>
      <w:r w:rsidRPr="006C74EE">
        <w:rPr>
          <w:rFonts w:ascii="Courier New" w:hAnsi="Courier New"/>
          <w:noProof/>
          <w:sz w:val="16"/>
          <w:lang w:eastAsia="en-GB"/>
        </w:rPr>
        <w:t xml:space="preserve"> {accessRelated, beamFailureRecovery, reconfigurationWithSync, ulUnSynchronized,</w:t>
      </w:r>
    </w:p>
    <w:p w14:paraId="5297B7F4"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schedulingRequestFailure, noPUCCHResourceAvailable, requestForOtherSI,</w:t>
      </w:r>
    </w:p>
    <w:p w14:paraId="2178DFCA"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spare9, spare8, spare7, spare6, spare5, spare4, spare3, spare2, spare1},</w:t>
      </w:r>
    </w:p>
    <w:p w14:paraId="352DFB2F"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 xml:space="preserve">    ...</w:t>
      </w:r>
    </w:p>
    <w:p w14:paraId="400A19C2" w14:textId="77777777" w:rsidR="006C74EE" w:rsidRPr="006C74EE" w:rsidRDefault="006C74EE" w:rsidP="006C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74EE">
        <w:rPr>
          <w:rFonts w:ascii="Courier New" w:hAnsi="Courier New"/>
          <w:noProof/>
          <w:sz w:val="16"/>
          <w:lang w:eastAsia="en-GB"/>
        </w:rPr>
        <w:t>}</w:t>
      </w:r>
    </w:p>
    <w:p w14:paraId="10C7EA37" w14:textId="77777777" w:rsidR="0021664B" w:rsidRPr="005B7F58" w:rsidRDefault="0021664B" w:rsidP="0048698C">
      <w:pPr>
        <w:adjustRightInd/>
        <w:spacing w:afterLines="50" w:after="120"/>
        <w:rPr>
          <w:rFonts w:eastAsiaTheme="minorEastAsia"/>
          <w:sz w:val="22"/>
          <w:szCs w:val="22"/>
          <w:lang w:val="en-US" w:eastAsia="zh-CN"/>
        </w:rPr>
      </w:pPr>
    </w:p>
    <w:sectPr w:rsidR="0021664B" w:rsidRPr="005B7F58">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18328" w14:textId="77777777" w:rsidR="00AB669A" w:rsidRDefault="00AB669A">
      <w:pPr>
        <w:spacing w:after="0"/>
      </w:pPr>
      <w:r>
        <w:separator/>
      </w:r>
    </w:p>
  </w:endnote>
  <w:endnote w:type="continuationSeparator" w:id="0">
    <w:p w14:paraId="5BDCB41F" w14:textId="77777777" w:rsidR="00AB669A" w:rsidRDefault="00AB66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522BC" w14:textId="79E85C1B" w:rsidR="00513697" w:rsidRDefault="00513697">
    <w:pPr>
      <w:pStyle w:val="ac"/>
    </w:pPr>
    <w:r>
      <w:rPr>
        <w:rStyle w:val="af2"/>
      </w:rPr>
      <w:fldChar w:fldCharType="begin"/>
    </w:r>
    <w:r>
      <w:rPr>
        <w:rStyle w:val="af2"/>
      </w:rPr>
      <w:instrText xml:space="preserve"> PAGE </w:instrText>
    </w:r>
    <w:r>
      <w:rPr>
        <w:rStyle w:val="af2"/>
      </w:rPr>
      <w:fldChar w:fldCharType="separate"/>
    </w:r>
    <w:r w:rsidR="006A48E5">
      <w:rPr>
        <w:rStyle w:val="af2"/>
        <w:noProof/>
      </w:rPr>
      <w:t>4</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6A48E5">
      <w:rPr>
        <w:rStyle w:val="af2"/>
        <w:noProof/>
      </w:rPr>
      <w:t>10</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C07E1" w14:textId="77777777" w:rsidR="00AB669A" w:rsidRDefault="00AB669A">
      <w:pPr>
        <w:spacing w:after="0"/>
      </w:pPr>
      <w:r>
        <w:separator/>
      </w:r>
    </w:p>
  </w:footnote>
  <w:footnote w:type="continuationSeparator" w:id="0">
    <w:p w14:paraId="29F83E45" w14:textId="77777777" w:rsidR="00AB669A" w:rsidRDefault="00AB669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5034"/>
    <w:multiLevelType w:val="hybridMultilevel"/>
    <w:tmpl w:val="648EF8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074CED"/>
    <w:multiLevelType w:val="multilevel"/>
    <w:tmpl w:val="0A074CED"/>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B57594"/>
    <w:multiLevelType w:val="hybridMultilevel"/>
    <w:tmpl w:val="24508A30"/>
    <w:lvl w:ilvl="0" w:tplc="5B9CFA7E">
      <w:start w:val="4"/>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867B2D"/>
    <w:multiLevelType w:val="hybridMultilevel"/>
    <w:tmpl w:val="A142D26A"/>
    <w:lvl w:ilvl="0" w:tplc="6E22A732">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C838BD"/>
    <w:multiLevelType w:val="hybridMultilevel"/>
    <w:tmpl w:val="440024F6"/>
    <w:lvl w:ilvl="0" w:tplc="5B9CFA7E">
      <w:start w:val="4"/>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E101B6B"/>
    <w:multiLevelType w:val="hybridMultilevel"/>
    <w:tmpl w:val="FE98B5E8"/>
    <w:lvl w:ilvl="0" w:tplc="5B9CFA7E">
      <w:start w:val="4"/>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2D2919"/>
    <w:multiLevelType w:val="hybridMultilevel"/>
    <w:tmpl w:val="995CF558"/>
    <w:lvl w:ilvl="0" w:tplc="F4040950">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1891798"/>
    <w:multiLevelType w:val="multilevel"/>
    <w:tmpl w:val="A38E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706C3905"/>
    <w:multiLevelType w:val="hybridMultilevel"/>
    <w:tmpl w:val="8E863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197A93"/>
    <w:multiLevelType w:val="hybridMultilevel"/>
    <w:tmpl w:val="F42AA128"/>
    <w:lvl w:ilvl="0" w:tplc="09A41EA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F610875"/>
    <w:multiLevelType w:val="hybridMultilevel"/>
    <w:tmpl w:val="B40260AA"/>
    <w:lvl w:ilvl="0" w:tplc="24FADAB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3"/>
  </w:num>
  <w:num w:numId="3">
    <w:abstractNumId w:val="7"/>
  </w:num>
  <w:num w:numId="4">
    <w:abstractNumId w:val="5"/>
  </w:num>
  <w:num w:numId="5">
    <w:abstractNumId w:val="11"/>
  </w:num>
  <w:num w:numId="6">
    <w:abstractNumId w:val="13"/>
  </w:num>
  <w:num w:numId="7">
    <w:abstractNumId w:val="4"/>
  </w:num>
  <w:num w:numId="8">
    <w:abstractNumId w:val="12"/>
  </w:num>
  <w:num w:numId="9">
    <w:abstractNumId w:val="16"/>
  </w:num>
  <w:num w:numId="10">
    <w:abstractNumId w:val="15"/>
  </w:num>
  <w:num w:numId="11">
    <w:abstractNumId w:val="14"/>
  </w:num>
  <w:num w:numId="12">
    <w:abstractNumId w:val="6"/>
  </w:num>
  <w:num w:numId="13">
    <w:abstractNumId w:val="1"/>
  </w:num>
  <w:num w:numId="14">
    <w:abstractNumId w:val="8"/>
  </w:num>
  <w:num w:numId="15">
    <w:abstractNumId w:val="10"/>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mwqAUAuLRB+S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4D1"/>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8F9"/>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4227"/>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2EA9"/>
    <w:rsid w:val="00103164"/>
    <w:rsid w:val="001038EF"/>
    <w:rsid w:val="001048E8"/>
    <w:rsid w:val="00104B87"/>
    <w:rsid w:val="00104E4C"/>
    <w:rsid w:val="001051B8"/>
    <w:rsid w:val="001054F7"/>
    <w:rsid w:val="00105C84"/>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A30"/>
    <w:rsid w:val="0016701F"/>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60410"/>
    <w:rsid w:val="00260B99"/>
    <w:rsid w:val="00261545"/>
    <w:rsid w:val="0026220A"/>
    <w:rsid w:val="0026229E"/>
    <w:rsid w:val="002624CB"/>
    <w:rsid w:val="002629CF"/>
    <w:rsid w:val="00263F24"/>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4F9E"/>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2656"/>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C11"/>
    <w:rsid w:val="00312F51"/>
    <w:rsid w:val="00313DFD"/>
    <w:rsid w:val="003140C6"/>
    <w:rsid w:val="003151EE"/>
    <w:rsid w:val="00315543"/>
    <w:rsid w:val="0031588E"/>
    <w:rsid w:val="003158D4"/>
    <w:rsid w:val="0031796C"/>
    <w:rsid w:val="00317D02"/>
    <w:rsid w:val="00320201"/>
    <w:rsid w:val="00321AC7"/>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62B3"/>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1D6"/>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4B9"/>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615"/>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68A"/>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A9"/>
    <w:rsid w:val="005602C9"/>
    <w:rsid w:val="00560DB8"/>
    <w:rsid w:val="00561DF0"/>
    <w:rsid w:val="0056261C"/>
    <w:rsid w:val="0056287E"/>
    <w:rsid w:val="00565902"/>
    <w:rsid w:val="00566658"/>
    <w:rsid w:val="00566A40"/>
    <w:rsid w:val="00567784"/>
    <w:rsid w:val="00570402"/>
    <w:rsid w:val="005710B8"/>
    <w:rsid w:val="00571D7C"/>
    <w:rsid w:val="00571EE4"/>
    <w:rsid w:val="00571F59"/>
    <w:rsid w:val="005728B1"/>
    <w:rsid w:val="00573042"/>
    <w:rsid w:val="00573D9C"/>
    <w:rsid w:val="00573E00"/>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80B"/>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629"/>
    <w:rsid w:val="00653A4C"/>
    <w:rsid w:val="006546AC"/>
    <w:rsid w:val="00654A7F"/>
    <w:rsid w:val="00654CE2"/>
    <w:rsid w:val="0065500A"/>
    <w:rsid w:val="0065562C"/>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8E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6DB1"/>
    <w:rsid w:val="006D7000"/>
    <w:rsid w:val="006D72F9"/>
    <w:rsid w:val="006E007F"/>
    <w:rsid w:val="006E0498"/>
    <w:rsid w:val="006E1510"/>
    <w:rsid w:val="006E160D"/>
    <w:rsid w:val="006E20D9"/>
    <w:rsid w:val="006E233B"/>
    <w:rsid w:val="006E4CC9"/>
    <w:rsid w:val="006E5132"/>
    <w:rsid w:val="006E586D"/>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59D"/>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3E7"/>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264"/>
    <w:rsid w:val="007A0982"/>
    <w:rsid w:val="007A1578"/>
    <w:rsid w:val="007A1ED6"/>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4EB9"/>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3AE"/>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53C"/>
    <w:rsid w:val="00846A71"/>
    <w:rsid w:val="00846D42"/>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67D"/>
    <w:rsid w:val="008C495D"/>
    <w:rsid w:val="008C6134"/>
    <w:rsid w:val="008C6A60"/>
    <w:rsid w:val="008C7374"/>
    <w:rsid w:val="008C739D"/>
    <w:rsid w:val="008C79E4"/>
    <w:rsid w:val="008C7E7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40E"/>
    <w:rsid w:val="008F39CA"/>
    <w:rsid w:val="008F3B87"/>
    <w:rsid w:val="008F40C7"/>
    <w:rsid w:val="008F4A55"/>
    <w:rsid w:val="008F4AF6"/>
    <w:rsid w:val="008F52AC"/>
    <w:rsid w:val="008F52EC"/>
    <w:rsid w:val="008F663E"/>
    <w:rsid w:val="008F6F40"/>
    <w:rsid w:val="008F719F"/>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782"/>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669A"/>
    <w:rsid w:val="00AB7B1A"/>
    <w:rsid w:val="00AC0AF4"/>
    <w:rsid w:val="00AC0FAB"/>
    <w:rsid w:val="00AC126B"/>
    <w:rsid w:val="00AC1D95"/>
    <w:rsid w:val="00AC1FBE"/>
    <w:rsid w:val="00AC200C"/>
    <w:rsid w:val="00AC2833"/>
    <w:rsid w:val="00AC3BDA"/>
    <w:rsid w:val="00AC4E0D"/>
    <w:rsid w:val="00AC5111"/>
    <w:rsid w:val="00AC56E0"/>
    <w:rsid w:val="00AC7F6D"/>
    <w:rsid w:val="00AD02DA"/>
    <w:rsid w:val="00AD0793"/>
    <w:rsid w:val="00AD0D51"/>
    <w:rsid w:val="00AD0FB6"/>
    <w:rsid w:val="00AD16AC"/>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CE1"/>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4F7D"/>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6E10"/>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993"/>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4D20"/>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0E6"/>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A67"/>
    <w:rsid w:val="00C95493"/>
    <w:rsid w:val="00C956ED"/>
    <w:rsid w:val="00C967CC"/>
    <w:rsid w:val="00C973B8"/>
    <w:rsid w:val="00CA0FA7"/>
    <w:rsid w:val="00CA1416"/>
    <w:rsid w:val="00CA51A6"/>
    <w:rsid w:val="00CA5694"/>
    <w:rsid w:val="00CA5A12"/>
    <w:rsid w:val="00CA60D6"/>
    <w:rsid w:val="00CA6B0E"/>
    <w:rsid w:val="00CA6D7D"/>
    <w:rsid w:val="00CA6E34"/>
    <w:rsid w:val="00CA7B52"/>
    <w:rsid w:val="00CB0A5D"/>
    <w:rsid w:val="00CB1B03"/>
    <w:rsid w:val="00CB2AA3"/>
    <w:rsid w:val="00CB3245"/>
    <w:rsid w:val="00CB386C"/>
    <w:rsid w:val="00CB3D90"/>
    <w:rsid w:val="00CB40E6"/>
    <w:rsid w:val="00CB427F"/>
    <w:rsid w:val="00CB5C80"/>
    <w:rsid w:val="00CB706B"/>
    <w:rsid w:val="00CB7319"/>
    <w:rsid w:val="00CC0196"/>
    <w:rsid w:val="00CC0AC5"/>
    <w:rsid w:val="00CC0B16"/>
    <w:rsid w:val="00CC1031"/>
    <w:rsid w:val="00CC1290"/>
    <w:rsid w:val="00CC15DC"/>
    <w:rsid w:val="00CC1985"/>
    <w:rsid w:val="00CC2BBD"/>
    <w:rsid w:val="00CC2D0B"/>
    <w:rsid w:val="00CC2FF9"/>
    <w:rsid w:val="00CC47EC"/>
    <w:rsid w:val="00CC4991"/>
    <w:rsid w:val="00CC4B36"/>
    <w:rsid w:val="00CC6A84"/>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6437"/>
    <w:rsid w:val="00D47FE1"/>
    <w:rsid w:val="00D52613"/>
    <w:rsid w:val="00D5291E"/>
    <w:rsid w:val="00D530BB"/>
    <w:rsid w:val="00D532B2"/>
    <w:rsid w:val="00D537AA"/>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26E"/>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B9F"/>
    <w:rsid w:val="00E21222"/>
    <w:rsid w:val="00E22751"/>
    <w:rsid w:val="00E22BFF"/>
    <w:rsid w:val="00E230D2"/>
    <w:rsid w:val="00E234EA"/>
    <w:rsid w:val="00E237F4"/>
    <w:rsid w:val="00E23AC3"/>
    <w:rsid w:val="00E23DC9"/>
    <w:rsid w:val="00E2585F"/>
    <w:rsid w:val="00E25F15"/>
    <w:rsid w:val="00E2628C"/>
    <w:rsid w:val="00E26670"/>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2D4E"/>
    <w:rsid w:val="00E640C5"/>
    <w:rsid w:val="00E648D9"/>
    <w:rsid w:val="00E65089"/>
    <w:rsid w:val="00E65AD6"/>
    <w:rsid w:val="00E65BF7"/>
    <w:rsid w:val="00E65F94"/>
    <w:rsid w:val="00E66302"/>
    <w:rsid w:val="00E6637C"/>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17E66"/>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0A1"/>
    <w:rsid w:val="00F73330"/>
    <w:rsid w:val="00F733F9"/>
    <w:rsid w:val="00F73D16"/>
    <w:rsid w:val="00F73D39"/>
    <w:rsid w:val="00F740F1"/>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902F7"/>
    <w:rsid w:val="00F90DC5"/>
    <w:rsid w:val="00F90EDF"/>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8EE"/>
    <w:rsid w:val="00F96B89"/>
    <w:rsid w:val="00F96F81"/>
    <w:rsid w:val="00F9741D"/>
    <w:rsid w:val="00F97515"/>
    <w:rsid w:val="00F979EB"/>
    <w:rsid w:val="00F97EE4"/>
    <w:rsid w:val="00FA03F1"/>
    <w:rsid w:val="00FA11A0"/>
    <w:rsid w:val="00FA1ED7"/>
    <w:rsid w:val="00FA290E"/>
    <w:rsid w:val="00FA459A"/>
    <w:rsid w:val="00FA69B8"/>
    <w:rsid w:val="00FA6D65"/>
    <w:rsid w:val="00FA70EB"/>
    <w:rsid w:val="00FA7761"/>
    <w:rsid w:val="00FA7C56"/>
    <w:rsid w:val="00FA7DB4"/>
    <w:rsid w:val="00FA7F18"/>
    <w:rsid w:val="00FB1108"/>
    <w:rsid w:val="00FB1370"/>
    <w:rsid w:val="00FB19D9"/>
    <w:rsid w:val="00FB29CA"/>
    <w:rsid w:val="00FB3A0D"/>
    <w:rsid w:val="00FB40BE"/>
    <w:rsid w:val="00FB4EF3"/>
    <w:rsid w:val="00FB563C"/>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C60"/>
    <w:rsid w:val="00FE1DE1"/>
    <w:rsid w:val="00FE2220"/>
    <w:rsid w:val="00FE2628"/>
    <w:rsid w:val="00FE2E96"/>
    <w:rsid w:val="00FE34B0"/>
    <w:rsid w:val="00FE46B0"/>
    <w:rsid w:val="00FE4B63"/>
    <w:rsid w:val="00FE4CD0"/>
    <w:rsid w:val="00FE5144"/>
    <w:rsid w:val="00FE551A"/>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085F54B"/>
  <w15:docId w15:val="{9A26096E-69C5-4570-8D88-F0D46F13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style>
  <w:style w:type="paragraph" w:styleId="a8">
    <w:name w:val="Body Text"/>
    <w:basedOn w:val="a"/>
  </w:style>
  <w:style w:type="paragraph" w:styleId="a9">
    <w:name w:val="Body Text Indent"/>
    <w:basedOn w:val="a"/>
    <w:pPr>
      <w:ind w:left="720"/>
    </w:pPr>
    <w:rPr>
      <w:b/>
      <w:bCs/>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Date"/>
    <w:basedOn w:val="a"/>
    <w:next w:val="a"/>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link w:val="Char"/>
    <w:uiPriority w:val="99"/>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
    <w:name w:val="annotation subject"/>
    <w:basedOn w:val="a7"/>
    <w:next w:val="a7"/>
    <w:semiHidden/>
    <w:rPr>
      <w:b/>
      <w:bCs/>
    </w:rPr>
  </w:style>
  <w:style w:type="table" w:styleId="af0">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af8">
    <w:name w:val="Normal (Web)"/>
    <w:basedOn w:val="a"/>
    <w:uiPriority w:val="99"/>
    <w:unhideWhenUsed/>
    <w:rsid w:val="009537BC"/>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UnresolvedMention1">
    <w:name w:val="Unresolved Mention1"/>
    <w:basedOn w:val="a0"/>
    <w:uiPriority w:val="99"/>
    <w:semiHidden/>
    <w:unhideWhenUsed/>
    <w:rsid w:val="00CE52CA"/>
    <w:rPr>
      <w:color w:val="605E5C"/>
      <w:shd w:val="clear" w:color="auto" w:fill="E1DFDD"/>
    </w:rPr>
  </w:style>
  <w:style w:type="character" w:customStyle="1" w:styleId="Char">
    <w:name w:val="页眉 Char"/>
    <w:link w:val="ad"/>
    <w:uiPriority w:val="99"/>
    <w:qFormat/>
    <w:rsid w:val="001A26C9"/>
    <w:rPr>
      <w:rFonts w:ascii="Arial" w:eastAsia="Times New Roman" w:hAnsi="Arial"/>
      <w:b/>
      <w:sz w:val="18"/>
      <w:lang w:eastAsia="en-US"/>
    </w:rPr>
  </w:style>
  <w:style w:type="paragraph" w:customStyle="1" w:styleId="paragraph">
    <w:name w:val="paragraph"/>
    <w:basedOn w:val="a"/>
    <w:rsid w:val="00DD326E"/>
    <w:pPr>
      <w:overflowPunct/>
      <w:autoSpaceDE/>
      <w:autoSpaceDN/>
      <w:adjustRightInd/>
      <w:spacing w:before="100" w:beforeAutospacing="1" w:after="100" w:afterAutospacing="1"/>
      <w:textAlignment w:val="auto"/>
    </w:pPr>
    <w:rPr>
      <w:sz w:val="24"/>
      <w:szCs w:val="24"/>
      <w:lang w:eastAsia="en-GB"/>
    </w:rPr>
  </w:style>
  <w:style w:type="character" w:customStyle="1" w:styleId="normaltextrun">
    <w:name w:val="normaltextrun"/>
    <w:basedOn w:val="a0"/>
    <w:rsid w:val="00DD326E"/>
  </w:style>
  <w:style w:type="character" w:customStyle="1" w:styleId="eop">
    <w:name w:val="eop"/>
    <w:basedOn w:val="a0"/>
    <w:rsid w:val="00DD3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97496">
      <w:bodyDiv w:val="1"/>
      <w:marLeft w:val="0"/>
      <w:marRight w:val="0"/>
      <w:marTop w:val="0"/>
      <w:marBottom w:val="0"/>
      <w:divBdr>
        <w:top w:val="none" w:sz="0" w:space="0" w:color="auto"/>
        <w:left w:val="none" w:sz="0" w:space="0" w:color="auto"/>
        <w:bottom w:val="none" w:sz="0" w:space="0" w:color="auto"/>
        <w:right w:val="none" w:sz="0" w:space="0" w:color="auto"/>
      </w:divBdr>
    </w:div>
    <w:div w:id="60058613">
      <w:bodyDiv w:val="1"/>
      <w:marLeft w:val="0"/>
      <w:marRight w:val="0"/>
      <w:marTop w:val="0"/>
      <w:marBottom w:val="0"/>
      <w:divBdr>
        <w:top w:val="none" w:sz="0" w:space="0" w:color="auto"/>
        <w:left w:val="none" w:sz="0" w:space="0" w:color="auto"/>
        <w:bottom w:val="none" w:sz="0" w:space="0" w:color="auto"/>
        <w:right w:val="none" w:sz="0" w:space="0" w:color="auto"/>
      </w:divBdr>
    </w:div>
    <w:div w:id="71317693">
      <w:bodyDiv w:val="1"/>
      <w:marLeft w:val="0"/>
      <w:marRight w:val="0"/>
      <w:marTop w:val="0"/>
      <w:marBottom w:val="0"/>
      <w:divBdr>
        <w:top w:val="none" w:sz="0" w:space="0" w:color="auto"/>
        <w:left w:val="none" w:sz="0" w:space="0" w:color="auto"/>
        <w:bottom w:val="none" w:sz="0" w:space="0" w:color="auto"/>
        <w:right w:val="none" w:sz="0" w:space="0" w:color="auto"/>
      </w:divBdr>
    </w:div>
    <w:div w:id="239797145">
      <w:bodyDiv w:val="1"/>
      <w:marLeft w:val="0"/>
      <w:marRight w:val="0"/>
      <w:marTop w:val="0"/>
      <w:marBottom w:val="0"/>
      <w:divBdr>
        <w:top w:val="none" w:sz="0" w:space="0" w:color="auto"/>
        <w:left w:val="none" w:sz="0" w:space="0" w:color="auto"/>
        <w:bottom w:val="none" w:sz="0" w:space="0" w:color="auto"/>
        <w:right w:val="none" w:sz="0" w:space="0" w:color="auto"/>
      </w:divBdr>
      <w:divsChild>
        <w:div w:id="900363448">
          <w:marLeft w:val="0"/>
          <w:marRight w:val="0"/>
          <w:marTop w:val="0"/>
          <w:marBottom w:val="0"/>
          <w:divBdr>
            <w:top w:val="none" w:sz="0" w:space="0" w:color="auto"/>
            <w:left w:val="none" w:sz="0" w:space="0" w:color="auto"/>
            <w:bottom w:val="none" w:sz="0" w:space="0" w:color="auto"/>
            <w:right w:val="none" w:sz="0" w:space="0" w:color="auto"/>
          </w:divBdr>
        </w:div>
        <w:div w:id="1926451696">
          <w:marLeft w:val="0"/>
          <w:marRight w:val="0"/>
          <w:marTop w:val="0"/>
          <w:marBottom w:val="0"/>
          <w:divBdr>
            <w:top w:val="none" w:sz="0" w:space="0" w:color="auto"/>
            <w:left w:val="none" w:sz="0" w:space="0" w:color="auto"/>
            <w:bottom w:val="none" w:sz="0" w:space="0" w:color="auto"/>
            <w:right w:val="none" w:sz="0" w:space="0" w:color="auto"/>
          </w:divBdr>
        </w:div>
      </w:divsChild>
    </w:div>
    <w:div w:id="376665427">
      <w:bodyDiv w:val="1"/>
      <w:marLeft w:val="0"/>
      <w:marRight w:val="0"/>
      <w:marTop w:val="0"/>
      <w:marBottom w:val="0"/>
      <w:divBdr>
        <w:top w:val="none" w:sz="0" w:space="0" w:color="auto"/>
        <w:left w:val="none" w:sz="0" w:space="0" w:color="auto"/>
        <w:bottom w:val="none" w:sz="0" w:space="0" w:color="auto"/>
        <w:right w:val="none" w:sz="0" w:space="0" w:color="auto"/>
      </w:divBdr>
    </w:div>
    <w:div w:id="410395011">
      <w:bodyDiv w:val="1"/>
      <w:marLeft w:val="0"/>
      <w:marRight w:val="0"/>
      <w:marTop w:val="0"/>
      <w:marBottom w:val="0"/>
      <w:divBdr>
        <w:top w:val="none" w:sz="0" w:space="0" w:color="auto"/>
        <w:left w:val="none" w:sz="0" w:space="0" w:color="auto"/>
        <w:bottom w:val="none" w:sz="0" w:space="0" w:color="auto"/>
        <w:right w:val="none" w:sz="0" w:space="0" w:color="auto"/>
      </w:divBdr>
    </w:div>
    <w:div w:id="586307174">
      <w:bodyDiv w:val="1"/>
      <w:marLeft w:val="0"/>
      <w:marRight w:val="0"/>
      <w:marTop w:val="0"/>
      <w:marBottom w:val="0"/>
      <w:divBdr>
        <w:top w:val="none" w:sz="0" w:space="0" w:color="auto"/>
        <w:left w:val="none" w:sz="0" w:space="0" w:color="auto"/>
        <w:bottom w:val="none" w:sz="0" w:space="0" w:color="auto"/>
        <w:right w:val="none" w:sz="0" w:space="0" w:color="auto"/>
      </w:divBdr>
    </w:div>
    <w:div w:id="713382837">
      <w:bodyDiv w:val="1"/>
      <w:marLeft w:val="0"/>
      <w:marRight w:val="0"/>
      <w:marTop w:val="0"/>
      <w:marBottom w:val="0"/>
      <w:divBdr>
        <w:top w:val="none" w:sz="0" w:space="0" w:color="auto"/>
        <w:left w:val="none" w:sz="0" w:space="0" w:color="auto"/>
        <w:bottom w:val="none" w:sz="0" w:space="0" w:color="auto"/>
        <w:right w:val="none" w:sz="0" w:space="0" w:color="auto"/>
      </w:divBdr>
    </w:div>
    <w:div w:id="855770549">
      <w:bodyDiv w:val="1"/>
      <w:marLeft w:val="0"/>
      <w:marRight w:val="0"/>
      <w:marTop w:val="0"/>
      <w:marBottom w:val="0"/>
      <w:divBdr>
        <w:top w:val="none" w:sz="0" w:space="0" w:color="auto"/>
        <w:left w:val="none" w:sz="0" w:space="0" w:color="auto"/>
        <w:bottom w:val="none" w:sz="0" w:space="0" w:color="auto"/>
        <w:right w:val="none" w:sz="0" w:space="0" w:color="auto"/>
      </w:divBdr>
    </w:div>
    <w:div w:id="975991990">
      <w:bodyDiv w:val="1"/>
      <w:marLeft w:val="0"/>
      <w:marRight w:val="0"/>
      <w:marTop w:val="0"/>
      <w:marBottom w:val="0"/>
      <w:divBdr>
        <w:top w:val="none" w:sz="0" w:space="0" w:color="auto"/>
        <w:left w:val="none" w:sz="0" w:space="0" w:color="auto"/>
        <w:bottom w:val="none" w:sz="0" w:space="0" w:color="auto"/>
        <w:right w:val="none" w:sz="0" w:space="0" w:color="auto"/>
      </w:divBdr>
    </w:div>
    <w:div w:id="1015963298">
      <w:bodyDiv w:val="1"/>
      <w:marLeft w:val="0"/>
      <w:marRight w:val="0"/>
      <w:marTop w:val="0"/>
      <w:marBottom w:val="0"/>
      <w:divBdr>
        <w:top w:val="none" w:sz="0" w:space="0" w:color="auto"/>
        <w:left w:val="none" w:sz="0" w:space="0" w:color="auto"/>
        <w:bottom w:val="none" w:sz="0" w:space="0" w:color="auto"/>
        <w:right w:val="none" w:sz="0" w:space="0" w:color="auto"/>
      </w:divBdr>
    </w:div>
    <w:div w:id="1042827731">
      <w:bodyDiv w:val="1"/>
      <w:marLeft w:val="0"/>
      <w:marRight w:val="0"/>
      <w:marTop w:val="0"/>
      <w:marBottom w:val="0"/>
      <w:divBdr>
        <w:top w:val="none" w:sz="0" w:space="0" w:color="auto"/>
        <w:left w:val="none" w:sz="0" w:space="0" w:color="auto"/>
        <w:bottom w:val="none" w:sz="0" w:space="0" w:color="auto"/>
        <w:right w:val="none" w:sz="0" w:space="0" w:color="auto"/>
      </w:divBdr>
    </w:div>
    <w:div w:id="1212762878">
      <w:bodyDiv w:val="1"/>
      <w:marLeft w:val="0"/>
      <w:marRight w:val="0"/>
      <w:marTop w:val="0"/>
      <w:marBottom w:val="0"/>
      <w:divBdr>
        <w:top w:val="none" w:sz="0" w:space="0" w:color="auto"/>
        <w:left w:val="none" w:sz="0" w:space="0" w:color="auto"/>
        <w:bottom w:val="none" w:sz="0" w:space="0" w:color="auto"/>
        <w:right w:val="none" w:sz="0" w:space="0" w:color="auto"/>
      </w:divBdr>
    </w:div>
    <w:div w:id="1240138436">
      <w:bodyDiv w:val="1"/>
      <w:marLeft w:val="0"/>
      <w:marRight w:val="0"/>
      <w:marTop w:val="0"/>
      <w:marBottom w:val="0"/>
      <w:divBdr>
        <w:top w:val="none" w:sz="0" w:space="0" w:color="auto"/>
        <w:left w:val="none" w:sz="0" w:space="0" w:color="auto"/>
        <w:bottom w:val="none" w:sz="0" w:space="0" w:color="auto"/>
        <w:right w:val="none" w:sz="0" w:space="0" w:color="auto"/>
      </w:divBdr>
    </w:div>
    <w:div w:id="1331131674">
      <w:bodyDiv w:val="1"/>
      <w:marLeft w:val="0"/>
      <w:marRight w:val="0"/>
      <w:marTop w:val="0"/>
      <w:marBottom w:val="0"/>
      <w:divBdr>
        <w:top w:val="none" w:sz="0" w:space="0" w:color="auto"/>
        <w:left w:val="none" w:sz="0" w:space="0" w:color="auto"/>
        <w:bottom w:val="none" w:sz="0" w:space="0" w:color="auto"/>
        <w:right w:val="none" w:sz="0" w:space="0" w:color="auto"/>
      </w:divBdr>
    </w:div>
    <w:div w:id="1342002218">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 w:id="1610971987">
      <w:bodyDiv w:val="1"/>
      <w:marLeft w:val="0"/>
      <w:marRight w:val="0"/>
      <w:marTop w:val="0"/>
      <w:marBottom w:val="0"/>
      <w:divBdr>
        <w:top w:val="none" w:sz="0" w:space="0" w:color="auto"/>
        <w:left w:val="none" w:sz="0" w:space="0" w:color="auto"/>
        <w:bottom w:val="none" w:sz="0" w:space="0" w:color="auto"/>
        <w:right w:val="none" w:sz="0" w:space="0" w:color="auto"/>
      </w:divBdr>
    </w:div>
    <w:div w:id="1649743959">
      <w:bodyDiv w:val="1"/>
      <w:marLeft w:val="0"/>
      <w:marRight w:val="0"/>
      <w:marTop w:val="0"/>
      <w:marBottom w:val="0"/>
      <w:divBdr>
        <w:top w:val="none" w:sz="0" w:space="0" w:color="auto"/>
        <w:left w:val="none" w:sz="0" w:space="0" w:color="auto"/>
        <w:bottom w:val="none" w:sz="0" w:space="0" w:color="auto"/>
        <w:right w:val="none" w:sz="0" w:space="0" w:color="auto"/>
      </w:divBdr>
    </w:div>
    <w:div w:id="1733888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755B59-5F76-4E25-95BC-8D3EE5F97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71</TotalTime>
  <Pages>10</Pages>
  <Words>2531</Words>
  <Characters>18822</Characters>
  <Application>Microsoft Office Word</Application>
  <DocSecurity>0</DocSecurity>
  <Lines>156</Lines>
  <Paragraphs>42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WI summary template</vt:lpstr>
      <vt:lpstr>WI summary template</vt:lpstr>
      <vt:lpstr>WI summary template</vt:lpstr>
    </vt:vector>
  </TitlesOfParts>
  <Company>Huawei Technologies Co.,Ltd.</Company>
  <LinksUpToDate>false</LinksUpToDate>
  <CharactersWithSpaces>21311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cp:lastModifiedBy>
  <cp:revision>33</cp:revision>
  <cp:lastPrinted>2014-08-13T09:20:00Z</cp:lastPrinted>
  <dcterms:created xsi:type="dcterms:W3CDTF">2021-10-08T05:20:00Z</dcterms:created>
  <dcterms:modified xsi:type="dcterms:W3CDTF">2021-10-11T03:24:00Z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(3)z/nJyI+JdSi/0VVXgSfPEIW/Fp8JRwhkud+pKyWkC6OYWARBDrjuQIEudwLI9XROi42+nDoB
Uggg//B4+4LxJoR15ORUX6X7BaOffQSV6tDsqD5c5MsyoUrKfC1rZ7x7QOItQ35IaXEY3KvS
3q1bvGerT9sO32R/ZMtHw+oMdO5B5kgz5XJgKrPe+MPxs82Y0xzS5Euo8cRXVCJAN69s8IOp
4tLgWcizDNo2PUdVn6</vt:lpwstr>
  </property>
  <property fmtid="{D5CDD505-2E9C-101B-9397-08002B2CF9AE}" pid="3" name="_2015_ms_pID_7253431">
    <vt:lpwstr>iqpq/w25kGrcJpYlREfZ1fIHaTRjt5NcSMxOsWNhBowaJ0Db2TzbA/
A6lLloO/JWNu8WtAzkcoucp0/8mCt16aIObDooKh0wW6p7ppjrunX6PXDyi+N9HP5zR5b5Kd
EZBCMY2xHQdoTrlEV0ZQ4YmCi1z5XtFOdL1/SjTr5LN3Ni5XIWY42DAsKZOOOeO9G6ch7XC3
S2py1kwYZIGr4BJq1c4cXH2lUdxNDvzAb9aU</vt:lpwstr>
  </property>
  <property fmtid="{D5CDD505-2E9C-101B-9397-08002B2CF9AE}" pid="4" name="KSOProductBuildVer">
    <vt:lpwstr>2052-11.8.2.9022</vt:lpwstr>
  </property>
  <property fmtid="{D5CDD505-2E9C-101B-9397-08002B2CF9AE}" pid="5" name="_2015_ms_pID_7253432">
    <vt:lpwstr>XmrUJzn0NOFxr6IR8zN/lyc=</vt:lpwstr>
  </property>
</Properties>
</file>