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[Post115-e</w:t>
      </w:r>
      <w:proofErr w:type="gramStart"/>
      <w:r w:rsidR="0048698C">
        <w:rPr>
          <w:rFonts w:ascii="Arial" w:hAnsi="Arial"/>
          <w:b/>
          <w:sz w:val="24"/>
          <w:szCs w:val="24"/>
        </w:rPr>
        <w:t>][</w:t>
      </w:r>
      <w:proofErr w:type="gramEnd"/>
      <w:r w:rsidR="0048698C">
        <w:rPr>
          <w:rFonts w:ascii="Arial" w:hAnsi="Arial"/>
          <w:b/>
          <w:sz w:val="24"/>
          <w:szCs w:val="24"/>
        </w:rPr>
        <w:t xml:space="preserve">897][SON/MDT] </w:t>
      </w:r>
      <w:proofErr w:type="spellStart"/>
      <w:r w:rsidR="0048698C" w:rsidRPr="0048698C">
        <w:rPr>
          <w:rFonts w:ascii="Arial" w:hAnsi="Arial"/>
          <w:b/>
          <w:sz w:val="24"/>
          <w:szCs w:val="24"/>
        </w:rPr>
        <w:t>Modeling</w:t>
      </w:r>
      <w:proofErr w:type="spellEnd"/>
      <w:r w:rsidR="0048698C" w:rsidRPr="0048698C">
        <w:rPr>
          <w:rFonts w:ascii="Arial" w:hAnsi="Arial"/>
          <w:b/>
          <w:sz w:val="24"/>
          <w:szCs w:val="24"/>
        </w:rPr>
        <w:t xml:space="preserve">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 xml:space="preserve">[Post115-e][897] </w:t>
      </w:r>
      <w:proofErr w:type="spellStart"/>
      <w:r w:rsidRPr="00070E17">
        <w:rPr>
          <w:rFonts w:eastAsiaTheme="minorEastAsia"/>
          <w:sz w:val="22"/>
          <w:szCs w:val="22"/>
          <w:lang w:eastAsia="zh-CN"/>
        </w:rPr>
        <w:t>Modeling</w:t>
      </w:r>
      <w:proofErr w:type="spellEnd"/>
      <w:r w:rsidRPr="00070E17">
        <w:rPr>
          <w:rFonts w:eastAsiaTheme="minorEastAsia"/>
          <w:sz w:val="22"/>
          <w:szCs w:val="22"/>
          <w:lang w:eastAsia="zh-CN"/>
        </w:rPr>
        <w:t xml:space="preserve">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 xml:space="preserve">[Post115-e][897][SON/MDT]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Progress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Deadline: October 21</w:t>
      </w:r>
      <w:r w:rsidR="005E38BA" w:rsidRPr="005E38BA">
        <w:rPr>
          <w:vertAlign w:val="superscript"/>
        </w:rPr>
        <w:t>th</w:t>
      </w:r>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21</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r>
              <w:rPr>
                <w:rFonts w:eastAsiaTheme="minorEastAsia"/>
                <w:sz w:val="22"/>
                <w:szCs w:val="22"/>
                <w:lang w:eastAsia="zh-CN"/>
              </w:rPr>
              <w:t>Gosia</w:t>
            </w:r>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7233F02A" w:rsidR="00C24F37" w:rsidRDefault="005602A9">
            <w:pPr>
              <w:spacing w:after="0"/>
              <w:rPr>
                <w:rFonts w:eastAsia="맑은 고딕"/>
                <w:sz w:val="22"/>
                <w:szCs w:val="22"/>
                <w:lang w:eastAsia="ko-KR"/>
              </w:rPr>
            </w:pPr>
            <w:r>
              <w:rPr>
                <w:rFonts w:eastAsia="맑은 고딕" w:hint="eastAsia"/>
                <w:sz w:val="22"/>
                <w:szCs w:val="22"/>
                <w:lang w:eastAsia="ko-KR"/>
              </w:rPr>
              <w:t>Sam</w:t>
            </w:r>
            <w:r>
              <w:rPr>
                <w:rFonts w:eastAsia="맑은 고딕"/>
                <w:sz w:val="22"/>
                <w:szCs w:val="22"/>
                <w:lang w:eastAsia="ko-KR"/>
              </w:rPr>
              <w:t>sung</w:t>
            </w:r>
          </w:p>
        </w:tc>
        <w:tc>
          <w:tcPr>
            <w:tcW w:w="2552" w:type="dxa"/>
          </w:tcPr>
          <w:p w14:paraId="0B072334" w14:textId="3F6A300F" w:rsidR="00C24F37" w:rsidRDefault="005602A9">
            <w:pPr>
              <w:spacing w:after="0"/>
              <w:rPr>
                <w:rFonts w:eastAsia="맑은 고딕"/>
                <w:sz w:val="22"/>
                <w:szCs w:val="22"/>
                <w:lang w:eastAsia="ko-KR"/>
              </w:rPr>
            </w:pPr>
            <w:r>
              <w:rPr>
                <w:rFonts w:eastAsia="맑은 고딕" w:hint="eastAsia"/>
                <w:sz w:val="22"/>
                <w:szCs w:val="22"/>
                <w:lang w:eastAsia="ko-KR"/>
              </w:rPr>
              <w:t>Sangbum Kim</w:t>
            </w:r>
          </w:p>
        </w:tc>
        <w:tc>
          <w:tcPr>
            <w:tcW w:w="4814" w:type="dxa"/>
          </w:tcPr>
          <w:p w14:paraId="2BDE4627" w14:textId="464C5774" w:rsidR="00C24F37" w:rsidRDefault="005602A9">
            <w:pPr>
              <w:spacing w:after="0"/>
              <w:rPr>
                <w:rFonts w:eastAsia="맑은 고딕"/>
                <w:sz w:val="22"/>
                <w:szCs w:val="22"/>
                <w:lang w:eastAsia="ko-KR"/>
              </w:rPr>
            </w:pPr>
            <w:r>
              <w:rPr>
                <w:rFonts w:eastAsia="맑은 고딕"/>
                <w:sz w:val="22"/>
                <w:szCs w:val="22"/>
                <w:lang w:eastAsia="ko-KR"/>
              </w:rPr>
              <w:t>S</w:t>
            </w:r>
            <w:r>
              <w:rPr>
                <w:rFonts w:eastAsia="맑은 고딕" w:hint="eastAsia"/>
                <w:sz w:val="22"/>
                <w:szCs w:val="22"/>
                <w:lang w:eastAsia="ko-KR"/>
              </w:rPr>
              <w:t>b0</w:t>
            </w:r>
            <w:r>
              <w:rPr>
                <w:rFonts w:eastAsia="맑은 고딕"/>
                <w:sz w:val="22"/>
                <w:szCs w:val="22"/>
                <w:lang w:eastAsia="ko-KR"/>
              </w:rPr>
              <w:t>7.kim@samsung.com</w:t>
            </w:r>
          </w:p>
        </w:tc>
      </w:tr>
      <w:tr w:rsidR="00426E0E" w14:paraId="26A2F013" w14:textId="77777777">
        <w:tc>
          <w:tcPr>
            <w:tcW w:w="2263" w:type="dxa"/>
          </w:tcPr>
          <w:p w14:paraId="7971812F" w14:textId="32610E87" w:rsidR="00426E0E" w:rsidRDefault="00426E0E" w:rsidP="00426E0E">
            <w:pPr>
              <w:spacing w:after="0"/>
              <w:rPr>
                <w:rFonts w:eastAsiaTheme="minorEastAsia"/>
                <w:sz w:val="22"/>
                <w:szCs w:val="22"/>
                <w:lang w:eastAsia="zh-CN"/>
              </w:rPr>
            </w:pPr>
          </w:p>
        </w:tc>
        <w:tc>
          <w:tcPr>
            <w:tcW w:w="2552" w:type="dxa"/>
          </w:tcPr>
          <w:p w14:paraId="1275E3DC" w14:textId="747B1EFF" w:rsidR="00426E0E" w:rsidRDefault="00426E0E" w:rsidP="00426E0E">
            <w:pPr>
              <w:spacing w:after="0"/>
              <w:rPr>
                <w:rFonts w:eastAsiaTheme="minorEastAsia"/>
                <w:sz w:val="22"/>
                <w:szCs w:val="22"/>
                <w:lang w:eastAsia="zh-CN"/>
              </w:rPr>
            </w:pPr>
          </w:p>
        </w:tc>
        <w:tc>
          <w:tcPr>
            <w:tcW w:w="4814" w:type="dxa"/>
          </w:tcPr>
          <w:p w14:paraId="4FB32518" w14:textId="18D668B1" w:rsidR="00426E0E" w:rsidRDefault="00426E0E" w:rsidP="00426E0E">
            <w:pPr>
              <w:spacing w:after="0"/>
              <w:rPr>
                <w:rFonts w:eastAsiaTheme="minorEastAsia"/>
                <w:sz w:val="22"/>
                <w:szCs w:val="22"/>
                <w:lang w:eastAsia="zh-CN"/>
              </w:rPr>
            </w:pPr>
          </w:p>
        </w:tc>
      </w:tr>
      <w:tr w:rsidR="00E872A5" w14:paraId="292B1E25" w14:textId="77777777">
        <w:tc>
          <w:tcPr>
            <w:tcW w:w="2263" w:type="dxa"/>
          </w:tcPr>
          <w:p w14:paraId="53E0C106" w14:textId="13DFED13" w:rsidR="00E872A5" w:rsidRDefault="00E872A5" w:rsidP="00E872A5">
            <w:pPr>
              <w:spacing w:after="0"/>
              <w:rPr>
                <w:rFonts w:eastAsiaTheme="minorEastAsia"/>
                <w:sz w:val="22"/>
                <w:szCs w:val="22"/>
                <w:lang w:eastAsia="zh-CN"/>
              </w:rPr>
            </w:pPr>
          </w:p>
        </w:tc>
        <w:tc>
          <w:tcPr>
            <w:tcW w:w="2552" w:type="dxa"/>
          </w:tcPr>
          <w:p w14:paraId="7059DEE4" w14:textId="073EEB92" w:rsidR="00E872A5" w:rsidRDefault="00E872A5" w:rsidP="00E872A5">
            <w:pPr>
              <w:spacing w:after="0"/>
              <w:rPr>
                <w:rFonts w:eastAsiaTheme="minorEastAsia"/>
                <w:sz w:val="22"/>
                <w:szCs w:val="22"/>
                <w:lang w:eastAsia="zh-CN"/>
              </w:rPr>
            </w:pPr>
          </w:p>
        </w:tc>
        <w:tc>
          <w:tcPr>
            <w:tcW w:w="4814" w:type="dxa"/>
          </w:tcPr>
          <w:p w14:paraId="42C8B741" w14:textId="50772E7A" w:rsidR="00E872A5" w:rsidRDefault="00E872A5" w:rsidP="00E872A5">
            <w:pPr>
              <w:spacing w:after="0"/>
              <w:rPr>
                <w:rFonts w:eastAsiaTheme="minorEastAsia"/>
                <w:sz w:val="22"/>
                <w:szCs w:val="22"/>
                <w:lang w:eastAsia="zh-CN"/>
              </w:rPr>
            </w:pPr>
          </w:p>
        </w:tc>
      </w:tr>
      <w:tr w:rsidR="00E872A5" w14:paraId="037128D7" w14:textId="77777777">
        <w:tc>
          <w:tcPr>
            <w:tcW w:w="2263" w:type="dxa"/>
          </w:tcPr>
          <w:p w14:paraId="763029A2" w14:textId="79F52BBD" w:rsidR="00E872A5" w:rsidRDefault="00E872A5" w:rsidP="00E872A5">
            <w:pPr>
              <w:spacing w:after="0"/>
              <w:rPr>
                <w:rFonts w:eastAsiaTheme="minorEastAsia"/>
                <w:sz w:val="22"/>
                <w:szCs w:val="22"/>
                <w:lang w:eastAsia="zh-CN"/>
              </w:rPr>
            </w:pPr>
          </w:p>
        </w:tc>
        <w:tc>
          <w:tcPr>
            <w:tcW w:w="2552" w:type="dxa"/>
          </w:tcPr>
          <w:p w14:paraId="30BA34E6" w14:textId="7F47A0EA" w:rsidR="00E872A5" w:rsidRDefault="00E872A5" w:rsidP="00E872A5">
            <w:pPr>
              <w:spacing w:after="0"/>
              <w:rPr>
                <w:rFonts w:eastAsiaTheme="minorEastAsia"/>
                <w:sz w:val="22"/>
                <w:szCs w:val="22"/>
                <w:lang w:eastAsia="zh-CN"/>
              </w:rPr>
            </w:pPr>
          </w:p>
        </w:tc>
        <w:tc>
          <w:tcPr>
            <w:tcW w:w="4814" w:type="dxa"/>
          </w:tcPr>
          <w:p w14:paraId="728C1792" w14:textId="1096ABC0"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49B83681" w:rsidR="00E872A5" w:rsidRDefault="00E872A5" w:rsidP="00E872A5">
            <w:pPr>
              <w:spacing w:after="0"/>
              <w:rPr>
                <w:rFonts w:eastAsiaTheme="minorEastAsia"/>
                <w:sz w:val="22"/>
                <w:szCs w:val="22"/>
                <w:lang w:eastAsia="zh-CN"/>
              </w:rPr>
            </w:pPr>
          </w:p>
        </w:tc>
        <w:tc>
          <w:tcPr>
            <w:tcW w:w="2552" w:type="dxa"/>
          </w:tcPr>
          <w:p w14:paraId="3A3B7DDF" w14:textId="6FE89C11" w:rsidR="00E872A5" w:rsidRDefault="00E872A5" w:rsidP="00E872A5">
            <w:pPr>
              <w:spacing w:after="0"/>
              <w:rPr>
                <w:rFonts w:eastAsiaTheme="minorEastAsia"/>
                <w:sz w:val="22"/>
                <w:szCs w:val="22"/>
                <w:lang w:eastAsia="zh-CN"/>
              </w:rPr>
            </w:pPr>
          </w:p>
        </w:tc>
        <w:tc>
          <w:tcPr>
            <w:tcW w:w="4814" w:type="dxa"/>
          </w:tcPr>
          <w:p w14:paraId="1758B44C" w14:textId="4D9BDFE1"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40DE1C35" w:rsidR="00E872A5" w:rsidRDefault="00E872A5" w:rsidP="00E872A5">
            <w:pPr>
              <w:spacing w:after="0"/>
              <w:rPr>
                <w:rFonts w:eastAsiaTheme="minorEastAsia"/>
                <w:sz w:val="22"/>
                <w:szCs w:val="22"/>
                <w:lang w:eastAsia="zh-CN"/>
              </w:rPr>
            </w:pPr>
          </w:p>
        </w:tc>
        <w:tc>
          <w:tcPr>
            <w:tcW w:w="2552" w:type="dxa"/>
          </w:tcPr>
          <w:p w14:paraId="310BE24C" w14:textId="699CD682" w:rsidR="00E872A5" w:rsidRDefault="00E872A5" w:rsidP="00E872A5">
            <w:pPr>
              <w:spacing w:after="0"/>
              <w:rPr>
                <w:rFonts w:eastAsiaTheme="minorEastAsia"/>
                <w:sz w:val="22"/>
                <w:szCs w:val="22"/>
                <w:lang w:eastAsia="zh-CN"/>
              </w:rPr>
            </w:pPr>
          </w:p>
        </w:tc>
        <w:tc>
          <w:tcPr>
            <w:tcW w:w="4814" w:type="dxa"/>
          </w:tcPr>
          <w:p w14:paraId="2FF54D69" w14:textId="3B0FD64B" w:rsidR="00E872A5" w:rsidRDefault="00E872A5" w:rsidP="00E872A5">
            <w:pPr>
              <w:spacing w:after="0"/>
              <w:rPr>
                <w:rFonts w:eastAsiaTheme="minorEastAsia"/>
                <w:sz w:val="22"/>
                <w:szCs w:val="22"/>
                <w:lang w:eastAsia="zh-CN"/>
              </w:rPr>
            </w:pPr>
          </w:p>
        </w:tc>
      </w:tr>
      <w:tr w:rsidR="001E4255" w14:paraId="32E63901" w14:textId="77777777">
        <w:tc>
          <w:tcPr>
            <w:tcW w:w="2263" w:type="dxa"/>
          </w:tcPr>
          <w:p w14:paraId="05163631" w14:textId="77777777" w:rsidR="001E4255" w:rsidRDefault="001E4255" w:rsidP="00E872A5">
            <w:pPr>
              <w:spacing w:after="0"/>
              <w:rPr>
                <w:rFonts w:eastAsiaTheme="minorEastAsia"/>
                <w:sz w:val="22"/>
                <w:szCs w:val="22"/>
                <w:lang w:eastAsia="zh-CN"/>
              </w:rPr>
            </w:pPr>
          </w:p>
        </w:tc>
        <w:tc>
          <w:tcPr>
            <w:tcW w:w="2552" w:type="dxa"/>
          </w:tcPr>
          <w:p w14:paraId="4029B976" w14:textId="77777777" w:rsidR="001E4255" w:rsidRDefault="001E4255" w:rsidP="00E872A5">
            <w:pPr>
              <w:spacing w:after="0"/>
              <w:rPr>
                <w:rFonts w:eastAsiaTheme="minorEastAsia"/>
                <w:sz w:val="22"/>
                <w:szCs w:val="22"/>
                <w:lang w:eastAsia="zh-CN"/>
              </w:rPr>
            </w:pPr>
          </w:p>
        </w:tc>
        <w:tc>
          <w:tcPr>
            <w:tcW w:w="4814" w:type="dxa"/>
          </w:tcPr>
          <w:p w14:paraId="1BBCBE88" w14:textId="77777777" w:rsidR="001E4255" w:rsidRDefault="001E425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7F7AFEE9" w14:textId="6545FEE9" w:rsidR="006C4E14" w:rsidRDefault="006C4E14" w:rsidP="006C4E14">
      <w:pPr>
        <w:pStyle w:val="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RAN2 confirms that the 5 information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
    <w:p w14:paraId="0C6BB020" w14:textId="77777777" w:rsidR="001A26C9" w:rsidRPr="00E23D5B" w:rsidRDefault="001A26C9" w:rsidP="001A26C9">
      <w:pPr>
        <w:pStyle w:val="ad"/>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random-access related information set by the PSCell</w:t>
      </w:r>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af0"/>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Source PSCell</w:t>
            </w:r>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AC (24 bits)</w:t>
            </w:r>
            <w:r w:rsidR="005C0178" w:rsidRPr="00F334A8">
              <w:rPr>
                <w:rFonts w:eastAsiaTheme="minorEastAsia"/>
                <w:sz w:val="22"/>
                <w:szCs w:val="22"/>
                <w:lang w:val="en-US" w:eastAsia="zh-CN"/>
              </w:rPr>
              <w:t xml:space="preserve">   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Failed PSCell</w:t>
            </w:r>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roofErr w:type="spellEnd"/>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roofErr w:type="spellEnd"/>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af0"/>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w:t>
      </w:r>
      <w:proofErr w:type="spellStart"/>
      <w:r w:rsidR="00B343A6">
        <w:rPr>
          <w:rFonts w:eastAsiaTheme="minorEastAsia"/>
          <w:sz w:val="22"/>
          <w:szCs w:val="22"/>
          <w:lang w:val="en-US" w:eastAsia="zh-CN"/>
        </w:rPr>
        <w:t>the</w:t>
      </w:r>
      <w:proofErr w:type="spellEnd"/>
      <w:r w:rsidR="00B343A6">
        <w:rPr>
          <w:rFonts w:eastAsiaTheme="minorEastAsia"/>
          <w:sz w:val="22"/>
          <w:szCs w:val="22"/>
          <w:lang w:val="en-US" w:eastAsia="zh-CN"/>
        </w:rPr>
        <w:t xml:space="preserve"> actual RA </w:t>
      </w:r>
      <w:proofErr w:type="spellStart"/>
      <w:r w:rsidR="00B343A6">
        <w:rPr>
          <w:rFonts w:eastAsiaTheme="minorEastAsia"/>
          <w:sz w:val="22"/>
          <w:szCs w:val="22"/>
          <w:lang w:val="en-US" w:eastAsia="zh-CN"/>
        </w:rPr>
        <w:t>behaviours</w:t>
      </w:r>
      <w:proofErr w:type="spellEnd"/>
      <w:r w:rsidR="00B343A6">
        <w:rPr>
          <w:rFonts w:eastAsiaTheme="minorEastAsia"/>
          <w:sz w:val="22"/>
          <w:szCs w:val="22"/>
          <w:lang w:val="en-US" w:eastAsia="zh-CN"/>
        </w:rPr>
        <w:t xml:space="preserve">. So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af7"/>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af7"/>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 xml:space="preserve">to extend RA report for both successful and failure on-demand SI request, and option 2 can follow the same way as for on-demand SI reporting, i.e. extend RA report for </w:t>
      </w:r>
      <w:proofErr w:type="spellStart"/>
      <w:r w:rsidR="005E2325" w:rsidRPr="00E15D73">
        <w:rPr>
          <w:rFonts w:eastAsiaTheme="minorEastAsia"/>
          <w:sz w:val="22"/>
          <w:szCs w:val="22"/>
          <w:lang w:val="en-US" w:eastAsia="zh-CN"/>
        </w:rPr>
        <w:t>Pscell</w:t>
      </w:r>
      <w:proofErr w:type="spellEnd"/>
      <w:r w:rsidR="005E2325" w:rsidRPr="00E15D73">
        <w:rPr>
          <w:rFonts w:eastAsiaTheme="minorEastAsia"/>
          <w:sz w:val="22"/>
          <w:szCs w:val="22"/>
          <w:lang w:val="en-US" w:eastAsia="zh-CN"/>
        </w:rPr>
        <w:t xml:space="preserve">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changes in section 5 Annex if needed</w:t>
      </w:r>
      <w:r w:rsidR="008E79B8">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DD0D91">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DD0D91">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DD0D91">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DD0D9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DD0D91">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DD0D91">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5602A9" w14:paraId="7E786818" w14:textId="77777777" w:rsidTr="00181612">
        <w:tc>
          <w:tcPr>
            <w:tcW w:w="2263" w:type="dxa"/>
          </w:tcPr>
          <w:p w14:paraId="744F509B" w14:textId="4D5EC767" w:rsidR="005602A9" w:rsidRDefault="005602A9" w:rsidP="005602A9">
            <w:pPr>
              <w:spacing w:after="0"/>
              <w:rPr>
                <w:rFonts w:eastAsiaTheme="minorEastAsia"/>
                <w:sz w:val="22"/>
                <w:szCs w:val="22"/>
                <w:lang w:eastAsia="zh-CN"/>
              </w:rPr>
            </w:pPr>
            <w:r>
              <w:rPr>
                <w:rFonts w:eastAsia="맑은 고딕" w:hint="eastAsia"/>
                <w:sz w:val="22"/>
                <w:szCs w:val="22"/>
                <w:lang w:eastAsia="ko-KR"/>
              </w:rPr>
              <w:t>Samsung</w:t>
            </w:r>
          </w:p>
        </w:tc>
        <w:tc>
          <w:tcPr>
            <w:tcW w:w="1418" w:type="dxa"/>
          </w:tcPr>
          <w:p w14:paraId="21D4481E" w14:textId="48148C8A" w:rsidR="005602A9" w:rsidRDefault="005602A9" w:rsidP="005602A9">
            <w:pPr>
              <w:spacing w:after="0"/>
              <w:rPr>
                <w:rFonts w:eastAsiaTheme="minorEastAsia"/>
                <w:sz w:val="22"/>
                <w:szCs w:val="22"/>
                <w:lang w:eastAsia="zh-CN"/>
              </w:rPr>
            </w:pPr>
            <w:r>
              <w:rPr>
                <w:rFonts w:eastAsia="맑은 고딕" w:hint="eastAsia"/>
                <w:sz w:val="22"/>
                <w:szCs w:val="22"/>
                <w:lang w:eastAsia="ko-KR"/>
              </w:rPr>
              <w:t>Option 1</w:t>
            </w:r>
          </w:p>
        </w:tc>
        <w:tc>
          <w:tcPr>
            <w:tcW w:w="5948" w:type="dxa"/>
          </w:tcPr>
          <w:p w14:paraId="576066F8" w14:textId="32BAA5CD" w:rsidR="005602A9" w:rsidRDefault="005602A9" w:rsidP="005602A9">
            <w:pPr>
              <w:spacing w:after="0"/>
              <w:rPr>
                <w:rFonts w:eastAsia="맑은 고딕"/>
                <w:sz w:val="22"/>
                <w:szCs w:val="22"/>
                <w:lang w:eastAsia="ko-KR"/>
              </w:rPr>
            </w:pPr>
            <w:r>
              <w:rPr>
                <w:rFonts w:eastAsia="맑은 고딕"/>
                <w:sz w:val="22"/>
                <w:szCs w:val="22"/>
                <w:lang w:eastAsia="ko-KR"/>
              </w:rPr>
              <w:t>We prefer a simple way.</w:t>
            </w:r>
          </w:p>
          <w:p w14:paraId="67DF5979" w14:textId="285B13F5" w:rsidR="005602A9" w:rsidRDefault="005602A9" w:rsidP="005602A9">
            <w:pPr>
              <w:spacing w:after="0"/>
              <w:rPr>
                <w:rFonts w:eastAsiaTheme="minorEastAsia"/>
                <w:sz w:val="22"/>
                <w:szCs w:val="22"/>
                <w:lang w:eastAsia="zh-CN"/>
              </w:rPr>
            </w:pPr>
            <w:r>
              <w:rPr>
                <w:rFonts w:eastAsia="맑은 고딕"/>
                <w:sz w:val="22"/>
                <w:szCs w:val="22"/>
                <w:lang w:eastAsia="ko-KR"/>
              </w:rPr>
              <w:t xml:space="preserve">If go for the option 2, we may need to also update the field </w:t>
            </w:r>
            <w:proofErr w:type="spellStart"/>
            <w:r>
              <w:rPr>
                <w:rFonts w:eastAsia="맑은 고딕"/>
                <w:sz w:val="22"/>
                <w:szCs w:val="22"/>
                <w:lang w:eastAsia="ko-KR"/>
              </w:rPr>
              <w:t>raPurpose</w:t>
            </w:r>
            <w:proofErr w:type="spellEnd"/>
            <w:r>
              <w:rPr>
                <w:rFonts w:eastAsia="맑은 고딕"/>
                <w:sz w:val="22"/>
                <w:szCs w:val="22"/>
                <w:lang w:eastAsia="ko-KR"/>
              </w:rPr>
              <w:t xml:space="preserve"> with a new cause value to indicate the </w:t>
            </w:r>
            <w:proofErr w:type="spellStart"/>
            <w:r>
              <w:rPr>
                <w:rFonts w:eastAsia="맑은 고딕"/>
                <w:sz w:val="22"/>
                <w:szCs w:val="22"/>
                <w:lang w:eastAsia="ko-KR"/>
              </w:rPr>
              <w:t>PSCell</w:t>
            </w:r>
            <w:proofErr w:type="spellEnd"/>
            <w:r>
              <w:rPr>
                <w:rFonts w:eastAsia="맑은 고딕"/>
                <w:sz w:val="22"/>
                <w:szCs w:val="22"/>
                <w:lang w:eastAsia="ko-KR"/>
              </w:rPr>
              <w:t xml:space="preserve"> change failure.</w:t>
            </w:r>
          </w:p>
        </w:tc>
      </w:tr>
      <w:tr w:rsidR="005602A9" w14:paraId="6A8A93DC" w14:textId="77777777" w:rsidTr="00181612">
        <w:tc>
          <w:tcPr>
            <w:tcW w:w="2263" w:type="dxa"/>
          </w:tcPr>
          <w:p w14:paraId="6C3E6B8F" w14:textId="1297EACC" w:rsidR="005602A9" w:rsidRDefault="005602A9" w:rsidP="005602A9">
            <w:pPr>
              <w:spacing w:after="0"/>
              <w:rPr>
                <w:rFonts w:eastAsiaTheme="minorEastAsia"/>
                <w:sz w:val="22"/>
                <w:szCs w:val="22"/>
                <w:lang w:eastAsia="zh-CN"/>
              </w:rPr>
            </w:pPr>
          </w:p>
        </w:tc>
        <w:tc>
          <w:tcPr>
            <w:tcW w:w="1418" w:type="dxa"/>
          </w:tcPr>
          <w:p w14:paraId="31B13D1E" w14:textId="27E83722" w:rsidR="005602A9" w:rsidRDefault="005602A9" w:rsidP="005602A9">
            <w:pPr>
              <w:spacing w:after="0"/>
              <w:rPr>
                <w:rFonts w:eastAsiaTheme="minorEastAsia"/>
                <w:sz w:val="22"/>
                <w:szCs w:val="22"/>
                <w:lang w:eastAsia="zh-CN"/>
              </w:rPr>
            </w:pPr>
          </w:p>
        </w:tc>
        <w:tc>
          <w:tcPr>
            <w:tcW w:w="5948" w:type="dxa"/>
          </w:tcPr>
          <w:p w14:paraId="643F46C3" w14:textId="6DD88EB9" w:rsidR="005602A9" w:rsidRDefault="005602A9" w:rsidP="005602A9">
            <w:pPr>
              <w:spacing w:after="0"/>
              <w:rPr>
                <w:rFonts w:eastAsiaTheme="minorEastAsia"/>
                <w:sz w:val="22"/>
                <w:szCs w:val="22"/>
                <w:lang w:eastAsia="zh-CN"/>
              </w:rPr>
            </w:pPr>
          </w:p>
        </w:tc>
      </w:tr>
      <w:tr w:rsidR="005602A9" w14:paraId="32C4BD37" w14:textId="77777777" w:rsidTr="00181612">
        <w:tc>
          <w:tcPr>
            <w:tcW w:w="2263" w:type="dxa"/>
          </w:tcPr>
          <w:p w14:paraId="615743C6" w14:textId="3CFCB8D9" w:rsidR="005602A9" w:rsidRDefault="005602A9" w:rsidP="005602A9">
            <w:pPr>
              <w:spacing w:after="0"/>
              <w:rPr>
                <w:rFonts w:eastAsiaTheme="minorEastAsia"/>
                <w:sz w:val="22"/>
                <w:szCs w:val="22"/>
                <w:lang w:eastAsia="zh-CN"/>
              </w:rPr>
            </w:pPr>
          </w:p>
        </w:tc>
        <w:tc>
          <w:tcPr>
            <w:tcW w:w="1418" w:type="dxa"/>
          </w:tcPr>
          <w:p w14:paraId="6BCFEF80" w14:textId="6917469C" w:rsidR="005602A9" w:rsidRDefault="005602A9" w:rsidP="005602A9">
            <w:pPr>
              <w:spacing w:after="0"/>
              <w:rPr>
                <w:rFonts w:eastAsiaTheme="minorEastAsia"/>
                <w:sz w:val="22"/>
                <w:szCs w:val="22"/>
                <w:lang w:eastAsia="zh-CN"/>
              </w:rPr>
            </w:pPr>
          </w:p>
        </w:tc>
        <w:tc>
          <w:tcPr>
            <w:tcW w:w="5948" w:type="dxa"/>
          </w:tcPr>
          <w:p w14:paraId="2323E2E9" w14:textId="77777777" w:rsidR="005602A9" w:rsidRDefault="005602A9" w:rsidP="005602A9">
            <w:pPr>
              <w:spacing w:after="0"/>
              <w:rPr>
                <w:rFonts w:eastAsiaTheme="minorEastAsia"/>
                <w:sz w:val="22"/>
                <w:szCs w:val="22"/>
                <w:lang w:eastAsia="zh-CN"/>
              </w:rPr>
            </w:pPr>
          </w:p>
        </w:tc>
      </w:tr>
      <w:tr w:rsidR="005602A9" w14:paraId="771C4E18" w14:textId="77777777" w:rsidTr="00181612">
        <w:tc>
          <w:tcPr>
            <w:tcW w:w="2263" w:type="dxa"/>
          </w:tcPr>
          <w:p w14:paraId="409BC624" w14:textId="41B82A5D" w:rsidR="005602A9" w:rsidRDefault="005602A9" w:rsidP="005602A9">
            <w:pPr>
              <w:spacing w:after="0"/>
              <w:rPr>
                <w:rFonts w:eastAsiaTheme="minorEastAsia"/>
                <w:sz w:val="22"/>
                <w:szCs w:val="22"/>
                <w:lang w:eastAsia="zh-CN"/>
              </w:rPr>
            </w:pPr>
          </w:p>
        </w:tc>
        <w:tc>
          <w:tcPr>
            <w:tcW w:w="1418" w:type="dxa"/>
          </w:tcPr>
          <w:p w14:paraId="330D20C8" w14:textId="7150BEE4" w:rsidR="005602A9" w:rsidRDefault="005602A9" w:rsidP="005602A9">
            <w:pPr>
              <w:spacing w:after="0"/>
              <w:rPr>
                <w:rFonts w:eastAsiaTheme="minorEastAsia"/>
                <w:sz w:val="22"/>
                <w:szCs w:val="22"/>
                <w:lang w:eastAsia="zh-CN"/>
              </w:rPr>
            </w:pPr>
          </w:p>
        </w:tc>
        <w:tc>
          <w:tcPr>
            <w:tcW w:w="5948" w:type="dxa"/>
          </w:tcPr>
          <w:p w14:paraId="19AF59FF" w14:textId="464C1F12" w:rsidR="005602A9" w:rsidRDefault="005602A9" w:rsidP="005602A9">
            <w:pPr>
              <w:spacing w:after="0"/>
              <w:rPr>
                <w:rFonts w:eastAsiaTheme="minorEastAsia"/>
                <w:sz w:val="22"/>
                <w:szCs w:val="22"/>
                <w:lang w:eastAsia="zh-CN"/>
              </w:rPr>
            </w:pPr>
          </w:p>
        </w:tc>
      </w:tr>
      <w:tr w:rsidR="005602A9" w14:paraId="701D95F4" w14:textId="77777777" w:rsidTr="00181612">
        <w:tc>
          <w:tcPr>
            <w:tcW w:w="2263" w:type="dxa"/>
          </w:tcPr>
          <w:p w14:paraId="13ECF358" w14:textId="5228E3A0" w:rsidR="005602A9" w:rsidRDefault="005602A9" w:rsidP="005602A9">
            <w:pPr>
              <w:spacing w:after="0"/>
              <w:rPr>
                <w:rFonts w:eastAsiaTheme="minorEastAsia"/>
                <w:sz w:val="22"/>
                <w:szCs w:val="22"/>
                <w:lang w:eastAsia="zh-CN"/>
              </w:rPr>
            </w:pPr>
          </w:p>
        </w:tc>
        <w:tc>
          <w:tcPr>
            <w:tcW w:w="1418" w:type="dxa"/>
          </w:tcPr>
          <w:p w14:paraId="04403DEE" w14:textId="513DFD3D" w:rsidR="005602A9" w:rsidRDefault="005602A9" w:rsidP="005602A9">
            <w:pPr>
              <w:spacing w:after="0"/>
              <w:rPr>
                <w:rFonts w:eastAsiaTheme="minorEastAsia"/>
                <w:sz w:val="22"/>
                <w:szCs w:val="22"/>
                <w:lang w:eastAsia="zh-CN"/>
              </w:rPr>
            </w:pPr>
          </w:p>
        </w:tc>
        <w:tc>
          <w:tcPr>
            <w:tcW w:w="5948" w:type="dxa"/>
          </w:tcPr>
          <w:p w14:paraId="2F948776" w14:textId="77777777" w:rsidR="005602A9" w:rsidRDefault="005602A9" w:rsidP="005602A9">
            <w:pPr>
              <w:spacing w:after="0"/>
              <w:rPr>
                <w:rFonts w:eastAsiaTheme="minorEastAsia"/>
                <w:sz w:val="22"/>
                <w:szCs w:val="22"/>
                <w:lang w:eastAsia="zh-CN"/>
              </w:rPr>
            </w:pPr>
          </w:p>
        </w:tc>
      </w:tr>
      <w:tr w:rsidR="005602A9" w14:paraId="1EE0F58A" w14:textId="77777777" w:rsidTr="00181612">
        <w:tc>
          <w:tcPr>
            <w:tcW w:w="2263" w:type="dxa"/>
          </w:tcPr>
          <w:p w14:paraId="3A0E948C" w14:textId="3607A57A" w:rsidR="005602A9" w:rsidRDefault="005602A9" w:rsidP="005602A9">
            <w:pPr>
              <w:spacing w:after="0"/>
              <w:rPr>
                <w:rFonts w:eastAsiaTheme="minorEastAsia"/>
                <w:sz w:val="22"/>
                <w:szCs w:val="22"/>
                <w:lang w:eastAsia="zh-CN"/>
              </w:rPr>
            </w:pPr>
          </w:p>
        </w:tc>
        <w:tc>
          <w:tcPr>
            <w:tcW w:w="1418" w:type="dxa"/>
          </w:tcPr>
          <w:p w14:paraId="5C658FB5" w14:textId="011C4ECC" w:rsidR="005602A9" w:rsidRDefault="005602A9" w:rsidP="005602A9">
            <w:pPr>
              <w:spacing w:after="0"/>
              <w:rPr>
                <w:rFonts w:eastAsiaTheme="minorEastAsia"/>
                <w:sz w:val="22"/>
                <w:szCs w:val="22"/>
                <w:lang w:eastAsia="zh-CN"/>
              </w:rPr>
            </w:pPr>
          </w:p>
        </w:tc>
        <w:tc>
          <w:tcPr>
            <w:tcW w:w="5948" w:type="dxa"/>
          </w:tcPr>
          <w:p w14:paraId="3F46EC38" w14:textId="05B1627F" w:rsidR="005602A9" w:rsidRDefault="005602A9" w:rsidP="005602A9">
            <w:pPr>
              <w:spacing w:after="0"/>
              <w:rPr>
                <w:rFonts w:eastAsiaTheme="minorEastAsia"/>
                <w:sz w:val="22"/>
                <w:szCs w:val="22"/>
                <w:lang w:eastAsia="zh-CN"/>
              </w:rPr>
            </w:pPr>
          </w:p>
        </w:tc>
      </w:tr>
      <w:tr w:rsidR="005602A9" w14:paraId="05154F32" w14:textId="77777777" w:rsidTr="00181612">
        <w:tc>
          <w:tcPr>
            <w:tcW w:w="2263" w:type="dxa"/>
          </w:tcPr>
          <w:p w14:paraId="373876C4" w14:textId="77777777" w:rsidR="005602A9" w:rsidRDefault="005602A9" w:rsidP="005602A9">
            <w:pPr>
              <w:spacing w:after="0"/>
              <w:rPr>
                <w:rFonts w:eastAsiaTheme="minorEastAsia"/>
                <w:sz w:val="22"/>
                <w:szCs w:val="22"/>
                <w:lang w:eastAsia="zh-CN"/>
              </w:rPr>
            </w:pPr>
          </w:p>
        </w:tc>
        <w:tc>
          <w:tcPr>
            <w:tcW w:w="1418" w:type="dxa"/>
          </w:tcPr>
          <w:p w14:paraId="0C31098F" w14:textId="77777777" w:rsidR="005602A9" w:rsidRDefault="005602A9" w:rsidP="005602A9">
            <w:pPr>
              <w:spacing w:after="0"/>
              <w:rPr>
                <w:rFonts w:eastAsiaTheme="minorEastAsia"/>
                <w:sz w:val="22"/>
                <w:szCs w:val="22"/>
                <w:lang w:eastAsia="zh-CN"/>
              </w:rPr>
            </w:pPr>
          </w:p>
        </w:tc>
        <w:tc>
          <w:tcPr>
            <w:tcW w:w="5948" w:type="dxa"/>
          </w:tcPr>
          <w:p w14:paraId="504869F2" w14:textId="77777777" w:rsidR="005602A9" w:rsidRDefault="005602A9" w:rsidP="005602A9">
            <w:pPr>
              <w:spacing w:after="0"/>
              <w:rPr>
                <w:rFonts w:eastAsiaTheme="minorEastAsia"/>
                <w:sz w:val="22"/>
                <w:szCs w:val="22"/>
                <w:lang w:eastAsia="zh-CN"/>
              </w:rPr>
            </w:pP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4"/>
      </w:pPr>
      <w:r>
        <w:lastRenderedPageBreak/>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Reuse existing SCG failure messages to transfer the SCG failure information for PSCell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 xml:space="preserve">If reuse existing SCG failure messages, add new fields for the first 3 </w:t>
      </w:r>
      <w:proofErr w:type="gramStart"/>
      <w:r w:rsidRPr="00AC126B">
        <w:rPr>
          <w:b/>
          <w:sz w:val="22"/>
        </w:rPr>
        <w:t>information  (</w:t>
      </w:r>
      <w:proofErr w:type="gramEnd"/>
      <w:r w:rsidRPr="00AC126B">
        <w:rPr>
          <w:b/>
          <w:sz w:val="22"/>
        </w:rPr>
        <w:t xml:space="preserve">i.e., ‎CGI of the Source PSCell, CGI of the Failed </w:t>
      </w:r>
      <w:proofErr w:type="spellStart"/>
      <w:r w:rsidRPr="00AC126B">
        <w:rPr>
          <w:b/>
          <w:sz w:val="22"/>
        </w:rPr>
        <w:t>PSCell</w:t>
      </w:r>
      <w:proofErr w:type="spellEnd"/>
      <w:r w:rsidRPr="00AC126B">
        <w:rPr>
          <w:b/>
          <w:sz w:val="22"/>
        </w:rPr>
        <w:t xml:space="preserve">, and </w:t>
      </w:r>
      <w:proofErr w:type="spellStart"/>
      <w:r w:rsidRPr="00AC126B">
        <w:rPr>
          <w:b/>
          <w:sz w:val="22"/>
        </w:rPr>
        <w:t>timeSCGFailure</w:t>
      </w:r>
      <w:proofErr w:type="spellEnd"/>
      <w:r w:rsidRPr="00AC126B">
        <w:rPr>
          <w:b/>
          <w:sz w:val="22"/>
        </w:rPr>
        <w:t>) requested in RAN3 LS R3-211332.</w:t>
      </w:r>
    </w:p>
    <w:p w14:paraId="394BA66B" w14:textId="77777777" w:rsidR="004578E7" w:rsidRPr="00AC126B" w:rsidRDefault="004578E7" w:rsidP="004578E7">
      <w:pPr>
        <w:pStyle w:val="Doc-text2"/>
        <w:rPr>
          <w:b/>
          <w:sz w:val="22"/>
        </w:rPr>
      </w:pPr>
      <w:r w:rsidRPr="00AC126B">
        <w:rPr>
          <w:b/>
          <w:sz w:val="22"/>
        </w:rPr>
        <w:t>Proposal 1</w:t>
      </w:r>
      <w:r w:rsidRPr="00AC126B">
        <w:rPr>
          <w:rFonts w:hint="eastAsia"/>
          <w:b/>
          <w:sz w:val="22"/>
        </w:rPr>
        <w:t>2</w:t>
      </w:r>
      <w:r w:rsidRPr="00AC126B">
        <w:rPr>
          <w:b/>
          <w:sz w:val="22"/>
        </w:rPr>
        <w:tab/>
        <w:t xml:space="preserve">If reuse existing SCG failure messages, reuse existing field of </w:t>
      </w:r>
      <w:proofErr w:type="spellStart"/>
      <w:r w:rsidRPr="00AC126B">
        <w:rPr>
          <w:b/>
          <w:sz w:val="22"/>
        </w:rPr>
        <w:t>failureType</w:t>
      </w:r>
      <w:proofErr w:type="spellEnd"/>
      <w:r w:rsidRPr="00AC126B">
        <w:rPr>
          <w:b/>
          <w:sz w:val="22"/>
        </w:rPr>
        <w:t xml:space="preserve"> for the 4th information (i.e., ‎</w:t>
      </w:r>
      <w:proofErr w:type="spellStart"/>
      <w:r w:rsidRPr="00AC126B">
        <w:rPr>
          <w:b/>
          <w:sz w:val="22"/>
        </w:rPr>
        <w:t>connectionFailureType</w:t>
      </w:r>
      <w:proofErr w:type="spellEnd"/>
      <w:r w:rsidRPr="00AC126B">
        <w:rPr>
          <w:b/>
          <w:sz w:val="22"/>
        </w:rPr>
        <w:t>‎) requested in RAN3 LS R3-211332 ‎.</w:t>
      </w:r>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Check with RAN3 first about whether EN-DC and NG-EN-DC scenarios are in the consideration of RAN3 LS R3-211332 for the SCG failure recording for the purpose of PSCell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af0"/>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Source PSCell</w:t>
            </w:r>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4621456E"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Failed PSCell</w:t>
            </w:r>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24894853"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proofErr w:type="spellStart"/>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roofErr w:type="spellEnd"/>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(0..1023)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proofErr w:type="spellStart"/>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roofErr w:type="spellEnd"/>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 xml:space="preserve">The </w:t>
            </w:r>
            <w:proofErr w:type="spellStart"/>
            <w:r w:rsidR="00671468">
              <w:rPr>
                <w:rFonts w:eastAsiaTheme="minorEastAsia"/>
                <w:sz w:val="22"/>
                <w:szCs w:val="22"/>
                <w:lang w:eastAsia="zh-CN"/>
              </w:rPr>
              <w:t>defintion</w:t>
            </w:r>
            <w:proofErr w:type="spellEnd"/>
            <w:r w:rsidR="00671468">
              <w:rPr>
                <w:rFonts w:eastAsiaTheme="minorEastAsia"/>
                <w:sz w:val="22"/>
                <w:szCs w:val="22"/>
                <w:lang w:eastAsia="zh-CN"/>
              </w:rPr>
              <w:t xml:space="preserve"> can reference connectionFailureType-r16.</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r w:rsidRPr="006F115B">
              <w:t xml:space="preserve">connectionFailureType-r16            </w:t>
            </w:r>
            <w:r w:rsidRPr="006F115B">
              <w:rPr>
                <w:color w:val="993366"/>
              </w:rPr>
              <w:t>ENUMERATED</w:t>
            </w:r>
            <w:r w:rsidRPr="006F115B">
              <w:t xml:space="preserve"> {</w:t>
            </w:r>
            <w:proofErr w:type="spellStart"/>
            <w:r w:rsidRPr="006F115B">
              <w:t>rlf</w:t>
            </w:r>
            <w:proofErr w:type="spellEnd"/>
            <w:r w:rsidRPr="006F115B">
              <w:t xml:space="preserve">, </w:t>
            </w:r>
            <w:proofErr w:type="spellStart"/>
            <w:r w:rsidRPr="006F115B">
              <w:t>hof</w:t>
            </w:r>
            <w:proofErr w:type="spellEnd"/>
            <w:r w:rsidRPr="006F115B">
              <w:t>},</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lastRenderedPageBreak/>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E447BD" w:rsidRPr="003D678C" w14:paraId="508FEC16" w14:textId="77777777" w:rsidTr="009172E9">
        <w:tc>
          <w:tcPr>
            <w:tcW w:w="2263" w:type="dxa"/>
          </w:tcPr>
          <w:p w14:paraId="3F0B1C22" w14:textId="77777777" w:rsidR="00E447BD" w:rsidRPr="003D678C" w:rsidRDefault="00E447BD"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DD0D91">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DD0D91">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DD0D91">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DD0D9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99EA3E2" w14:textId="55953765" w:rsidR="00E447BD" w:rsidRDefault="00321AC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DD0D91">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DD0D91">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DD0D91">
            <w:pPr>
              <w:spacing w:after="0"/>
              <w:rPr>
                <w:rFonts w:eastAsiaTheme="minorEastAsia"/>
                <w:sz w:val="22"/>
                <w:szCs w:val="22"/>
                <w:lang w:eastAsia="zh-CN"/>
              </w:rPr>
            </w:pPr>
            <w:r w:rsidRPr="00DD326E">
              <w:rPr>
                <w:rFonts w:eastAsiaTheme="minorEastAsia"/>
                <w:sz w:val="22"/>
                <w:szCs w:val="22"/>
                <w:lang w:eastAsia="zh-CN"/>
              </w:rPr>
              <w:t>We do not support (4). In our view, </w:t>
            </w:r>
            <w:proofErr w:type="spellStart"/>
            <w:r w:rsidRPr="00DD326E">
              <w:rPr>
                <w:rFonts w:eastAsiaTheme="minorEastAsia"/>
                <w:sz w:val="22"/>
                <w:szCs w:val="22"/>
                <w:lang w:eastAsia="zh-CN"/>
              </w:rPr>
              <w:t>failureType</w:t>
            </w:r>
            <w:proofErr w:type="spellEnd"/>
            <w:r w:rsidRPr="00DD326E">
              <w:rPr>
                <w:rFonts w:eastAsiaTheme="minorEastAsia"/>
                <w:sz w:val="22"/>
                <w:szCs w:val="22"/>
                <w:lang w:eastAsia="zh-CN"/>
              </w:rPr>
              <w:t> IE inside </w:t>
            </w:r>
            <w:proofErr w:type="spellStart"/>
            <w:r w:rsidRPr="00DD326E">
              <w:rPr>
                <w:rFonts w:eastAsiaTheme="minorEastAsia"/>
                <w:sz w:val="22"/>
                <w:szCs w:val="22"/>
                <w:lang w:eastAsia="zh-CN"/>
              </w:rPr>
              <w:t>SCGFailureInformation</w:t>
            </w:r>
            <w:proofErr w:type="spellEnd"/>
            <w:r w:rsidRPr="00DD326E">
              <w:rPr>
                <w:rFonts w:eastAsiaTheme="minorEastAsia"/>
                <w:sz w:val="22"/>
                <w:szCs w:val="22"/>
                <w:lang w:eastAsia="zh-CN"/>
              </w:rPr>
              <w:t> message already contains the necessary information, and extra field for indicating RLF and HOF is not needed</w:t>
            </w:r>
            <w:r w:rsidRPr="00DD326E">
              <w:rPr>
                <w:rFonts w:eastAsiaTheme="minorEastAsia" w:hint="eastAsia"/>
                <w:sz w:val="22"/>
                <w:szCs w:val="22"/>
                <w:lang w:eastAsia="zh-CN"/>
              </w:rPr>
              <w:t>.</w:t>
            </w:r>
          </w:p>
        </w:tc>
      </w:tr>
      <w:tr w:rsidR="005602A9" w14:paraId="6F5A5DFB" w14:textId="77777777" w:rsidTr="009172E9">
        <w:tc>
          <w:tcPr>
            <w:tcW w:w="2263" w:type="dxa"/>
          </w:tcPr>
          <w:p w14:paraId="35AF0790" w14:textId="2B8F5E59" w:rsidR="005602A9" w:rsidRDefault="005602A9" w:rsidP="005602A9">
            <w:pPr>
              <w:spacing w:after="0"/>
              <w:rPr>
                <w:rFonts w:eastAsiaTheme="minorEastAsia"/>
                <w:sz w:val="22"/>
                <w:szCs w:val="22"/>
                <w:lang w:eastAsia="zh-CN"/>
              </w:rPr>
            </w:pPr>
            <w:r>
              <w:rPr>
                <w:rFonts w:eastAsia="맑은 고딕" w:hint="eastAsia"/>
                <w:sz w:val="22"/>
                <w:szCs w:val="22"/>
                <w:lang w:eastAsia="ko-KR"/>
              </w:rPr>
              <w:t>Samsung</w:t>
            </w:r>
          </w:p>
        </w:tc>
        <w:tc>
          <w:tcPr>
            <w:tcW w:w="1134" w:type="dxa"/>
          </w:tcPr>
          <w:p w14:paraId="16C1DEC8" w14:textId="36234BFB" w:rsidR="005602A9" w:rsidRDefault="005602A9" w:rsidP="005602A9">
            <w:pPr>
              <w:spacing w:after="0"/>
              <w:rPr>
                <w:rFonts w:eastAsiaTheme="minorEastAsia"/>
                <w:sz w:val="22"/>
                <w:szCs w:val="22"/>
                <w:lang w:eastAsia="zh-CN"/>
              </w:rPr>
            </w:pPr>
            <w:r>
              <w:rPr>
                <w:rFonts w:eastAsia="맑은 고딕" w:hint="eastAsia"/>
                <w:sz w:val="22"/>
                <w:szCs w:val="22"/>
                <w:lang w:eastAsia="ko-KR"/>
              </w:rPr>
              <w:t>Yes</w:t>
            </w:r>
          </w:p>
        </w:tc>
        <w:tc>
          <w:tcPr>
            <w:tcW w:w="6232" w:type="dxa"/>
          </w:tcPr>
          <w:p w14:paraId="268C4C5D" w14:textId="77777777" w:rsidR="005602A9" w:rsidRDefault="005602A9" w:rsidP="005602A9">
            <w:pPr>
              <w:spacing w:after="0"/>
              <w:rPr>
                <w:rFonts w:eastAsiaTheme="minorEastAsia"/>
                <w:sz w:val="22"/>
                <w:szCs w:val="22"/>
                <w:lang w:eastAsia="zh-CN"/>
              </w:rPr>
            </w:pPr>
          </w:p>
        </w:tc>
      </w:tr>
      <w:tr w:rsidR="005602A9" w14:paraId="47F1B68F" w14:textId="77777777" w:rsidTr="009172E9">
        <w:tc>
          <w:tcPr>
            <w:tcW w:w="2263" w:type="dxa"/>
          </w:tcPr>
          <w:p w14:paraId="78D449FC" w14:textId="77777777" w:rsidR="005602A9" w:rsidRDefault="005602A9" w:rsidP="005602A9">
            <w:pPr>
              <w:spacing w:after="0"/>
              <w:rPr>
                <w:rFonts w:eastAsiaTheme="minorEastAsia"/>
                <w:sz w:val="22"/>
                <w:szCs w:val="22"/>
                <w:lang w:eastAsia="zh-CN"/>
              </w:rPr>
            </w:pPr>
          </w:p>
        </w:tc>
        <w:tc>
          <w:tcPr>
            <w:tcW w:w="1134" w:type="dxa"/>
          </w:tcPr>
          <w:p w14:paraId="032746A8" w14:textId="77777777" w:rsidR="005602A9" w:rsidRDefault="005602A9" w:rsidP="005602A9">
            <w:pPr>
              <w:spacing w:after="0"/>
              <w:rPr>
                <w:rFonts w:eastAsiaTheme="minorEastAsia"/>
                <w:sz w:val="22"/>
                <w:szCs w:val="22"/>
                <w:lang w:eastAsia="zh-CN"/>
              </w:rPr>
            </w:pPr>
          </w:p>
        </w:tc>
        <w:tc>
          <w:tcPr>
            <w:tcW w:w="6232" w:type="dxa"/>
          </w:tcPr>
          <w:p w14:paraId="14CE431F" w14:textId="77777777" w:rsidR="005602A9" w:rsidRDefault="005602A9" w:rsidP="005602A9">
            <w:pPr>
              <w:spacing w:after="0"/>
              <w:rPr>
                <w:rFonts w:eastAsiaTheme="minorEastAsia"/>
                <w:sz w:val="22"/>
                <w:szCs w:val="22"/>
                <w:lang w:eastAsia="zh-CN"/>
              </w:rPr>
            </w:pPr>
          </w:p>
        </w:tc>
      </w:tr>
      <w:tr w:rsidR="005602A9" w14:paraId="782A8FD3" w14:textId="77777777" w:rsidTr="009172E9">
        <w:tc>
          <w:tcPr>
            <w:tcW w:w="2263" w:type="dxa"/>
          </w:tcPr>
          <w:p w14:paraId="1EF56292" w14:textId="77777777" w:rsidR="005602A9" w:rsidRDefault="005602A9" w:rsidP="005602A9">
            <w:pPr>
              <w:spacing w:after="0"/>
              <w:rPr>
                <w:rFonts w:eastAsiaTheme="minorEastAsia"/>
                <w:sz w:val="22"/>
                <w:szCs w:val="22"/>
                <w:lang w:eastAsia="zh-CN"/>
              </w:rPr>
            </w:pPr>
          </w:p>
        </w:tc>
        <w:tc>
          <w:tcPr>
            <w:tcW w:w="1134" w:type="dxa"/>
          </w:tcPr>
          <w:p w14:paraId="46D32D9E" w14:textId="77777777" w:rsidR="005602A9" w:rsidRDefault="005602A9" w:rsidP="005602A9">
            <w:pPr>
              <w:spacing w:after="0"/>
              <w:rPr>
                <w:rFonts w:eastAsiaTheme="minorEastAsia"/>
                <w:sz w:val="22"/>
                <w:szCs w:val="22"/>
                <w:lang w:eastAsia="zh-CN"/>
              </w:rPr>
            </w:pPr>
          </w:p>
        </w:tc>
        <w:tc>
          <w:tcPr>
            <w:tcW w:w="6232" w:type="dxa"/>
          </w:tcPr>
          <w:p w14:paraId="2E89D12E" w14:textId="77777777" w:rsidR="005602A9" w:rsidRDefault="005602A9" w:rsidP="005602A9">
            <w:pPr>
              <w:spacing w:after="0"/>
              <w:rPr>
                <w:rFonts w:eastAsiaTheme="minorEastAsia"/>
                <w:sz w:val="22"/>
                <w:szCs w:val="22"/>
                <w:lang w:eastAsia="zh-CN"/>
              </w:rPr>
            </w:pPr>
          </w:p>
        </w:tc>
      </w:tr>
      <w:tr w:rsidR="005602A9" w14:paraId="41D8D148" w14:textId="77777777" w:rsidTr="009172E9">
        <w:tc>
          <w:tcPr>
            <w:tcW w:w="2263" w:type="dxa"/>
          </w:tcPr>
          <w:p w14:paraId="13DC81C0" w14:textId="77777777" w:rsidR="005602A9" w:rsidRDefault="005602A9" w:rsidP="005602A9">
            <w:pPr>
              <w:spacing w:after="0"/>
              <w:rPr>
                <w:rFonts w:eastAsiaTheme="minorEastAsia"/>
                <w:sz w:val="22"/>
                <w:szCs w:val="22"/>
                <w:lang w:eastAsia="zh-CN"/>
              </w:rPr>
            </w:pPr>
          </w:p>
        </w:tc>
        <w:tc>
          <w:tcPr>
            <w:tcW w:w="1134" w:type="dxa"/>
          </w:tcPr>
          <w:p w14:paraId="0D6A4C0A" w14:textId="77777777" w:rsidR="005602A9" w:rsidRDefault="005602A9" w:rsidP="005602A9">
            <w:pPr>
              <w:spacing w:after="0"/>
              <w:rPr>
                <w:rFonts w:eastAsiaTheme="minorEastAsia"/>
                <w:sz w:val="22"/>
                <w:szCs w:val="22"/>
                <w:lang w:eastAsia="zh-CN"/>
              </w:rPr>
            </w:pPr>
          </w:p>
        </w:tc>
        <w:tc>
          <w:tcPr>
            <w:tcW w:w="6232" w:type="dxa"/>
          </w:tcPr>
          <w:p w14:paraId="41F3D255" w14:textId="77777777" w:rsidR="005602A9" w:rsidRDefault="005602A9" w:rsidP="005602A9">
            <w:pPr>
              <w:spacing w:after="0"/>
              <w:rPr>
                <w:rFonts w:eastAsiaTheme="minorEastAsia"/>
                <w:sz w:val="22"/>
                <w:szCs w:val="22"/>
                <w:lang w:eastAsia="zh-CN"/>
              </w:rPr>
            </w:pPr>
          </w:p>
        </w:tc>
      </w:tr>
      <w:tr w:rsidR="005602A9" w14:paraId="02607EE8" w14:textId="77777777" w:rsidTr="009172E9">
        <w:tc>
          <w:tcPr>
            <w:tcW w:w="2263" w:type="dxa"/>
          </w:tcPr>
          <w:p w14:paraId="35E19F28" w14:textId="77777777" w:rsidR="005602A9" w:rsidRDefault="005602A9" w:rsidP="005602A9">
            <w:pPr>
              <w:spacing w:after="0"/>
              <w:rPr>
                <w:rFonts w:eastAsiaTheme="minorEastAsia"/>
                <w:sz w:val="22"/>
                <w:szCs w:val="22"/>
                <w:lang w:eastAsia="zh-CN"/>
              </w:rPr>
            </w:pPr>
          </w:p>
        </w:tc>
        <w:tc>
          <w:tcPr>
            <w:tcW w:w="1134" w:type="dxa"/>
          </w:tcPr>
          <w:p w14:paraId="2BA39FDE" w14:textId="77777777" w:rsidR="005602A9" w:rsidRDefault="005602A9" w:rsidP="005602A9">
            <w:pPr>
              <w:spacing w:after="0"/>
              <w:rPr>
                <w:rFonts w:eastAsiaTheme="minorEastAsia"/>
                <w:sz w:val="22"/>
                <w:szCs w:val="22"/>
                <w:lang w:eastAsia="zh-CN"/>
              </w:rPr>
            </w:pPr>
          </w:p>
        </w:tc>
        <w:tc>
          <w:tcPr>
            <w:tcW w:w="6232" w:type="dxa"/>
          </w:tcPr>
          <w:p w14:paraId="3F38D56D" w14:textId="77777777" w:rsidR="005602A9" w:rsidRDefault="005602A9" w:rsidP="005602A9">
            <w:pPr>
              <w:spacing w:after="0"/>
              <w:rPr>
                <w:rFonts w:eastAsiaTheme="minorEastAsia"/>
                <w:sz w:val="22"/>
                <w:szCs w:val="22"/>
                <w:lang w:eastAsia="zh-CN"/>
              </w:rPr>
            </w:pPr>
          </w:p>
        </w:tc>
      </w:tr>
      <w:tr w:rsidR="005602A9" w14:paraId="25B4E617" w14:textId="77777777" w:rsidTr="009172E9">
        <w:tc>
          <w:tcPr>
            <w:tcW w:w="2263" w:type="dxa"/>
          </w:tcPr>
          <w:p w14:paraId="4AF1489F" w14:textId="77777777" w:rsidR="005602A9" w:rsidRDefault="005602A9" w:rsidP="005602A9">
            <w:pPr>
              <w:spacing w:after="0"/>
              <w:rPr>
                <w:rFonts w:eastAsiaTheme="minorEastAsia"/>
                <w:sz w:val="22"/>
                <w:szCs w:val="22"/>
                <w:lang w:eastAsia="zh-CN"/>
              </w:rPr>
            </w:pPr>
          </w:p>
        </w:tc>
        <w:tc>
          <w:tcPr>
            <w:tcW w:w="1134" w:type="dxa"/>
          </w:tcPr>
          <w:p w14:paraId="257BDA67" w14:textId="77777777" w:rsidR="005602A9" w:rsidRDefault="005602A9" w:rsidP="005602A9">
            <w:pPr>
              <w:spacing w:after="0"/>
              <w:rPr>
                <w:rFonts w:eastAsiaTheme="minorEastAsia"/>
                <w:sz w:val="22"/>
                <w:szCs w:val="22"/>
                <w:lang w:eastAsia="zh-CN"/>
              </w:rPr>
            </w:pPr>
          </w:p>
        </w:tc>
        <w:tc>
          <w:tcPr>
            <w:tcW w:w="6232" w:type="dxa"/>
          </w:tcPr>
          <w:p w14:paraId="1B765559" w14:textId="77777777" w:rsidR="005602A9" w:rsidRDefault="005602A9" w:rsidP="005602A9">
            <w:pPr>
              <w:spacing w:after="0"/>
              <w:rPr>
                <w:rFonts w:eastAsiaTheme="minorEastAsia"/>
                <w:sz w:val="22"/>
                <w:szCs w:val="22"/>
                <w:lang w:eastAsia="zh-CN"/>
              </w:rPr>
            </w:pPr>
          </w:p>
        </w:tc>
      </w:tr>
      <w:tr w:rsidR="005602A9" w14:paraId="3B4C4A73" w14:textId="77777777" w:rsidTr="009172E9">
        <w:tc>
          <w:tcPr>
            <w:tcW w:w="2263" w:type="dxa"/>
          </w:tcPr>
          <w:p w14:paraId="27EBC105" w14:textId="77777777" w:rsidR="005602A9" w:rsidRDefault="005602A9" w:rsidP="005602A9">
            <w:pPr>
              <w:spacing w:after="0"/>
              <w:rPr>
                <w:rFonts w:eastAsiaTheme="minorEastAsia"/>
                <w:sz w:val="22"/>
                <w:szCs w:val="22"/>
                <w:lang w:eastAsia="zh-CN"/>
              </w:rPr>
            </w:pPr>
          </w:p>
        </w:tc>
        <w:tc>
          <w:tcPr>
            <w:tcW w:w="1134" w:type="dxa"/>
          </w:tcPr>
          <w:p w14:paraId="1A58AD4B" w14:textId="77777777" w:rsidR="005602A9" w:rsidRDefault="005602A9" w:rsidP="005602A9">
            <w:pPr>
              <w:spacing w:after="0"/>
              <w:rPr>
                <w:rFonts w:eastAsiaTheme="minorEastAsia"/>
                <w:sz w:val="22"/>
                <w:szCs w:val="22"/>
                <w:lang w:eastAsia="zh-CN"/>
              </w:rPr>
            </w:pPr>
          </w:p>
        </w:tc>
        <w:tc>
          <w:tcPr>
            <w:tcW w:w="6232" w:type="dxa"/>
          </w:tcPr>
          <w:p w14:paraId="56FCCCDE" w14:textId="77777777" w:rsidR="005602A9" w:rsidRDefault="005602A9" w:rsidP="005602A9">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af0"/>
        <w:tblW w:w="0" w:type="auto"/>
        <w:tblLook w:val="04A0" w:firstRow="1" w:lastRow="0" w:firstColumn="1" w:lastColumn="0" w:noHBand="0" w:noVBand="1"/>
      </w:tblPr>
      <w:tblGrid>
        <w:gridCol w:w="3256"/>
        <w:gridCol w:w="6373"/>
      </w:tblGrid>
      <w:tr w:rsidR="00EC1F07" w14:paraId="5FE63CA3" w14:textId="77777777" w:rsidTr="00DD0D91">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DD0D91">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DD0D91">
        <w:tc>
          <w:tcPr>
            <w:tcW w:w="3256" w:type="dxa"/>
          </w:tcPr>
          <w:p w14:paraId="1EB1135B" w14:textId="59630F82" w:rsidR="00EC1F07" w:rsidRDefault="00195C0A" w:rsidP="00DD0D91">
            <w:pPr>
              <w:adjustRightInd/>
              <w:spacing w:afterLines="50" w:after="120"/>
              <w:rPr>
                <w:rFonts w:eastAsiaTheme="minorEastAsia"/>
                <w:sz w:val="22"/>
                <w:szCs w:val="22"/>
                <w:lang w:eastAsia="zh-CN"/>
              </w:rPr>
            </w:pPr>
            <w:r>
              <w:rPr>
                <w:rFonts w:eastAsiaTheme="minorEastAsia"/>
                <w:sz w:val="22"/>
                <w:szCs w:val="22"/>
                <w:lang w:eastAsia="zh-CN"/>
              </w:rPr>
              <w:t xml:space="preserve">5) </w:t>
            </w:r>
            <w:r w:rsidRPr="00195C0A">
              <w:rPr>
                <w:rFonts w:eastAsiaTheme="minorEastAsia"/>
                <w:sz w:val="22"/>
                <w:szCs w:val="22"/>
                <w:lang w:eastAsia="zh-CN"/>
              </w:rPr>
              <w:t>random-access related information set by the PSCell</w:t>
            </w:r>
          </w:p>
        </w:tc>
        <w:tc>
          <w:tcPr>
            <w:tcW w:w="6373" w:type="dxa"/>
          </w:tcPr>
          <w:p w14:paraId="0A40513E" w14:textId="45882225" w:rsidR="00EC1F07" w:rsidRDefault="00EC1F07" w:rsidP="00DD0D91">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DD0D91">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DengXian"/>
              </w:rPr>
            </w:pPr>
            <w:r w:rsidRPr="006F115B">
              <w:rPr>
                <w:rFonts w:eastAsia="DengXian"/>
              </w:rPr>
              <w:t>RA-InformationCommon-r16 ::=</w:t>
            </w:r>
            <w:r w:rsidRPr="006F115B">
              <w:t xml:space="preserve">         </w:t>
            </w:r>
            <w:r w:rsidRPr="006F115B">
              <w:rPr>
                <w:rFonts w:eastAsia="DengXian"/>
                <w:color w:val="993366"/>
              </w:rPr>
              <w:t>SEQUENCE</w:t>
            </w:r>
            <w:r w:rsidRPr="006F115B">
              <w:rPr>
                <w:rFonts w:eastAsia="DengXian"/>
              </w:rPr>
              <w:t xml:space="preserve"> {</w:t>
            </w:r>
          </w:p>
          <w:p w14:paraId="280FBDDE" w14:textId="77777777" w:rsidR="00F84AA5" w:rsidRPr="006F115B" w:rsidRDefault="00F84AA5" w:rsidP="00F84AA5">
            <w:pPr>
              <w:pStyle w:val="PL"/>
              <w:rPr>
                <w:rFonts w:eastAsia="DengXian"/>
              </w:rPr>
            </w:pPr>
            <w:r w:rsidRPr="006F115B">
              <w:t xml:space="preserve">    </w:t>
            </w:r>
            <w:r w:rsidRPr="006F115B">
              <w:rPr>
                <w:rFonts w:eastAsia="DengXian"/>
              </w:rPr>
              <w:t>absoluteFrequencyPointA-r16</w:t>
            </w:r>
            <w:r w:rsidRPr="006F115B">
              <w:t xml:space="preserve">          </w:t>
            </w:r>
            <w:r w:rsidRPr="006F115B">
              <w:rPr>
                <w:rFonts w:eastAsia="DengXian"/>
              </w:rPr>
              <w:t>ARFCN-</w:t>
            </w:r>
            <w:proofErr w:type="spellStart"/>
            <w:r w:rsidRPr="006F115B">
              <w:rPr>
                <w:rFonts w:eastAsia="DengXian"/>
              </w:rPr>
              <w:t>ValueNR</w:t>
            </w:r>
            <w:proofErr w:type="spellEnd"/>
            <w:r w:rsidRPr="006F115B">
              <w:rPr>
                <w:rFonts w:eastAsia="DengXian"/>
              </w:rPr>
              <w:t>,</w:t>
            </w:r>
          </w:p>
          <w:p w14:paraId="7EF3A9BD" w14:textId="77777777" w:rsidR="00F84AA5" w:rsidRPr="006F115B" w:rsidRDefault="00F84AA5" w:rsidP="00F84AA5">
            <w:pPr>
              <w:pStyle w:val="PL"/>
              <w:rPr>
                <w:rFonts w:eastAsia="DengXian"/>
              </w:rPr>
            </w:pPr>
            <w:r w:rsidRPr="006F115B">
              <w:t xml:space="preserve">    </w:t>
            </w:r>
            <w:r w:rsidRPr="006F115B">
              <w:rPr>
                <w:rFonts w:eastAsia="DengXian"/>
              </w:rPr>
              <w:t>locationAndBandwidth-r16</w:t>
            </w:r>
            <w:r w:rsidRPr="006F115B">
              <w:t xml:space="preserve">             </w:t>
            </w:r>
            <w:r w:rsidRPr="006F115B">
              <w:rPr>
                <w:rFonts w:eastAsia="DengXian"/>
                <w:color w:val="993366"/>
              </w:rPr>
              <w:t>INTEGER</w:t>
            </w:r>
            <w:r w:rsidRPr="006F115B">
              <w:rPr>
                <w:rFonts w:eastAsia="DengXian"/>
              </w:rPr>
              <w:t xml:space="preserve"> (0..37949),</w:t>
            </w:r>
          </w:p>
          <w:p w14:paraId="64C3AB6C" w14:textId="77777777" w:rsidR="00F84AA5" w:rsidRPr="006F115B" w:rsidRDefault="00F84AA5" w:rsidP="00F84AA5">
            <w:pPr>
              <w:pStyle w:val="PL"/>
              <w:rPr>
                <w:rFonts w:eastAsia="DengXian"/>
              </w:rPr>
            </w:pPr>
            <w:r w:rsidRPr="006F115B">
              <w:t xml:space="preserve">    </w:t>
            </w:r>
            <w:r w:rsidRPr="006F115B">
              <w:rPr>
                <w:rFonts w:eastAsia="DengXian"/>
              </w:rPr>
              <w:t>subcarrierSpacing-r16</w:t>
            </w:r>
            <w:r w:rsidRPr="006F115B">
              <w:t xml:space="preserve">                </w:t>
            </w:r>
            <w:proofErr w:type="spellStart"/>
            <w:r w:rsidRPr="006F115B">
              <w:rPr>
                <w:rFonts w:eastAsia="DengXian"/>
              </w:rPr>
              <w:t>SubcarrierSpacing</w:t>
            </w:r>
            <w:proofErr w:type="spellEnd"/>
            <w:r w:rsidRPr="006F115B">
              <w:rPr>
                <w:rFonts w:eastAsia="DengXian"/>
              </w:rPr>
              <w:t>,</w:t>
            </w:r>
          </w:p>
          <w:p w14:paraId="41944080" w14:textId="77777777" w:rsidR="00F84AA5" w:rsidRPr="006F115B" w:rsidRDefault="00F84AA5" w:rsidP="00F84AA5">
            <w:pPr>
              <w:pStyle w:val="PL"/>
              <w:rPr>
                <w:rFonts w:eastAsia="DengXian"/>
              </w:rPr>
            </w:pPr>
            <w:r w:rsidRPr="006F115B">
              <w:t xml:space="preserve">    </w:t>
            </w:r>
            <w:r w:rsidRPr="006F115B">
              <w:rPr>
                <w:rFonts w:eastAsia="DengXian"/>
              </w:rPr>
              <w:t>msg1-FrequencyStart-r16</w:t>
            </w:r>
            <w:r w:rsidRPr="006F115B">
              <w:t xml:space="preserve">              </w:t>
            </w:r>
            <w:r w:rsidRPr="006F115B">
              <w:rPr>
                <w:rFonts w:eastAsia="DengXian"/>
                <w:color w:val="993366"/>
              </w:rPr>
              <w:t>INTEGER</w:t>
            </w:r>
            <w:r w:rsidRPr="006F115B">
              <w:rPr>
                <w:rFonts w:eastAsia="DengXian"/>
              </w:rPr>
              <w:t xml:space="preserve"> (0..maxNrofPhysicalResourceBlocks-1)</w:t>
            </w:r>
            <w:r w:rsidRPr="006F115B">
              <w:t xml:space="preserve">     </w:t>
            </w:r>
            <w:r w:rsidRPr="006F115B">
              <w:rPr>
                <w:rFonts w:eastAsia="DengXian"/>
                <w:color w:val="993366"/>
              </w:rPr>
              <w:t>OPTIONAL</w:t>
            </w:r>
            <w:r w:rsidRPr="006F115B">
              <w:rPr>
                <w:rFonts w:eastAsia="DengXian"/>
              </w:rPr>
              <w:t>,</w:t>
            </w:r>
          </w:p>
          <w:p w14:paraId="6F7B4869" w14:textId="77777777" w:rsidR="00F84AA5" w:rsidRPr="006F115B" w:rsidRDefault="00F84AA5" w:rsidP="00F84AA5">
            <w:pPr>
              <w:pStyle w:val="PL"/>
              <w:rPr>
                <w:rFonts w:eastAsia="DengXian"/>
              </w:rPr>
            </w:pPr>
            <w:r w:rsidRPr="006F115B">
              <w:t xml:space="preserve">    </w:t>
            </w:r>
            <w:r w:rsidRPr="006F115B">
              <w:rPr>
                <w:rFonts w:eastAsia="DengXian"/>
              </w:rPr>
              <w:t>msg1-FrequencyStartCFRA-r16</w:t>
            </w:r>
            <w:r w:rsidRPr="006F115B">
              <w:t xml:space="preserve">          </w:t>
            </w:r>
            <w:r w:rsidRPr="006F115B">
              <w:rPr>
                <w:rFonts w:eastAsia="DengXian"/>
                <w:color w:val="993366"/>
              </w:rPr>
              <w:t>INTEGER</w:t>
            </w:r>
            <w:r w:rsidRPr="006F115B">
              <w:rPr>
                <w:rFonts w:eastAsia="DengXian"/>
              </w:rPr>
              <w:t xml:space="preserve"> (0..maxNrofPhysicalResourceBlocks-1)</w:t>
            </w:r>
            <w:r w:rsidRPr="006F115B">
              <w:t xml:space="preserve">     </w:t>
            </w:r>
            <w:r w:rsidRPr="006F115B">
              <w:rPr>
                <w:rFonts w:eastAsia="DengXian"/>
                <w:color w:val="993366"/>
              </w:rPr>
              <w:t>OPTIONAL</w:t>
            </w:r>
            <w:r w:rsidRPr="006F115B">
              <w:rPr>
                <w:rFonts w:eastAsia="DengXian"/>
              </w:rPr>
              <w:t>,</w:t>
            </w:r>
          </w:p>
          <w:p w14:paraId="6795E325" w14:textId="77777777" w:rsidR="00F84AA5" w:rsidRPr="006F115B" w:rsidRDefault="00F84AA5" w:rsidP="00F84AA5">
            <w:pPr>
              <w:pStyle w:val="PL"/>
              <w:rPr>
                <w:rFonts w:eastAsia="DengXian"/>
              </w:rPr>
            </w:pPr>
            <w:r w:rsidRPr="006F115B">
              <w:t xml:space="preserve">    </w:t>
            </w:r>
            <w:r w:rsidRPr="006F115B">
              <w:rPr>
                <w:rFonts w:eastAsia="DengXian"/>
              </w:rPr>
              <w:t>msg1-SubcarrierSpacing-r16</w:t>
            </w:r>
            <w:r w:rsidRPr="006F115B">
              <w:t xml:space="preserve">           </w:t>
            </w:r>
            <w:proofErr w:type="spellStart"/>
            <w:r w:rsidRPr="006F115B">
              <w:rPr>
                <w:rFonts w:eastAsia="DengXian"/>
              </w:rPr>
              <w:t>SubcarrierSpacing</w:t>
            </w:r>
            <w:proofErr w:type="spellEnd"/>
            <w:r w:rsidRPr="006F115B">
              <w:t xml:space="preserve">                                </w:t>
            </w:r>
            <w:r w:rsidRPr="006F115B">
              <w:rPr>
                <w:rFonts w:eastAsia="DengXian"/>
                <w:color w:val="993366"/>
              </w:rPr>
              <w:t>OPTIONAL</w:t>
            </w:r>
            <w:r w:rsidRPr="006F115B">
              <w:rPr>
                <w:rFonts w:eastAsia="DengXian"/>
              </w:rPr>
              <w:t>,</w:t>
            </w:r>
          </w:p>
          <w:p w14:paraId="7C37FE25" w14:textId="77777777" w:rsidR="00F84AA5" w:rsidRPr="006F115B" w:rsidRDefault="00F84AA5" w:rsidP="00F84AA5">
            <w:pPr>
              <w:pStyle w:val="PL"/>
              <w:rPr>
                <w:rFonts w:eastAsia="DengXian"/>
              </w:rPr>
            </w:pPr>
            <w:r w:rsidRPr="006F115B">
              <w:t xml:space="preserve">    </w:t>
            </w:r>
            <w:r w:rsidRPr="006F115B">
              <w:rPr>
                <w:rFonts w:eastAsia="DengXian"/>
              </w:rPr>
              <w:t>msg1-SubcarrierSpacingCFRA-r16</w:t>
            </w:r>
            <w:r w:rsidRPr="006F115B">
              <w:t xml:space="preserve">       </w:t>
            </w:r>
            <w:proofErr w:type="spellStart"/>
            <w:r w:rsidRPr="006F115B">
              <w:rPr>
                <w:rFonts w:eastAsia="DengXian"/>
              </w:rPr>
              <w:t>SubcarrierSpacing</w:t>
            </w:r>
            <w:proofErr w:type="spellEnd"/>
            <w:r w:rsidRPr="006F115B">
              <w:t xml:space="preserve">                                </w:t>
            </w:r>
            <w:r w:rsidRPr="006F115B">
              <w:rPr>
                <w:rFonts w:eastAsia="DengXian"/>
                <w:color w:val="993366"/>
              </w:rPr>
              <w:t>OPTIONAL</w:t>
            </w:r>
            <w:r w:rsidRPr="006F115B">
              <w:rPr>
                <w:rFonts w:eastAsia="DengXian"/>
              </w:rPr>
              <w:t>,</w:t>
            </w:r>
          </w:p>
          <w:p w14:paraId="0B1DCD60" w14:textId="77777777" w:rsidR="00F84AA5" w:rsidRPr="006F115B" w:rsidRDefault="00F84AA5" w:rsidP="00F84AA5">
            <w:pPr>
              <w:pStyle w:val="PL"/>
              <w:rPr>
                <w:rFonts w:eastAsia="DengXian"/>
              </w:rPr>
            </w:pPr>
            <w:r w:rsidRPr="006F115B">
              <w:t xml:space="preserve">    </w:t>
            </w:r>
            <w:r w:rsidRPr="006F115B">
              <w:rPr>
                <w:rFonts w:eastAsia="DengXian"/>
              </w:rPr>
              <w:t>msg1-FDM-r16</w:t>
            </w:r>
            <w:r w:rsidRPr="006F115B">
              <w:t xml:space="preserve">                         </w:t>
            </w:r>
            <w:r w:rsidRPr="006F115B">
              <w:rPr>
                <w:rFonts w:eastAsia="DengXian"/>
                <w:color w:val="993366"/>
              </w:rPr>
              <w:t>ENUMERATED</w:t>
            </w:r>
            <w:r w:rsidRPr="006F115B">
              <w:rPr>
                <w:rFonts w:eastAsia="DengXian"/>
              </w:rPr>
              <w:t xml:space="preserve"> {one, two, four, eight}</w:t>
            </w:r>
            <w:r w:rsidRPr="006F115B">
              <w:t xml:space="preserve">               </w:t>
            </w:r>
            <w:r w:rsidRPr="006F115B">
              <w:rPr>
                <w:rFonts w:eastAsia="DengXian"/>
                <w:color w:val="993366"/>
              </w:rPr>
              <w:t>OPTIONAL</w:t>
            </w:r>
            <w:r w:rsidRPr="006F115B">
              <w:rPr>
                <w:rFonts w:eastAsia="DengXian"/>
              </w:rPr>
              <w:t>,</w:t>
            </w:r>
          </w:p>
          <w:p w14:paraId="115CA023" w14:textId="77777777" w:rsidR="00F84AA5" w:rsidRPr="006F115B" w:rsidRDefault="00F84AA5" w:rsidP="00F84AA5">
            <w:pPr>
              <w:pStyle w:val="PL"/>
              <w:rPr>
                <w:rFonts w:eastAsia="DengXian"/>
              </w:rPr>
            </w:pPr>
            <w:r w:rsidRPr="006F115B">
              <w:t xml:space="preserve">    </w:t>
            </w:r>
            <w:r w:rsidRPr="006F115B">
              <w:rPr>
                <w:rFonts w:eastAsia="DengXian"/>
              </w:rPr>
              <w:t>msg1-FDMCFRA-r16</w:t>
            </w:r>
            <w:r w:rsidRPr="006F115B">
              <w:t xml:space="preserve">                     </w:t>
            </w:r>
            <w:r w:rsidRPr="006F115B">
              <w:rPr>
                <w:rFonts w:eastAsia="DengXian"/>
                <w:color w:val="993366"/>
              </w:rPr>
              <w:t>ENUMERATED</w:t>
            </w:r>
            <w:r w:rsidRPr="006F115B">
              <w:rPr>
                <w:rFonts w:eastAsia="DengXian"/>
              </w:rPr>
              <w:t xml:space="preserve"> {one, two, four, eight}</w:t>
            </w:r>
            <w:r w:rsidRPr="006F115B">
              <w:t xml:space="preserve">               </w:t>
            </w:r>
            <w:r w:rsidRPr="006F115B">
              <w:rPr>
                <w:rFonts w:eastAsia="DengXian"/>
                <w:color w:val="993366"/>
              </w:rPr>
              <w:t>OPTIONAL</w:t>
            </w:r>
            <w:r w:rsidRPr="006F115B">
              <w:rPr>
                <w:rFonts w:eastAsia="DengXian"/>
              </w:rPr>
              <w:t>,</w:t>
            </w:r>
          </w:p>
          <w:p w14:paraId="29782466" w14:textId="77777777" w:rsidR="00F84AA5" w:rsidRPr="006F115B" w:rsidRDefault="00F84AA5" w:rsidP="00F84AA5">
            <w:pPr>
              <w:pStyle w:val="PL"/>
              <w:rPr>
                <w:rFonts w:eastAsia="DengXian"/>
              </w:rPr>
            </w:pPr>
            <w:r w:rsidRPr="006F115B">
              <w:t xml:space="preserve">    </w:t>
            </w:r>
            <w:r w:rsidRPr="006F115B">
              <w:rPr>
                <w:rFonts w:eastAsia="DengXian"/>
              </w:rPr>
              <w:t>perRAInfoList-r16</w:t>
            </w:r>
            <w:r w:rsidRPr="006F115B">
              <w:t xml:space="preserve">                    </w:t>
            </w:r>
            <w:proofErr w:type="spellStart"/>
            <w:r w:rsidRPr="006F115B">
              <w:rPr>
                <w:rFonts w:eastAsia="DengXian"/>
              </w:rPr>
              <w:t>PerRAInfoList-r16</w:t>
            </w:r>
            <w:proofErr w:type="spellEnd"/>
            <w:r w:rsidRPr="006F115B">
              <w:rPr>
                <w:rFonts w:eastAsia="DengXian"/>
              </w:rPr>
              <w:t>,</w:t>
            </w:r>
          </w:p>
          <w:p w14:paraId="0119340D" w14:textId="77777777" w:rsidR="00F84AA5" w:rsidRPr="006F115B" w:rsidRDefault="00F84AA5" w:rsidP="00F84AA5">
            <w:pPr>
              <w:pStyle w:val="PL"/>
              <w:rPr>
                <w:rFonts w:eastAsia="DengXian"/>
              </w:rPr>
            </w:pPr>
            <w:r w:rsidRPr="006F115B">
              <w:t xml:space="preserve">    </w:t>
            </w:r>
            <w:r w:rsidRPr="006F115B">
              <w:rPr>
                <w:rFonts w:eastAsia="DengXian"/>
              </w:rPr>
              <w:t>...</w:t>
            </w:r>
          </w:p>
          <w:p w14:paraId="7496C352" w14:textId="5ED4654A" w:rsidR="00F84AA5" w:rsidRDefault="00F84AA5" w:rsidP="00AC126B">
            <w:pPr>
              <w:pStyle w:val="PL"/>
              <w:rPr>
                <w:rFonts w:eastAsiaTheme="minorEastAsia"/>
                <w:sz w:val="22"/>
                <w:szCs w:val="22"/>
                <w:lang w:eastAsia="zh-CN"/>
              </w:rPr>
            </w:pPr>
            <w:r w:rsidRPr="006F115B">
              <w:rPr>
                <w:rFonts w:eastAsia="DengXian"/>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9B3C69">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9B3C69">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9B3C69">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9B3C69">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9B3C69">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9B3C6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9B3C69">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9B3C69">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9B3C69">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9B3C69">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5602A9" w14:paraId="714EAA39" w14:textId="77777777" w:rsidTr="002E11AD">
        <w:tc>
          <w:tcPr>
            <w:tcW w:w="2263" w:type="dxa"/>
          </w:tcPr>
          <w:p w14:paraId="30CB392E" w14:textId="29B14230" w:rsidR="005602A9" w:rsidRDefault="005602A9" w:rsidP="005602A9">
            <w:pPr>
              <w:spacing w:after="0"/>
              <w:rPr>
                <w:rFonts w:eastAsiaTheme="minorEastAsia"/>
                <w:sz w:val="22"/>
                <w:szCs w:val="22"/>
                <w:lang w:eastAsia="zh-CN"/>
              </w:rPr>
            </w:pPr>
            <w:r>
              <w:rPr>
                <w:rFonts w:eastAsia="맑은 고딕" w:hint="eastAsia"/>
                <w:sz w:val="22"/>
                <w:szCs w:val="22"/>
                <w:lang w:eastAsia="ko-KR"/>
              </w:rPr>
              <w:t>Samsung</w:t>
            </w:r>
          </w:p>
        </w:tc>
        <w:tc>
          <w:tcPr>
            <w:tcW w:w="1134" w:type="dxa"/>
          </w:tcPr>
          <w:p w14:paraId="7F5D6C5A" w14:textId="1044ECA1" w:rsidR="005602A9" w:rsidRDefault="005602A9" w:rsidP="005602A9">
            <w:pPr>
              <w:spacing w:after="0"/>
              <w:rPr>
                <w:rFonts w:eastAsiaTheme="minorEastAsia"/>
                <w:sz w:val="22"/>
                <w:szCs w:val="22"/>
                <w:lang w:eastAsia="zh-CN"/>
              </w:rPr>
            </w:pPr>
            <w:r>
              <w:rPr>
                <w:rFonts w:eastAsia="맑은 고딕" w:hint="eastAsia"/>
                <w:sz w:val="22"/>
                <w:szCs w:val="22"/>
                <w:lang w:eastAsia="ko-KR"/>
              </w:rPr>
              <w:t>Yes</w:t>
            </w:r>
          </w:p>
        </w:tc>
        <w:tc>
          <w:tcPr>
            <w:tcW w:w="6232" w:type="dxa"/>
          </w:tcPr>
          <w:p w14:paraId="3E12C64F" w14:textId="77777777" w:rsidR="005602A9" w:rsidRDefault="005602A9" w:rsidP="005602A9">
            <w:pPr>
              <w:spacing w:after="0"/>
              <w:rPr>
                <w:rFonts w:eastAsiaTheme="minorEastAsia"/>
                <w:sz w:val="22"/>
                <w:szCs w:val="22"/>
                <w:lang w:eastAsia="zh-CN"/>
              </w:rPr>
            </w:pPr>
          </w:p>
        </w:tc>
      </w:tr>
      <w:tr w:rsidR="005602A9" w14:paraId="30203494" w14:textId="77777777" w:rsidTr="002E11AD">
        <w:tc>
          <w:tcPr>
            <w:tcW w:w="2263" w:type="dxa"/>
          </w:tcPr>
          <w:p w14:paraId="71E551A1" w14:textId="77777777" w:rsidR="005602A9" w:rsidRDefault="005602A9" w:rsidP="005602A9">
            <w:pPr>
              <w:spacing w:after="0"/>
              <w:rPr>
                <w:rFonts w:eastAsiaTheme="minorEastAsia"/>
                <w:sz w:val="22"/>
                <w:szCs w:val="22"/>
                <w:lang w:eastAsia="zh-CN"/>
              </w:rPr>
            </w:pPr>
          </w:p>
        </w:tc>
        <w:tc>
          <w:tcPr>
            <w:tcW w:w="1134" w:type="dxa"/>
          </w:tcPr>
          <w:p w14:paraId="05797053" w14:textId="77777777" w:rsidR="005602A9" w:rsidRDefault="005602A9" w:rsidP="005602A9">
            <w:pPr>
              <w:spacing w:after="0"/>
              <w:rPr>
                <w:rFonts w:eastAsiaTheme="minorEastAsia"/>
                <w:sz w:val="22"/>
                <w:szCs w:val="22"/>
                <w:lang w:eastAsia="zh-CN"/>
              </w:rPr>
            </w:pPr>
          </w:p>
        </w:tc>
        <w:tc>
          <w:tcPr>
            <w:tcW w:w="6232" w:type="dxa"/>
          </w:tcPr>
          <w:p w14:paraId="1ED6C3BF" w14:textId="77777777" w:rsidR="005602A9" w:rsidRDefault="005602A9" w:rsidP="005602A9">
            <w:pPr>
              <w:spacing w:after="0"/>
              <w:rPr>
                <w:rFonts w:eastAsiaTheme="minorEastAsia"/>
                <w:sz w:val="22"/>
                <w:szCs w:val="22"/>
                <w:lang w:eastAsia="zh-CN"/>
              </w:rPr>
            </w:pPr>
          </w:p>
        </w:tc>
      </w:tr>
      <w:tr w:rsidR="005602A9" w14:paraId="7166B4E3" w14:textId="77777777" w:rsidTr="002E11AD">
        <w:tc>
          <w:tcPr>
            <w:tcW w:w="2263" w:type="dxa"/>
          </w:tcPr>
          <w:p w14:paraId="5E8DE276" w14:textId="77777777" w:rsidR="005602A9" w:rsidRDefault="005602A9" w:rsidP="005602A9">
            <w:pPr>
              <w:spacing w:after="0"/>
              <w:rPr>
                <w:rFonts w:eastAsiaTheme="minorEastAsia"/>
                <w:sz w:val="22"/>
                <w:szCs w:val="22"/>
                <w:lang w:eastAsia="zh-CN"/>
              </w:rPr>
            </w:pPr>
          </w:p>
        </w:tc>
        <w:tc>
          <w:tcPr>
            <w:tcW w:w="1134" w:type="dxa"/>
          </w:tcPr>
          <w:p w14:paraId="0435BAC3" w14:textId="77777777" w:rsidR="005602A9" w:rsidRDefault="005602A9" w:rsidP="005602A9">
            <w:pPr>
              <w:spacing w:after="0"/>
              <w:rPr>
                <w:rFonts w:eastAsiaTheme="minorEastAsia"/>
                <w:sz w:val="22"/>
                <w:szCs w:val="22"/>
                <w:lang w:eastAsia="zh-CN"/>
              </w:rPr>
            </w:pPr>
          </w:p>
        </w:tc>
        <w:tc>
          <w:tcPr>
            <w:tcW w:w="6232" w:type="dxa"/>
          </w:tcPr>
          <w:p w14:paraId="1C4A81EA" w14:textId="77777777" w:rsidR="005602A9" w:rsidRDefault="005602A9" w:rsidP="005602A9">
            <w:pPr>
              <w:spacing w:after="0"/>
              <w:rPr>
                <w:rFonts w:eastAsiaTheme="minorEastAsia"/>
                <w:sz w:val="22"/>
                <w:szCs w:val="22"/>
                <w:lang w:eastAsia="zh-CN"/>
              </w:rPr>
            </w:pPr>
          </w:p>
        </w:tc>
      </w:tr>
      <w:tr w:rsidR="005602A9" w14:paraId="30975765" w14:textId="77777777" w:rsidTr="002E11AD">
        <w:tc>
          <w:tcPr>
            <w:tcW w:w="2263" w:type="dxa"/>
          </w:tcPr>
          <w:p w14:paraId="0C36623A" w14:textId="77777777" w:rsidR="005602A9" w:rsidRDefault="005602A9" w:rsidP="005602A9">
            <w:pPr>
              <w:spacing w:after="0"/>
              <w:rPr>
                <w:rFonts w:eastAsiaTheme="minorEastAsia"/>
                <w:sz w:val="22"/>
                <w:szCs w:val="22"/>
                <w:lang w:eastAsia="zh-CN"/>
              </w:rPr>
            </w:pPr>
          </w:p>
        </w:tc>
        <w:tc>
          <w:tcPr>
            <w:tcW w:w="1134" w:type="dxa"/>
          </w:tcPr>
          <w:p w14:paraId="1D6304FE" w14:textId="77777777" w:rsidR="005602A9" w:rsidRDefault="005602A9" w:rsidP="005602A9">
            <w:pPr>
              <w:spacing w:after="0"/>
              <w:rPr>
                <w:rFonts w:eastAsiaTheme="minorEastAsia"/>
                <w:sz w:val="22"/>
                <w:szCs w:val="22"/>
                <w:lang w:eastAsia="zh-CN"/>
              </w:rPr>
            </w:pPr>
          </w:p>
        </w:tc>
        <w:tc>
          <w:tcPr>
            <w:tcW w:w="6232" w:type="dxa"/>
          </w:tcPr>
          <w:p w14:paraId="7AC34768" w14:textId="77777777" w:rsidR="005602A9" w:rsidRDefault="005602A9" w:rsidP="005602A9">
            <w:pPr>
              <w:spacing w:after="0"/>
              <w:rPr>
                <w:rFonts w:eastAsiaTheme="minorEastAsia"/>
                <w:sz w:val="22"/>
                <w:szCs w:val="22"/>
                <w:lang w:eastAsia="zh-CN"/>
              </w:rPr>
            </w:pPr>
          </w:p>
        </w:tc>
      </w:tr>
      <w:tr w:rsidR="005602A9" w14:paraId="24508168" w14:textId="77777777" w:rsidTr="002E11AD">
        <w:tc>
          <w:tcPr>
            <w:tcW w:w="2263" w:type="dxa"/>
          </w:tcPr>
          <w:p w14:paraId="390085D9" w14:textId="77777777" w:rsidR="005602A9" w:rsidRDefault="005602A9" w:rsidP="005602A9">
            <w:pPr>
              <w:spacing w:after="0"/>
              <w:rPr>
                <w:rFonts w:eastAsiaTheme="minorEastAsia"/>
                <w:sz w:val="22"/>
                <w:szCs w:val="22"/>
                <w:lang w:eastAsia="zh-CN"/>
              </w:rPr>
            </w:pPr>
          </w:p>
        </w:tc>
        <w:tc>
          <w:tcPr>
            <w:tcW w:w="1134" w:type="dxa"/>
          </w:tcPr>
          <w:p w14:paraId="641BAC99" w14:textId="77777777" w:rsidR="005602A9" w:rsidRDefault="005602A9" w:rsidP="005602A9">
            <w:pPr>
              <w:spacing w:after="0"/>
              <w:rPr>
                <w:rFonts w:eastAsiaTheme="minorEastAsia"/>
                <w:sz w:val="22"/>
                <w:szCs w:val="22"/>
                <w:lang w:eastAsia="zh-CN"/>
              </w:rPr>
            </w:pPr>
          </w:p>
        </w:tc>
        <w:tc>
          <w:tcPr>
            <w:tcW w:w="6232" w:type="dxa"/>
          </w:tcPr>
          <w:p w14:paraId="14B95076" w14:textId="77777777" w:rsidR="005602A9" w:rsidRDefault="005602A9" w:rsidP="005602A9">
            <w:pPr>
              <w:spacing w:after="0"/>
              <w:rPr>
                <w:rFonts w:eastAsiaTheme="minorEastAsia"/>
                <w:sz w:val="22"/>
                <w:szCs w:val="22"/>
                <w:lang w:eastAsia="zh-CN"/>
              </w:rPr>
            </w:pPr>
          </w:p>
        </w:tc>
        <w:bookmarkStart w:id="1" w:name="_GoBack"/>
        <w:bookmarkEnd w:id="1"/>
      </w:tr>
      <w:tr w:rsidR="005602A9" w14:paraId="0F4C29B7" w14:textId="77777777" w:rsidTr="002E11AD">
        <w:tc>
          <w:tcPr>
            <w:tcW w:w="2263" w:type="dxa"/>
          </w:tcPr>
          <w:p w14:paraId="3F8131A5" w14:textId="77777777" w:rsidR="005602A9" w:rsidRDefault="005602A9" w:rsidP="005602A9">
            <w:pPr>
              <w:spacing w:after="0"/>
              <w:rPr>
                <w:rFonts w:eastAsiaTheme="minorEastAsia"/>
                <w:sz w:val="22"/>
                <w:szCs w:val="22"/>
                <w:lang w:eastAsia="zh-CN"/>
              </w:rPr>
            </w:pPr>
          </w:p>
        </w:tc>
        <w:tc>
          <w:tcPr>
            <w:tcW w:w="1134" w:type="dxa"/>
          </w:tcPr>
          <w:p w14:paraId="5A5A6FFD" w14:textId="77777777" w:rsidR="005602A9" w:rsidRDefault="005602A9" w:rsidP="005602A9">
            <w:pPr>
              <w:spacing w:after="0"/>
              <w:rPr>
                <w:rFonts w:eastAsiaTheme="minorEastAsia"/>
                <w:sz w:val="22"/>
                <w:szCs w:val="22"/>
                <w:lang w:eastAsia="zh-CN"/>
              </w:rPr>
            </w:pPr>
          </w:p>
        </w:tc>
        <w:tc>
          <w:tcPr>
            <w:tcW w:w="6232" w:type="dxa"/>
          </w:tcPr>
          <w:p w14:paraId="5A873013" w14:textId="77777777" w:rsidR="005602A9" w:rsidRDefault="005602A9" w:rsidP="005602A9">
            <w:pPr>
              <w:spacing w:after="0"/>
              <w:rPr>
                <w:rFonts w:eastAsiaTheme="minorEastAsia"/>
                <w:sz w:val="22"/>
                <w:szCs w:val="22"/>
                <w:lang w:eastAsia="zh-CN"/>
              </w:rPr>
            </w:pPr>
          </w:p>
        </w:tc>
      </w:tr>
      <w:tr w:rsidR="005602A9" w14:paraId="2EAB1AE0" w14:textId="77777777" w:rsidTr="002E11AD">
        <w:tc>
          <w:tcPr>
            <w:tcW w:w="2263" w:type="dxa"/>
          </w:tcPr>
          <w:p w14:paraId="77E8F8AA" w14:textId="77777777" w:rsidR="005602A9" w:rsidRDefault="005602A9" w:rsidP="005602A9">
            <w:pPr>
              <w:spacing w:after="0"/>
              <w:rPr>
                <w:rFonts w:eastAsiaTheme="minorEastAsia"/>
                <w:sz w:val="22"/>
                <w:szCs w:val="22"/>
                <w:lang w:eastAsia="zh-CN"/>
              </w:rPr>
            </w:pPr>
          </w:p>
        </w:tc>
        <w:tc>
          <w:tcPr>
            <w:tcW w:w="1134" w:type="dxa"/>
          </w:tcPr>
          <w:p w14:paraId="3F9891E3" w14:textId="77777777" w:rsidR="005602A9" w:rsidRDefault="005602A9" w:rsidP="005602A9">
            <w:pPr>
              <w:spacing w:after="0"/>
              <w:rPr>
                <w:rFonts w:eastAsiaTheme="minorEastAsia"/>
                <w:sz w:val="22"/>
                <w:szCs w:val="22"/>
                <w:lang w:eastAsia="zh-CN"/>
              </w:rPr>
            </w:pPr>
          </w:p>
        </w:tc>
        <w:tc>
          <w:tcPr>
            <w:tcW w:w="6232" w:type="dxa"/>
          </w:tcPr>
          <w:p w14:paraId="5B217C51" w14:textId="77777777" w:rsidR="005602A9" w:rsidRDefault="005602A9" w:rsidP="005602A9">
            <w:pPr>
              <w:spacing w:after="0"/>
              <w:rPr>
                <w:rFonts w:eastAsiaTheme="minorEastAsia"/>
                <w:sz w:val="22"/>
                <w:szCs w:val="22"/>
                <w:lang w:eastAsia="zh-CN"/>
              </w:rPr>
            </w:pP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lastRenderedPageBreak/>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af0"/>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FB6390">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FB6390">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FB6390">
            <w:pPr>
              <w:spacing w:after="0"/>
              <w:rPr>
                <w:rFonts w:eastAsiaTheme="minorEastAsia"/>
                <w:sz w:val="22"/>
                <w:szCs w:val="22"/>
                <w:lang w:eastAsia="zh-CN"/>
              </w:rPr>
            </w:pPr>
          </w:p>
        </w:tc>
        <w:tc>
          <w:tcPr>
            <w:tcW w:w="7371" w:type="dxa"/>
          </w:tcPr>
          <w:p w14:paraId="25A12C14" w14:textId="0496845A" w:rsidR="0048717E" w:rsidRDefault="0048717E" w:rsidP="00FB6390">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FB6390">
            <w:pPr>
              <w:spacing w:after="0"/>
              <w:rPr>
                <w:rFonts w:eastAsiaTheme="minorEastAsia"/>
                <w:sz w:val="22"/>
                <w:szCs w:val="22"/>
                <w:lang w:eastAsia="zh-CN"/>
              </w:rPr>
            </w:pPr>
          </w:p>
        </w:tc>
        <w:tc>
          <w:tcPr>
            <w:tcW w:w="7371" w:type="dxa"/>
          </w:tcPr>
          <w:p w14:paraId="2D8DB0E4" w14:textId="77777777" w:rsidR="0048717E" w:rsidRDefault="0048717E" w:rsidP="00FB6390">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FB6390">
            <w:pPr>
              <w:spacing w:after="0"/>
              <w:rPr>
                <w:rFonts w:eastAsiaTheme="minorEastAsia"/>
                <w:sz w:val="22"/>
                <w:szCs w:val="22"/>
                <w:lang w:eastAsia="zh-CN"/>
              </w:rPr>
            </w:pPr>
          </w:p>
        </w:tc>
        <w:tc>
          <w:tcPr>
            <w:tcW w:w="7371" w:type="dxa"/>
          </w:tcPr>
          <w:p w14:paraId="0B33028A" w14:textId="77777777" w:rsidR="0048717E" w:rsidRDefault="0048717E" w:rsidP="00FB6390">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FB6390">
            <w:pPr>
              <w:spacing w:after="0"/>
              <w:rPr>
                <w:rFonts w:eastAsiaTheme="minorEastAsia"/>
                <w:sz w:val="22"/>
                <w:szCs w:val="22"/>
                <w:lang w:eastAsia="zh-CN"/>
              </w:rPr>
            </w:pPr>
          </w:p>
        </w:tc>
        <w:tc>
          <w:tcPr>
            <w:tcW w:w="7371" w:type="dxa"/>
          </w:tcPr>
          <w:p w14:paraId="5BA581F5" w14:textId="77777777" w:rsidR="0048717E" w:rsidRDefault="0048717E" w:rsidP="00FB6390">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FB6390">
            <w:pPr>
              <w:spacing w:after="0"/>
              <w:rPr>
                <w:rFonts w:eastAsiaTheme="minorEastAsia"/>
                <w:sz w:val="22"/>
                <w:szCs w:val="22"/>
                <w:lang w:eastAsia="zh-CN"/>
              </w:rPr>
            </w:pPr>
          </w:p>
        </w:tc>
        <w:tc>
          <w:tcPr>
            <w:tcW w:w="7371" w:type="dxa"/>
          </w:tcPr>
          <w:p w14:paraId="56CF727A" w14:textId="77777777" w:rsidR="0048717E" w:rsidRDefault="0048717E" w:rsidP="00FB6390">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FB6390">
            <w:pPr>
              <w:spacing w:after="0"/>
              <w:rPr>
                <w:rFonts w:eastAsiaTheme="minorEastAsia"/>
                <w:sz w:val="22"/>
                <w:szCs w:val="22"/>
                <w:lang w:eastAsia="zh-CN"/>
              </w:rPr>
            </w:pPr>
          </w:p>
        </w:tc>
        <w:tc>
          <w:tcPr>
            <w:tcW w:w="7371" w:type="dxa"/>
          </w:tcPr>
          <w:p w14:paraId="499F1F40" w14:textId="77777777" w:rsidR="0048717E" w:rsidRDefault="0048717E" w:rsidP="00FB6390">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FB6390">
            <w:pPr>
              <w:spacing w:after="0"/>
              <w:rPr>
                <w:rFonts w:eastAsiaTheme="minorEastAsia"/>
                <w:sz w:val="22"/>
                <w:szCs w:val="22"/>
                <w:lang w:eastAsia="zh-CN"/>
              </w:rPr>
            </w:pPr>
          </w:p>
        </w:tc>
        <w:tc>
          <w:tcPr>
            <w:tcW w:w="7371" w:type="dxa"/>
          </w:tcPr>
          <w:p w14:paraId="58849243" w14:textId="77777777" w:rsidR="0048717E" w:rsidRDefault="0048717E" w:rsidP="00FB6390">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FB6390">
            <w:pPr>
              <w:spacing w:after="0"/>
              <w:rPr>
                <w:rFonts w:eastAsiaTheme="minorEastAsia"/>
                <w:sz w:val="22"/>
                <w:szCs w:val="22"/>
                <w:lang w:eastAsia="zh-CN"/>
              </w:rPr>
            </w:pPr>
          </w:p>
        </w:tc>
        <w:tc>
          <w:tcPr>
            <w:tcW w:w="7371" w:type="dxa"/>
          </w:tcPr>
          <w:p w14:paraId="4CF38205" w14:textId="77777777" w:rsidR="0048717E" w:rsidRDefault="0048717E" w:rsidP="00FB6390">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FB6390">
            <w:pPr>
              <w:spacing w:after="0"/>
              <w:rPr>
                <w:rFonts w:eastAsiaTheme="minorEastAsia"/>
                <w:sz w:val="22"/>
                <w:szCs w:val="22"/>
                <w:lang w:eastAsia="zh-CN"/>
              </w:rPr>
            </w:pPr>
          </w:p>
        </w:tc>
        <w:tc>
          <w:tcPr>
            <w:tcW w:w="7371" w:type="dxa"/>
          </w:tcPr>
          <w:p w14:paraId="7CB16524" w14:textId="77777777" w:rsidR="0048717E" w:rsidRDefault="0048717E" w:rsidP="00FB6390">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FB6390">
            <w:pPr>
              <w:spacing w:after="0"/>
              <w:rPr>
                <w:rFonts w:eastAsiaTheme="minorEastAsia"/>
                <w:sz w:val="22"/>
                <w:szCs w:val="22"/>
                <w:lang w:eastAsia="zh-CN"/>
              </w:rPr>
            </w:pPr>
          </w:p>
        </w:tc>
        <w:tc>
          <w:tcPr>
            <w:tcW w:w="7371" w:type="dxa"/>
          </w:tcPr>
          <w:p w14:paraId="361B6376" w14:textId="77777777" w:rsidR="0048717E" w:rsidRDefault="0048717E" w:rsidP="00FB6390">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5B7F58" w:rsidRPr="005B7F58">
        <w:rPr>
          <w:rFonts w:eastAsiaTheme="minorEastAsia"/>
          <w:sz w:val="22"/>
          <w:szCs w:val="22"/>
          <w:lang w:eastAsia="zh-CN"/>
        </w:rPr>
        <w:t>R2-115-e SONMD</w:t>
      </w:r>
      <w:r w:rsidR="005B7F58">
        <w:rPr>
          <w:rFonts w:eastAsiaTheme="minorEastAsia"/>
          <w:sz w:val="22"/>
          <w:szCs w:val="22"/>
          <w:lang w:eastAsia="zh-CN"/>
        </w:rPr>
        <w:t xml:space="preserve">T </w:t>
      </w:r>
      <w:proofErr w:type="spellStart"/>
      <w:r w:rsidR="005B7F58">
        <w:rPr>
          <w:rFonts w:eastAsiaTheme="minorEastAsia"/>
          <w:sz w:val="22"/>
          <w:szCs w:val="22"/>
          <w:lang w:eastAsia="zh-CN"/>
        </w:rPr>
        <w:t>HuNan</w:t>
      </w:r>
      <w:proofErr w:type="spellEnd"/>
      <w:r w:rsidR="005B7F58">
        <w:rPr>
          <w:rFonts w:eastAsiaTheme="minorEastAsia"/>
          <w:sz w:val="22"/>
          <w:szCs w:val="22"/>
          <w:lang w:eastAsia="zh-CN"/>
        </w:rPr>
        <w:t xml:space="preserve">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[Post114-e</w:t>
      </w:r>
      <w:proofErr w:type="gramStart"/>
      <w:r w:rsidRPr="005B7F58">
        <w:rPr>
          <w:rFonts w:eastAsiaTheme="minorEastAsia"/>
          <w:sz w:val="22"/>
          <w:szCs w:val="22"/>
          <w:lang w:eastAsia="zh-CN"/>
        </w:rPr>
        <w:t>][</w:t>
      </w:r>
      <w:proofErr w:type="gramEnd"/>
      <w:r w:rsidRPr="005B7F58">
        <w:rPr>
          <w:rFonts w:eastAsiaTheme="minorEastAsia"/>
          <w:sz w:val="22"/>
          <w:szCs w:val="22"/>
          <w:lang w:eastAsia="zh-CN"/>
        </w:rPr>
        <w:t xml:space="preserve">852][SON_MDT]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[AT115e</w:t>
      </w:r>
      <w:proofErr w:type="gramStart"/>
      <w:r w:rsidRPr="005B7F58">
        <w:rPr>
          <w:rFonts w:eastAsiaTheme="minorEastAsia"/>
          <w:sz w:val="22"/>
          <w:szCs w:val="22"/>
          <w:lang w:eastAsia="zh-CN"/>
        </w:rPr>
        <w:t>][</w:t>
      </w:r>
      <w:proofErr w:type="gramEnd"/>
      <w:r w:rsidRPr="005B7F58">
        <w:rPr>
          <w:rFonts w:eastAsiaTheme="minorEastAsia"/>
          <w:sz w:val="22"/>
          <w:szCs w:val="22"/>
          <w:lang w:eastAsia="zh-CN"/>
        </w:rPr>
        <w:t xml:space="preserve">871][SON/MDT]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 xml:space="preserve">Reply LS on RACH report for </w:t>
      </w:r>
      <w:proofErr w:type="spellStart"/>
      <w:r w:rsidRPr="005B7F58">
        <w:rPr>
          <w:rFonts w:eastAsiaTheme="minorEastAsia"/>
          <w:sz w:val="22"/>
          <w:szCs w:val="22"/>
          <w:lang w:eastAsia="zh-CN"/>
        </w:rPr>
        <w:t>SgNB</w:t>
      </w:r>
      <w:proofErr w:type="spellEnd"/>
      <w:r w:rsidRPr="005B7F58">
        <w:rPr>
          <w:rFonts w:eastAsiaTheme="minorEastAsia"/>
          <w:sz w:val="22"/>
          <w:szCs w:val="22"/>
          <w:lang w:eastAsia="zh-CN"/>
        </w:rPr>
        <w:t xml:space="preserve">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2" w:name="_Toc60777120"/>
      <w:bookmarkStart w:id="3" w:name="_Toc76423406"/>
      <w:r w:rsidRPr="00E53342">
        <w:rPr>
          <w:rFonts w:ascii="Arial" w:hAnsi="Arial"/>
          <w:i/>
          <w:iCs/>
          <w:sz w:val="24"/>
          <w:lang w:eastAsia="ja-JP"/>
        </w:rPr>
        <w:t>–</w:t>
      </w:r>
      <w:r w:rsidRPr="00E53342">
        <w:rPr>
          <w:rFonts w:ascii="Arial" w:hAnsi="Arial"/>
          <w:i/>
          <w:iCs/>
          <w:sz w:val="24"/>
          <w:lang w:eastAsia="ja-JP"/>
        </w:rPr>
        <w:tab/>
        <w:t>SCGFailureInformation</w:t>
      </w:r>
      <w:bookmarkEnd w:id="2"/>
      <w:bookmarkEnd w:id="3"/>
    </w:p>
    <w:p w14:paraId="1FB9E751" w14:textId="77777777" w:rsidR="00E53342" w:rsidRPr="00E53342" w:rsidRDefault="00E53342" w:rsidP="00E53342">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r w:rsidRPr="00E53342">
        <w:rPr>
          <w:rFonts w:ascii="Arial" w:hAnsi="Arial"/>
          <w:b/>
          <w:i/>
          <w:lang w:eastAsia="ja-JP"/>
        </w:rPr>
        <w:lastRenderedPageBreak/>
        <w:t>SCGFailureInformation</w:t>
      </w:r>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맑은 고딕"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맑은 고딕"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맑은 고딕"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맑은 고딕"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맑은 고딕"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맑은 고딕"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맑은 고딕"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맑은 고딕"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맑은 고딕"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color w:val="FF0000"/>
          <w:sz w:val="16"/>
          <w:lang w:eastAsia="en-GB"/>
        </w:rPr>
      </w:pPr>
      <w:r w:rsidRPr="00E53342">
        <w:rPr>
          <w:rFonts w:ascii="Courier New" w:eastAsia="맑은 고딕" w:hAnsi="Courier New"/>
          <w:noProof/>
          <w:sz w:val="16"/>
          <w:lang w:eastAsia="en-GB"/>
        </w:rPr>
        <w:t xml:space="preserve">    ]]</w:t>
      </w:r>
      <w:r w:rsidRPr="00E53342">
        <w:rPr>
          <w:rFonts w:ascii="Courier New" w:eastAsia="맑은 고딕"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맑은 고딕" w:hAnsi="Courier New"/>
          <w:noProof/>
          <w:sz w:val="16"/>
          <w:lang w:eastAsia="en-GB"/>
        </w:rPr>
        <w:t xml:space="preserve"> (1..maxFreq))</w:t>
      </w:r>
      <w:r w:rsidRPr="00E53342">
        <w:rPr>
          <w:rFonts w:ascii="Courier New" w:eastAsia="맑은 고딕"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맑은 고딕"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t>SCGFailureInformation</w:t>
      </w:r>
    </w:p>
    <w:p w14:paraId="76EE1B57" w14:textId="77777777" w:rsidR="006C31B8" w:rsidRPr="00E53342" w:rsidRDefault="006C31B8" w:rsidP="006C31B8">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lastRenderedPageBreak/>
        <w:t>Direction: UE to Network</w:t>
      </w:r>
    </w:p>
    <w:p w14:paraId="1777E8E6" w14:textId="77777777" w:rsidR="006C31B8" w:rsidRPr="00E53342" w:rsidRDefault="006C31B8" w:rsidP="006C31B8">
      <w:pPr>
        <w:keepNext/>
        <w:keepLines/>
        <w:spacing w:before="60"/>
        <w:jc w:val="center"/>
        <w:rPr>
          <w:rFonts w:ascii="Arial" w:hAnsi="Arial"/>
          <w:b/>
          <w:lang w:eastAsia="ja-JP"/>
        </w:rPr>
      </w:pPr>
      <w:r w:rsidRPr="00E53342">
        <w:rPr>
          <w:rFonts w:ascii="Arial" w:hAnsi="Arial"/>
          <w:b/>
          <w:i/>
          <w:lang w:eastAsia="ja-JP"/>
        </w:rPr>
        <w:t>SCGFailureInformation</w:t>
      </w:r>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맑은 고딕"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맑은 고딕"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맑은 고딕"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맑은 고딕"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맑은 고딕"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맑은 고딕"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맑은 고딕"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맑은 고딕"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맑은 고딕"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color w:val="FF0000"/>
          <w:sz w:val="16"/>
          <w:lang w:eastAsia="en-GB"/>
        </w:rPr>
      </w:pPr>
      <w:r w:rsidRPr="00E53342">
        <w:rPr>
          <w:rFonts w:ascii="Courier New" w:eastAsia="맑은 고딕" w:hAnsi="Courier New"/>
          <w:noProof/>
          <w:sz w:val="16"/>
          <w:lang w:eastAsia="en-GB"/>
        </w:rPr>
        <w:t xml:space="preserve">    ]]</w:t>
      </w:r>
      <w:r w:rsidRPr="00E53342">
        <w:rPr>
          <w:rFonts w:ascii="Courier New" w:eastAsia="맑은 고딕"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E53342">
        <w:rPr>
          <w:rFonts w:ascii="Courier New" w:eastAsia="맑은 고딕"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맑은 고딕"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맑은 고딕" w:hAnsi="Courier New"/>
          <w:noProof/>
          <w:sz w:val="16"/>
          <w:lang w:eastAsia="en-GB"/>
        </w:rPr>
        <w:t xml:space="preserve"> (1..maxFreq))</w:t>
      </w:r>
      <w:r w:rsidRPr="00E53342">
        <w:rPr>
          <w:rFonts w:ascii="Courier New" w:eastAsia="맑은 고딕"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맑은 고딕"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 report is extended to support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failure scenario, and it may have some impacts:</w:t>
      </w:r>
    </w:p>
    <w:p w14:paraId="411985D5" w14:textId="73DBEFDA"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ASN.1, it may need to differentiate among different scenarios, e.g. on-demand SI,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w:t>
      </w:r>
    </w:p>
    <w:p w14:paraId="427A3E59" w14:textId="5C3641EF"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lastRenderedPageBreak/>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6C74EE">
        <w:rPr>
          <w:rFonts w:ascii="Courier New" w:hAnsi="Courier New"/>
          <w:noProof/>
          <w:sz w:val="16"/>
          <w:lang w:eastAsia="en-GB"/>
        </w:rPr>
        <w:t>RA-ReportList</w:t>
      </w:r>
      <w:r w:rsidRPr="006C74EE">
        <w:rPr>
          <w:rFonts w:ascii="Courier New" w:eastAsia="DengXian"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DengXian"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DengXian" w:hAnsi="Courier New"/>
          <w:noProof/>
          <w:sz w:val="16"/>
          <w:lang w:eastAsia="en-GB"/>
        </w:rPr>
        <w:t>(1..maxRAReport-r16))</w:t>
      </w:r>
      <w:r w:rsidRPr="006C74EE">
        <w:rPr>
          <w:rFonts w:ascii="Courier New" w:eastAsia="DengXian"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SimSun"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DengXian"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DengXian" w:hAnsi="Courier New"/>
          <w:noProof/>
          <w:color w:val="993366"/>
          <w:sz w:val="16"/>
          <w:highlight w:val="yellow"/>
          <w:lang w:eastAsia="en-GB"/>
        </w:rPr>
        <w:t>OPTIONAL</w:t>
      </w:r>
      <w:r w:rsidRPr="00E95E75">
        <w:rPr>
          <w:rFonts w:ascii="Courier New" w:eastAsia="DengXian"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646A" w14:textId="77777777" w:rsidR="00AD16AC" w:rsidRDefault="00AD16AC">
      <w:pPr>
        <w:spacing w:after="0"/>
      </w:pPr>
      <w:r>
        <w:separator/>
      </w:r>
    </w:p>
  </w:endnote>
  <w:endnote w:type="continuationSeparator" w:id="0">
    <w:p w14:paraId="36933749" w14:textId="77777777" w:rsidR="00AD16AC" w:rsidRDefault="00AD1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22BC" w14:textId="79E85C1B" w:rsidR="00513697" w:rsidRDefault="00513697">
    <w:pPr>
      <w:pStyle w:val="ac"/>
    </w:pPr>
    <w:r>
      <w:rPr>
        <w:rStyle w:val="af2"/>
      </w:rPr>
      <w:fldChar w:fldCharType="begin"/>
    </w:r>
    <w:r>
      <w:rPr>
        <w:rStyle w:val="af2"/>
      </w:rPr>
      <w:instrText xml:space="preserve"> PAGE </w:instrText>
    </w:r>
    <w:r>
      <w:rPr>
        <w:rStyle w:val="af2"/>
      </w:rPr>
      <w:fldChar w:fldCharType="separate"/>
    </w:r>
    <w:r w:rsidR="005602A9">
      <w:rPr>
        <w:rStyle w:val="af2"/>
        <w:noProof/>
      </w:rPr>
      <w:t>6</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5602A9">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6F48C" w14:textId="77777777" w:rsidR="00AD16AC" w:rsidRDefault="00AD16AC">
      <w:pPr>
        <w:spacing w:after="0"/>
      </w:pPr>
      <w:r>
        <w:separator/>
      </w:r>
    </w:p>
  </w:footnote>
  <w:footnote w:type="continuationSeparator" w:id="0">
    <w:p w14:paraId="45908CAA" w14:textId="77777777" w:rsidR="00AD16AC" w:rsidRDefault="00AD16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6"/>
  </w:num>
  <w:num w:numId="4">
    <w:abstractNumId w:val="4"/>
  </w:num>
  <w:num w:numId="5">
    <w:abstractNumId w:val="10"/>
  </w:num>
  <w:num w:numId="6">
    <w:abstractNumId w:val="12"/>
  </w:num>
  <w:num w:numId="7">
    <w:abstractNumId w:val="3"/>
  </w:num>
  <w:num w:numId="8">
    <w:abstractNumId w:val="11"/>
  </w:num>
  <w:num w:numId="9">
    <w:abstractNumId w:val="15"/>
  </w:num>
  <w:num w:numId="10">
    <w:abstractNumId w:val="14"/>
  </w:num>
  <w:num w:numId="11">
    <w:abstractNumId w:val="13"/>
  </w:num>
  <w:num w:numId="12">
    <w:abstractNumId w:val="5"/>
  </w:num>
  <w:num w:numId="13">
    <w:abstractNumId w:val="0"/>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제목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제목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제목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Char">
    <w:name w:val="머리글 Char"/>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1CD19-0BC2-4550-BFA4-94868C3E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2840</Words>
  <Characters>16194</Characters>
  <Application>Microsoft Office Word</Application>
  <DocSecurity>0</DocSecurity>
  <Lines>134</Lines>
  <Paragraphs>37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Sangbum Kim</cp:lastModifiedBy>
  <cp:revision>3</cp:revision>
  <cp:lastPrinted>2014-08-13T09:20:00Z</cp:lastPrinted>
  <dcterms:created xsi:type="dcterms:W3CDTF">2021-10-08T05:20:00Z</dcterms:created>
  <dcterms:modified xsi:type="dcterms:W3CDTF">2021-10-08T05:23:00Z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