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09985" w14:textId="77777777" w:rsidR="00D76C9A" w:rsidRDefault="0042200A">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B61E2F">
            <w:pPr>
              <w:pStyle w:val="TAL"/>
              <w:rPr>
                <w:lang w:eastAsia="zh-CN"/>
              </w:rPr>
            </w:pPr>
            <w:hyperlink r:id="rId12" w:history="1">
              <w:r w:rsidR="0074298F" w:rsidRPr="00687A80">
                <w:rPr>
                  <w:rStyle w:val="af6"/>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B61E2F">
            <w:pPr>
              <w:pStyle w:val="TAL"/>
              <w:rPr>
                <w:lang w:eastAsia="zh-CN"/>
              </w:rPr>
            </w:pPr>
            <w:hyperlink r:id="rId13" w:history="1">
              <w:r w:rsidR="0074298F" w:rsidRPr="00687A80">
                <w:rPr>
                  <w:rStyle w:val="af6"/>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r>
              <w:rPr>
                <w:lang w:eastAsia="zh-CN"/>
              </w:rPr>
              <w:t>Xiaolong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bl>
    <w:p w14:paraId="60911F23" w14:textId="77777777" w:rsidR="00D76C9A" w:rsidRDefault="00D76C9A">
      <w:pPr>
        <w:rPr>
          <w:lang w:val="en-GB" w:eastAsia="zh-CN"/>
        </w:rPr>
      </w:pPr>
    </w:p>
    <w:p w14:paraId="3A646958" w14:textId="77777777" w:rsidR="00D76C9A" w:rsidRDefault="0042200A">
      <w:pPr>
        <w:pStyle w:val="1"/>
      </w:pPr>
      <w:r>
        <w:t>Phase 1 discussion</w:t>
      </w:r>
    </w:p>
    <w:p w14:paraId="392A2777" w14:textId="77777777" w:rsidR="00D76C9A" w:rsidRDefault="0042200A">
      <w:pPr>
        <w:pStyle w:val="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af1"/>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uawei, HiSilicon</w:t>
            </w:r>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Firstly to our understanding, the single positioning session in the question means a single LPP session.</w:t>
            </w:r>
          </w:p>
          <w:p w14:paraId="76D51231" w14:textId="77777777" w:rsidR="00D76C9A" w:rsidRDefault="0042200A">
            <w:pPr>
              <w:rPr>
                <w:lang w:eastAsia="zh-CN"/>
              </w:rPr>
            </w:pPr>
            <w:r>
              <w:rPr>
                <w:rFonts w:hint="eastAsia"/>
                <w:lang w:eastAsia="zh-CN"/>
              </w:rPr>
              <w:t xml:space="preserve">A single LPP session corresponds to a single location request (e.g., for a single MT-LR, MO-LR or NI-LR). Commonly there is only one of a LPP </w:t>
            </w:r>
            <w:r>
              <w:rPr>
                <w:rFonts w:hint="eastAsia"/>
                <w:lang w:eastAsia="zh-CN"/>
              </w:rPr>
              <w:lastRenderedPageBreak/>
              <w:t>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posSIBs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r>
              <w:t>InterDigial</w:t>
            </w:r>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rFonts w:hint="eastAsia"/>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r w:rsidR="00AF1ED9" w:rsidRPr="006856B1">
              <w:rPr>
                <w:i/>
                <w:lang w:eastAsia="zh-CN"/>
              </w:rPr>
              <w:t>RequestAssistanceData</w:t>
            </w:r>
            <w:r w:rsidR="00AF1ED9" w:rsidRPr="006856B1">
              <w:rPr>
                <w:lang w:eastAsia="zh-CN"/>
              </w:rPr>
              <w:t xml:space="preserve"> to update the configuration.</w:t>
            </w:r>
          </w:p>
        </w:tc>
      </w:tr>
      <w:tr w:rsidR="0074298F" w14:paraId="1935A2E0" w14:textId="77777777">
        <w:tc>
          <w:tcPr>
            <w:tcW w:w="1529" w:type="dxa"/>
          </w:tcPr>
          <w:p w14:paraId="61656A7E" w14:textId="77777777" w:rsidR="0074298F" w:rsidRDefault="0074298F" w:rsidP="0074298F"/>
        </w:tc>
        <w:tc>
          <w:tcPr>
            <w:tcW w:w="7826" w:type="dxa"/>
          </w:tcPr>
          <w:p w14:paraId="0AB33CF1" w14:textId="77777777" w:rsidR="0074298F" w:rsidRDefault="0074298F" w:rsidP="0074298F">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af1"/>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uawei, HiSilicon</w:t>
            </w:r>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posSI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lastRenderedPageBreak/>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r>
              <w:t>InterDigital</w:t>
            </w:r>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rFonts w:hint="eastAsia"/>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rFonts w:hint="eastAsia"/>
                <w:lang w:eastAsia="zh-CN"/>
              </w:rPr>
            </w:pPr>
            <w:r>
              <w:rPr>
                <w:lang w:eastAsia="zh-CN"/>
              </w:rPr>
              <w:t xml:space="preserve">It can reduce positioning latency and it is a reasonable assumption that the pre-configured assistance data can be configured independent of any positioning session. </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uawei, HiSilicon</w:t>
            </w:r>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lastRenderedPageBreak/>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lastRenderedPageBreak/>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Share similar view as ZTE and Ericsson and note that there are latency reduction benefits in delivering pre-configured assistance data via broadcast (legacy posSIBs) and UE-specific signalling (via LPP). Such pre-configured assistance data configurations should be valid across multiple LPP sessions.</w:t>
            </w:r>
          </w:p>
        </w:tc>
      </w:tr>
      <w:tr w:rsidR="0074298F" w14:paraId="25584D2A" w14:textId="77777777">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tc>
          <w:tcPr>
            <w:tcW w:w="1529" w:type="dxa"/>
          </w:tcPr>
          <w:p w14:paraId="61F91882" w14:textId="1A852835" w:rsidR="00FD558F" w:rsidRDefault="00FD558F" w:rsidP="0074298F">
            <w:r>
              <w:t>InterDigital</w:t>
            </w:r>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tc>
          <w:tcPr>
            <w:tcW w:w="1529" w:type="dxa"/>
          </w:tcPr>
          <w:p w14:paraId="360BE06F" w14:textId="2FB1417A" w:rsidR="00B61E2F" w:rsidRDefault="00B61E2F" w:rsidP="0074298F">
            <w:pPr>
              <w:rPr>
                <w:rFonts w:hint="eastAsia"/>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rFonts w:hint="eastAsia"/>
                <w:lang w:eastAsia="zh-CN"/>
              </w:rPr>
            </w:pPr>
            <w:r>
              <w:rPr>
                <w:lang w:eastAsia="zh-CN"/>
              </w:rPr>
              <w:t>It can reduce positioning laten</w:t>
            </w:r>
            <w:r>
              <w:rPr>
                <w:lang w:eastAsia="zh-CN"/>
              </w:rPr>
              <w:t>cy.</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w:t>
            </w:r>
            <w:r w:rsidRPr="005D4B33">
              <w:rPr>
                <w:lang w:eastAsia="zh-CN"/>
              </w:rPr>
              <w:lastRenderedPageBreak/>
              <w:t xml:space="preserve">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lastRenderedPageBreak/>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r w:rsidRPr="00B60AFD">
              <w:t>InterDigital</w:t>
            </w:r>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rFonts w:hint="eastAsia"/>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t see any difference compared to what is available/done today. When assistance data expires, they will not be used by the UE anymore. E.g., a UE is not using an ephemeris from an old week, or use a TRP neighbour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lastRenderedPageBreak/>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r w:rsidRPr="000E7308">
              <w:t>InterDigital</w:t>
            </w:r>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 xml:space="preserve">future. If all the assistance data is not valid, the UE shall send the LPP </w:t>
            </w:r>
            <w:r w:rsidRPr="006856B1">
              <w:rPr>
                <w:i/>
                <w:lang w:eastAsia="zh-CN"/>
              </w:rPr>
              <w:t>RequestAssistanceData</w:t>
            </w:r>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af1"/>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uawei, HiSilicon</w:t>
            </w:r>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lastRenderedPageBreak/>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lastRenderedPageBreak/>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(U</w:t>
            </w:r>
            <w:r w:rsidR="00AF1FB7">
              <w:rPr>
                <w:lang w:eastAsia="zh-CN"/>
              </w:rPr>
              <w:t>e</w:t>
            </w:r>
            <w:r>
              <w:rPr>
                <w:lang w:eastAsia="zh-CN"/>
              </w:rPr>
              <w:t xml:space="preserv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posSIBs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w:t>
            </w:r>
            <w:r>
              <w:rPr>
                <w:lang w:eastAsia="zh-CN"/>
              </w:rPr>
              <w:lastRenderedPageBreak/>
              <w:t xml:space="preserve">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r>
              <w:t>InterDigital</w:t>
            </w:r>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rFonts w:hint="eastAsia"/>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f1"/>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uawei, HiSilicon</w:t>
            </w:r>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r w:rsidRPr="000E7308">
              <w:t>InterDigital</w:t>
            </w:r>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Lenono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rFonts w:hint="eastAsia"/>
                <w:lang w:eastAsia="zh-CN"/>
              </w:rPr>
            </w:pPr>
            <w:r>
              <w:rPr>
                <w:rFonts w:hint="eastAsia"/>
                <w:lang w:eastAsia="zh-CN"/>
              </w:rPr>
              <w:lastRenderedPageBreak/>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f1"/>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uawei, HiSilicon</w:t>
            </w:r>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r>
              <w:t>InterDigital</w:t>
            </w:r>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rFonts w:hint="eastAsia"/>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f1"/>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uawei, HiSilicon</w:t>
            </w:r>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lastRenderedPageBreak/>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lastRenderedPageBreak/>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signalling.</w:t>
            </w:r>
            <w:r w:rsidR="00585D85">
              <w:rPr>
                <w:lang w:eastAsia="zh-CN"/>
              </w:rPr>
              <w:t xml:space="preserve"> </w:t>
            </w:r>
            <w:r w:rsidR="00CB2DA7">
              <w:rPr>
                <w:lang w:eastAsia="zh-CN"/>
              </w:rPr>
              <w:t>We prefer a more implicit mechanism since this might involve more background signalling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r>
              <w:t>InterDigital</w:t>
            </w:r>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r>
              <w:rPr>
                <w:lang w:eastAsia="zh-CN"/>
              </w:rPr>
              <w:t xml:space="preserve">Yes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rFonts w:hint="eastAsia"/>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f1"/>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uawei, HiSilicon</w:t>
            </w:r>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lastRenderedPageBreak/>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r w:rsidRPr="008431DD">
              <w:t>InterDigital</w:t>
            </w:r>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r w:rsidRPr="008431DD">
              <w:rPr>
                <w:lang w:eastAsia="zh-CN"/>
              </w:rPr>
              <w:t xml:space="preserve">Similar to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similar </w:t>
            </w:r>
            <w:r w:rsidR="00BB2C80">
              <w:rPr>
                <w:lang w:eastAsia="zh-CN"/>
              </w:rPr>
              <w:t>to</w:t>
            </w:r>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rFonts w:hint="eastAsia"/>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af1"/>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2"/>
      </w:pPr>
      <w:r>
        <w:t>Need for enhancements for signalling and use of pre-configured assistance data</w:t>
      </w:r>
    </w:p>
    <w:p w14:paraId="1240A13E" w14:textId="77777777" w:rsidR="00D76C9A" w:rsidRDefault="0042200A">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Add/mod/release mechanism for PRS configurations and complete definition of priority of PRS configuration for measurement, including the PRS configuration received by dedicated LPP signalling and posSIB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af1"/>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uawei, HiSilicon</w:t>
            </w:r>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lastRenderedPageBreak/>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(U</w:t>
            </w:r>
            <w:r w:rsidR="00B54669">
              <w:rPr>
                <w:lang w:eastAsia="zh-CN"/>
              </w:rPr>
              <w:t>e</w:t>
            </w:r>
            <w:r>
              <w:rPr>
                <w:lang w:eastAsia="zh-CN"/>
              </w:rPr>
              <w:t xml:space="preserv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tc>
          <w:tcPr>
            <w:tcW w:w="1529" w:type="dxa"/>
          </w:tcPr>
          <w:p w14:paraId="3DE6C96E" w14:textId="5C2ABAED" w:rsidR="0006098F" w:rsidRDefault="0006098F" w:rsidP="0074298F">
            <w:r>
              <w:t>InterDigital</w:t>
            </w:r>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tc>
          <w:tcPr>
            <w:tcW w:w="1529" w:type="dxa"/>
          </w:tcPr>
          <w:p w14:paraId="73D63242" w14:textId="37284ADD" w:rsidR="00D37987" w:rsidRDefault="00D37987" w:rsidP="0074298F">
            <w:pPr>
              <w:rPr>
                <w:rFonts w:hint="eastAsia"/>
                <w:lang w:eastAsia="zh-CN"/>
              </w:rPr>
            </w:pPr>
            <w:r>
              <w:rPr>
                <w:rFonts w:hint="eastAsia"/>
                <w:lang w:eastAsia="zh-CN"/>
              </w:rPr>
              <w:t>X</w:t>
            </w:r>
            <w:r w:rsidR="00255E7E">
              <w:rPr>
                <w:lang w:eastAsia="zh-CN"/>
              </w:rPr>
              <w:t>iaomi</w:t>
            </w:r>
            <w:bookmarkStart w:id="3" w:name="_GoBack"/>
            <w:bookmarkEnd w:id="3"/>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af1"/>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A precise definition of what "pre-configured assistance data" means and how it is different compared to today would be helpful. For example, are posSIBs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Huawei, HiSilicon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FS_NR_pos_enh</w:t>
      </w:r>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7CEF8" w14:textId="77777777" w:rsidR="00724D4E" w:rsidRDefault="00724D4E" w:rsidP="00B61E2F">
      <w:pPr>
        <w:spacing w:after="0" w:line="240" w:lineRule="auto"/>
      </w:pPr>
      <w:r>
        <w:separator/>
      </w:r>
    </w:p>
  </w:endnote>
  <w:endnote w:type="continuationSeparator" w:id="0">
    <w:p w14:paraId="3D621A28" w14:textId="77777777" w:rsidR="00724D4E" w:rsidRDefault="00724D4E"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E5F3" w14:textId="77777777" w:rsidR="00724D4E" w:rsidRDefault="00724D4E" w:rsidP="00B61E2F">
      <w:pPr>
        <w:spacing w:after="0" w:line="240" w:lineRule="auto"/>
      </w:pPr>
      <w:r>
        <w:separator/>
      </w:r>
    </w:p>
  </w:footnote>
  <w:footnote w:type="continuationSeparator" w:id="0">
    <w:p w14:paraId="43A35EB1" w14:textId="77777777" w:rsidR="00724D4E" w:rsidRDefault="00724D4E" w:rsidP="00B61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75F7"/>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40F"/>
    <w:rsid w:val="004C3340"/>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558AB"/>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56B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639"/>
    <w:rsid w:val="0093176F"/>
    <w:rsid w:val="00931CFE"/>
    <w:rsid w:val="00933831"/>
    <w:rsid w:val="00933B0F"/>
    <w:rsid w:val="00934B18"/>
    <w:rsid w:val="00934BEB"/>
    <w:rsid w:val="00935624"/>
    <w:rsid w:val="00936142"/>
    <w:rsid w:val="00936A68"/>
    <w:rsid w:val="00936A7C"/>
    <w:rsid w:val="00937758"/>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236"/>
    <w:rsid w:val="00B32BBF"/>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0741"/>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277"/>
    <w:rsid w:val="00D265C8"/>
    <w:rsid w:val="00D279B2"/>
    <w:rsid w:val="00D31F5D"/>
    <w:rsid w:val="00D32A33"/>
    <w:rsid w:val="00D32BD7"/>
    <w:rsid w:val="00D34CA8"/>
    <w:rsid w:val="00D36CFE"/>
    <w:rsid w:val="00D37987"/>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1E6"/>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1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3">
    <w:name w:val="List Paragraph"/>
    <w:basedOn w:val="a"/>
    <w:link w:val="af4"/>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4">
    <w:name w:val="列出段落 字符"/>
    <w:basedOn w:val="a1"/>
    <w:link w:val="af3"/>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f3"/>
    <w:link w:val="NormalNumberedChar"/>
    <w:qFormat/>
    <w:pPr>
      <w:numPr>
        <w:numId w:val="3"/>
      </w:numPr>
    </w:pPr>
    <w:rPr>
      <w:rFonts w:ascii="Times New Roman" w:hAnsi="Times New Roman" w:cs="Times New Roman"/>
      <w:sz w:val="20"/>
      <w:szCs w:val="20"/>
    </w:rPr>
  </w:style>
  <w:style w:type="paragraph" w:styleId="af5">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af4"/>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6">
    <w:name w:val="Hyperlink"/>
    <w:basedOn w:val="a1"/>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4A50CFA1-531B-4554-A476-16C5E91D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17</Pages>
  <Words>5931</Words>
  <Characters>33812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xiaomi</cp:lastModifiedBy>
  <cp:revision>44</cp:revision>
  <dcterms:created xsi:type="dcterms:W3CDTF">2021-10-05T01:38:00Z</dcterms:created>
  <dcterms:modified xsi:type="dcterms:W3CDTF">2021-10-08T02:28:00Z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