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5204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宋体"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宋体"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w:t>
      </w:r>
      <w:proofErr w:type="gramStart"/>
      <w:r w:rsidR="00EE5336" w:rsidRPr="001D321C">
        <w:rPr>
          <w:rFonts w:ascii="Arial" w:hAnsi="Arial" w:cs="Arial"/>
          <w:b/>
          <w:sz w:val="22"/>
          <w:szCs w:val="22"/>
          <w:shd w:val="clear" w:color="auto" w:fill="FFFFFF"/>
        </w:rPr>
        <w:t>e][</w:t>
      </w:r>
      <w:proofErr w:type="gramEnd"/>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77777777" w:rsidR="00C84C50" w:rsidRPr="00770DB4" w:rsidRDefault="00C84C50" w:rsidP="00C84C50">
      <w:pPr>
        <w:pStyle w:val="EmailDiscussion"/>
        <w:numPr>
          <w:ilvl w:val="0"/>
          <w:numId w:val="20"/>
        </w:numPr>
      </w:pPr>
      <w:r w:rsidRPr="00770DB4">
        <w:t>[</w:t>
      </w:r>
      <w:r>
        <w:t>POST</w:t>
      </w:r>
      <w:r w:rsidRPr="00770DB4">
        <w:t>1</w:t>
      </w:r>
      <w:r>
        <w:t>15-e][716</w:t>
      </w:r>
      <w:r w:rsidRPr="00770DB4">
        <w:t>][</w:t>
      </w:r>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w:t>
      </w:r>
      <w:proofErr w:type="spellStart"/>
      <w:r>
        <w:t>RetransmissionTimer</w:t>
      </w:r>
      <w:proofErr w:type="spellEnd"/>
      <w:r>
        <w:t xml:space="preserve">,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w:t>
      </w:r>
      <w:proofErr w:type="spellStart"/>
      <w:r>
        <w:t>behaviours</w:t>
      </w:r>
      <w:proofErr w:type="spellEnd"/>
      <w:r>
        <w:t xml:space="preserve">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w:t>
      </w:r>
      <w:proofErr w:type="spellStart"/>
      <w:r>
        <w:t>tdoc</w:t>
      </w:r>
      <w:proofErr w:type="spellEnd"/>
      <w:r>
        <w:t xml:space="preserve">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ac"/>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ac"/>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published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ac"/>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comments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1"/>
        <w:rPr>
          <w:b/>
        </w:rPr>
      </w:pPr>
      <w:r w:rsidRPr="00976476">
        <w:lastRenderedPageBreak/>
        <w:t>Identified FFS/open issues</w:t>
      </w:r>
      <w:r>
        <w:rPr>
          <w:rFonts w:hint="eastAsia"/>
          <w:lang w:eastAsia="zh-CN"/>
        </w:rPr>
        <w:t xml:space="preserve"> from </w:t>
      </w:r>
      <w:r w:rsidRPr="00976476">
        <w:rPr>
          <w:lang w:val="en-US" w:eastAsia="zh-CN"/>
        </w:rPr>
        <w:t>[Post114-</w:t>
      </w:r>
      <w:proofErr w:type="gramStart"/>
      <w:r w:rsidRPr="00976476">
        <w:rPr>
          <w:lang w:val="en-US" w:eastAsia="zh-CN"/>
        </w:rPr>
        <w:t>e][</w:t>
      </w:r>
      <w:proofErr w:type="gramEnd"/>
      <w:r w:rsidRPr="00976476">
        <w:rPr>
          <w:lang w:val="en-US" w:eastAsia="zh-CN"/>
        </w:rPr>
        <w:t>704]</w:t>
      </w:r>
      <w:r>
        <w:rPr>
          <w:rFonts w:hint="eastAsia"/>
          <w:lang w:eastAsia="zh-CN"/>
        </w:rPr>
        <w:t xml:space="preserve"> </w:t>
      </w:r>
    </w:p>
    <w:p w14:paraId="33FE546A" w14:textId="77777777" w:rsidR="0003522E" w:rsidRDefault="00E4726A" w:rsidP="00A70C64">
      <w:pPr>
        <w:pStyle w:val="2"/>
        <w:ind w:left="925" w:hangingChars="289" w:hanging="925"/>
        <w:rPr>
          <w:lang w:eastAsia="zh-CN"/>
        </w:rPr>
      </w:pPr>
      <w:bookmarkStart w:id="0" w:name="_Ref81843636"/>
      <w:r>
        <w:t>FFS whether a TX profile identifies a release, or one or more sidelink feature groups</w:t>
      </w:r>
      <w:r>
        <w:rPr>
          <w:rFonts w:hint="eastAsia"/>
          <w:lang w:eastAsia="zh-CN"/>
        </w:rPr>
        <w:t>?</w:t>
      </w:r>
      <w:bookmarkEnd w:id="0"/>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w:t>
      </w:r>
      <w:proofErr w:type="gramStart"/>
      <w:r w:rsidR="00771D74">
        <w:rPr>
          <w:rFonts w:hint="eastAsia"/>
          <w:lang w:val="en-GB" w:eastAsia="zh-CN"/>
        </w:rPr>
        <w:t>issue,</w:t>
      </w:r>
      <w:r w:rsidR="004719F3" w:rsidRPr="004719F3">
        <w:rPr>
          <w:rFonts w:hint="eastAsia"/>
          <w:lang w:val="en-GB" w:eastAsia="zh-CN"/>
        </w:rPr>
        <w:t>“</w:t>
      </w:r>
      <w:proofErr w:type="gramEnd"/>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sidelink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whether a TX profile identifies a release, or one or more sidelink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e.g., s</w:t>
      </w:r>
      <w:r w:rsidR="00FD3777" w:rsidRPr="00833207">
        <w:rPr>
          <w:lang w:val="en-GB" w:eastAsia="zh-CN"/>
        </w:rPr>
        <w:t xml:space="preserve">idelink DRX may not be mandatory capability for sidelink UEs in future releases. </w:t>
      </w:r>
      <w:r w:rsidR="009F528C">
        <w:rPr>
          <w:rFonts w:hint="eastAsia"/>
          <w:lang w:val="en-GB" w:eastAsia="zh-CN"/>
        </w:rPr>
        <w:t>I</w:t>
      </w:r>
      <w:r w:rsidR="00FD3777" w:rsidRPr="00833207">
        <w:rPr>
          <w:lang w:val="en-GB" w:eastAsia="zh-CN"/>
        </w:rPr>
        <w:t>f TX profile is R18, it may indicate CA or packet duplication operation, while doesn’t mean sidelink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r w:rsidR="00833207" w:rsidRPr="00833207">
        <w:rPr>
          <w:lang w:val="en-GB" w:eastAsia="zh-CN"/>
        </w:rPr>
        <w:t xml:space="preserve">sidelink features are not a good approach since increased </w:t>
      </w:r>
      <w:r w:rsidR="00BC6B34">
        <w:rPr>
          <w:rFonts w:hint="eastAsia"/>
          <w:lang w:val="en-GB" w:eastAsia="zh-CN"/>
        </w:rPr>
        <w:t xml:space="preserve">sidelink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1" w:name="_MON_1478933743"/>
      <w:bookmarkEnd w:id="1"/>
      <w:commentRangeStart w:id="2"/>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commentRangeEnd w:id="2"/>
      <w:r w:rsidR="00111DA6">
        <w:rPr>
          <w:rStyle w:val="a4"/>
        </w:rPr>
        <w:commentReference w:id="2"/>
      </w:r>
      <w:r w:rsidR="00833207">
        <w:rPr>
          <w:rFonts w:hint="eastAsia"/>
          <w:b/>
          <w:lang w:eastAsia="zh-CN"/>
        </w:rPr>
        <w:t>W</w:t>
      </w:r>
      <w:r w:rsidR="00833207" w:rsidRPr="00833207">
        <w:rPr>
          <w:b/>
          <w:lang w:eastAsia="zh-CN"/>
        </w:rPr>
        <w:t>hether a TX profile identifies a release, or one or more sidelink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comments.</w:t>
      </w:r>
    </w:p>
    <w:p w14:paraId="1C7A2F84" w14:textId="77777777" w:rsidR="00A36464" w:rsidRDefault="00A36464" w:rsidP="00A36464">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00156429" w:rsidRPr="00156429">
        <w:rPr>
          <w:rFonts w:eastAsia="宋体" w:hint="eastAsia"/>
          <w:b/>
          <w:lang w:eastAsia="zh-CN"/>
        </w:rPr>
        <w:t>A Tx profile identifies a release</w:t>
      </w:r>
      <w:r w:rsidRPr="00156429">
        <w:rPr>
          <w:rFonts w:eastAsia="宋体" w:hint="eastAsia"/>
          <w:b/>
          <w:lang w:eastAsia="zh-CN"/>
        </w:rPr>
        <w:t>.</w:t>
      </w:r>
    </w:p>
    <w:p w14:paraId="167DAA61" w14:textId="77777777" w:rsidR="00A36464" w:rsidRDefault="00A36464" w:rsidP="00A36464">
      <w:pPr>
        <w:pStyle w:val="af0"/>
        <w:numPr>
          <w:ilvl w:val="0"/>
          <w:numId w:val="18"/>
        </w:numPr>
        <w:spacing w:afterLines="50" w:after="120"/>
        <w:ind w:left="422" w:hangingChars="210" w:hanging="422"/>
        <w:jc w:val="both"/>
        <w:rPr>
          <w:rFonts w:eastAsia="宋体"/>
          <w:b/>
          <w:lang w:eastAsia="zh-CN"/>
        </w:rPr>
      </w:pPr>
      <w:r>
        <w:rPr>
          <w:rFonts w:eastAsia="宋体" w:hint="eastAsia"/>
          <w:b/>
          <w:lang w:eastAsia="zh-CN"/>
        </w:rPr>
        <w:t>Option 2:</w:t>
      </w:r>
      <w:r w:rsidRPr="0078396B">
        <w:rPr>
          <w:rFonts w:eastAsia="宋体"/>
          <w:b/>
          <w:lang w:eastAsia="zh-CN"/>
        </w:rPr>
        <w:t xml:space="preserve"> </w:t>
      </w:r>
      <w:r w:rsidR="00156429" w:rsidRPr="00156429">
        <w:rPr>
          <w:rFonts w:eastAsia="宋体" w:hint="eastAsia"/>
          <w:b/>
          <w:lang w:eastAsia="zh-CN"/>
        </w:rPr>
        <w:t>A Tx profile identifies</w:t>
      </w:r>
      <w:r w:rsidR="00156429">
        <w:rPr>
          <w:rFonts w:eastAsia="宋体" w:hint="eastAsia"/>
          <w:b/>
          <w:lang w:eastAsia="zh-CN"/>
        </w:rPr>
        <w:t xml:space="preserve"> one or more sidelink feature groups</w:t>
      </w:r>
      <w:r w:rsidR="005502A6">
        <w:rPr>
          <w:rFonts w:eastAsia="宋体" w:hint="eastAsia"/>
          <w:b/>
          <w:lang w:eastAsia="zh-CN"/>
        </w:rPr>
        <w:t xml:space="preserve"> (</w:t>
      </w:r>
      <w:r w:rsidR="00D8608F">
        <w:rPr>
          <w:rFonts w:eastAsia="宋体" w:hint="eastAsia"/>
          <w:b/>
          <w:lang w:eastAsia="zh-CN"/>
        </w:rPr>
        <w:t>I</w:t>
      </w:r>
      <w:r w:rsidR="005502A6">
        <w:rPr>
          <w:rFonts w:eastAsia="宋体" w:hint="eastAsia"/>
          <w:b/>
          <w:lang w:eastAsia="zh-CN"/>
        </w:rPr>
        <w:t>f this option is selected, please give your view on which sidelink feature/feature groups should be listed)</w:t>
      </w:r>
      <w:r w:rsidR="00156429">
        <w:rPr>
          <w:rFonts w:eastAsia="宋体" w:hint="eastAsia"/>
          <w:b/>
          <w:lang w:eastAsia="zh-CN"/>
        </w:rPr>
        <w:t>.</w:t>
      </w:r>
    </w:p>
    <w:p w14:paraId="6DFE1364" w14:textId="77777777" w:rsidR="00A36464" w:rsidRPr="00772476" w:rsidRDefault="00A36464" w:rsidP="001206B5">
      <w:pPr>
        <w:pStyle w:val="af0"/>
        <w:numPr>
          <w:ilvl w:val="0"/>
          <w:numId w:val="18"/>
        </w:numPr>
        <w:spacing w:afterLines="50" w:after="120"/>
        <w:ind w:firstLineChars="0"/>
        <w:jc w:val="both"/>
        <w:rPr>
          <w:rFonts w:eastAsia="宋体"/>
          <w:b/>
          <w:lang w:eastAsia="zh-CN"/>
        </w:rPr>
      </w:pPr>
      <w:r w:rsidRPr="00772476">
        <w:rPr>
          <w:rFonts w:eastAsia="宋体" w:hint="eastAsia"/>
          <w:b/>
          <w:lang w:eastAsia="zh-CN"/>
        </w:rPr>
        <w:t xml:space="preserve">Option 3: </w:t>
      </w:r>
      <w:r w:rsidR="008B2E2D" w:rsidRPr="00772476">
        <w:rPr>
          <w:rFonts w:eastAsia="宋体" w:hint="eastAsia"/>
          <w:b/>
          <w:lang w:eastAsia="zh-CN"/>
        </w:rPr>
        <w:t>Others</w:t>
      </w:r>
      <w:r w:rsidR="00EF51C4" w:rsidRPr="00772476">
        <w:rPr>
          <w:rFonts w:eastAsia="宋体" w:hint="eastAsia"/>
          <w:b/>
          <w:lang w:eastAsia="zh-CN"/>
        </w:rPr>
        <w:t xml:space="preserve"> </w:t>
      </w:r>
      <w:r w:rsidR="00EF51C4" w:rsidRPr="00772476">
        <w:rPr>
          <w:rFonts w:eastAsia="宋体"/>
          <w:b/>
          <w:lang w:eastAsia="zh-CN"/>
        </w:rPr>
        <w:t>(</w:t>
      </w:r>
      <w:r w:rsidR="00D8608F">
        <w:rPr>
          <w:rFonts w:eastAsia="宋体" w:hint="eastAsia"/>
          <w:b/>
          <w:lang w:eastAsia="zh-CN"/>
        </w:rPr>
        <w:t>P</w:t>
      </w:r>
      <w:r w:rsidR="00EF51C4" w:rsidRPr="00772476">
        <w:rPr>
          <w:rFonts w:eastAsia="宋体"/>
          <w:b/>
          <w:lang w:eastAsia="zh-CN"/>
        </w:rPr>
        <w:t xml:space="preserve">lease </w:t>
      </w:r>
      <w:r w:rsidR="00EF51C4" w:rsidRPr="00772476">
        <w:rPr>
          <w:rFonts w:eastAsia="宋体" w:hint="eastAsia"/>
          <w:b/>
          <w:lang w:eastAsia="zh-CN"/>
        </w:rPr>
        <w:t>give the detailed descriptio</w:t>
      </w:r>
      <w:bookmarkStart w:id="3" w:name="_GoBack"/>
      <w:bookmarkEnd w:id="3"/>
      <w:r w:rsidR="00EF51C4" w:rsidRPr="00772476">
        <w:rPr>
          <w:rFonts w:eastAsia="宋体" w:hint="eastAsia"/>
          <w:b/>
          <w:lang w:eastAsia="zh-CN"/>
        </w:rPr>
        <w:t>n</w:t>
      </w:r>
      <w:r w:rsidR="00EF51C4" w:rsidRPr="00772476">
        <w:rPr>
          <w:rFonts w:eastAsia="宋体"/>
          <w:b/>
          <w:lang w:eastAsia="zh-CN"/>
        </w:rPr>
        <w:t>)</w:t>
      </w:r>
      <w:r w:rsidRPr="00772476">
        <w:rPr>
          <w:rFonts w:eastAsia="宋体" w:hint="eastAsia"/>
          <w:b/>
          <w:lang w:eastAsia="zh-CN"/>
        </w:rPr>
        <w:t>.</w:t>
      </w: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2"/>
        <w:ind w:left="925" w:hangingChars="289" w:hanging="925"/>
        <w:rPr>
          <w:lang w:eastAsia="zh-CN"/>
        </w:rPr>
      </w:pPr>
      <w:bookmarkStart w:id="4" w:name="_Ref81902251"/>
      <w:r>
        <w:t>FFS whether a TX profile needs to be provided with service type information or L2 id when upper layer indicates to AS layer</w:t>
      </w:r>
      <w:r>
        <w:rPr>
          <w:rFonts w:hint="eastAsia"/>
          <w:lang w:eastAsia="zh-CN"/>
        </w:rPr>
        <w:t>?</w:t>
      </w:r>
      <w:bookmarkEnd w:id="4"/>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eastAsia="zh-CN"/>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EE79B8" w:rsidRDefault="00EE79B8">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EE79B8" w:rsidRDefault="00EE79B8">
                      <w:r>
                        <w:t>A TX profile is indicated from upper layer to AS layer. FFS whether a TX profile needs to be provided with service type information or L2 id.</w:t>
                      </w:r>
                    </w:p>
                  </w:txbxContent>
                </v:textbox>
                <w10:anchorlock/>
              </v:shape>
            </w:pict>
          </mc:Fallback>
        </mc:AlternateContent>
      </w:r>
    </w:p>
    <w:p w14:paraId="64C9EB14" w14:textId="77777777"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commentRangeStart w:id="5"/>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commentRangeEnd w:id="5"/>
      <w:r w:rsidR="00111DA6">
        <w:rPr>
          <w:rStyle w:val="a4"/>
        </w:rPr>
        <w:commentReference w:id="5"/>
      </w:r>
    </w:p>
    <w:p w14:paraId="57DCC9C4" w14:textId="77777777" w:rsidR="004300B6" w:rsidRDefault="004300B6" w:rsidP="004300B6">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78396B">
        <w:t xml:space="preserve"> </w:t>
      </w:r>
      <w:r w:rsidRPr="00997353">
        <w:rPr>
          <w:rFonts w:eastAsia="宋体" w:hint="eastAsia"/>
          <w:b/>
          <w:color w:val="000000"/>
          <w:lang w:eastAsia="zh-CN"/>
        </w:rPr>
        <w:t xml:space="preserve">A Tx profile needs to be provided with service type </w:t>
      </w:r>
      <w:r w:rsidRPr="00997353">
        <w:rPr>
          <w:rFonts w:eastAsia="宋体"/>
          <w:b/>
          <w:color w:val="000000"/>
          <w:lang w:eastAsia="zh-CN"/>
        </w:rPr>
        <w:t>information</w:t>
      </w:r>
      <w:r>
        <w:rPr>
          <w:rFonts w:eastAsia="宋体" w:hint="eastAsia"/>
          <w:b/>
          <w:color w:val="000000"/>
          <w:lang w:eastAsia="zh-CN"/>
        </w:rPr>
        <w:t>.</w:t>
      </w:r>
    </w:p>
    <w:p w14:paraId="4C35581E" w14:textId="77777777" w:rsidR="004300B6" w:rsidRPr="00876EFA" w:rsidRDefault="004300B6" w:rsidP="004300B6">
      <w:pPr>
        <w:pStyle w:val="af0"/>
        <w:numPr>
          <w:ilvl w:val="0"/>
          <w:numId w:val="18"/>
        </w:numPr>
        <w:spacing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sidRPr="00997353">
        <w:rPr>
          <w:rFonts w:eastAsia="宋体" w:hint="eastAsia"/>
          <w:b/>
          <w:color w:val="000000"/>
          <w:lang w:eastAsia="zh-CN"/>
        </w:rPr>
        <w:t xml:space="preserve">A Tx profile needs to be provided with </w:t>
      </w:r>
      <w:r>
        <w:rPr>
          <w:rFonts w:eastAsia="宋体" w:hint="eastAsia"/>
          <w:b/>
          <w:color w:val="000000"/>
          <w:lang w:eastAsia="zh-CN"/>
        </w:rPr>
        <w:t>L2 ID.</w:t>
      </w:r>
    </w:p>
    <w:p w14:paraId="358250AA" w14:textId="77777777" w:rsidR="004300B6" w:rsidRPr="00772476" w:rsidRDefault="004300B6" w:rsidP="00772476">
      <w:pPr>
        <w:pStyle w:val="af0"/>
        <w:numPr>
          <w:ilvl w:val="0"/>
          <w:numId w:val="18"/>
        </w:numPr>
        <w:spacing w:afterLines="50" w:after="120"/>
        <w:ind w:left="422" w:hangingChars="210" w:hanging="422"/>
        <w:jc w:val="both"/>
        <w:rPr>
          <w:rFonts w:eastAsia="宋体"/>
          <w:b/>
          <w:lang w:eastAsia="zh-CN"/>
        </w:rPr>
      </w:pPr>
      <w:r w:rsidRPr="00772476">
        <w:rPr>
          <w:rFonts w:eastAsia="宋体" w:hint="eastAsia"/>
          <w:b/>
          <w:lang w:eastAsia="zh-CN"/>
        </w:rPr>
        <w:t>Option 3: Others</w:t>
      </w:r>
      <w:r w:rsidR="00B473BD" w:rsidRPr="00772476">
        <w:rPr>
          <w:rFonts w:eastAsia="宋体" w:hint="eastAsia"/>
          <w:b/>
          <w:lang w:eastAsia="zh-CN"/>
        </w:rPr>
        <w:t xml:space="preserve"> </w:t>
      </w:r>
      <w:r w:rsidR="005073AD" w:rsidRPr="00772476">
        <w:rPr>
          <w:rFonts w:eastAsia="宋体"/>
          <w:b/>
          <w:lang w:eastAsia="zh-CN"/>
        </w:rPr>
        <w:t>(</w:t>
      </w:r>
      <w:r w:rsidR="00D8608F">
        <w:rPr>
          <w:rFonts w:eastAsia="宋体" w:hint="eastAsia"/>
          <w:b/>
          <w:lang w:eastAsia="zh-CN"/>
        </w:rPr>
        <w:t>P</w:t>
      </w:r>
      <w:r w:rsidR="00D8608F" w:rsidRPr="00772476">
        <w:rPr>
          <w:rFonts w:eastAsia="宋体"/>
          <w:b/>
          <w:lang w:eastAsia="zh-CN"/>
        </w:rPr>
        <w:t xml:space="preserve">lease </w:t>
      </w:r>
      <w:r w:rsidR="00D8608F" w:rsidRPr="00772476">
        <w:rPr>
          <w:rFonts w:eastAsia="宋体" w:hint="eastAsia"/>
          <w:b/>
          <w:lang w:eastAsia="zh-CN"/>
        </w:rPr>
        <w:t>give the detailed description</w:t>
      </w:r>
      <w:r w:rsidR="005073AD" w:rsidRPr="00772476">
        <w:rPr>
          <w:rFonts w:eastAsia="宋体"/>
          <w:b/>
          <w:lang w:eastAsia="zh-CN"/>
        </w:rPr>
        <w:t>)</w:t>
      </w:r>
      <w:r w:rsidR="005073AD" w:rsidRPr="00772476">
        <w:rPr>
          <w:rFonts w:eastAsia="宋体" w:hint="eastAsia"/>
          <w:b/>
          <w:lang w:eastAsia="zh-CN"/>
        </w:rPr>
        <w:t>.</w:t>
      </w:r>
    </w:p>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1"/>
        <w:rPr>
          <w:b/>
        </w:rPr>
      </w:pPr>
      <w:r w:rsidRPr="00976476">
        <w:lastRenderedPageBreak/>
        <w:t>Identified FFS/open issues</w:t>
      </w:r>
      <w:r>
        <w:rPr>
          <w:rFonts w:hint="eastAsia"/>
          <w:lang w:eastAsia="zh-CN"/>
        </w:rPr>
        <w:t xml:space="preserve"> from </w:t>
      </w:r>
      <w:r w:rsidRPr="00976476">
        <w:rPr>
          <w:lang w:val="en-US" w:eastAsia="zh-CN"/>
        </w:rPr>
        <w:t>[Post114-</w:t>
      </w:r>
      <w:proofErr w:type="gramStart"/>
      <w:r w:rsidRPr="00976476">
        <w:rPr>
          <w:lang w:val="en-US" w:eastAsia="zh-CN"/>
        </w:rPr>
        <w:t>e][</w:t>
      </w:r>
      <w:proofErr w:type="gramEnd"/>
      <w:r w:rsidRPr="00976476">
        <w:rPr>
          <w:lang w:val="en-US" w:eastAsia="zh-CN"/>
        </w:rPr>
        <w:t>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2"/>
        <w:ind w:left="925" w:hangingChars="289" w:hanging="925"/>
        <w:rPr>
          <w:lang w:eastAsia="zh-CN"/>
        </w:rPr>
      </w:pPr>
      <w:bookmarkStart w:id="6" w:name="_Ref81915405"/>
      <w:r>
        <w:rPr>
          <w:lang w:val="en-US"/>
        </w:rPr>
        <w:t>FFS on slot or symbol where the start of SL-specific drx-HARQ-RTT-Timer and SL-specific drx-</w:t>
      </w:r>
      <w:proofErr w:type="spellStart"/>
      <w:r>
        <w:rPr>
          <w:lang w:val="en-US"/>
        </w:rPr>
        <w:t>RetransmissionTimer</w:t>
      </w:r>
      <w:proofErr w:type="spellEnd"/>
      <w:r>
        <w:rPr>
          <w:rFonts w:hint="eastAsia"/>
          <w:lang w:eastAsia="zh-CN"/>
        </w:rPr>
        <w:t>?</w:t>
      </w:r>
      <w:bookmarkEnd w:id="6"/>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eastAsia="zh-CN"/>
        </w:rPr>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EE79B8" w:rsidRPr="00275FBE" w:rsidRDefault="00EE79B8" w:rsidP="00BB1D87">
                            <w:pPr>
                              <w:rPr>
                                <w:lang w:eastAsia="zh-CN"/>
                              </w:rPr>
                            </w:pPr>
                            <w:r w:rsidRPr="00275FBE">
                              <w:rPr>
                                <w:lang w:eastAsia="zh-CN"/>
                              </w:rPr>
                              <w:t>Agreements on Uu DRX timer impacts:</w:t>
                            </w:r>
                          </w:p>
                          <w:p w14:paraId="6F89D790" w14:textId="77777777" w:rsidR="00EE79B8" w:rsidRPr="00275FBE" w:rsidRDefault="00EE79B8"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77777777" w:rsidR="00EE79B8" w:rsidRPr="00275FBE" w:rsidRDefault="00EE79B8" w:rsidP="00BB1D87">
                            <w:pPr>
                              <w:rPr>
                                <w:lang w:eastAsia="zh-CN"/>
                              </w:rPr>
                            </w:pPr>
                            <w:r w:rsidRPr="00275FBE">
                              <w:rPr>
                                <w:lang w:eastAsia="zh-CN"/>
                              </w:rPr>
                              <w:t>3:SL-specific drx-</w:t>
                            </w:r>
                            <w:proofErr w:type="spellStart"/>
                            <w:r w:rsidRPr="00275FBE">
                              <w:rPr>
                                <w:lang w:eastAsia="zh-CN"/>
                              </w:rPr>
                              <w:t>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w:t>
                            </w:r>
                            <w:proofErr w:type="spellStart"/>
                            <w:r w:rsidRPr="00275FBE">
                              <w:rPr>
                                <w:lang w:eastAsia="zh-CN"/>
                              </w:rPr>
                              <w:t>RetransmissionTimer</w:t>
                            </w:r>
                            <w:proofErr w:type="spellEnd"/>
                            <w:r w:rsidRPr="00275FBE">
                              <w:rPr>
                                <w:lang w:eastAsia="zh-CN"/>
                              </w:rPr>
                              <w:t xml:space="preserve"> when sl-PUCCH-Config is not configured, when sl-PSFCH-Config is configured). FFS the SL-specific drx-</w:t>
                            </w:r>
                            <w:proofErr w:type="spellStart"/>
                            <w:r w:rsidRPr="00275FBE">
                              <w:rPr>
                                <w:lang w:eastAsia="zh-CN"/>
                              </w:rPr>
                              <w:t>RetransmissionTimer</w:t>
                            </w:r>
                            <w:proofErr w:type="spellEnd"/>
                            <w:r w:rsidRPr="00275FBE">
                              <w:rPr>
                                <w:lang w:eastAsia="zh-CN"/>
                              </w:rPr>
                              <w:t xml:space="preserve"> is started at the first slot after the end of last PSSCH resource scheduled through one DCI instead.</w:t>
                            </w:r>
                          </w:p>
                          <w:p w14:paraId="58976CF5" w14:textId="77777777" w:rsidR="00EE79B8" w:rsidRDefault="00EE79B8" w:rsidP="00BB1D87">
                            <w:r w:rsidRPr="00275FBE">
                              <w:rPr>
                                <w:lang w:eastAsia="zh-CN"/>
                              </w:rPr>
                              <w:t>4:SL-specific drx-</w:t>
                            </w:r>
                            <w:proofErr w:type="spellStart"/>
                            <w:r w:rsidRPr="00275FBE">
                              <w:rPr>
                                <w:lang w:eastAsia="zh-CN"/>
                              </w:rPr>
                              <w:t>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w:t>
                            </w:r>
                            <w:proofErr w:type="spellStart"/>
                            <w:r w:rsidRPr="00275FBE">
                              <w:rPr>
                                <w:lang w:eastAsia="zh-CN"/>
                              </w:rPr>
                              <w:t>RetransmissionTimer</w:t>
                            </w:r>
                            <w:proofErr w:type="spellEnd"/>
                            <w:r w:rsidRPr="00275FBE">
                              <w:rPr>
                                <w:lang w:eastAsia="zh-CN"/>
                              </w:rPr>
                              <w:t xml:space="preserve"> when sl-PUCCH-Config is not configured, when sl-PSFCH-Config is not configured). FFS the SL-specific drx-</w:t>
                            </w:r>
                            <w:proofErr w:type="spellStart"/>
                            <w:r w:rsidRPr="00275FBE">
                              <w:rPr>
                                <w:lang w:eastAsia="zh-CN"/>
                              </w:rPr>
                              <w:t>RetransmissionTimer</w:t>
                            </w:r>
                            <w:proofErr w:type="spellEnd"/>
                            <w:r w:rsidRPr="00275FBE">
                              <w:rPr>
                                <w:lang w:eastAsia="zh-CN"/>
                              </w:rPr>
                              <w:t xml:space="preserve">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EE79B8" w:rsidRPr="00275FBE" w:rsidRDefault="00EE79B8" w:rsidP="00BB1D87">
                      <w:pPr>
                        <w:rPr>
                          <w:lang w:eastAsia="zh-CN"/>
                        </w:rPr>
                      </w:pPr>
                      <w:r w:rsidRPr="00275FBE">
                        <w:rPr>
                          <w:lang w:eastAsia="zh-CN"/>
                        </w:rPr>
                        <w:t>Agreements on Uu DRX timer impacts:</w:t>
                      </w:r>
                    </w:p>
                    <w:p w14:paraId="6F89D790" w14:textId="77777777" w:rsidR="00EE79B8" w:rsidRPr="00275FBE" w:rsidRDefault="00EE79B8"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77777777" w:rsidR="00EE79B8" w:rsidRPr="00275FBE" w:rsidRDefault="00EE79B8" w:rsidP="00BB1D87">
                      <w:pPr>
                        <w:rPr>
                          <w:lang w:eastAsia="zh-CN"/>
                        </w:rPr>
                      </w:pPr>
                      <w:r w:rsidRPr="00275FBE">
                        <w:rPr>
                          <w:lang w:eastAsia="zh-CN"/>
                        </w:rPr>
                        <w:t>3:SL-specific drx-</w:t>
                      </w:r>
                      <w:proofErr w:type="spellStart"/>
                      <w:r w:rsidRPr="00275FBE">
                        <w:rPr>
                          <w:lang w:eastAsia="zh-CN"/>
                        </w:rPr>
                        <w:t>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w:t>
                      </w:r>
                      <w:proofErr w:type="spellStart"/>
                      <w:r w:rsidRPr="00275FBE">
                        <w:rPr>
                          <w:lang w:eastAsia="zh-CN"/>
                        </w:rPr>
                        <w:t>RetransmissionTimer</w:t>
                      </w:r>
                      <w:proofErr w:type="spellEnd"/>
                      <w:r w:rsidRPr="00275FBE">
                        <w:rPr>
                          <w:lang w:eastAsia="zh-CN"/>
                        </w:rPr>
                        <w:t xml:space="preserve"> when sl-PUCCH-Config is not configured, when sl-PSFCH-Config is configured). FFS the SL-specific drx-</w:t>
                      </w:r>
                      <w:proofErr w:type="spellStart"/>
                      <w:r w:rsidRPr="00275FBE">
                        <w:rPr>
                          <w:lang w:eastAsia="zh-CN"/>
                        </w:rPr>
                        <w:t>RetransmissionTimer</w:t>
                      </w:r>
                      <w:proofErr w:type="spellEnd"/>
                      <w:r w:rsidRPr="00275FBE">
                        <w:rPr>
                          <w:lang w:eastAsia="zh-CN"/>
                        </w:rPr>
                        <w:t xml:space="preserve"> is started at the first slot after the end of last PSSCH resource scheduled through one DCI instead.</w:t>
                      </w:r>
                    </w:p>
                    <w:p w14:paraId="58976CF5" w14:textId="77777777" w:rsidR="00EE79B8" w:rsidRDefault="00EE79B8" w:rsidP="00BB1D87">
                      <w:r w:rsidRPr="00275FBE">
                        <w:rPr>
                          <w:lang w:eastAsia="zh-CN"/>
                        </w:rPr>
                        <w:t>4:SL-specific drx-</w:t>
                      </w:r>
                      <w:proofErr w:type="spellStart"/>
                      <w:r w:rsidRPr="00275FBE">
                        <w:rPr>
                          <w:lang w:eastAsia="zh-CN"/>
                        </w:rPr>
                        <w:t>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w:t>
                      </w:r>
                      <w:proofErr w:type="spellStart"/>
                      <w:r w:rsidRPr="00275FBE">
                        <w:rPr>
                          <w:lang w:eastAsia="zh-CN"/>
                        </w:rPr>
                        <w:t>RetransmissionTimer</w:t>
                      </w:r>
                      <w:proofErr w:type="spellEnd"/>
                      <w:r w:rsidRPr="00275FBE">
                        <w:rPr>
                          <w:lang w:eastAsia="zh-CN"/>
                        </w:rPr>
                        <w:t xml:space="preserve"> when sl-PUCCH-Config is not configured, when sl-PSFCH-Config is not configured). FFS the SL-specific drx-</w:t>
                      </w:r>
                      <w:proofErr w:type="spellStart"/>
                      <w:r w:rsidRPr="00275FBE">
                        <w:rPr>
                          <w:lang w:eastAsia="zh-CN"/>
                        </w:rPr>
                        <w:t>RetransmissionTimer</w:t>
                      </w:r>
                      <w:proofErr w:type="spellEnd"/>
                      <w:r w:rsidRPr="00275FBE">
                        <w:rPr>
                          <w:lang w:eastAsia="zh-CN"/>
                        </w:rPr>
                        <w:t xml:space="preserve"> is started at the first slot after the end of last PSSCH resource scheduled through one DCI instead.</w:t>
                      </w:r>
                    </w:p>
                  </w:txbxContent>
                </v:textbox>
                <w10:anchorlock/>
              </v:shape>
            </w:pict>
          </mc:Fallback>
        </mc:AlternateContent>
      </w:r>
    </w:p>
    <w:p w14:paraId="4CFB72FC" w14:textId="77777777" w:rsidR="00C8297B"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ompared with Uu,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Uu DRX, </w:t>
      </w:r>
      <w:r w:rsidR="001A5126" w:rsidRPr="001A5126">
        <w:rPr>
          <w:lang w:val="en-GB" w:eastAsia="zh-CN"/>
        </w:rPr>
        <w:t>it is “symbol” used in the MAC spec</w:t>
      </w:r>
      <w:r w:rsidR="00BA04CD">
        <w:rPr>
          <w:rFonts w:hint="eastAsia"/>
          <w:lang w:val="en-GB" w:eastAsia="zh-CN"/>
        </w:rPr>
        <w:t xml:space="preserve"> for Uu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14:paraId="65771D7D" w14:textId="77777777" w:rsidR="00D22111" w:rsidRDefault="00756512" w:rsidP="00D22111">
      <w:pPr>
        <w:spacing w:beforeLines="50" w:before="120" w:afterLines="50" w:after="120"/>
        <w:jc w:val="both"/>
        <w:rPr>
          <w:b/>
          <w:lang w:eastAsia="zh-CN"/>
        </w:rPr>
      </w:pPr>
      <w:commentRangeStart w:id="7"/>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BA04CD">
        <w:rPr>
          <w:rFonts w:hint="eastAsia"/>
          <w:b/>
          <w:lang w:eastAsia="zh-CN"/>
        </w:rPr>
        <w:t>1</w:t>
      </w:r>
      <w:r>
        <w:rPr>
          <w:rFonts w:hint="eastAsia"/>
          <w:b/>
          <w:lang w:eastAsia="zh-CN"/>
        </w:rPr>
        <w:t xml:space="preserve">: </w:t>
      </w:r>
      <w:r w:rsidR="0049360B">
        <w:rPr>
          <w:rFonts w:hint="eastAsia"/>
          <w:b/>
          <w:lang w:eastAsia="zh-CN"/>
        </w:rPr>
        <w:t xml:space="preserve">When to start the </w:t>
      </w:r>
      <w:r w:rsidR="00EE10D6">
        <w:rPr>
          <w:rFonts w:hint="eastAsia"/>
          <w:b/>
          <w:lang w:eastAsia="zh-CN"/>
        </w:rPr>
        <w:t>SL-specific drx-HARQ-RTT-Timer</w:t>
      </w:r>
      <w:r w:rsidR="0049360B">
        <w:rPr>
          <w:rFonts w:hint="eastAsia"/>
          <w:b/>
          <w:lang w:eastAsia="zh-CN"/>
        </w:rPr>
        <w:t>?</w:t>
      </w:r>
      <w:r w:rsidR="008717E0">
        <w:rPr>
          <w:rFonts w:hint="eastAsia"/>
          <w:b/>
          <w:lang w:eastAsia="zh-CN"/>
        </w:rPr>
        <w:t xml:space="preserve"> </w:t>
      </w:r>
      <w:r w:rsidR="00BF71B6">
        <w:rPr>
          <w:rFonts w:hint="eastAsia"/>
          <w:b/>
          <w:lang w:eastAsia="zh-CN"/>
        </w:rPr>
        <w:t xml:space="preserve">Which </w:t>
      </w:r>
      <w:r w:rsidR="008717E0">
        <w:rPr>
          <w:rFonts w:hint="eastAsia"/>
          <w:b/>
          <w:lang w:eastAsia="zh-CN"/>
        </w:rPr>
        <w:t>option do you prefer?</w:t>
      </w:r>
      <w:r w:rsidR="00D22111">
        <w:rPr>
          <w:rFonts w:hint="eastAsia"/>
          <w:b/>
          <w:lang w:eastAsia="zh-CN"/>
        </w:rPr>
        <w:t xml:space="preserve"> </w:t>
      </w:r>
      <w:r w:rsidR="00D22111" w:rsidRPr="003E5DED">
        <w:rPr>
          <w:rFonts w:hint="eastAsia"/>
          <w:b/>
          <w:lang w:eastAsia="zh-CN"/>
        </w:rPr>
        <w:t>Please give your comments.</w:t>
      </w:r>
      <w:commentRangeEnd w:id="7"/>
      <w:r w:rsidR="00111DA6">
        <w:rPr>
          <w:rStyle w:val="a4"/>
        </w:rPr>
        <w:commentReference w:id="7"/>
      </w:r>
    </w:p>
    <w:p w14:paraId="25B32C7D" w14:textId="77777777" w:rsidR="00F519E2" w:rsidRDefault="00F519E2" w:rsidP="00F519E2">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78396B">
        <w:t xml:space="preserve"> </w:t>
      </w:r>
      <w:r w:rsidR="0049360B">
        <w:rPr>
          <w:rFonts w:eastAsia="宋体" w:hint="eastAsia"/>
          <w:b/>
          <w:color w:val="000000"/>
          <w:lang w:eastAsia="zh-CN"/>
        </w:rPr>
        <w:t>In the first slot after the end of the corresponding PUCCH resource</w:t>
      </w:r>
      <w:r w:rsidRPr="00F519E2">
        <w:rPr>
          <w:rFonts w:eastAsia="宋体" w:hint="eastAsia"/>
          <w:b/>
          <w:color w:val="000000"/>
          <w:lang w:eastAsia="zh-CN"/>
        </w:rPr>
        <w:t>.</w:t>
      </w:r>
    </w:p>
    <w:p w14:paraId="65BE7659" w14:textId="77777777" w:rsidR="00F519E2" w:rsidRPr="00275FBE" w:rsidRDefault="00F519E2" w:rsidP="00275FBE">
      <w:pPr>
        <w:pStyle w:val="af0"/>
        <w:numPr>
          <w:ilvl w:val="0"/>
          <w:numId w:val="18"/>
        </w:numPr>
        <w:spacing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sidR="0049360B">
        <w:rPr>
          <w:rFonts w:eastAsia="宋体" w:hint="eastAsia"/>
          <w:b/>
          <w:color w:val="000000"/>
          <w:lang w:eastAsia="zh-CN"/>
        </w:rPr>
        <w:t>In the first symbol after the end of the corresponding PUCCH resource</w:t>
      </w:r>
      <w:r w:rsidRPr="00F519E2">
        <w:rPr>
          <w:rFonts w:eastAsia="宋体" w:hint="eastAsia"/>
          <w:b/>
          <w:color w:val="000000"/>
          <w:lang w:eastAsia="zh-CN"/>
        </w:rPr>
        <w:t>.</w:t>
      </w:r>
    </w:p>
    <w:p w14:paraId="56CF2459" w14:textId="77777777" w:rsidR="00D22111" w:rsidRDefault="00D22111" w:rsidP="00182037">
      <w:pPr>
        <w:rPr>
          <w:lang w:val="en-GB" w:eastAsia="zh-CN"/>
        </w:rPr>
      </w:pPr>
    </w:p>
    <w:p w14:paraId="63B25960" w14:textId="77777777" w:rsidR="00D24953" w:rsidRDefault="00D24953" w:rsidP="00D24953">
      <w:pPr>
        <w:spacing w:beforeLines="50" w:before="120" w:afterLines="50" w:after="120"/>
        <w:jc w:val="both"/>
        <w:rPr>
          <w:b/>
          <w:lang w:eastAsia="zh-CN"/>
        </w:rPr>
      </w:pPr>
      <w:commentRangeStart w:id="8"/>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 xml:space="preserve">-2: </w:t>
      </w:r>
      <w:r w:rsidR="0049360B">
        <w:rPr>
          <w:rFonts w:hint="eastAsia"/>
          <w:b/>
          <w:lang w:eastAsia="zh-CN"/>
        </w:rPr>
        <w:t xml:space="preserve">When to start the </w:t>
      </w:r>
      <w:r>
        <w:rPr>
          <w:rFonts w:hint="eastAsia"/>
          <w:b/>
          <w:lang w:eastAsia="zh-CN"/>
        </w:rPr>
        <w:t>SL-specific drx-</w:t>
      </w:r>
      <w:proofErr w:type="spellStart"/>
      <w:r>
        <w:rPr>
          <w:rFonts w:hint="eastAsia"/>
          <w:b/>
          <w:lang w:eastAsia="zh-CN"/>
        </w:rPr>
        <w:t>RetransmissionTimer</w:t>
      </w:r>
      <w:proofErr w:type="spellEnd"/>
      <w:r w:rsidR="0049360B">
        <w:rPr>
          <w:rFonts w:hint="eastAsia"/>
          <w:b/>
          <w:lang w:eastAsia="zh-CN"/>
        </w:rPr>
        <w:t>?</w:t>
      </w:r>
      <w:r>
        <w:rPr>
          <w:rFonts w:hint="eastAsia"/>
          <w:b/>
          <w:lang w:eastAsia="zh-CN"/>
        </w:rPr>
        <w:t xml:space="preserve"> </w:t>
      </w:r>
      <w:r w:rsidR="00BF71B6">
        <w:rPr>
          <w:rFonts w:hint="eastAsia"/>
          <w:b/>
          <w:lang w:eastAsia="zh-CN"/>
        </w:rPr>
        <w:t>W</w:t>
      </w:r>
      <w:r>
        <w:rPr>
          <w:rFonts w:hint="eastAsia"/>
          <w:b/>
          <w:lang w:eastAsia="zh-CN"/>
        </w:rPr>
        <w:t xml:space="preserve">hich option do you prefer? </w:t>
      </w:r>
      <w:r w:rsidRPr="003E5DED">
        <w:rPr>
          <w:rFonts w:hint="eastAsia"/>
          <w:b/>
          <w:lang w:eastAsia="zh-CN"/>
        </w:rPr>
        <w:t>Please give your comments.</w:t>
      </w:r>
      <w:commentRangeEnd w:id="8"/>
      <w:r w:rsidR="00111DA6">
        <w:rPr>
          <w:rStyle w:val="a4"/>
        </w:rPr>
        <w:commentReference w:id="8"/>
      </w:r>
    </w:p>
    <w:p w14:paraId="4C1B990E" w14:textId="77777777" w:rsidR="00D24953" w:rsidRDefault="00D24953" w:rsidP="00D24953">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78396B">
        <w:t xml:space="preserve"> </w:t>
      </w:r>
      <w:r w:rsidR="0049360B" w:rsidRPr="00EA703A">
        <w:rPr>
          <w:b/>
          <w:lang w:eastAsia="zh-CN"/>
        </w:rPr>
        <w:t>SL-specific drx-</w:t>
      </w:r>
      <w:proofErr w:type="spellStart"/>
      <w:r w:rsidR="0049360B" w:rsidRPr="00EA703A">
        <w:rPr>
          <w:b/>
          <w:lang w:eastAsia="zh-CN"/>
        </w:rPr>
        <w:t>RetransmissionTimer</w:t>
      </w:r>
      <w:proofErr w:type="spellEnd"/>
      <w:r w:rsidR="0049360B" w:rsidRPr="00EA703A">
        <w:rPr>
          <w:b/>
          <w:lang w:eastAsia="zh-CN"/>
        </w:rPr>
        <w:t xml:space="preserve"> is started at the first symbol after the end of last PSSCH resource scheduled through one DCI</w:t>
      </w:r>
      <w:r w:rsidRPr="00F519E2">
        <w:rPr>
          <w:rFonts w:eastAsia="宋体" w:hint="eastAsia"/>
          <w:b/>
          <w:color w:val="000000"/>
          <w:lang w:eastAsia="zh-CN"/>
        </w:rPr>
        <w:t>.</w:t>
      </w:r>
    </w:p>
    <w:p w14:paraId="59CB9E7A" w14:textId="77777777" w:rsidR="00D24953" w:rsidRPr="00EA703A" w:rsidRDefault="00D24953" w:rsidP="00EA703A">
      <w:pPr>
        <w:pStyle w:val="af0"/>
        <w:numPr>
          <w:ilvl w:val="0"/>
          <w:numId w:val="18"/>
        </w:numPr>
        <w:spacing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sidR="0049360B" w:rsidRPr="00021D66">
        <w:rPr>
          <w:b/>
          <w:lang w:eastAsia="zh-CN"/>
        </w:rPr>
        <w:t>SL-specific drx-</w:t>
      </w:r>
      <w:proofErr w:type="spellStart"/>
      <w:r w:rsidR="0049360B" w:rsidRPr="00021D66">
        <w:rPr>
          <w:b/>
          <w:lang w:eastAsia="zh-CN"/>
        </w:rPr>
        <w:t>RetransmissionTimer</w:t>
      </w:r>
      <w:proofErr w:type="spellEnd"/>
      <w:r w:rsidR="0049360B" w:rsidRPr="00021D66">
        <w:rPr>
          <w:b/>
          <w:lang w:eastAsia="zh-CN"/>
        </w:rPr>
        <w:t xml:space="preserve"> is started at the first</w:t>
      </w:r>
      <w:r w:rsidR="0049360B">
        <w:rPr>
          <w:rFonts w:eastAsiaTheme="minorEastAsia" w:hint="eastAsia"/>
          <w:b/>
          <w:lang w:eastAsia="zh-CN"/>
        </w:rPr>
        <w:t xml:space="preserve"> slot</w:t>
      </w:r>
      <w:r w:rsidR="0049360B" w:rsidRPr="00021D66">
        <w:rPr>
          <w:b/>
          <w:lang w:eastAsia="zh-CN"/>
        </w:rPr>
        <w:t xml:space="preserve"> after the end of last PSSCH resource scheduled through one DCI</w:t>
      </w:r>
      <w:r w:rsidR="0049360B" w:rsidRPr="00F519E2">
        <w:rPr>
          <w:rFonts w:eastAsia="宋体" w:hint="eastAsia"/>
          <w:b/>
          <w:color w:val="000000"/>
          <w:lang w:eastAsia="zh-CN"/>
        </w:rPr>
        <w:t>.</w:t>
      </w:r>
    </w:p>
    <w:p w14:paraId="738B99D7" w14:textId="77777777" w:rsidR="008928B8" w:rsidRDefault="008928B8" w:rsidP="008928B8">
      <w:pPr>
        <w:rPr>
          <w:lang w:val="en-GB" w:eastAsia="zh-CN"/>
        </w:rPr>
      </w:pPr>
    </w:p>
    <w:p w14:paraId="4D99C00C" w14:textId="77777777" w:rsidR="00D24953" w:rsidRDefault="00D24953" w:rsidP="008928B8">
      <w:pPr>
        <w:rPr>
          <w:lang w:val="en-GB" w:eastAsia="zh-CN"/>
        </w:rPr>
      </w:pPr>
    </w:p>
    <w:p w14:paraId="1E69586A" w14:textId="77777777" w:rsidR="00D24953" w:rsidRDefault="00D24953" w:rsidP="008928B8">
      <w:pPr>
        <w:rPr>
          <w:lang w:val="en-GB" w:eastAsia="zh-CN"/>
        </w:rPr>
      </w:pPr>
    </w:p>
    <w:p w14:paraId="4A719BFF" w14:textId="77777777" w:rsidR="00D24953" w:rsidRDefault="00D24953" w:rsidP="008928B8">
      <w:pPr>
        <w:rPr>
          <w:lang w:val="en-GB" w:eastAsia="zh-CN"/>
        </w:rPr>
      </w:pPr>
    </w:p>
    <w:p w14:paraId="037A560A" w14:textId="77777777" w:rsidR="00545AAD" w:rsidRDefault="00545AAD" w:rsidP="00545AAD">
      <w:pPr>
        <w:pStyle w:val="1"/>
        <w:rPr>
          <w:b/>
        </w:rPr>
      </w:pPr>
      <w:r w:rsidRPr="00976476">
        <w:lastRenderedPageBreak/>
        <w:t>Identified FFS/open issues</w:t>
      </w:r>
      <w:r>
        <w:rPr>
          <w:rFonts w:hint="eastAsia"/>
          <w:lang w:eastAsia="zh-CN"/>
        </w:rPr>
        <w:t xml:space="preserve"> from </w:t>
      </w:r>
      <w:r w:rsidRPr="00976476">
        <w:rPr>
          <w:lang w:val="en-US" w:eastAsia="zh-CN"/>
        </w:rPr>
        <w:t>[Post114-</w:t>
      </w:r>
      <w:proofErr w:type="gramStart"/>
      <w:r w:rsidRPr="00976476">
        <w:rPr>
          <w:lang w:val="en-US" w:eastAsia="zh-CN"/>
        </w:rPr>
        <w:t>e][</w:t>
      </w:r>
      <w:proofErr w:type="gramEnd"/>
      <w:r w:rsidRPr="00976476">
        <w:rPr>
          <w:lang w:val="en-US" w:eastAsia="zh-CN"/>
        </w:rPr>
        <w:t>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2"/>
        <w:ind w:left="925" w:hangingChars="289" w:hanging="925"/>
        <w:rPr>
          <w:lang w:eastAsia="zh-CN"/>
        </w:rPr>
      </w:pPr>
      <w:bookmarkStart w:id="9" w:name="_Ref81985774"/>
      <w:r>
        <w:t>FFS on the specific values of HARQ RTT that can be used for HARQ disabled case</w:t>
      </w:r>
      <w:r>
        <w:rPr>
          <w:rFonts w:hint="eastAsia"/>
          <w:lang w:eastAsia="zh-CN"/>
        </w:rPr>
        <w:t>?</w:t>
      </w:r>
      <w:bookmarkEnd w:id="9"/>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eastAsia="zh-CN"/>
        </w:rPr>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EE79B8" w:rsidRDefault="00EE79B8">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EE79B8" w:rsidRDefault="00EE79B8">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77777777" w:rsidR="00284295" w:rsidRDefault="00AF721C" w:rsidP="001E7CC0">
      <w:pPr>
        <w:jc w:val="both"/>
        <w:rPr>
          <w:rFonts w:eastAsiaTheme="minorEastAsia"/>
          <w:lang w:val="en-GB" w:eastAsia="zh-CN"/>
        </w:rPr>
      </w:pPr>
      <w:r>
        <w:rPr>
          <w:rFonts w:eastAsiaTheme="minorEastAsia" w:hint="eastAsia"/>
          <w:lang w:val="en-GB" w:eastAsia="zh-CN"/>
        </w:rPr>
        <w:t>Based on the above agreement, it is still FFS when HARQ 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77777777" w:rsidR="00284295" w:rsidRDefault="00284295" w:rsidP="001E7CC0">
      <w:pPr>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when HARQ 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2E84E7B3" w14:textId="77777777" w:rsidR="00284295" w:rsidRDefault="00284295" w:rsidP="00284295">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Pr="00284295">
        <w:rPr>
          <w:rFonts w:eastAsia="宋体"/>
          <w:b/>
          <w:lang w:eastAsia="zh-CN"/>
        </w:rPr>
        <w:t>A NW configured value</w:t>
      </w:r>
      <w:r>
        <w:rPr>
          <w:rFonts w:eastAsia="宋体" w:hint="eastAsia"/>
          <w:b/>
          <w:lang w:eastAsia="zh-CN"/>
        </w:rPr>
        <w:t>.</w:t>
      </w:r>
    </w:p>
    <w:p w14:paraId="3BB98C1A" w14:textId="77777777" w:rsidR="00284295" w:rsidRDefault="00284295" w:rsidP="00284295">
      <w:pPr>
        <w:pStyle w:val="af0"/>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Pr="00756D45">
        <w:rPr>
          <w:rFonts w:eastAsia="宋体"/>
          <w:b/>
          <w:lang w:eastAsia="zh-CN"/>
        </w:rPr>
        <w:t xml:space="preserve"> </w:t>
      </w:r>
      <w:r w:rsidRPr="00284295">
        <w:rPr>
          <w:rFonts w:eastAsia="宋体"/>
          <w:b/>
          <w:lang w:eastAsia="zh-CN"/>
        </w:rPr>
        <w:t>A TX UE configured value</w:t>
      </w:r>
      <w:r>
        <w:rPr>
          <w:rFonts w:eastAsia="宋体" w:hint="eastAsia"/>
          <w:b/>
          <w:lang w:eastAsia="zh-CN"/>
        </w:rPr>
        <w:t>.</w:t>
      </w:r>
      <w:r w:rsidRPr="00756D45">
        <w:rPr>
          <w:rFonts w:eastAsia="宋体" w:hint="eastAsia"/>
          <w:b/>
          <w:lang w:eastAsia="zh-CN"/>
        </w:rPr>
        <w:t xml:space="preserve"> </w:t>
      </w:r>
    </w:p>
    <w:p w14:paraId="5840A5A0" w14:textId="77777777" w:rsidR="00284295" w:rsidRDefault="00284295" w:rsidP="00284295">
      <w:pPr>
        <w:pStyle w:val="af0"/>
        <w:numPr>
          <w:ilvl w:val="0"/>
          <w:numId w:val="18"/>
        </w:numPr>
        <w:spacing w:afterLines="50" w:after="120"/>
        <w:ind w:firstLineChars="0"/>
        <w:jc w:val="both"/>
        <w:rPr>
          <w:rFonts w:eastAsia="宋体"/>
          <w:b/>
          <w:lang w:eastAsia="zh-CN"/>
        </w:rPr>
      </w:pPr>
      <w:r>
        <w:rPr>
          <w:rFonts w:eastAsia="宋体" w:hint="eastAsia"/>
          <w:b/>
          <w:lang w:eastAsia="zh-CN"/>
        </w:rPr>
        <w:t xml:space="preserve">Option 3: </w:t>
      </w:r>
      <w:r w:rsidRPr="00284295">
        <w:rPr>
          <w:rFonts w:eastAsia="宋体"/>
          <w:b/>
          <w:lang w:eastAsia="zh-CN"/>
        </w:rPr>
        <w:t>A value based on information in the SCI</w:t>
      </w:r>
      <w:r>
        <w:rPr>
          <w:rFonts w:eastAsia="宋体" w:hint="eastAsia"/>
          <w:b/>
          <w:lang w:eastAsia="zh-CN"/>
        </w:rPr>
        <w:t>.</w:t>
      </w:r>
    </w:p>
    <w:p w14:paraId="431EBF58" w14:textId="77777777" w:rsidR="00284295" w:rsidRPr="00284295" w:rsidRDefault="00284295" w:rsidP="00284295">
      <w:pPr>
        <w:pStyle w:val="af0"/>
        <w:numPr>
          <w:ilvl w:val="0"/>
          <w:numId w:val="18"/>
        </w:numPr>
        <w:spacing w:afterLines="50" w:after="120"/>
        <w:ind w:firstLineChars="0"/>
        <w:jc w:val="both"/>
        <w:rPr>
          <w:rFonts w:eastAsia="宋体"/>
          <w:b/>
          <w:lang w:eastAsia="zh-CN"/>
        </w:rPr>
      </w:pPr>
      <w:commentRangeStart w:id="10"/>
      <w:r>
        <w:rPr>
          <w:rFonts w:eastAsia="宋体" w:hint="eastAsia"/>
          <w:b/>
          <w:lang w:eastAsia="zh-CN"/>
        </w:rPr>
        <w:t xml:space="preserve">Option 4: </w:t>
      </w:r>
      <w:r w:rsidRPr="00284295">
        <w:rPr>
          <w:rFonts w:eastAsia="宋体"/>
          <w:b/>
          <w:lang w:eastAsia="zh-CN"/>
        </w:rPr>
        <w:t>The value of zero</w:t>
      </w:r>
      <w:r>
        <w:rPr>
          <w:rFonts w:eastAsia="宋体" w:hint="eastAsia"/>
          <w:b/>
          <w:lang w:eastAsia="zh-CN"/>
        </w:rPr>
        <w:t>.</w:t>
      </w:r>
      <w:commentRangeEnd w:id="10"/>
      <w:r w:rsidR="00111DA6">
        <w:rPr>
          <w:rStyle w:val="a4"/>
          <w:rFonts w:eastAsia="宋体"/>
          <w:color w:val="000000"/>
          <w:lang w:eastAsia="ja-JP"/>
        </w:rPr>
        <w:commentReference w:id="10"/>
      </w:r>
    </w:p>
    <w:p w14:paraId="0D9F731B" w14:textId="77777777" w:rsidR="00284295" w:rsidRDefault="00284295" w:rsidP="001E7CC0">
      <w:pPr>
        <w:jc w:val="both"/>
        <w:rPr>
          <w:b/>
          <w:lang w:eastAsia="zh-CN"/>
        </w:rPr>
      </w:pPr>
    </w:p>
    <w:p w14:paraId="390F8802" w14:textId="77777777" w:rsidR="00284295" w:rsidRPr="009253A5" w:rsidRDefault="00284295" w:rsidP="001E7CC0">
      <w:pPr>
        <w:jc w:val="both"/>
        <w:rPr>
          <w:lang w:val="en-GB" w:eastAsia="zh-CN"/>
        </w:rPr>
      </w:pPr>
    </w:p>
    <w:p w14:paraId="23E18D38" w14:textId="77777777" w:rsidR="00654166" w:rsidRDefault="00654166" w:rsidP="00EA5671">
      <w:pPr>
        <w:rPr>
          <w:lang w:val="en-GB" w:eastAsia="zh-CN"/>
        </w:rPr>
      </w:pPr>
    </w:p>
    <w:p w14:paraId="1EF364AE" w14:textId="77777777" w:rsidR="00FF5A95" w:rsidRDefault="00FF5A95" w:rsidP="00FF5A95">
      <w:pPr>
        <w:pStyle w:val="2"/>
        <w:ind w:left="925" w:hangingChars="289" w:hanging="925"/>
        <w:rPr>
          <w:lang w:eastAsia="zh-CN"/>
        </w:rPr>
      </w:pPr>
      <w:bookmarkStart w:id="11" w:name="_Ref82005979"/>
      <w:bookmarkStart w:id="12"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11"/>
      <w:bookmarkEnd w:id="12"/>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A4278AB" w14:textId="77777777" w:rsidR="002F0862" w:rsidRDefault="00BD5A60" w:rsidP="00CC4A94">
      <w:pPr>
        <w:jc w:val="both"/>
        <w:rPr>
          <w:lang w:val="en-GB"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it is clear that no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active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 the agreement 13, which stated that Tx UE</w:t>
      </w:r>
      <w:r w:rsidR="00027BE6" w:rsidRPr="00027BE6">
        <w:t xml:space="preserve"> </w:t>
      </w:r>
      <w:r w:rsidR="00027BE6">
        <w:t xml:space="preserve">selects the resources taking into account the active time (current </w:t>
      </w:r>
      <w:r w:rsidR="00027BE6" w:rsidRPr="00027BE6">
        <w:t>or future)</w:t>
      </w:r>
      <w:r w:rsidR="00027BE6">
        <w:t xml:space="preserve"> of the RX UE(s) determined by the timers maintained at the TX UE. </w:t>
      </w:r>
      <w:r w:rsidR="00027BE6">
        <w:rPr>
          <w:rFonts w:hint="eastAsia"/>
          <w:lang w:eastAsia="zh-CN"/>
        </w:rPr>
        <w:t xml:space="preserve">That is the known active timer running in Rx UE side </w:t>
      </w:r>
      <w:r w:rsidR="00923577">
        <w:rPr>
          <w:rFonts w:hint="eastAsia"/>
          <w:lang w:eastAsia="zh-CN"/>
        </w:rPr>
        <w:t xml:space="preserve">while which </w:t>
      </w:r>
      <w:r w:rsidR="00027BE6">
        <w:rPr>
          <w:rFonts w:hint="eastAsia"/>
          <w:lang w:eastAsia="zh-CN"/>
        </w:rPr>
        <w:t>is not considered for Tx UE when perform resource selection.</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taking into account the active time (current </w:t>
      </w:r>
      <w:r w:rsidRPr="00027BE6">
        <w:t>or future)</w:t>
      </w:r>
      <w:r>
        <w:t xml:space="preserve"> of the RX UE(s) determined by the timers maintained at the TX UE.  Details are FFS. FFS whether RAN1 or RAN2 implement this restriction. Send LS to RAN1.</w:t>
      </w:r>
    </w:p>
    <w:p w14:paraId="276E1618" w14:textId="77777777" w:rsidR="00F91513" w:rsidRDefault="00F91513" w:rsidP="00FD73BA">
      <w:pPr>
        <w:spacing w:beforeLines="50" w:before="120" w:afterLines="50" w:after="120"/>
        <w:jc w:val="both"/>
        <w:rPr>
          <w:b/>
          <w:lang w:eastAsia="zh-CN"/>
        </w:rPr>
      </w:pPr>
      <w:r>
        <w:rPr>
          <w:rFonts w:hint="eastAsia"/>
          <w:b/>
          <w:lang w:eastAsia="zh-CN"/>
        </w:rPr>
        <w:lastRenderedPageBreak/>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-1: </w:t>
      </w:r>
      <w:r w:rsidR="00DB5491">
        <w:rPr>
          <w:rFonts w:hint="eastAsia"/>
          <w:b/>
          <w:lang w:eastAsia="zh-CN"/>
        </w:rPr>
        <w:t>For sidelink unicast, h</w:t>
      </w:r>
      <w:r>
        <w:rPr>
          <w:rFonts w:hint="eastAsia"/>
          <w:b/>
          <w:lang w:eastAsia="zh-CN"/>
        </w:rPr>
        <w:t xml:space="preserve">ow to handle cases when a transmission may cause </w:t>
      </w:r>
      <w:proofErr w:type="gramStart"/>
      <w:r>
        <w:rPr>
          <w:rFonts w:hint="eastAsia"/>
          <w:b/>
          <w:lang w:eastAsia="zh-CN"/>
        </w:rPr>
        <w:t>there</w:t>
      </w:r>
      <w:proofErr w:type="gramEnd"/>
      <w:r>
        <w:rPr>
          <w:rFonts w:hint="eastAsia"/>
          <w:b/>
          <w:lang w:eastAsia="zh-CN"/>
        </w:rPr>
        <w:t xml:space="preserve"> timers to be running at the RX UE? Which option do you prefer? Please give your comments.</w:t>
      </w:r>
    </w:p>
    <w:p w14:paraId="45524BFE" w14:textId="77777777" w:rsidR="00893B4B" w:rsidRDefault="00F91513" w:rsidP="00F91513">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00893B4B">
        <w:rPr>
          <w:rFonts w:eastAsia="宋体" w:hint="eastAsia"/>
          <w:b/>
          <w:lang w:eastAsia="zh-CN"/>
        </w:rPr>
        <w:t xml:space="preserve"> This issue does not need to be solved</w:t>
      </w:r>
      <w:r w:rsidR="00E74FAE">
        <w:rPr>
          <w:rFonts w:eastAsia="宋体" w:hint="eastAsia"/>
          <w:b/>
          <w:lang w:eastAsia="zh-CN"/>
        </w:rPr>
        <w:t>.</w:t>
      </w:r>
      <w:r w:rsidRPr="00156429">
        <w:rPr>
          <w:rFonts w:eastAsia="宋体"/>
          <w:b/>
          <w:lang w:eastAsia="zh-CN"/>
        </w:rPr>
        <w:t xml:space="preserve"> </w:t>
      </w:r>
    </w:p>
    <w:p w14:paraId="013A2EBC" w14:textId="77777777" w:rsidR="00F91513" w:rsidRPr="00A971B9" w:rsidRDefault="00893B4B" w:rsidP="00A971B9">
      <w:pPr>
        <w:pStyle w:val="af0"/>
        <w:numPr>
          <w:ilvl w:val="0"/>
          <w:numId w:val="18"/>
        </w:numPr>
        <w:spacing w:afterLines="50" w:after="120"/>
        <w:ind w:firstLineChars="0"/>
        <w:jc w:val="both"/>
        <w:rPr>
          <w:rFonts w:eastAsia="宋体"/>
          <w:b/>
          <w:lang w:eastAsia="zh-CN"/>
        </w:rPr>
      </w:pPr>
      <w:r>
        <w:rPr>
          <w:rFonts w:eastAsia="宋体" w:hint="eastAsia"/>
          <w:b/>
          <w:lang w:eastAsia="zh-CN"/>
        </w:rPr>
        <w:t xml:space="preserve">Option 2: </w:t>
      </w:r>
      <w:r w:rsidR="00F91513">
        <w:rPr>
          <w:rFonts w:eastAsia="宋体" w:hint="eastAsia"/>
          <w:b/>
          <w:lang w:eastAsia="zh-CN"/>
        </w:rPr>
        <w:t>Leave it to</w:t>
      </w:r>
      <w:r>
        <w:rPr>
          <w:rFonts w:eastAsia="宋体" w:hint="eastAsia"/>
          <w:b/>
          <w:lang w:eastAsia="zh-CN"/>
        </w:rPr>
        <w:t xml:space="preserve"> Tx</w:t>
      </w:r>
      <w:r w:rsidR="00F91513">
        <w:rPr>
          <w:rFonts w:eastAsia="宋体" w:hint="eastAsia"/>
          <w:b/>
          <w:lang w:eastAsia="zh-CN"/>
        </w:rPr>
        <w:t xml:space="preserve"> UE impleme</w:t>
      </w:r>
      <w:r w:rsidR="00DF7ACE">
        <w:rPr>
          <w:rFonts w:eastAsia="宋体" w:hint="eastAsia"/>
          <w:b/>
          <w:lang w:eastAsia="zh-CN"/>
        </w:rPr>
        <w:t>n</w:t>
      </w:r>
      <w:r w:rsidR="00F91513">
        <w:rPr>
          <w:rFonts w:eastAsia="宋体" w:hint="eastAsia"/>
          <w:b/>
          <w:lang w:eastAsia="zh-CN"/>
        </w:rPr>
        <w:t>tation</w:t>
      </w:r>
      <w:r w:rsidR="00E74FAE">
        <w:rPr>
          <w:rFonts w:eastAsia="宋体" w:hint="eastAsia"/>
          <w:b/>
          <w:lang w:eastAsia="zh-CN"/>
        </w:rPr>
        <w:t>.</w:t>
      </w:r>
    </w:p>
    <w:p w14:paraId="301FA582" w14:textId="77777777" w:rsidR="00F91513" w:rsidRDefault="00F91513" w:rsidP="00F91513">
      <w:pPr>
        <w:pStyle w:val="af0"/>
        <w:numPr>
          <w:ilvl w:val="0"/>
          <w:numId w:val="18"/>
        </w:numPr>
        <w:spacing w:afterLines="50" w:after="120"/>
        <w:ind w:firstLineChars="0"/>
        <w:jc w:val="both"/>
        <w:rPr>
          <w:rFonts w:eastAsia="宋体"/>
          <w:b/>
          <w:lang w:eastAsia="zh-CN"/>
        </w:rPr>
      </w:pPr>
      <w:r>
        <w:rPr>
          <w:rFonts w:eastAsia="宋体" w:hint="eastAsia"/>
          <w:b/>
          <w:lang w:eastAsia="zh-CN"/>
        </w:rPr>
        <w:t xml:space="preserve">Option </w:t>
      </w:r>
      <w:r w:rsidR="00893B4B">
        <w:rPr>
          <w:rFonts w:eastAsia="宋体" w:hint="eastAsia"/>
          <w:b/>
          <w:lang w:eastAsia="zh-CN"/>
        </w:rPr>
        <w:t>3</w:t>
      </w:r>
      <w:r>
        <w:rPr>
          <w:rFonts w:eastAsia="宋体" w:hint="eastAsia"/>
          <w:b/>
          <w:lang w:eastAsia="zh-CN"/>
        </w:rPr>
        <w:t xml:space="preserve">: </w:t>
      </w:r>
      <w:r w:rsidRPr="00772476">
        <w:rPr>
          <w:rFonts w:eastAsia="宋体" w:hint="eastAsia"/>
          <w:b/>
          <w:lang w:eastAsia="zh-CN"/>
        </w:rPr>
        <w:t xml:space="preserve">Others </w:t>
      </w:r>
      <w:r w:rsidR="005073AD" w:rsidRPr="00772476">
        <w:rPr>
          <w:rFonts w:eastAsia="宋体"/>
          <w:b/>
          <w:lang w:eastAsia="zh-CN"/>
        </w:rPr>
        <w:t>(</w:t>
      </w:r>
      <w:r w:rsidR="00D8608F">
        <w:rPr>
          <w:rFonts w:eastAsia="宋体" w:hint="eastAsia"/>
          <w:b/>
          <w:lang w:eastAsia="zh-CN"/>
        </w:rPr>
        <w:t>P</w:t>
      </w:r>
      <w:r w:rsidR="00D8608F" w:rsidRPr="00772476">
        <w:rPr>
          <w:rFonts w:eastAsia="宋体"/>
          <w:b/>
          <w:lang w:eastAsia="zh-CN"/>
        </w:rPr>
        <w:t xml:space="preserve">lease </w:t>
      </w:r>
      <w:r w:rsidR="00D8608F" w:rsidRPr="00772476">
        <w:rPr>
          <w:rFonts w:eastAsia="宋体" w:hint="eastAsia"/>
          <w:b/>
          <w:lang w:eastAsia="zh-CN"/>
        </w:rPr>
        <w:t>give the detailed description</w:t>
      </w:r>
      <w:r w:rsidR="005073AD" w:rsidRPr="00772476">
        <w:rPr>
          <w:rFonts w:eastAsia="宋体"/>
          <w:b/>
          <w:lang w:eastAsia="zh-CN"/>
        </w:rPr>
        <w:t>)</w:t>
      </w:r>
      <w:r w:rsidR="005073AD" w:rsidRPr="00772476">
        <w:rPr>
          <w:rFonts w:eastAsia="宋体" w:hint="eastAsia"/>
          <w:b/>
          <w:lang w:eastAsia="zh-CN"/>
        </w:rPr>
        <w:t>.</w:t>
      </w:r>
    </w:p>
    <w:p w14:paraId="491D4372" w14:textId="77777777" w:rsidR="00FD73BA" w:rsidRDefault="00FD73BA" w:rsidP="00FD73BA">
      <w:pPr>
        <w:rPr>
          <w:lang w:val="en-GB" w:eastAsia="zh-CN"/>
        </w:rPr>
      </w:pPr>
    </w:p>
    <w:p w14:paraId="02B13BE1" w14:textId="77777777"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 xml:space="preserve">there </w:t>
      </w:r>
      <w:proofErr w:type="spellStart"/>
      <w:r w:rsidR="00A41753">
        <w:rPr>
          <w:rFonts w:hint="eastAsia"/>
          <w:lang w:val="en-GB" w:eastAsia="zh-CN"/>
        </w:rPr>
        <w:t>maybe</w:t>
      </w:r>
      <w:proofErr w:type="spellEnd"/>
      <w:r w:rsidR="00A41753">
        <w:rPr>
          <w:rFonts w:hint="eastAsia"/>
          <w:lang w:val="en-GB" w:eastAsia="zh-CN"/>
        </w:rPr>
        <w:t xml:space="preserv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p>
    <w:p w14:paraId="6452DF3B" w14:textId="77777777" w:rsidR="006C6D0C" w:rsidRDefault="006C6D0C" w:rsidP="006C6D0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2</w:t>
      </w:r>
      <w:r>
        <w:rPr>
          <w:rFonts w:hint="eastAsia"/>
          <w:b/>
          <w:lang w:eastAsia="zh-CN"/>
        </w:rPr>
        <w:t xml:space="preserve">: Do you agree that for groupcast, the same agreement reached for unicast can be </w:t>
      </w:r>
      <w:r w:rsidR="00E93D7F">
        <w:rPr>
          <w:rFonts w:hint="eastAsia"/>
          <w:b/>
          <w:lang w:eastAsia="zh-CN"/>
        </w:rPr>
        <w:t>reused</w:t>
      </w:r>
      <w:r>
        <w:rPr>
          <w:rFonts w:hint="eastAsia"/>
          <w:b/>
          <w:lang w:eastAsia="zh-CN"/>
        </w:rPr>
        <w:t xml:space="preserve">? </w:t>
      </w:r>
      <w:r w:rsidRPr="003E5DED">
        <w:rPr>
          <w:rFonts w:hint="eastAsia"/>
          <w:b/>
          <w:lang w:eastAsia="zh-CN"/>
        </w:rPr>
        <w:t>Please give your comments.</w:t>
      </w:r>
    </w:p>
    <w:p w14:paraId="5A4AD8FD" w14:textId="77777777" w:rsidR="006C6D0C" w:rsidRDefault="006C6D0C" w:rsidP="00FD73BA">
      <w:pPr>
        <w:rPr>
          <w:lang w:val="en-GB" w:eastAsia="zh-CN"/>
        </w:rPr>
      </w:pPr>
    </w:p>
    <w:p w14:paraId="04734ABD" w14:textId="77777777"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 xml:space="preserve">Agreement 13 </w:t>
      </w:r>
      <w:r w:rsidR="00DE2086">
        <w:rPr>
          <w:rFonts w:hint="eastAsia"/>
          <w:lang w:val="en-GB" w:eastAsia="zh-CN"/>
        </w:rPr>
        <w:t>and LCP</w:t>
      </w:r>
      <w:r w:rsidR="00E23D2B">
        <w:rPr>
          <w:rFonts w:hint="eastAsia"/>
          <w:lang w:val="en-GB" w:eastAsia="zh-CN"/>
        </w:rPr>
        <w:t xml:space="preserve"> agreement reached in previous meeting (listed as below)</w:t>
      </w:r>
      <w:r w:rsidR="00DE2086">
        <w:rPr>
          <w:rFonts w:hint="eastAsia"/>
          <w:lang w:val="en-GB" w:eastAsia="zh-CN"/>
        </w:rPr>
        <w:t>?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62ADF0C1" w14:textId="77777777" w:rsidR="00E23D2B" w:rsidRDefault="00E23D2B" w:rsidP="00FD73BA">
      <w:pPr>
        <w:rPr>
          <w:lang w:val="en-GB" w:eastAsia="zh-CN"/>
        </w:rPr>
      </w:pPr>
      <w:r w:rsidRPr="00E23D2B">
        <w:rPr>
          <w:noProof/>
          <w:lang w:eastAsia="zh-CN"/>
        </w:rPr>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201818" w:rsidRDefault="00201818">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201818" w:rsidRDefault="00201818">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0A073D" w:rsidRDefault="000A073D">
                            <w:pPr>
                              <w:rPr>
                                <w:lang w:eastAsia="zh-CN"/>
                              </w:rPr>
                            </w:pPr>
                            <w:proofErr w:type="gramStart"/>
                            <w:r>
                              <w:rPr>
                                <w:lang w:eastAsia="zh-CN"/>
                              </w:rPr>
                              <w:t>15:</w:t>
                            </w:r>
                            <w:r w:rsidRPr="000A073D">
                              <w:rPr>
                                <w:lang w:eastAsia="zh-CN"/>
                              </w:rPr>
                              <w:t>For</w:t>
                            </w:r>
                            <w:proofErr w:type="gramEnd"/>
                            <w:r w:rsidRPr="000A073D">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EE79B8" w:rsidRDefault="00EE79B8" w:rsidP="00201818"/>
                        </w:txbxContent>
                      </wps:txbx>
                      <wps:bodyPr rot="0" vert="horz" wrap="square" lIns="91440" tIns="45720" rIns="91440" bIns="45720" anchor="t" anchorCtr="0">
                        <a:noAutofit/>
                      </wps:bodyPr>
                    </wps:wsp>
                  </a:graphicData>
                </a:graphic>
              </wp:inline>
            </w:drawing>
          </mc:Choice>
          <mc:Fallback>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201818" w:rsidRDefault="00201818">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201818" w:rsidRDefault="00201818">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0A073D" w:rsidRDefault="000A073D">
                      <w:pPr>
                        <w:rPr>
                          <w:lang w:eastAsia="zh-CN"/>
                        </w:rPr>
                      </w:pPr>
                      <w:proofErr w:type="gramStart"/>
                      <w:r>
                        <w:rPr>
                          <w:lang w:eastAsia="zh-CN"/>
                        </w:rPr>
                        <w:t>15:</w:t>
                      </w:r>
                      <w:r w:rsidRPr="000A073D">
                        <w:rPr>
                          <w:lang w:eastAsia="zh-CN"/>
                        </w:rPr>
                        <w:t>For</w:t>
                      </w:r>
                      <w:proofErr w:type="gramEnd"/>
                      <w:r w:rsidRPr="000A073D">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EE79B8" w:rsidRDefault="00EE79B8" w:rsidP="00201818"/>
                  </w:txbxContent>
                </v:textbox>
                <w10:anchorlock/>
              </v:shape>
            </w:pict>
          </mc:Fallback>
        </mc:AlternateContent>
      </w:r>
    </w:p>
    <w:p w14:paraId="45FA0EE7" w14:textId="77777777" w:rsidR="00E23D2B" w:rsidRDefault="00E23D2B" w:rsidP="00FD73BA">
      <w:pPr>
        <w:rPr>
          <w:lang w:val="en-GB" w:eastAsia="zh-CN"/>
        </w:rPr>
      </w:pPr>
      <w:r>
        <w:rPr>
          <w:rFonts w:hint="eastAsia"/>
          <w:lang w:val="en-GB" w:eastAsia="zh-CN"/>
        </w:rPr>
        <w:t>Agreement in RAN2#113bis-e:</w:t>
      </w:r>
    </w:p>
    <w:p w14:paraId="251A9840" w14:textId="77777777" w:rsidR="00E23D2B" w:rsidRDefault="00E23D2B" w:rsidP="00FD73BA">
      <w:pPr>
        <w:rPr>
          <w:lang w:val="en-GB" w:eastAsia="zh-CN"/>
        </w:rPr>
      </w:pPr>
      <w:r w:rsidRPr="00E23D2B">
        <w:rPr>
          <w:noProof/>
          <w:lang w:eastAsia="zh-CN"/>
        </w:rPr>
        <mc:AlternateContent>
          <mc:Choice Requires="wps">
            <w:drawing>
              <wp:inline distT="0" distB="0" distL="0" distR="0" wp14:anchorId="77838145" wp14:editId="0B032EE1">
                <wp:extent cx="6197600" cy="406400"/>
                <wp:effectExtent l="0" t="0" r="12700" b="12700"/>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406400"/>
                        </a:xfrm>
                        <a:prstGeom prst="rect">
                          <a:avLst/>
                        </a:prstGeom>
                        <a:solidFill>
                          <a:srgbClr val="FFFFFF"/>
                        </a:solidFill>
                        <a:ln w="9525">
                          <a:solidFill>
                            <a:srgbClr val="000000"/>
                          </a:solidFill>
                          <a:miter lim="800000"/>
                          <a:headEnd/>
                          <a:tailEnd/>
                        </a:ln>
                      </wps:spPr>
                      <wps:txbx>
                        <w:txbxContent>
                          <w:p w14:paraId="71B285CE" w14:textId="77777777" w:rsidR="00EE79B8" w:rsidRDefault="00EE79B8">
                            <w:r w:rsidRPr="00555FFD">
                              <w:rPr>
                                <w:lang w:eastAsia="zh-CN"/>
                              </w:rPr>
                              <w:t>29:RAN2 assumes LCP enhancements for ensuring a TX UE transmits data in the active time of an RX UE are needed. FFS on the resource (re)selection enhancements (e.g. limiting the resources to the active time for peer UE).</w:t>
                            </w:r>
                          </w:p>
                        </w:txbxContent>
                      </wps:txbx>
                      <wps:bodyPr rot="0" vert="horz" wrap="square" lIns="91440" tIns="45720" rIns="91440" bIns="45720" anchor="t" anchorCtr="0">
                        <a:noAutofit/>
                      </wps:bodyPr>
                    </wps:wsp>
                  </a:graphicData>
                </a:graphic>
              </wp:inline>
            </w:drawing>
          </mc:Choice>
          <mc:Fallback>
            <w:pict>
              <v:shape w14:anchorId="77838145" id="_x0000_s1030" type="#_x0000_t202" style="width:488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">
                <v:textbox>
                  <w:txbxContent>
                    <w:p w14:paraId="71B285CE" w14:textId="77777777" w:rsidR="00EE79B8" w:rsidRDefault="00EE79B8">
                      <w:r w:rsidRPr="00555FFD">
                        <w:rPr>
                          <w:lang w:eastAsia="zh-CN"/>
                        </w:rPr>
                        <w:t>29:RAN2 assumes LCP enhancements for ensuring a TX UE transmits data in the active time of an RX UE are needed. FFS on the resource (re)selection enhancements (e.g. limiting the resources to the active time for peer UE).</w:t>
                      </w:r>
                    </w:p>
                  </w:txbxContent>
                </v:textbox>
                <w10:anchorlock/>
              </v:shape>
            </w:pict>
          </mc:Fallback>
        </mc:AlternateContent>
      </w:r>
    </w:p>
    <w:p w14:paraId="084F8B0C" w14:textId="77777777" w:rsidR="00DE2086" w:rsidRDefault="00DE2086" w:rsidP="00DE208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3</w:t>
      </w:r>
      <w:r>
        <w:rPr>
          <w:rFonts w:hint="eastAsia"/>
          <w:b/>
          <w:lang w:eastAsia="zh-CN"/>
        </w:rPr>
        <w:t xml:space="preserve">: Do you agree that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 is</w:t>
      </w:r>
      <w:r w:rsidR="001C6D0B">
        <w:rPr>
          <w:rFonts w:hint="eastAsia"/>
          <w:b/>
          <w:lang w:eastAsia="zh-CN"/>
        </w:rPr>
        <w:t xml:space="preserve"> related to</w:t>
      </w:r>
      <w:r>
        <w:rPr>
          <w:rFonts w:hint="eastAsia"/>
          <w:b/>
          <w:lang w:eastAsia="zh-CN"/>
        </w:rPr>
        <w:t xml:space="preserve"> </w:t>
      </w:r>
      <w:r w:rsidR="001526A0">
        <w:rPr>
          <w:rFonts w:hint="eastAsia"/>
          <w:b/>
          <w:lang w:eastAsia="zh-CN"/>
        </w:rPr>
        <w:t xml:space="preserve">Agreement 13 </w:t>
      </w:r>
      <w:r>
        <w:rPr>
          <w:rFonts w:hint="eastAsia"/>
          <w:b/>
          <w:lang w:eastAsia="zh-CN"/>
        </w:rPr>
        <w:t>and LCP</w:t>
      </w:r>
      <w:r w:rsidR="00E23D2B">
        <w:rPr>
          <w:rFonts w:hint="eastAsia"/>
          <w:b/>
          <w:lang w:eastAsia="zh-CN"/>
        </w:rPr>
        <w:t xml:space="preserve"> </w:t>
      </w:r>
      <w:r w:rsidR="00E23D2B" w:rsidRPr="00E23D2B">
        <w:rPr>
          <w:b/>
          <w:lang w:eastAsia="zh-CN"/>
        </w:rPr>
        <w:t>agreement reached in previous meeting</w:t>
      </w:r>
      <w:r w:rsidR="00E23D2B">
        <w:rPr>
          <w:rFonts w:hint="eastAsia"/>
          <w:b/>
          <w:lang w:eastAsia="zh-CN"/>
        </w:rPr>
        <w:t xml:space="preserve"> (listed as above)</w:t>
      </w:r>
      <w:r>
        <w:rPr>
          <w:rFonts w:hint="eastAsia"/>
          <w:b/>
          <w:lang w:eastAsia="zh-CN"/>
        </w:rPr>
        <w:t xml:space="preserve">? </w:t>
      </w:r>
      <w:r w:rsidRPr="003E5DED">
        <w:rPr>
          <w:rFonts w:hint="eastAsia"/>
          <w:b/>
          <w:lang w:eastAsia="zh-CN"/>
        </w:rPr>
        <w:t>Please give your comments.</w:t>
      </w:r>
    </w:p>
    <w:p w14:paraId="6E95FCE2" w14:textId="77777777" w:rsidR="00660B01" w:rsidRDefault="00660B01" w:rsidP="00FD73BA">
      <w:pPr>
        <w:rPr>
          <w:lang w:val="en-GB" w:eastAsia="zh-CN"/>
        </w:rPr>
      </w:pPr>
    </w:p>
    <w:p w14:paraId="0B136CC8" w14:textId="77777777" w:rsidR="001526A0" w:rsidRDefault="001526A0" w:rsidP="001526A0">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4</w:t>
      </w:r>
      <w:r>
        <w:rPr>
          <w:rFonts w:hint="eastAsia"/>
          <w:b/>
          <w:lang w:eastAsia="zh-CN"/>
        </w:rPr>
        <w:t xml:space="preserve">: </w:t>
      </w:r>
      <w:r w:rsidR="00120CB1">
        <w:rPr>
          <w:rFonts w:hint="eastAsia"/>
          <w:b/>
          <w:lang w:eastAsia="zh-CN"/>
        </w:rPr>
        <w:t xml:space="preserve">If the answer of Question </w:t>
      </w:r>
      <w:r w:rsidR="00120CB1">
        <w:rPr>
          <w:b/>
          <w:lang w:eastAsia="zh-CN"/>
        </w:rPr>
        <w:fldChar w:fldCharType="begin"/>
      </w:r>
      <w:r w:rsidR="00120CB1">
        <w:rPr>
          <w:b/>
          <w:lang w:eastAsia="zh-CN"/>
        </w:rPr>
        <w:instrText xml:space="preserve"> REF _Ref82005979 \r \h </w:instrText>
      </w:r>
      <w:r w:rsidR="00120CB1">
        <w:rPr>
          <w:b/>
          <w:lang w:eastAsia="zh-CN"/>
        </w:rPr>
      </w:r>
      <w:r w:rsidR="00120CB1">
        <w:rPr>
          <w:b/>
          <w:lang w:eastAsia="zh-CN"/>
        </w:rPr>
        <w:fldChar w:fldCharType="separate"/>
      </w:r>
      <w:r w:rsidR="00120CB1">
        <w:rPr>
          <w:b/>
          <w:lang w:eastAsia="zh-CN"/>
        </w:rPr>
        <w:t>4.2</w:t>
      </w:r>
      <w:r w:rsidR="00120CB1">
        <w:rPr>
          <w:b/>
          <w:lang w:eastAsia="zh-CN"/>
        </w:rPr>
        <w:fldChar w:fldCharType="end"/>
      </w:r>
      <w:r w:rsidR="00120CB1">
        <w:rPr>
          <w:rFonts w:hint="eastAsia"/>
          <w:b/>
          <w:lang w:eastAsia="zh-CN"/>
        </w:rPr>
        <w:t xml:space="preserve">-4 is </w:t>
      </w:r>
      <w:r w:rsidR="00BA6AD9">
        <w:rPr>
          <w:rFonts w:hint="eastAsia"/>
          <w:b/>
          <w:lang w:eastAsia="zh-CN"/>
        </w:rPr>
        <w:t>No</w:t>
      </w:r>
      <w:r w:rsidR="00120CB1">
        <w:rPr>
          <w:rFonts w:hint="eastAsia"/>
          <w:b/>
          <w:lang w:eastAsia="zh-CN"/>
        </w:rPr>
        <w:t>,</w:t>
      </w:r>
      <w:r>
        <w:rPr>
          <w:rFonts w:hint="eastAsia"/>
          <w:b/>
          <w:lang w:eastAsia="zh-CN"/>
        </w:rPr>
        <w:t xml:space="preserve"> </w:t>
      </w:r>
      <w:r w:rsidR="00D70E1D">
        <w:rPr>
          <w:rFonts w:hint="eastAsia"/>
          <w:b/>
          <w:lang w:eastAsia="zh-CN"/>
        </w:rPr>
        <w:t>d</w:t>
      </w:r>
      <w:r>
        <w:rPr>
          <w:rFonts w:hint="eastAsia"/>
          <w:b/>
          <w:lang w:eastAsia="zh-CN"/>
        </w:rPr>
        <w:t>o you agr</w:t>
      </w:r>
      <w:r w:rsidR="00A55DB2">
        <w:rPr>
          <w:rFonts w:hint="eastAsia"/>
          <w:b/>
          <w:lang w:eastAsia="zh-CN"/>
        </w:rPr>
        <w:t>ee that there is no spec impact</w:t>
      </w:r>
      <w:r>
        <w:rPr>
          <w:rFonts w:hint="eastAsia"/>
          <w:b/>
          <w:lang w:eastAsia="zh-CN"/>
        </w:rPr>
        <w:t xml:space="preserve"> for Agreement 14</w:t>
      </w:r>
      <w:r w:rsidR="000A073D">
        <w:rPr>
          <w:rFonts w:hint="eastAsia"/>
          <w:b/>
          <w:lang w:eastAsia="zh-CN"/>
        </w:rPr>
        <w:t>&amp;15</w:t>
      </w:r>
      <w:r>
        <w:rPr>
          <w:rFonts w:hint="eastAsia"/>
          <w:b/>
          <w:lang w:eastAsia="zh-CN"/>
        </w:rPr>
        <w:t xml:space="preserve"> for unicast? </w:t>
      </w:r>
      <w:r w:rsidRPr="003E5DED">
        <w:rPr>
          <w:rFonts w:hint="eastAsia"/>
          <w:b/>
          <w:lang w:eastAsia="zh-CN"/>
        </w:rPr>
        <w:t>Please give your comments.</w:t>
      </w:r>
    </w:p>
    <w:p w14:paraId="0340DFBE" w14:textId="77777777" w:rsidR="001526A0" w:rsidRDefault="001526A0" w:rsidP="00FD73BA">
      <w:pPr>
        <w:rPr>
          <w:lang w:val="en-GB" w:eastAsia="zh-CN"/>
        </w:rPr>
      </w:pPr>
    </w:p>
    <w:p w14:paraId="6AD44081" w14:textId="77777777" w:rsidR="00CF0A18" w:rsidRDefault="00CF0A18" w:rsidP="00CF0A18">
      <w:pPr>
        <w:pStyle w:val="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w:t>
      </w:r>
      <w:proofErr w:type="gramStart"/>
      <w:r w:rsidR="00AE20F0" w:rsidRPr="00555FA4">
        <w:rPr>
          <w:rFonts w:eastAsiaTheme="minorEastAsia"/>
          <w:lang w:eastAsia="zh-CN"/>
        </w:rPr>
        <w:t>e</w:t>
      </w:r>
      <w:r w:rsidRPr="00976476">
        <w:rPr>
          <w:lang w:val="en-US" w:eastAsia="zh-CN"/>
        </w:rPr>
        <w:t>][</w:t>
      </w:r>
      <w:proofErr w:type="gramEnd"/>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2"/>
        <w:ind w:left="925" w:hangingChars="289" w:hanging="925"/>
        <w:rPr>
          <w:lang w:eastAsia="zh-CN"/>
        </w:rPr>
      </w:pPr>
      <w:bookmarkStart w:id="13" w:name="_Ref82087539"/>
      <w:r>
        <w:rPr>
          <w:rFonts w:hint="eastAsia"/>
          <w:lang w:eastAsia="zh-CN"/>
        </w:rPr>
        <w:t>W</w:t>
      </w:r>
      <w:r>
        <w:t>hat information is included in the assistance information from RX UE to TX UE</w:t>
      </w:r>
      <w:r w:rsidR="00F62EDF">
        <w:rPr>
          <w:rFonts w:hint="eastAsia"/>
          <w:lang w:eastAsia="zh-CN"/>
        </w:rPr>
        <w:t>?</w:t>
      </w:r>
      <w:bookmarkEnd w:id="13"/>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05BE6B45" w14:textId="77777777" w:rsidR="00023EC8" w:rsidRDefault="00023EC8" w:rsidP="00D8003C">
      <w:pPr>
        <w:spacing w:before="180"/>
        <w:jc w:val="both"/>
        <w:rPr>
          <w:lang w:val="en-GB" w:eastAsia="zh-CN"/>
        </w:rPr>
      </w:pPr>
      <w:r w:rsidRPr="00023EC8">
        <w:rPr>
          <w:lang w:val="en-GB" w:eastAsia="zh-CN"/>
        </w:rPr>
        <w:lastRenderedPageBreak/>
        <w:t>There was discussion how to set the desired certain DRX configuration (e.g. SL DRX cycle length) without TX UE’s traffic pattern information, which was also relevant to the discussion whether we need TX UE’s request message for RX UE’s assistance information. Also some DRX configuration is semi-static (SL DRX cycle length, DRX on-duration timer) and some others are dynamic (DRX inactivity timer dependent on whether more new data is transmitted or not, HARQ RTT/retransmission timer dependent on whether retransmission is needed or not), then the question is also raised if DRX configuration that running or not is more dynamic dependent on TX UE’s situations needs to be also included in the desired SL DRX configuration.</w:t>
      </w:r>
      <w:r w:rsidRPr="00023EC8">
        <w:t xml:space="preserve"> </w:t>
      </w:r>
      <w:r w:rsidRPr="00023EC8">
        <w:rPr>
          <w:lang w:val="en-GB" w:eastAsia="zh-CN"/>
        </w:rPr>
        <w:t xml:space="preserve">The main discussion point still contains </w:t>
      </w:r>
      <w:r>
        <w:rPr>
          <w:rFonts w:hint="eastAsia"/>
          <w:lang w:val="en-GB" w:eastAsia="zh-CN"/>
        </w:rPr>
        <w:t>one</w:t>
      </w:r>
      <w:r w:rsidRPr="00023EC8">
        <w:rPr>
          <w:lang w:val="en-GB" w:eastAsia="zh-CN"/>
        </w:rPr>
        <w:t xml:space="preserve"> open question, i.e. all DRX configurations or part of DRX configurations are included?</w:t>
      </w:r>
    </w:p>
    <w:p w14:paraId="7525DA67" w14:textId="77777777" w:rsidR="006611B1"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r w:rsidRPr="002D0098">
        <w:rPr>
          <w:b/>
          <w:lang w:eastAsia="zh-CN"/>
        </w:rPr>
        <w:t xml:space="preserve"> </w:t>
      </w:r>
      <w:r w:rsidR="00B77BF2" w:rsidRPr="00B77BF2">
        <w:rPr>
          <w:b/>
          <w:lang w:eastAsia="zh-CN"/>
        </w:rPr>
        <w:t xml:space="preserve">For DRX on-duration timer and DRX </w:t>
      </w:r>
      <w:commentRangeStart w:id="14"/>
      <w:r w:rsidR="00B77BF2" w:rsidRPr="00B77BF2">
        <w:rPr>
          <w:b/>
          <w:lang w:eastAsia="zh-CN"/>
        </w:rPr>
        <w:t>starting time</w:t>
      </w:r>
      <w:commentRangeEnd w:id="14"/>
      <w:r w:rsidR="00111DA6">
        <w:rPr>
          <w:rStyle w:val="a4"/>
        </w:rPr>
        <w:commentReference w:id="14"/>
      </w:r>
      <w:r w:rsidR="00B77BF2">
        <w:rPr>
          <w:rFonts w:hint="eastAsia"/>
          <w:b/>
          <w:lang w:eastAsia="zh-CN"/>
        </w:rPr>
        <w:t xml:space="preserve">, do you agree </w:t>
      </w:r>
      <w:r w:rsidR="00B77BF2" w:rsidRPr="00B77BF2">
        <w:rPr>
          <w:b/>
          <w:lang w:eastAsia="zh-CN"/>
        </w:rPr>
        <w:t>to include them in the RX UE’s desired SL DRX configuration</w:t>
      </w:r>
      <w:r w:rsidR="00B77BF2">
        <w:rPr>
          <w:rFonts w:hint="eastAsia"/>
          <w:b/>
          <w:lang w:eastAsia="zh-CN"/>
        </w:rPr>
        <w:t>?</w:t>
      </w:r>
      <w:r>
        <w:rPr>
          <w:rFonts w:hint="eastAsia"/>
          <w:b/>
          <w:lang w:eastAsia="zh-CN"/>
        </w:rPr>
        <w:t xml:space="preserve"> Please give your </w:t>
      </w:r>
      <w:r w:rsidR="00B77BF2">
        <w:rPr>
          <w:rFonts w:hint="eastAsia"/>
          <w:b/>
          <w:lang w:eastAsia="zh-CN"/>
        </w:rPr>
        <w:t>comment</w:t>
      </w:r>
      <w:r>
        <w:rPr>
          <w:rFonts w:hint="eastAsia"/>
          <w:b/>
          <w:lang w:eastAsia="zh-CN"/>
        </w:rPr>
        <w:t>s.</w:t>
      </w:r>
    </w:p>
    <w:p w14:paraId="4838A54B" w14:textId="77777777" w:rsidR="006611B1" w:rsidRDefault="006611B1" w:rsidP="00D8003C">
      <w:pPr>
        <w:spacing w:before="180"/>
        <w:jc w:val="both"/>
        <w:rPr>
          <w:lang w:val="en-GB" w:eastAsia="zh-CN"/>
        </w:rPr>
      </w:pPr>
    </w:p>
    <w:p w14:paraId="4029FC19" w14:textId="77777777" w:rsidR="006611B1" w:rsidRPr="00D8003C"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AB18D5">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sidR="00AB18D5" w:rsidRPr="00AB18D5">
        <w:rPr>
          <w:b/>
          <w:lang w:eastAsia="zh-CN"/>
        </w:rPr>
        <w:t>For DRX cycle length</w:t>
      </w:r>
      <w:r w:rsidR="00AB18D5" w:rsidRPr="00AB18D5">
        <w:rPr>
          <w:rFonts w:hint="eastAsia"/>
          <w:b/>
          <w:lang w:eastAsia="zh-CN"/>
        </w:rPr>
        <w:t xml:space="preserve">, do you agree </w:t>
      </w:r>
      <w:r w:rsidR="00AB18D5" w:rsidRPr="00AB18D5">
        <w:rPr>
          <w:b/>
          <w:lang w:eastAsia="zh-CN"/>
        </w:rPr>
        <w:t>to include it in the RX UE’s desired SL DRX configuration</w:t>
      </w:r>
      <w:r w:rsidR="00AB18D5" w:rsidRPr="00AB18D5">
        <w:rPr>
          <w:rFonts w:hint="eastAsia"/>
          <w:b/>
          <w:lang w:eastAsia="zh-CN"/>
        </w:rPr>
        <w:t xml:space="preserve">? </w:t>
      </w:r>
      <w:r w:rsidR="00AB18D5">
        <w:rPr>
          <w:rFonts w:hint="eastAsia"/>
          <w:b/>
          <w:lang w:eastAsia="zh-CN"/>
        </w:rPr>
        <w:t>Please give your comments.</w:t>
      </w:r>
    </w:p>
    <w:p w14:paraId="25B91A5C" w14:textId="77777777" w:rsidR="006611B1" w:rsidRDefault="006611B1" w:rsidP="00D8003C">
      <w:pPr>
        <w:spacing w:before="180"/>
        <w:jc w:val="both"/>
        <w:rPr>
          <w:lang w:val="en-GB" w:eastAsia="zh-CN"/>
        </w:rPr>
      </w:pPr>
    </w:p>
    <w:p w14:paraId="4934F5A4" w14:textId="77777777" w:rsidR="00AB18D5" w:rsidRPr="00373237" w:rsidRDefault="00AB18D5" w:rsidP="00D8003C">
      <w:pPr>
        <w:spacing w:before="180"/>
        <w:jc w:val="both"/>
        <w:rPr>
          <w:b/>
          <w:lang w:eastAsia="zh-CN"/>
        </w:rPr>
      </w:pPr>
      <w:commentRangeStart w:id="15"/>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373237">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w:t>
      </w:r>
      <w:r w:rsidRPr="00AB18D5">
        <w:rPr>
          <w:rFonts w:hint="eastAsia"/>
          <w:b/>
          <w:lang w:eastAsia="zh-CN"/>
        </w:rPr>
        <w:t xml:space="preserve"> </w:t>
      </w:r>
      <w:r>
        <w:rPr>
          <w:rFonts w:hint="eastAsia"/>
          <w:b/>
          <w:lang w:eastAsia="zh-CN"/>
        </w:rPr>
        <w:t xml:space="preserve">If the answer of Question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 xml:space="preserve">-2 is Yes, </w:t>
      </w:r>
      <w:r w:rsidRPr="00373237">
        <w:rPr>
          <w:b/>
          <w:lang w:eastAsia="zh-CN"/>
        </w:rPr>
        <w:t>how RX UE sets the value without TX UE’s traffic pattern information?</w:t>
      </w:r>
      <w:r w:rsidRPr="00373237">
        <w:rPr>
          <w:rFonts w:hint="eastAsia"/>
          <w:b/>
          <w:lang w:eastAsia="zh-CN"/>
        </w:rPr>
        <w:t xml:space="preserve"> Which option do you prefer? Please give your comments.</w:t>
      </w:r>
      <w:commentRangeEnd w:id="15"/>
      <w:r w:rsidR="00111DA6">
        <w:rPr>
          <w:rStyle w:val="a4"/>
        </w:rPr>
        <w:commentReference w:id="15"/>
      </w:r>
    </w:p>
    <w:p w14:paraId="0FC07397" w14:textId="77777777" w:rsidR="00AB18D5" w:rsidRDefault="00AB18D5" w:rsidP="00AB18D5">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Pr="00373237">
        <w:rPr>
          <w:rFonts w:eastAsia="宋体"/>
          <w:b/>
          <w:lang w:eastAsia="zh-CN"/>
        </w:rPr>
        <w:t>TX UE’s traffic pattern information needs to be informed to RX UE</w:t>
      </w:r>
      <w:r>
        <w:rPr>
          <w:rFonts w:eastAsia="宋体" w:hint="eastAsia"/>
          <w:b/>
          <w:lang w:eastAsia="zh-CN"/>
        </w:rPr>
        <w:t>;</w:t>
      </w:r>
    </w:p>
    <w:p w14:paraId="651F279E" w14:textId="77777777" w:rsidR="00AB18D5" w:rsidRDefault="00AB18D5" w:rsidP="00AB18D5">
      <w:pPr>
        <w:pStyle w:val="af0"/>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Pr="00373237">
        <w:rPr>
          <w:rFonts w:eastAsia="宋体"/>
          <w:b/>
          <w:lang w:eastAsia="zh-CN"/>
        </w:rPr>
        <w:t xml:space="preserve"> RX UE will include list of SL DRX configurations corresponding to all possible SL DRX cycle lengths (with sacrificing the signaling overheads)</w:t>
      </w:r>
      <w:r>
        <w:rPr>
          <w:rFonts w:eastAsia="宋体" w:hint="eastAsia"/>
          <w:b/>
          <w:lang w:eastAsia="zh-CN"/>
        </w:rPr>
        <w:t>;</w:t>
      </w:r>
    </w:p>
    <w:p w14:paraId="773FC857" w14:textId="77777777" w:rsidR="00AB18D5" w:rsidRDefault="00AB18D5" w:rsidP="00AB18D5">
      <w:pPr>
        <w:pStyle w:val="af0"/>
        <w:numPr>
          <w:ilvl w:val="0"/>
          <w:numId w:val="18"/>
        </w:numPr>
        <w:spacing w:afterLines="50" w:after="120"/>
        <w:ind w:firstLineChars="0"/>
        <w:jc w:val="both"/>
        <w:rPr>
          <w:rFonts w:eastAsia="宋体"/>
          <w:b/>
          <w:lang w:eastAsia="zh-CN"/>
        </w:rPr>
      </w:pPr>
      <w:r>
        <w:rPr>
          <w:rFonts w:eastAsia="宋体" w:hint="eastAsia"/>
          <w:b/>
          <w:lang w:eastAsia="zh-CN"/>
        </w:rPr>
        <w:t xml:space="preserve">Option 3: </w:t>
      </w:r>
      <w:r w:rsidR="003175EE" w:rsidRPr="00772476">
        <w:rPr>
          <w:rFonts w:eastAsia="宋体" w:hint="eastAsia"/>
          <w:b/>
          <w:lang w:eastAsia="zh-CN"/>
        </w:rPr>
        <w:t xml:space="preserve">Others </w:t>
      </w:r>
      <w:r w:rsidR="003175EE" w:rsidRPr="00772476">
        <w:rPr>
          <w:rFonts w:eastAsia="宋体"/>
          <w:b/>
          <w:lang w:eastAsia="zh-CN"/>
        </w:rPr>
        <w:t>(</w:t>
      </w:r>
      <w:r w:rsidR="003175EE">
        <w:rPr>
          <w:rFonts w:eastAsia="宋体" w:hint="eastAsia"/>
          <w:b/>
          <w:lang w:eastAsia="zh-CN"/>
        </w:rPr>
        <w:t>P</w:t>
      </w:r>
      <w:r w:rsidR="003175EE" w:rsidRPr="00772476">
        <w:rPr>
          <w:rFonts w:eastAsia="宋体"/>
          <w:b/>
          <w:lang w:eastAsia="zh-CN"/>
        </w:rPr>
        <w:t xml:space="preserve">lease </w:t>
      </w:r>
      <w:r w:rsidR="003175EE" w:rsidRPr="00772476">
        <w:rPr>
          <w:rFonts w:eastAsia="宋体" w:hint="eastAsia"/>
          <w:b/>
          <w:lang w:eastAsia="zh-CN"/>
        </w:rPr>
        <w:t>give the detailed description</w:t>
      </w:r>
      <w:r w:rsidR="003175EE" w:rsidRPr="00772476">
        <w:rPr>
          <w:rFonts w:eastAsia="宋体"/>
          <w:b/>
          <w:lang w:eastAsia="zh-CN"/>
        </w:rPr>
        <w:t>)</w:t>
      </w:r>
      <w:r w:rsidR="003175EE" w:rsidRPr="00772476">
        <w:rPr>
          <w:rFonts w:eastAsia="宋体" w:hint="eastAsia"/>
          <w:b/>
          <w:lang w:eastAsia="zh-CN"/>
        </w:rPr>
        <w:t>.</w:t>
      </w:r>
    </w:p>
    <w:p w14:paraId="64F599AE" w14:textId="77777777" w:rsidR="00AB18D5" w:rsidRDefault="00AB18D5" w:rsidP="00D8003C">
      <w:pPr>
        <w:spacing w:before="180"/>
        <w:jc w:val="both"/>
        <w:rPr>
          <w:b/>
          <w:lang w:eastAsia="zh-CN"/>
        </w:rPr>
      </w:pPr>
    </w:p>
    <w:p w14:paraId="3D158D97" w14:textId="77777777" w:rsidR="00AB18D5" w:rsidRDefault="00AB18D5" w:rsidP="00D8003C">
      <w:pPr>
        <w:spacing w:before="180"/>
        <w:jc w:val="both"/>
        <w:rPr>
          <w:b/>
          <w:lang w:eastAsia="zh-CN"/>
        </w:rPr>
      </w:pPr>
    </w:p>
    <w:p w14:paraId="7EE5AA7A" w14:textId="77777777" w:rsidR="00AB18D5" w:rsidRDefault="00AB18D5" w:rsidP="00D8003C">
      <w:pPr>
        <w:spacing w:before="180"/>
        <w:jc w:val="both"/>
        <w:rPr>
          <w:b/>
          <w:lang w:eastAsia="zh-CN"/>
        </w:rPr>
      </w:pPr>
    </w:p>
    <w:p w14:paraId="4BC9F53E" w14:textId="77777777" w:rsidR="00AB18D5" w:rsidRDefault="00AB18D5" w:rsidP="00D8003C">
      <w:pPr>
        <w:spacing w:before="18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373237">
        <w:rPr>
          <w:rFonts w:hint="eastAsia"/>
          <w:b/>
          <w:lang w:eastAsia="zh-CN"/>
        </w:rPr>
        <w:t>4</w:t>
      </w:r>
      <w:r>
        <w:rPr>
          <w:rFonts w:hint="eastAsia"/>
          <w:b/>
          <w:lang w:eastAsia="zh-CN"/>
        </w:rPr>
        <w:t>:</w:t>
      </w:r>
      <w:r w:rsidR="00373237" w:rsidRPr="00373237">
        <w:rPr>
          <w:rFonts w:hint="eastAsia"/>
          <w:b/>
          <w:lang w:eastAsia="zh-CN"/>
        </w:rPr>
        <w:t xml:space="preserve"> </w:t>
      </w:r>
      <w:r w:rsidR="00373237">
        <w:rPr>
          <w:rFonts w:hint="eastAsia"/>
          <w:b/>
          <w:lang w:eastAsia="zh-CN"/>
        </w:rPr>
        <w:t xml:space="preserve">If the answer of Question </w:t>
      </w:r>
      <w:r w:rsidR="00373237">
        <w:rPr>
          <w:b/>
          <w:lang w:eastAsia="zh-CN"/>
        </w:rPr>
        <w:fldChar w:fldCharType="begin"/>
      </w:r>
      <w:r w:rsidR="00373237">
        <w:rPr>
          <w:b/>
          <w:lang w:eastAsia="zh-CN"/>
        </w:rPr>
        <w:instrText xml:space="preserve"> REF _Ref82087539 \r \h  \* MERGEFORMAT </w:instrText>
      </w:r>
      <w:r w:rsidR="00373237">
        <w:rPr>
          <w:b/>
          <w:lang w:eastAsia="zh-CN"/>
        </w:rPr>
      </w:r>
      <w:r w:rsidR="00373237">
        <w:rPr>
          <w:b/>
          <w:lang w:eastAsia="zh-CN"/>
        </w:rPr>
        <w:fldChar w:fldCharType="separate"/>
      </w:r>
      <w:r w:rsidR="00373237">
        <w:rPr>
          <w:b/>
          <w:lang w:eastAsia="zh-CN"/>
        </w:rPr>
        <w:t>5.1</w:t>
      </w:r>
      <w:r w:rsidR="00373237">
        <w:rPr>
          <w:b/>
          <w:lang w:eastAsia="zh-CN"/>
        </w:rPr>
        <w:fldChar w:fldCharType="end"/>
      </w:r>
      <w:r w:rsidR="00373237">
        <w:rPr>
          <w:rFonts w:hint="eastAsia"/>
          <w:b/>
          <w:lang w:eastAsia="zh-CN"/>
        </w:rPr>
        <w:t xml:space="preserve">-2 is No, do you agree that </w:t>
      </w:r>
      <w:r w:rsidR="00373237" w:rsidRPr="00373237">
        <w:rPr>
          <w:b/>
          <w:lang w:eastAsia="zh-CN"/>
        </w:rPr>
        <w:t xml:space="preserve">it </w:t>
      </w:r>
      <w:r w:rsidR="00373237">
        <w:rPr>
          <w:rFonts w:hint="eastAsia"/>
          <w:b/>
          <w:lang w:eastAsia="zh-CN"/>
        </w:rPr>
        <w:t xml:space="preserve">is </w:t>
      </w:r>
      <w:r w:rsidR="00373237" w:rsidRPr="00373237">
        <w:rPr>
          <w:b/>
          <w:lang w:eastAsia="zh-CN"/>
        </w:rPr>
        <w:t>possible to set the desired SL DRX configuration w/o desired SL DRX cycle length</w:t>
      </w:r>
      <w:r w:rsidR="00373237">
        <w:rPr>
          <w:rFonts w:hint="eastAsia"/>
          <w:b/>
          <w:lang w:eastAsia="zh-CN"/>
        </w:rPr>
        <w:t>? Please give your comments.</w:t>
      </w:r>
    </w:p>
    <w:p w14:paraId="1DD22D28" w14:textId="77777777" w:rsidR="006611B1" w:rsidRDefault="006611B1" w:rsidP="00D8003C">
      <w:pPr>
        <w:spacing w:before="180"/>
        <w:jc w:val="both"/>
        <w:rPr>
          <w:lang w:val="en-GB" w:eastAsia="zh-CN"/>
        </w:rPr>
      </w:pPr>
    </w:p>
    <w:p w14:paraId="231B2502" w14:textId="77777777" w:rsidR="00720E2A" w:rsidRDefault="00720E2A" w:rsidP="00D8003C">
      <w:pPr>
        <w:spacing w:before="180"/>
        <w:jc w:val="both"/>
        <w:rPr>
          <w:lang w:val="en-GB" w:eastAsia="zh-CN"/>
        </w:rPr>
      </w:pPr>
    </w:p>
    <w:p w14:paraId="63679085" w14:textId="77777777" w:rsidR="006611B1"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720E2A">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2D5972">
        <w:rPr>
          <w:rFonts w:hint="eastAsia"/>
          <w:b/>
          <w:lang w:eastAsia="zh-CN"/>
        </w:rPr>
        <w:t>5</w:t>
      </w:r>
      <w:r>
        <w:rPr>
          <w:rFonts w:hint="eastAsia"/>
          <w:b/>
          <w:lang w:eastAsia="zh-CN"/>
        </w:rPr>
        <w:t>:</w:t>
      </w:r>
      <w:r w:rsidRPr="002D0098">
        <w:rPr>
          <w:b/>
          <w:lang w:eastAsia="zh-CN"/>
        </w:rPr>
        <w:t xml:space="preserve"> </w:t>
      </w:r>
      <w:r w:rsidR="00720E2A" w:rsidRPr="00720E2A">
        <w:rPr>
          <w:b/>
          <w:lang w:eastAsia="zh-CN"/>
        </w:rPr>
        <w:t>For DRX inactivity timer and HARQ RTT/retransmission timer</w:t>
      </w:r>
      <w:r w:rsidR="00720E2A">
        <w:rPr>
          <w:rFonts w:hint="eastAsia"/>
          <w:b/>
          <w:lang w:eastAsia="zh-CN"/>
        </w:rPr>
        <w:t xml:space="preserve">, do you agree </w:t>
      </w:r>
      <w:r w:rsidR="00720E2A" w:rsidRPr="00720E2A">
        <w:rPr>
          <w:b/>
          <w:lang w:eastAsia="zh-CN"/>
        </w:rPr>
        <w:t>to include them in the RX UE’s desired SL DRX configuration</w:t>
      </w:r>
      <w:r w:rsidR="00720E2A" w:rsidRPr="00720E2A">
        <w:rPr>
          <w:rFonts w:hint="eastAsia"/>
          <w:b/>
          <w:lang w:eastAsia="zh-CN"/>
        </w:rPr>
        <w:t>? Please give your comments.</w:t>
      </w:r>
    </w:p>
    <w:p w14:paraId="17203382" w14:textId="77777777" w:rsidR="00720E2A" w:rsidRPr="00D8003C" w:rsidRDefault="00720E2A" w:rsidP="006611B1">
      <w:pPr>
        <w:spacing w:before="180"/>
        <w:rPr>
          <w:b/>
          <w:lang w:eastAsia="zh-CN"/>
        </w:rPr>
      </w:pPr>
    </w:p>
    <w:p w14:paraId="4964B900" w14:textId="77777777" w:rsidR="006611B1" w:rsidRDefault="006611B1" w:rsidP="00D8003C">
      <w:pPr>
        <w:spacing w:before="180"/>
        <w:jc w:val="both"/>
        <w:rPr>
          <w:lang w:val="en-GB" w:eastAsia="zh-CN"/>
        </w:rPr>
      </w:pPr>
    </w:p>
    <w:p w14:paraId="381A065F" w14:textId="77777777" w:rsidR="006611B1" w:rsidRDefault="006611B1" w:rsidP="00D8003C">
      <w:pPr>
        <w:spacing w:before="180"/>
        <w:jc w:val="both"/>
        <w:rPr>
          <w:lang w:val="en-GB" w:eastAsia="zh-CN"/>
        </w:rPr>
      </w:pPr>
    </w:p>
    <w:p w14:paraId="59734E64" w14:textId="77777777" w:rsidR="00F62EDF" w:rsidRDefault="005E3741" w:rsidP="00F62EDF">
      <w:pPr>
        <w:pStyle w:val="2"/>
        <w:ind w:left="925" w:hangingChars="289" w:hanging="925"/>
        <w:rPr>
          <w:lang w:eastAsia="zh-CN"/>
        </w:rPr>
      </w:pPr>
      <w:bookmarkStart w:id="16" w:name="_Ref82095977"/>
      <w:r>
        <w:t>Need of SL DRX assistance information REQ from TX UE to RX UE</w:t>
      </w:r>
      <w:r w:rsidR="00F62EDF">
        <w:rPr>
          <w:rFonts w:hint="eastAsia"/>
          <w:lang w:eastAsia="zh-CN"/>
        </w:rPr>
        <w:t>?</w:t>
      </w:r>
      <w:bookmarkEnd w:id="16"/>
    </w:p>
    <w:p w14:paraId="3793310A" w14:textId="77777777"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set the desired/suggested DRX configuration</w:t>
      </w:r>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proofErr w:type="spellStart"/>
      <w:proofErr w:type="gramStart"/>
      <w:r w:rsidR="004E17E8">
        <w:rPr>
          <w:rFonts w:hint="eastAsia"/>
          <w:lang w:val="en-GB" w:eastAsia="zh-CN"/>
        </w:rPr>
        <w:t>reached</w:t>
      </w:r>
      <w:r w:rsidR="000A448D">
        <w:rPr>
          <w:rFonts w:hint="eastAsia"/>
          <w:lang w:val="en-GB" w:eastAsia="zh-CN"/>
        </w:rPr>
        <w:t>.Hence</w:t>
      </w:r>
      <w:proofErr w:type="spellEnd"/>
      <w:proofErr w:type="gramEnd"/>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p>
    <w:p w14:paraId="6AF3DC87" w14:textId="77777777" w:rsidR="004A3B6C" w:rsidRDefault="004A3B6C" w:rsidP="00B25288">
      <w:pPr>
        <w:jc w:val="both"/>
        <w:rPr>
          <w:lang w:val="en-GB" w:eastAsia="zh-CN"/>
        </w:rPr>
      </w:pPr>
    </w:p>
    <w:p w14:paraId="28600D9F" w14:textId="77777777" w:rsidR="004A3B6C" w:rsidRDefault="004A3B6C" w:rsidP="00B25288">
      <w:pPr>
        <w:jc w:val="both"/>
        <w:rPr>
          <w:lang w:val="en-GB" w:eastAsia="zh-CN"/>
        </w:rPr>
      </w:pPr>
    </w:p>
    <w:p w14:paraId="07F759DE" w14:textId="77777777" w:rsidR="004A3B6C" w:rsidRDefault="004A3B6C" w:rsidP="00B25288">
      <w:pPr>
        <w:jc w:val="both"/>
        <w:rPr>
          <w:lang w:val="en-GB" w:eastAsia="zh-CN"/>
        </w:rPr>
      </w:pPr>
    </w:p>
    <w:p w14:paraId="373F499A" w14:textId="77777777" w:rsidR="00F62EDF" w:rsidRDefault="005E3741" w:rsidP="00F62EDF">
      <w:pPr>
        <w:pStyle w:val="2"/>
        <w:ind w:left="925" w:hangingChars="289" w:hanging="925"/>
        <w:rPr>
          <w:lang w:eastAsia="zh-CN"/>
        </w:rPr>
      </w:pPr>
      <w:bookmarkStart w:id="17" w:name="_Ref82095108"/>
      <w:r>
        <w:t>If SL DRX assistance information REQ is needed, what information is included</w:t>
      </w:r>
      <w:r w:rsidR="00F62EDF">
        <w:rPr>
          <w:rFonts w:hint="eastAsia"/>
          <w:lang w:eastAsia="zh-CN"/>
        </w:rPr>
        <w:t>?</w:t>
      </w:r>
      <w:bookmarkEnd w:id="17"/>
    </w:p>
    <w:p w14:paraId="11F77C61" w14:textId="77777777" w:rsidR="001972C6" w:rsidRDefault="001972C6" w:rsidP="00370116">
      <w:pPr>
        <w:spacing w:before="180"/>
        <w:rPr>
          <w:b/>
          <w:lang w:eastAsia="zh-CN"/>
        </w:rPr>
      </w:pPr>
      <w:r>
        <w:rPr>
          <w:rFonts w:hint="eastAsia"/>
          <w:lang w:val="en-GB" w:eastAsia="zh-CN"/>
        </w:rPr>
        <w:t>If the answer of Question 2.7-1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r w:rsidRPr="002D0098">
        <w:rPr>
          <w:b/>
          <w:lang w:eastAsia="zh-CN"/>
        </w:rPr>
        <w:t xml:space="preserve"> </w:t>
      </w:r>
      <w:r w:rsidR="001972C6">
        <w:rPr>
          <w:rFonts w:hint="eastAsia"/>
          <w:b/>
          <w:lang w:eastAsia="zh-CN"/>
        </w:rPr>
        <w:t xml:space="preserve">If the answer of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77777777" w:rsidR="00C34E56" w:rsidRDefault="00C34E56" w:rsidP="00C34E56">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00D35813">
        <w:rPr>
          <w:rFonts w:eastAsia="宋体" w:hint="eastAsia"/>
          <w:b/>
          <w:lang w:eastAsia="zh-CN"/>
        </w:rPr>
        <w:t xml:space="preserve"> </w:t>
      </w:r>
      <w:r w:rsidR="00A000AA">
        <w:rPr>
          <w:rFonts w:eastAsia="宋体" w:hint="eastAsia"/>
          <w:b/>
          <w:lang w:eastAsia="zh-CN"/>
        </w:rPr>
        <w:t>A request for SL DRX assistance information</w:t>
      </w:r>
      <w:r>
        <w:rPr>
          <w:rFonts w:eastAsia="宋体" w:hint="eastAsia"/>
          <w:b/>
          <w:lang w:eastAsia="zh-CN"/>
        </w:rPr>
        <w:t>;</w:t>
      </w:r>
    </w:p>
    <w:p w14:paraId="2F829B7B" w14:textId="77777777" w:rsidR="00C34E56" w:rsidRDefault="00C34E56" w:rsidP="00A000AA">
      <w:pPr>
        <w:pStyle w:val="af0"/>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00D35813">
        <w:rPr>
          <w:rFonts w:eastAsia="宋体" w:hint="eastAsia"/>
          <w:b/>
          <w:lang w:eastAsia="zh-CN"/>
        </w:rPr>
        <w:t xml:space="preserve"> </w:t>
      </w:r>
      <w:r w:rsidR="00A000AA">
        <w:rPr>
          <w:rFonts w:eastAsia="宋体" w:hint="eastAsia"/>
          <w:b/>
          <w:lang w:eastAsia="zh-CN"/>
        </w:rPr>
        <w:t>T</w:t>
      </w:r>
      <w:r w:rsidR="00A000AA" w:rsidRPr="00A000AA">
        <w:rPr>
          <w:rFonts w:eastAsia="宋体"/>
          <w:b/>
          <w:lang w:eastAsia="zh-CN"/>
        </w:rPr>
        <w:t>raffic pattern information of the TX UE</w:t>
      </w:r>
      <w:r>
        <w:rPr>
          <w:rFonts w:eastAsia="宋体" w:hint="eastAsia"/>
          <w:b/>
          <w:lang w:eastAsia="zh-CN"/>
        </w:rPr>
        <w:t>;</w:t>
      </w:r>
    </w:p>
    <w:p w14:paraId="40939307" w14:textId="77777777" w:rsidR="00C34E56" w:rsidRDefault="00C34E56" w:rsidP="00C34E56">
      <w:pPr>
        <w:pStyle w:val="af0"/>
        <w:numPr>
          <w:ilvl w:val="0"/>
          <w:numId w:val="18"/>
        </w:numPr>
        <w:spacing w:afterLines="50" w:after="120"/>
        <w:ind w:firstLineChars="0"/>
        <w:jc w:val="both"/>
        <w:rPr>
          <w:rFonts w:eastAsia="宋体"/>
          <w:b/>
          <w:lang w:eastAsia="zh-CN"/>
        </w:rPr>
      </w:pPr>
      <w:r>
        <w:rPr>
          <w:rFonts w:eastAsia="宋体" w:hint="eastAsia"/>
          <w:b/>
          <w:lang w:eastAsia="zh-CN"/>
        </w:rPr>
        <w:t>Option 3:</w:t>
      </w:r>
      <w:r w:rsidR="00D35813">
        <w:rPr>
          <w:rFonts w:eastAsia="宋体" w:hint="eastAsia"/>
          <w:b/>
          <w:lang w:eastAsia="zh-CN"/>
        </w:rPr>
        <w:t xml:space="preserve"> </w:t>
      </w:r>
      <w:r w:rsidRPr="00772476">
        <w:rPr>
          <w:rFonts w:eastAsia="宋体" w:hint="eastAsia"/>
          <w:b/>
          <w:lang w:eastAsia="zh-CN"/>
        </w:rPr>
        <w:t xml:space="preserve">Others </w:t>
      </w:r>
      <w:r w:rsidR="005073AD" w:rsidRPr="00772476">
        <w:rPr>
          <w:rFonts w:eastAsia="宋体"/>
          <w:b/>
          <w:lang w:eastAsia="zh-CN"/>
        </w:rPr>
        <w:t>(</w:t>
      </w:r>
      <w:r w:rsidR="0087204C">
        <w:rPr>
          <w:rFonts w:eastAsia="宋体" w:hint="eastAsia"/>
          <w:b/>
          <w:lang w:eastAsia="zh-CN"/>
        </w:rPr>
        <w:t xml:space="preserve">Please give </w:t>
      </w:r>
      <w:r w:rsidR="00433D20">
        <w:rPr>
          <w:rFonts w:eastAsia="宋体" w:hint="eastAsia"/>
          <w:b/>
          <w:lang w:eastAsia="zh-CN"/>
        </w:rPr>
        <w:t>the detailed description</w:t>
      </w:r>
      <w:r w:rsidR="005073AD" w:rsidRPr="00772476">
        <w:rPr>
          <w:rFonts w:eastAsia="宋体"/>
          <w:b/>
          <w:lang w:eastAsia="zh-CN"/>
        </w:rPr>
        <w:t>)</w:t>
      </w:r>
      <w:r w:rsidR="005073AD" w:rsidRPr="00772476">
        <w:rPr>
          <w:rFonts w:eastAsia="宋体" w:hint="eastAsia"/>
          <w:b/>
          <w:lang w:eastAsia="zh-CN"/>
        </w:rPr>
        <w:t>.</w:t>
      </w:r>
    </w:p>
    <w:p w14:paraId="787C491C" w14:textId="77777777" w:rsidR="00C34E56" w:rsidRDefault="00C34E56" w:rsidP="00370116">
      <w:pPr>
        <w:spacing w:before="180"/>
        <w:rPr>
          <w:b/>
          <w:lang w:eastAsia="zh-CN"/>
        </w:rPr>
      </w:pPr>
    </w:p>
    <w:p w14:paraId="530DA1A5" w14:textId="77777777" w:rsidR="00C34E56" w:rsidRDefault="00C34E56" w:rsidP="00370116">
      <w:pPr>
        <w:spacing w:before="180"/>
        <w:rPr>
          <w:b/>
          <w:lang w:eastAsia="zh-CN"/>
        </w:rPr>
      </w:pPr>
    </w:p>
    <w:p w14:paraId="4CFF1520" w14:textId="77777777" w:rsidR="00F62EDF" w:rsidRDefault="00F62EDF" w:rsidP="00FD73BA">
      <w:pPr>
        <w:rPr>
          <w:lang w:val="en-GB" w:eastAsia="zh-CN"/>
        </w:rPr>
      </w:pPr>
    </w:p>
    <w:p w14:paraId="70DA52D3" w14:textId="77777777" w:rsidR="00F62EDF" w:rsidRDefault="00F62EDF" w:rsidP="00FD73BA">
      <w:pPr>
        <w:rPr>
          <w:lang w:val="en-GB" w:eastAsia="zh-CN"/>
        </w:rPr>
      </w:pPr>
    </w:p>
    <w:p w14:paraId="02A85F91" w14:textId="77777777" w:rsidR="00F62EDF" w:rsidRDefault="0069142F" w:rsidP="00F62EDF">
      <w:pPr>
        <w:pStyle w:val="2"/>
        <w:ind w:left="925" w:hangingChars="289" w:hanging="925"/>
        <w:rPr>
          <w:lang w:eastAsia="zh-CN"/>
        </w:rPr>
      </w:pPr>
      <w:bookmarkStart w:id="18" w:name="_Ref82086236"/>
      <w:r>
        <w:t>FFS on the interpretation if assistance information is not provided</w:t>
      </w:r>
      <w:r w:rsidR="00F62EDF">
        <w:rPr>
          <w:rFonts w:hint="eastAsia"/>
          <w:lang w:eastAsia="zh-CN"/>
        </w:rPr>
        <w:t>?</w:t>
      </w:r>
      <w:bookmarkEnd w:id="18"/>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rsidP="00756D45">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Pr="00756D45">
        <w:rPr>
          <w:rFonts w:eastAsia="宋体"/>
          <w:b/>
          <w:lang w:eastAsia="zh-CN"/>
        </w:rPr>
        <w:t>TX UE considers that RX UE does not want DRX operation</w:t>
      </w:r>
      <w:r>
        <w:rPr>
          <w:rFonts w:eastAsia="宋体" w:hint="eastAsia"/>
          <w:b/>
          <w:lang w:eastAsia="zh-CN"/>
        </w:rPr>
        <w:t>.</w:t>
      </w:r>
    </w:p>
    <w:p w14:paraId="601E7394" w14:textId="77777777" w:rsidR="00756D45" w:rsidRDefault="00756D45" w:rsidP="00756D45">
      <w:pPr>
        <w:pStyle w:val="af0"/>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Pr="00756D45">
        <w:rPr>
          <w:rFonts w:eastAsia="宋体"/>
          <w:b/>
          <w:lang w:eastAsia="zh-CN"/>
        </w:rPr>
        <w:t xml:space="preserve"> TX UE considers that</w:t>
      </w:r>
      <w:r w:rsidRPr="00756D45">
        <w:rPr>
          <w:rFonts w:eastAsia="宋体" w:hint="eastAsia"/>
          <w:b/>
          <w:lang w:eastAsia="zh-CN"/>
        </w:rPr>
        <w:t xml:space="preserve"> </w:t>
      </w:r>
      <w:r w:rsidRPr="00756D45">
        <w:rPr>
          <w:rFonts w:eastAsia="宋体"/>
          <w:b/>
          <w:lang w:eastAsia="zh-CN"/>
        </w:rPr>
        <w:t>RX UE is ok with any DRX configuration</w:t>
      </w:r>
      <w:r>
        <w:rPr>
          <w:rFonts w:eastAsia="宋体" w:hint="eastAsia"/>
          <w:b/>
          <w:lang w:eastAsia="zh-CN"/>
        </w:rPr>
        <w:t>.</w:t>
      </w:r>
      <w:r w:rsidRPr="00756D45">
        <w:rPr>
          <w:rFonts w:eastAsia="宋体" w:hint="eastAsia"/>
          <w:b/>
          <w:lang w:eastAsia="zh-CN"/>
        </w:rPr>
        <w:t xml:space="preserve"> </w:t>
      </w:r>
    </w:p>
    <w:p w14:paraId="0B44EA1B" w14:textId="77777777" w:rsidR="00756D45" w:rsidRDefault="00756D45" w:rsidP="00756D45">
      <w:pPr>
        <w:pStyle w:val="af0"/>
        <w:numPr>
          <w:ilvl w:val="0"/>
          <w:numId w:val="18"/>
        </w:numPr>
        <w:spacing w:afterLines="50" w:after="120"/>
        <w:ind w:firstLineChars="0"/>
        <w:jc w:val="both"/>
        <w:rPr>
          <w:rFonts w:eastAsia="宋体"/>
          <w:b/>
          <w:lang w:eastAsia="zh-CN"/>
        </w:rPr>
      </w:pPr>
      <w:r>
        <w:rPr>
          <w:rFonts w:eastAsia="宋体" w:hint="eastAsia"/>
          <w:b/>
          <w:lang w:eastAsia="zh-CN"/>
        </w:rPr>
        <w:t>Option 3: Others</w:t>
      </w:r>
      <w:r w:rsidR="005F6AD9">
        <w:rPr>
          <w:rFonts w:eastAsia="宋体" w:hint="eastAsia"/>
          <w:b/>
          <w:lang w:eastAsia="zh-CN"/>
        </w:rPr>
        <w:t xml:space="preserve"> </w:t>
      </w:r>
      <w:r w:rsidR="005073AD" w:rsidRPr="00772476">
        <w:rPr>
          <w:rFonts w:eastAsia="宋体"/>
          <w:b/>
          <w:lang w:eastAsia="zh-CN"/>
        </w:rPr>
        <w:t>(</w:t>
      </w:r>
      <w:r w:rsidR="0087204C">
        <w:rPr>
          <w:rFonts w:eastAsia="宋体" w:hint="eastAsia"/>
          <w:b/>
          <w:lang w:eastAsia="zh-CN"/>
        </w:rPr>
        <w:t>Please give the detailed description</w:t>
      </w:r>
      <w:r w:rsidR="005073AD" w:rsidRPr="00772476">
        <w:rPr>
          <w:rFonts w:eastAsia="宋体"/>
          <w:b/>
          <w:lang w:eastAsia="zh-CN"/>
        </w:rPr>
        <w:t>)</w:t>
      </w:r>
      <w:r w:rsidR="005073AD" w:rsidRPr="00772476">
        <w:rPr>
          <w:rFonts w:eastAsia="宋体" w:hint="eastAsia"/>
          <w:b/>
          <w:lang w:eastAsia="zh-CN"/>
        </w:rPr>
        <w:t>.</w:t>
      </w:r>
    </w:p>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2"/>
        <w:ind w:left="925" w:hangingChars="289" w:hanging="925"/>
        <w:rPr>
          <w:lang w:eastAsia="zh-CN"/>
        </w:rPr>
      </w:pPr>
      <w:bookmarkStart w:id="19"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19"/>
    </w:p>
    <w:p w14:paraId="2C1618AA" w14:textId="77777777" w:rsidR="00F91C44" w:rsidRDefault="00F91C44" w:rsidP="00FD73BA">
      <w:pPr>
        <w:rPr>
          <w:lang w:val="en-GB" w:eastAsia="zh-CN"/>
        </w:rPr>
      </w:pPr>
      <w:r>
        <w:rPr>
          <w:rFonts w:hint="eastAsia"/>
          <w:lang w:val="en-GB" w:eastAsia="zh-CN"/>
        </w:rPr>
        <w:t>This section covers the below three issues:</w:t>
      </w:r>
    </w:p>
    <w:p w14:paraId="66BCF92A" w14:textId="77777777" w:rsidR="00F91C44" w:rsidRDefault="00F91C44" w:rsidP="00FD73BA">
      <w:pPr>
        <w:rPr>
          <w:lang w:val="en-GB" w:eastAsia="zh-CN"/>
        </w:rPr>
      </w:pPr>
      <w:r>
        <w:t xml:space="preserve">10) FFS on the following TX/RX UE </w:t>
      </w:r>
      <w:proofErr w:type="spellStart"/>
      <w:r>
        <w:t>behaviours</w:t>
      </w:r>
      <w:proofErr w:type="spellEnd"/>
      <w:r>
        <w:t xml:space="preserve"> when reject happens, 11) FFS on whether the new rejection cause for SL DRX needs to be defined, 12) FFS on whether RRCReconfigurationFailureSidelink or RRCReconfigurationCompleteSidelink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lastRenderedPageBreak/>
        <w:tab/>
        <w:t>• Step 1: TX UE sends RRCReconfigurationSidelink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65E42C8E" w14:textId="77777777" w:rsidR="009D1028" w:rsidRPr="009D1028" w:rsidRDefault="002F2343" w:rsidP="00D8003C">
      <w:pPr>
        <w:spacing w:before="180"/>
        <w:jc w:val="both"/>
        <w:rPr>
          <w:lang w:val="en-GB" w:eastAsia="zh-CN"/>
        </w:rPr>
      </w:pPr>
      <w:r>
        <w:rPr>
          <w:rFonts w:hint="eastAsia"/>
          <w:lang w:val="en-GB" w:eastAsia="zh-CN"/>
        </w:rPr>
        <w:t xml:space="preserve">In </w:t>
      </w:r>
      <w:r w:rsidR="009F21A1">
        <w:rPr>
          <w:rFonts w:hint="eastAsia"/>
          <w:lang w:val="en-GB" w:eastAsia="zh-CN"/>
        </w:rPr>
        <w:t>Rel-16 V2X</w:t>
      </w:r>
      <w:r w:rsidR="009F21A1">
        <w:rPr>
          <w:rFonts w:hint="eastAsia"/>
          <w:lang w:val="en-GB" w:eastAsia="zh-CN"/>
        </w:rPr>
        <w:t>，</w:t>
      </w:r>
      <w:r w:rsidR="009D1028">
        <w:rPr>
          <w:rFonts w:hint="eastAsia"/>
          <w:lang w:val="en-GB" w:eastAsia="zh-CN"/>
        </w:rPr>
        <w:t xml:space="preserve">the principle for Rx UE to determine whether to send </w:t>
      </w:r>
      <w:r w:rsidR="009D1028" w:rsidRPr="006F115B">
        <w:rPr>
          <w:i/>
          <w:lang w:eastAsia="ko-KR"/>
        </w:rPr>
        <w:t>RRCReconfigurationFailureSidelink</w:t>
      </w:r>
      <w:r w:rsidR="009D1028">
        <w:rPr>
          <w:rFonts w:hint="eastAsia"/>
          <w:i/>
          <w:lang w:eastAsia="zh-CN"/>
        </w:rPr>
        <w:t xml:space="preserve"> </w:t>
      </w:r>
      <w:r w:rsidR="009D1028" w:rsidRPr="00D8003C">
        <w:rPr>
          <w:lang w:eastAsia="zh-CN"/>
        </w:rPr>
        <w:t>or send</w:t>
      </w:r>
      <w:r w:rsidR="009D1028">
        <w:rPr>
          <w:rFonts w:hint="eastAsia"/>
          <w:i/>
          <w:lang w:eastAsia="zh-CN"/>
        </w:rPr>
        <w:t xml:space="preserve"> </w:t>
      </w:r>
      <w:r w:rsidR="009D1028" w:rsidRPr="006F115B">
        <w:rPr>
          <w:i/>
          <w:lang w:eastAsia="ko-KR"/>
        </w:rPr>
        <w:t>RRCReconfigurationCompleteSidelink</w:t>
      </w:r>
      <w:r w:rsidR="009D1028">
        <w:rPr>
          <w:rFonts w:hint="eastAsia"/>
          <w:i/>
          <w:lang w:eastAsia="zh-CN"/>
        </w:rPr>
        <w:t xml:space="preserve"> </w:t>
      </w:r>
      <w:r w:rsidR="009D1028">
        <w:rPr>
          <w:rFonts w:hint="eastAsia"/>
          <w:lang w:eastAsia="zh-CN"/>
        </w:rPr>
        <w:t>is as below:</w:t>
      </w:r>
    </w:p>
    <w:tbl>
      <w:tblPr>
        <w:tblStyle w:val="afb"/>
        <w:tblW w:w="0" w:type="auto"/>
        <w:tblInd w:w="108" w:type="dxa"/>
        <w:tblLook w:val="04A0" w:firstRow="1" w:lastRow="0" w:firstColumn="1" w:lastColumn="0" w:noHBand="0" w:noVBand="1"/>
      </w:tblPr>
      <w:tblGrid>
        <w:gridCol w:w="9746"/>
      </w:tblGrid>
      <w:tr w:rsidR="009D1028" w14:paraId="40DDEF95" w14:textId="77777777" w:rsidTr="00D8003C">
        <w:tc>
          <w:tcPr>
            <w:tcW w:w="9746" w:type="dxa"/>
          </w:tcPr>
          <w:p w14:paraId="7D8E2464" w14:textId="77777777" w:rsidR="009D1028" w:rsidRPr="006F115B" w:rsidRDefault="009D1028" w:rsidP="009D1028">
            <w:pPr>
              <w:pStyle w:val="B1"/>
              <w:rPr>
                <w:rFonts w:eastAsia="Batang"/>
                <w:noProof/>
              </w:rPr>
            </w:pPr>
            <w:r w:rsidRPr="006F115B">
              <w:rPr>
                <w:rFonts w:eastAsia="Batang"/>
                <w:noProof/>
              </w:rPr>
              <w:t>1&gt;</w:t>
            </w:r>
            <w:r w:rsidRPr="006F115B">
              <w:rPr>
                <w:rFonts w:eastAsia="Batang"/>
                <w:noProof/>
              </w:rPr>
              <w:tab/>
            </w:r>
            <w:r w:rsidRPr="00D8003C">
              <w:rPr>
                <w:rFonts w:eastAsia="Batang"/>
                <w:noProof/>
                <w:highlight w:val="lightGray"/>
              </w:rPr>
              <w:t xml:space="preserve">if the UE is unable to comply with (part of) the configuration included in the </w:t>
            </w:r>
            <w:r w:rsidRPr="00D8003C">
              <w:rPr>
                <w:i/>
                <w:highlight w:val="lightGray"/>
                <w:lang w:eastAsia="ko-KR"/>
              </w:rPr>
              <w:t>RRCReconfigurationSidelink</w:t>
            </w:r>
            <w:r w:rsidRPr="006F115B">
              <w:rPr>
                <w:lang w:eastAsia="ko-KR"/>
              </w:rPr>
              <w:t xml:space="preserve"> (i.e.</w:t>
            </w:r>
            <w:r w:rsidRPr="006F115B">
              <w:t xml:space="preserve"> sidelink RRC reconfiguration failure</w:t>
            </w:r>
            <w:r w:rsidRPr="006F115B">
              <w:rPr>
                <w:lang w:eastAsia="ko-KR"/>
              </w:rPr>
              <w:t>)</w:t>
            </w:r>
            <w:r w:rsidRPr="006F115B">
              <w:rPr>
                <w:rFonts w:eastAsia="Batang"/>
                <w:noProof/>
              </w:rPr>
              <w:t>:</w:t>
            </w:r>
          </w:p>
          <w:p w14:paraId="5117043E" w14:textId="77777777" w:rsidR="009D1028" w:rsidRPr="006F115B" w:rsidRDefault="009D1028" w:rsidP="009D1028">
            <w:pPr>
              <w:pStyle w:val="B2"/>
              <w:rPr>
                <w:rFonts w:eastAsia="Batang"/>
                <w:noProof/>
              </w:rPr>
            </w:pPr>
            <w:r w:rsidRPr="00D8003C">
              <w:rPr>
                <w:rFonts w:eastAsia="Batang"/>
                <w:noProof/>
                <w:highlight w:val="lightGray"/>
              </w:rPr>
              <w:t>2&gt;</w:t>
            </w:r>
            <w:r w:rsidRPr="00D8003C">
              <w:rPr>
                <w:rFonts w:eastAsia="Batang"/>
                <w:noProof/>
                <w:highlight w:val="lightGray"/>
              </w:rPr>
              <w:tab/>
              <w:t xml:space="preserve">continue using the configuration used prior to the reception of the </w:t>
            </w:r>
            <w:r w:rsidRPr="00D8003C">
              <w:rPr>
                <w:i/>
                <w:highlight w:val="lightGray"/>
                <w:lang w:eastAsia="ko-KR"/>
              </w:rPr>
              <w:t>RRCReconfigurationSidelink</w:t>
            </w:r>
            <w:r w:rsidRPr="00D8003C">
              <w:rPr>
                <w:highlight w:val="lightGray"/>
                <w:lang w:eastAsia="ko-KR"/>
              </w:rPr>
              <w:t xml:space="preserve"> </w:t>
            </w:r>
            <w:r w:rsidRPr="00D8003C">
              <w:rPr>
                <w:rFonts w:eastAsia="Batang"/>
                <w:noProof/>
                <w:highlight w:val="lightGray"/>
              </w:rPr>
              <w:t>message;</w:t>
            </w:r>
          </w:p>
          <w:p w14:paraId="7B0A985C" w14:textId="77777777" w:rsidR="009D1028" w:rsidRPr="006F115B" w:rsidRDefault="009D1028" w:rsidP="009D1028">
            <w:pPr>
              <w:pStyle w:val="B2"/>
              <w:rPr>
                <w:rFonts w:eastAsia="Batang"/>
                <w:noProof/>
              </w:rPr>
            </w:pPr>
            <w:r w:rsidRPr="006F115B">
              <w:rPr>
                <w:rFonts w:eastAsia="Batang"/>
                <w:noProof/>
              </w:rPr>
              <w:t>2&gt;</w:t>
            </w:r>
            <w:r w:rsidRPr="006F115B">
              <w:rPr>
                <w:rFonts w:eastAsia="Batang"/>
                <w:noProof/>
              </w:rPr>
              <w:tab/>
              <w:t xml:space="preserve">set the content of the </w:t>
            </w:r>
            <w:r w:rsidRPr="006F115B">
              <w:rPr>
                <w:i/>
                <w:lang w:eastAsia="ko-KR"/>
              </w:rPr>
              <w:t>RRCReconfigurationFailureSidelink</w:t>
            </w:r>
            <w:r w:rsidRPr="006F115B">
              <w:rPr>
                <w:lang w:eastAsia="ko-KR"/>
              </w:rPr>
              <w:t xml:space="preserve"> </w:t>
            </w:r>
            <w:r w:rsidRPr="006F115B">
              <w:rPr>
                <w:rFonts w:eastAsia="Batang"/>
                <w:noProof/>
              </w:rPr>
              <w:t>message;</w:t>
            </w:r>
          </w:p>
          <w:p w14:paraId="6083F975" w14:textId="77777777" w:rsidR="009D1028" w:rsidRPr="006F115B" w:rsidRDefault="009D1028" w:rsidP="009D1028">
            <w:pPr>
              <w:pStyle w:val="B3"/>
              <w:rPr>
                <w:rFonts w:eastAsia="Batang"/>
                <w:noProof/>
              </w:rPr>
            </w:pPr>
            <w:r w:rsidRPr="006F115B">
              <w:rPr>
                <w:rFonts w:eastAsia="Batang"/>
                <w:noProof/>
              </w:rPr>
              <w:t>3&gt;</w:t>
            </w:r>
            <w:r w:rsidRPr="006F115B">
              <w:rPr>
                <w:rFonts w:eastAsia="Batang"/>
                <w:noProof/>
              </w:rPr>
              <w:tab/>
            </w:r>
            <w:r w:rsidRPr="00D8003C">
              <w:rPr>
                <w:rFonts w:eastAsia="Batang"/>
                <w:noProof/>
                <w:highlight w:val="lightGray"/>
              </w:rPr>
              <w:t xml:space="preserve">submit the </w:t>
            </w:r>
            <w:r w:rsidRPr="00D8003C">
              <w:rPr>
                <w:i/>
                <w:highlight w:val="lightGray"/>
                <w:lang w:eastAsia="ko-KR"/>
              </w:rPr>
              <w:t>RRCReconfigurationFailureSidelink</w:t>
            </w:r>
            <w:r w:rsidRPr="00D8003C">
              <w:rPr>
                <w:highlight w:val="lightGray"/>
                <w:lang w:eastAsia="ko-KR"/>
              </w:rPr>
              <w:t xml:space="preserve"> </w:t>
            </w:r>
            <w:r w:rsidRPr="00D8003C">
              <w:rPr>
                <w:rFonts w:eastAsia="Batang"/>
                <w:noProof/>
                <w:highlight w:val="lightGray"/>
              </w:rPr>
              <w:t>message to lower layers for transmission;</w:t>
            </w:r>
          </w:p>
          <w:p w14:paraId="4205D70B" w14:textId="77777777" w:rsidR="009D1028" w:rsidRPr="006F115B" w:rsidRDefault="009D1028" w:rsidP="009D1028">
            <w:pPr>
              <w:pStyle w:val="B1"/>
              <w:rPr>
                <w:rFonts w:eastAsia="Batang"/>
                <w:noProof/>
              </w:rPr>
            </w:pPr>
            <w:r w:rsidRPr="006F115B">
              <w:rPr>
                <w:rFonts w:eastAsia="Batang"/>
                <w:noProof/>
              </w:rPr>
              <w:t>1&gt;</w:t>
            </w:r>
            <w:r w:rsidRPr="006F115B">
              <w:rPr>
                <w:rFonts w:eastAsia="Batang"/>
                <w:noProof/>
              </w:rPr>
              <w:tab/>
            </w:r>
            <w:r w:rsidRPr="00D8003C">
              <w:rPr>
                <w:rFonts w:eastAsia="Batang"/>
                <w:noProof/>
                <w:highlight w:val="lightGray"/>
              </w:rPr>
              <w:t>else:</w:t>
            </w:r>
          </w:p>
          <w:p w14:paraId="75179D28" w14:textId="77777777" w:rsidR="009D1028" w:rsidRPr="006F115B" w:rsidRDefault="009D1028" w:rsidP="009D1028">
            <w:pPr>
              <w:pStyle w:val="B2"/>
              <w:rPr>
                <w:rFonts w:eastAsia="Batang"/>
                <w:noProof/>
              </w:rPr>
            </w:pPr>
            <w:r w:rsidRPr="006F115B">
              <w:rPr>
                <w:rFonts w:eastAsia="Batang"/>
                <w:noProof/>
              </w:rPr>
              <w:t>2&gt;</w:t>
            </w:r>
            <w:r w:rsidRPr="006F115B">
              <w:rPr>
                <w:rFonts w:eastAsia="Batang"/>
                <w:noProof/>
              </w:rPr>
              <w:tab/>
              <w:t xml:space="preserve">set the content of the </w:t>
            </w:r>
            <w:r w:rsidRPr="006F115B">
              <w:rPr>
                <w:i/>
                <w:lang w:eastAsia="ko-KR"/>
              </w:rPr>
              <w:t>RRCReconfigurationCompleteSidelink</w:t>
            </w:r>
            <w:r w:rsidRPr="006F115B">
              <w:rPr>
                <w:rFonts w:eastAsia="Batang"/>
                <w:noProof/>
              </w:rPr>
              <w:t xml:space="preserve"> message;</w:t>
            </w:r>
          </w:p>
          <w:p w14:paraId="25F4F168" w14:textId="77777777" w:rsidR="009D1028" w:rsidRPr="00D8003C" w:rsidRDefault="009D1028" w:rsidP="00D8003C">
            <w:pPr>
              <w:pStyle w:val="B3"/>
              <w:rPr>
                <w:lang w:eastAsia="zh-CN"/>
              </w:rPr>
            </w:pPr>
            <w:r w:rsidRPr="006F115B">
              <w:rPr>
                <w:rFonts w:eastAsia="Batang"/>
                <w:noProof/>
              </w:rPr>
              <w:t>3&gt;</w:t>
            </w:r>
            <w:r w:rsidRPr="006F115B">
              <w:rPr>
                <w:rFonts w:eastAsia="Batang"/>
                <w:noProof/>
              </w:rPr>
              <w:tab/>
            </w:r>
            <w:r w:rsidRPr="00D8003C">
              <w:rPr>
                <w:rFonts w:eastAsia="Batang"/>
                <w:noProof/>
                <w:highlight w:val="lightGray"/>
              </w:rPr>
              <w:t xml:space="preserve">submit the </w:t>
            </w:r>
            <w:r w:rsidRPr="00D8003C">
              <w:rPr>
                <w:i/>
                <w:highlight w:val="lightGray"/>
                <w:lang w:eastAsia="ko-KR"/>
              </w:rPr>
              <w:t>RRCReconfigurationCompleteSidelink</w:t>
            </w:r>
            <w:r w:rsidRPr="00D8003C">
              <w:rPr>
                <w:rFonts w:eastAsia="Batang"/>
                <w:noProof/>
                <w:highlight w:val="lightGray"/>
              </w:rPr>
              <w:t xml:space="preserve"> message to lower layers for transmission;</w:t>
            </w:r>
          </w:p>
        </w:tc>
      </w:tr>
    </w:tbl>
    <w:p w14:paraId="1D3D07F0" w14:textId="77777777"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r w:rsidRPr="009816BD">
        <w:rPr>
          <w:i/>
          <w:lang w:val="en-GB" w:eastAsia="zh-CN"/>
        </w:rPr>
        <w:t>RRCReconfigurationSidelink</w:t>
      </w:r>
      <w:r>
        <w:rPr>
          <w:rFonts w:hint="eastAsia"/>
          <w:lang w:val="en-GB" w:eastAsia="zh-CN"/>
        </w:rPr>
        <w:t xml:space="preserve"> message, but the Rx UE is unable to comply it, what is the Rx UE </w:t>
      </w:r>
      <w:r>
        <w:rPr>
          <w:lang w:val="en-GB" w:eastAsia="zh-CN"/>
        </w:rPr>
        <w:t>behaviour</w:t>
      </w:r>
      <w:r>
        <w:rPr>
          <w:rFonts w:hint="eastAsia"/>
          <w:lang w:val="en-GB" w:eastAsia="zh-CN"/>
        </w:rPr>
        <w:t xml:space="preserve"> should be discussed.</w:t>
      </w:r>
    </w:p>
    <w:p w14:paraId="49664FBD" w14:textId="77777777"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When the Rx UE is unable to comply with the SL DRX configuration included in the RRCReconfigurationSidelink,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77777777" w:rsidR="009816BD" w:rsidRDefault="009816BD" w:rsidP="009816BD">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9816BD">
        <w:rPr>
          <w:rFonts w:eastAsia="宋体" w:hint="eastAsia"/>
          <w:b/>
          <w:lang w:eastAsia="zh-CN"/>
        </w:rPr>
        <w:t>:</w:t>
      </w:r>
      <w:r w:rsidRPr="009816BD">
        <w:rPr>
          <w:rFonts w:eastAsia="宋体"/>
          <w:b/>
          <w:lang w:eastAsia="zh-CN"/>
        </w:rPr>
        <w:t xml:space="preserve"> </w:t>
      </w:r>
      <w:r w:rsidRPr="009816BD">
        <w:rPr>
          <w:rFonts w:eastAsia="宋体"/>
          <w:b/>
          <w:i/>
          <w:lang w:eastAsia="zh-CN"/>
        </w:rPr>
        <w:t>RRCReconfigurationFailureSidelink</w:t>
      </w:r>
      <w:r>
        <w:rPr>
          <w:rFonts w:eastAsia="宋体" w:hint="eastAsia"/>
          <w:b/>
          <w:lang w:eastAsia="zh-CN"/>
        </w:rPr>
        <w:t>;</w:t>
      </w:r>
    </w:p>
    <w:p w14:paraId="3041234D" w14:textId="77777777" w:rsidR="009816BD" w:rsidRDefault="009816BD" w:rsidP="009816BD">
      <w:pPr>
        <w:pStyle w:val="af0"/>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Pr="00756D45">
        <w:rPr>
          <w:rFonts w:eastAsia="宋体"/>
          <w:b/>
          <w:lang w:eastAsia="zh-CN"/>
        </w:rPr>
        <w:t xml:space="preserve"> </w:t>
      </w:r>
      <w:r w:rsidRPr="009816BD">
        <w:rPr>
          <w:rFonts w:eastAsia="宋体"/>
          <w:b/>
          <w:i/>
          <w:lang w:eastAsia="zh-CN"/>
        </w:rPr>
        <w:t>RRCReconfigurationCompleteSidelink</w:t>
      </w:r>
      <w:r>
        <w:rPr>
          <w:rFonts w:eastAsia="宋体" w:hint="eastAsia"/>
          <w:b/>
          <w:lang w:eastAsia="zh-CN"/>
        </w:rPr>
        <w:t>;</w:t>
      </w:r>
    </w:p>
    <w:p w14:paraId="4DF41E8F" w14:textId="77777777" w:rsidR="009816BD" w:rsidRDefault="009816BD" w:rsidP="009816BD">
      <w:pPr>
        <w:pStyle w:val="af0"/>
        <w:numPr>
          <w:ilvl w:val="0"/>
          <w:numId w:val="18"/>
        </w:numPr>
        <w:spacing w:afterLines="50" w:after="120"/>
        <w:ind w:firstLineChars="0"/>
        <w:jc w:val="both"/>
        <w:rPr>
          <w:rFonts w:eastAsia="宋体"/>
          <w:b/>
          <w:lang w:eastAsia="zh-CN"/>
        </w:rPr>
      </w:pPr>
      <w:r>
        <w:rPr>
          <w:rFonts w:eastAsia="宋体" w:hint="eastAsia"/>
          <w:b/>
          <w:lang w:eastAsia="zh-CN"/>
        </w:rPr>
        <w:t>Option 3:</w:t>
      </w:r>
      <w:r w:rsidR="00900719" w:rsidRPr="00900719">
        <w:rPr>
          <w:rFonts w:eastAsia="宋体" w:hint="eastAsia"/>
          <w:b/>
          <w:lang w:eastAsia="zh-CN"/>
        </w:rPr>
        <w:t xml:space="preserve"> </w:t>
      </w:r>
      <w:r w:rsidR="00900719" w:rsidRPr="00772476">
        <w:rPr>
          <w:rFonts w:eastAsia="宋体" w:hint="eastAsia"/>
          <w:b/>
          <w:lang w:eastAsia="zh-CN"/>
        </w:rPr>
        <w:t>Others</w:t>
      </w:r>
      <w:r>
        <w:rPr>
          <w:rFonts w:eastAsia="宋体" w:hint="eastAsia"/>
          <w:b/>
          <w:lang w:eastAsia="zh-CN"/>
        </w:rPr>
        <w:t xml:space="preserve"> </w:t>
      </w:r>
      <w:r w:rsidR="005073AD" w:rsidRPr="00772476">
        <w:rPr>
          <w:rFonts w:eastAsia="宋体"/>
          <w:b/>
          <w:lang w:eastAsia="zh-CN"/>
        </w:rPr>
        <w:t>(</w:t>
      </w:r>
      <w:r w:rsidR="0087204C">
        <w:rPr>
          <w:rFonts w:eastAsia="宋体" w:hint="eastAsia"/>
          <w:b/>
          <w:lang w:eastAsia="zh-CN"/>
        </w:rPr>
        <w:t>Please give the detailed description</w:t>
      </w:r>
      <w:r w:rsidR="005073AD" w:rsidRPr="00772476">
        <w:rPr>
          <w:rFonts w:eastAsia="宋体"/>
          <w:b/>
          <w:lang w:eastAsia="zh-CN"/>
        </w:rPr>
        <w:t>)</w:t>
      </w:r>
      <w:r w:rsidR="005073AD" w:rsidRPr="00772476">
        <w:rPr>
          <w:rFonts w:eastAsia="宋体" w:hint="eastAsia"/>
          <w:b/>
          <w:lang w:eastAsia="zh-CN"/>
        </w:rPr>
        <w:t>.</w:t>
      </w:r>
    </w:p>
    <w:p w14:paraId="294528C5" w14:textId="77777777" w:rsidR="00B45EA5" w:rsidRDefault="00B45EA5" w:rsidP="00B45EA5">
      <w:pPr>
        <w:jc w:val="both"/>
        <w:rPr>
          <w:lang w:val="en-GB" w:eastAsia="zh-CN"/>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r w:rsidRPr="00AC0FF3">
        <w:rPr>
          <w:rFonts w:hint="eastAsia"/>
          <w:i/>
          <w:lang w:eastAsia="zh-CN"/>
        </w:rPr>
        <w:t>RRCReconfigurationFailureSidelink</w:t>
      </w:r>
      <w:r>
        <w:rPr>
          <w:rFonts w:hint="eastAsia"/>
          <w:lang w:eastAsia="zh-CN"/>
        </w:rPr>
        <w:t xml:space="preserve"> are as below:</w:t>
      </w:r>
    </w:p>
    <w:tbl>
      <w:tblPr>
        <w:tblStyle w:val="afb"/>
        <w:tblW w:w="0" w:type="auto"/>
        <w:tblLook w:val="04A0" w:firstRow="1" w:lastRow="0" w:firstColumn="1" w:lastColumn="0" w:noHBand="0" w:noVBand="1"/>
      </w:tblPr>
      <w:tblGrid>
        <w:gridCol w:w="9854"/>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20" w:name="_Toc60777571"/>
            <w:bookmarkStart w:id="21"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20"/>
            <w:bookmarkEnd w:id="21"/>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sidelink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等线"/>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7777777"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r w:rsidRPr="00AC0FF3">
        <w:rPr>
          <w:rFonts w:hint="eastAsia"/>
          <w:i/>
          <w:lang w:eastAsia="zh-CN"/>
        </w:rPr>
        <w:t>RRCReconfigurationFailureSidelink</w:t>
      </w:r>
      <w:r>
        <w:rPr>
          <w:rFonts w:hint="eastAsia"/>
          <w:lang w:eastAsia="zh-CN"/>
        </w:rPr>
        <w:t xml:space="preserve">. If Rx UE </w:t>
      </w:r>
      <w:r w:rsidR="00F80285">
        <w:rPr>
          <w:rFonts w:hint="eastAsia"/>
          <w:lang w:eastAsia="zh-CN"/>
        </w:rPr>
        <w:t>can</w:t>
      </w:r>
      <w:r w:rsidR="00F80285">
        <w:rPr>
          <w:lang w:eastAsia="zh-CN"/>
        </w:rPr>
        <w:t>’</w:t>
      </w:r>
      <w:r w:rsidR="00F80285">
        <w:rPr>
          <w:rFonts w:hint="eastAsia"/>
          <w:lang w:eastAsia="zh-CN"/>
        </w:rPr>
        <w:t xml:space="preserve">t </w:t>
      </w:r>
      <w:r>
        <w:rPr>
          <w:rFonts w:hint="eastAsia"/>
          <w:lang w:eastAsia="zh-CN"/>
        </w:rPr>
        <w:t xml:space="preserve">comply </w:t>
      </w:r>
      <w:r w:rsidR="00F80285">
        <w:rPr>
          <w:rFonts w:hint="eastAsia"/>
          <w:lang w:eastAsia="zh-CN"/>
        </w:rPr>
        <w:t xml:space="preserve">with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r w:rsidRPr="00AC0FF3">
        <w:rPr>
          <w:rFonts w:hint="eastAsia"/>
          <w:i/>
          <w:lang w:eastAsia="zh-CN"/>
        </w:rPr>
        <w:t>RRCReconfigurationFailureSidelink</w:t>
      </w:r>
      <w:r>
        <w:rPr>
          <w:rFonts w:hint="eastAsia"/>
          <w:lang w:eastAsia="zh-CN"/>
        </w:rPr>
        <w:t xml:space="preserve"> can be further </w:t>
      </w:r>
      <w:r>
        <w:rPr>
          <w:lang w:eastAsia="zh-CN"/>
        </w:rPr>
        <w:t>discussed</w:t>
      </w:r>
      <w:r>
        <w:rPr>
          <w:rFonts w:hint="eastAsia"/>
          <w:lang w:eastAsia="zh-CN"/>
        </w:rPr>
        <w:t>.</w:t>
      </w:r>
    </w:p>
    <w:p w14:paraId="3451E674" w14:textId="77777777" w:rsidR="00B45EA5" w:rsidRDefault="00B45EA5" w:rsidP="00B45EA5">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F91C44">
        <w:rPr>
          <w:b/>
          <w:lang w:eastAsia="zh-CN"/>
        </w:rPr>
        <w:fldChar w:fldCharType="begin"/>
      </w:r>
      <w:r w:rsidR="00F91C44">
        <w:rPr>
          <w:b/>
          <w:lang w:eastAsia="zh-CN"/>
        </w:rPr>
        <w:instrText xml:space="preserve"> REF _Ref82091126 \r \h </w:instrText>
      </w:r>
      <w:r w:rsidR="00F91C44">
        <w:rPr>
          <w:b/>
          <w:lang w:eastAsia="zh-CN"/>
        </w:rPr>
      </w:r>
      <w:r w:rsidR="00F91C44">
        <w:rPr>
          <w:b/>
          <w:lang w:eastAsia="zh-CN"/>
        </w:rPr>
        <w:fldChar w:fldCharType="separate"/>
      </w:r>
      <w:r w:rsidR="00F91C44">
        <w:rPr>
          <w:b/>
          <w:lang w:eastAsia="zh-CN"/>
        </w:rPr>
        <w:t>5.5</w:t>
      </w:r>
      <w:r w:rsidR="00F91C44">
        <w:rPr>
          <w:b/>
          <w:lang w:eastAsia="zh-CN"/>
        </w:rPr>
        <w:fldChar w:fldCharType="end"/>
      </w:r>
      <w:r w:rsidR="00F91C44">
        <w:rPr>
          <w:rFonts w:hint="eastAsia"/>
          <w:b/>
          <w:lang w:eastAsia="zh-CN"/>
        </w:rPr>
        <w:t>-2</w:t>
      </w:r>
      <w:r>
        <w:rPr>
          <w:rFonts w:hint="eastAsia"/>
          <w:b/>
          <w:lang w:eastAsia="zh-CN"/>
        </w:rPr>
        <w:t>:</w:t>
      </w:r>
      <w:r w:rsidRPr="002D0098">
        <w:rPr>
          <w:b/>
          <w:lang w:eastAsia="zh-CN"/>
        </w:rPr>
        <w:t xml:space="preserve"> </w:t>
      </w:r>
      <w:r>
        <w:rPr>
          <w:rFonts w:hint="eastAsia"/>
          <w:b/>
          <w:lang w:eastAsia="zh-CN"/>
        </w:rPr>
        <w:t xml:space="preserve">If Option 1 is selected </w:t>
      </w:r>
      <w:r w:rsidRPr="00F43A49">
        <w:rPr>
          <w:rFonts w:hint="eastAsia"/>
          <w:b/>
          <w:lang w:eastAsia="zh-CN"/>
        </w:rPr>
        <w:t xml:space="preserve">for </w:t>
      </w:r>
      <w:r w:rsidRPr="00AC0FF3">
        <w:rPr>
          <w:rFonts w:hint="eastAsia"/>
          <w:b/>
          <w:lang w:eastAsia="zh-CN"/>
        </w:rPr>
        <w:t xml:space="preserve">Question </w:t>
      </w:r>
      <w:r w:rsidR="00F80285">
        <w:rPr>
          <w:b/>
          <w:lang w:eastAsia="zh-CN"/>
        </w:rPr>
        <w:fldChar w:fldCharType="begin"/>
      </w:r>
      <w:r w:rsidR="00F80285">
        <w:rPr>
          <w:b/>
          <w:lang w:eastAsia="zh-CN"/>
        </w:rPr>
        <w:instrText xml:space="preserve"> REF _Ref82091126 \r \h </w:instrText>
      </w:r>
      <w:r w:rsidR="00F80285">
        <w:rPr>
          <w:b/>
          <w:lang w:eastAsia="zh-CN"/>
        </w:rPr>
      </w:r>
      <w:r w:rsidR="00F80285">
        <w:rPr>
          <w:b/>
          <w:lang w:eastAsia="zh-CN"/>
        </w:rPr>
        <w:fldChar w:fldCharType="separate"/>
      </w:r>
      <w:r w:rsidR="00F80285">
        <w:rPr>
          <w:b/>
          <w:lang w:eastAsia="zh-CN"/>
        </w:rPr>
        <w:t>5.5</w:t>
      </w:r>
      <w:r w:rsidR="00F80285">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 is unable to comply with the SL DRX configuration included in the </w:t>
      </w:r>
      <w:r w:rsidRPr="00AC0FF3">
        <w:rPr>
          <w:rFonts w:hint="eastAsia"/>
          <w:b/>
          <w:i/>
          <w:lang w:eastAsia="zh-CN"/>
        </w:rPr>
        <w:t>RRCReconfigurationSidelink</w:t>
      </w:r>
      <w:r>
        <w:rPr>
          <w:rFonts w:hint="eastAsia"/>
          <w:b/>
          <w:lang w:eastAsia="zh-CN"/>
        </w:rPr>
        <w:t xml:space="preserve">, whether new </w:t>
      </w:r>
      <w:r w:rsidRPr="00AC0FF3">
        <w:rPr>
          <w:b/>
          <w:lang w:eastAsia="zh-CN"/>
        </w:rPr>
        <w:t>rejection cause for SL DRX</w:t>
      </w:r>
      <w:r>
        <w:rPr>
          <w:rFonts w:hint="eastAsia"/>
          <w:b/>
          <w:lang w:eastAsia="zh-CN"/>
        </w:rPr>
        <w:t xml:space="preserve"> should be introduced in the </w:t>
      </w:r>
      <w:r w:rsidRPr="00AC0FF3">
        <w:rPr>
          <w:rFonts w:hint="eastAsia"/>
          <w:b/>
          <w:i/>
          <w:lang w:eastAsia="zh-CN"/>
        </w:rPr>
        <w:t>RRCReconfigurationFailureSidelink</w:t>
      </w:r>
      <w:r>
        <w:rPr>
          <w:rFonts w:hint="eastAsia"/>
          <w:b/>
          <w:lang w:eastAsia="zh-CN"/>
        </w:rPr>
        <w:t xml:space="preserve"> message? Please give your comments.</w:t>
      </w:r>
    </w:p>
    <w:p w14:paraId="4502BA22" w14:textId="77777777" w:rsidR="00B45EA5" w:rsidRDefault="00B45EA5" w:rsidP="009F21A1">
      <w:pPr>
        <w:spacing w:beforeLines="50" w:before="120" w:afterLines="50" w:after="120"/>
        <w:jc w:val="both"/>
        <w:rPr>
          <w:b/>
          <w:lang w:eastAsia="zh-CN"/>
        </w:rPr>
      </w:pPr>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 receiving the </w:t>
      </w:r>
      <w:r w:rsidRPr="00AC0FF3">
        <w:rPr>
          <w:rFonts w:hint="eastAsia"/>
          <w:i/>
          <w:lang w:eastAsia="zh-CN"/>
        </w:rPr>
        <w:t>RRCReconfigurationFailureSidelink</w:t>
      </w:r>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afb"/>
        <w:tblW w:w="0" w:type="auto"/>
        <w:tblInd w:w="108" w:type="dxa"/>
        <w:tblLook w:val="04A0" w:firstRow="1" w:lastRow="0" w:firstColumn="1" w:lastColumn="0" w:noHBand="0" w:noVBand="1"/>
      </w:tblPr>
      <w:tblGrid>
        <w:gridCol w:w="9746"/>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22" w:name="_Toc60777033"/>
            <w:bookmarkStart w:id="23" w:name="_Toc76423319"/>
            <w:r w:rsidRPr="009B0B1A">
              <w:rPr>
                <w:rFonts w:ascii="Arial" w:hAnsi="Arial"/>
                <w:color w:val="auto"/>
                <w:sz w:val="22"/>
                <w:lang w:val="en-GB"/>
              </w:rPr>
              <w:t>5.8.9.1.8</w:t>
            </w:r>
            <w:r w:rsidRPr="009B0B1A">
              <w:rPr>
                <w:rFonts w:ascii="Arial" w:hAnsi="Arial"/>
                <w:color w:val="auto"/>
                <w:sz w:val="22"/>
                <w:lang w:val="en-GB"/>
              </w:rPr>
              <w:tab/>
              <w:t xml:space="preserve">Reception of an </w:t>
            </w:r>
            <w:r w:rsidRPr="009B0B1A">
              <w:rPr>
                <w:rFonts w:ascii="Arial" w:hAnsi="Arial"/>
                <w:i/>
                <w:color w:val="auto"/>
                <w:sz w:val="22"/>
                <w:lang w:val="en-GB"/>
              </w:rPr>
              <w:t>RRCReconfigurationFailureSidelink</w:t>
            </w:r>
            <w:r w:rsidRPr="009B0B1A">
              <w:rPr>
                <w:rFonts w:ascii="Arial" w:hAnsi="Arial"/>
                <w:color w:val="auto"/>
                <w:sz w:val="22"/>
                <w:lang w:val="en-GB"/>
              </w:rPr>
              <w:t xml:space="preserve"> by the UE</w:t>
            </w:r>
            <w:bookmarkEnd w:id="22"/>
            <w:bookmarkEnd w:id="23"/>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r w:rsidRPr="009B0B1A">
              <w:rPr>
                <w:rFonts w:eastAsia="Times New Roman"/>
                <w:i/>
                <w:color w:val="auto"/>
                <w:lang w:val="en-GB" w:eastAsia="ko-KR"/>
              </w:rPr>
              <w:t>RRCReconfigurationFailureSidelink</w:t>
            </w:r>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r w:rsidRPr="009B0B1A">
              <w:rPr>
                <w:rFonts w:eastAsia="Times New Roman"/>
                <w:i/>
                <w:color w:val="auto"/>
                <w:lang w:val="en-GB" w:eastAsia="ko-KR"/>
              </w:rPr>
              <w:t>RRCReconfigurationSidelink</w:t>
            </w:r>
            <w:r w:rsidRPr="009B0B1A">
              <w:rPr>
                <w:rFonts w:eastAsia="Times New Roman"/>
                <w:color w:val="auto"/>
                <w:lang w:val="en-GB"/>
              </w:rPr>
              <w:t xml:space="preserve"> message;</w:t>
            </w:r>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perform the sidelink UE information for NR sidelink communication procedure, as specified in 5.8.3.3 or sub-clause 5.10.15 in TS 36.331 [10];</w:t>
            </w:r>
          </w:p>
        </w:tc>
      </w:tr>
    </w:tbl>
    <w:p w14:paraId="1AE44418" w14:textId="77777777" w:rsidR="005C4502" w:rsidRDefault="005C4502" w:rsidP="005C4502">
      <w:pPr>
        <w:rPr>
          <w:lang w:val="en-GB" w:eastAsia="zh-CN"/>
        </w:rPr>
      </w:pPr>
    </w:p>
    <w:p w14:paraId="421517A6" w14:textId="77777777" w:rsidR="009B0B1A" w:rsidRDefault="009B0B1A" w:rsidP="009B0B1A">
      <w:pPr>
        <w:spacing w:beforeLines="50" w:before="120" w:afterLines="50" w:after="120"/>
        <w:jc w:val="both"/>
        <w:rPr>
          <w:b/>
          <w:lang w:eastAsia="zh-CN"/>
        </w:rPr>
      </w:pPr>
      <w:r w:rsidRPr="00762F8B">
        <w:rPr>
          <w:rFonts w:hint="eastAsia"/>
          <w:b/>
          <w:lang w:eastAsia="zh-CN"/>
        </w:rPr>
        <w:lastRenderedPageBreak/>
        <w:t>Q</w:t>
      </w:r>
      <w:r w:rsidR="009D71F1">
        <w:rPr>
          <w:b/>
          <w:lang w:eastAsia="zh-CN"/>
        </w:rPr>
        <w:t>uestion</w:t>
      </w:r>
      <w:r w:rsidR="009D71F1">
        <w:rPr>
          <w:rFonts w:hint="eastAsia"/>
          <w:b/>
          <w:lang w:eastAsia="zh-CN"/>
        </w:rPr>
        <w:t xml:space="preserve">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EA1E0F">
        <w:rPr>
          <w:rFonts w:hint="eastAsia"/>
          <w:b/>
          <w:lang w:eastAsia="zh-CN"/>
        </w:rPr>
        <w:t>3</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r w:rsidR="00F43A49" w:rsidRPr="009D71F1">
        <w:rPr>
          <w:b/>
          <w:i/>
          <w:lang w:eastAsia="zh-CN"/>
        </w:rPr>
        <w:t>RRCReconfigurationFailureSidelink</w:t>
      </w:r>
      <w:r w:rsidR="00F43A49">
        <w:rPr>
          <w:rFonts w:hint="eastAsia"/>
          <w:b/>
          <w:lang w:eastAsia="zh-CN"/>
        </w:rPr>
        <w:t>，</w:t>
      </w:r>
      <w:r w:rsidR="00F43A49">
        <w:rPr>
          <w:rFonts w:hint="eastAsia"/>
          <w:b/>
          <w:lang w:eastAsia="zh-CN"/>
        </w:rPr>
        <w:t xml:space="preserve">whether the legacy </w:t>
      </w:r>
      <w:r w:rsidR="00D61666">
        <w:rPr>
          <w:rFonts w:hint="eastAsia"/>
          <w:b/>
          <w:lang w:eastAsia="zh-CN"/>
        </w:rPr>
        <w:t xml:space="preserve">Tx </w:t>
      </w:r>
      <w:r w:rsidR="00F43A49">
        <w:rPr>
          <w:rFonts w:hint="eastAsia"/>
          <w:b/>
          <w:lang w:eastAsia="zh-CN"/>
        </w:rPr>
        <w:t>UE behaviors can be reused?</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3E39075B" w14:textId="77777777" w:rsidR="00A857F1" w:rsidRDefault="00A857F1" w:rsidP="0010020E">
      <w:pPr>
        <w:jc w:val="both"/>
        <w:rPr>
          <w:lang w:eastAsia="zh-CN"/>
        </w:rPr>
      </w:pPr>
    </w:p>
    <w:p w14:paraId="2CDC15E9" w14:textId="77777777"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aware the sidelink DRX failure.</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r w:rsidR="00BC4E1E" w:rsidRPr="003175EE">
        <w:rPr>
          <w:i/>
          <w:lang w:eastAsia="zh-CN"/>
        </w:rPr>
        <w:t>RRCReconfigurationCompleteSidelink</w:t>
      </w:r>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12415C0C" w14:textId="77777777" w:rsidR="0010020E" w:rsidRDefault="0010020E" w:rsidP="0010020E">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D64CF">
        <w:rPr>
          <w:rFonts w:hint="eastAsia"/>
          <w:b/>
          <w:lang w:eastAsia="zh-CN"/>
        </w:rPr>
        <w:t>4</w:t>
      </w:r>
      <w:r>
        <w:rPr>
          <w:rFonts w:hint="eastAsia"/>
          <w:b/>
          <w:lang w:eastAsia="zh-CN"/>
        </w:rPr>
        <w:t>:</w:t>
      </w:r>
      <w:r w:rsidRPr="002D0098">
        <w:rPr>
          <w:b/>
          <w:lang w:eastAsia="zh-CN"/>
        </w:rPr>
        <w:t xml:space="preserve"> </w:t>
      </w:r>
      <w:r>
        <w:rPr>
          <w:rFonts w:hint="eastAsia"/>
          <w:b/>
          <w:lang w:eastAsia="zh-CN"/>
        </w:rPr>
        <w:t xml:space="preserve">If Option </w:t>
      </w:r>
      <w:r w:rsidR="007D64CF">
        <w:rPr>
          <w:rFonts w:hint="eastAsia"/>
          <w:b/>
          <w:lang w:eastAsia="zh-CN"/>
        </w:rPr>
        <w:t>2</w:t>
      </w:r>
      <w:r>
        <w:rPr>
          <w:rFonts w:hint="eastAsia"/>
          <w:b/>
          <w:lang w:eastAsia="zh-CN"/>
        </w:rPr>
        <w:t xml:space="preserve"> is selected</w:t>
      </w:r>
      <w:r w:rsidRPr="00F43A49">
        <w:rPr>
          <w:rFonts w:hint="eastAsia"/>
          <w:b/>
          <w:lang w:eastAsia="zh-CN"/>
        </w:rPr>
        <w:t xml:space="preserve"> for </w:t>
      </w:r>
      <w:r w:rsidRPr="00AC0FF3">
        <w:rPr>
          <w:rFonts w:hint="eastAsia"/>
          <w:b/>
          <w:lang w:eastAsia="zh-CN"/>
        </w:rPr>
        <w:t xml:space="preserve">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t>
      </w:r>
      <w:r w:rsidR="009D1E8B">
        <w:rPr>
          <w:rFonts w:hint="eastAsia"/>
          <w:b/>
          <w:lang w:eastAsia="zh-CN"/>
        </w:rPr>
        <w:t xml:space="preserve">do you agree that some enhancement for the legacy </w:t>
      </w:r>
      <w:r w:rsidR="009D1E8B" w:rsidRPr="009816BD">
        <w:rPr>
          <w:b/>
          <w:i/>
          <w:lang w:eastAsia="zh-CN"/>
        </w:rPr>
        <w:t>RRCReconfigurationCompleteSidelink</w:t>
      </w:r>
      <w:r w:rsidR="009D1E8B">
        <w:rPr>
          <w:rFonts w:hint="eastAsia"/>
          <w:b/>
          <w:i/>
          <w:lang w:eastAsia="zh-CN"/>
        </w:rPr>
        <w:t xml:space="preserve"> </w:t>
      </w:r>
      <w:r w:rsidR="009D1E8B" w:rsidRPr="009D1E8B">
        <w:rPr>
          <w:rFonts w:hint="eastAsia"/>
          <w:b/>
          <w:lang w:eastAsia="zh-CN"/>
        </w:rPr>
        <w:t>message</w:t>
      </w:r>
      <w:r w:rsidR="009D1E8B" w:rsidRPr="00A857F1">
        <w:rPr>
          <w:rFonts w:hint="eastAsia"/>
          <w:b/>
          <w:lang w:eastAsia="zh-CN"/>
        </w:rPr>
        <w:t xml:space="preserve"> is needed? Please give your comments.</w:t>
      </w:r>
      <w:r w:rsidR="009D1E8B" w:rsidDel="009D1E8B">
        <w:rPr>
          <w:rFonts w:hint="eastAsia"/>
          <w:b/>
          <w:lang w:eastAsia="zh-CN"/>
        </w:rPr>
        <w:t xml:space="preserve"> </w:t>
      </w:r>
    </w:p>
    <w:p w14:paraId="7074E803" w14:textId="77777777" w:rsidR="009D1E8B" w:rsidRDefault="009D1E8B" w:rsidP="0010020E">
      <w:pPr>
        <w:spacing w:beforeLines="50" w:before="120" w:afterLines="50" w:after="120"/>
        <w:jc w:val="both"/>
        <w:rPr>
          <w:b/>
          <w:lang w:eastAsia="zh-CN"/>
        </w:rPr>
      </w:pPr>
    </w:p>
    <w:p w14:paraId="4FF5A902" w14:textId="77777777" w:rsidR="0010020E" w:rsidRDefault="0010020E" w:rsidP="005C4502">
      <w:pPr>
        <w:spacing w:beforeLines="50" w:before="120" w:afterLines="50" w:after="120"/>
        <w:jc w:val="both"/>
        <w:rPr>
          <w:b/>
          <w:lang w:eastAsia="zh-CN"/>
        </w:rPr>
      </w:pPr>
    </w:p>
    <w:p w14:paraId="1E619D8D" w14:textId="77777777" w:rsidR="002A78AD" w:rsidRDefault="002A78AD" w:rsidP="009F21A1">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2"/>
        <w:ind w:left="925" w:hangingChars="289" w:hanging="925"/>
        <w:rPr>
          <w:lang w:eastAsia="zh-CN"/>
        </w:rPr>
      </w:pPr>
      <w:bookmarkStart w:id="24" w:name="_Ref82078058"/>
      <w:r>
        <w:t>Need of down-selection for SL DRX configuration when multiple QoS profiles are associated for same DST L2 ID</w:t>
      </w:r>
      <w:r w:rsidR="007B692D">
        <w:rPr>
          <w:rFonts w:hint="eastAsia"/>
          <w:lang w:eastAsia="zh-CN"/>
        </w:rPr>
        <w:t>?</w:t>
      </w:r>
      <w:bookmarkEnd w:id="24"/>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For GC/BC, RAN2 understands that sl-drx-startoffset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For GC/BC, For GC/BC, sl-drx-startoffset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335E891D" w14:textId="77777777" w:rsidR="005A7138" w:rsidRDefault="005A7138" w:rsidP="00541D3E">
      <w:pPr>
        <w:spacing w:before="180"/>
        <w:jc w:val="both"/>
        <w:rPr>
          <w:lang w:val="en-GB" w:eastAsia="zh-CN"/>
        </w:rPr>
      </w:pPr>
      <w:r>
        <w:rPr>
          <w:rFonts w:hint="eastAsia"/>
          <w:lang w:val="en-GB" w:eastAsia="zh-CN"/>
        </w:rPr>
        <w:t xml:space="preserve">Based on the above agreement, for BG/CG,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4CBEEE88" w14:textId="77777777" w:rsidR="00752436" w:rsidRDefault="005A7138" w:rsidP="007F286D">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packets 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r w:rsidR="00226F03">
        <w:rPr>
          <w:rFonts w:hint="eastAsia"/>
          <w:lang w:val="en-GB" w:eastAsia="zh-CN"/>
        </w:rPr>
        <w:t xml:space="preserve">needs 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53D1BECE" w14:textId="77777777" w:rsidR="00B77BC9" w:rsidRDefault="00B77BC9" w:rsidP="00B77BC9">
      <w:pPr>
        <w:spacing w:beforeLines="50" w:before="120" w:afterLines="50" w:after="120"/>
        <w:jc w:val="both"/>
        <w:rPr>
          <w:b/>
          <w:lang w:eastAsia="zh-CN"/>
        </w:rPr>
      </w:pPr>
      <w:commentRangeStart w:id="25"/>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EC0BA7">
        <w:rPr>
          <w:rFonts w:hint="eastAsia"/>
          <w:b/>
          <w:lang w:eastAsia="zh-CN"/>
        </w:rPr>
        <w:t xml:space="preserve">Do you </w:t>
      </w:r>
      <w:r w:rsidR="004A5864">
        <w:rPr>
          <w:rFonts w:hint="eastAsia"/>
          <w:b/>
          <w:lang w:eastAsia="zh-CN"/>
        </w:rPr>
        <w:t>think down-selection of SL DRX configuration is necessary for BG/CG</w:t>
      </w:r>
      <w:r w:rsidR="00EC0BA7">
        <w:rPr>
          <w:rFonts w:hint="eastAsia"/>
          <w:b/>
          <w:lang w:eastAsia="zh-CN"/>
        </w:rPr>
        <w:t xml:space="preserve"> when multiple QoS profiles are associated for same DST L2 ID</w:t>
      </w:r>
      <w:r>
        <w:rPr>
          <w:rFonts w:hint="eastAsia"/>
          <w:b/>
          <w:lang w:eastAsia="zh-CN"/>
        </w:rPr>
        <w:t>? Plea</w:t>
      </w:r>
      <w:r w:rsidRPr="00EC0BA7">
        <w:rPr>
          <w:rFonts w:hint="eastAsia"/>
          <w:b/>
          <w:lang w:eastAsia="zh-CN"/>
        </w:rPr>
        <w:t>se give your comments.</w:t>
      </w:r>
      <w:commentRangeEnd w:id="25"/>
      <w:r w:rsidR="00111DA6">
        <w:rPr>
          <w:rStyle w:val="a4"/>
        </w:rPr>
        <w:commentReference w:id="25"/>
      </w:r>
    </w:p>
    <w:p w14:paraId="3091D827" w14:textId="77777777" w:rsidR="00C56566" w:rsidRDefault="00C56566" w:rsidP="00A857F1">
      <w:pPr>
        <w:spacing w:afterLines="50" w:after="120"/>
        <w:jc w:val="both"/>
        <w:rPr>
          <w:b/>
          <w:lang w:eastAsia="zh-CN"/>
        </w:rPr>
      </w:pPr>
    </w:p>
    <w:p w14:paraId="661E188C" w14:textId="77777777" w:rsidR="00C56566" w:rsidRDefault="00C56566" w:rsidP="00A857F1">
      <w:pPr>
        <w:spacing w:beforeLines="50" w:before="120" w:afterLines="50" w:after="120"/>
        <w:jc w:val="both"/>
        <w:rPr>
          <w:b/>
          <w:lang w:eastAsia="zh-CN"/>
        </w:rPr>
      </w:pPr>
      <w:commentRangeStart w:id="26"/>
      <w:r w:rsidRPr="00762F8B">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_Ref82078058 \r \h </w:instrText>
      </w:r>
      <w:r w:rsidR="00A857F1">
        <w:rPr>
          <w:b/>
          <w:lang w:eastAsia="zh-CN"/>
        </w:rPr>
        <w:instrText xml:space="preserve"> \* MERGEFORMAT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Pr>
          <w:rFonts w:hint="eastAsia"/>
          <w:b/>
          <w:lang w:eastAsia="zh-CN"/>
        </w:rPr>
        <w:t>If Yes is selected in Question 6.1-1,</w:t>
      </w:r>
      <w:r w:rsidDel="00C05AC3">
        <w:rPr>
          <w:rFonts w:hint="eastAsia"/>
          <w:b/>
          <w:lang w:eastAsia="zh-CN"/>
        </w:rPr>
        <w:t xml:space="preserve"> </w:t>
      </w:r>
      <w:r w:rsidRPr="008561E1">
        <w:rPr>
          <w:b/>
          <w:lang w:eastAsia="zh-CN"/>
        </w:rPr>
        <w:t xml:space="preserve">how to </w:t>
      </w:r>
      <w:r>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of SL DRX configuration, which option do you prefer? Plea</w:t>
      </w:r>
      <w:r w:rsidRPr="00EC0BA7">
        <w:rPr>
          <w:rFonts w:hint="eastAsia"/>
          <w:b/>
          <w:lang w:eastAsia="zh-CN"/>
        </w:rPr>
        <w:t>se give your comments.</w:t>
      </w:r>
      <w:commentRangeEnd w:id="26"/>
      <w:r w:rsidR="00111DA6">
        <w:rPr>
          <w:rStyle w:val="a4"/>
        </w:rPr>
        <w:commentReference w:id="26"/>
      </w:r>
    </w:p>
    <w:p w14:paraId="2BA09E88" w14:textId="77777777" w:rsidR="00C56566" w:rsidRPr="00A857F1" w:rsidRDefault="00C56566" w:rsidP="00A857F1">
      <w:pPr>
        <w:pStyle w:val="af0"/>
        <w:numPr>
          <w:ilvl w:val="0"/>
          <w:numId w:val="18"/>
        </w:numPr>
        <w:spacing w:beforeLines="100" w:before="240" w:afterLines="50" w:after="120"/>
        <w:ind w:firstLineChars="0"/>
        <w:rPr>
          <w:b/>
        </w:rPr>
      </w:pPr>
      <w:r>
        <w:rPr>
          <w:rFonts w:eastAsia="宋体" w:hint="eastAsia"/>
          <w:b/>
          <w:lang w:eastAsia="zh-CN"/>
        </w:rPr>
        <w:t>Option 1: Selected the SL DRX configuration based on the QoS profile whose priority is highest.</w:t>
      </w:r>
    </w:p>
    <w:p w14:paraId="4BEEA1EB" w14:textId="77777777" w:rsidR="00C56566" w:rsidRPr="00A857F1" w:rsidRDefault="00C56566" w:rsidP="00A857F1">
      <w:pPr>
        <w:pStyle w:val="af0"/>
        <w:numPr>
          <w:ilvl w:val="0"/>
          <w:numId w:val="18"/>
        </w:numPr>
        <w:spacing w:afterLines="50" w:after="120"/>
        <w:ind w:firstLineChars="0"/>
        <w:rPr>
          <w:b/>
        </w:rPr>
      </w:pPr>
      <w:r>
        <w:rPr>
          <w:rFonts w:eastAsia="宋体" w:hint="eastAsia"/>
          <w:b/>
          <w:lang w:eastAsia="zh-CN"/>
        </w:rPr>
        <w:t xml:space="preserve">Option 2: Selected the SL DRX configuration based on the sidelink DRX parameters which can </w:t>
      </w:r>
      <w:proofErr w:type="gramStart"/>
      <w:r>
        <w:rPr>
          <w:rFonts w:eastAsia="宋体" w:hint="eastAsia"/>
          <w:b/>
          <w:lang w:eastAsia="zh-CN"/>
        </w:rPr>
        <w:t>provides</w:t>
      </w:r>
      <w:proofErr w:type="gramEnd"/>
      <w:r>
        <w:rPr>
          <w:rFonts w:eastAsia="宋体" w:hint="eastAsia"/>
          <w:b/>
          <w:lang w:eastAsia="zh-CN"/>
        </w:rPr>
        <w:t xml:space="preserve"> the longest active time (e.g., the </w:t>
      </w:r>
      <w:proofErr w:type="spellStart"/>
      <w:r>
        <w:rPr>
          <w:rFonts w:eastAsia="宋体" w:hint="eastAsia"/>
          <w:b/>
          <w:lang w:eastAsia="zh-CN"/>
        </w:rPr>
        <w:t>onduration</w:t>
      </w:r>
      <w:proofErr w:type="spellEnd"/>
      <w:r>
        <w:rPr>
          <w:rFonts w:eastAsia="宋体" w:hint="eastAsia"/>
          <w:b/>
          <w:lang w:eastAsia="zh-CN"/>
        </w:rPr>
        <w:t xml:space="preserve"> timer of QoS profile 1 is longer, it can be selected; and the retransmission timer length of QoS profile 2 is longer, it can be selected; and </w:t>
      </w:r>
      <w:proofErr w:type="spellStart"/>
      <w:r>
        <w:rPr>
          <w:rFonts w:eastAsia="宋体" w:hint="eastAsia"/>
          <w:b/>
          <w:lang w:eastAsia="zh-CN"/>
        </w:rPr>
        <w:t>etc</w:t>
      </w:r>
      <w:proofErr w:type="spellEnd"/>
      <w:r>
        <w:rPr>
          <w:rFonts w:eastAsia="宋体" w:hint="eastAsia"/>
          <w:b/>
          <w:lang w:eastAsia="zh-CN"/>
        </w:rPr>
        <w:t>)</w:t>
      </w:r>
    </w:p>
    <w:p w14:paraId="1CC69E66" w14:textId="77777777" w:rsidR="00C56566" w:rsidRPr="00A857F1" w:rsidRDefault="00C56566" w:rsidP="00A857F1">
      <w:pPr>
        <w:pStyle w:val="af0"/>
        <w:numPr>
          <w:ilvl w:val="0"/>
          <w:numId w:val="18"/>
        </w:numPr>
        <w:spacing w:afterLines="50" w:after="120"/>
        <w:ind w:firstLineChars="0"/>
        <w:rPr>
          <w:b/>
        </w:rPr>
      </w:pPr>
      <w:r>
        <w:rPr>
          <w:rFonts w:eastAsia="宋体" w:hint="eastAsia"/>
          <w:b/>
          <w:lang w:eastAsia="zh-CN"/>
        </w:rPr>
        <w:t>Option 3: Others (Please give the detailed description).</w:t>
      </w:r>
      <w:r w:rsidRPr="00156429">
        <w:rPr>
          <w:rFonts w:eastAsia="宋体"/>
          <w:b/>
          <w:lang w:eastAsia="zh-CN"/>
        </w:rPr>
        <w:t xml:space="preserve"> </w:t>
      </w:r>
    </w:p>
    <w:p w14:paraId="0AB7635C" w14:textId="77777777" w:rsidR="008561E1" w:rsidRDefault="008561E1"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2"/>
        <w:ind w:left="925" w:hangingChars="289" w:hanging="925"/>
        <w:rPr>
          <w:lang w:eastAsia="zh-CN"/>
        </w:rPr>
      </w:pPr>
      <w:bookmarkStart w:id="27" w:name="_Ref82075253"/>
      <w:r w:rsidRPr="00480D2B">
        <w:rPr>
          <w:rFonts w:eastAsiaTheme="minorEastAsia"/>
          <w:lang w:eastAsia="zh-CN"/>
        </w:rPr>
        <w:t>Common or separate default SL DRX configuration for GC and BC</w:t>
      </w:r>
      <w:r w:rsidR="007B692D">
        <w:rPr>
          <w:rFonts w:hint="eastAsia"/>
          <w:lang w:eastAsia="zh-CN"/>
        </w:rPr>
        <w:t>?</w:t>
      </w:r>
      <w:bookmarkEnd w:id="27"/>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77777777" w:rsidR="00A53094" w:rsidRDefault="00A53094" w:rsidP="00A53094">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Pr>
          <w:rFonts w:hint="eastAsia"/>
          <w:b/>
          <w:lang w:eastAsia="zh-CN"/>
        </w:rPr>
        <w:t>common</w:t>
      </w:r>
      <w:r>
        <w:rPr>
          <w:rFonts w:eastAsia="宋体" w:hint="eastAsia"/>
          <w:b/>
          <w:lang w:eastAsia="zh-CN"/>
        </w:rPr>
        <w:t>.</w:t>
      </w:r>
    </w:p>
    <w:p w14:paraId="2BC85BBC" w14:textId="77777777" w:rsidR="00A53094" w:rsidRPr="00541D3E" w:rsidRDefault="00A53094" w:rsidP="00541D3E">
      <w:pPr>
        <w:pStyle w:val="af0"/>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Pr="00756D45">
        <w:rPr>
          <w:rFonts w:eastAsia="宋体"/>
          <w:b/>
          <w:lang w:eastAsia="zh-CN"/>
        </w:rPr>
        <w:t xml:space="preserve"> </w:t>
      </w:r>
      <w:r>
        <w:rPr>
          <w:rFonts w:hint="eastAsia"/>
          <w:b/>
          <w:lang w:eastAsia="zh-CN"/>
        </w:rPr>
        <w:t>separate</w:t>
      </w:r>
      <w:r>
        <w:rPr>
          <w:rFonts w:eastAsia="宋体" w:hint="eastAsia"/>
          <w:b/>
          <w:lang w:eastAsia="zh-CN"/>
        </w:rPr>
        <w:t>.</w:t>
      </w:r>
    </w:p>
    <w:p w14:paraId="4073FA50" w14:textId="77777777" w:rsidR="00864AC1" w:rsidRDefault="00864AC1" w:rsidP="003E115C">
      <w:pPr>
        <w:spacing w:beforeLines="50" w:before="120" w:afterLines="50" w:after="120"/>
        <w:jc w:val="both"/>
        <w:rPr>
          <w:b/>
          <w:lang w:eastAsia="zh-CN"/>
        </w:rPr>
      </w:pPr>
    </w:p>
    <w:p w14:paraId="3C569FB0" w14:textId="77777777" w:rsidR="003E115C" w:rsidRDefault="003E115C" w:rsidP="00FD73BA">
      <w:pPr>
        <w:rPr>
          <w:lang w:val="en-GB" w:eastAsia="zh-CN"/>
        </w:rPr>
      </w:pPr>
    </w:p>
    <w:p w14:paraId="6238E77F" w14:textId="77777777" w:rsidR="00CF0A18" w:rsidRDefault="00CF0A18" w:rsidP="00FD73BA">
      <w:pPr>
        <w:rPr>
          <w:lang w:val="en-GB" w:eastAsia="zh-CN"/>
        </w:rPr>
      </w:pPr>
    </w:p>
    <w:p w14:paraId="3C15D4B2"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w:t>
      </w:r>
      <w:proofErr w:type="gramStart"/>
      <w:r w:rsidR="00444B7D" w:rsidRPr="00555FA4">
        <w:rPr>
          <w:rFonts w:eastAsiaTheme="minorEastAsia"/>
          <w:lang w:eastAsia="zh-CN"/>
        </w:rPr>
        <w:t>e</w:t>
      </w:r>
      <w:r w:rsidR="00444B7D" w:rsidRPr="00976476">
        <w:rPr>
          <w:lang w:val="en-US" w:eastAsia="zh-CN"/>
        </w:rPr>
        <w:t>][</w:t>
      </w:r>
      <w:proofErr w:type="gramEnd"/>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2"/>
        <w:ind w:left="925" w:hangingChars="289" w:hanging="925"/>
        <w:rPr>
          <w:lang w:eastAsia="zh-CN"/>
        </w:rPr>
      </w:pPr>
      <w:bookmarkStart w:id="28"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28"/>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77777777" w:rsidR="001446A6" w:rsidRDefault="001446A6" w:rsidP="001446A6">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00FB38D6">
        <w:rPr>
          <w:rFonts w:eastAsia="宋体" w:hint="eastAsia"/>
          <w:b/>
          <w:lang w:eastAsia="zh-CN"/>
        </w:rPr>
        <w:t>Use the default SL BC DRX configuration.</w:t>
      </w:r>
    </w:p>
    <w:p w14:paraId="3C49B6FE" w14:textId="77777777" w:rsidR="001446A6" w:rsidRDefault="001446A6" w:rsidP="005A067D">
      <w:pPr>
        <w:pStyle w:val="af0"/>
        <w:numPr>
          <w:ilvl w:val="0"/>
          <w:numId w:val="18"/>
        </w:numPr>
        <w:spacing w:afterLines="50" w:after="120"/>
        <w:ind w:firstLineChars="0"/>
        <w:jc w:val="both"/>
        <w:rPr>
          <w:rFonts w:eastAsia="宋体"/>
          <w:b/>
          <w:lang w:eastAsia="zh-CN"/>
        </w:rPr>
      </w:pPr>
      <w:r>
        <w:rPr>
          <w:rFonts w:eastAsia="宋体" w:hint="eastAsia"/>
          <w:b/>
          <w:lang w:eastAsia="zh-CN"/>
        </w:rPr>
        <w:t>Option 2:</w:t>
      </w:r>
      <w:r w:rsidRPr="0078396B">
        <w:rPr>
          <w:rFonts w:eastAsia="宋体"/>
          <w:b/>
          <w:lang w:eastAsia="zh-CN"/>
        </w:rPr>
        <w:t xml:space="preserve"> </w:t>
      </w:r>
      <w:r w:rsidR="005A067D">
        <w:rPr>
          <w:rFonts w:eastAsia="宋体" w:hint="eastAsia"/>
          <w:b/>
          <w:lang w:eastAsia="zh-CN"/>
        </w:rPr>
        <w:t xml:space="preserve">Define a </w:t>
      </w:r>
      <w:r w:rsidR="000B2B47">
        <w:rPr>
          <w:rFonts w:eastAsia="宋体" w:hint="eastAsia"/>
          <w:b/>
          <w:lang w:eastAsia="zh-CN"/>
        </w:rPr>
        <w:t>dedicated</w:t>
      </w:r>
      <w:r w:rsidR="005A067D">
        <w:rPr>
          <w:rFonts w:eastAsia="宋体" w:hint="eastAsia"/>
          <w:b/>
          <w:lang w:eastAsia="zh-CN"/>
        </w:rPr>
        <w:t xml:space="preserve"> DRX configuration for DCR message.</w:t>
      </w:r>
    </w:p>
    <w:p w14:paraId="72FE12E6" w14:textId="77777777" w:rsidR="005A067D" w:rsidRDefault="001446A6" w:rsidP="005A067D">
      <w:pPr>
        <w:pStyle w:val="af0"/>
        <w:numPr>
          <w:ilvl w:val="0"/>
          <w:numId w:val="18"/>
        </w:numPr>
        <w:spacing w:afterLines="50" w:after="120"/>
        <w:ind w:firstLineChars="0"/>
        <w:jc w:val="both"/>
        <w:rPr>
          <w:rFonts w:eastAsia="宋体"/>
          <w:b/>
          <w:lang w:eastAsia="zh-CN"/>
        </w:rPr>
      </w:pPr>
      <w:r>
        <w:rPr>
          <w:rFonts w:eastAsia="宋体" w:hint="eastAsia"/>
          <w:b/>
          <w:lang w:eastAsia="zh-CN"/>
        </w:rPr>
        <w:t xml:space="preserve">Option 3: </w:t>
      </w:r>
      <w:r w:rsidR="005A067D" w:rsidRPr="005A067D">
        <w:rPr>
          <w:rFonts w:eastAsia="宋体"/>
          <w:b/>
          <w:lang w:eastAsia="zh-CN"/>
        </w:rPr>
        <w:t xml:space="preserve">Define a QoS profile for DCR message and </w:t>
      </w:r>
      <w:r w:rsidR="000B2B47">
        <w:rPr>
          <w:rFonts w:eastAsia="宋体" w:hint="eastAsia"/>
          <w:b/>
          <w:lang w:eastAsia="zh-CN"/>
        </w:rPr>
        <w:t>use the DRX for this QoS profile</w:t>
      </w:r>
      <w:r w:rsidR="005A067D" w:rsidRPr="005A067D">
        <w:rPr>
          <w:rFonts w:eastAsia="宋体"/>
          <w:b/>
          <w:lang w:eastAsia="zh-CN"/>
        </w:rPr>
        <w:t>.</w:t>
      </w:r>
    </w:p>
    <w:p w14:paraId="1827FF96" w14:textId="77777777" w:rsidR="001446A6" w:rsidRDefault="005A067D" w:rsidP="005A067D">
      <w:pPr>
        <w:pStyle w:val="af0"/>
        <w:numPr>
          <w:ilvl w:val="0"/>
          <w:numId w:val="18"/>
        </w:numPr>
        <w:spacing w:afterLines="50" w:after="120"/>
        <w:ind w:firstLineChars="0"/>
        <w:jc w:val="both"/>
        <w:rPr>
          <w:rFonts w:eastAsia="宋体"/>
          <w:b/>
          <w:lang w:eastAsia="zh-CN"/>
        </w:rPr>
      </w:pPr>
      <w:r>
        <w:rPr>
          <w:rFonts w:eastAsia="宋体" w:hint="eastAsia"/>
          <w:b/>
          <w:lang w:eastAsia="zh-CN"/>
        </w:rPr>
        <w:t xml:space="preserve">Option 4: </w:t>
      </w:r>
      <w:r w:rsidR="001446A6">
        <w:rPr>
          <w:rFonts w:eastAsia="宋体" w:hint="eastAsia"/>
          <w:b/>
          <w:lang w:eastAsia="zh-CN"/>
        </w:rPr>
        <w:t>Others</w:t>
      </w:r>
      <w:r w:rsidR="00AA6B51">
        <w:rPr>
          <w:rFonts w:eastAsia="宋体" w:hint="eastAsia"/>
          <w:b/>
          <w:lang w:eastAsia="zh-CN"/>
        </w:rPr>
        <w:t xml:space="preserve"> </w:t>
      </w:r>
      <w:r w:rsidR="005073AD" w:rsidRPr="00772476">
        <w:rPr>
          <w:rFonts w:eastAsia="宋体"/>
          <w:b/>
          <w:lang w:eastAsia="zh-CN"/>
        </w:rPr>
        <w:t>(</w:t>
      </w:r>
      <w:r w:rsidR="00C56566">
        <w:rPr>
          <w:rFonts w:eastAsia="宋体" w:hint="eastAsia"/>
          <w:b/>
          <w:lang w:eastAsia="zh-CN"/>
        </w:rPr>
        <w:t>Please give the detailed description</w:t>
      </w:r>
      <w:r w:rsidR="005073AD" w:rsidRPr="00772476">
        <w:rPr>
          <w:rFonts w:eastAsia="宋体"/>
          <w:b/>
          <w:lang w:eastAsia="zh-CN"/>
        </w:rPr>
        <w:t>)</w:t>
      </w:r>
      <w:r w:rsidR="005073AD" w:rsidRPr="00772476">
        <w:rPr>
          <w:rFonts w:eastAsia="宋体" w:hint="eastAsia"/>
          <w:b/>
          <w:lang w:eastAsia="zh-CN"/>
        </w:rPr>
        <w:t>.</w:t>
      </w:r>
    </w:p>
    <w:p w14:paraId="5184E50C" w14:textId="77777777" w:rsidR="002D0098" w:rsidRDefault="002D0098" w:rsidP="00191998">
      <w:pPr>
        <w:rPr>
          <w:kern w:val="2"/>
          <w:sz w:val="21"/>
          <w:szCs w:val="22"/>
          <w:lang w:eastAsia="zh-CN"/>
        </w:rPr>
      </w:pPr>
    </w:p>
    <w:p w14:paraId="7253E91A" w14:textId="77777777" w:rsidR="007B692D" w:rsidRDefault="002D3A12" w:rsidP="007B692D">
      <w:pPr>
        <w:pStyle w:val="2"/>
        <w:ind w:left="925" w:hangingChars="289" w:hanging="925"/>
        <w:rPr>
          <w:lang w:eastAsia="zh-CN"/>
        </w:rPr>
      </w:pPr>
      <w:bookmarkStart w:id="29" w:name="_Ref81914060"/>
      <w:r>
        <w:rPr>
          <w:lang w:val="en-US"/>
        </w:rPr>
        <w:lastRenderedPageBreak/>
        <w:t>Whether SL DRX is applied after DCR message and before SL unicast DRX configuration is applied</w:t>
      </w:r>
      <w:r w:rsidR="007B692D">
        <w:rPr>
          <w:rFonts w:hint="eastAsia"/>
          <w:lang w:eastAsia="zh-CN"/>
        </w:rPr>
        <w:t>?</w:t>
      </w:r>
      <w:bookmarkEnd w:id="29"/>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r w:rsidR="00B343D6">
        <w:rPr>
          <w:rFonts w:hint="eastAsia"/>
          <w:b/>
          <w:lang w:eastAsia="zh-CN"/>
        </w:rPr>
        <w:t xml:space="preserve">of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rsidP="00AB15EA">
      <w:pPr>
        <w:pStyle w:val="af0"/>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Pr>
          <w:rFonts w:eastAsia="宋体" w:hint="eastAsia"/>
          <w:b/>
          <w:lang w:eastAsia="zh-CN"/>
        </w:rPr>
        <w:t>Use the default SL BC DRX configuration.</w:t>
      </w:r>
    </w:p>
    <w:p w14:paraId="571384B9" w14:textId="77777777" w:rsidR="00AB15EA" w:rsidRDefault="00AB15EA" w:rsidP="00AB15EA">
      <w:pPr>
        <w:pStyle w:val="af0"/>
        <w:numPr>
          <w:ilvl w:val="0"/>
          <w:numId w:val="18"/>
        </w:numPr>
        <w:spacing w:afterLines="50" w:after="120"/>
        <w:ind w:firstLineChars="0"/>
        <w:jc w:val="both"/>
        <w:rPr>
          <w:rFonts w:eastAsia="宋体"/>
          <w:b/>
          <w:lang w:eastAsia="zh-CN"/>
        </w:rPr>
      </w:pPr>
      <w:r>
        <w:rPr>
          <w:rFonts w:eastAsia="宋体" w:hint="eastAsia"/>
          <w:b/>
          <w:lang w:eastAsia="zh-CN"/>
        </w:rPr>
        <w:t>Option 2:</w:t>
      </w:r>
      <w:r w:rsidRPr="0078396B">
        <w:rPr>
          <w:rFonts w:eastAsia="宋体"/>
          <w:b/>
          <w:lang w:eastAsia="zh-CN"/>
        </w:rPr>
        <w:t xml:space="preserve"> </w:t>
      </w:r>
      <w:r>
        <w:rPr>
          <w:rFonts w:eastAsia="宋体" w:hint="eastAsia"/>
          <w:b/>
          <w:lang w:eastAsia="zh-CN"/>
        </w:rPr>
        <w:t>Define a dedicated DRX configuration.</w:t>
      </w:r>
    </w:p>
    <w:p w14:paraId="22D78E64" w14:textId="77777777" w:rsidR="00AB15EA" w:rsidRDefault="00AB15EA" w:rsidP="00AB15EA">
      <w:pPr>
        <w:pStyle w:val="af0"/>
        <w:numPr>
          <w:ilvl w:val="0"/>
          <w:numId w:val="18"/>
        </w:numPr>
        <w:spacing w:afterLines="50" w:after="120"/>
        <w:ind w:firstLineChars="0"/>
        <w:jc w:val="both"/>
        <w:rPr>
          <w:rFonts w:eastAsia="宋体"/>
          <w:b/>
          <w:lang w:eastAsia="zh-CN"/>
        </w:rPr>
      </w:pPr>
      <w:r>
        <w:rPr>
          <w:rFonts w:eastAsia="宋体" w:hint="eastAsia"/>
          <w:b/>
          <w:lang w:eastAsia="zh-CN"/>
        </w:rPr>
        <w:t xml:space="preserve">Option 3: </w:t>
      </w:r>
      <w:r w:rsidRPr="005A067D">
        <w:rPr>
          <w:rFonts w:eastAsia="宋体"/>
          <w:b/>
          <w:lang w:eastAsia="zh-CN"/>
        </w:rPr>
        <w:t xml:space="preserve">Define a QoS profile for DCR message and </w:t>
      </w:r>
      <w:r>
        <w:rPr>
          <w:rFonts w:eastAsia="宋体" w:hint="eastAsia"/>
          <w:b/>
          <w:lang w:eastAsia="zh-CN"/>
        </w:rPr>
        <w:t>use the DRX for this QoS profile</w:t>
      </w:r>
      <w:r w:rsidRPr="005A067D">
        <w:rPr>
          <w:rFonts w:eastAsia="宋体"/>
          <w:b/>
          <w:lang w:eastAsia="zh-CN"/>
        </w:rPr>
        <w:t>.</w:t>
      </w:r>
    </w:p>
    <w:p w14:paraId="427E5C5C" w14:textId="77777777" w:rsidR="009223A6" w:rsidRPr="00A857F1" w:rsidRDefault="00AB15EA" w:rsidP="00A857F1">
      <w:pPr>
        <w:pStyle w:val="af0"/>
        <w:numPr>
          <w:ilvl w:val="0"/>
          <w:numId w:val="18"/>
        </w:numPr>
        <w:spacing w:afterLines="50" w:after="120"/>
        <w:ind w:firstLineChars="0"/>
        <w:jc w:val="both"/>
        <w:rPr>
          <w:rFonts w:eastAsia="宋体"/>
          <w:b/>
          <w:lang w:eastAsia="zh-CN"/>
        </w:rPr>
      </w:pPr>
      <w:r>
        <w:rPr>
          <w:rFonts w:eastAsia="宋体" w:hint="eastAsia"/>
          <w:b/>
          <w:lang w:eastAsia="zh-CN"/>
        </w:rPr>
        <w:t xml:space="preserve">Option 4: Others </w:t>
      </w:r>
      <w:r w:rsidRPr="00772476">
        <w:rPr>
          <w:rFonts w:eastAsia="宋体"/>
          <w:b/>
          <w:lang w:eastAsia="zh-CN"/>
        </w:rPr>
        <w:t>(</w:t>
      </w:r>
      <w:r>
        <w:rPr>
          <w:rFonts w:eastAsia="宋体" w:hint="eastAsia"/>
          <w:b/>
          <w:lang w:eastAsia="zh-CN"/>
        </w:rPr>
        <w:t>Please give the detailed description</w:t>
      </w:r>
      <w:r w:rsidRPr="00772476">
        <w:rPr>
          <w:rFonts w:eastAsia="宋体"/>
          <w:b/>
          <w:lang w:eastAsia="zh-CN"/>
        </w:rPr>
        <w:t>)</w:t>
      </w:r>
      <w:r w:rsidRPr="00772476">
        <w:rPr>
          <w:rFonts w:eastAsia="宋体" w:hint="eastAsia"/>
          <w:b/>
          <w:lang w:eastAsia="zh-CN"/>
        </w:rPr>
        <w:t>.</w:t>
      </w:r>
    </w:p>
    <w:p w14:paraId="04A9FA96" w14:textId="77777777" w:rsidR="00240A30" w:rsidRDefault="00240A30" w:rsidP="00D5715F">
      <w:pPr>
        <w:spacing w:beforeLines="50" w:before="120" w:afterLines="50" w:after="120"/>
        <w:jc w:val="both"/>
        <w:rPr>
          <w:b/>
          <w:lang w:eastAsia="zh-CN"/>
        </w:rPr>
      </w:pPr>
    </w:p>
    <w:p w14:paraId="07FEF2B6" w14:textId="77777777" w:rsidR="00240A30" w:rsidRDefault="00240A30" w:rsidP="00D5715F">
      <w:pPr>
        <w:spacing w:beforeLines="50" w:before="120" w:afterLines="50" w:after="120"/>
        <w:jc w:val="both"/>
        <w:rPr>
          <w:b/>
          <w:lang w:eastAsia="zh-CN"/>
        </w:rPr>
      </w:pPr>
    </w:p>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2"/>
        <w:ind w:left="925" w:hangingChars="289" w:hanging="925"/>
        <w:rPr>
          <w:lang w:eastAsia="zh-CN"/>
        </w:rPr>
      </w:pPr>
      <w:bookmarkStart w:id="30"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30"/>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95pt;height:218.1pt" o:ole="">
            <v:imagedata r:id="rId11" o:title=""/>
          </v:shape>
          <o:OLEObject Type="Embed" ProgID="Visio.Drawing.11" ShapeID="_x0000_i1025" DrawAspect="Content" ObjectID="_1693483191" r:id="rId12"/>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lastRenderedPageBreak/>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DRX configuration for V2X group management signaling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eastAsia="zh-CN"/>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EE79B8" w:rsidRDefault="00EE79B8">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2D9F9FCB" id="_x0000_s1031"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MoVPPs3AgAATQQAAA4AAAAAAAAAAAAA&#10;AAAALgIAAGRycy9lMm9Eb2MueG1sUEsBAi0AFAAGAAgAAAAhAA1Qo+ndAAAABAEAAA8AAAAAAAAA&#10;AAAAAAAAkQQAAGRycy9kb3ducmV2LnhtbFBLBQYAAAAABAAEAPMAAACbBQAAAAA=&#10;">
                <v:textbox>
                  <w:txbxContent>
                    <w:p w14:paraId="4A7395CB" w14:textId="77777777" w:rsidR="00EE79B8" w:rsidRDefault="00EE79B8">
                      <w:r w:rsidRPr="004030F2">
                        <w:rPr>
                          <w:lang w:eastAsia="zh-CN"/>
                        </w:rPr>
                        <w:t>4: Working assumption: DRX configuration for V2X group management signaling is out of RAN2 scope.</w:t>
                      </w:r>
                    </w:p>
                  </w:txbxContent>
                </v:textbox>
                <w10:anchorlock/>
              </v:shape>
            </w:pict>
          </mc:Fallback>
        </mc:AlternateContent>
      </w:r>
    </w:p>
    <w:p w14:paraId="585335D3" w14:textId="77777777"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confirms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p w14:paraId="0B44C555" w14:textId="77777777" w:rsidR="005C1173" w:rsidRDefault="005C1173" w:rsidP="005F7A47">
      <w:pPr>
        <w:spacing w:beforeLines="50" w:before="120" w:afterLines="50" w:after="120"/>
        <w:jc w:val="both"/>
        <w:rPr>
          <w:b/>
          <w:lang w:eastAsia="zh-CN"/>
        </w:rPr>
      </w:pPr>
    </w:p>
    <w:p w14:paraId="68531402"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1"/>
        <w:rPr>
          <w:b/>
          <w:lang w:val="en-US"/>
        </w:rPr>
      </w:pPr>
      <w:r>
        <w:rPr>
          <w:lang w:val="en-US"/>
        </w:rPr>
        <w:t>Conclusion</w:t>
      </w:r>
    </w:p>
    <w:p w14:paraId="50165CDE" w14:textId="77777777" w:rsidR="001F49D8" w:rsidRDefault="001F49D8" w:rsidP="00E016BD">
      <w:pPr>
        <w:rPr>
          <w:i/>
          <w:iCs/>
          <w:u w:val="single"/>
          <w:lang w:eastAsia="zh-CN"/>
        </w:rPr>
      </w:pPr>
    </w:p>
    <w:p w14:paraId="04F581E0" w14:textId="77777777" w:rsidR="0026772E" w:rsidRDefault="0026772E" w:rsidP="00E016BD">
      <w:pPr>
        <w:rPr>
          <w:i/>
          <w:iCs/>
          <w:u w:val="single"/>
          <w:lang w:eastAsia="zh-CN"/>
        </w:rPr>
      </w:pPr>
    </w:p>
    <w:p w14:paraId="59841DF4" w14:textId="77777777" w:rsidR="0026772E" w:rsidRDefault="0026772E" w:rsidP="00E016BD">
      <w:pPr>
        <w:rPr>
          <w:i/>
          <w:iCs/>
          <w:u w:val="single"/>
          <w:lang w:eastAsia="zh-CN"/>
        </w:rPr>
      </w:pPr>
    </w:p>
    <w:p w14:paraId="3C7E0098" w14:textId="77777777" w:rsidR="0026772E" w:rsidRDefault="0026772E" w:rsidP="00E016BD">
      <w:pPr>
        <w:rPr>
          <w:i/>
          <w:iCs/>
          <w:u w:val="single"/>
          <w:lang w:eastAsia="zh-CN"/>
        </w:rPr>
      </w:pPr>
    </w:p>
    <w:p w14:paraId="48E990B9" w14:textId="77777777" w:rsidR="0026772E" w:rsidRDefault="0026772E" w:rsidP="00E016BD">
      <w:pPr>
        <w:rPr>
          <w:i/>
          <w:iCs/>
          <w:u w:val="single"/>
          <w:lang w:eastAsia="zh-CN"/>
        </w:rPr>
      </w:pPr>
    </w:p>
    <w:p w14:paraId="4361EA50" w14:textId="77777777" w:rsidR="0026772E" w:rsidRDefault="0026772E" w:rsidP="00E016BD">
      <w:pPr>
        <w:rPr>
          <w:i/>
          <w:iCs/>
          <w:u w:val="single"/>
          <w:lang w:eastAsia="zh-CN"/>
        </w:rPr>
      </w:pPr>
    </w:p>
    <w:p w14:paraId="1E66E87D" w14:textId="77777777" w:rsidR="0026772E" w:rsidRDefault="0026772E" w:rsidP="00E016BD">
      <w:pPr>
        <w:rPr>
          <w:i/>
          <w:iCs/>
          <w:u w:val="single"/>
          <w:lang w:eastAsia="zh-CN"/>
        </w:rPr>
      </w:pPr>
    </w:p>
    <w:p w14:paraId="6CF1CCB0" w14:textId="77777777" w:rsidR="0026772E" w:rsidRDefault="0026772E" w:rsidP="00E016BD">
      <w:pPr>
        <w:rPr>
          <w:i/>
          <w:iCs/>
          <w:u w:val="single"/>
          <w:lang w:eastAsia="zh-CN"/>
        </w:rPr>
      </w:pPr>
    </w:p>
    <w:p w14:paraId="13466E82" w14:textId="77777777" w:rsidR="0026772E" w:rsidRDefault="0026772E" w:rsidP="00E016BD">
      <w:pPr>
        <w:rPr>
          <w:i/>
          <w:iCs/>
          <w:u w:val="single"/>
          <w:lang w:eastAsia="zh-CN"/>
        </w:rPr>
      </w:pPr>
    </w:p>
    <w:p w14:paraId="100A1A5E" w14:textId="77777777" w:rsidR="0026772E" w:rsidRDefault="0026772E" w:rsidP="00E016BD">
      <w:pPr>
        <w:rPr>
          <w:i/>
          <w:iCs/>
          <w:u w:val="single"/>
          <w:lang w:eastAsia="zh-CN"/>
        </w:rPr>
      </w:pPr>
    </w:p>
    <w:p w14:paraId="6EA230E8" w14:textId="77777777" w:rsidR="0026772E" w:rsidRDefault="0026772E" w:rsidP="00E016BD">
      <w:pPr>
        <w:rPr>
          <w:i/>
          <w:iCs/>
          <w:u w:val="single"/>
          <w:lang w:eastAsia="zh-CN"/>
        </w:rPr>
      </w:pPr>
    </w:p>
    <w:p w14:paraId="5F3B2D4A" w14:textId="77777777" w:rsidR="0026772E" w:rsidRDefault="0026772E" w:rsidP="00E016BD">
      <w:pPr>
        <w:rPr>
          <w:i/>
          <w:iCs/>
          <w:u w:val="single"/>
          <w:lang w:eastAsia="zh-CN"/>
        </w:rPr>
      </w:pPr>
    </w:p>
    <w:p w14:paraId="7C455735" w14:textId="77777777" w:rsidR="0026772E" w:rsidRDefault="0026772E" w:rsidP="00E016BD">
      <w:pPr>
        <w:rPr>
          <w:i/>
          <w:iCs/>
          <w:u w:val="single"/>
          <w:lang w:eastAsia="zh-CN"/>
        </w:rPr>
      </w:pPr>
    </w:p>
    <w:p w14:paraId="0B2F789B" w14:textId="77777777" w:rsidR="0026772E" w:rsidRDefault="0026772E" w:rsidP="00E016BD">
      <w:pPr>
        <w:rPr>
          <w:i/>
          <w:iCs/>
          <w:u w:val="single"/>
          <w:lang w:eastAsia="zh-CN"/>
        </w:rPr>
      </w:pPr>
    </w:p>
    <w:p w14:paraId="37327899" w14:textId="77777777" w:rsidR="0026772E" w:rsidRDefault="0026772E" w:rsidP="00E016BD">
      <w:pPr>
        <w:rPr>
          <w:i/>
          <w:iCs/>
          <w:u w:val="single"/>
          <w:lang w:eastAsia="zh-CN"/>
        </w:rPr>
      </w:pPr>
    </w:p>
    <w:p w14:paraId="26495874" w14:textId="77777777" w:rsidR="0026772E" w:rsidRDefault="0026772E" w:rsidP="00E016BD">
      <w:pPr>
        <w:rPr>
          <w:i/>
          <w:iCs/>
          <w:u w:val="single"/>
          <w:lang w:eastAsia="zh-CN"/>
        </w:rPr>
      </w:pPr>
    </w:p>
    <w:p w14:paraId="66D32FEE" w14:textId="77777777" w:rsidR="0026772E" w:rsidRDefault="0026772E" w:rsidP="00E016BD">
      <w:pPr>
        <w:rPr>
          <w:i/>
          <w:iCs/>
          <w:u w:val="single"/>
          <w:lang w:eastAsia="zh-CN"/>
        </w:rPr>
      </w:pPr>
    </w:p>
    <w:p w14:paraId="4EE2BCD7" w14:textId="77777777" w:rsidR="0026772E" w:rsidRDefault="0026772E" w:rsidP="00E016BD">
      <w:pPr>
        <w:rPr>
          <w:i/>
          <w:iCs/>
          <w:u w:val="single"/>
          <w:lang w:eastAsia="zh-CN"/>
        </w:rPr>
      </w:pPr>
    </w:p>
    <w:p w14:paraId="6B7355DA" w14:textId="77777777" w:rsidR="0026772E" w:rsidRDefault="0026772E" w:rsidP="00E016BD">
      <w:pPr>
        <w:rPr>
          <w:i/>
          <w:iCs/>
          <w:u w:val="single"/>
          <w:lang w:eastAsia="zh-CN"/>
        </w:rPr>
      </w:pPr>
    </w:p>
    <w:p w14:paraId="42B16C8E" w14:textId="77777777" w:rsidR="0026772E" w:rsidRDefault="0026772E" w:rsidP="00E016BD">
      <w:pPr>
        <w:rPr>
          <w:i/>
          <w:iCs/>
          <w:u w:val="single"/>
          <w:lang w:eastAsia="zh-CN"/>
        </w:rPr>
      </w:pPr>
    </w:p>
    <w:p w14:paraId="2B9E4DD7" w14:textId="77777777" w:rsidR="0026772E" w:rsidRDefault="0026772E" w:rsidP="00E016BD">
      <w:pPr>
        <w:rPr>
          <w:i/>
          <w:iCs/>
          <w:u w:val="single"/>
          <w:lang w:eastAsia="zh-CN"/>
        </w:rPr>
      </w:pPr>
    </w:p>
    <w:p w14:paraId="731D0B2B" w14:textId="77777777" w:rsidR="0026772E" w:rsidRDefault="0026772E" w:rsidP="00E016BD">
      <w:pPr>
        <w:rPr>
          <w:i/>
          <w:iCs/>
          <w:u w:val="single"/>
          <w:lang w:eastAsia="zh-CN"/>
        </w:rPr>
      </w:pPr>
    </w:p>
    <w:p w14:paraId="3C425733" w14:textId="77777777" w:rsidR="0026772E" w:rsidRDefault="0026772E" w:rsidP="00E016BD">
      <w:pPr>
        <w:rPr>
          <w:i/>
          <w:iCs/>
          <w:u w:val="single"/>
          <w:lang w:eastAsia="zh-CN"/>
        </w:rPr>
      </w:pPr>
    </w:p>
    <w:p w14:paraId="58180CA1" w14:textId="77777777" w:rsidR="00140D13" w:rsidRDefault="00140D13">
      <w:pPr>
        <w:pStyle w:val="1"/>
        <w:rPr>
          <w:lang w:val="en-US"/>
        </w:rPr>
      </w:pPr>
      <w:r>
        <w:rPr>
          <w:lang w:val="en-US"/>
        </w:rPr>
        <w:t>References</w:t>
      </w:r>
    </w:p>
    <w:p w14:paraId="2DA952CF" w14:textId="77777777" w:rsidR="00DC3D06" w:rsidRPr="005348B4" w:rsidRDefault="00A4426B"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31"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31"/>
    </w:p>
    <w:p w14:paraId="53DA8C44" w14:textId="77777777" w:rsidR="00813A70" w:rsidRPr="005348B4" w:rsidRDefault="00A51826"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32" w:name="_Ref82158215"/>
      <w:bookmarkStart w:id="33" w:name="_Ref80365377"/>
      <w:r w:rsidRPr="005348B4">
        <w:rPr>
          <w:rFonts w:eastAsiaTheme="minorEastAsia" w:cs="Arial"/>
          <w:lang w:eastAsia="zh-CN"/>
        </w:rPr>
        <w:lastRenderedPageBreak/>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32"/>
      <w:r w:rsidRPr="005348B4">
        <w:rPr>
          <w:rFonts w:eastAsiaTheme="minorEastAsia" w:cs="Arial"/>
          <w:lang w:eastAsia="zh-CN"/>
        </w:rPr>
        <w:t xml:space="preserve"> </w:t>
      </w:r>
      <w:bookmarkEnd w:id="33"/>
    </w:p>
    <w:bookmarkStart w:id="34" w:name="_Ref82162636"/>
    <w:bookmarkStart w:id="35" w:name="_Ref80362615"/>
    <w:p w14:paraId="0243E7F8" w14:textId="77777777" w:rsidR="004A62AD" w:rsidRPr="005348B4" w:rsidRDefault="00FC664C"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fldChar w:fldCharType="begin"/>
      </w:r>
      <w:r w:rsidRPr="005348B4">
        <w:rPr>
          <w:rFonts w:eastAsiaTheme="minorEastAsia" w:cs="Arial"/>
          <w:lang w:eastAsia="zh-CN"/>
        </w:rPr>
        <w:instrText xml:space="preserve"> HYPERLINK "file:///C:\\Users\\mtk16923\\Documents\\3GPP%20Meetings\\202108%20-%20RAN2_115-e,%20Online\\Extracts\\R2-2107313.docx" \o "C:Usersmtk16923Documents3GPP Meetings202108 - RAN2_115-e, OnlineExtractsR2-2107313.docx" </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Summary of [POST114-</w:t>
      </w:r>
      <w:proofErr w:type="gramStart"/>
      <w:r w:rsidR="004A62AD" w:rsidRPr="005348B4">
        <w:rPr>
          <w:rFonts w:eastAsiaTheme="minorEastAsia" w:cs="Arial"/>
          <w:lang w:eastAsia="zh-CN"/>
        </w:rPr>
        <w:t>e][</w:t>
      </w:r>
      <w:proofErr w:type="gramEnd"/>
      <w:r w:rsidR="004A62AD" w:rsidRPr="005348B4">
        <w:rPr>
          <w:rFonts w:eastAsiaTheme="minorEastAsia" w:cs="Arial"/>
          <w:lang w:eastAsia="zh-CN"/>
        </w:rPr>
        <w:t xml:space="preserve">705][V2XSL]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Huawei, HiSilicon</w:t>
      </w:r>
      <w:bookmarkEnd w:id="34"/>
      <w:r w:rsidR="004A62AD" w:rsidRPr="005348B4">
        <w:rPr>
          <w:rFonts w:eastAsiaTheme="minorEastAsia" w:cs="Arial"/>
          <w:lang w:eastAsia="zh-CN"/>
        </w:rPr>
        <w:t xml:space="preserve"> </w:t>
      </w:r>
      <w:bookmarkStart w:id="36" w:name="_Ref80362617"/>
      <w:bookmarkEnd w:id="35"/>
    </w:p>
    <w:bookmarkStart w:id="37" w:name="_Ref82505762"/>
    <w:p w14:paraId="0226D1B7" w14:textId="77777777" w:rsidR="00FC664C" w:rsidRPr="005348B4" w:rsidRDefault="00A46161"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36"/>
      <w:r w:rsidR="00B50EB2">
        <w:rPr>
          <w:rFonts w:eastAsiaTheme="minorEastAsia" w:cs="Arial" w:hint="eastAsia"/>
          <w:lang w:eastAsia="zh-CN"/>
        </w:rPr>
        <w:t xml:space="preserve"> </w:t>
      </w:r>
      <w:r w:rsidR="00CE3428" w:rsidRPr="005348B4">
        <w:rPr>
          <w:rFonts w:eastAsiaTheme="minorEastAsia" w:cs="Arial"/>
          <w:lang w:eastAsia="zh-CN"/>
        </w:rPr>
        <w:t>Summary of [POST114-</w:t>
      </w:r>
      <w:proofErr w:type="gramStart"/>
      <w:r w:rsidR="00CE3428" w:rsidRPr="005348B4">
        <w:rPr>
          <w:rFonts w:eastAsiaTheme="minorEastAsia" w:cs="Arial"/>
          <w:lang w:eastAsia="zh-CN"/>
        </w:rPr>
        <w:t>e][</w:t>
      </w:r>
      <w:proofErr w:type="gramEnd"/>
      <w:r w:rsidR="00CE3428" w:rsidRPr="005348B4">
        <w:rPr>
          <w:rFonts w:eastAsiaTheme="minorEastAsia" w:cs="Arial"/>
          <w:lang w:eastAsia="zh-CN"/>
        </w:rPr>
        <w:t>706][V2X/SL]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37"/>
    </w:p>
    <w:p w14:paraId="26480AF0" w14:textId="77777777" w:rsidR="00423384" w:rsidRPr="005348B4" w:rsidRDefault="00423384"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38" w:name="_Ref80367286"/>
      <w:bookmarkStart w:id="39" w:name="_Ref82181060"/>
      <w:r w:rsidRPr="005348B4">
        <w:rPr>
          <w:rFonts w:eastAsiaTheme="minorEastAsia" w:cs="Arial"/>
          <w:lang w:eastAsia="zh-CN"/>
        </w:rPr>
        <w:t>R2-210</w:t>
      </w:r>
      <w:r w:rsidR="00CE3428" w:rsidRPr="005348B4">
        <w:rPr>
          <w:rFonts w:eastAsiaTheme="minorEastAsia" w:cs="Arial" w:hint="eastAsia"/>
          <w:lang w:eastAsia="zh-CN"/>
        </w:rPr>
        <w:t>8982</w:t>
      </w:r>
      <w:bookmarkEnd w:id="38"/>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39"/>
    </w:p>
    <w:p w14:paraId="34D85F2B" w14:textId="77777777" w:rsidR="00CE3428" w:rsidRPr="005348B4" w:rsidRDefault="00CE3428"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40" w:name="_Ref80367288"/>
      <w:bookmarkStart w:id="41" w:name="_Ref82182995"/>
      <w:r w:rsidRPr="005348B4">
        <w:rPr>
          <w:rFonts w:eastAsiaTheme="minorEastAsia" w:cs="Arial"/>
          <w:lang w:eastAsia="zh-CN"/>
        </w:rPr>
        <w:t>R2-2108</w:t>
      </w:r>
      <w:r w:rsidR="00CE3428" w:rsidRPr="005348B4">
        <w:rPr>
          <w:rFonts w:eastAsiaTheme="minorEastAsia" w:cs="Arial" w:hint="eastAsia"/>
          <w:lang w:eastAsia="zh-CN"/>
        </w:rPr>
        <w:t>984</w:t>
      </w:r>
      <w:bookmarkEnd w:id="40"/>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41"/>
    </w:p>
    <w:p w14:paraId="68237AC0" w14:textId="77777777" w:rsidR="005C4A20" w:rsidRPr="005348B4" w:rsidRDefault="005C4A20"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42"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42"/>
    </w:p>
    <w:p w14:paraId="3428F44A" w14:textId="77777777" w:rsidR="006417EF" w:rsidRPr="005348B4" w:rsidRDefault="006417EF"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43"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43"/>
      <w:r w:rsidR="00CA79D0">
        <w:rPr>
          <w:rFonts w:eastAsiaTheme="minorEastAsia" w:cs="Arial" w:hint="eastAsia"/>
          <w:lang w:eastAsia="zh-CN"/>
        </w:rPr>
        <w:t xml:space="preserve"> vivo</w:t>
      </w:r>
    </w:p>
    <w:p w14:paraId="22307AE0" w14:textId="77777777" w:rsidR="00423384" w:rsidRPr="005348B4" w:rsidRDefault="00456F3B" w:rsidP="00660892">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44"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44"/>
    </w:p>
    <w:sectPr w:rsidR="00423384" w:rsidRPr="005348B4">
      <w:headerReference w:type="even" r:id="rId13"/>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ingxue Leng(OPPO)" w:date="2021-09-18T14:58:00Z" w:initials="冷冰雪(Bingx">
    <w:p w14:paraId="5C41A613" w14:textId="77777777" w:rsidR="00111DA6" w:rsidRDefault="00111DA6" w:rsidP="00111DA6">
      <w:pPr>
        <w:pStyle w:val="af0"/>
        <w:overflowPunct/>
        <w:autoSpaceDE/>
        <w:autoSpaceDN/>
        <w:adjustRightInd/>
        <w:spacing w:after="0"/>
        <w:ind w:firstLineChars="0" w:firstLine="0"/>
        <w:jc w:val="both"/>
        <w:textAlignment w:val="auto"/>
        <w:rPr>
          <w:rFonts w:ascii="Sylfaen" w:hAnsi="Sylfaen"/>
          <w:sz w:val="22"/>
          <w:szCs w:val="22"/>
          <w:lang w:eastAsia="zh-CN"/>
        </w:rPr>
      </w:pPr>
      <w:r>
        <w:rPr>
          <w:rStyle w:val="a4"/>
        </w:rPr>
        <w:annotationRef/>
      </w:r>
      <w:r>
        <w:rPr>
          <w:rFonts w:ascii="Sylfaen" w:hAnsi="Sylfaen"/>
          <w:sz w:val="22"/>
          <w:szCs w:val="22"/>
        </w:rPr>
        <w:t>A</w:t>
      </w:r>
      <w:r>
        <w:rPr>
          <w:rFonts w:ascii="Sylfaen" w:hAnsi="Sylfaen"/>
          <w:sz w:val="22"/>
          <w:szCs w:val="22"/>
        </w:rPr>
        <w:t>nother option is needed, i.e., leave the decision to SA/CT, since they will work on it after receiving the LS, and may have a say on this issue.</w:t>
      </w:r>
    </w:p>
    <w:p w14:paraId="5D8D174B" w14:textId="77777777" w:rsidR="00111DA6" w:rsidRDefault="00111DA6">
      <w:pPr>
        <w:pStyle w:val="af2"/>
      </w:pPr>
    </w:p>
  </w:comment>
  <w:comment w:id="5" w:author="Bingxue Leng(OPPO) [2]" w:date="2021-09-18T14:58:00Z" w:initials="冷冰雪(Bingx">
    <w:p w14:paraId="08C383C6" w14:textId="77777777" w:rsidR="00111DA6" w:rsidRDefault="00111DA6" w:rsidP="00111DA6">
      <w:pPr>
        <w:pStyle w:val="af0"/>
        <w:overflowPunct/>
        <w:autoSpaceDE/>
        <w:autoSpaceDN/>
        <w:adjustRightInd/>
        <w:spacing w:after="0"/>
        <w:ind w:firstLineChars="0" w:firstLine="0"/>
        <w:jc w:val="both"/>
        <w:textAlignment w:val="auto"/>
        <w:rPr>
          <w:rFonts w:ascii="Sylfaen" w:hAnsi="Sylfaen"/>
          <w:sz w:val="22"/>
          <w:szCs w:val="22"/>
          <w:lang w:eastAsia="zh-CN"/>
        </w:rPr>
      </w:pPr>
      <w:r>
        <w:rPr>
          <w:rStyle w:val="a4"/>
        </w:rPr>
        <w:annotationRef/>
      </w:r>
      <w:r>
        <w:rPr>
          <w:rFonts w:ascii="Sylfaen" w:hAnsi="Sylfaen"/>
          <w:sz w:val="22"/>
          <w:szCs w:val="22"/>
        </w:rPr>
        <w:t>A</w:t>
      </w:r>
      <w:r>
        <w:rPr>
          <w:rFonts w:ascii="Sylfaen" w:hAnsi="Sylfaen"/>
          <w:sz w:val="22"/>
          <w:szCs w:val="22"/>
        </w:rPr>
        <w:t>nother option is needed, i.e., leave the decision to SA/CT, since they will work on it after receiving the LS, and may have a say on this issue.</w:t>
      </w:r>
    </w:p>
    <w:p w14:paraId="4FA2E924" w14:textId="77777777" w:rsidR="00111DA6" w:rsidRDefault="00111DA6">
      <w:pPr>
        <w:pStyle w:val="af2"/>
      </w:pPr>
    </w:p>
  </w:comment>
  <w:comment w:id="7" w:author="Bingxue Leng(OPPO) [3]" w:date="2021-09-18T14:58:00Z" w:initials="冷冰雪(Bingx">
    <w:p w14:paraId="37D6FC58" w14:textId="77777777" w:rsidR="00111DA6" w:rsidRDefault="00111DA6" w:rsidP="00111DA6">
      <w:pPr>
        <w:overflowPunct/>
        <w:autoSpaceDE/>
        <w:autoSpaceDN/>
        <w:adjustRightInd/>
        <w:spacing w:after="0"/>
        <w:ind w:left="360"/>
        <w:jc w:val="both"/>
        <w:rPr>
          <w:rFonts w:ascii="Sylfaen" w:hAnsi="Sylfaen"/>
          <w:noProof/>
          <w:sz w:val="22"/>
          <w:szCs w:val="22"/>
        </w:rPr>
      </w:pPr>
      <w:r>
        <w:rPr>
          <w:rStyle w:val="a4"/>
        </w:rPr>
        <w:annotationRef/>
      </w:r>
      <w:r w:rsidRPr="00111DA6">
        <w:rPr>
          <w:rFonts w:ascii="Sylfaen" w:hAnsi="Sylfaen"/>
          <w:sz w:val="22"/>
          <w:szCs w:val="22"/>
        </w:rPr>
        <w:t>When to start the SL-specific drx-HARQ-RTT-Timer? It should be limited to the case where “</w:t>
      </w:r>
      <w:r w:rsidRPr="00111DA6">
        <w:rPr>
          <w:rFonts w:hint="eastAsia"/>
          <w:b/>
          <w:bCs/>
        </w:rPr>
        <w:t>When sl-PUCCH-Config is configured but the PUCCH is not transmitted due to UL/SL prioritization</w:t>
      </w:r>
      <w:r w:rsidRPr="00111DA6">
        <w:rPr>
          <w:rFonts w:hint="eastAsia"/>
          <w:b/>
          <w:bCs/>
        </w:rPr>
        <w:t>”</w:t>
      </w:r>
      <w:r w:rsidRPr="00111DA6">
        <w:rPr>
          <w:rFonts w:hint="eastAsia"/>
          <w:b/>
          <w:bCs/>
        </w:rPr>
        <w:t xml:space="preserve"> </w:t>
      </w:r>
      <w:r w:rsidRPr="00111DA6">
        <w:rPr>
          <w:rFonts w:ascii="Sylfaen" w:hAnsi="Sylfaen"/>
          <w:sz w:val="22"/>
          <w:szCs w:val="22"/>
        </w:rPr>
        <w:t>since it is agreed in RAN2 #114 that when sl-PUCCH-Config is configured and the FB is transmitted, SL-specific drx-HARQ-RTT-Timer is started in the first slot after PUCCH:</w:t>
      </w:r>
    </w:p>
    <w:p w14:paraId="4D9B95E2" w14:textId="77777777" w:rsidR="00111DA6" w:rsidRPr="00111DA6" w:rsidRDefault="00111DA6" w:rsidP="00111DA6">
      <w:pPr>
        <w:overflowPunct/>
        <w:autoSpaceDE/>
        <w:autoSpaceDN/>
        <w:adjustRightInd/>
        <w:spacing w:after="0"/>
        <w:ind w:left="360"/>
        <w:jc w:val="both"/>
        <w:rPr>
          <w:rFonts w:ascii="Sylfaen" w:hAnsi="Sylfaen"/>
          <w:color w:val="auto"/>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8296"/>
      </w:tblGrid>
      <w:tr w:rsidR="00111DA6" w14:paraId="614E694A" w14:textId="77777777" w:rsidTr="00111DA6">
        <w:trPr>
          <w:jc w:val="center"/>
        </w:trPr>
        <w:tc>
          <w:tcPr>
            <w:tcW w:w="8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1D7BD" w14:textId="77777777" w:rsidR="00111DA6" w:rsidRDefault="00111DA6" w:rsidP="00111DA6">
            <w:pPr>
              <w:rPr>
                <w:rFonts w:ascii="等线" w:hAnsi="等线"/>
                <w:sz w:val="21"/>
                <w:szCs w:val="21"/>
              </w:rPr>
            </w:pPr>
            <w:r>
              <w:rPr>
                <w:rFonts w:hint="eastAsia"/>
              </w:rPr>
              <w:t xml:space="preserve">When sl-PUCCH-Config is configured (and the PUCCH is transmitted), the UE should start the SL-specific drx-HARQ-RTT-Timer in Uu for the corresponding SL HARQ process in the first </w:t>
            </w:r>
            <w:r w:rsidRPr="00111DA6">
              <w:rPr>
                <w:rFonts w:hint="eastAsia"/>
                <w:b/>
              </w:rPr>
              <w:t>slot</w:t>
            </w:r>
            <w:r>
              <w:rPr>
                <w:rFonts w:hint="eastAsia"/>
              </w:rPr>
              <w:t xml:space="preserve"> after the end of the corresponding transmission carrying the SL HARQ feedback via the PUCCH.</w:t>
            </w:r>
          </w:p>
        </w:tc>
      </w:tr>
    </w:tbl>
    <w:p w14:paraId="182A30D9" w14:textId="77777777" w:rsidR="00111DA6" w:rsidRDefault="00111DA6">
      <w:pPr>
        <w:pStyle w:val="af2"/>
      </w:pPr>
    </w:p>
  </w:comment>
  <w:comment w:id="8" w:author="Bingxue Leng(OPPO) [4]" w:date="2021-09-18T15:01:00Z" w:initials="冷冰雪(Bingx">
    <w:p w14:paraId="25A0BD11" w14:textId="77777777" w:rsidR="00111DA6" w:rsidRDefault="00111DA6">
      <w:pPr>
        <w:pStyle w:val="af2"/>
      </w:pPr>
      <w:r>
        <w:rPr>
          <w:rStyle w:val="a4"/>
        </w:rPr>
        <w:annotationRef/>
      </w:r>
      <w:r>
        <w:rPr>
          <w:rFonts w:ascii="Sylfaen" w:hAnsi="Sylfaen"/>
          <w:sz w:val="22"/>
          <w:szCs w:val="22"/>
        </w:rPr>
        <w:t>W</w:t>
      </w:r>
      <w:r>
        <w:rPr>
          <w:rFonts w:ascii="Sylfaen" w:hAnsi="Sylfaen"/>
          <w:sz w:val="22"/>
          <w:szCs w:val="22"/>
        </w:rPr>
        <w:t xml:space="preserve">e also suggest limiting the question with </w:t>
      </w:r>
      <w:r>
        <w:rPr>
          <w:rFonts w:ascii="Sylfaen" w:hAnsi="Sylfaen"/>
          <w:b/>
          <w:bCs/>
          <w:sz w:val="22"/>
          <w:szCs w:val="22"/>
        </w:rPr>
        <w:t>the assumption RAN2 agrees not to support SL-specific drx-HARQ-RTT-Timer but to support SL-specific drx-</w:t>
      </w:r>
      <w:proofErr w:type="spellStart"/>
      <w:r>
        <w:rPr>
          <w:rFonts w:ascii="Sylfaen" w:hAnsi="Sylfaen"/>
          <w:b/>
          <w:bCs/>
          <w:sz w:val="22"/>
          <w:szCs w:val="22"/>
        </w:rPr>
        <w:t>RetransmissionTimer</w:t>
      </w:r>
      <w:proofErr w:type="spellEnd"/>
      <w:r>
        <w:rPr>
          <w:rFonts w:ascii="Sylfaen" w:hAnsi="Sylfaen"/>
          <w:b/>
          <w:bCs/>
          <w:sz w:val="22"/>
          <w:szCs w:val="22"/>
        </w:rPr>
        <w:t xml:space="preserve"> when sl-PUCCH-Config is not configured, when sl-PSFCH-Config is not configured.</w:t>
      </w:r>
    </w:p>
  </w:comment>
  <w:comment w:id="10" w:author="Bingxue Leng(OPPO) [5]" w:date="2021-09-18T15:02:00Z" w:initials="冷冰雪(Bingx">
    <w:p w14:paraId="2281EC8D" w14:textId="77777777" w:rsidR="00111DA6" w:rsidRPr="00111DA6" w:rsidRDefault="00111DA6" w:rsidP="00111DA6">
      <w:pPr>
        <w:overflowPunct/>
        <w:autoSpaceDE/>
        <w:autoSpaceDN/>
        <w:adjustRightInd/>
        <w:spacing w:after="0"/>
        <w:ind w:left="360"/>
        <w:jc w:val="both"/>
        <w:rPr>
          <w:rFonts w:ascii="Sylfaen" w:hAnsi="Sylfaen"/>
          <w:color w:val="auto"/>
          <w:sz w:val="22"/>
          <w:szCs w:val="22"/>
          <w:lang w:eastAsia="zh-CN"/>
        </w:rPr>
      </w:pPr>
      <w:r>
        <w:rPr>
          <w:rStyle w:val="a4"/>
        </w:rPr>
        <w:annotationRef/>
      </w:r>
      <w:r>
        <w:rPr>
          <w:rFonts w:ascii="Sylfaen" w:hAnsi="Sylfaen"/>
          <w:sz w:val="22"/>
          <w:szCs w:val="22"/>
        </w:rPr>
        <w:t>W</w:t>
      </w:r>
      <w:r w:rsidRPr="00111DA6">
        <w:rPr>
          <w:rFonts w:ascii="Sylfaen" w:hAnsi="Sylfaen"/>
          <w:sz w:val="22"/>
          <w:szCs w:val="22"/>
        </w:rPr>
        <w:t>e wonder whether the listed options are mutually exclusive with each other, maybe the key Q is, for FB-disabled case, whether it only allows zero value, or non-zero value can be allowed as well?</w:t>
      </w:r>
    </w:p>
    <w:p w14:paraId="6D5C999D" w14:textId="77777777" w:rsidR="00111DA6" w:rsidRDefault="00111DA6" w:rsidP="00111DA6">
      <w:pPr>
        <w:pStyle w:val="af2"/>
        <w:ind w:left="360"/>
      </w:pPr>
    </w:p>
  </w:comment>
  <w:comment w:id="14" w:author="Bingxue Leng(OPPO) [6]" w:date="2021-09-18T15:03:00Z" w:initials="冷冰雪(Bingx">
    <w:p w14:paraId="147E0550" w14:textId="77777777" w:rsidR="00111DA6" w:rsidRDefault="00111DA6">
      <w:pPr>
        <w:pStyle w:val="af2"/>
      </w:pPr>
      <w:r>
        <w:rPr>
          <w:rStyle w:val="a4"/>
        </w:rPr>
        <w:annotationRef/>
      </w:r>
      <w:r>
        <w:rPr>
          <w:rFonts w:ascii="Sylfaen" w:hAnsi="Sylfaen"/>
          <w:sz w:val="22"/>
          <w:szCs w:val="22"/>
        </w:rPr>
        <w:t>D</w:t>
      </w:r>
      <w:r>
        <w:rPr>
          <w:rFonts w:ascii="Sylfaen" w:hAnsi="Sylfaen"/>
          <w:sz w:val="22"/>
          <w:szCs w:val="22"/>
        </w:rPr>
        <w:t>oes</w:t>
      </w:r>
      <w:r>
        <w:rPr>
          <w:rFonts w:ascii="Sylfaen" w:hAnsi="Sylfaen"/>
          <w:sz w:val="22"/>
          <w:szCs w:val="22"/>
        </w:rPr>
        <w:t xml:space="preserve"> </w:t>
      </w:r>
      <w:r>
        <w:rPr>
          <w:rFonts w:ascii="Sylfaen" w:hAnsi="Sylfaen"/>
          <w:sz w:val="22"/>
          <w:szCs w:val="22"/>
        </w:rPr>
        <w:t>this mean DRX offset?</w:t>
      </w:r>
    </w:p>
  </w:comment>
  <w:comment w:id="15" w:author="Bingxue Leng(OPPO) [7]" w:date="2021-09-18T15:04:00Z" w:initials="冷冰雪(Bingx">
    <w:p w14:paraId="419E897B" w14:textId="77777777" w:rsidR="00111DA6" w:rsidRDefault="00111DA6">
      <w:pPr>
        <w:pStyle w:val="af2"/>
      </w:pPr>
      <w:r>
        <w:rPr>
          <w:rStyle w:val="a4"/>
        </w:rPr>
        <w:annotationRef/>
      </w:r>
      <w:r>
        <w:rPr>
          <w:rFonts w:ascii="Sylfaen" w:hAnsi="Sylfaen"/>
          <w:sz w:val="22"/>
          <w:szCs w:val="22"/>
        </w:rPr>
        <w:t>W</w:t>
      </w:r>
      <w:r>
        <w:rPr>
          <w:rFonts w:ascii="Sylfaen" w:hAnsi="Sylfaen"/>
          <w:sz w:val="22"/>
          <w:szCs w:val="22"/>
        </w:rPr>
        <w:t>e suggest to re-formulate the Q in a way that “</w:t>
      </w:r>
      <w:r>
        <w:rPr>
          <w:rFonts w:ascii="Sylfaen" w:hAnsi="Sylfaen"/>
          <w:b/>
          <w:bCs/>
          <w:sz w:val="22"/>
          <w:szCs w:val="22"/>
        </w:rPr>
        <w:t>if one answer Q5.1-2 as yes, whether Tx-UE ‘s traffic pattern information needs to be sent to Rx-UE</w:t>
      </w:r>
      <w:r>
        <w:rPr>
          <w:rFonts w:ascii="Sylfaen" w:hAnsi="Sylfaen"/>
          <w:sz w:val="22"/>
          <w:szCs w:val="22"/>
        </w:rPr>
        <w:t>”, i.e., one should not take it for granted that traffic-pattern information is necessary input but good to check companies view first.</w:t>
      </w:r>
    </w:p>
  </w:comment>
  <w:comment w:id="25" w:author="Bingxue Leng(OPPO) [8]" w:date="2021-09-18T15:04:00Z" w:initials="冷冰雪(Bingx">
    <w:p w14:paraId="7A0D0F18" w14:textId="77777777" w:rsidR="00111DA6" w:rsidRDefault="00111DA6">
      <w:pPr>
        <w:pStyle w:val="af2"/>
      </w:pPr>
      <w:r>
        <w:rPr>
          <w:rStyle w:val="a4"/>
        </w:rPr>
        <w:annotationRef/>
      </w:r>
      <w:r>
        <w:rPr>
          <w:rFonts w:ascii="Sylfaen" w:hAnsi="Sylfaen"/>
          <w:sz w:val="22"/>
          <w:szCs w:val="22"/>
        </w:rPr>
        <w:t>W</w:t>
      </w:r>
      <w:r>
        <w:rPr>
          <w:rFonts w:ascii="Sylfaen" w:hAnsi="Sylfaen"/>
          <w:sz w:val="22"/>
          <w:szCs w:val="22"/>
        </w:rPr>
        <w:t>e suggest discussing the down-selection of different DRX parameters/timers separately since the cases are different: for cycle and on-duration timer, the down-selection may be more difficult than inactivity timer; while for RTT and retransmission timer, it is agreed no per-QoS and per-L2-ID configuration is applied, so no need to discuss the down-selection?</w:t>
      </w:r>
    </w:p>
  </w:comment>
  <w:comment w:id="26" w:author="Bingxue Leng(OPPO) [9]" w:date="2021-09-18T15:04:00Z" w:initials="冷冰雪(Bingx">
    <w:p w14:paraId="6208FCA2" w14:textId="77777777" w:rsidR="00111DA6" w:rsidRDefault="00111DA6">
      <w:pPr>
        <w:pStyle w:val="af2"/>
      </w:pPr>
      <w:r>
        <w:rPr>
          <w:rStyle w:val="a4"/>
        </w:rPr>
        <w:annotationRef/>
      </w:r>
      <w:r>
        <w:rPr>
          <w:rFonts w:ascii="Sylfaen" w:hAnsi="Sylfaen"/>
          <w:sz w:val="22"/>
          <w:szCs w:val="22"/>
        </w:rPr>
        <w:t>W</w:t>
      </w:r>
      <w:r>
        <w:rPr>
          <w:rFonts w:ascii="Sylfaen" w:hAnsi="Sylfaen"/>
          <w:sz w:val="22"/>
          <w:szCs w:val="22"/>
        </w:rPr>
        <w:t>e suggest discussing the down-selection of different DRX parameters/timers separately since the cases are different: for cycle and on-duration timer, the down-selection may be more difficult than inactivity timer; while for RTT and retransmission timer, it is agreed no per-QoS and per-L2-ID configuration is applied, so no need to discuss the down-selection?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8D174B" w15:done="0"/>
  <w15:commentEx w15:paraId="4FA2E924" w15:done="0"/>
  <w15:commentEx w15:paraId="182A30D9" w15:done="0"/>
  <w15:commentEx w15:paraId="25A0BD11" w15:done="0"/>
  <w15:commentEx w15:paraId="6D5C999D" w15:done="0"/>
  <w15:commentEx w15:paraId="147E0550" w15:done="0"/>
  <w15:commentEx w15:paraId="419E897B" w15:done="0"/>
  <w15:commentEx w15:paraId="7A0D0F18" w15:done="0"/>
  <w15:commentEx w15:paraId="6208FC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8D174B" w16cid:durableId="24F07D03"/>
  <w16cid:commentId w16cid:paraId="4FA2E924" w16cid:durableId="24F07D16"/>
  <w16cid:commentId w16cid:paraId="182A30D9" w16cid:durableId="24F07D2F"/>
  <w16cid:commentId w16cid:paraId="25A0BD11" w16cid:durableId="24F07DCF"/>
  <w16cid:commentId w16cid:paraId="6D5C999D" w16cid:durableId="24F07DEA"/>
  <w16cid:commentId w16cid:paraId="147E0550" w16cid:durableId="24F07E2E"/>
  <w16cid:commentId w16cid:paraId="419E897B" w16cid:durableId="24F07E60"/>
  <w16cid:commentId w16cid:paraId="7A0D0F18" w16cid:durableId="24F07E7C"/>
  <w16cid:commentId w16cid:paraId="6208FCA2" w16cid:durableId="24F07E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372B3" w14:textId="77777777" w:rsidR="00B25083" w:rsidRDefault="00B25083">
      <w:pPr>
        <w:spacing w:after="0"/>
      </w:pPr>
      <w:r>
        <w:separator/>
      </w:r>
    </w:p>
  </w:endnote>
  <w:endnote w:type="continuationSeparator" w:id="0">
    <w:p w14:paraId="0D8DBF34" w14:textId="77777777" w:rsidR="00B25083" w:rsidRDefault="00B250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00000287"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25685" w14:textId="77777777" w:rsidR="00B25083" w:rsidRDefault="00B25083">
      <w:pPr>
        <w:spacing w:after="0"/>
      </w:pPr>
      <w:r>
        <w:separator/>
      </w:r>
    </w:p>
  </w:footnote>
  <w:footnote w:type="continuationSeparator" w:id="0">
    <w:p w14:paraId="12A4D8E7" w14:textId="77777777" w:rsidR="00B25083" w:rsidRDefault="00B250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D5823" w14:textId="77777777" w:rsidR="00EE79B8" w:rsidRDefault="00EE79B8"/>
  <w:p w14:paraId="114B1906" w14:textId="77777777" w:rsidR="00EE79B8" w:rsidRDefault="00EE79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8F0D8B"/>
    <w:multiLevelType w:val="singleLevel"/>
    <w:tmpl w:val="DC8F0D8B"/>
    <w:lvl w:ilvl="0">
      <w:start w:val="1"/>
      <w:numFmt w:val="decimal"/>
      <w:lvlText w:val="[%1]"/>
      <w:lvlJc w:val="left"/>
      <w:pPr>
        <w:tabs>
          <w:tab w:val="left" w:pos="312"/>
        </w:tabs>
      </w:pPr>
    </w:lvl>
  </w:abstractNum>
  <w:abstractNum w:abstractNumId="1"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16F28A4"/>
    <w:multiLevelType w:val="hybridMultilevel"/>
    <w:tmpl w:val="94F8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29C43EC"/>
    <w:multiLevelType w:val="hybridMultilevel"/>
    <w:tmpl w:val="EE5869D2"/>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00935B3"/>
    <w:multiLevelType w:val="singleLevel"/>
    <w:tmpl w:val="100935B3"/>
    <w:lvl w:ilvl="0">
      <w:start w:val="1"/>
      <w:numFmt w:val="decimal"/>
      <w:suff w:val="space"/>
      <w:lvlText w:val="Option%1."/>
      <w:lvlJc w:val="left"/>
      <w:pPr>
        <w:ind w:left="425" w:hanging="425"/>
      </w:pPr>
    </w:lvl>
  </w:abstractNum>
  <w:abstractNum w:abstractNumId="9" w15:restartNumberingAfterBreak="0">
    <w:nsid w:val="14650BB8"/>
    <w:multiLevelType w:val="hybridMultilevel"/>
    <w:tmpl w:val="AFE2E07A"/>
    <w:lvl w:ilvl="0" w:tplc="F9A4B6E2">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5409CD"/>
    <w:multiLevelType w:val="hybridMultilevel"/>
    <w:tmpl w:val="45B6E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E04FF5"/>
    <w:multiLevelType w:val="hybridMultilevel"/>
    <w:tmpl w:val="4A4CDA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4424F5"/>
    <w:multiLevelType w:val="hybridMultilevel"/>
    <w:tmpl w:val="10863A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6"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7"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5B4A6C"/>
    <w:multiLevelType w:val="hybridMultilevel"/>
    <w:tmpl w:val="622218BA"/>
    <w:lvl w:ilvl="0" w:tplc="782EE34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20"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2"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4C90B24"/>
    <w:multiLevelType w:val="hybridMultilevel"/>
    <w:tmpl w:val="06C8A4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847699"/>
    <w:multiLevelType w:val="hybridMultilevel"/>
    <w:tmpl w:val="239CA12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167C0"/>
    <w:multiLevelType w:val="hybridMultilevel"/>
    <w:tmpl w:val="EA705CC6"/>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E11821"/>
    <w:multiLevelType w:val="hybridMultilevel"/>
    <w:tmpl w:val="B46E81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CE67126"/>
    <w:multiLevelType w:val="hybridMultilevel"/>
    <w:tmpl w:val="043007B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F06053C"/>
    <w:multiLevelType w:val="hybridMultilevel"/>
    <w:tmpl w:val="0DEEBB7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6"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7" w15:restartNumberingAfterBreak="0">
    <w:nsid w:val="7A0F5594"/>
    <w:multiLevelType w:val="hybridMultilevel"/>
    <w:tmpl w:val="93D4B074"/>
    <w:lvl w:ilvl="0" w:tplc="3A042E40">
      <w:start w:val="1"/>
      <w:numFmt w:val="decimal"/>
      <w:lvlText w:val="%1."/>
      <w:lvlJc w:val="left"/>
      <w:pPr>
        <w:ind w:left="720" w:hanging="360"/>
      </w:pPr>
      <w:rPr>
        <w:rFonts w:ascii="Arial" w:eastAsia="宋体"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5"/>
  </w:num>
  <w:num w:numId="2">
    <w:abstractNumId w:val="3"/>
  </w:num>
  <w:num w:numId="3">
    <w:abstractNumId w:val="24"/>
  </w:num>
  <w:num w:numId="4">
    <w:abstractNumId w:val="38"/>
  </w:num>
  <w:num w:numId="5">
    <w:abstractNumId w:val="34"/>
  </w:num>
  <w:num w:numId="6">
    <w:abstractNumId w:val="19"/>
  </w:num>
  <w:num w:numId="7">
    <w:abstractNumId w:val="20"/>
  </w:num>
  <w:num w:numId="8">
    <w:abstractNumId w:val="25"/>
  </w:num>
  <w:num w:numId="9">
    <w:abstractNumId w:val="22"/>
  </w:num>
  <w:num w:numId="10">
    <w:abstractNumId w:val="37"/>
  </w:num>
  <w:num w:numId="11">
    <w:abstractNumId w:val="6"/>
  </w:num>
  <w:num w:numId="12">
    <w:abstractNumId w:val="35"/>
  </w:num>
  <w:num w:numId="13">
    <w:abstractNumId w:val="7"/>
  </w:num>
  <w:num w:numId="14">
    <w:abstractNumId w:val="29"/>
  </w:num>
  <w:num w:numId="15">
    <w:abstractNumId w:val="26"/>
  </w:num>
  <w:num w:numId="16">
    <w:abstractNumId w:val="5"/>
  </w:num>
  <w:num w:numId="17">
    <w:abstractNumId w:val="28"/>
  </w:num>
  <w:num w:numId="18">
    <w:abstractNumId w:val="33"/>
  </w:num>
  <w:num w:numId="19">
    <w:abstractNumId w:val="11"/>
  </w:num>
  <w:num w:numId="20">
    <w:abstractNumId w:val="27"/>
  </w:num>
  <w:num w:numId="21">
    <w:abstractNumId w:val="17"/>
  </w:num>
  <w:num w:numId="22">
    <w:abstractNumId w:val="30"/>
  </w:num>
  <w:num w:numId="23">
    <w:abstractNumId w:val="21"/>
  </w:num>
  <w:num w:numId="24">
    <w:abstractNumId w:val="35"/>
  </w:num>
  <w:num w:numId="25">
    <w:abstractNumId w:val="35"/>
  </w:num>
  <w:num w:numId="26">
    <w:abstractNumId w:val="12"/>
  </w:num>
  <w:num w:numId="27">
    <w:abstractNumId w:val="15"/>
  </w:num>
  <w:num w:numId="28">
    <w:abstractNumId w:val="36"/>
  </w:num>
  <w:num w:numId="29">
    <w:abstractNumId w:val="31"/>
  </w:num>
  <w:num w:numId="30">
    <w:abstractNumId w:val="13"/>
  </w:num>
  <w:num w:numId="31">
    <w:abstractNumId w:val="14"/>
  </w:num>
  <w:num w:numId="32">
    <w:abstractNumId w:val="10"/>
  </w:num>
  <w:num w:numId="33">
    <w:abstractNumId w:val="23"/>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8"/>
  </w:num>
  <w:num w:numId="37">
    <w:abstractNumId w:val="2"/>
  </w:num>
  <w:num w:numId="38">
    <w:abstractNumId w:val="8"/>
    <w:lvlOverride w:ilvl="0">
      <w:startOverride w:val="1"/>
    </w:lvlOverride>
  </w:num>
  <w:num w:numId="39">
    <w:abstractNumId w:val="9"/>
  </w:num>
  <w:num w:numId="40">
    <w:abstractNumId w:val="1"/>
  </w:num>
  <w:num w:numId="41">
    <w:abstractNumId w:val="16"/>
  </w:num>
  <w:num w:numId="42">
    <w:abstractNumId w:val="32"/>
  </w:num>
  <w:num w:numId="43">
    <w:abstractNumId w:val="4"/>
  </w:num>
  <w:num w:numId="44">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ngxue Leng(OPPO)">
    <w15:presenceInfo w15:providerId="AD" w15:userId="S-1-5-21-1439682878-3164288827-2260694920-716606"/>
  </w15:person>
  <w15:person w15:author="Bingxue Leng(OPPO) [2]">
    <w15:presenceInfo w15:providerId="AD" w15:userId="S-1-5-21-1439682878-3164288827-2260694920-716606"/>
  </w15:person>
  <w15:person w15:author="Bingxue Leng(OPPO) [3]">
    <w15:presenceInfo w15:providerId="AD" w15:userId="S-1-5-21-1439682878-3164288827-2260694920-716606"/>
  </w15:person>
  <w15:person w15:author="Bingxue Leng(OPPO) [4]">
    <w15:presenceInfo w15:providerId="AD" w15:userId="S-1-5-21-1439682878-3164288827-2260694920-716606"/>
  </w15:person>
  <w15:person w15:author="Bingxue Leng(OPPO) [5]">
    <w15:presenceInfo w15:providerId="AD" w15:userId="S-1-5-21-1439682878-3164288827-2260694920-716606"/>
  </w15:person>
  <w15:person w15:author="Bingxue Leng(OPPO) [6]">
    <w15:presenceInfo w15:providerId="AD" w15:userId="S-1-5-21-1439682878-3164288827-2260694920-716606"/>
  </w15:person>
  <w15:person w15:author="Bingxue Leng(OPPO) [7]">
    <w15:presenceInfo w15:providerId="AD" w15:userId="S-1-5-21-1439682878-3164288827-2260694920-716606"/>
  </w15:person>
  <w15:person w15:author="Bingxue Leng(OPPO) [8]">
    <w15:presenceInfo w15:providerId="AD" w15:userId="S-1-5-21-1439682878-3164288827-2260694920-716606"/>
  </w15:person>
  <w15:person w15:author="Bingxue Leng(OPPO) [9]">
    <w15:presenceInfo w15:providerId="AD" w15:userId="S-1-5-21-1439682878-3164288827-2260694920-716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946"/>
    <w:rsid w:val="0001295B"/>
    <w:rsid w:val="0001297F"/>
    <w:rsid w:val="00012B50"/>
    <w:rsid w:val="00012DB5"/>
    <w:rsid w:val="00012E8B"/>
    <w:rsid w:val="000130D0"/>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A29"/>
    <w:rsid w:val="00021F2A"/>
    <w:rsid w:val="000225C2"/>
    <w:rsid w:val="000225DE"/>
    <w:rsid w:val="0002266B"/>
    <w:rsid w:val="00022769"/>
    <w:rsid w:val="00022A32"/>
    <w:rsid w:val="00022B1F"/>
    <w:rsid w:val="00022CAC"/>
    <w:rsid w:val="00022DB5"/>
    <w:rsid w:val="00022DDE"/>
    <w:rsid w:val="00023561"/>
    <w:rsid w:val="000238EF"/>
    <w:rsid w:val="00023AAA"/>
    <w:rsid w:val="00023E84"/>
    <w:rsid w:val="00023EC8"/>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1726"/>
    <w:rsid w:val="00042776"/>
    <w:rsid w:val="00042BA3"/>
    <w:rsid w:val="00042DA9"/>
    <w:rsid w:val="00043174"/>
    <w:rsid w:val="0004371B"/>
    <w:rsid w:val="0004405C"/>
    <w:rsid w:val="00044267"/>
    <w:rsid w:val="0004454C"/>
    <w:rsid w:val="00044661"/>
    <w:rsid w:val="0004471E"/>
    <w:rsid w:val="00044ACD"/>
    <w:rsid w:val="00044D1C"/>
    <w:rsid w:val="00044E5F"/>
    <w:rsid w:val="0004500A"/>
    <w:rsid w:val="000452E1"/>
    <w:rsid w:val="0004532E"/>
    <w:rsid w:val="00045A37"/>
    <w:rsid w:val="00045D7F"/>
    <w:rsid w:val="00046BFB"/>
    <w:rsid w:val="00047600"/>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73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C"/>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E6"/>
    <w:rsid w:val="00102B06"/>
    <w:rsid w:val="0010310C"/>
    <w:rsid w:val="00103145"/>
    <w:rsid w:val="0010324A"/>
    <w:rsid w:val="00103939"/>
    <w:rsid w:val="00103C2F"/>
    <w:rsid w:val="00103D7A"/>
    <w:rsid w:val="00103ECC"/>
    <w:rsid w:val="001046FD"/>
    <w:rsid w:val="0010480E"/>
    <w:rsid w:val="00104EA8"/>
    <w:rsid w:val="00105759"/>
    <w:rsid w:val="00105D7F"/>
    <w:rsid w:val="00106034"/>
    <w:rsid w:val="00106871"/>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756"/>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89F"/>
    <w:rsid w:val="001469D8"/>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364"/>
    <w:rsid w:val="00151CCA"/>
    <w:rsid w:val="00151FF4"/>
    <w:rsid w:val="001521BD"/>
    <w:rsid w:val="0015243F"/>
    <w:rsid w:val="001526A0"/>
    <w:rsid w:val="00152812"/>
    <w:rsid w:val="001528AB"/>
    <w:rsid w:val="00152F33"/>
    <w:rsid w:val="001530D7"/>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717"/>
    <w:rsid w:val="00163825"/>
    <w:rsid w:val="001641E2"/>
    <w:rsid w:val="00164428"/>
    <w:rsid w:val="001645D4"/>
    <w:rsid w:val="00164666"/>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66C"/>
    <w:rsid w:val="00175F4C"/>
    <w:rsid w:val="00176A50"/>
    <w:rsid w:val="00176B73"/>
    <w:rsid w:val="001770AB"/>
    <w:rsid w:val="001771F1"/>
    <w:rsid w:val="00177BE2"/>
    <w:rsid w:val="00177C8B"/>
    <w:rsid w:val="00177D41"/>
    <w:rsid w:val="001800D4"/>
    <w:rsid w:val="001805E1"/>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2F4"/>
    <w:rsid w:val="0018636E"/>
    <w:rsid w:val="001867E6"/>
    <w:rsid w:val="00186C20"/>
    <w:rsid w:val="00187019"/>
    <w:rsid w:val="001873AB"/>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40EB"/>
    <w:rsid w:val="001A42C8"/>
    <w:rsid w:val="001A46D6"/>
    <w:rsid w:val="001A4D2A"/>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736"/>
    <w:rsid w:val="001B7841"/>
    <w:rsid w:val="001C02D9"/>
    <w:rsid w:val="001C0976"/>
    <w:rsid w:val="001C1520"/>
    <w:rsid w:val="001C197A"/>
    <w:rsid w:val="001C1B77"/>
    <w:rsid w:val="001C1EBE"/>
    <w:rsid w:val="001C1ED5"/>
    <w:rsid w:val="001C23C5"/>
    <w:rsid w:val="001C28D1"/>
    <w:rsid w:val="001C2A39"/>
    <w:rsid w:val="001C35AF"/>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DF7"/>
    <w:rsid w:val="001E3E47"/>
    <w:rsid w:val="001E3F5F"/>
    <w:rsid w:val="001E3FF4"/>
    <w:rsid w:val="001E42D4"/>
    <w:rsid w:val="001E451C"/>
    <w:rsid w:val="001E4AC2"/>
    <w:rsid w:val="001E5301"/>
    <w:rsid w:val="001E54C7"/>
    <w:rsid w:val="001E552C"/>
    <w:rsid w:val="001E58A0"/>
    <w:rsid w:val="001E5B33"/>
    <w:rsid w:val="001E5B53"/>
    <w:rsid w:val="001E6156"/>
    <w:rsid w:val="001E6302"/>
    <w:rsid w:val="001E65A8"/>
    <w:rsid w:val="001E6A96"/>
    <w:rsid w:val="001E6AAA"/>
    <w:rsid w:val="001E6AD6"/>
    <w:rsid w:val="001E6C51"/>
    <w:rsid w:val="001E6CE5"/>
    <w:rsid w:val="001E747F"/>
    <w:rsid w:val="001E7658"/>
    <w:rsid w:val="001E79A5"/>
    <w:rsid w:val="001E7AD1"/>
    <w:rsid w:val="001E7B7C"/>
    <w:rsid w:val="001E7C8C"/>
    <w:rsid w:val="001E7CC0"/>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588"/>
    <w:rsid w:val="002348F9"/>
    <w:rsid w:val="0023522A"/>
    <w:rsid w:val="002352BC"/>
    <w:rsid w:val="0023537E"/>
    <w:rsid w:val="002356EA"/>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30"/>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32B6"/>
    <w:rsid w:val="002833C6"/>
    <w:rsid w:val="002836FD"/>
    <w:rsid w:val="00283FEA"/>
    <w:rsid w:val="0028412B"/>
    <w:rsid w:val="0028425A"/>
    <w:rsid w:val="00284295"/>
    <w:rsid w:val="002852D9"/>
    <w:rsid w:val="00285931"/>
    <w:rsid w:val="00285A72"/>
    <w:rsid w:val="00285B51"/>
    <w:rsid w:val="00285D76"/>
    <w:rsid w:val="00286198"/>
    <w:rsid w:val="00286347"/>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96A"/>
    <w:rsid w:val="00303C8A"/>
    <w:rsid w:val="00303CA0"/>
    <w:rsid w:val="00303CCE"/>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A06"/>
    <w:rsid w:val="00334C4D"/>
    <w:rsid w:val="00334E19"/>
    <w:rsid w:val="00335033"/>
    <w:rsid w:val="00335308"/>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87BA5"/>
    <w:rsid w:val="0039014F"/>
    <w:rsid w:val="003908E0"/>
    <w:rsid w:val="0039150B"/>
    <w:rsid w:val="003915DD"/>
    <w:rsid w:val="00391BC0"/>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0AA5"/>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96B"/>
    <w:rsid w:val="00401E43"/>
    <w:rsid w:val="004021D3"/>
    <w:rsid w:val="0040234E"/>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F2"/>
    <w:rsid w:val="0040578D"/>
    <w:rsid w:val="00406091"/>
    <w:rsid w:val="00406127"/>
    <w:rsid w:val="004065F5"/>
    <w:rsid w:val="0040692D"/>
    <w:rsid w:val="00406AD8"/>
    <w:rsid w:val="00406CF4"/>
    <w:rsid w:val="00406D51"/>
    <w:rsid w:val="004076C1"/>
    <w:rsid w:val="00407795"/>
    <w:rsid w:val="00407BBC"/>
    <w:rsid w:val="00410521"/>
    <w:rsid w:val="00410641"/>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311"/>
    <w:rsid w:val="00453371"/>
    <w:rsid w:val="0045362B"/>
    <w:rsid w:val="00453B74"/>
    <w:rsid w:val="00453E5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0AC"/>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583"/>
    <w:rsid w:val="00466B2A"/>
    <w:rsid w:val="00467765"/>
    <w:rsid w:val="00467CA1"/>
    <w:rsid w:val="00467D8E"/>
    <w:rsid w:val="00470282"/>
    <w:rsid w:val="0047039F"/>
    <w:rsid w:val="004704BA"/>
    <w:rsid w:val="00470521"/>
    <w:rsid w:val="00471124"/>
    <w:rsid w:val="0047164A"/>
    <w:rsid w:val="00471760"/>
    <w:rsid w:val="0047177C"/>
    <w:rsid w:val="004719CE"/>
    <w:rsid w:val="004719F3"/>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1EE3"/>
    <w:rsid w:val="00482D81"/>
    <w:rsid w:val="0048327E"/>
    <w:rsid w:val="00483664"/>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D5E"/>
    <w:rsid w:val="00492178"/>
    <w:rsid w:val="00492844"/>
    <w:rsid w:val="00492CF5"/>
    <w:rsid w:val="00492D46"/>
    <w:rsid w:val="00493134"/>
    <w:rsid w:val="004931FF"/>
    <w:rsid w:val="00493489"/>
    <w:rsid w:val="004934D2"/>
    <w:rsid w:val="0049360B"/>
    <w:rsid w:val="0049370D"/>
    <w:rsid w:val="004939F4"/>
    <w:rsid w:val="00493DFF"/>
    <w:rsid w:val="00493FBC"/>
    <w:rsid w:val="0049453A"/>
    <w:rsid w:val="0049455E"/>
    <w:rsid w:val="0049462A"/>
    <w:rsid w:val="00494C76"/>
    <w:rsid w:val="00495172"/>
    <w:rsid w:val="004951F8"/>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3B6C"/>
    <w:rsid w:val="004A3F93"/>
    <w:rsid w:val="004A3FEB"/>
    <w:rsid w:val="004A4541"/>
    <w:rsid w:val="004A4E2E"/>
    <w:rsid w:val="004A51BC"/>
    <w:rsid w:val="004A5708"/>
    <w:rsid w:val="004A5864"/>
    <w:rsid w:val="004A599D"/>
    <w:rsid w:val="004A5CD2"/>
    <w:rsid w:val="004A5E46"/>
    <w:rsid w:val="004A5E90"/>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E56"/>
    <w:rsid w:val="004C34C5"/>
    <w:rsid w:val="004C376E"/>
    <w:rsid w:val="004C3880"/>
    <w:rsid w:val="004C38CF"/>
    <w:rsid w:val="004C3972"/>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0C1"/>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4CF"/>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680"/>
    <w:rsid w:val="005348B4"/>
    <w:rsid w:val="00534AD2"/>
    <w:rsid w:val="0053515B"/>
    <w:rsid w:val="005359A5"/>
    <w:rsid w:val="00535BC3"/>
    <w:rsid w:val="00535BFA"/>
    <w:rsid w:val="00535F51"/>
    <w:rsid w:val="00536470"/>
    <w:rsid w:val="00536610"/>
    <w:rsid w:val="00536B6D"/>
    <w:rsid w:val="0053742B"/>
    <w:rsid w:val="005377C6"/>
    <w:rsid w:val="0053797F"/>
    <w:rsid w:val="00537EFD"/>
    <w:rsid w:val="00537F43"/>
    <w:rsid w:val="0054034D"/>
    <w:rsid w:val="00540445"/>
    <w:rsid w:val="0054083C"/>
    <w:rsid w:val="005410F9"/>
    <w:rsid w:val="005414B7"/>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8A"/>
    <w:rsid w:val="0057340E"/>
    <w:rsid w:val="00573554"/>
    <w:rsid w:val="00573AC6"/>
    <w:rsid w:val="00573EBE"/>
    <w:rsid w:val="00573FE6"/>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2C77"/>
    <w:rsid w:val="00583163"/>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112"/>
    <w:rsid w:val="005A2615"/>
    <w:rsid w:val="005A269B"/>
    <w:rsid w:val="005A292A"/>
    <w:rsid w:val="005A2B9E"/>
    <w:rsid w:val="005A2D73"/>
    <w:rsid w:val="005A3253"/>
    <w:rsid w:val="005A3256"/>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7F6"/>
    <w:rsid w:val="005A69FE"/>
    <w:rsid w:val="005A6BCF"/>
    <w:rsid w:val="005A7138"/>
    <w:rsid w:val="005A73FB"/>
    <w:rsid w:val="005A7921"/>
    <w:rsid w:val="005A79D8"/>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C070C"/>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0C7"/>
    <w:rsid w:val="00632167"/>
    <w:rsid w:val="00632436"/>
    <w:rsid w:val="006336E9"/>
    <w:rsid w:val="00633B9C"/>
    <w:rsid w:val="00633E60"/>
    <w:rsid w:val="00633F9D"/>
    <w:rsid w:val="006345EA"/>
    <w:rsid w:val="00634936"/>
    <w:rsid w:val="00634979"/>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32E8"/>
    <w:rsid w:val="0071337A"/>
    <w:rsid w:val="0071359F"/>
    <w:rsid w:val="0071371F"/>
    <w:rsid w:val="00713BFE"/>
    <w:rsid w:val="00713C1C"/>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2436"/>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E45"/>
    <w:rsid w:val="007651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70158"/>
    <w:rsid w:val="0077050C"/>
    <w:rsid w:val="00770677"/>
    <w:rsid w:val="00770BAA"/>
    <w:rsid w:val="00770E99"/>
    <w:rsid w:val="00770FCF"/>
    <w:rsid w:val="007713E2"/>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DC3"/>
    <w:rsid w:val="007741A7"/>
    <w:rsid w:val="00774962"/>
    <w:rsid w:val="007751C8"/>
    <w:rsid w:val="007752AF"/>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E0"/>
    <w:rsid w:val="00794238"/>
    <w:rsid w:val="0079426F"/>
    <w:rsid w:val="0079429C"/>
    <w:rsid w:val="0079450F"/>
    <w:rsid w:val="00794D46"/>
    <w:rsid w:val="00794E85"/>
    <w:rsid w:val="00794F76"/>
    <w:rsid w:val="007951C4"/>
    <w:rsid w:val="007954BB"/>
    <w:rsid w:val="00795F63"/>
    <w:rsid w:val="007962A0"/>
    <w:rsid w:val="007962DE"/>
    <w:rsid w:val="007964C8"/>
    <w:rsid w:val="00796514"/>
    <w:rsid w:val="00796547"/>
    <w:rsid w:val="00796566"/>
    <w:rsid w:val="007969E2"/>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797"/>
    <w:rsid w:val="007B4B74"/>
    <w:rsid w:val="007B4B91"/>
    <w:rsid w:val="007B51C1"/>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E77"/>
    <w:rsid w:val="007C009D"/>
    <w:rsid w:val="007C022E"/>
    <w:rsid w:val="007C09C5"/>
    <w:rsid w:val="007C0D3D"/>
    <w:rsid w:val="007C1505"/>
    <w:rsid w:val="007C1AE7"/>
    <w:rsid w:val="007C209B"/>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5CFD"/>
    <w:rsid w:val="007E6A83"/>
    <w:rsid w:val="007E6D2F"/>
    <w:rsid w:val="007E70A6"/>
    <w:rsid w:val="007E7650"/>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AA7"/>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3364"/>
    <w:rsid w:val="0082367C"/>
    <w:rsid w:val="00823C59"/>
    <w:rsid w:val="00823E60"/>
    <w:rsid w:val="0082442E"/>
    <w:rsid w:val="00824596"/>
    <w:rsid w:val="00824B31"/>
    <w:rsid w:val="00824C6A"/>
    <w:rsid w:val="00824CFB"/>
    <w:rsid w:val="00824DCB"/>
    <w:rsid w:val="00825310"/>
    <w:rsid w:val="00825564"/>
    <w:rsid w:val="0082596A"/>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2FF"/>
    <w:rsid w:val="008327FF"/>
    <w:rsid w:val="00832C6A"/>
    <w:rsid w:val="00832DBF"/>
    <w:rsid w:val="00832E08"/>
    <w:rsid w:val="00833147"/>
    <w:rsid w:val="00833207"/>
    <w:rsid w:val="00833401"/>
    <w:rsid w:val="008334F5"/>
    <w:rsid w:val="0083374D"/>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0E70"/>
    <w:rsid w:val="008510B9"/>
    <w:rsid w:val="008511F5"/>
    <w:rsid w:val="008514A3"/>
    <w:rsid w:val="008519C6"/>
    <w:rsid w:val="00851C3A"/>
    <w:rsid w:val="00851C4D"/>
    <w:rsid w:val="00851E59"/>
    <w:rsid w:val="008527ED"/>
    <w:rsid w:val="00852E03"/>
    <w:rsid w:val="00852EAF"/>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715"/>
    <w:rsid w:val="00864769"/>
    <w:rsid w:val="008647A3"/>
    <w:rsid w:val="00864AC1"/>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EDB"/>
    <w:rsid w:val="0088373D"/>
    <w:rsid w:val="00883DBA"/>
    <w:rsid w:val="00883ECD"/>
    <w:rsid w:val="008845F1"/>
    <w:rsid w:val="0088461C"/>
    <w:rsid w:val="00885072"/>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03"/>
    <w:rsid w:val="00891093"/>
    <w:rsid w:val="008911FD"/>
    <w:rsid w:val="00891E61"/>
    <w:rsid w:val="00892283"/>
    <w:rsid w:val="008928B8"/>
    <w:rsid w:val="00892E90"/>
    <w:rsid w:val="0089386B"/>
    <w:rsid w:val="00893AF6"/>
    <w:rsid w:val="00893B4B"/>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E4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14"/>
    <w:rsid w:val="008A7D4A"/>
    <w:rsid w:val="008A7E86"/>
    <w:rsid w:val="008B0234"/>
    <w:rsid w:val="008B02FF"/>
    <w:rsid w:val="008B0578"/>
    <w:rsid w:val="008B06CE"/>
    <w:rsid w:val="008B0AA8"/>
    <w:rsid w:val="008B0AE0"/>
    <w:rsid w:val="008B0BB5"/>
    <w:rsid w:val="008B11C7"/>
    <w:rsid w:val="008B19C4"/>
    <w:rsid w:val="008B1DD9"/>
    <w:rsid w:val="008B1E03"/>
    <w:rsid w:val="008B1EB3"/>
    <w:rsid w:val="008B1FDF"/>
    <w:rsid w:val="008B219C"/>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5EB3"/>
    <w:rsid w:val="008F6301"/>
    <w:rsid w:val="008F6483"/>
    <w:rsid w:val="008F6F6B"/>
    <w:rsid w:val="008F735B"/>
    <w:rsid w:val="008F74E9"/>
    <w:rsid w:val="008F7844"/>
    <w:rsid w:val="008F7CEE"/>
    <w:rsid w:val="008F7E3D"/>
    <w:rsid w:val="008F7F6F"/>
    <w:rsid w:val="009001F4"/>
    <w:rsid w:val="009004F1"/>
    <w:rsid w:val="00900719"/>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39D"/>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23A6"/>
    <w:rsid w:val="00922B16"/>
    <w:rsid w:val="0092304C"/>
    <w:rsid w:val="00923099"/>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2B2"/>
    <w:rsid w:val="00947333"/>
    <w:rsid w:val="009475FE"/>
    <w:rsid w:val="00947BD2"/>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665"/>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E16"/>
    <w:rsid w:val="009719F9"/>
    <w:rsid w:val="00971CFE"/>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4000"/>
    <w:rsid w:val="00974217"/>
    <w:rsid w:val="0097424C"/>
    <w:rsid w:val="00974D02"/>
    <w:rsid w:val="00974E19"/>
    <w:rsid w:val="00974F63"/>
    <w:rsid w:val="009754EB"/>
    <w:rsid w:val="00975983"/>
    <w:rsid w:val="00976401"/>
    <w:rsid w:val="00976476"/>
    <w:rsid w:val="00976608"/>
    <w:rsid w:val="009767A9"/>
    <w:rsid w:val="009769A9"/>
    <w:rsid w:val="00976BFC"/>
    <w:rsid w:val="0097789D"/>
    <w:rsid w:val="00977C02"/>
    <w:rsid w:val="00977EFA"/>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D4F"/>
    <w:rsid w:val="00990D80"/>
    <w:rsid w:val="009911C7"/>
    <w:rsid w:val="0099127C"/>
    <w:rsid w:val="009915E2"/>
    <w:rsid w:val="0099183C"/>
    <w:rsid w:val="00991FE7"/>
    <w:rsid w:val="009920B1"/>
    <w:rsid w:val="0099247C"/>
    <w:rsid w:val="00992EC5"/>
    <w:rsid w:val="009930B4"/>
    <w:rsid w:val="00993482"/>
    <w:rsid w:val="00993499"/>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3C2"/>
    <w:rsid w:val="009B0641"/>
    <w:rsid w:val="009B0771"/>
    <w:rsid w:val="009B0A4A"/>
    <w:rsid w:val="009B0B1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7A2"/>
    <w:rsid w:val="009B488D"/>
    <w:rsid w:val="009B48FB"/>
    <w:rsid w:val="009B4DB9"/>
    <w:rsid w:val="009B54A6"/>
    <w:rsid w:val="009B5510"/>
    <w:rsid w:val="009B556D"/>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1F1"/>
    <w:rsid w:val="009D7770"/>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28C"/>
    <w:rsid w:val="009F5691"/>
    <w:rsid w:val="009F5846"/>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88"/>
    <w:rsid w:val="00A440C0"/>
    <w:rsid w:val="00A4426B"/>
    <w:rsid w:val="00A443FD"/>
    <w:rsid w:val="00A444CC"/>
    <w:rsid w:val="00A4461C"/>
    <w:rsid w:val="00A446F8"/>
    <w:rsid w:val="00A446FC"/>
    <w:rsid w:val="00A44797"/>
    <w:rsid w:val="00A4483B"/>
    <w:rsid w:val="00A44902"/>
    <w:rsid w:val="00A44A5B"/>
    <w:rsid w:val="00A452C8"/>
    <w:rsid w:val="00A45821"/>
    <w:rsid w:val="00A45B51"/>
    <w:rsid w:val="00A45C59"/>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AA"/>
    <w:rsid w:val="00A509E8"/>
    <w:rsid w:val="00A50EA8"/>
    <w:rsid w:val="00A51097"/>
    <w:rsid w:val="00A51511"/>
    <w:rsid w:val="00A51826"/>
    <w:rsid w:val="00A53094"/>
    <w:rsid w:val="00A534D5"/>
    <w:rsid w:val="00A5359C"/>
    <w:rsid w:val="00A53A05"/>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F85"/>
    <w:rsid w:val="00A7603A"/>
    <w:rsid w:val="00A764BC"/>
    <w:rsid w:val="00A76CB8"/>
    <w:rsid w:val="00A77119"/>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3C7"/>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A1F"/>
    <w:rsid w:val="00A95B02"/>
    <w:rsid w:val="00A96222"/>
    <w:rsid w:val="00A96DEA"/>
    <w:rsid w:val="00A96F14"/>
    <w:rsid w:val="00A96F70"/>
    <w:rsid w:val="00A971B9"/>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1E4"/>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9CD"/>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4CCF"/>
    <w:rsid w:val="00B15204"/>
    <w:rsid w:val="00B1567E"/>
    <w:rsid w:val="00B15A12"/>
    <w:rsid w:val="00B15F53"/>
    <w:rsid w:val="00B162F6"/>
    <w:rsid w:val="00B16414"/>
    <w:rsid w:val="00B16CF8"/>
    <w:rsid w:val="00B16DD5"/>
    <w:rsid w:val="00B16E20"/>
    <w:rsid w:val="00B17438"/>
    <w:rsid w:val="00B17EF9"/>
    <w:rsid w:val="00B20003"/>
    <w:rsid w:val="00B209BC"/>
    <w:rsid w:val="00B20ACA"/>
    <w:rsid w:val="00B20CEF"/>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83"/>
    <w:rsid w:val="00B25096"/>
    <w:rsid w:val="00B25288"/>
    <w:rsid w:val="00B254AC"/>
    <w:rsid w:val="00B256AB"/>
    <w:rsid w:val="00B25D71"/>
    <w:rsid w:val="00B26BFB"/>
    <w:rsid w:val="00B274B3"/>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5EA5"/>
    <w:rsid w:val="00B46805"/>
    <w:rsid w:val="00B4687A"/>
    <w:rsid w:val="00B46B1B"/>
    <w:rsid w:val="00B46DEA"/>
    <w:rsid w:val="00B46E60"/>
    <w:rsid w:val="00B46FEB"/>
    <w:rsid w:val="00B473BD"/>
    <w:rsid w:val="00B475DE"/>
    <w:rsid w:val="00B50050"/>
    <w:rsid w:val="00B503CD"/>
    <w:rsid w:val="00B50A83"/>
    <w:rsid w:val="00B50EB2"/>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45F"/>
    <w:rsid w:val="00B737A8"/>
    <w:rsid w:val="00B737D9"/>
    <w:rsid w:val="00B73AB5"/>
    <w:rsid w:val="00B7419C"/>
    <w:rsid w:val="00B74439"/>
    <w:rsid w:val="00B747F0"/>
    <w:rsid w:val="00B74FF0"/>
    <w:rsid w:val="00B753C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5476"/>
    <w:rsid w:val="00B9551C"/>
    <w:rsid w:val="00B959B4"/>
    <w:rsid w:val="00B95A58"/>
    <w:rsid w:val="00B95D84"/>
    <w:rsid w:val="00B95E16"/>
    <w:rsid w:val="00B95F56"/>
    <w:rsid w:val="00B96033"/>
    <w:rsid w:val="00B96C4D"/>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836"/>
    <w:rsid w:val="00BB6A43"/>
    <w:rsid w:val="00BB6A79"/>
    <w:rsid w:val="00BB6E2C"/>
    <w:rsid w:val="00BB6EBC"/>
    <w:rsid w:val="00BB723B"/>
    <w:rsid w:val="00BB7582"/>
    <w:rsid w:val="00BB75D3"/>
    <w:rsid w:val="00BB7906"/>
    <w:rsid w:val="00BB79C3"/>
    <w:rsid w:val="00BB7B08"/>
    <w:rsid w:val="00BB7BE5"/>
    <w:rsid w:val="00BC01B5"/>
    <w:rsid w:val="00BC0728"/>
    <w:rsid w:val="00BC0D7D"/>
    <w:rsid w:val="00BC0DF8"/>
    <w:rsid w:val="00BC145E"/>
    <w:rsid w:val="00BC1C26"/>
    <w:rsid w:val="00BC1F5A"/>
    <w:rsid w:val="00BC238A"/>
    <w:rsid w:val="00BC31FF"/>
    <w:rsid w:val="00BC3293"/>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6274"/>
    <w:rsid w:val="00BD63B4"/>
    <w:rsid w:val="00BD6C92"/>
    <w:rsid w:val="00BD6E3C"/>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165"/>
    <w:rsid w:val="00BF2533"/>
    <w:rsid w:val="00BF26C0"/>
    <w:rsid w:val="00BF3076"/>
    <w:rsid w:val="00BF335F"/>
    <w:rsid w:val="00BF34D0"/>
    <w:rsid w:val="00BF3CBC"/>
    <w:rsid w:val="00BF40D6"/>
    <w:rsid w:val="00BF4153"/>
    <w:rsid w:val="00BF428F"/>
    <w:rsid w:val="00BF479D"/>
    <w:rsid w:val="00BF5874"/>
    <w:rsid w:val="00BF6313"/>
    <w:rsid w:val="00BF6515"/>
    <w:rsid w:val="00BF65A3"/>
    <w:rsid w:val="00BF6E67"/>
    <w:rsid w:val="00BF6F8F"/>
    <w:rsid w:val="00BF71B6"/>
    <w:rsid w:val="00BF7EFF"/>
    <w:rsid w:val="00C0053B"/>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8B"/>
    <w:rsid w:val="00C269CC"/>
    <w:rsid w:val="00C26FA3"/>
    <w:rsid w:val="00C27196"/>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6399"/>
    <w:rsid w:val="00C36415"/>
    <w:rsid w:val="00C36858"/>
    <w:rsid w:val="00C36A97"/>
    <w:rsid w:val="00C37088"/>
    <w:rsid w:val="00C372F8"/>
    <w:rsid w:val="00C37412"/>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90031"/>
    <w:rsid w:val="00C903BD"/>
    <w:rsid w:val="00C907C7"/>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7A31"/>
    <w:rsid w:val="00CA02C8"/>
    <w:rsid w:val="00CA054C"/>
    <w:rsid w:val="00CA05C4"/>
    <w:rsid w:val="00CA06AE"/>
    <w:rsid w:val="00CA07DB"/>
    <w:rsid w:val="00CA0B00"/>
    <w:rsid w:val="00CA0C68"/>
    <w:rsid w:val="00CA0DC0"/>
    <w:rsid w:val="00CA0E57"/>
    <w:rsid w:val="00CA142E"/>
    <w:rsid w:val="00CA1AF5"/>
    <w:rsid w:val="00CA1C34"/>
    <w:rsid w:val="00CA1C8B"/>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5A2"/>
    <w:rsid w:val="00CC270C"/>
    <w:rsid w:val="00CC27A4"/>
    <w:rsid w:val="00CC288F"/>
    <w:rsid w:val="00CC2AF7"/>
    <w:rsid w:val="00CC2BC4"/>
    <w:rsid w:val="00CC2DCF"/>
    <w:rsid w:val="00CC3518"/>
    <w:rsid w:val="00CC3BDA"/>
    <w:rsid w:val="00CC4A94"/>
    <w:rsid w:val="00CC4E36"/>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A1"/>
    <w:rsid w:val="00CF440B"/>
    <w:rsid w:val="00CF458C"/>
    <w:rsid w:val="00CF478C"/>
    <w:rsid w:val="00CF48F3"/>
    <w:rsid w:val="00CF501A"/>
    <w:rsid w:val="00CF543A"/>
    <w:rsid w:val="00CF5757"/>
    <w:rsid w:val="00CF57E1"/>
    <w:rsid w:val="00CF5BBE"/>
    <w:rsid w:val="00CF628B"/>
    <w:rsid w:val="00CF6322"/>
    <w:rsid w:val="00CF633C"/>
    <w:rsid w:val="00CF6364"/>
    <w:rsid w:val="00CF6C33"/>
    <w:rsid w:val="00CF756F"/>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4EE6"/>
    <w:rsid w:val="00D45411"/>
    <w:rsid w:val="00D45681"/>
    <w:rsid w:val="00D45B9F"/>
    <w:rsid w:val="00D45CBE"/>
    <w:rsid w:val="00D45DF0"/>
    <w:rsid w:val="00D463E7"/>
    <w:rsid w:val="00D46762"/>
    <w:rsid w:val="00D46AA9"/>
    <w:rsid w:val="00D46C05"/>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08"/>
    <w:rsid w:val="00D52A29"/>
    <w:rsid w:val="00D53811"/>
    <w:rsid w:val="00D53883"/>
    <w:rsid w:val="00D53DD3"/>
    <w:rsid w:val="00D53E8E"/>
    <w:rsid w:val="00D53EE4"/>
    <w:rsid w:val="00D54224"/>
    <w:rsid w:val="00D546E0"/>
    <w:rsid w:val="00D549E8"/>
    <w:rsid w:val="00D54FA8"/>
    <w:rsid w:val="00D55481"/>
    <w:rsid w:val="00D5559F"/>
    <w:rsid w:val="00D557CC"/>
    <w:rsid w:val="00D55965"/>
    <w:rsid w:val="00D559B8"/>
    <w:rsid w:val="00D55A8C"/>
    <w:rsid w:val="00D55ACA"/>
    <w:rsid w:val="00D55C4A"/>
    <w:rsid w:val="00D55CF1"/>
    <w:rsid w:val="00D55D63"/>
    <w:rsid w:val="00D56030"/>
    <w:rsid w:val="00D56CF9"/>
    <w:rsid w:val="00D57012"/>
    <w:rsid w:val="00D5715F"/>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5468"/>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B94"/>
    <w:rsid w:val="00DA6DA7"/>
    <w:rsid w:val="00DA7B19"/>
    <w:rsid w:val="00DB0107"/>
    <w:rsid w:val="00DB01E3"/>
    <w:rsid w:val="00DB07D4"/>
    <w:rsid w:val="00DB1205"/>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8AC"/>
    <w:rsid w:val="00DD4916"/>
    <w:rsid w:val="00DD4C2E"/>
    <w:rsid w:val="00DD4F99"/>
    <w:rsid w:val="00DD54F4"/>
    <w:rsid w:val="00DD5628"/>
    <w:rsid w:val="00DD5AC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1C9"/>
    <w:rsid w:val="00DF4348"/>
    <w:rsid w:val="00DF46DD"/>
    <w:rsid w:val="00DF50A8"/>
    <w:rsid w:val="00DF5280"/>
    <w:rsid w:val="00DF5428"/>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36A"/>
    <w:rsid w:val="00E45558"/>
    <w:rsid w:val="00E45C83"/>
    <w:rsid w:val="00E469D7"/>
    <w:rsid w:val="00E4719D"/>
    <w:rsid w:val="00E47232"/>
    <w:rsid w:val="00E4726A"/>
    <w:rsid w:val="00E472CA"/>
    <w:rsid w:val="00E473F9"/>
    <w:rsid w:val="00E47894"/>
    <w:rsid w:val="00E47A59"/>
    <w:rsid w:val="00E47D7B"/>
    <w:rsid w:val="00E501C4"/>
    <w:rsid w:val="00E5025C"/>
    <w:rsid w:val="00E503CC"/>
    <w:rsid w:val="00E508BB"/>
    <w:rsid w:val="00E50FDB"/>
    <w:rsid w:val="00E51400"/>
    <w:rsid w:val="00E51404"/>
    <w:rsid w:val="00E516D2"/>
    <w:rsid w:val="00E517D1"/>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21AD"/>
    <w:rsid w:val="00E725C2"/>
    <w:rsid w:val="00E72A74"/>
    <w:rsid w:val="00E7333C"/>
    <w:rsid w:val="00E7345E"/>
    <w:rsid w:val="00E73940"/>
    <w:rsid w:val="00E739CE"/>
    <w:rsid w:val="00E73BE3"/>
    <w:rsid w:val="00E742C2"/>
    <w:rsid w:val="00E74443"/>
    <w:rsid w:val="00E74AE8"/>
    <w:rsid w:val="00E74AF4"/>
    <w:rsid w:val="00E74D62"/>
    <w:rsid w:val="00E74EA6"/>
    <w:rsid w:val="00E74EBD"/>
    <w:rsid w:val="00E74FAE"/>
    <w:rsid w:val="00E750A2"/>
    <w:rsid w:val="00E750CC"/>
    <w:rsid w:val="00E75132"/>
    <w:rsid w:val="00E751F6"/>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1A3"/>
    <w:rsid w:val="00EA1222"/>
    <w:rsid w:val="00EA125A"/>
    <w:rsid w:val="00EA13B0"/>
    <w:rsid w:val="00EA18CB"/>
    <w:rsid w:val="00EA19D3"/>
    <w:rsid w:val="00EA1D2B"/>
    <w:rsid w:val="00EA1E0F"/>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7AD"/>
    <w:rsid w:val="00ED78BA"/>
    <w:rsid w:val="00ED7EF3"/>
    <w:rsid w:val="00EE0102"/>
    <w:rsid w:val="00EE071E"/>
    <w:rsid w:val="00EE078C"/>
    <w:rsid w:val="00EE0970"/>
    <w:rsid w:val="00EE09BA"/>
    <w:rsid w:val="00EE0C4A"/>
    <w:rsid w:val="00EE1090"/>
    <w:rsid w:val="00EE10D6"/>
    <w:rsid w:val="00EE1120"/>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BE1"/>
    <w:rsid w:val="00F72691"/>
    <w:rsid w:val="00F7273C"/>
    <w:rsid w:val="00F72E60"/>
    <w:rsid w:val="00F731D9"/>
    <w:rsid w:val="00F734C7"/>
    <w:rsid w:val="00F73B6B"/>
    <w:rsid w:val="00F73BD6"/>
    <w:rsid w:val="00F73E44"/>
    <w:rsid w:val="00F741B4"/>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DE1"/>
    <w:rsid w:val="00FA6EA2"/>
    <w:rsid w:val="00FA72CC"/>
    <w:rsid w:val="00FA7697"/>
    <w:rsid w:val="00FA7B5C"/>
    <w:rsid w:val="00FA7C29"/>
    <w:rsid w:val="00FB0174"/>
    <w:rsid w:val="00FB0425"/>
    <w:rsid w:val="00FB05D0"/>
    <w:rsid w:val="00FB0A86"/>
    <w:rsid w:val="00FB0BD0"/>
    <w:rsid w:val="00FB0F07"/>
    <w:rsid w:val="00FB16DC"/>
    <w:rsid w:val="00FB1CDF"/>
    <w:rsid w:val="00FB230C"/>
    <w:rsid w:val="00FB2470"/>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4E5262"/>
  <w15:docId w15:val="{B5A6C2AA-4E26-43CC-BE20-F0A9746D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0" w:unhideWhenUsed="1"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63942"/>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a7">
    <w:name w:val="页眉 字符"/>
    <w:link w:val="a8"/>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a9">
    <w:name w:val="题注 字符"/>
    <w:aliases w:val="cap 字符,cap Char 字符,Caption Char 字符,Caption Char1 Char 字符,cap Char Char1 字符,Caption Char Char1 Char 字符,cap Char2 字符"/>
    <w:link w:val="aa"/>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a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c"/>
    <w:rPr>
      <w:color w:val="000000"/>
      <w:lang w:val="en-GB" w:eastAsia="ja-JP"/>
    </w:rPr>
  </w:style>
  <w:style w:type="character" w:customStyle="1" w:styleId="ad">
    <w:name w:val="标题 字符"/>
    <w:link w:val="a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af">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0"/>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af1">
    <w:name w:val="批注文字 字符"/>
    <w:link w:val="af2"/>
    <w:uiPriority w:val="99"/>
    <w:qFormat/>
    <w:rPr>
      <w:color w:val="000000"/>
      <w:lang w:eastAsia="ja-JP"/>
    </w:rPr>
  </w:style>
  <w:style w:type="paragraph" w:styleId="ae">
    <w:name w:val="Title"/>
    <w:basedOn w:val="a0"/>
    <w:link w:val="ad"/>
    <w:qFormat/>
    <w:pPr>
      <w:spacing w:after="120"/>
      <w:jc w:val="center"/>
    </w:pPr>
    <w:rPr>
      <w:rFonts w:ascii="Arial" w:eastAsia="MS Mincho" w:hAnsi="Arial"/>
      <w:b/>
      <w:color w:val="auto"/>
      <w:sz w:val="24"/>
      <w:lang w:val="de-DE" w:eastAsia="en-US"/>
    </w:rPr>
  </w:style>
  <w:style w:type="paragraph" w:styleId="af3">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4">
    <w:name w:val="Balloon Text"/>
    <w:basedOn w:val="a0"/>
    <w:pPr>
      <w:spacing w:after="0"/>
    </w:pPr>
    <w:rPr>
      <w:rFonts w:ascii="Tahoma" w:hAnsi="Tahoma" w:cs="Tahoma"/>
      <w:sz w:val="16"/>
      <w:szCs w:val="16"/>
    </w:rPr>
  </w:style>
  <w:style w:type="paragraph" w:styleId="af2">
    <w:name w:val="annotation text"/>
    <w:basedOn w:val="a0"/>
    <w:link w:val="af1"/>
    <w:uiPriority w:val="99"/>
    <w:qFormat/>
  </w:style>
  <w:style w:type="paragraph" w:styleId="TOC3">
    <w:name w:val="toc 3"/>
    <w:basedOn w:val="TOC2"/>
    <w:semiHidden/>
    <w:pPr>
      <w:ind w:left="1134" w:hanging="1134"/>
    </w:pPr>
  </w:style>
  <w:style w:type="paragraph" w:styleId="a8">
    <w:name w:val="header"/>
    <w:basedOn w:val="a0"/>
    <w:link w:val="a7"/>
    <w:uiPriority w:val="99"/>
    <w:pPr>
      <w:tabs>
        <w:tab w:val="center" w:pos="4153"/>
        <w:tab w:val="right" w:pos="8306"/>
      </w:tabs>
    </w:pPr>
  </w:style>
  <w:style w:type="paragraph" w:styleId="af5">
    <w:name w:val="List"/>
    <w:basedOn w:val="a0"/>
    <w:uiPriority w:val="99"/>
    <w:unhideWhenUsed/>
    <w:pPr>
      <w:ind w:left="360" w:hanging="360"/>
      <w:contextualSpacing/>
    </w:pPr>
  </w:style>
  <w:style w:type="paragraph" w:styleId="a">
    <w:name w:val="List Bullet"/>
    <w:basedOn w:val="af5"/>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af6">
    <w:name w:val="Plain Text"/>
    <w:basedOn w:val="a0"/>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aa">
    <w:name w:val="caption"/>
    <w:aliases w:val="cap,cap Char,Caption Char,Caption Char1 Char,cap Char Char1,Caption Char Char1 Char,cap Char2"/>
    <w:basedOn w:val="a0"/>
    <w:next w:val="a0"/>
    <w:link w:val="a9"/>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TOC8">
    <w:name w:val="toc 8"/>
    <w:basedOn w:val="TOC1"/>
    <w:semiHidden/>
    <w:pPr>
      <w:spacing w:before="180"/>
      <w:ind w:left="2693" w:hanging="2693"/>
    </w:pPr>
    <w:rPr>
      <w:b/>
    </w:rPr>
  </w:style>
  <w:style w:type="paragraph" w:styleId="af7">
    <w:name w:val="Document Map"/>
    <w:basedOn w:val="a0"/>
    <w:semiHidden/>
    <w:rPr>
      <w:rFonts w:ascii="Tahoma" w:hAnsi="Tahoma" w:cs="Tahoma"/>
      <w:sz w:val="16"/>
      <w:szCs w:val="16"/>
    </w:rPr>
  </w:style>
  <w:style w:type="paragraph" w:styleId="TOC7">
    <w:name w:val="toc 7"/>
    <w:basedOn w:val="TOC6"/>
    <w:next w:val="a0"/>
    <w:semiHidden/>
    <w:pPr>
      <w:ind w:left="2268" w:hanging="2268"/>
    </w:pPr>
  </w:style>
  <w:style w:type="paragraph" w:styleId="af8">
    <w:name w:val="annotation subject"/>
    <w:basedOn w:val="af2"/>
    <w:next w:val="af2"/>
    <w:rPr>
      <w:b/>
      <w:bCs/>
    </w:rPr>
  </w:style>
  <w:style w:type="paragraph" w:styleId="10">
    <w:name w:val="index 1"/>
    <w:basedOn w:val="a0"/>
    <w:next w:val="a0"/>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b"/>
    <w:pPr>
      <w:spacing w:after="120"/>
    </w:pPr>
  </w:style>
  <w:style w:type="paragraph" w:styleId="af9">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a">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
    <w:name w:val="Colorful List - Accent 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f0">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a0"/>
    <w:link w:val="af"/>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b">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
    <w:name w:val="Grid Table 4 - Accent 5"/>
    <w:basedOn w:val="a2"/>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等线" w:hAnsi="Arial"/>
      <w:b/>
      <w:bCs/>
      <w:color w:val="auto"/>
      <w:lang w:val="en-GB" w:eastAsia="zh-CN"/>
    </w:rPr>
  </w:style>
  <w:style w:type="paragraph" w:styleId="afc">
    <w:name w:val="table of figures"/>
    <w:basedOn w:val="ac"/>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afd">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e">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a0"/>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__.vsd"/><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3D952-ECFB-49CA-AD42-7A83FA9A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4952</Words>
  <Characters>28229</Characters>
  <Application>Microsoft Office Word</Application>
  <DocSecurity>0</DocSecurity>
  <Lines>235</Lines>
  <Paragraphs>66</Paragraphs>
  <ScaleCrop>false</ScaleCrop>
  <Company>ETSI/MCC</Company>
  <LinksUpToDate>false</LinksUpToDate>
  <CharactersWithSpaces>33115</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冷冰雪(Bingxue Leng)</cp:lastModifiedBy>
  <cp:revision>2</cp:revision>
  <cp:lastPrinted>2017-03-22T08:13:00Z</cp:lastPrinted>
  <dcterms:created xsi:type="dcterms:W3CDTF">2021-09-18T07:05:00Z</dcterms:created>
  <dcterms:modified xsi:type="dcterms:W3CDTF">2021-09-18T07:05:00Z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