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proofErr w:type="gramStart"/>
      <w:r>
        <w:rPr>
          <w:rFonts w:ascii="Arial" w:eastAsia="MS Mincho" w:hAnsi="Arial" w:cs="Arial"/>
          <w:b/>
          <w:sz w:val="22"/>
          <w:szCs w:val="22"/>
          <w:lang w:val="en-GB"/>
        </w:rPr>
        <w:t>t3GPP</w:t>
      </w:r>
      <w:proofErr w:type="gramEnd"/>
      <w:r>
        <w:rPr>
          <w:rFonts w:ascii="Arial" w:eastAsia="MS Mincho" w:hAnsi="Arial" w:cs="Arial"/>
          <w:b/>
          <w:sz w:val="22"/>
          <w:szCs w:val="22"/>
          <w:lang w:val="en-GB"/>
        </w:rPr>
        <w:t xml:space="preserve">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rsidR="00237B50" w:rsidRDefault="00237B50">
      <w:pPr>
        <w:tabs>
          <w:tab w:val="center" w:pos="4536"/>
          <w:tab w:val="right" w:pos="9072"/>
        </w:tabs>
        <w:spacing w:after="0" w:line="240" w:lineRule="auto"/>
        <w:rPr>
          <w:rFonts w:ascii="Arial" w:eastAsia="宋体" w:hAnsi="Arial"/>
          <w:sz w:val="18"/>
          <w:szCs w:val="18"/>
          <w:lang w:eastAsia="zh-CN"/>
        </w:rPr>
      </w:pPr>
    </w:p>
    <w:p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 xml:space="preserve">Summary of Email Discussion 506 – R17 IIOT </w:t>
      </w:r>
      <w:proofErr w:type="spellStart"/>
      <w:r>
        <w:rPr>
          <w:rFonts w:ascii="Arial" w:eastAsia="MS Mincho" w:hAnsi="Arial" w:cs="Arial"/>
          <w:b/>
          <w:sz w:val="22"/>
          <w:szCs w:val="22"/>
        </w:rPr>
        <w:t>QoS</w:t>
      </w:r>
      <w:proofErr w:type="spellEnd"/>
    </w:p>
    <w:p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rsidR="00237B50" w:rsidRDefault="00DD78D3">
      <w:pPr>
        <w:pStyle w:val="BodyText"/>
        <w:rPr>
          <w:rFonts w:eastAsia="Arial Unicode MS"/>
        </w:rPr>
      </w:pPr>
      <w:r>
        <w:rPr>
          <w:rFonts w:eastAsia="Arial Unicode MS"/>
        </w:rPr>
        <w:t>This contribution provides a summary of the following email discussion:</w:t>
      </w:r>
    </w:p>
    <w:p w:rsidR="00237B50" w:rsidRDefault="00DD78D3">
      <w:pPr>
        <w:pStyle w:val="EmailDiscussion"/>
      </w:pPr>
      <w:r>
        <w:t xml:space="preserve">[POST113bis-e][506][R17 </w:t>
      </w:r>
      <w:proofErr w:type="spellStart"/>
      <w:r>
        <w:t>IIoT</w:t>
      </w:r>
      <w:proofErr w:type="spellEnd"/>
      <w:r>
        <w:t xml:space="preserve">] Enhancements based on </w:t>
      </w:r>
      <w:proofErr w:type="spellStart"/>
      <w:r>
        <w:t>QoS</w:t>
      </w:r>
      <w:proofErr w:type="spellEnd"/>
      <w:r>
        <w:t xml:space="preserve"> (CATT)  </w:t>
      </w:r>
    </w:p>
    <w:p w:rsidR="00237B50" w:rsidRDefault="00DD78D3">
      <w:pPr>
        <w:pStyle w:val="EmailDiscussion2"/>
        <w:ind w:left="1619" w:firstLine="0"/>
      </w:pPr>
      <w:r>
        <w:t xml:space="preserve">Scope: </w:t>
      </w:r>
    </w:p>
    <w:p w:rsidR="00237B50" w:rsidRDefault="00DD78D3">
      <w:pPr>
        <w:pStyle w:val="EmailDiscussion2"/>
        <w:numPr>
          <w:ilvl w:val="2"/>
          <w:numId w:val="12"/>
        </w:numPr>
        <w:ind w:left="1980"/>
      </w:pPr>
      <w:r>
        <w:t xml:space="preserve">Discuss remaining open issues related to RAN enhancements on new </w:t>
      </w:r>
      <w:proofErr w:type="spellStart"/>
      <w:r>
        <w:t>QoS</w:t>
      </w:r>
      <w:proofErr w:type="spellEnd"/>
      <w:r>
        <w:t xml:space="preserve"> based on inputs submitted to AI 8.5.4.  </w:t>
      </w:r>
    </w:p>
    <w:p w:rsidR="00237B50" w:rsidRDefault="00DD78D3">
      <w:pPr>
        <w:pStyle w:val="EmailDiscussion2"/>
        <w:numPr>
          <w:ilvl w:val="2"/>
          <w:numId w:val="12"/>
        </w:numPr>
        <w:ind w:left="1980"/>
      </w:pPr>
      <w:r>
        <w:t>Agreeable Proposals</w:t>
      </w:r>
    </w:p>
    <w:p w:rsidR="00237B50" w:rsidRDefault="00DD78D3">
      <w:pPr>
        <w:pStyle w:val="EmailDiscussion2"/>
      </w:pPr>
      <w:r>
        <w:tab/>
        <w:t xml:space="preserve">Deadline: same as submission deadline (as set per RAN2 chair) </w:t>
      </w:r>
    </w:p>
    <w:p w:rsidR="00237B50" w:rsidRDefault="00237B50">
      <w:pPr>
        <w:rPr>
          <w:lang w:val="en-GB"/>
        </w:rPr>
      </w:pPr>
    </w:p>
    <w:p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trPr>
          <w:trHeight w:val="144"/>
        </w:trPr>
        <w:tc>
          <w:tcPr>
            <w:tcW w:w="793" w:type="pct"/>
            <w:tcBorders>
              <w:top w:val="single" w:sz="4" w:space="0" w:color="auto"/>
              <w:left w:val="single" w:sz="4" w:space="0" w:color="auto"/>
              <w:bottom w:val="single" w:sz="4" w:space="0" w:color="auto"/>
            </w:tcBorders>
          </w:tcPr>
          <w:p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rsidR="00237B50" w:rsidRDefault="00DD78D3">
            <w:pPr>
              <w:spacing w:after="0"/>
              <w:jc w:val="both"/>
            </w:pPr>
            <w:r>
              <w:t>Name and email address</w:t>
            </w:r>
          </w:p>
        </w:tc>
      </w:tr>
      <w:tr w:rsidR="00237B50" w:rsidRPr="00FC673F">
        <w:trPr>
          <w:trHeight w:val="144"/>
        </w:trPr>
        <w:tc>
          <w:tcPr>
            <w:tcW w:w="793" w:type="pct"/>
            <w:tcBorders>
              <w:top w:val="single" w:sz="4" w:space="0" w:color="auto"/>
            </w:tcBorders>
          </w:tcPr>
          <w:p w:rsidR="00237B50" w:rsidRDefault="00DD78D3">
            <w:pPr>
              <w:spacing w:after="0"/>
              <w:jc w:val="both"/>
            </w:pPr>
            <w:r>
              <w:t>CATT</w:t>
            </w:r>
          </w:p>
        </w:tc>
        <w:tc>
          <w:tcPr>
            <w:tcW w:w="4207" w:type="pct"/>
            <w:tcBorders>
              <w:top w:val="single" w:sz="4" w:space="0" w:color="auto"/>
            </w:tcBorders>
          </w:tcPr>
          <w:p w:rsidR="00237B50" w:rsidRDefault="00DD78D3">
            <w:pPr>
              <w:spacing w:after="0"/>
              <w:jc w:val="both"/>
              <w:rPr>
                <w:lang w:val="fr-FR" w:eastAsia="zh-TW"/>
              </w:rPr>
            </w:pPr>
            <w:r>
              <w:rPr>
                <w:lang w:val="fr-FR" w:eastAsia="zh-TW"/>
              </w:rPr>
              <w:t>Pierre Bertrand; pierrebertrand@catt.cn</w:t>
            </w:r>
          </w:p>
        </w:tc>
      </w:tr>
      <w:tr w:rsidR="00237B50" w:rsidRPr="00FC673F">
        <w:trPr>
          <w:trHeight w:val="144"/>
        </w:trPr>
        <w:tc>
          <w:tcPr>
            <w:tcW w:w="793" w:type="pct"/>
          </w:tcPr>
          <w:p w:rsidR="00237B50" w:rsidRDefault="00DD78D3">
            <w:pPr>
              <w:spacing w:after="0"/>
              <w:jc w:val="both"/>
              <w:rPr>
                <w:lang w:val="fr-FR"/>
              </w:rPr>
            </w:pPr>
            <w:r>
              <w:rPr>
                <w:lang w:val="fr-FR"/>
              </w:rPr>
              <w:t>Ericsson</w:t>
            </w:r>
          </w:p>
        </w:tc>
        <w:tc>
          <w:tcPr>
            <w:tcW w:w="4207" w:type="pct"/>
          </w:tcPr>
          <w:p w:rsidR="00237B50" w:rsidRDefault="00DD78D3">
            <w:pPr>
              <w:spacing w:after="0"/>
              <w:jc w:val="both"/>
              <w:rPr>
                <w:lang w:val="fr-FR"/>
              </w:rPr>
            </w:pPr>
            <w:r>
              <w:rPr>
                <w:lang w:val="fr-FR"/>
              </w:rPr>
              <w:t>Zhenhua Zou; zhenhua.zou@ericsson.com</w:t>
            </w:r>
          </w:p>
        </w:tc>
      </w:tr>
      <w:tr w:rsidR="00237B50">
        <w:trPr>
          <w:trHeight w:val="144"/>
        </w:trPr>
        <w:tc>
          <w:tcPr>
            <w:tcW w:w="793" w:type="pct"/>
          </w:tcPr>
          <w:p w:rsidR="00237B50" w:rsidRDefault="00DD78D3">
            <w:pPr>
              <w:spacing w:after="0"/>
              <w:jc w:val="both"/>
              <w:rPr>
                <w:rFonts w:eastAsia="宋体"/>
                <w:lang w:val="fr-FR" w:eastAsia="zh-CN"/>
              </w:rPr>
            </w:pPr>
            <w:r>
              <w:rPr>
                <w:rFonts w:eastAsia="宋体"/>
                <w:lang w:val="fr-FR" w:eastAsia="zh-CN"/>
              </w:rPr>
              <w:t>Samsung</w:t>
            </w:r>
          </w:p>
        </w:tc>
        <w:tc>
          <w:tcPr>
            <w:tcW w:w="4207" w:type="pct"/>
          </w:tcPr>
          <w:p w:rsidR="00237B50" w:rsidRPr="00F634A3" w:rsidRDefault="00DD78D3">
            <w:pPr>
              <w:spacing w:after="0"/>
              <w:jc w:val="both"/>
            </w:pPr>
            <w:r w:rsidRPr="00F634A3">
              <w:t xml:space="preserve">Milos </w:t>
            </w:r>
            <w:proofErr w:type="spellStart"/>
            <w:r w:rsidRPr="00F634A3">
              <w:t>Tesanovic</w:t>
            </w:r>
            <w:proofErr w:type="spellEnd"/>
            <w:r w:rsidRPr="00F634A3">
              <w:t> ; m.tesanovic@samsung.com</w:t>
            </w:r>
          </w:p>
        </w:tc>
      </w:tr>
      <w:tr w:rsidR="00237B50" w:rsidRPr="00B7722D">
        <w:trPr>
          <w:trHeight w:val="144"/>
        </w:trPr>
        <w:tc>
          <w:tcPr>
            <w:tcW w:w="793" w:type="pct"/>
          </w:tcPr>
          <w:p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trPr>
          <w:trHeight w:val="144"/>
        </w:trPr>
        <w:tc>
          <w:tcPr>
            <w:tcW w:w="793" w:type="pct"/>
          </w:tcPr>
          <w:p w:rsidR="00237B50" w:rsidRDefault="00130423">
            <w:pPr>
              <w:spacing w:after="0"/>
              <w:jc w:val="both"/>
              <w:rPr>
                <w:rFonts w:eastAsia="宋体"/>
                <w:lang w:val="fr-FR" w:eastAsia="zh-CN"/>
              </w:rPr>
            </w:pPr>
            <w:r>
              <w:rPr>
                <w:rFonts w:eastAsia="宋体"/>
                <w:lang w:val="fr-FR" w:eastAsia="zh-CN"/>
              </w:rPr>
              <w:t>Intel</w:t>
            </w:r>
          </w:p>
        </w:tc>
        <w:tc>
          <w:tcPr>
            <w:tcW w:w="4207" w:type="pct"/>
          </w:tcPr>
          <w:p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trPr>
          <w:trHeight w:val="144"/>
        </w:trPr>
        <w:tc>
          <w:tcPr>
            <w:tcW w:w="793" w:type="pct"/>
          </w:tcPr>
          <w:p w:rsidR="00237B50" w:rsidRDefault="00E364BB">
            <w:pPr>
              <w:spacing w:after="0"/>
              <w:jc w:val="both"/>
              <w:rPr>
                <w:rFonts w:eastAsia="宋体"/>
                <w:lang w:val="fr-FR" w:eastAsia="zh-CN"/>
              </w:rPr>
            </w:pPr>
            <w:proofErr w:type="spellStart"/>
            <w:r>
              <w:rPr>
                <w:rFonts w:eastAsia="宋体"/>
                <w:lang w:val="fr-FR" w:eastAsia="zh-CN"/>
              </w:rPr>
              <w:t>MediaTek</w:t>
            </w:r>
            <w:proofErr w:type="spellEnd"/>
          </w:p>
        </w:tc>
        <w:tc>
          <w:tcPr>
            <w:tcW w:w="4207" w:type="pct"/>
          </w:tcPr>
          <w:p w:rsidR="00237B50" w:rsidRPr="00F634A3" w:rsidRDefault="00E364BB">
            <w:pPr>
              <w:spacing w:after="0"/>
              <w:jc w:val="both"/>
              <w:rPr>
                <w:rFonts w:eastAsiaTheme="minorEastAsia"/>
                <w:lang w:eastAsia="zh-CN"/>
              </w:rPr>
            </w:pPr>
            <w:r w:rsidRPr="00F634A3">
              <w:rPr>
                <w:rFonts w:eastAsiaTheme="minorEastAsia"/>
                <w:lang w:eastAsia="zh-CN"/>
              </w:rPr>
              <w:t xml:space="preserve">Pradeep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rsidTr="00515EEC">
        <w:trPr>
          <w:trHeight w:val="144"/>
        </w:trPr>
        <w:tc>
          <w:tcPr>
            <w:tcW w:w="793"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宋体"/>
                <w:lang w:val="fr-FR" w:eastAsia="zh-CN"/>
              </w:rPr>
            </w:pPr>
            <w:r>
              <w:rPr>
                <w:rFonts w:eastAsia="宋体"/>
                <w:lang w:val="fr-FR" w:eastAsia="zh-CN"/>
              </w:rPr>
              <w:t xml:space="preserve">Huawei, </w:t>
            </w:r>
            <w:proofErr w:type="spellStart"/>
            <w:r>
              <w:rPr>
                <w:rFonts w:eastAsia="宋体"/>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trPr>
          <w:trHeight w:val="144"/>
        </w:trPr>
        <w:tc>
          <w:tcPr>
            <w:tcW w:w="793" w:type="pct"/>
          </w:tcPr>
          <w:p w:rsidR="00237B50" w:rsidRDefault="00B5424A">
            <w:pPr>
              <w:spacing w:after="0"/>
              <w:jc w:val="both"/>
              <w:rPr>
                <w:rFonts w:eastAsia="宋体"/>
                <w:lang w:val="fr-FR" w:eastAsia="zh-CN"/>
              </w:rPr>
            </w:pPr>
            <w:r>
              <w:rPr>
                <w:rFonts w:eastAsia="宋体"/>
                <w:lang w:val="fr-FR" w:eastAsia="zh-CN"/>
              </w:rPr>
              <w:t>Nokia</w:t>
            </w:r>
          </w:p>
        </w:tc>
        <w:tc>
          <w:tcPr>
            <w:tcW w:w="4207" w:type="pct"/>
          </w:tcPr>
          <w:p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trPr>
          <w:trHeight w:val="144"/>
        </w:trPr>
        <w:tc>
          <w:tcPr>
            <w:tcW w:w="793" w:type="pct"/>
          </w:tcPr>
          <w:p w:rsidR="00237B50" w:rsidRDefault="00FC673F">
            <w:pPr>
              <w:spacing w:after="0"/>
              <w:jc w:val="both"/>
              <w:rPr>
                <w:rFonts w:eastAsia="宋体"/>
                <w:lang w:val="fr-FR" w:eastAsia="zh-CN"/>
              </w:rPr>
            </w:pPr>
            <w:r>
              <w:rPr>
                <w:rFonts w:eastAsia="宋体"/>
                <w:lang w:val="fr-FR" w:eastAsia="zh-CN"/>
              </w:rPr>
              <w:t>Lenovo</w:t>
            </w:r>
          </w:p>
        </w:tc>
        <w:tc>
          <w:tcPr>
            <w:tcW w:w="4207" w:type="pct"/>
          </w:tcPr>
          <w:p w:rsidR="00237B50" w:rsidRDefault="00FC673F">
            <w:pPr>
              <w:spacing w:after="0"/>
              <w:jc w:val="both"/>
              <w:rPr>
                <w:rFonts w:eastAsiaTheme="minorEastAsia"/>
                <w:lang w:val="fr-FR" w:eastAsia="zh-CN"/>
              </w:rPr>
            </w:pPr>
            <w:r>
              <w:rPr>
                <w:rFonts w:eastAsiaTheme="minorEastAsia"/>
                <w:lang w:val="fr-FR" w:eastAsia="zh-CN"/>
              </w:rPr>
              <w:t xml:space="preserve">Joachim </w:t>
            </w:r>
            <w:proofErr w:type="spellStart"/>
            <w:r>
              <w:rPr>
                <w:rFonts w:eastAsiaTheme="minorEastAsia"/>
                <w:lang w:val="fr-FR" w:eastAsia="zh-CN"/>
              </w:rPr>
              <w:t>Löhr</w:t>
            </w:r>
            <w:proofErr w:type="spellEnd"/>
            <w:r>
              <w:rPr>
                <w:rFonts w:eastAsiaTheme="minorEastAsia"/>
                <w:lang w:val="fr-FR" w:eastAsia="zh-CN"/>
              </w:rPr>
              <w:t>; jlohr@lenovo.com</w:t>
            </w:r>
          </w:p>
        </w:tc>
      </w:tr>
      <w:tr w:rsidR="00237B50">
        <w:trPr>
          <w:trHeight w:val="144"/>
        </w:trPr>
        <w:tc>
          <w:tcPr>
            <w:tcW w:w="793" w:type="pct"/>
          </w:tcPr>
          <w:p w:rsidR="00237B50" w:rsidRDefault="00260F8C">
            <w:pPr>
              <w:spacing w:after="0"/>
              <w:jc w:val="both"/>
              <w:rPr>
                <w:rFonts w:eastAsia="宋体"/>
                <w:lang w:val="fr-FR" w:eastAsia="zh-CN"/>
              </w:rPr>
            </w:pPr>
            <w:proofErr w:type="spellStart"/>
            <w:r>
              <w:rPr>
                <w:rFonts w:eastAsia="宋体"/>
                <w:lang w:val="fr-FR" w:eastAsia="zh-CN"/>
              </w:rPr>
              <w:t>Qualcomm</w:t>
            </w:r>
            <w:proofErr w:type="spellEnd"/>
          </w:p>
        </w:tc>
        <w:tc>
          <w:tcPr>
            <w:tcW w:w="4207" w:type="pct"/>
          </w:tcPr>
          <w:p w:rsidR="00237B50" w:rsidRDefault="00260F8C">
            <w:pPr>
              <w:spacing w:after="0"/>
              <w:jc w:val="both"/>
              <w:rPr>
                <w:rFonts w:eastAsiaTheme="minorEastAsia"/>
                <w:lang w:val="fr-FR" w:eastAsia="zh-CN"/>
              </w:rPr>
            </w:pPr>
            <w:proofErr w:type="spellStart"/>
            <w:r>
              <w:rPr>
                <w:rFonts w:eastAsiaTheme="minorEastAsia"/>
                <w:lang w:val="fr-FR" w:eastAsia="zh-CN"/>
              </w:rPr>
              <w:t>Sherif</w:t>
            </w:r>
            <w:proofErr w:type="spellEnd"/>
            <w:r>
              <w:rPr>
                <w:rFonts w:eastAsiaTheme="minorEastAsia"/>
                <w:lang w:val="fr-FR" w:eastAsia="zh-CN"/>
              </w:rPr>
              <w:t xml:space="preserve"> </w:t>
            </w:r>
            <w:proofErr w:type="spellStart"/>
            <w:r>
              <w:rPr>
                <w:rFonts w:eastAsiaTheme="minorEastAsia"/>
                <w:lang w:val="fr-FR" w:eastAsia="zh-CN"/>
              </w:rPr>
              <w:t>ElAzzouni</w:t>
            </w:r>
            <w:proofErr w:type="spellEnd"/>
            <w:r>
              <w:rPr>
                <w:rFonts w:eastAsiaTheme="minorEastAsia"/>
                <w:lang w:val="fr-FR" w:eastAsia="zh-CN"/>
              </w:rPr>
              <w:t xml:space="preserve">; </w:t>
            </w:r>
            <w:r w:rsidR="00775E55">
              <w:rPr>
                <w:rFonts w:eastAsiaTheme="minorEastAsia"/>
                <w:lang w:val="fr-FR" w:eastAsia="zh-CN"/>
              </w:rPr>
              <w:t>selazzou@qti.qualcomm.com</w:t>
            </w:r>
          </w:p>
        </w:tc>
      </w:tr>
      <w:tr w:rsidR="00237B50">
        <w:trPr>
          <w:trHeight w:val="144"/>
        </w:trPr>
        <w:tc>
          <w:tcPr>
            <w:tcW w:w="793" w:type="pct"/>
          </w:tcPr>
          <w:p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trPr>
          <w:trHeight w:val="144"/>
        </w:trPr>
        <w:tc>
          <w:tcPr>
            <w:tcW w:w="793" w:type="pct"/>
          </w:tcPr>
          <w:p w:rsidR="00CE71A0" w:rsidRDefault="00CE71A0">
            <w:pPr>
              <w:spacing w:after="0"/>
              <w:jc w:val="both"/>
              <w:rPr>
                <w:rFonts w:eastAsiaTheme="minorEastAsia" w:hint="eastAsia"/>
                <w:lang w:val="fr-FR" w:eastAsia="zh-CN"/>
              </w:rPr>
            </w:pPr>
            <w:r>
              <w:rPr>
                <w:rFonts w:eastAsiaTheme="minorEastAsia"/>
                <w:lang w:val="fr-FR" w:eastAsia="zh-CN"/>
              </w:rPr>
              <w:t>Xiaomi</w:t>
            </w:r>
          </w:p>
        </w:tc>
        <w:tc>
          <w:tcPr>
            <w:tcW w:w="4207" w:type="pct"/>
          </w:tcPr>
          <w:p w:rsidR="00CE71A0" w:rsidRDefault="00CE71A0">
            <w:pPr>
              <w:spacing w:after="0"/>
              <w:jc w:val="both"/>
              <w:rPr>
                <w:rFonts w:eastAsiaTheme="minorEastAsia" w:hint="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bl>
    <w:p w:rsidR="00237B50" w:rsidRDefault="00DD78D3">
      <w:pPr>
        <w:pStyle w:val="Heading1"/>
        <w:tabs>
          <w:tab w:val="clear" w:pos="567"/>
          <w:tab w:val="num" w:pos="432"/>
        </w:tabs>
        <w:spacing w:line="240" w:lineRule="auto"/>
        <w:ind w:left="432" w:hanging="432"/>
        <w:jc w:val="both"/>
      </w:pPr>
      <w:r>
        <w:rPr>
          <w:rFonts w:hint="eastAsia"/>
        </w:rPr>
        <w:t>Discussion</w:t>
      </w:r>
    </w:p>
    <w:p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 xml:space="preserve">RAN enhancements based on new </w:t>
      </w:r>
      <w:proofErr w:type="spellStart"/>
      <w:r>
        <w:t>QoS</w:t>
      </w:r>
      <w:proofErr w:type="spellEnd"/>
      <w:r>
        <w:rPr>
          <w:lang w:eastAsia="zh-CN"/>
        </w:rPr>
        <w:t xml:space="preserve"> </w:t>
      </w:r>
      <w:proofErr w:type="gramStart"/>
      <w:r>
        <w:rPr>
          <w:lang w:eastAsia="zh-CN"/>
        </w:rPr>
        <w:t>were achieved</w:t>
      </w:r>
      <w:proofErr w:type="gramEnd"/>
      <w:r>
        <w:rPr>
          <w:lang w:eastAsia="zh-CN"/>
        </w:rPr>
        <w:t xml:space="preserve">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Only periodic traffic is considered for survival </w:t>
      </w:r>
      <w:proofErr w:type="gramStart"/>
      <w:r>
        <w:rPr>
          <w:rFonts w:ascii="Arial" w:eastAsia="MS Mincho" w:hAnsi="Arial"/>
          <w:lang w:val="en-GB" w:eastAsia="en-GB"/>
        </w:rPr>
        <w:t>time work</w:t>
      </w:r>
      <w:proofErr w:type="gramEnd"/>
      <w:r>
        <w:rPr>
          <w:rFonts w:ascii="Arial" w:eastAsia="MS Mincho" w:hAnsi="Arial"/>
          <w:lang w:val="en-GB" w:eastAsia="en-GB"/>
        </w:rPr>
        <w:t xml:space="preserve"> in Rel-17</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rsidR="00237B50" w:rsidRDefault="00237B50">
      <w:pPr>
        <w:tabs>
          <w:tab w:val="left" w:pos="1622"/>
        </w:tabs>
        <w:spacing w:after="0" w:line="240" w:lineRule="auto"/>
        <w:ind w:left="1622" w:hanging="363"/>
        <w:rPr>
          <w:rFonts w:ascii="Arial" w:eastAsia="MS Mincho" w:hAnsi="Arial"/>
          <w:i/>
          <w:iCs/>
          <w:lang w:val="en-GB" w:eastAsia="en-GB"/>
        </w:rPr>
      </w:pPr>
    </w:p>
    <w:p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rsidR="00237B50" w:rsidRDefault="00DD78D3">
      <w:pPr>
        <w:pStyle w:val="BodyText"/>
        <w:numPr>
          <w:ilvl w:val="0"/>
          <w:numId w:val="13"/>
        </w:numPr>
        <w:rPr>
          <w:rFonts w:eastAsia="Arial Unicode MS"/>
          <w:lang w:eastAsia="zh-CN"/>
        </w:rPr>
      </w:pPr>
      <w:r>
        <w:rPr>
          <w:rFonts w:eastAsia="Arial Unicode MS"/>
          <w:lang w:eastAsia="zh-CN"/>
        </w:rPr>
        <w:t>Survival Time</w:t>
      </w:r>
    </w:p>
    <w:p w:rsidR="00237B50" w:rsidRDefault="00DD78D3">
      <w:pPr>
        <w:pStyle w:val="BodyText"/>
        <w:numPr>
          <w:ilvl w:val="1"/>
          <w:numId w:val="13"/>
        </w:numPr>
        <w:rPr>
          <w:rFonts w:eastAsia="Arial Unicode MS"/>
          <w:lang w:eastAsia="zh-CN"/>
        </w:rPr>
      </w:pPr>
      <w:r>
        <w:rPr>
          <w:rFonts w:eastAsia="Arial Unicode MS"/>
          <w:lang w:eastAsia="zh-CN"/>
        </w:rPr>
        <w:t>Survival Time trigger</w:t>
      </w:r>
    </w:p>
    <w:p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rsidR="00237B50" w:rsidRDefault="00DD78D3">
      <w:pPr>
        <w:pStyle w:val="BodyText"/>
        <w:numPr>
          <w:ilvl w:val="1"/>
          <w:numId w:val="13"/>
        </w:numPr>
        <w:rPr>
          <w:rFonts w:eastAsia="Arial Unicode MS"/>
          <w:lang w:eastAsia="zh-CN"/>
        </w:rPr>
      </w:pPr>
      <w:r>
        <w:rPr>
          <w:rFonts w:eastAsia="Arial Unicode MS"/>
          <w:lang w:eastAsia="zh-CN"/>
        </w:rPr>
        <w:t>Survival Time management</w:t>
      </w:r>
    </w:p>
    <w:p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rsidR="00237B50" w:rsidRDefault="00DD78D3">
      <w:pPr>
        <w:pStyle w:val="Heading2"/>
      </w:pPr>
      <w:bookmarkStart w:id="6" w:name="_Ref68110415"/>
      <w:r>
        <w:t>Survival Time</w:t>
      </w:r>
      <w:bookmarkEnd w:id="6"/>
    </w:p>
    <w:p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w:t>
      </w:r>
      <w:proofErr w:type="gramStart"/>
      <w:r>
        <w:rPr>
          <w:lang w:eastAsia="zh-CN"/>
        </w:rPr>
        <w:t>service which</w:t>
      </w:r>
      <w:proofErr w:type="gramEnd"/>
      <w:r>
        <w:rPr>
          <w:lang w:eastAsia="zh-CN"/>
        </w:rPr>
        <w:t xml:space="preserve">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tc>
          <w:tcPr>
            <w:tcW w:w="8528" w:type="dxa"/>
          </w:tcPr>
          <w:p w:rsidR="00237B50" w:rsidRDefault="00DD78D3">
            <w:pPr>
              <w:rPr>
                <w:rStyle w:val="fontstyle01"/>
              </w:rPr>
            </w:pPr>
            <w:bookmarkStart w:id="7" w:name="OLE_LINK4"/>
            <w:proofErr w:type="gramStart"/>
            <w:r>
              <w:t>Survival Time may be provided by TSN AF/AF</w:t>
            </w:r>
            <w:proofErr w:type="gramEnd"/>
            <w:r>
              <w:t xml:space="preserve"> either in terms of maximum number of messages or in time units, where a time unit is equivalent to the Periodicity. During a single period, single burst is expected. If Survival Time </w:t>
            </w:r>
            <w:proofErr w:type="gramStart"/>
            <w:r>
              <w:t>is provided</w:t>
            </w:r>
            <w:proofErr w:type="gramEnd"/>
            <w:r>
              <w:t xml:space="preserve">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rsidR="00237B50" w:rsidRDefault="00DD78D3">
            <w:pPr>
              <w:pStyle w:val="TH"/>
              <w:rPr>
                <w:lang w:val="fr-FR"/>
              </w:rPr>
            </w:pPr>
            <w:r>
              <w:rPr>
                <w:lang w:val="fr-FR"/>
              </w:rPr>
              <w:t>Table 5.27.2-</w:t>
            </w:r>
            <w:proofErr w:type="gramStart"/>
            <w:r>
              <w:rPr>
                <w:lang w:val="fr-FR"/>
              </w:rPr>
              <w:t>1:</w:t>
            </w:r>
            <w:proofErr w:type="gramEnd"/>
            <w:r>
              <w:rPr>
                <w:lang w:val="fr-FR"/>
              </w:rPr>
              <w:t xml:space="preserve">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tc>
                <w:tcPr>
                  <w:tcW w:w="3227" w:type="dxa"/>
                  <w:shd w:val="clear" w:color="auto" w:fill="auto"/>
                </w:tcPr>
                <w:p w:rsidR="00237B50" w:rsidRDefault="00DD78D3">
                  <w:pPr>
                    <w:pStyle w:val="TAH"/>
                    <w:spacing w:after="0"/>
                    <w:ind w:left="400"/>
                  </w:pPr>
                  <w:r>
                    <w:t>Assistance Information</w:t>
                  </w:r>
                </w:p>
              </w:tc>
              <w:tc>
                <w:tcPr>
                  <w:tcW w:w="6630" w:type="dxa"/>
                  <w:shd w:val="clear" w:color="auto" w:fill="auto"/>
                </w:tcPr>
                <w:p w:rsidR="00237B50" w:rsidRDefault="00DD78D3">
                  <w:pPr>
                    <w:pStyle w:val="TAH"/>
                    <w:spacing w:after="0"/>
                    <w:ind w:left="400"/>
                  </w:pPr>
                  <w:r>
                    <w:t>Description</w:t>
                  </w:r>
                </w:p>
              </w:tc>
            </w:tr>
            <w:tr w:rsidR="00237B50">
              <w:tc>
                <w:tcPr>
                  <w:tcW w:w="3227" w:type="dxa"/>
                  <w:shd w:val="clear" w:color="auto" w:fill="auto"/>
                </w:tcPr>
                <w:p w:rsidR="00237B50" w:rsidRDefault="00DD78D3">
                  <w:pPr>
                    <w:pStyle w:val="TAL"/>
                    <w:spacing w:after="0"/>
                  </w:pPr>
                  <w:r>
                    <w:t>Flow Direction</w:t>
                  </w:r>
                </w:p>
              </w:tc>
              <w:tc>
                <w:tcPr>
                  <w:tcW w:w="6630" w:type="dxa"/>
                  <w:shd w:val="clear" w:color="auto" w:fill="auto"/>
                </w:tcPr>
                <w:p w:rsidR="00237B50" w:rsidRDefault="00DD78D3">
                  <w:pPr>
                    <w:pStyle w:val="TAL"/>
                    <w:spacing w:after="0"/>
                  </w:pPr>
                  <w:r>
                    <w:t>The direction of the TSC flow (uplink or downlink).</w:t>
                  </w:r>
                </w:p>
              </w:tc>
            </w:tr>
            <w:tr w:rsidR="00237B50">
              <w:tc>
                <w:tcPr>
                  <w:tcW w:w="3227" w:type="dxa"/>
                  <w:shd w:val="clear" w:color="auto" w:fill="auto"/>
                </w:tcPr>
                <w:p w:rsidR="00237B50" w:rsidRDefault="00DD78D3">
                  <w:pPr>
                    <w:pStyle w:val="TAL"/>
                    <w:spacing w:after="0"/>
                  </w:pPr>
                  <w:r>
                    <w:t>Periodicity</w:t>
                  </w:r>
                </w:p>
              </w:tc>
              <w:tc>
                <w:tcPr>
                  <w:tcW w:w="6630" w:type="dxa"/>
                  <w:shd w:val="clear" w:color="auto" w:fill="auto"/>
                </w:tcPr>
                <w:p w:rsidR="00237B50" w:rsidRDefault="00DD78D3">
                  <w:pPr>
                    <w:pStyle w:val="TAL"/>
                    <w:spacing w:after="0"/>
                  </w:pPr>
                  <w:r>
                    <w:t>It refers to the time period between start of two bursts.</w:t>
                  </w:r>
                </w:p>
              </w:tc>
            </w:tr>
            <w:tr w:rsidR="00237B50">
              <w:tc>
                <w:tcPr>
                  <w:tcW w:w="3227" w:type="dxa"/>
                  <w:shd w:val="clear" w:color="auto" w:fill="auto"/>
                </w:tcPr>
                <w:p w:rsidR="00237B50" w:rsidRDefault="00DD78D3">
                  <w:pPr>
                    <w:pStyle w:val="TAL"/>
                    <w:spacing w:after="0"/>
                  </w:pPr>
                  <w:r>
                    <w:t>Burst Arrival time (Optional)</w:t>
                  </w:r>
                </w:p>
              </w:tc>
              <w:tc>
                <w:tcPr>
                  <w:tcW w:w="6630" w:type="dxa"/>
                  <w:shd w:val="clear" w:color="auto" w:fill="auto"/>
                </w:tcPr>
                <w:p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rsidR="00237B50" w:rsidRDefault="00237B50">
                  <w:pPr>
                    <w:pStyle w:val="TAL"/>
                    <w:spacing w:after="0"/>
                  </w:pPr>
                </w:p>
              </w:tc>
            </w:tr>
            <w:tr w:rsidR="00237B50">
              <w:tc>
                <w:tcPr>
                  <w:tcW w:w="3227" w:type="dxa"/>
                  <w:shd w:val="clear" w:color="auto" w:fill="auto"/>
                </w:tcPr>
                <w:p w:rsidR="00237B50" w:rsidRDefault="00DD78D3">
                  <w:pPr>
                    <w:pStyle w:val="TAL"/>
                    <w:spacing w:after="0"/>
                  </w:pPr>
                  <w:r>
                    <w:t>Survival Time (Optional)</w:t>
                  </w:r>
                </w:p>
              </w:tc>
              <w:tc>
                <w:tcPr>
                  <w:tcW w:w="6630" w:type="dxa"/>
                  <w:shd w:val="clear" w:color="auto" w:fill="auto"/>
                </w:tcPr>
                <w:p w:rsidR="00237B50" w:rsidRDefault="00DD78D3">
                  <w:pPr>
                    <w:pStyle w:val="TAL"/>
                    <w:spacing w:after="0"/>
                  </w:pPr>
                  <w:r>
                    <w:t>It refers to the time period an application can survive without any burst, as defined in Annex C.2.3, TS 22.104 [105].</w:t>
                  </w:r>
                </w:p>
              </w:tc>
            </w:tr>
          </w:tbl>
          <w:p w:rsidR="00237B50" w:rsidRDefault="00237B50">
            <w:pPr>
              <w:pStyle w:val="BodyText"/>
              <w:rPr>
                <w:rFonts w:eastAsiaTheme="minorEastAsia"/>
                <w:lang w:val="en-GB" w:eastAsia="zh-CN"/>
              </w:rPr>
            </w:pPr>
          </w:p>
        </w:tc>
      </w:tr>
    </w:tbl>
    <w:p w:rsidR="00237B50" w:rsidRDefault="00DD78D3">
      <w:pPr>
        <w:pStyle w:val="TH"/>
        <w:rPr>
          <w:i/>
          <w:sz w:val="18"/>
        </w:rPr>
      </w:pPr>
      <w:r>
        <w:rPr>
          <w:sz w:val="18"/>
        </w:rPr>
        <w:lastRenderedPageBreak/>
        <w:t xml:space="preserve">Table 5.2-1: Periodic deterministic </w:t>
      </w:r>
      <w:proofErr w:type="gramStart"/>
      <w:r>
        <w:rPr>
          <w:sz w:val="18"/>
        </w:rPr>
        <w:t>communication service performance requirements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trPr>
          <w:cantSplit/>
          <w:trHeight w:val="20"/>
          <w:tblHeader/>
        </w:trPr>
        <w:tc>
          <w:tcPr>
            <w:tcW w:w="1962" w:type="pct"/>
            <w:gridSpan w:val="4"/>
            <w:shd w:val="clear" w:color="auto" w:fill="auto"/>
          </w:tcPr>
          <w:p w:rsidR="00237B50" w:rsidRDefault="00DD78D3">
            <w:pPr>
              <w:pStyle w:val="TAH"/>
              <w:spacing w:after="0"/>
              <w:rPr>
                <w:sz w:val="10"/>
              </w:rPr>
            </w:pPr>
            <w:r>
              <w:rPr>
                <w:sz w:val="10"/>
              </w:rPr>
              <w:t>Characteristic parameter</w:t>
            </w:r>
          </w:p>
        </w:tc>
        <w:tc>
          <w:tcPr>
            <w:tcW w:w="2352" w:type="pct"/>
            <w:gridSpan w:val="6"/>
            <w:shd w:val="clear" w:color="auto" w:fill="auto"/>
          </w:tcPr>
          <w:p w:rsidR="00237B50" w:rsidRDefault="00DD78D3">
            <w:pPr>
              <w:pStyle w:val="TAH"/>
              <w:spacing w:after="0"/>
              <w:rPr>
                <w:sz w:val="10"/>
              </w:rPr>
            </w:pPr>
            <w:r>
              <w:rPr>
                <w:sz w:val="10"/>
              </w:rPr>
              <w:t>Influence quantity</w:t>
            </w:r>
          </w:p>
        </w:tc>
        <w:tc>
          <w:tcPr>
            <w:tcW w:w="685" w:type="pct"/>
            <w:gridSpan w:val="2"/>
            <w:shd w:val="clear" w:color="auto" w:fill="auto"/>
          </w:tcPr>
          <w:p w:rsidR="00237B50" w:rsidRDefault="00237B50">
            <w:pPr>
              <w:keepNext/>
              <w:keepLines/>
              <w:spacing w:before="60" w:after="0"/>
              <w:jc w:val="center"/>
              <w:rPr>
                <w:rFonts w:ascii="Arial" w:hAnsi="Arial"/>
                <w:b/>
                <w:sz w:val="10"/>
              </w:rPr>
            </w:pPr>
          </w:p>
        </w:tc>
      </w:tr>
      <w:tr w:rsidR="00237B50">
        <w:trPr>
          <w:cantSplit/>
          <w:trHeight w:val="20"/>
          <w:tblHeader/>
        </w:trPr>
        <w:tc>
          <w:tcPr>
            <w:tcW w:w="523" w:type="pct"/>
            <w:shd w:val="clear" w:color="auto" w:fill="auto"/>
          </w:tcPr>
          <w:p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rsidR="00237B50" w:rsidRDefault="00DD78D3">
            <w:pPr>
              <w:pStyle w:val="TAH"/>
              <w:spacing w:after="0"/>
              <w:rPr>
                <w:sz w:val="10"/>
              </w:rPr>
            </w:pPr>
            <w:r>
              <w:rPr>
                <w:sz w:val="10"/>
              </w:rPr>
              <w:t>Communication service reliability: mean time between failures</w:t>
            </w:r>
          </w:p>
        </w:tc>
        <w:tc>
          <w:tcPr>
            <w:tcW w:w="400" w:type="pct"/>
            <w:shd w:val="clear" w:color="auto" w:fill="auto"/>
          </w:tcPr>
          <w:p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rsidR="00237B50" w:rsidRDefault="00DD78D3">
            <w:pPr>
              <w:pStyle w:val="TAH"/>
              <w:spacing w:after="0"/>
              <w:rPr>
                <w:sz w:val="10"/>
              </w:rPr>
            </w:pPr>
            <w:r>
              <w:rPr>
                <w:sz w:val="10"/>
              </w:rPr>
              <w:t>Message size [byte]</w:t>
            </w:r>
            <w:r>
              <w:rPr>
                <w:b w:val="0"/>
                <w:sz w:val="10"/>
              </w:rPr>
              <w:t xml:space="preserve"> (note 12a)</w:t>
            </w:r>
          </w:p>
        </w:tc>
        <w:tc>
          <w:tcPr>
            <w:tcW w:w="362" w:type="pct"/>
          </w:tcPr>
          <w:p w:rsidR="00237B50" w:rsidRDefault="00DD78D3">
            <w:pPr>
              <w:pStyle w:val="TAH"/>
              <w:spacing w:after="0"/>
              <w:rPr>
                <w:sz w:val="10"/>
              </w:rPr>
            </w:pPr>
            <w:r>
              <w:rPr>
                <w:sz w:val="10"/>
              </w:rPr>
              <w:t>Transfer interval: target value</w:t>
            </w:r>
            <w:r>
              <w:rPr>
                <w:b w:val="0"/>
                <w:sz w:val="10"/>
              </w:rPr>
              <w:t xml:space="preserve"> (note 12a)</w:t>
            </w:r>
          </w:p>
        </w:tc>
        <w:tc>
          <w:tcPr>
            <w:tcW w:w="355" w:type="pct"/>
          </w:tcPr>
          <w:p w:rsidR="00237B50" w:rsidRDefault="00DD78D3">
            <w:pPr>
              <w:pStyle w:val="TAH"/>
              <w:spacing w:after="0"/>
              <w:rPr>
                <w:sz w:val="10"/>
              </w:rPr>
            </w:pPr>
            <w:r>
              <w:rPr>
                <w:sz w:val="10"/>
              </w:rPr>
              <w:t>Survival time</w:t>
            </w:r>
            <w:r>
              <w:rPr>
                <w:b w:val="0"/>
                <w:sz w:val="10"/>
              </w:rPr>
              <w:t xml:space="preserve"> (note 12a)</w:t>
            </w:r>
          </w:p>
        </w:tc>
        <w:tc>
          <w:tcPr>
            <w:tcW w:w="420" w:type="pct"/>
          </w:tcPr>
          <w:p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rsidR="00237B50" w:rsidRDefault="00DD78D3">
            <w:pPr>
              <w:pStyle w:val="TAH"/>
              <w:spacing w:after="0"/>
              <w:rPr>
                <w:sz w:val="10"/>
              </w:rPr>
            </w:pPr>
            <w:r>
              <w:rPr>
                <w:sz w:val="10"/>
              </w:rPr>
              <w:t># of UEs</w:t>
            </w:r>
          </w:p>
        </w:tc>
        <w:tc>
          <w:tcPr>
            <w:tcW w:w="453" w:type="pct"/>
          </w:tcPr>
          <w:p w:rsidR="00237B50" w:rsidRDefault="00DD78D3">
            <w:pPr>
              <w:pStyle w:val="TAH"/>
              <w:spacing w:after="0"/>
              <w:rPr>
                <w:sz w:val="10"/>
              </w:rPr>
            </w:pPr>
            <w:r>
              <w:rPr>
                <w:sz w:val="10"/>
              </w:rPr>
              <w:t xml:space="preserve">Service area </w:t>
            </w:r>
            <w:r>
              <w:rPr>
                <w:sz w:val="10"/>
              </w:rPr>
              <w:br/>
              <w:t>(note 3)</w:t>
            </w:r>
          </w:p>
        </w:tc>
        <w:tc>
          <w:tcPr>
            <w:tcW w:w="685" w:type="pct"/>
            <w:gridSpan w:val="2"/>
          </w:tcPr>
          <w:p w:rsidR="00237B50" w:rsidRDefault="00DD78D3">
            <w:pPr>
              <w:pStyle w:val="TAH"/>
              <w:spacing w:after="0"/>
              <w:rPr>
                <w:sz w:val="10"/>
              </w:rPr>
            </w:pPr>
            <w:r>
              <w:rPr>
                <w:sz w:val="10"/>
              </w:rPr>
              <w:t>Remarks</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 to 99.999 99 %</w:t>
            </w:r>
          </w:p>
        </w:tc>
        <w:tc>
          <w:tcPr>
            <w:tcW w:w="570" w:type="pct"/>
            <w:shd w:val="clear" w:color="auto" w:fill="auto"/>
          </w:tcPr>
          <w:p w:rsidR="00237B50" w:rsidRDefault="00DD78D3">
            <w:pPr>
              <w:pStyle w:val="TAL"/>
              <w:spacing w:after="0"/>
              <w:rPr>
                <w:sz w:val="10"/>
              </w:rPr>
            </w:pPr>
            <w:r>
              <w:rPr>
                <w:sz w:val="10"/>
              </w:rPr>
              <w:t>~ 10 years</w:t>
            </w:r>
          </w:p>
          <w:p w:rsidR="00237B50" w:rsidRDefault="00237B50">
            <w:pPr>
              <w:pStyle w:val="TAL"/>
              <w:spacing w:after="0"/>
              <w:rPr>
                <w:sz w:val="10"/>
              </w:rPr>
            </w:pP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rsidR="00237B50" w:rsidRDefault="00DD78D3">
            <w:pPr>
              <w:pStyle w:val="TAL"/>
              <w:spacing w:after="0"/>
              <w:rPr>
                <w:sz w:val="10"/>
              </w:rPr>
            </w:pPr>
            <w:r>
              <w:rPr>
                <w:sz w:val="10"/>
              </w:rPr>
              <w:t>500 </w:t>
            </w:r>
            <w:proofErr w:type="spellStart"/>
            <w:r>
              <w:rPr>
                <w:sz w:val="10"/>
              </w:rPr>
              <w:t>μs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20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w:t>
            </w:r>
          </w:p>
        </w:tc>
        <w:tc>
          <w:tcPr>
            <w:tcW w:w="362" w:type="pct"/>
          </w:tcPr>
          <w:p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50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color w:val="000000"/>
                <w:sz w:val="10"/>
              </w:rPr>
              <w:t>20</w:t>
            </w:r>
          </w:p>
        </w:tc>
        <w:tc>
          <w:tcPr>
            <w:tcW w:w="362" w:type="pct"/>
          </w:tcPr>
          <w:p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w:t>
            </w:r>
          </w:p>
        </w:tc>
        <w:tc>
          <w:tcPr>
            <w:tcW w:w="570" w:type="pct"/>
            <w:shd w:val="clear" w:color="auto" w:fill="auto"/>
          </w:tcPr>
          <w:p w:rsidR="00237B50" w:rsidRDefault="00DD78D3">
            <w:pPr>
              <w:pStyle w:val="TAL"/>
              <w:spacing w:after="0"/>
              <w:rPr>
                <w:sz w:val="10"/>
              </w:rPr>
            </w:pPr>
            <w:r>
              <w:rPr>
                <w:sz w:val="10"/>
              </w:rPr>
              <w:t>–</w:t>
            </w:r>
          </w:p>
        </w:tc>
        <w:tc>
          <w:tcPr>
            <w:tcW w:w="400" w:type="pct"/>
            <w:shd w:val="clear" w:color="auto" w:fill="auto"/>
          </w:tcPr>
          <w:p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 xml:space="preserve">1 </w:t>
            </w:r>
            <w:proofErr w:type="spellStart"/>
            <w:r>
              <w:rPr>
                <w:sz w:val="10"/>
              </w:rPr>
              <w:t>kbit</w:t>
            </w:r>
            <w:proofErr w:type="spellEnd"/>
            <w:r>
              <w:rPr>
                <w:sz w:val="10"/>
              </w:rPr>
              <w:t>/s (steady state)</w:t>
            </w:r>
            <w:r>
              <w:rPr>
                <w:sz w:val="10"/>
              </w:rPr>
              <w:br/>
              <w:t>1.5 Mbit/s (fault case)</w:t>
            </w:r>
          </w:p>
        </w:tc>
        <w:tc>
          <w:tcPr>
            <w:tcW w:w="375" w:type="pct"/>
            <w:shd w:val="clear" w:color="auto" w:fill="auto"/>
          </w:tcPr>
          <w:p w:rsidR="00237B50" w:rsidRDefault="00DD78D3">
            <w:pPr>
              <w:pStyle w:val="TAL"/>
              <w:spacing w:after="0"/>
              <w:rPr>
                <w:sz w:val="10"/>
              </w:rPr>
            </w:pPr>
            <w:r>
              <w:rPr>
                <w:sz w:val="10"/>
              </w:rPr>
              <w:t>&lt; 1,500</w:t>
            </w:r>
          </w:p>
        </w:tc>
        <w:tc>
          <w:tcPr>
            <w:tcW w:w="362" w:type="pct"/>
          </w:tcPr>
          <w:p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w:t>
            </w:r>
          </w:p>
        </w:tc>
        <w:tc>
          <w:tcPr>
            <w:tcW w:w="453" w:type="pct"/>
          </w:tcPr>
          <w:p w:rsidR="00237B50" w:rsidRDefault="00DD78D3">
            <w:pPr>
              <w:pStyle w:val="TAL"/>
              <w:spacing w:after="0"/>
              <w:rPr>
                <w:sz w:val="10"/>
              </w:rPr>
            </w:pPr>
            <w:r>
              <w:rPr>
                <w:sz w:val="10"/>
              </w:rPr>
              <w:t>30 km x 20 km</w:t>
            </w:r>
          </w:p>
        </w:tc>
        <w:tc>
          <w:tcPr>
            <w:tcW w:w="685" w:type="pct"/>
            <w:gridSpan w:val="2"/>
          </w:tcPr>
          <w:p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237B50">
            <w:pPr>
              <w:pStyle w:val="TAL"/>
              <w:spacing w:after="0"/>
              <w:rPr>
                <w:sz w:val="10"/>
              </w:rPr>
            </w:pPr>
          </w:p>
        </w:tc>
        <w:tc>
          <w:tcPr>
            <w:tcW w:w="375" w:type="pct"/>
            <w:shd w:val="clear" w:color="auto" w:fill="auto"/>
          </w:tcPr>
          <w:p w:rsidR="00237B50" w:rsidRDefault="00DD78D3">
            <w:pPr>
              <w:pStyle w:val="TAL"/>
              <w:spacing w:after="0"/>
              <w:rPr>
                <w:color w:val="000000"/>
                <w:sz w:val="10"/>
              </w:rPr>
            </w:pPr>
            <w:r>
              <w:rPr>
                <w:sz w:val="10"/>
              </w:rPr>
              <w:t>1 k</w:t>
            </w:r>
          </w:p>
        </w:tc>
        <w:tc>
          <w:tcPr>
            <w:tcW w:w="362" w:type="pct"/>
          </w:tcPr>
          <w:p w:rsidR="00237B50" w:rsidRDefault="00DD78D3">
            <w:pPr>
              <w:pStyle w:val="TAL"/>
              <w:spacing w:after="0"/>
              <w:rPr>
                <w:sz w:val="10"/>
              </w:rPr>
            </w:pPr>
            <w:r>
              <w:rPr>
                <w:sz w:val="10"/>
              </w:rPr>
              <w:t>≤ 10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pPr>
              <w:pStyle w:val="TAL"/>
              <w:spacing w:after="0"/>
              <w:rPr>
                <w:sz w:val="10"/>
              </w:rPr>
            </w:pPr>
            <w:r>
              <w:rPr>
                <w:sz w:val="10"/>
              </w:rPr>
              <w:t>-</w:t>
            </w:r>
          </w:p>
        </w:tc>
        <w:tc>
          <w:tcPr>
            <w:tcW w:w="388" w:type="pct"/>
          </w:tcPr>
          <w:p w:rsidR="00237B50" w:rsidRDefault="00DD78D3">
            <w:pPr>
              <w:pStyle w:val="TAL"/>
              <w:spacing w:after="0"/>
              <w:rPr>
                <w:sz w:val="10"/>
              </w:rPr>
            </w:pPr>
            <w:r>
              <w:rPr>
                <w:sz w:val="10"/>
              </w:rPr>
              <w:t>5 to 10</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Wired-2-wireless 100 Mbit/s link replacement (A.2.2.4)</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250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C"/>
              <w:spacing w:after="0"/>
              <w:rPr>
                <w:sz w:val="10"/>
              </w:rPr>
            </w:pPr>
            <w:r>
              <w:rPr>
                <w:sz w:val="10"/>
              </w:rPr>
              <w:t>100 m x</w:t>
            </w:r>
          </w:p>
          <w:p w:rsidR="00237B50" w:rsidRDefault="00DD78D3">
            <w:pPr>
              <w:pStyle w:val="TAL"/>
              <w:spacing w:after="0"/>
              <w:rPr>
                <w:sz w:val="10"/>
              </w:rPr>
            </w:pPr>
            <w:r>
              <w:rPr>
                <w:sz w:val="10"/>
              </w:rPr>
              <w:t>30 m x 10 m</w:t>
            </w:r>
          </w:p>
        </w:tc>
        <w:tc>
          <w:tcPr>
            <w:tcW w:w="685" w:type="pct"/>
            <w:gridSpan w:val="2"/>
          </w:tcPr>
          <w:p w:rsidR="00237B50" w:rsidRDefault="00DD78D3">
            <w:pPr>
              <w:pStyle w:val="TAL"/>
              <w:spacing w:after="0"/>
              <w:rPr>
                <w:sz w:val="10"/>
              </w:rPr>
            </w:pPr>
            <w:r>
              <w:rPr>
                <w:sz w:val="10"/>
              </w:rPr>
              <w:t>Wired-2-wireless 1 </w:t>
            </w:r>
            <w:proofErr w:type="spellStart"/>
            <w:r>
              <w:rPr>
                <w:sz w:val="10"/>
              </w:rPr>
              <w:t>Gbit</w:t>
            </w:r>
            <w:proofErr w:type="spellEnd"/>
            <w:r>
              <w:rPr>
                <w:sz w:val="10"/>
              </w:rPr>
              <w:t>/s link replacement (A.2.2.4)</w:t>
            </w:r>
          </w:p>
        </w:tc>
      </w:tr>
      <w:tr w:rsidR="00237B50">
        <w:trPr>
          <w:cantSplit/>
          <w:trHeight w:val="20"/>
        </w:trPr>
        <w:tc>
          <w:tcPr>
            <w:tcW w:w="523" w:type="pct"/>
            <w:shd w:val="clear" w:color="auto" w:fill="auto"/>
          </w:tcPr>
          <w:p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rsidR="00237B50" w:rsidRDefault="00237B50">
            <w:pPr>
              <w:keepNext/>
              <w:keepLines/>
              <w:spacing w:after="0"/>
              <w:rPr>
                <w:rFonts w:ascii="Arial" w:hAnsi="Arial"/>
                <w:sz w:val="10"/>
              </w:rPr>
            </w:pPr>
          </w:p>
        </w:tc>
        <w:tc>
          <w:tcPr>
            <w:tcW w:w="375" w:type="pct"/>
            <w:shd w:val="clear" w:color="auto" w:fill="auto"/>
          </w:tcPr>
          <w:p w:rsidR="00237B50" w:rsidRDefault="00DD78D3">
            <w:pPr>
              <w:keepNext/>
              <w:keepLines/>
              <w:spacing w:after="0"/>
              <w:rPr>
                <w:rFonts w:ascii="Arial" w:hAnsi="Arial"/>
                <w:color w:val="000000"/>
                <w:sz w:val="10"/>
              </w:rPr>
            </w:pPr>
            <w:r>
              <w:rPr>
                <w:rFonts w:ascii="Arial" w:hAnsi="Arial"/>
                <w:sz w:val="10"/>
              </w:rPr>
              <w:t>1 k</w:t>
            </w:r>
          </w:p>
        </w:tc>
        <w:tc>
          <w:tcPr>
            <w:tcW w:w="362" w:type="pct"/>
          </w:tcPr>
          <w:p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rsidR="00237B50" w:rsidRDefault="00DD78D3">
            <w:pPr>
              <w:keepNext/>
              <w:keepLines/>
              <w:spacing w:after="0"/>
              <w:rPr>
                <w:rFonts w:ascii="Arial" w:hAnsi="Arial"/>
                <w:sz w:val="10"/>
              </w:rPr>
            </w:pPr>
            <w:r>
              <w:rPr>
                <w:rFonts w:ascii="Arial" w:hAnsi="Arial"/>
                <w:sz w:val="10"/>
              </w:rPr>
              <w:t>-</w:t>
            </w:r>
          </w:p>
        </w:tc>
        <w:tc>
          <w:tcPr>
            <w:tcW w:w="388" w:type="pct"/>
          </w:tcPr>
          <w:p w:rsidR="00237B50" w:rsidRDefault="00DD78D3">
            <w:pPr>
              <w:keepNext/>
              <w:keepLines/>
              <w:spacing w:after="0"/>
              <w:rPr>
                <w:rFonts w:ascii="Arial" w:hAnsi="Arial"/>
                <w:sz w:val="10"/>
              </w:rPr>
            </w:pPr>
            <w:r>
              <w:rPr>
                <w:rFonts w:ascii="Arial" w:hAnsi="Arial"/>
                <w:sz w:val="10"/>
              </w:rPr>
              <w:t>5 to 10</w:t>
            </w:r>
          </w:p>
        </w:tc>
        <w:tc>
          <w:tcPr>
            <w:tcW w:w="453" w:type="pct"/>
          </w:tcPr>
          <w:p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month</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xml:space="preserve">&lt; 8 km/h </w:t>
            </w:r>
            <w:r>
              <w:rPr>
                <w:rFonts w:eastAsia="等线"/>
                <w:bCs/>
                <w:sz w:val="10"/>
              </w:rPr>
              <w:t>(linear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50 m x 10 m x 4 m</w:t>
            </w:r>
          </w:p>
        </w:tc>
        <w:tc>
          <w:tcPr>
            <w:tcW w:w="685" w:type="pct"/>
            <w:gridSpan w:val="2"/>
          </w:tcPr>
          <w:p w:rsidR="00237B50" w:rsidRDefault="00DD78D3">
            <w:pPr>
              <w:pStyle w:val="TAL"/>
              <w:spacing w:after="0"/>
              <w:rPr>
                <w:sz w:val="10"/>
              </w:rPr>
            </w:pPr>
            <w:r>
              <w:rPr>
                <w:sz w:val="10"/>
              </w:rPr>
              <w:t>Mobile control panels – remote control of e.g. assembly robots, milling machines (A.2.4.1); (note 9)</w:t>
            </w:r>
          </w:p>
        </w:tc>
      </w:tr>
      <w:tr w:rsidR="00237B50">
        <w:trPr>
          <w:cantSplit/>
          <w:trHeight w:val="20"/>
        </w:trPr>
        <w:tc>
          <w:tcPr>
            <w:tcW w:w="523" w:type="pct"/>
            <w:shd w:val="clear" w:color="auto" w:fill="auto"/>
          </w:tcPr>
          <w:p w:rsidR="00237B50" w:rsidRDefault="00DD78D3">
            <w:pPr>
              <w:pStyle w:val="TAL"/>
              <w:spacing w:after="0"/>
              <w:rPr>
                <w:rFonts w:eastAsia="等线"/>
                <w:sz w:val="10"/>
              </w:rPr>
            </w:pPr>
            <w:r>
              <w:rPr>
                <w:sz w:val="10"/>
              </w:rPr>
              <w:t>99.999 999 %</w:t>
            </w:r>
          </w:p>
        </w:tc>
        <w:tc>
          <w:tcPr>
            <w:tcW w:w="570" w:type="pct"/>
            <w:shd w:val="clear" w:color="auto" w:fill="auto"/>
          </w:tcPr>
          <w:p w:rsidR="00237B50" w:rsidRDefault="00DD78D3">
            <w:pPr>
              <w:pStyle w:val="TAL"/>
              <w:spacing w:after="0"/>
              <w:rPr>
                <w:rFonts w:eastAsia="等线"/>
                <w:sz w:val="10"/>
              </w:rPr>
            </w:pPr>
            <w:r>
              <w:rPr>
                <w:sz w:val="10"/>
              </w:rPr>
              <w:t>1 day</w:t>
            </w:r>
          </w:p>
        </w:tc>
        <w:tc>
          <w:tcPr>
            <w:tcW w:w="400" w:type="pct"/>
            <w:shd w:val="clear" w:color="auto" w:fill="auto"/>
          </w:tcPr>
          <w:p w:rsidR="00237B50" w:rsidRDefault="00DD78D3">
            <w:pPr>
              <w:pStyle w:val="TAL"/>
              <w:spacing w:after="0"/>
              <w:rPr>
                <w:sz w:val="10"/>
              </w:rPr>
            </w:pPr>
            <w:r>
              <w:rPr>
                <w:sz w:val="10"/>
              </w:rPr>
              <w:t>&lt; 8 </w:t>
            </w:r>
            <w:proofErr w:type="spellStart"/>
            <w:r>
              <w:rPr>
                <w:sz w:val="10"/>
              </w:rPr>
              <w:t>ms</w:t>
            </w:r>
            <w:proofErr w:type="spellEnd"/>
          </w:p>
          <w:p w:rsidR="00237B50" w:rsidRDefault="00DD78D3">
            <w:pPr>
              <w:pStyle w:val="TAL"/>
              <w:spacing w:after="0"/>
              <w:rPr>
                <w:rFonts w:eastAsia="等线"/>
                <w:bCs/>
                <w:sz w:val="10"/>
              </w:rPr>
            </w:pPr>
            <w:r>
              <w:rPr>
                <w:sz w:val="10"/>
              </w:rPr>
              <w:t>(note 14)</w:t>
            </w:r>
          </w:p>
        </w:tc>
        <w:tc>
          <w:tcPr>
            <w:tcW w:w="469" w:type="pct"/>
            <w:shd w:val="clear" w:color="auto" w:fill="auto"/>
          </w:tcPr>
          <w:p w:rsidR="00237B50" w:rsidRDefault="00DD78D3">
            <w:pPr>
              <w:pStyle w:val="TAL"/>
              <w:spacing w:after="0"/>
              <w:rPr>
                <w:rFonts w:eastAsia="等线"/>
                <w:bCs/>
                <w:sz w:val="10"/>
              </w:rPr>
            </w:pPr>
            <w:r>
              <w:rPr>
                <w:sz w:val="10"/>
              </w:rPr>
              <w:t xml:space="preserve">250 </w:t>
            </w:r>
            <w:proofErr w:type="spellStart"/>
            <w:r>
              <w:rPr>
                <w:sz w:val="10"/>
              </w:rPr>
              <w:t>kbit</w:t>
            </w:r>
            <w:proofErr w:type="spellEnd"/>
            <w:r>
              <w:rPr>
                <w:sz w:val="10"/>
              </w:rPr>
              <w:t>/s</w:t>
            </w:r>
          </w:p>
        </w:tc>
        <w:tc>
          <w:tcPr>
            <w:tcW w:w="375" w:type="pct"/>
            <w:shd w:val="clear" w:color="auto" w:fill="auto"/>
          </w:tcPr>
          <w:p w:rsidR="00237B50" w:rsidRDefault="00DD78D3">
            <w:pPr>
              <w:pStyle w:val="TAL"/>
              <w:spacing w:after="0"/>
              <w:rPr>
                <w:rFonts w:eastAsia="等线"/>
                <w:sz w:val="10"/>
              </w:rPr>
            </w:pPr>
            <w:r>
              <w:rPr>
                <w:rFonts w:eastAsia="等线"/>
                <w:sz w:val="10"/>
              </w:rPr>
              <w:t>40 to 250</w:t>
            </w:r>
          </w:p>
        </w:tc>
        <w:tc>
          <w:tcPr>
            <w:tcW w:w="362" w:type="pct"/>
          </w:tcPr>
          <w:p w:rsidR="00237B50" w:rsidRDefault="00DD78D3">
            <w:pPr>
              <w:pStyle w:val="TAL"/>
              <w:spacing w:after="0"/>
              <w:rPr>
                <w:rFonts w:eastAsia="等线"/>
                <w:sz w:val="10"/>
              </w:rPr>
            </w:pPr>
            <w:r>
              <w:rPr>
                <w:rFonts w:eastAsia="等线"/>
                <w:sz w:val="10"/>
              </w:rPr>
              <w:t>8 </w:t>
            </w:r>
            <w:proofErr w:type="spellStart"/>
            <w:r>
              <w:rPr>
                <w:rFonts w:eastAsia="等线"/>
                <w:sz w:val="10"/>
              </w:rPr>
              <w:t>ms</w:t>
            </w:r>
            <w:proofErr w:type="spellEnd"/>
          </w:p>
        </w:tc>
        <w:tc>
          <w:tcPr>
            <w:tcW w:w="355" w:type="pct"/>
          </w:tcPr>
          <w:p w:rsidR="00237B50" w:rsidRDefault="00DD78D3">
            <w:pPr>
              <w:pStyle w:val="TAL"/>
              <w:spacing w:after="0"/>
              <w:rPr>
                <w:rFonts w:eastAsia="等线"/>
                <w:sz w:val="10"/>
              </w:rPr>
            </w:pPr>
            <w:r>
              <w:rPr>
                <w:rFonts w:eastAsia="等线"/>
                <w:sz w:val="10"/>
              </w:rPr>
              <w:t xml:space="preserve">16 </w:t>
            </w:r>
            <w:proofErr w:type="spellStart"/>
            <w:r>
              <w:rPr>
                <w:rFonts w:eastAsia="等线"/>
                <w:sz w:val="10"/>
              </w:rPr>
              <w:t>ms</w:t>
            </w:r>
            <w:proofErr w:type="spellEnd"/>
          </w:p>
        </w:tc>
        <w:tc>
          <w:tcPr>
            <w:tcW w:w="420" w:type="pct"/>
          </w:tcPr>
          <w:p w:rsidR="00237B50" w:rsidRDefault="00DD78D3">
            <w:pPr>
              <w:pStyle w:val="TAL"/>
              <w:spacing w:after="0"/>
              <w:rPr>
                <w:rFonts w:eastAsia="等线"/>
                <w:bCs/>
                <w:sz w:val="10"/>
              </w:rPr>
            </w:pPr>
            <w:r>
              <w:rPr>
                <w:sz w:val="10"/>
              </w:rPr>
              <w:t>quasi-static; up to 10 km/h</w:t>
            </w:r>
          </w:p>
        </w:tc>
        <w:tc>
          <w:tcPr>
            <w:tcW w:w="388" w:type="pct"/>
          </w:tcPr>
          <w:p w:rsidR="00237B50" w:rsidRDefault="00DD78D3">
            <w:pPr>
              <w:pStyle w:val="TAL"/>
              <w:spacing w:after="0"/>
              <w:rPr>
                <w:rFonts w:eastAsia="等线"/>
                <w:bCs/>
                <w:sz w:val="10"/>
              </w:rPr>
            </w:pPr>
            <w:r>
              <w:rPr>
                <w:rFonts w:eastAsia="等线"/>
                <w:bCs/>
                <w:sz w:val="10"/>
              </w:rPr>
              <w:t>2 or more</w:t>
            </w:r>
          </w:p>
        </w:tc>
        <w:tc>
          <w:tcPr>
            <w:tcW w:w="453" w:type="pct"/>
          </w:tcPr>
          <w:p w:rsidR="00237B50" w:rsidRDefault="00DD78D3">
            <w:pPr>
              <w:pStyle w:val="TAL"/>
              <w:spacing w:after="0"/>
              <w:rPr>
                <w:rFonts w:eastAsia="等线"/>
                <w:sz w:val="10"/>
              </w:rPr>
            </w:pPr>
            <w:r>
              <w:rPr>
                <w:sz w:val="10"/>
              </w:rPr>
              <w:t>30 m x 30 m</w:t>
            </w:r>
          </w:p>
        </w:tc>
        <w:tc>
          <w:tcPr>
            <w:tcW w:w="685" w:type="pct"/>
            <w:gridSpan w:val="2"/>
          </w:tcPr>
          <w:p w:rsidR="00237B50" w:rsidRDefault="00DD78D3">
            <w:pPr>
              <w:pStyle w:val="TAL"/>
              <w:spacing w:after="0"/>
              <w:rPr>
                <w:rFonts w:eastAsia="等线"/>
                <w:bCs/>
                <w:sz w:val="10"/>
              </w:rPr>
            </w:pPr>
            <w:r>
              <w:rPr>
                <w:rFonts w:eastAsia="宋体"/>
                <w:sz w:val="10"/>
              </w:rPr>
              <w:t>Mobile Opera</w:t>
            </w:r>
            <w:r>
              <w:rPr>
                <w:rFonts w:eastAsia="宋体"/>
                <w:sz w:val="10"/>
              </w:rPr>
              <w:softHyphen/>
              <w:t>tion Panel: Emer</w:t>
            </w:r>
            <w:r>
              <w:rPr>
                <w:rFonts w:eastAsia="宋体"/>
                <w:sz w:val="10"/>
              </w:rPr>
              <w:softHyphen/>
              <w:t>gency stop (connectivity availability)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99.999 99 %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 xml:space="preserve">&lt; 10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&lt; 1 Mbit/s</w:t>
            </w:r>
          </w:p>
        </w:tc>
        <w:tc>
          <w:tcPr>
            <w:tcW w:w="375" w:type="pct"/>
            <w:shd w:val="clear" w:color="auto" w:fill="auto"/>
          </w:tcPr>
          <w:p w:rsidR="00237B50" w:rsidRDefault="00DD78D3">
            <w:pPr>
              <w:pStyle w:val="TAL"/>
              <w:spacing w:after="0"/>
              <w:rPr>
                <w:sz w:val="10"/>
              </w:rPr>
            </w:pPr>
            <w:r>
              <w:rPr>
                <w:sz w:val="10"/>
              </w:rPr>
              <w:t>&lt;1024</w:t>
            </w:r>
          </w:p>
        </w:tc>
        <w:tc>
          <w:tcPr>
            <w:tcW w:w="362"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pPr>
              <w:pStyle w:val="TAL"/>
              <w:spacing w:after="0"/>
              <w:rPr>
                <w:sz w:val="10"/>
              </w:rPr>
            </w:pPr>
            <w:r>
              <w:rPr>
                <w:sz w:val="10"/>
              </w:rPr>
              <w:t>quasi-static; up to 10 km/h</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30 m x 30 m</w:t>
            </w:r>
          </w:p>
        </w:tc>
        <w:tc>
          <w:tcPr>
            <w:tcW w:w="685" w:type="pct"/>
            <w:gridSpan w:val="2"/>
          </w:tcPr>
          <w:p w:rsidR="00237B50" w:rsidRDefault="00DD78D3">
            <w:pPr>
              <w:pStyle w:val="TAL"/>
              <w:spacing w:after="0"/>
              <w:rPr>
                <w:sz w:val="10"/>
              </w:rPr>
            </w:pPr>
            <w:r>
              <w:rPr>
                <w:rFonts w:eastAsia="宋体"/>
                <w:sz w:val="10"/>
              </w:rPr>
              <w:t>Mobile Operation Panel: Safety data stream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10 </w:t>
            </w:r>
            <w:proofErr w:type="spellStart"/>
            <w:r>
              <w:rPr>
                <w:sz w:val="10"/>
              </w:rPr>
              <w:t>kbit</w:t>
            </w:r>
            <w:proofErr w:type="spellEnd"/>
            <w:r>
              <w:rPr>
                <w:sz w:val="10"/>
              </w:rPr>
              <w: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 to 2,000 m²</w:t>
            </w:r>
          </w:p>
        </w:tc>
        <w:tc>
          <w:tcPr>
            <w:tcW w:w="685" w:type="pct"/>
            <w:gridSpan w:val="2"/>
          </w:tcPr>
          <w:p w:rsidR="00237B50" w:rsidRDefault="00DD78D3">
            <w:pPr>
              <w:pStyle w:val="TAL"/>
              <w:spacing w:after="0"/>
              <w:rPr>
                <w:rFonts w:eastAsia="宋体"/>
                <w:sz w:val="10"/>
              </w:rPr>
            </w:pPr>
            <w:r>
              <w:rPr>
                <w:rFonts w:eastAsia="宋体"/>
                <w:sz w:val="10"/>
              </w:rPr>
              <w:t>Mobile Operation Panel: Control to visualization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&lt;</w:t>
            </w:r>
            <w:r>
              <w:rPr>
                <w:rFonts w:eastAsia="宋体" w:cs="Arial"/>
                <w:sz w:val="10"/>
                <w:szCs w:val="18"/>
              </w:rPr>
              <w:t> </w:t>
            </w:r>
            <w:r>
              <w:rPr>
                <w:sz w:val="10"/>
              </w:rPr>
              <w:t xml:space="preserve">1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12 Mbit/s to 16 Mbit/s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宋体"/>
                <w:sz w:val="10"/>
              </w:rPr>
            </w:pPr>
            <w:r>
              <w:rPr>
                <w:rFonts w:eastAsia="宋体"/>
                <w:sz w:val="10"/>
              </w:rPr>
              <w:t>Mobile Operation Panel: Motion control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 xml:space="preserve">16 </w:t>
            </w:r>
            <w:proofErr w:type="spellStart"/>
            <w:r>
              <w:rPr>
                <w:sz w:val="10"/>
              </w:rPr>
              <w:t>kbit</w:t>
            </w:r>
            <w:proofErr w:type="spellEnd"/>
            <w:r>
              <w:rPr>
                <w:sz w:val="10"/>
              </w:rPr>
              <w:t>/s (UL)</w:t>
            </w:r>
            <w:r>
              <w:rPr>
                <w:sz w:val="10"/>
              </w:rPr>
              <w:br/>
              <w:t>2 Mbit/s (DL)</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宋体"/>
                <w:sz w:val="10"/>
              </w:rPr>
            </w:pPr>
            <w:r>
              <w:rPr>
                <w:rFonts w:eastAsia="宋体"/>
                <w:sz w:val="10"/>
              </w:rPr>
              <w:t>Mobile Operation Panel: Haptic feedback data stream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p w:rsidR="00237B50" w:rsidRDefault="00237B50">
            <w:pPr>
              <w:pStyle w:val="TAL"/>
              <w:spacing w:after="0"/>
              <w:rPr>
                <w:sz w:val="10"/>
              </w:rPr>
            </w:pPr>
          </w:p>
        </w:tc>
        <w:tc>
          <w:tcPr>
            <w:tcW w:w="362" w:type="pct"/>
          </w:tcPr>
          <w:p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rsidR="00237B50" w:rsidRDefault="00DD78D3">
            <w:pPr>
              <w:pStyle w:val="TAL"/>
              <w:spacing w:after="0"/>
              <w:rPr>
                <w:sz w:val="10"/>
              </w:rPr>
            </w:pPr>
            <w:r>
              <w:rPr>
                <w:sz w:val="10"/>
              </w:rPr>
              <w:t>&lt; 8 km/h (linear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typically 40 m x 60 m; maximum 200 m x 300 m</w:t>
            </w:r>
          </w:p>
        </w:tc>
        <w:tc>
          <w:tcPr>
            <w:tcW w:w="685" w:type="pct"/>
            <w:gridSpan w:val="2"/>
          </w:tcPr>
          <w:p w:rsidR="00237B50" w:rsidRDefault="00DD78D3">
            <w:pPr>
              <w:pStyle w:val="TAL"/>
              <w:spacing w:after="0"/>
              <w:rPr>
                <w:sz w:val="10"/>
              </w:rPr>
            </w:pPr>
            <w:r>
              <w:rPr>
                <w:sz w:val="10"/>
              </w:rPr>
              <w:t>Mobile control panels -remote control of e.g. mobile cranes, mobile pumps, fixed portal cranes (A.2.4.1);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w:t>
            </w:r>
          </w:p>
        </w:tc>
        <w:tc>
          <w:tcPr>
            <w:tcW w:w="362" w:type="pct"/>
          </w:tcPr>
          <w:p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rsidR="00237B50" w:rsidRDefault="00DD78D3">
            <w:pPr>
              <w:pStyle w:val="TAL"/>
              <w:spacing w:after="0"/>
              <w:rPr>
                <w:sz w:val="10"/>
              </w:rPr>
            </w:pPr>
            <w:r>
              <w:rPr>
                <w:sz w:val="10"/>
              </w:rPr>
              <w:t>0</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typically 10 to 20</w:t>
            </w:r>
          </w:p>
        </w:tc>
        <w:tc>
          <w:tcPr>
            <w:tcW w:w="453" w:type="pct"/>
          </w:tcPr>
          <w:p w:rsidR="00237B50" w:rsidRDefault="00DD78D3">
            <w:pPr>
              <w:pStyle w:val="TAL"/>
              <w:spacing w:after="0"/>
              <w:rPr>
                <w:sz w:val="10"/>
              </w:rPr>
            </w:pPr>
            <w:r>
              <w:rPr>
                <w:sz w:val="10"/>
              </w:rPr>
              <w:t>typically ≤ 100 m x 100 m x 50 m</w:t>
            </w:r>
          </w:p>
        </w:tc>
        <w:tc>
          <w:tcPr>
            <w:tcW w:w="685" w:type="pct"/>
            <w:gridSpan w:val="2"/>
          </w:tcPr>
          <w:p w:rsidR="00237B50" w:rsidRDefault="00DD78D3">
            <w:pPr>
              <w:pStyle w:val="TAL"/>
              <w:spacing w:after="0"/>
              <w:rPr>
                <w:sz w:val="10"/>
              </w:rPr>
            </w:pPr>
            <w:r>
              <w:rPr>
                <w:sz w:val="10"/>
              </w:rPr>
              <w:t>Process automation – closed loop control (A.2.3.1)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Primary frequency control (A.4.2);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Distributed Voltage Control (A.4.3)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15 k to 250 k</w:t>
            </w:r>
          </w:p>
        </w:tc>
        <w:tc>
          <w:tcPr>
            <w:tcW w:w="362" w:type="pct"/>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 video-operated remote control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99.99 %</w:t>
            </w:r>
          </w:p>
        </w:tc>
        <w:tc>
          <w:tcPr>
            <w:tcW w:w="570" w:type="pct"/>
            <w:shd w:val="clear" w:color="auto" w:fill="auto"/>
          </w:tcPr>
          <w:p w:rsidR="00237B50" w:rsidRDefault="00DD78D3">
            <w:pPr>
              <w:pStyle w:val="TAL"/>
              <w:spacing w:after="0"/>
              <w:rPr>
                <w:sz w:val="10"/>
              </w:rPr>
            </w:pPr>
            <w:r>
              <w:rPr>
                <w:sz w:val="10"/>
              </w:rPr>
              <w:t>≥ 1 week</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 to 255</w:t>
            </w:r>
          </w:p>
        </w:tc>
        <w:tc>
          <w:tcPr>
            <w:tcW w:w="362" w:type="pct"/>
          </w:tcPr>
          <w:p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rsidR="00237B50" w:rsidRDefault="00DD78D3">
            <w:pPr>
              <w:pStyle w:val="TAL"/>
              <w:spacing w:after="0"/>
              <w:rPr>
                <w:sz w:val="10"/>
              </w:rPr>
            </w:pPr>
            <w:r>
              <w:rPr>
                <w:sz w:val="10"/>
              </w:rPr>
              <w:t>≥ 3 x transfer interval value</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 10,000 to 100,000</w:t>
            </w:r>
          </w:p>
        </w:tc>
        <w:tc>
          <w:tcPr>
            <w:tcW w:w="453" w:type="pct"/>
          </w:tcPr>
          <w:p w:rsidR="00237B50" w:rsidRDefault="00DD78D3">
            <w:pPr>
              <w:pStyle w:val="TAL"/>
              <w:spacing w:after="0"/>
              <w:rPr>
                <w:sz w:val="10"/>
              </w:rPr>
            </w:pPr>
            <w:r>
              <w:rPr>
                <w:sz w:val="10"/>
              </w:rPr>
              <w:t>≤ 10 km x 10 km x 50 m</w:t>
            </w:r>
          </w:p>
        </w:tc>
        <w:tc>
          <w:tcPr>
            <w:tcW w:w="685" w:type="pct"/>
            <w:gridSpan w:val="2"/>
          </w:tcPr>
          <w:p w:rsidR="00237B50" w:rsidRDefault="00DD78D3">
            <w:pPr>
              <w:pStyle w:val="TAL"/>
              <w:spacing w:after="0"/>
              <w:rPr>
                <w:sz w:val="10"/>
              </w:rPr>
            </w:pPr>
            <w:r>
              <w:rPr>
                <w:sz w:val="10"/>
              </w:rPr>
              <w:t>Plant asset management (A.2.3.3)</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sz w:val="10"/>
              </w:rPr>
              <w:t>&gt;99</w:t>
            </w:r>
            <w:r>
              <w:rPr>
                <w:sz w:val="10"/>
              </w:rPr>
              <w:t>.</w:t>
            </w:r>
            <w:r>
              <w:rPr>
                <w:rFonts w:eastAsia="宋体"/>
                <w:sz w:val="10"/>
              </w:rPr>
              <w:t>999 999 %</w:t>
            </w:r>
          </w:p>
        </w:tc>
        <w:tc>
          <w:tcPr>
            <w:tcW w:w="570" w:type="pct"/>
            <w:shd w:val="clear" w:color="auto" w:fill="auto"/>
          </w:tcPr>
          <w:p w:rsidR="00237B50" w:rsidRDefault="00DD78D3">
            <w:pPr>
              <w:pStyle w:val="TAL"/>
              <w:spacing w:after="0"/>
              <w:rPr>
                <w:sz w:val="10"/>
              </w:rPr>
            </w:pPr>
            <w:r>
              <w:rPr>
                <w:sz w:val="10"/>
              </w:rPr>
              <w:t>&gt; 10 years</w:t>
            </w:r>
          </w:p>
        </w:tc>
        <w:tc>
          <w:tcPr>
            <w:tcW w:w="400" w:type="pct"/>
            <w:shd w:val="clear" w:color="auto" w:fill="auto"/>
          </w:tcPr>
          <w:p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1</w:t>
            </w:r>
          </w:p>
        </w:tc>
        <w:tc>
          <w:tcPr>
            <w:tcW w:w="453" w:type="pct"/>
          </w:tcPr>
          <w:p w:rsidR="00237B50" w:rsidRDefault="00DD78D3">
            <w:pPr>
              <w:pStyle w:val="TAL"/>
              <w:spacing w:after="0"/>
              <w:rPr>
                <w:sz w:val="10"/>
              </w:rPr>
            </w:pPr>
            <w:r>
              <w:rPr>
                <w:sz w:val="10"/>
              </w:rPr>
              <w:t>&lt; 100 m</w:t>
            </w:r>
            <w:r>
              <w:rPr>
                <w:sz w:val="10"/>
                <w:vertAlign w:val="superscript"/>
              </w:rPr>
              <w:t>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t xml:space="preserve">&gt;99.999 9 % </w:t>
            </w:r>
          </w:p>
        </w:tc>
        <w:tc>
          <w:tcPr>
            <w:tcW w:w="570" w:type="pct"/>
            <w:shd w:val="clear" w:color="auto" w:fill="auto"/>
          </w:tcPr>
          <w:p w:rsidR="00237B50" w:rsidRDefault="00DD78D3">
            <w:pPr>
              <w:pStyle w:val="TAL"/>
              <w:spacing w:after="0"/>
              <w:rPr>
                <w:sz w:val="10"/>
              </w:rPr>
            </w:pPr>
            <w:r>
              <w:rPr>
                <w:sz w:val="10"/>
              </w:rPr>
              <w:t>&gt; 1 year</w:t>
            </w:r>
          </w:p>
        </w:tc>
        <w:tc>
          <w:tcPr>
            <w:tcW w:w="400" w:type="pct"/>
            <w:shd w:val="clear" w:color="auto" w:fill="auto"/>
          </w:tcPr>
          <w:p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per 1,000 km</w:t>
            </w:r>
            <w:r>
              <w:rPr>
                <w:sz w:val="10"/>
                <w:vertAlign w:val="superscript"/>
              </w:rPr>
              <w:t>2</w:t>
            </w:r>
          </w:p>
        </w:tc>
        <w:tc>
          <w:tcPr>
            <w:tcW w:w="453" w:type="pct"/>
          </w:tcPr>
          <w:p w:rsidR="00237B50" w:rsidRDefault="00DD78D3">
            <w:pPr>
              <w:pStyle w:val="TAL"/>
              <w:spacing w:after="0"/>
              <w:rPr>
                <w:sz w:val="10"/>
              </w:rPr>
            </w:pPr>
            <w:r>
              <w:rPr>
                <w:sz w:val="10"/>
              </w:rPr>
              <w:t>&lt; 400 km (note 12)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lastRenderedPageBreak/>
              <w:t>&gt;99.999 %</w:t>
            </w:r>
          </w:p>
        </w:tc>
        <w:tc>
          <w:tcPr>
            <w:tcW w:w="570" w:type="pct"/>
            <w:shd w:val="clear" w:color="auto" w:fill="auto"/>
          </w:tcPr>
          <w:p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80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 per 100 km</w:t>
            </w:r>
            <w:r>
              <w:rPr>
                <w:sz w:val="10"/>
                <w:vertAlign w:val="superscript"/>
              </w:rPr>
              <w:t>2</w:t>
            </w:r>
          </w:p>
        </w:tc>
        <w:tc>
          <w:tcPr>
            <w:tcW w:w="453" w:type="pct"/>
          </w:tcPr>
          <w:p w:rsidR="00237B50" w:rsidRDefault="00DD78D3">
            <w:pPr>
              <w:pStyle w:val="TAL"/>
              <w:spacing w:after="0"/>
              <w:rPr>
                <w:sz w:val="10"/>
              </w:rPr>
            </w:pPr>
            <w:r>
              <w:rPr>
                <w:sz w:val="10"/>
              </w:rPr>
              <w:t>&lt; 50 km (note 12)</w:t>
            </w:r>
          </w:p>
        </w:tc>
        <w:tc>
          <w:tcPr>
            <w:tcW w:w="685" w:type="pct"/>
            <w:gridSpan w:val="2"/>
          </w:tcPr>
          <w:p w:rsidR="00237B50" w:rsidRDefault="00DD78D3">
            <w:pPr>
              <w:pStyle w:val="TAL"/>
              <w:spacing w:after="0"/>
              <w:rPr>
                <w:sz w:val="10"/>
              </w:rPr>
            </w:pPr>
            <w:r>
              <w:rPr>
                <w:sz w:val="10"/>
              </w:rPr>
              <w:t>Robotic Aided Diagnosis (A.6.3)</w:t>
            </w:r>
          </w:p>
        </w:tc>
      </w:tr>
      <w:tr w:rsidR="00237B50">
        <w:trPr>
          <w:cantSplit/>
          <w:trHeight w:val="20"/>
        </w:trPr>
        <w:tc>
          <w:tcPr>
            <w:tcW w:w="523" w:type="pct"/>
            <w:shd w:val="clear" w:color="auto" w:fill="auto"/>
          </w:tcPr>
          <w:p w:rsidR="00237B50" w:rsidRDefault="00DD78D3">
            <w:pPr>
              <w:pStyle w:val="TAL"/>
              <w:spacing w:after="0"/>
              <w:rPr>
                <w:sz w:val="10"/>
              </w:rPr>
            </w:pPr>
            <w:r>
              <w:rPr>
                <w:rFonts w:eastAsia="等线"/>
                <w:sz w:val="10"/>
              </w:rPr>
              <w:t>99.999 9 % to 99.999 999 %</w:t>
            </w:r>
          </w:p>
        </w:tc>
        <w:tc>
          <w:tcPr>
            <w:tcW w:w="570" w:type="pct"/>
            <w:shd w:val="clear" w:color="auto" w:fill="auto"/>
          </w:tcPr>
          <w:p w:rsidR="00237B50" w:rsidRDefault="00DD78D3">
            <w:pPr>
              <w:pStyle w:val="TAL"/>
              <w:spacing w:after="0"/>
              <w:rPr>
                <w:sz w:val="10"/>
              </w:rPr>
            </w:pPr>
            <w:r>
              <w:rPr>
                <w:rFonts w:eastAsia="等线"/>
                <w:sz w:val="10"/>
              </w:rPr>
              <w:t>~ 10 years</w:t>
            </w:r>
          </w:p>
        </w:tc>
        <w:tc>
          <w:tcPr>
            <w:tcW w:w="400" w:type="pct"/>
            <w:shd w:val="clear" w:color="auto" w:fill="auto"/>
          </w:tcPr>
          <w:p w:rsidR="00237B50" w:rsidRDefault="00DD78D3">
            <w:pPr>
              <w:pStyle w:val="TAL"/>
              <w:spacing w:after="0"/>
              <w:rPr>
                <w:sz w:val="10"/>
              </w:rPr>
            </w:pPr>
            <w:r>
              <w:rPr>
                <w:rFonts w:eastAsia="等线"/>
                <w:bCs/>
                <w:sz w:val="10"/>
              </w:rPr>
              <w:t>&lt; 0.5 x transfer interval</w:t>
            </w:r>
          </w:p>
        </w:tc>
        <w:tc>
          <w:tcPr>
            <w:tcW w:w="469" w:type="pct"/>
            <w:shd w:val="clear" w:color="auto" w:fill="auto"/>
          </w:tcPr>
          <w:p w:rsidR="00237B50" w:rsidRDefault="00DD78D3">
            <w:pPr>
              <w:pStyle w:val="TAL"/>
              <w:spacing w:after="0"/>
              <w:rPr>
                <w:sz w:val="10"/>
              </w:rPr>
            </w:pPr>
            <w:r>
              <w:rPr>
                <w:rFonts w:eastAsia="等线"/>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br/>
              <w:t>(note 10)</w:t>
            </w:r>
          </w:p>
        </w:tc>
        <w:tc>
          <w:tcPr>
            <w:tcW w:w="355" w:type="pct"/>
          </w:tcPr>
          <w:p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6 km/h (linear movement)</w:t>
            </w:r>
          </w:p>
        </w:tc>
        <w:tc>
          <w:tcPr>
            <w:tcW w:w="388" w:type="pct"/>
          </w:tcPr>
          <w:p w:rsidR="00237B50" w:rsidRDefault="00DD78D3">
            <w:pPr>
              <w:pStyle w:val="TAL"/>
              <w:spacing w:after="0"/>
              <w:rPr>
                <w:sz w:val="10"/>
              </w:rPr>
            </w:pPr>
            <w:r>
              <w:rPr>
                <w:rFonts w:eastAsia="等线"/>
                <w:bCs/>
                <w:sz w:val="10"/>
              </w:rPr>
              <w:t>2 to 8</w:t>
            </w:r>
          </w:p>
        </w:tc>
        <w:tc>
          <w:tcPr>
            <w:tcW w:w="453" w:type="pct"/>
          </w:tcPr>
          <w:p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rsidR="00237B50" w:rsidRDefault="00DD78D3">
            <w:pPr>
              <w:pStyle w:val="TAL"/>
              <w:spacing w:after="0"/>
              <w:rPr>
                <w:sz w:val="10"/>
              </w:rPr>
            </w:pPr>
            <w:r>
              <w:rPr>
                <w:rFonts w:eastAsia="等线"/>
                <w:bCs/>
                <w:sz w:val="10"/>
              </w:rPr>
              <w:t>Cooperative carrying – fragile work pieces; (</w:t>
            </w:r>
            <w:proofErr w:type="spellStart"/>
            <w:r>
              <w:rPr>
                <w:rFonts w:eastAsia="等线"/>
                <w:bCs/>
                <w:sz w:val="10"/>
              </w:rPr>
              <w:t>ProSe</w:t>
            </w:r>
            <w:proofErr w:type="spellEnd"/>
            <w:r>
              <w:rPr>
                <w:rFonts w:eastAsia="等线"/>
                <w:bCs/>
                <w:sz w:val="10"/>
              </w:rPr>
              <w:t xml:space="preserve"> communication) (A.2.2.5)</w:t>
            </w:r>
          </w:p>
        </w:tc>
      </w:tr>
      <w:tr w:rsidR="00237B50">
        <w:trPr>
          <w:cantSplit/>
          <w:trHeight w:val="20"/>
        </w:trPr>
        <w:tc>
          <w:tcPr>
            <w:tcW w:w="523" w:type="pct"/>
            <w:shd w:val="clear" w:color="auto" w:fill="auto"/>
          </w:tcPr>
          <w:p w:rsidR="00237B50" w:rsidRDefault="00DD78D3">
            <w:pPr>
              <w:pStyle w:val="TAL"/>
              <w:spacing w:after="0"/>
              <w:rPr>
                <w:sz w:val="10"/>
              </w:rPr>
            </w:pPr>
            <w:r>
              <w:rPr>
                <w:rFonts w:eastAsia="等线"/>
                <w:sz w:val="10"/>
              </w:rPr>
              <w:t>99.999 9 % to 99.999 999 %</w:t>
            </w:r>
          </w:p>
        </w:tc>
        <w:tc>
          <w:tcPr>
            <w:tcW w:w="570" w:type="pct"/>
            <w:shd w:val="clear" w:color="auto" w:fill="auto"/>
          </w:tcPr>
          <w:p w:rsidR="00237B50" w:rsidRDefault="00DD78D3">
            <w:pPr>
              <w:pStyle w:val="TAL"/>
              <w:spacing w:after="0"/>
              <w:rPr>
                <w:sz w:val="10"/>
              </w:rPr>
            </w:pPr>
            <w:r>
              <w:rPr>
                <w:rFonts w:eastAsia="等线"/>
                <w:sz w:val="10"/>
              </w:rPr>
              <w:t>~ 10 years</w:t>
            </w:r>
          </w:p>
        </w:tc>
        <w:tc>
          <w:tcPr>
            <w:tcW w:w="400" w:type="pct"/>
            <w:shd w:val="clear" w:color="auto" w:fill="auto"/>
          </w:tcPr>
          <w:p w:rsidR="00237B50" w:rsidRDefault="00DD78D3">
            <w:pPr>
              <w:pStyle w:val="TAL"/>
              <w:spacing w:after="0"/>
              <w:rPr>
                <w:sz w:val="10"/>
              </w:rPr>
            </w:pPr>
            <w:r>
              <w:rPr>
                <w:rFonts w:eastAsia="等线"/>
                <w:bCs/>
                <w:sz w:val="10"/>
              </w:rPr>
              <w:t>&lt; 0.5 x transfer interval</w:t>
            </w:r>
          </w:p>
        </w:tc>
        <w:tc>
          <w:tcPr>
            <w:tcW w:w="469" w:type="pct"/>
            <w:shd w:val="clear" w:color="auto" w:fill="auto"/>
          </w:tcPr>
          <w:p w:rsidR="00237B50" w:rsidRDefault="00DD78D3">
            <w:pPr>
              <w:pStyle w:val="TAL"/>
              <w:spacing w:after="0"/>
              <w:rPr>
                <w:sz w:val="10"/>
              </w:rPr>
            </w:pPr>
            <w:r>
              <w:rPr>
                <w:rFonts w:eastAsia="等线"/>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t xml:space="preserve"> </w:t>
            </w:r>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t xml:space="preserve"> (note 10)</w:t>
            </w:r>
          </w:p>
        </w:tc>
        <w:tc>
          <w:tcPr>
            <w:tcW w:w="355" w:type="pct"/>
          </w:tcPr>
          <w:p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12 km/h (linear movement)</w:t>
            </w:r>
          </w:p>
        </w:tc>
        <w:tc>
          <w:tcPr>
            <w:tcW w:w="388" w:type="pct"/>
          </w:tcPr>
          <w:p w:rsidR="00237B50" w:rsidRDefault="00DD78D3">
            <w:pPr>
              <w:pStyle w:val="TAL"/>
              <w:spacing w:after="0"/>
              <w:rPr>
                <w:sz w:val="10"/>
              </w:rPr>
            </w:pPr>
            <w:r>
              <w:rPr>
                <w:rFonts w:eastAsia="等线"/>
                <w:bCs/>
                <w:sz w:val="10"/>
              </w:rPr>
              <w:t>2 to 8</w:t>
            </w:r>
          </w:p>
        </w:tc>
        <w:tc>
          <w:tcPr>
            <w:tcW w:w="453" w:type="pct"/>
          </w:tcPr>
          <w:p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rsidR="00237B50" w:rsidRDefault="00DD78D3">
            <w:pPr>
              <w:pStyle w:val="TAL"/>
              <w:spacing w:after="0"/>
              <w:rPr>
                <w:rFonts w:eastAsia="宋体"/>
                <w:sz w:val="10"/>
              </w:rPr>
            </w:pPr>
            <w:r>
              <w:rPr>
                <w:rFonts w:eastAsia="等线"/>
                <w:bCs/>
                <w:sz w:val="10"/>
              </w:rPr>
              <w:t>Cooperative carrying – elastic work pieces; (</w:t>
            </w:r>
            <w:proofErr w:type="spellStart"/>
            <w:r>
              <w:rPr>
                <w:rFonts w:eastAsia="等线"/>
                <w:bCs/>
                <w:sz w:val="10"/>
              </w:rPr>
              <w:t>ProSe</w:t>
            </w:r>
            <w:proofErr w:type="spellEnd"/>
            <w:r>
              <w:rPr>
                <w:rFonts w:eastAsia="等线"/>
                <w:bCs/>
                <w:sz w:val="10"/>
              </w:rPr>
              <w:t xml:space="preserve"> communication) (A.2.2.5)</w:t>
            </w:r>
          </w:p>
        </w:tc>
      </w:tr>
      <w:tr w:rsidR="00237B50">
        <w:trPr>
          <w:gridAfter w:val="1"/>
          <w:wAfter w:w="5" w:type="pct"/>
          <w:cantSplit/>
          <w:trHeight w:val="20"/>
        </w:trPr>
        <w:tc>
          <w:tcPr>
            <w:tcW w:w="4995" w:type="pct"/>
            <w:gridSpan w:val="11"/>
          </w:tcPr>
          <w:p w:rsidR="00237B50" w:rsidRDefault="00DD78D3">
            <w:pPr>
              <w:pStyle w:val="TAN"/>
              <w:rPr>
                <w:sz w:val="10"/>
              </w:rPr>
            </w:pPr>
            <w:r>
              <w:rPr>
                <w:sz w:val="10"/>
              </w:rPr>
              <w:t>NOTE 1:</w:t>
            </w:r>
            <w:r>
              <w:rPr>
                <w:sz w:val="10"/>
              </w:rPr>
              <w:tab/>
              <w:t xml:space="preserve">One or more retransmissions of network layer packets may take place in order to satisfy the </w:t>
            </w:r>
            <w:proofErr w:type="gramStart"/>
            <w:r>
              <w:rPr>
                <w:sz w:val="10"/>
              </w:rPr>
              <w:t>communication service availability requirement</w:t>
            </w:r>
            <w:proofErr w:type="gramEnd"/>
            <w:r>
              <w:rPr>
                <w:sz w:val="10"/>
              </w:rPr>
              <w:t>.</w:t>
            </w:r>
          </w:p>
          <w:p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rsidR="00237B50" w:rsidRDefault="00DD78D3">
            <w:pPr>
              <w:pStyle w:val="TAN"/>
              <w:rPr>
                <w:sz w:val="10"/>
              </w:rPr>
            </w:pPr>
            <w:r>
              <w:rPr>
                <w:sz w:val="10"/>
              </w:rPr>
              <w:t>NOTE 3:</w:t>
            </w:r>
            <w:r>
              <w:rPr>
                <w:sz w:val="10"/>
              </w:rPr>
              <w:tab/>
              <w:t>Length x width (x height).</w:t>
            </w:r>
          </w:p>
          <w:p w:rsidR="00237B50" w:rsidRDefault="00DD78D3">
            <w:pPr>
              <w:pStyle w:val="TAN"/>
              <w:rPr>
                <w:sz w:val="10"/>
              </w:rPr>
            </w:pPr>
            <w:r>
              <w:rPr>
                <w:sz w:val="10"/>
              </w:rPr>
              <w:t>NOTE 4:</w:t>
            </w:r>
            <w:r>
              <w:rPr>
                <w:sz w:val="10"/>
              </w:rPr>
              <w:tab/>
              <w:t>(void)</w:t>
            </w:r>
          </w:p>
          <w:p w:rsidR="00237B50" w:rsidRDefault="00DD78D3">
            <w:pPr>
              <w:pStyle w:val="TAN"/>
              <w:rPr>
                <w:sz w:val="10"/>
              </w:rPr>
            </w:pPr>
            <w:r>
              <w:rPr>
                <w:sz w:val="10"/>
              </w:rPr>
              <w:t>NOTE 5:</w:t>
            </w:r>
            <w:r>
              <w:rPr>
                <w:sz w:val="10"/>
              </w:rPr>
              <w:tab/>
              <w:t>Communication includes two wireless links (UE to UE).</w:t>
            </w:r>
          </w:p>
          <w:p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rsidR="00237B50" w:rsidRDefault="00DD78D3">
            <w:pPr>
              <w:pStyle w:val="TAN"/>
              <w:rPr>
                <w:sz w:val="10"/>
              </w:rPr>
            </w:pPr>
            <w:r>
              <w:rPr>
                <w:sz w:val="10"/>
              </w:rPr>
              <w:t>NOTE 7:</w:t>
            </w:r>
            <w:r>
              <w:rPr>
                <w:sz w:val="10"/>
              </w:rPr>
              <w:tab/>
              <w:t>The transfer interval deviates around its target value by &lt; ±25 %.</w:t>
            </w:r>
          </w:p>
          <w:p w:rsidR="00237B50" w:rsidRDefault="00DD78D3">
            <w:pPr>
              <w:pStyle w:val="TAN"/>
              <w:rPr>
                <w:sz w:val="10"/>
              </w:rPr>
            </w:pPr>
            <w:r>
              <w:rPr>
                <w:sz w:val="10"/>
              </w:rPr>
              <w:t>NOTE 8:</w:t>
            </w:r>
            <w:r>
              <w:rPr>
                <w:sz w:val="10"/>
              </w:rPr>
              <w:tab/>
              <w:t>The transfer interval deviates around its target value by &lt; ±5 %.</w:t>
            </w:r>
          </w:p>
          <w:p w:rsidR="00237B50" w:rsidRDefault="00DD78D3">
            <w:pPr>
              <w:pStyle w:val="TAN"/>
              <w:rPr>
                <w:sz w:val="10"/>
              </w:rPr>
            </w:pPr>
            <w:r>
              <w:rPr>
                <w:sz w:val="10"/>
              </w:rPr>
              <w:t>NOTE 9:</w:t>
            </w:r>
            <w:r>
              <w:rPr>
                <w:sz w:val="10"/>
              </w:rPr>
              <w:tab/>
              <w:t>Communication may include two wireless links (UE to UE).</w:t>
            </w:r>
          </w:p>
          <w:p w:rsidR="00237B50" w:rsidRDefault="00DD78D3">
            <w:pPr>
              <w:pStyle w:val="TAN"/>
              <w:rPr>
                <w:rFonts w:eastAsia="等线"/>
                <w:sz w:val="10"/>
              </w:rPr>
            </w:pPr>
            <w:r>
              <w:rPr>
                <w:rFonts w:eastAsia="等线"/>
                <w:sz w:val="10"/>
              </w:rPr>
              <w:t>NOTE 10:</w:t>
            </w:r>
            <w:r>
              <w:rPr>
                <w:rFonts w:eastAsia="等线"/>
                <w:sz w:val="10"/>
              </w:rPr>
              <w:tab/>
              <w:t xml:space="preserve">The first value is the application </w:t>
            </w:r>
            <w:proofErr w:type="gramStart"/>
            <w:r>
              <w:rPr>
                <w:rFonts w:eastAsia="等线"/>
                <w:sz w:val="10"/>
              </w:rPr>
              <w:t>requirement,</w:t>
            </w:r>
            <w:proofErr w:type="gramEnd"/>
            <w:r>
              <w:rPr>
                <w:rFonts w:eastAsia="等线"/>
                <w:sz w:val="10"/>
              </w:rPr>
              <w:t xml:space="preserve"> the other values are the requirement with multiple transmission of the same information (two or three times, respectively).</w:t>
            </w:r>
          </w:p>
          <w:p w:rsidR="00237B50" w:rsidRDefault="00DD78D3">
            <w:pPr>
              <w:pStyle w:val="TAN"/>
              <w:rPr>
                <w:rFonts w:eastAsia="等线"/>
                <w:sz w:val="10"/>
              </w:rPr>
            </w:pPr>
            <w:r>
              <w:rPr>
                <w:rFonts w:eastAsia="等线"/>
                <w:sz w:val="10"/>
              </w:rPr>
              <w:t>NOTE 11:</w:t>
            </w:r>
            <w:r>
              <w:rPr>
                <w:rFonts w:eastAsia="等线"/>
                <w:sz w:val="10"/>
              </w:rPr>
              <w:tab/>
              <w:t xml:space="preserve">Service Area for direct communication between UEs. The group of UEs with direct communication might move throughout the whole factory site (up to several km²). </w:t>
            </w:r>
          </w:p>
          <w:p w:rsidR="00237B50" w:rsidRDefault="00DD78D3">
            <w:pPr>
              <w:pStyle w:val="TAN"/>
              <w:rPr>
                <w:sz w:val="10"/>
              </w:rPr>
            </w:pPr>
            <w:r>
              <w:rPr>
                <w:sz w:val="10"/>
              </w:rPr>
              <w:t>NOTE 12:</w:t>
            </w:r>
            <w:r>
              <w:rPr>
                <w:sz w:val="10"/>
              </w:rPr>
              <w:tab/>
              <w:t xml:space="preserve">Maximum straight-line distance between UEs. </w:t>
            </w:r>
          </w:p>
          <w:p w:rsidR="00237B50" w:rsidRDefault="00DD78D3">
            <w:pPr>
              <w:pStyle w:val="TAN"/>
              <w:rPr>
                <w:sz w:val="10"/>
              </w:rPr>
            </w:pPr>
            <w:r>
              <w:rPr>
                <w:sz w:val="10"/>
              </w:rPr>
              <w:t>NOTE 12a:</w:t>
            </w:r>
            <w:r>
              <w:rPr>
                <w:sz w:val="10"/>
              </w:rPr>
              <w:tab/>
              <w:t>It applies to both UL and DL unless stated otherwise.</w:t>
            </w:r>
          </w:p>
          <w:p w:rsidR="00237B50" w:rsidRDefault="00DD78D3">
            <w:pPr>
              <w:pStyle w:val="TAN"/>
              <w:rPr>
                <w:sz w:val="10"/>
              </w:rPr>
            </w:pPr>
            <w:r>
              <w:rPr>
                <w:sz w:val="10"/>
              </w:rPr>
              <w:t>NOTE 13:</w:t>
            </w:r>
            <w:r>
              <w:rPr>
                <w:sz w:val="10"/>
              </w:rPr>
              <w:tab/>
              <w:t xml:space="preserve">It applies to both linear movement and rotation unless stated otherwise. </w:t>
            </w:r>
          </w:p>
          <w:p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rsidR="00237B50" w:rsidRDefault="00DD78D3">
      <w:pPr>
        <w:pStyle w:val="BodyText"/>
        <w:spacing w:before="120"/>
        <w:rPr>
          <w:rFonts w:eastAsiaTheme="minorEastAsia"/>
          <w:lang w:eastAsia="zh-CN"/>
        </w:rPr>
      </w:pPr>
      <w:bookmarkStart w:id="8" w:name="_Ref68108230"/>
      <w:r>
        <w:rPr>
          <w:rFonts w:eastAsiaTheme="minorEastAsia"/>
          <w:lang w:eastAsia="zh-CN"/>
        </w:rPr>
        <w:t xml:space="preserve">Therefore, from RAN perspective, it should be a common understanding that, when a service flow, configured with Survival Time, enters Survival Time, RAN action should be to improve the associated link reliability to make sure any subsequent message(s) </w:t>
      </w:r>
      <w:proofErr w:type="gramStart"/>
      <w:r>
        <w:rPr>
          <w:rFonts w:eastAsiaTheme="minorEastAsia"/>
          <w:lang w:eastAsia="zh-CN"/>
        </w:rPr>
        <w:t>can be delivered</w:t>
      </w:r>
      <w:proofErr w:type="gramEnd"/>
      <w:r>
        <w:rPr>
          <w:rFonts w:eastAsiaTheme="minorEastAsia"/>
          <w:lang w:eastAsia="zh-CN"/>
        </w:rPr>
        <w:t xml:space="preserve"> successfully before the Survival Time is violated. It </w:t>
      </w:r>
      <w:proofErr w:type="gramStart"/>
      <w:r>
        <w:rPr>
          <w:rFonts w:eastAsiaTheme="minorEastAsia"/>
          <w:lang w:eastAsia="zh-CN"/>
        </w:rPr>
        <w:t>is therefore proposed</w:t>
      </w:r>
      <w:proofErr w:type="gramEnd"/>
      <w:r>
        <w:rPr>
          <w:rFonts w:eastAsiaTheme="minorEastAsia"/>
          <w:lang w:eastAsia="zh-CN"/>
        </w:rPr>
        <w:t xml:space="preserve"> to confirm this baseline understanding.</w:t>
      </w:r>
    </w:p>
    <w:p w:rsidR="00237B50" w:rsidRDefault="00237B50">
      <w:pPr>
        <w:pStyle w:val="BodyText"/>
        <w:spacing w:before="120"/>
        <w:rPr>
          <w:rFonts w:eastAsiaTheme="minorEastAsia"/>
          <w:lang w:eastAsia="zh-CN"/>
        </w:rPr>
      </w:pPr>
    </w:p>
    <w:p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54"/>
        <w:gridCol w:w="6369"/>
      </w:tblGrid>
      <w:tr w:rsidR="00237B50"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515EEC">
        <w:tc>
          <w:tcPr>
            <w:tcW w:w="632"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Yes, with comments</w:t>
            </w:r>
          </w:p>
        </w:tc>
        <w:tc>
          <w:tcPr>
            <w:tcW w:w="3742" w:type="pct"/>
            <w:tcBorders>
              <w:top w:val="single" w:sz="4" w:space="0" w:color="auto"/>
            </w:tcBorders>
          </w:tcPr>
          <w:p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w:t>
            </w:r>
            <w:proofErr w:type="gramStart"/>
            <w:r>
              <w:rPr>
                <w:lang w:eastAsia="zh-TW"/>
              </w:rPr>
              <w:t>But</w:t>
            </w:r>
            <w:proofErr w:type="gramEnd"/>
            <w:r>
              <w:rPr>
                <w:lang w:eastAsia="zh-TW"/>
              </w:rPr>
              <w:t xml:space="preserve">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A more precise wording can be that: </w:t>
            </w:r>
          </w:p>
          <w:p w:rsidR="00237B50" w:rsidRDefault="00DD78D3">
            <w:pPr>
              <w:spacing w:after="0"/>
              <w:ind w:left="720"/>
              <w:jc w:val="both"/>
              <w:rPr>
                <w:bCs/>
                <w:lang w:eastAsia="zh-TW"/>
              </w:rPr>
            </w:pPr>
            <w:r>
              <w:rPr>
                <w:bCs/>
              </w:rPr>
              <w:t xml:space="preserve">When a survival time information </w:t>
            </w:r>
            <w:proofErr w:type="gramStart"/>
            <w:r>
              <w:rPr>
                <w:bCs/>
              </w:rPr>
              <w:t>is provided</w:t>
            </w:r>
            <w:proofErr w:type="gramEnd"/>
            <w:r>
              <w:rPr>
                <w:bCs/>
              </w:rPr>
              <w:t xml:space="preserve">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rsidTr="00515EEC">
        <w:tc>
          <w:tcPr>
            <w:tcW w:w="632" w:type="pct"/>
          </w:tcPr>
          <w:p w:rsidR="00237B50" w:rsidRDefault="00DD78D3">
            <w:pPr>
              <w:spacing w:after="0"/>
              <w:jc w:val="both"/>
            </w:pPr>
            <w:r>
              <w:t>Samsung</w:t>
            </w:r>
          </w:p>
        </w:tc>
        <w:tc>
          <w:tcPr>
            <w:tcW w:w="626" w:type="pct"/>
          </w:tcPr>
          <w:p w:rsidR="00237B50" w:rsidRDefault="00DD78D3">
            <w:pPr>
              <w:spacing w:after="0"/>
              <w:jc w:val="both"/>
            </w:pPr>
            <w:r>
              <w:t>Yes but…</w:t>
            </w:r>
          </w:p>
        </w:tc>
        <w:tc>
          <w:tcPr>
            <w:tcW w:w="3742" w:type="pct"/>
          </w:tcPr>
          <w:p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t>
            </w:r>
            <w:r>
              <w:lastRenderedPageBreak/>
              <w:t>wider range of use cases for ST. We do not think we have to limit the use of ST to improving reliability, even though we concede it is the most common use case.</w:t>
            </w:r>
          </w:p>
        </w:tc>
      </w:tr>
      <w:tr w:rsidR="00237B50" w:rsidTr="00515EEC">
        <w:tc>
          <w:tcPr>
            <w:tcW w:w="632" w:type="pct"/>
          </w:tcPr>
          <w:p w:rsidR="00237B50" w:rsidRDefault="00DD78D3">
            <w:pPr>
              <w:spacing w:after="0"/>
              <w:jc w:val="both"/>
            </w:pPr>
            <w:r>
              <w:rPr>
                <w:rFonts w:hint="eastAsia"/>
              </w:rPr>
              <w:lastRenderedPageBreak/>
              <w:t>LG</w:t>
            </w:r>
          </w:p>
        </w:tc>
        <w:tc>
          <w:tcPr>
            <w:tcW w:w="626" w:type="pct"/>
          </w:tcPr>
          <w:p w:rsidR="00237B50" w:rsidRDefault="00DD78D3">
            <w:pPr>
              <w:spacing w:after="0"/>
              <w:jc w:val="both"/>
            </w:pPr>
            <w:r>
              <w:rPr>
                <w:rFonts w:hint="eastAsia"/>
              </w:rPr>
              <w:t>No</w:t>
            </w:r>
          </w:p>
        </w:tc>
        <w:tc>
          <w:tcPr>
            <w:tcW w:w="3742" w:type="pct"/>
          </w:tcPr>
          <w:p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rsidR="00237B50" w:rsidRDefault="00DD78D3">
            <w:pPr>
              <w:spacing w:after="0"/>
              <w:jc w:val="both"/>
              <w:rPr>
                <w:lang w:eastAsia="zh-TW"/>
              </w:rPr>
            </w:pPr>
            <w:r>
              <w:rPr>
                <w:lang w:eastAsia="zh-TW"/>
              </w:rPr>
              <w:t>Thus, what we can agree is:</w:t>
            </w:r>
          </w:p>
          <w:p w:rsidR="00237B50" w:rsidRDefault="00DD78D3">
            <w:pPr>
              <w:spacing w:after="0"/>
              <w:ind w:leftChars="200" w:left="400"/>
              <w:jc w:val="both"/>
              <w:rPr>
                <w:rFonts w:eastAsia="PMingLiU"/>
                <w:lang w:eastAsia="zh-TW"/>
              </w:rPr>
            </w:pPr>
            <w:r>
              <w:rPr>
                <w:bCs/>
              </w:rPr>
              <w:t xml:space="preserve">When a survival time information </w:t>
            </w:r>
            <w:proofErr w:type="gramStart"/>
            <w:r>
              <w:rPr>
                <w:bCs/>
              </w:rPr>
              <w:t>is provided</w:t>
            </w:r>
            <w:proofErr w:type="gramEnd"/>
            <w:r>
              <w:rPr>
                <w:bCs/>
              </w:rPr>
              <w:t xml:space="preserve"> in TSC AI, RAN action (</w:t>
            </w:r>
            <w:proofErr w:type="spellStart"/>
            <w:r>
              <w:rPr>
                <w:bCs/>
              </w:rPr>
              <w:t>gNB</w:t>
            </w:r>
            <w:proofErr w:type="spellEnd"/>
            <w:r>
              <w:rPr>
                <w:bCs/>
              </w:rPr>
              <w:t xml:space="preserve"> and/or UE) can utilize it to improve the associated link reliability so that the survival time requirement is met.</w:t>
            </w:r>
          </w:p>
          <w:p w:rsidR="00237B50" w:rsidRDefault="00237B50">
            <w:pPr>
              <w:spacing w:after="0"/>
              <w:jc w:val="both"/>
              <w:rPr>
                <w:rFonts w:eastAsia="Malgun Gothic"/>
                <w:lang w:eastAsia="ko-KR"/>
              </w:rPr>
            </w:pPr>
          </w:p>
        </w:tc>
      </w:tr>
      <w:tr w:rsidR="00237B50" w:rsidTr="00515EEC">
        <w:tc>
          <w:tcPr>
            <w:tcW w:w="632" w:type="pct"/>
          </w:tcPr>
          <w:p w:rsidR="00237B50" w:rsidRDefault="00FF710E">
            <w:pPr>
              <w:spacing w:after="0"/>
              <w:jc w:val="both"/>
              <w:rPr>
                <w:rFonts w:eastAsiaTheme="minorEastAsia"/>
                <w:lang w:eastAsia="zh-CN"/>
              </w:rPr>
            </w:pPr>
            <w:r>
              <w:rPr>
                <w:rFonts w:eastAsiaTheme="minorEastAsia"/>
                <w:lang w:eastAsia="zh-CN"/>
              </w:rPr>
              <w:t>Intel</w:t>
            </w:r>
          </w:p>
        </w:tc>
        <w:tc>
          <w:tcPr>
            <w:tcW w:w="626" w:type="pct"/>
          </w:tcPr>
          <w:p w:rsidR="00237B50" w:rsidRDefault="00FF710E">
            <w:pPr>
              <w:spacing w:after="0"/>
              <w:jc w:val="both"/>
              <w:rPr>
                <w:rFonts w:eastAsiaTheme="minorEastAsia"/>
                <w:lang w:eastAsia="zh-CN"/>
              </w:rPr>
            </w:pPr>
            <w:r>
              <w:rPr>
                <w:rFonts w:eastAsiaTheme="minorEastAsia"/>
                <w:lang w:eastAsia="zh-CN"/>
              </w:rPr>
              <w:t>Yes</w:t>
            </w:r>
          </w:p>
        </w:tc>
        <w:tc>
          <w:tcPr>
            <w:tcW w:w="3742" w:type="pct"/>
          </w:tcPr>
          <w:p w:rsidR="00237B50" w:rsidRDefault="00237B50">
            <w:pPr>
              <w:spacing w:after="0"/>
              <w:jc w:val="both"/>
              <w:rPr>
                <w:rFonts w:eastAsiaTheme="minorEastAsia"/>
                <w:lang w:eastAsia="zh-CN"/>
              </w:rPr>
            </w:pPr>
          </w:p>
        </w:tc>
      </w:tr>
      <w:tr w:rsidR="00237B50" w:rsidTr="00515EEC">
        <w:tc>
          <w:tcPr>
            <w:tcW w:w="632" w:type="pct"/>
          </w:tcPr>
          <w:p w:rsidR="00237B50" w:rsidRDefault="007F089C">
            <w:pPr>
              <w:spacing w:after="0"/>
              <w:jc w:val="both"/>
              <w:rPr>
                <w:rFonts w:eastAsiaTheme="minorEastAsia"/>
                <w:lang w:eastAsia="zh-CN"/>
              </w:rPr>
            </w:pPr>
            <w:proofErr w:type="spellStart"/>
            <w:r>
              <w:rPr>
                <w:rFonts w:eastAsiaTheme="minorEastAsia"/>
                <w:lang w:eastAsia="zh-CN"/>
              </w:rPr>
              <w:t>MediaTek</w:t>
            </w:r>
            <w:proofErr w:type="spellEnd"/>
          </w:p>
        </w:tc>
        <w:tc>
          <w:tcPr>
            <w:tcW w:w="626" w:type="pct"/>
          </w:tcPr>
          <w:p w:rsidR="00237B50" w:rsidRDefault="007F089C">
            <w:pPr>
              <w:spacing w:after="0"/>
              <w:jc w:val="both"/>
              <w:rPr>
                <w:rFonts w:eastAsiaTheme="minorEastAsia"/>
                <w:lang w:eastAsia="zh-CN"/>
              </w:rPr>
            </w:pPr>
            <w:r>
              <w:rPr>
                <w:rFonts w:eastAsiaTheme="minorEastAsia"/>
                <w:lang w:eastAsia="zh-CN"/>
              </w:rPr>
              <w:t>Yes, but</w:t>
            </w:r>
          </w:p>
        </w:tc>
        <w:tc>
          <w:tcPr>
            <w:tcW w:w="3742" w:type="pct"/>
          </w:tcPr>
          <w:p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w:t>
            </w:r>
            <w:proofErr w:type="gramStart"/>
            <w:r>
              <w:rPr>
                <w:rFonts w:eastAsiaTheme="minorEastAsia"/>
                <w:lang w:eastAsia="zh-CN"/>
              </w:rPr>
              <w:t>could be used</w:t>
            </w:r>
            <w:proofErr w:type="gramEnd"/>
            <w:r>
              <w:rPr>
                <w:rFonts w:eastAsiaTheme="minorEastAsia"/>
                <w:lang w:eastAsia="zh-CN"/>
              </w:rPr>
              <w:t xml:space="preserve"> in different ways by different NW implementations. </w:t>
            </w:r>
          </w:p>
        </w:tc>
      </w:tr>
      <w:tr w:rsidR="00515EEC" w:rsidTr="00515EEC">
        <w:tc>
          <w:tcPr>
            <w:tcW w:w="632"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rsidTr="00515EEC">
        <w:tc>
          <w:tcPr>
            <w:tcW w:w="632" w:type="pct"/>
          </w:tcPr>
          <w:p w:rsidR="00E05297" w:rsidRDefault="00E05297">
            <w:pPr>
              <w:spacing w:after="0"/>
              <w:jc w:val="both"/>
              <w:rPr>
                <w:rFonts w:eastAsiaTheme="minorEastAsia"/>
                <w:lang w:eastAsia="zh-CN"/>
              </w:rPr>
            </w:pPr>
            <w:r>
              <w:t>CATT</w:t>
            </w:r>
          </w:p>
        </w:tc>
        <w:tc>
          <w:tcPr>
            <w:tcW w:w="626" w:type="pct"/>
          </w:tcPr>
          <w:p w:rsidR="00E05297" w:rsidRDefault="00E05297">
            <w:pPr>
              <w:spacing w:after="0"/>
              <w:jc w:val="both"/>
              <w:rPr>
                <w:rFonts w:eastAsiaTheme="minorEastAsia"/>
                <w:lang w:eastAsia="zh-CN"/>
              </w:rPr>
            </w:pPr>
            <w:r>
              <w:t>Yes</w:t>
            </w:r>
          </w:p>
        </w:tc>
        <w:tc>
          <w:tcPr>
            <w:tcW w:w="3742" w:type="pct"/>
          </w:tcPr>
          <w:p w:rsidR="00E05297" w:rsidRDefault="00E05297">
            <w:pPr>
              <w:spacing w:after="0"/>
              <w:jc w:val="both"/>
              <w:rPr>
                <w:rFonts w:eastAsiaTheme="minorEastAsia"/>
                <w:lang w:eastAsia="zh-CN"/>
              </w:rPr>
            </w:pPr>
            <w:proofErr w:type="gramStart"/>
            <w:r>
              <w:t>Also</w:t>
            </w:r>
            <w:proofErr w:type="gramEnd"/>
            <w:r>
              <w:t xml:space="preserve"> OK to improve the exact wording. </w:t>
            </w:r>
            <w:proofErr w:type="gramStart"/>
            <w:r>
              <w:t>And</w:t>
            </w:r>
            <w:proofErr w:type="gramEnd"/>
            <w:r>
              <w:t xml:space="preserve"> agree with Ericsson about “make sure”.</w:t>
            </w:r>
          </w:p>
        </w:tc>
      </w:tr>
      <w:tr w:rsidR="00E05297" w:rsidTr="00515EEC">
        <w:tc>
          <w:tcPr>
            <w:tcW w:w="632" w:type="pct"/>
          </w:tcPr>
          <w:p w:rsidR="00E05297" w:rsidRDefault="00B5424A">
            <w:pPr>
              <w:spacing w:after="0"/>
              <w:jc w:val="both"/>
              <w:rPr>
                <w:rFonts w:eastAsiaTheme="minorEastAsia"/>
                <w:lang w:eastAsia="zh-CN"/>
              </w:rPr>
            </w:pPr>
            <w:r>
              <w:rPr>
                <w:rFonts w:eastAsiaTheme="minorEastAsia"/>
                <w:lang w:eastAsia="zh-CN"/>
              </w:rPr>
              <w:t>Nokia</w:t>
            </w:r>
          </w:p>
        </w:tc>
        <w:tc>
          <w:tcPr>
            <w:tcW w:w="626" w:type="pct"/>
          </w:tcPr>
          <w:p w:rsidR="00E05297" w:rsidRDefault="00B5424A">
            <w:pPr>
              <w:spacing w:after="0"/>
              <w:jc w:val="both"/>
              <w:rPr>
                <w:rFonts w:eastAsiaTheme="minorEastAsia"/>
                <w:lang w:eastAsia="zh-CN"/>
              </w:rPr>
            </w:pPr>
            <w:r>
              <w:rPr>
                <w:rFonts w:eastAsiaTheme="minorEastAsia"/>
                <w:lang w:eastAsia="zh-CN"/>
              </w:rPr>
              <w:t>Yes</w:t>
            </w:r>
          </w:p>
        </w:tc>
        <w:tc>
          <w:tcPr>
            <w:tcW w:w="3742" w:type="pct"/>
          </w:tcPr>
          <w:p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rsidTr="00515EEC">
        <w:tc>
          <w:tcPr>
            <w:tcW w:w="632"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rsidR="00641297" w:rsidRDefault="00641297" w:rsidP="00641297">
            <w:pPr>
              <w:spacing w:after="0"/>
              <w:jc w:val="both"/>
              <w:rPr>
                <w:rFonts w:eastAsiaTheme="minorEastAsia"/>
                <w:lang w:eastAsia="zh-CN"/>
              </w:rPr>
            </w:pPr>
            <w:r>
              <w:rPr>
                <w:rFonts w:eastAsiaTheme="minorEastAsia"/>
                <w:lang w:eastAsia="zh-CN"/>
              </w:rPr>
              <w:t>Yes, but</w:t>
            </w:r>
          </w:p>
        </w:tc>
        <w:tc>
          <w:tcPr>
            <w:tcW w:w="3742" w:type="pct"/>
          </w:tcPr>
          <w:p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rsidTr="00515EEC">
        <w:tc>
          <w:tcPr>
            <w:tcW w:w="632" w:type="pct"/>
          </w:tcPr>
          <w:p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rsidR="00651535" w:rsidRDefault="00651535" w:rsidP="00651535">
            <w:pPr>
              <w:spacing w:after="0"/>
              <w:jc w:val="both"/>
              <w:rPr>
                <w:rFonts w:eastAsiaTheme="minorEastAsia"/>
                <w:lang w:eastAsia="zh-CN"/>
              </w:rPr>
            </w:pPr>
            <w:r>
              <w:rPr>
                <w:rFonts w:eastAsiaTheme="minorEastAsia"/>
                <w:lang w:eastAsia="zh-CN"/>
              </w:rPr>
              <w:t>Yes</w:t>
            </w:r>
          </w:p>
        </w:tc>
        <w:tc>
          <w:tcPr>
            <w:tcW w:w="3742" w:type="pct"/>
          </w:tcPr>
          <w:p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rsidTr="00515EEC">
        <w:tc>
          <w:tcPr>
            <w:tcW w:w="632" w:type="pct"/>
          </w:tcPr>
          <w:p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rsidR="00B83129" w:rsidRDefault="00B83129" w:rsidP="00651535">
            <w:pPr>
              <w:spacing w:after="0"/>
              <w:jc w:val="both"/>
              <w:rPr>
                <w:rFonts w:eastAsiaTheme="minorEastAsia"/>
                <w:lang w:eastAsia="zh-CN"/>
              </w:rPr>
            </w:pPr>
            <w:r>
              <w:rPr>
                <w:rFonts w:eastAsiaTheme="minorEastAsia" w:hint="eastAsia"/>
                <w:lang w:eastAsia="zh-CN"/>
              </w:rPr>
              <w:t>Yes</w:t>
            </w:r>
          </w:p>
        </w:tc>
        <w:tc>
          <w:tcPr>
            <w:tcW w:w="3742" w:type="pct"/>
          </w:tcPr>
          <w:p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w:t>
            </w:r>
            <w:r>
              <w:rPr>
                <w:rFonts w:hint="eastAsia"/>
                <w:lang w:val="en-GB" w:eastAsia="zh-CN"/>
              </w:rPr>
              <w:lastRenderedPageBreak/>
              <w:t xml:space="preserve">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rsidTr="00515EEC">
        <w:tc>
          <w:tcPr>
            <w:tcW w:w="632" w:type="pct"/>
          </w:tcPr>
          <w:p w:rsidR="00C65CA4" w:rsidRDefault="00C65CA4" w:rsidP="00651535">
            <w:pPr>
              <w:spacing w:after="0"/>
              <w:jc w:val="both"/>
              <w:rPr>
                <w:rFonts w:eastAsiaTheme="minorEastAsia" w:hint="eastAsia"/>
                <w:lang w:eastAsia="zh-CN"/>
              </w:rPr>
            </w:pPr>
            <w:r>
              <w:rPr>
                <w:rFonts w:eastAsiaTheme="minorEastAsia"/>
                <w:lang w:eastAsia="zh-CN"/>
              </w:rPr>
              <w:lastRenderedPageBreak/>
              <w:t>Xiaomi</w:t>
            </w:r>
          </w:p>
        </w:tc>
        <w:tc>
          <w:tcPr>
            <w:tcW w:w="626" w:type="pct"/>
          </w:tcPr>
          <w:p w:rsidR="00C65CA4" w:rsidRDefault="00C65CA4" w:rsidP="00651535">
            <w:pPr>
              <w:spacing w:after="0"/>
              <w:jc w:val="both"/>
              <w:rPr>
                <w:rFonts w:eastAsiaTheme="minorEastAsia" w:hint="eastAsia"/>
                <w:lang w:eastAsia="zh-CN"/>
              </w:rPr>
            </w:pPr>
            <w:r>
              <w:rPr>
                <w:rFonts w:eastAsiaTheme="minorEastAsia"/>
                <w:lang w:eastAsia="zh-CN"/>
              </w:rPr>
              <w:t>Yes</w:t>
            </w:r>
          </w:p>
        </w:tc>
        <w:tc>
          <w:tcPr>
            <w:tcW w:w="3742" w:type="pct"/>
          </w:tcPr>
          <w:p w:rsidR="00C65CA4" w:rsidRDefault="00C65CA4" w:rsidP="00651535">
            <w:pPr>
              <w:spacing w:after="0"/>
              <w:jc w:val="both"/>
              <w:rPr>
                <w:lang w:val="en-GB" w:eastAsia="zh-CN"/>
              </w:rPr>
            </w:pPr>
          </w:p>
        </w:tc>
      </w:tr>
    </w:tbl>
    <w:p w:rsidR="00237B50" w:rsidRDefault="00237B50">
      <w:pPr>
        <w:pStyle w:val="BodyText"/>
        <w:spacing w:before="120"/>
        <w:rPr>
          <w:rFonts w:eastAsiaTheme="minorEastAsia"/>
          <w:lang w:eastAsia="zh-CN"/>
        </w:rPr>
      </w:pPr>
    </w:p>
    <w:p w:rsidR="00237B50" w:rsidRDefault="00DD78D3">
      <w:pPr>
        <w:pStyle w:val="Heading3"/>
      </w:pPr>
      <w:bookmarkStart w:id="9" w:name="_Ref69900015"/>
      <w:r>
        <w:t>Survival Time Trigger</w:t>
      </w:r>
      <w:bookmarkEnd w:id="8"/>
      <w:bookmarkEnd w:id="9"/>
    </w:p>
    <w:p w:rsidR="00237B50" w:rsidRDefault="00DD78D3">
      <w:r>
        <w:t xml:space="preserve">From the contributions posted at RAN2#113bis-e, the proposed solutions for triggering Survival Time “state” </w:t>
      </w:r>
      <w:proofErr w:type="gramStart"/>
      <w:r>
        <w:t>can be classified</w:t>
      </w:r>
      <w:proofErr w:type="gramEnd"/>
      <w:r>
        <w:t xml:space="preserve"> into three main categories:</w:t>
      </w:r>
    </w:p>
    <w:p w:rsidR="00237B50" w:rsidRDefault="00DD78D3">
      <w:pPr>
        <w:pStyle w:val="ListParagraph"/>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rsidR="00237B50" w:rsidRDefault="00DD78D3">
      <w:pPr>
        <w:pStyle w:val="ListParagraph"/>
        <w:numPr>
          <w:ilvl w:val="0"/>
          <w:numId w:val="15"/>
        </w:numPr>
        <w:spacing w:after="0" w:line="240" w:lineRule="auto"/>
      </w:pPr>
      <w:r>
        <w:t xml:space="preserve">UE-based with reactive trigger: UE triggers ST based on </w:t>
      </w:r>
      <w:proofErr w:type="spellStart"/>
      <w:r>
        <w:t>Tx</w:t>
      </w:r>
      <w:proofErr w:type="spellEnd"/>
      <w:r>
        <w:t xml:space="preserve">-side timer or </w:t>
      </w:r>
      <w:proofErr w:type="spellStart"/>
      <w:r>
        <w:t>Tx</w:t>
      </w:r>
      <w:proofErr w:type="spellEnd"/>
      <w:r>
        <w:t xml:space="preserve">-side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spacing w:before="120"/>
        <w:rPr>
          <w:lang w:val="en-GB"/>
        </w:rPr>
      </w:pPr>
      <w:r>
        <w:rPr>
          <w:lang w:val="en-GB"/>
        </w:rPr>
        <w:t>We will address each category in the following.</w:t>
      </w:r>
    </w:p>
    <w:p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0"/>
    </w:p>
    <w:p w:rsidR="00237B50" w:rsidRDefault="00DD78D3">
      <w:pPr>
        <w:jc w:val="both"/>
        <w:rPr>
          <w:lang w:val="en-GB"/>
        </w:rPr>
      </w:pPr>
      <w:proofErr w:type="gramStart"/>
      <w:r>
        <w:rPr>
          <w:lang w:val="en-GB"/>
        </w:rPr>
        <w:t>Clearly</w:t>
      </w:r>
      <w:proofErr w:type="gramEnd"/>
      <w:r>
        <w:rPr>
          <w:lang w:val="en-GB"/>
        </w:rPr>
        <w:t xml:space="preserve">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rsidR="00237B50" w:rsidRDefault="00DD78D3">
      <w:pPr>
        <w:jc w:val="both"/>
        <w:rPr>
          <w:lang w:val="en-GB"/>
        </w:rPr>
      </w:pPr>
      <w:proofErr w:type="gramStart"/>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w:t>
      </w:r>
      <w:proofErr w:type="gramEnd"/>
      <w:r>
        <w:t xml:space="preserve">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rsidR="00237B50" w:rsidRDefault="00DD78D3">
      <w:pPr>
        <w:jc w:val="both"/>
      </w:pPr>
      <w:proofErr w:type="gramStart"/>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roofErr w:type="gramEnd"/>
    </w:p>
    <w:p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rsidR="00237B50" w:rsidRDefault="00DD78D3">
      <w:pPr>
        <w:pStyle w:val="BodyText"/>
        <w:numPr>
          <w:ilvl w:val="0"/>
          <w:numId w:val="10"/>
        </w:numPr>
        <w:rPr>
          <w:lang w:eastAsia="zh-CN"/>
        </w:rPr>
      </w:pPr>
      <w:r>
        <w:rPr>
          <w:lang w:eastAsia="zh-CN"/>
        </w:rPr>
        <w:t>it can only work with Type 2 CGs, not Type 1 CGs</w:t>
      </w:r>
    </w:p>
    <w:p w:rsidR="00237B50" w:rsidRDefault="00DD78D3">
      <w:pPr>
        <w:pStyle w:val="BodyText"/>
        <w:numPr>
          <w:ilvl w:val="0"/>
          <w:numId w:val="10"/>
        </w:numPr>
        <w:rPr>
          <w:lang w:eastAsia="zh-CN"/>
        </w:rPr>
      </w:pPr>
      <w:proofErr w:type="gramStart"/>
      <w:r>
        <w:rPr>
          <w:lang w:eastAsia="zh-CN"/>
        </w:rPr>
        <w:t>in</w:t>
      </w:r>
      <w:proofErr w:type="gramEnd"/>
      <w:r>
        <w:rPr>
          <w:lang w:eastAsia="zh-CN"/>
        </w:rPr>
        <w:t xml:space="preserve">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rsidR="00237B50" w:rsidRDefault="00DD78D3">
      <w:pPr>
        <w:pStyle w:val="BodyText"/>
        <w:numPr>
          <w:ilvl w:val="0"/>
          <w:numId w:val="10"/>
        </w:numPr>
        <w:rPr>
          <w:lang w:eastAsia="zh-CN"/>
        </w:rPr>
      </w:pPr>
      <w:proofErr w:type="gramStart"/>
      <w:r>
        <w:rPr>
          <w:lang w:eastAsia="zh-CN"/>
        </w:rPr>
        <w:t>this</w:t>
      </w:r>
      <w:proofErr w:type="gramEnd"/>
      <w:r>
        <w:rPr>
          <w:lang w:eastAsia="zh-CN"/>
        </w:rPr>
        <w:t xml:space="preserve">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w:t>
      </w:r>
      <w:proofErr w:type="spellStart"/>
      <w:r>
        <w:t>gNB</w:t>
      </w:r>
      <w:proofErr w:type="spellEnd"/>
      <w:r>
        <w:t xml:space="preserve"> implementation: “</w:t>
      </w:r>
      <w:r>
        <w:rPr>
          <w:i/>
          <w:lang w:eastAsia="zh-CN"/>
        </w:rPr>
        <w:t xml:space="preserve">We feel that it is essential that a basic framework for ST handling is standardized. While entering the ST state is not expected to be a frequent event, when it does happen it is absolutely crucial that the </w:t>
      </w:r>
      <w:r>
        <w:rPr>
          <w:i/>
          <w:lang w:eastAsia="zh-CN"/>
        </w:rPr>
        <w:lastRenderedPageBreak/>
        <w:t>procedure is executed in a standardized, verifiable manner due to requirements of applications for which it will most often be configured</w:t>
      </w:r>
      <w:r>
        <w:t>”.</w:t>
      </w:r>
    </w:p>
    <w:p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w:t>
      </w:r>
      <w:proofErr w:type="gramStart"/>
      <w:r>
        <w:t>is needed</w:t>
      </w:r>
      <w:proofErr w:type="gramEnd"/>
      <w:r>
        <w:t xml:space="preserve">. Therefore, if it </w:t>
      </w:r>
      <w:proofErr w:type="gramStart"/>
      <w:r>
        <w:t>can be considered</w:t>
      </w:r>
      <w:proofErr w:type="gramEnd"/>
      <w:r>
        <w:t xml:space="preserve">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rsidR="00237B50" w:rsidRDefault="00DD78D3">
      <w:pPr>
        <w:spacing w:before="120" w:after="120"/>
        <w:jc w:val="both"/>
        <w:rPr>
          <w:b/>
        </w:rPr>
      </w:pPr>
      <w:r>
        <w:rPr>
          <w:b/>
        </w:rPr>
        <w:t xml:space="preserve">Q2: Do you agree that handling of Survival Time in RAN </w:t>
      </w:r>
      <w:proofErr w:type="gramStart"/>
      <w:r>
        <w:rPr>
          <w:b/>
        </w:rPr>
        <w:t>can be all left</w:t>
      </w:r>
      <w:proofErr w:type="gramEnd"/>
      <w:r>
        <w:rPr>
          <w:b/>
        </w:rPr>
        <w:t xml:space="preserve">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74"/>
        <w:gridCol w:w="6449"/>
      </w:tblGrid>
      <w:tr w:rsidR="00237B50" w:rsidTr="00E01369">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E01369">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Yes</w:t>
            </w:r>
          </w:p>
        </w:tc>
        <w:tc>
          <w:tcPr>
            <w:tcW w:w="3789" w:type="pct"/>
            <w:tcBorders>
              <w:top w:val="single" w:sz="4" w:space="0" w:color="auto"/>
            </w:tcBorders>
          </w:tcPr>
          <w:p w:rsidR="00237B50" w:rsidRDefault="00DD78D3">
            <w:pPr>
              <w:spacing w:after="0"/>
              <w:jc w:val="both"/>
              <w:rPr>
                <w:lang w:eastAsia="zh-TW"/>
              </w:rPr>
            </w:pPr>
            <w:r>
              <w:rPr>
                <w:lang w:eastAsia="zh-TW"/>
              </w:rPr>
              <w:t>Comments to the drawbacks listed in the paper [14][6]</w:t>
            </w:r>
          </w:p>
          <w:p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 xml:space="preserve">it </w:t>
            </w:r>
            <w:proofErr w:type="gramStart"/>
            <w:r w:rsidR="00B7722D">
              <w:rPr>
                <w:color w:val="002060"/>
                <w:lang w:eastAsia="zh-TW"/>
              </w:rPr>
              <w:t>reads</w:t>
            </w:r>
            <w:r w:rsidRPr="009879B4">
              <w:rPr>
                <w:color w:val="002060"/>
                <w:lang w:eastAsia="zh-TW"/>
              </w:rPr>
              <w:t>:</w:t>
            </w:r>
            <w:proofErr w:type="gramEnd"/>
            <w:r w:rsidRPr="009879B4">
              <w:rPr>
                <w:color w:val="002060"/>
                <w:lang w:eastAsia="zh-TW"/>
              </w:rPr>
              <w:t xml:space="preserve">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w:t>
            </w:r>
            <w:proofErr w:type="spellStart"/>
            <w:r w:rsidRPr="009F01B9">
              <w:rPr>
                <w:rFonts w:ascii="Arial" w:hAnsi="Arial" w:cs="Arial"/>
                <w:i/>
                <w:color w:val="002060"/>
              </w:rPr>
              <w:t>QoS</w:t>
            </w:r>
            <w:proofErr w:type="spellEnd"/>
            <w:r w:rsidRPr="009F01B9">
              <w:rPr>
                <w:rFonts w:ascii="Arial" w:hAnsi="Arial" w:cs="Arial"/>
                <w:i/>
                <w:color w:val="002060"/>
              </w:rPr>
              <w:t xml:space="preserve">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rsidR="00E05297" w:rsidRDefault="00E05297" w:rsidP="00E05297">
            <w:pPr>
              <w:spacing w:after="0"/>
              <w:ind w:left="360"/>
              <w:jc w:val="both"/>
              <w:rPr>
                <w:lang w:eastAsia="zh-TW"/>
              </w:rPr>
            </w:pPr>
          </w:p>
          <w:p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w:t>
            </w:r>
            <w:proofErr w:type="gramStart"/>
            <w:r>
              <w:rPr>
                <w:lang w:eastAsia="zh-TW"/>
              </w:rPr>
              <w:t>is</w:t>
            </w:r>
            <w:proofErr w:type="gramEnd"/>
            <w:r>
              <w:rPr>
                <w:lang w:eastAsia="zh-TW"/>
              </w:rPr>
              <w:t xml:space="preserve">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w:t>
            </w:r>
            <w:proofErr w:type="gramStart"/>
            <w:r w:rsidRPr="00615898">
              <w:rPr>
                <w:color w:val="002060"/>
                <w:lang w:eastAsia="zh-TW"/>
              </w:rPr>
              <w:t>contrary</w:t>
            </w:r>
            <w:proofErr w:type="gramEnd"/>
            <w:r w:rsidRPr="00615898">
              <w:rPr>
                <w:color w:val="002060"/>
                <w:lang w:eastAsia="zh-TW"/>
              </w:rPr>
              <w:t xml:space="preserve">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w:t>
            </w:r>
            <w:proofErr w:type="gramStart"/>
            <w:r>
              <w:rPr>
                <w:color w:val="002060"/>
              </w:rPr>
              <w:t xml:space="preserve">may </w:t>
            </w:r>
            <w:r w:rsidRPr="00615898">
              <w:rPr>
                <w:color w:val="002060"/>
              </w:rPr>
              <w:t xml:space="preserve">not </w:t>
            </w:r>
            <w:r>
              <w:rPr>
                <w:color w:val="002060"/>
              </w:rPr>
              <w:t>be considered</w:t>
            </w:r>
            <w:proofErr w:type="gramEnd"/>
            <w:r>
              <w:rPr>
                <w:color w:val="002060"/>
              </w:rPr>
              <w:t xml:space="preserve"> as su</w:t>
            </w:r>
            <w:r w:rsidRPr="00615898">
              <w:rPr>
                <w:color w:val="002060"/>
              </w:rPr>
              <w:t>ch a big issue.</w:t>
            </w:r>
            <w:r w:rsidRPr="00615898">
              <w:rPr>
                <w:color w:val="002060"/>
                <w:lang w:eastAsia="zh-TW"/>
              </w:rPr>
              <w:t xml:space="preserve">  </w:t>
            </w:r>
          </w:p>
          <w:p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w:t>
            </w:r>
            <w:r>
              <w:lastRenderedPageBreak/>
              <w:t xml:space="preserve">DCI activation command to activate this CG if it sees the need.  Since the PDCP discard timer is set equal to PDB, when the CG is activated, only the latest PDCP duplicate packet from the UE will be transmitted. </w:t>
            </w:r>
          </w:p>
          <w:p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w:t>
            </w:r>
            <w:proofErr w:type="gramStart"/>
            <w:r>
              <w:rPr>
                <w:color w:val="002060"/>
              </w:rPr>
              <w:t>packet which</w:t>
            </w:r>
            <w:proofErr w:type="gramEnd"/>
            <w:r>
              <w:rPr>
                <w:color w:val="002060"/>
              </w:rPr>
              <w:t xml:space="preserve"> we still believe is a lack of flexibility. Moreover, this solution is inaccurate </w:t>
            </w:r>
            <w:proofErr w:type="gramStart"/>
            <w:r>
              <w:rPr>
                <w:color w:val="002060"/>
              </w:rPr>
              <w:t>synchronization-wise</w:t>
            </w:r>
            <w:proofErr w:type="gramEnd"/>
            <w:r>
              <w:rPr>
                <w:color w:val="002060"/>
              </w:rPr>
              <w:t xml:space="preserv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rsidR="00E05297" w:rsidRPr="00E05297" w:rsidRDefault="00E05297" w:rsidP="00E05297">
            <w:pPr>
              <w:spacing w:after="0"/>
              <w:jc w:val="both"/>
              <w:rPr>
                <w:lang w:val="en-GB" w:eastAsia="zh-TW"/>
              </w:rPr>
            </w:pPr>
          </w:p>
          <w:p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rsidR="00E05297" w:rsidRPr="009F00C1" w:rsidRDefault="00E05297" w:rsidP="00E05297">
            <w:pPr>
              <w:spacing w:after="0"/>
              <w:jc w:val="both"/>
              <w:rPr>
                <w:color w:val="002060"/>
                <w:lang w:eastAsia="zh-TW"/>
              </w:rPr>
            </w:pPr>
            <w:r w:rsidRPr="009F00C1">
              <w:rPr>
                <w:color w:val="002060"/>
                <w:lang w:eastAsia="zh-TW"/>
              </w:rPr>
              <w:t xml:space="preserve">[CATT] Agree that standardization mainly focuses on UE behavior, and that is precisely the point here: when a technical analysis shows that a system requirement </w:t>
            </w:r>
            <w:proofErr w:type="gramStart"/>
            <w:r w:rsidRPr="009F00C1">
              <w:rPr>
                <w:color w:val="002060"/>
                <w:lang w:eastAsia="zh-TW"/>
              </w:rPr>
              <w:t>cannot be handle</w:t>
            </w:r>
            <w:r>
              <w:rPr>
                <w:color w:val="002060"/>
                <w:lang w:eastAsia="zh-TW"/>
              </w:rPr>
              <w:t>d</w:t>
            </w:r>
            <w:proofErr w:type="gramEnd"/>
            <w:r w:rsidRPr="009F00C1">
              <w:rPr>
                <w:color w:val="002060"/>
                <w:lang w:eastAsia="zh-TW"/>
              </w:rPr>
              <w:t xml:space="preserve"> by NW implementation alone, a UE behavior must be standardized accordingly.  </w:t>
            </w:r>
          </w:p>
          <w:p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w:t>
            </w:r>
            <w:proofErr w:type="gramStart"/>
            <w:r>
              <w:rPr>
                <w:lang w:eastAsia="zh-TW"/>
              </w:rPr>
              <w:t>is given</w:t>
            </w:r>
            <w:proofErr w:type="gramEnd"/>
            <w:r>
              <w:rPr>
                <w:lang w:eastAsia="zh-TW"/>
              </w:rPr>
              <w:t xml:space="preserve">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w:t>
            </w:r>
            <w:proofErr w:type="gramStart"/>
            <w:r>
              <w:rPr>
                <w:lang w:eastAsia="zh-TW"/>
              </w:rPr>
              <w:t>can also be implemented</w:t>
            </w:r>
            <w:proofErr w:type="gramEnd"/>
            <w:r>
              <w:rPr>
                <w:lang w:eastAsia="zh-TW"/>
              </w:rPr>
              <w:t xml:space="preserve"> by a network implementation solution, see details below.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w:t>
            </w:r>
            <w:proofErr w:type="gramStart"/>
            <w:r>
              <w:rPr>
                <w:lang w:eastAsia="zh-TW"/>
              </w:rPr>
              <w:t xml:space="preserve">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w:t>
            </w:r>
            <w:proofErr w:type="gramEnd"/>
            <w:r>
              <w:rPr>
                <w:lang w:eastAsia="zh-TW"/>
              </w:rPr>
              <w:t xml:space="preserve"> </w:t>
            </w:r>
          </w:p>
        </w:tc>
      </w:tr>
      <w:tr w:rsidR="00237B50" w:rsidTr="00E01369">
        <w:tc>
          <w:tcPr>
            <w:tcW w:w="632" w:type="pct"/>
          </w:tcPr>
          <w:p w:rsidR="00237B50" w:rsidRDefault="00DD78D3">
            <w:pPr>
              <w:spacing w:after="0"/>
              <w:jc w:val="both"/>
            </w:pPr>
            <w:r>
              <w:lastRenderedPageBreak/>
              <w:t>Samsung</w:t>
            </w:r>
          </w:p>
        </w:tc>
        <w:tc>
          <w:tcPr>
            <w:tcW w:w="579" w:type="pct"/>
          </w:tcPr>
          <w:p w:rsidR="00237B50" w:rsidRDefault="00DD78D3">
            <w:pPr>
              <w:spacing w:after="0"/>
              <w:jc w:val="both"/>
            </w:pPr>
            <w:r>
              <w:t>No</w:t>
            </w:r>
          </w:p>
        </w:tc>
        <w:tc>
          <w:tcPr>
            <w:tcW w:w="3789" w:type="pct"/>
          </w:tcPr>
          <w:p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rsidTr="00E01369">
        <w:tc>
          <w:tcPr>
            <w:tcW w:w="632" w:type="pct"/>
          </w:tcPr>
          <w:p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rsidR="00237B50" w:rsidRDefault="00DD78D3">
            <w:pPr>
              <w:spacing w:after="0"/>
              <w:jc w:val="both"/>
              <w:rPr>
                <w:rFonts w:eastAsia="Malgun Gothic"/>
                <w:lang w:eastAsia="ko-KR"/>
              </w:rPr>
            </w:pPr>
            <w:r>
              <w:rPr>
                <w:rFonts w:eastAsia="Malgun Gothic" w:hint="eastAsia"/>
                <w:lang w:eastAsia="ko-KR"/>
              </w:rPr>
              <w:t>Yes</w:t>
            </w:r>
          </w:p>
        </w:tc>
        <w:tc>
          <w:tcPr>
            <w:tcW w:w="3789" w:type="pct"/>
          </w:tcPr>
          <w:p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rsidR="00237B50" w:rsidRDefault="00DD78D3">
            <w:pPr>
              <w:spacing w:after="0"/>
              <w:jc w:val="both"/>
              <w:rPr>
                <w:rFonts w:eastAsia="Malgun Gothic"/>
                <w:lang w:eastAsia="ko-KR"/>
              </w:rPr>
            </w:pPr>
            <w:r>
              <w:rPr>
                <w:rFonts w:eastAsia="Malgun Gothic"/>
                <w:lang w:eastAsia="ko-KR"/>
              </w:rPr>
              <w:lastRenderedPageBreak/>
              <w:t>For short ST, the network can configure the radio bearer with high reliability, e.g. PDCP duplication, from the beginning. We think no method can guarantee very short ST, e.g. &lt;= 1ms, other than configuring the radio bearer with high reliability.</w:t>
            </w:r>
          </w:p>
        </w:tc>
      </w:tr>
      <w:tr w:rsidR="00CC45C0" w:rsidTr="00E01369">
        <w:tc>
          <w:tcPr>
            <w:tcW w:w="632" w:type="pct"/>
          </w:tcPr>
          <w:p w:rsidR="00CC45C0" w:rsidRDefault="00CC45C0" w:rsidP="00CC45C0">
            <w:pPr>
              <w:spacing w:after="0"/>
              <w:jc w:val="both"/>
              <w:rPr>
                <w:rFonts w:eastAsia="Malgun Gothic"/>
                <w:lang w:eastAsia="ko-KR"/>
              </w:rPr>
            </w:pPr>
            <w:r>
              <w:rPr>
                <w:rFonts w:eastAsia="宋体"/>
                <w:lang w:eastAsia="zh-CN"/>
              </w:rPr>
              <w:lastRenderedPageBreak/>
              <w:t>Intel</w:t>
            </w:r>
          </w:p>
        </w:tc>
        <w:tc>
          <w:tcPr>
            <w:tcW w:w="579" w:type="pct"/>
          </w:tcPr>
          <w:p w:rsidR="00CC45C0" w:rsidRDefault="00CC45C0" w:rsidP="00CC45C0">
            <w:pPr>
              <w:spacing w:after="0"/>
              <w:jc w:val="both"/>
              <w:rPr>
                <w:rFonts w:eastAsia="Malgun Gothic"/>
                <w:lang w:eastAsia="ko-KR"/>
              </w:rPr>
            </w:pPr>
            <w:r>
              <w:t>See comment</w:t>
            </w:r>
          </w:p>
        </w:tc>
        <w:tc>
          <w:tcPr>
            <w:tcW w:w="3789" w:type="pct"/>
          </w:tcPr>
          <w:p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rsidTr="00E01369">
        <w:tc>
          <w:tcPr>
            <w:tcW w:w="632" w:type="pct"/>
          </w:tcPr>
          <w:p w:rsidR="00CC45C0" w:rsidRDefault="007F089C" w:rsidP="00CC45C0">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rsidR="001D78BA" w:rsidRDefault="001D78BA" w:rsidP="007F089C">
            <w:pPr>
              <w:spacing w:after="0"/>
              <w:jc w:val="both"/>
              <w:rPr>
                <w:rFonts w:eastAsiaTheme="minorEastAsia"/>
                <w:lang w:eastAsia="zh-CN"/>
              </w:rPr>
            </w:pPr>
          </w:p>
          <w:p w:rsidR="001D78BA" w:rsidRDefault="001D78BA" w:rsidP="007F089C">
            <w:pPr>
              <w:spacing w:after="0"/>
              <w:jc w:val="both"/>
              <w:rPr>
                <w:rFonts w:eastAsiaTheme="minorEastAsia"/>
                <w:lang w:eastAsia="zh-CN"/>
              </w:rPr>
            </w:pPr>
            <w:r>
              <w:rPr>
                <w:rFonts w:eastAsiaTheme="minorEastAsia"/>
                <w:lang w:eastAsia="zh-CN"/>
              </w:rPr>
              <w:t>On the drawbacks listed:</w:t>
            </w:r>
          </w:p>
          <w:p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w:t>
            </w:r>
            <w:proofErr w:type="gramStart"/>
            <w:r w:rsidR="001D78BA">
              <w:rPr>
                <w:rFonts w:eastAsiaTheme="minorEastAsia"/>
                <w:lang w:eastAsia="zh-CN"/>
              </w:rPr>
              <w:t>is mapped</w:t>
            </w:r>
            <w:proofErr w:type="gramEnd"/>
            <w:r w:rsidR="001D78BA">
              <w:rPr>
                <w:rFonts w:eastAsiaTheme="minorEastAsia"/>
                <w:lang w:eastAsia="zh-CN"/>
              </w:rPr>
              <w:t xml:space="preserve"> to a Type 2 CG as outlined by Ericsson, activation and deactivation of the CG can be used to control transmission of duplicate packets, i.e. reliability (both MCS and duplication) can be controlled by the NW.</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 xml:space="preserve">2. Type 1 CGs should not be considered </w:t>
            </w:r>
            <w:proofErr w:type="gramStart"/>
            <w:r>
              <w:rPr>
                <w:rFonts w:eastAsiaTheme="minorEastAsia"/>
                <w:lang w:eastAsia="zh-CN"/>
              </w:rPr>
              <w:t>here</w:t>
            </w:r>
            <w:proofErr w:type="gramEnd"/>
            <w:r>
              <w:rPr>
                <w:rFonts w:eastAsiaTheme="minorEastAsia"/>
                <w:lang w:eastAsia="zh-CN"/>
              </w:rPr>
              <w:t xml:space="preserve"> as they were not intended to address the case where reliability of the link needs to be dynamically controlled.</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 xml:space="preserve">3. Survival time </w:t>
            </w:r>
            <w:proofErr w:type="gramStart"/>
            <w:r>
              <w:rPr>
                <w:rFonts w:eastAsiaTheme="minorEastAsia"/>
                <w:lang w:eastAsia="zh-CN"/>
              </w:rPr>
              <w:t>is not meant</w:t>
            </w:r>
            <w:proofErr w:type="gramEnd"/>
            <w:r>
              <w:rPr>
                <w:rFonts w:eastAsiaTheme="minorEastAsia"/>
                <w:lang w:eastAsia="zh-CN"/>
              </w:rPr>
              <w:t xml:space="preserve">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rsidR="007F089C" w:rsidRDefault="007F089C" w:rsidP="007F089C">
            <w:pPr>
              <w:spacing w:after="0"/>
              <w:jc w:val="both"/>
              <w:rPr>
                <w:rFonts w:eastAsiaTheme="minorEastAsia"/>
                <w:lang w:eastAsia="zh-CN"/>
              </w:rPr>
            </w:pPr>
          </w:p>
          <w:p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rsidTr="00E01369">
        <w:tc>
          <w:tcPr>
            <w:tcW w:w="632"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w:t>
            </w:r>
            <w:proofErr w:type="gramStart"/>
            <w:r w:rsidRPr="00A724EA">
              <w:rPr>
                <w:rFonts w:eastAsiaTheme="minorEastAsia"/>
                <w:lang w:eastAsia="zh-CN"/>
              </w:rPr>
              <w:t>is adopted</w:t>
            </w:r>
            <w:proofErr w:type="gramEnd"/>
            <w:r w:rsidRPr="00A724EA">
              <w:rPr>
                <w:rFonts w:eastAsiaTheme="minorEastAsia"/>
                <w:lang w:eastAsia="zh-CN"/>
              </w:rPr>
              <w:t xml:space="preserve">, the network has to proactively make configuration with high reliability for short ST and some medium ST cases, which will inevitably lead to waste of system resource, considering ST state would be low probability event. </w:t>
            </w:r>
          </w:p>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implementation based solution, it is to keep PDCP duplication </w:t>
            </w:r>
            <w:proofErr w:type="gramStart"/>
            <w:r w:rsidRPr="00A724EA">
              <w:rPr>
                <w:rFonts w:eastAsiaTheme="minorEastAsia"/>
                <w:lang w:eastAsia="zh-CN"/>
              </w:rPr>
              <w:t>being activated</w:t>
            </w:r>
            <w:proofErr w:type="gramEnd"/>
            <w:r w:rsidRPr="00A724EA">
              <w:rPr>
                <w:rFonts w:eastAsiaTheme="minorEastAsia"/>
                <w:lang w:eastAsia="zh-CN"/>
              </w:rPr>
              <w:t xml:space="preserve"> all the time, which is not resource efficient since most packets’ transmission via single link would be sufficiently reliable.</w:t>
            </w:r>
          </w:p>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w:t>
            </w:r>
            <w:proofErr w:type="gramStart"/>
            <w:r w:rsidRPr="00A724EA">
              <w:rPr>
                <w:rFonts w:eastAsiaTheme="minorEastAsia"/>
                <w:lang w:eastAsia="zh-CN"/>
              </w:rPr>
              <w:t>is detected</w:t>
            </w:r>
            <w:proofErr w:type="gramEnd"/>
            <w:r w:rsidRPr="00A724EA">
              <w:rPr>
                <w:rFonts w:eastAsiaTheme="minorEastAsia"/>
                <w:lang w:eastAsia="zh-CN"/>
              </w:rPr>
              <w:t xml:space="preserve">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rsidTr="00E01369">
        <w:tc>
          <w:tcPr>
            <w:tcW w:w="632" w:type="pct"/>
          </w:tcPr>
          <w:p w:rsidR="00401B2D" w:rsidRDefault="00401B2D" w:rsidP="00CC45C0">
            <w:pPr>
              <w:spacing w:after="0"/>
              <w:jc w:val="both"/>
              <w:rPr>
                <w:rFonts w:eastAsiaTheme="minorEastAsia"/>
                <w:lang w:eastAsia="zh-CN"/>
              </w:rPr>
            </w:pPr>
            <w:r>
              <w:t>CATT</w:t>
            </w:r>
          </w:p>
        </w:tc>
        <w:tc>
          <w:tcPr>
            <w:tcW w:w="579" w:type="pct"/>
          </w:tcPr>
          <w:p w:rsidR="00401B2D" w:rsidRDefault="00401B2D" w:rsidP="00CC45C0">
            <w:pPr>
              <w:spacing w:after="0"/>
              <w:jc w:val="both"/>
              <w:rPr>
                <w:rFonts w:eastAsiaTheme="minorEastAsia"/>
                <w:lang w:eastAsia="zh-CN"/>
              </w:rPr>
            </w:pPr>
            <w:r>
              <w:t>No</w:t>
            </w:r>
          </w:p>
        </w:tc>
        <w:tc>
          <w:tcPr>
            <w:tcW w:w="3789" w:type="pct"/>
          </w:tcPr>
          <w:p w:rsidR="00401B2D" w:rsidRDefault="00401B2D" w:rsidP="00A70400">
            <w:pPr>
              <w:spacing w:after="0"/>
              <w:jc w:val="both"/>
              <w:rPr>
                <w:rFonts w:eastAsiaTheme="minorEastAsia"/>
                <w:lang w:eastAsia="zh-CN"/>
              </w:rPr>
            </w:pPr>
            <w:r>
              <w:t xml:space="preserve">See answers to Ericsson </w:t>
            </w:r>
            <w:r w:rsidR="00A70400">
              <w:t xml:space="preserve">and </w:t>
            </w:r>
            <w:proofErr w:type="spellStart"/>
            <w:r w:rsidR="00A70400">
              <w:t>MediaTek</w:t>
            </w:r>
            <w:proofErr w:type="spellEnd"/>
            <w:r w:rsidR="00A70400">
              <w:t xml:space="preserve">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w:t>
            </w:r>
            <w:r>
              <w:lastRenderedPageBreak/>
              <w:t xml:space="preserve">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rsidTr="00E01369">
        <w:tc>
          <w:tcPr>
            <w:tcW w:w="632" w:type="pct"/>
          </w:tcPr>
          <w:p w:rsidR="00401B2D" w:rsidRDefault="00B5424A" w:rsidP="00CC45C0">
            <w:pPr>
              <w:spacing w:after="0"/>
              <w:jc w:val="both"/>
              <w:rPr>
                <w:rFonts w:eastAsiaTheme="minorEastAsia"/>
                <w:lang w:eastAsia="zh-CN"/>
              </w:rPr>
            </w:pPr>
            <w:r>
              <w:rPr>
                <w:rFonts w:eastAsiaTheme="minorEastAsia"/>
                <w:lang w:eastAsia="zh-CN"/>
              </w:rPr>
              <w:lastRenderedPageBreak/>
              <w:t>Nokia</w:t>
            </w:r>
          </w:p>
        </w:tc>
        <w:tc>
          <w:tcPr>
            <w:tcW w:w="579" w:type="pct"/>
          </w:tcPr>
          <w:p w:rsidR="00401B2D" w:rsidRDefault="00B5424A" w:rsidP="00CC45C0">
            <w:pPr>
              <w:spacing w:after="0"/>
              <w:jc w:val="both"/>
              <w:rPr>
                <w:rFonts w:eastAsiaTheme="minorEastAsia"/>
                <w:lang w:eastAsia="zh-CN"/>
              </w:rPr>
            </w:pPr>
            <w:r>
              <w:rPr>
                <w:rFonts w:eastAsiaTheme="minorEastAsia"/>
                <w:lang w:eastAsia="zh-CN"/>
              </w:rPr>
              <w:t>No</w:t>
            </w:r>
          </w:p>
        </w:tc>
        <w:tc>
          <w:tcPr>
            <w:tcW w:w="3789" w:type="pct"/>
          </w:tcPr>
          <w:p w:rsidR="00B5424A" w:rsidRDefault="00B5424A" w:rsidP="00B5424A">
            <w:pPr>
              <w:spacing w:after="0"/>
              <w:jc w:val="both"/>
              <w:rPr>
                <w:lang w:eastAsia="zh-TW"/>
              </w:rPr>
            </w:pPr>
            <w:r>
              <w:rPr>
                <w:lang w:eastAsia="zh-TW"/>
              </w:rPr>
              <w:t xml:space="preserve">We think that specification enhancements </w:t>
            </w:r>
            <w:proofErr w:type="gramStart"/>
            <w:r>
              <w:rPr>
                <w:lang w:eastAsia="zh-TW"/>
              </w:rPr>
              <w:t>are needed</w:t>
            </w:r>
            <w:proofErr w:type="gramEnd"/>
            <w:r>
              <w:rPr>
                <w:lang w:eastAsia="zh-TW"/>
              </w:rPr>
              <w:t xml:space="preserve"> especially for uplink as we have agreed earlier in RAN2, but we are not sure what “UE-based” solution means here in the question. From our point of view, specification change </w:t>
            </w:r>
            <w:proofErr w:type="gramStart"/>
            <w:r>
              <w:rPr>
                <w:lang w:eastAsia="zh-TW"/>
              </w:rPr>
              <w:t>is needed</w:t>
            </w:r>
            <w:proofErr w:type="gramEnd"/>
            <w:r>
              <w:rPr>
                <w:lang w:eastAsia="zh-TW"/>
              </w:rPr>
              <w:t xml:space="preserve"> mainly for use cases with very stringent requirements, but not necessarily a “UE-based” solution.</w:t>
            </w:r>
          </w:p>
          <w:p w:rsidR="00401B2D" w:rsidRDefault="00401B2D" w:rsidP="00CC45C0">
            <w:pPr>
              <w:spacing w:after="0"/>
              <w:jc w:val="both"/>
              <w:rPr>
                <w:rFonts w:eastAsiaTheme="minorEastAsia"/>
                <w:lang w:eastAsia="zh-CN"/>
              </w:rPr>
            </w:pPr>
          </w:p>
        </w:tc>
      </w:tr>
      <w:tr w:rsidR="00641297" w:rsidTr="00E01369">
        <w:tc>
          <w:tcPr>
            <w:tcW w:w="632"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789" w:type="pct"/>
          </w:tcPr>
          <w:p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i.e.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w:t>
            </w:r>
            <w:proofErr w:type="gramStart"/>
            <w:r>
              <w:rPr>
                <w:rFonts w:eastAsiaTheme="minorEastAsia"/>
                <w:lang w:eastAsia="zh-CN"/>
              </w:rPr>
              <w:t>is well specified</w:t>
            </w:r>
            <w:proofErr w:type="gramEnd"/>
            <w:r>
              <w:rPr>
                <w:rFonts w:eastAsiaTheme="minorEastAsia"/>
                <w:lang w:eastAsia="zh-CN"/>
              </w:rPr>
              <w:t xml:space="preserve">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E01369" w:rsidTr="00E01369">
        <w:tc>
          <w:tcPr>
            <w:tcW w:w="632" w:type="pct"/>
          </w:tcPr>
          <w:p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rsidR="00E01369" w:rsidRDefault="00E01369" w:rsidP="00E01369">
            <w:pPr>
              <w:spacing w:after="0"/>
              <w:jc w:val="both"/>
              <w:rPr>
                <w:rFonts w:eastAsiaTheme="minorEastAsia"/>
                <w:lang w:eastAsia="zh-CN"/>
              </w:rPr>
            </w:pPr>
            <w:r>
              <w:rPr>
                <w:rFonts w:eastAsiaTheme="minorEastAsia"/>
                <w:lang w:eastAsia="zh-CN"/>
              </w:rPr>
              <w:t>No</w:t>
            </w:r>
          </w:p>
        </w:tc>
        <w:tc>
          <w:tcPr>
            <w:tcW w:w="3789" w:type="pct"/>
          </w:tcPr>
          <w:p w:rsidR="00E01369" w:rsidRDefault="00E01369" w:rsidP="007520FD">
            <w:pPr>
              <w:spacing w:after="0"/>
              <w:rPr>
                <w:rFonts w:eastAsiaTheme="minorEastAsia"/>
                <w:lang w:eastAsia="zh-CN"/>
              </w:rPr>
            </w:pPr>
            <w:r>
              <w:rPr>
                <w:rFonts w:eastAsiaTheme="minorEastAsia"/>
                <w:lang w:eastAsia="zh-CN"/>
              </w:rPr>
              <w:t xml:space="preserve">We agree that for longer survival time constraints it </w:t>
            </w:r>
            <w:proofErr w:type="gramStart"/>
            <w:r>
              <w:rPr>
                <w:rFonts w:eastAsiaTheme="minorEastAsia"/>
                <w:lang w:eastAsia="zh-CN"/>
              </w:rPr>
              <w:t>can be left</w:t>
            </w:r>
            <w:proofErr w:type="gramEnd"/>
            <w:r>
              <w:rPr>
                <w:rFonts w:eastAsiaTheme="minorEastAsia"/>
                <w:lang w:eastAsia="zh-CN"/>
              </w:rPr>
              <w:t xml:space="preserve"> to </w:t>
            </w:r>
            <w:proofErr w:type="spellStart"/>
            <w:r>
              <w:rPr>
                <w:rFonts w:eastAsiaTheme="minorEastAsia"/>
                <w:lang w:eastAsia="zh-CN"/>
              </w:rPr>
              <w:t>gNB</w:t>
            </w:r>
            <w:proofErr w:type="spellEnd"/>
            <w:r>
              <w:rPr>
                <w:rFonts w:eastAsiaTheme="minorEastAsia"/>
                <w:lang w:eastAsia="zh-CN"/>
              </w:rPr>
              <w:t xml:space="preserve"> implementation to enhance the link reliability. For shorter survival time however, there is no sufficient time for the </w:t>
            </w:r>
            <w:proofErr w:type="spellStart"/>
            <w:r>
              <w:rPr>
                <w:rFonts w:eastAsiaTheme="minorEastAsia"/>
                <w:lang w:eastAsia="zh-CN"/>
              </w:rPr>
              <w:t>gNB</w:t>
            </w:r>
            <w:proofErr w:type="spellEnd"/>
            <w:r>
              <w:rPr>
                <w:rFonts w:eastAsiaTheme="minorEastAsia"/>
                <w:lang w:eastAsia="zh-CN"/>
              </w:rPr>
              <w:t xml:space="preserve"> to detect start of survival state AND take actions (e.g., turn on PDCP duplication via MAC CE signaled to the UE). The exact response time of </w:t>
            </w:r>
            <w:proofErr w:type="spellStart"/>
            <w:r>
              <w:rPr>
                <w:rFonts w:eastAsiaTheme="minorEastAsia"/>
                <w:lang w:eastAsia="zh-CN"/>
              </w:rPr>
              <w:t>gNB</w:t>
            </w:r>
            <w:proofErr w:type="spellEnd"/>
            <w:r>
              <w:rPr>
                <w:rFonts w:eastAsiaTheme="minorEastAsia"/>
                <w:lang w:eastAsia="zh-CN"/>
              </w:rPr>
              <w:t xml:space="preserve"> would depend on implementation for generating MAC CE and UE processing time, but our estimation is that the </w:t>
            </w:r>
            <w:proofErr w:type="spellStart"/>
            <w:r>
              <w:rPr>
                <w:rFonts w:eastAsiaTheme="minorEastAsia"/>
                <w:lang w:eastAsia="zh-CN"/>
              </w:rPr>
              <w:t>gNB</w:t>
            </w:r>
            <w:proofErr w:type="spellEnd"/>
            <w:r>
              <w:rPr>
                <w:rFonts w:eastAsiaTheme="minorEastAsia"/>
                <w:lang w:eastAsia="zh-CN"/>
              </w:rPr>
              <w:t xml:space="preserve">-based solution would not be effective for survival time less than 5ms (which covers </w:t>
            </w:r>
            <w:proofErr w:type="gramStart"/>
            <w:r>
              <w:rPr>
                <w:rFonts w:eastAsiaTheme="minorEastAsia"/>
                <w:lang w:eastAsia="zh-CN"/>
              </w:rPr>
              <w:t>a lot</w:t>
            </w:r>
            <w:proofErr w:type="gramEnd"/>
            <w:r>
              <w:rPr>
                <w:rFonts w:eastAsiaTheme="minorEastAsia"/>
                <w:lang w:eastAsia="zh-CN"/>
              </w:rPr>
              <w:t xml:space="preserve"> of the required use cases). Furthermore, we disagree with the statement that “</w:t>
            </w:r>
            <w:r>
              <w:rPr>
                <w:lang w:eastAsia="zh-TW"/>
              </w:rPr>
              <w:t xml:space="preserve">the UE-based reactive triggering is no better than </w:t>
            </w:r>
            <w:proofErr w:type="spellStart"/>
            <w:r>
              <w:rPr>
                <w:lang w:eastAsia="zh-TW"/>
              </w:rPr>
              <w:t>gNB</w:t>
            </w:r>
            <w:proofErr w:type="spellEnd"/>
            <w:r>
              <w:rPr>
                <w:lang w:eastAsia="zh-TW"/>
              </w:rPr>
              <w:t xml:space="preserve"> implementation”. An autonomous duplication solution would have a shorter response time than a </w:t>
            </w:r>
            <w:proofErr w:type="spellStart"/>
            <w:r>
              <w:rPr>
                <w:lang w:eastAsia="zh-TW"/>
              </w:rPr>
              <w:t>gNB</w:t>
            </w:r>
            <w:proofErr w:type="spellEnd"/>
            <w:r>
              <w:rPr>
                <w:lang w:eastAsia="zh-TW"/>
              </w:rPr>
              <w:t xml:space="preserve"> duplication via MAC CE, thus it is better for short ST use cases.</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w:t>
            </w:r>
            <w:proofErr w:type="spellStart"/>
            <w:r>
              <w:rPr>
                <w:rFonts w:eastAsiaTheme="minorEastAsia"/>
                <w:lang w:eastAsia="zh-CN"/>
              </w:rPr>
              <w:t>gNB</w:t>
            </w:r>
            <w:proofErr w:type="spellEnd"/>
            <w:r>
              <w:rPr>
                <w:rFonts w:eastAsiaTheme="minorEastAsia"/>
                <w:lang w:eastAsia="zh-CN"/>
              </w:rPr>
              <w:t xml:space="preserve">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rsidTr="00E01369">
        <w:tc>
          <w:tcPr>
            <w:tcW w:w="632" w:type="pct"/>
          </w:tcPr>
          <w:p w:rsidR="006F6B4F" w:rsidRDefault="006F6B4F" w:rsidP="00E01369">
            <w:pPr>
              <w:spacing w:after="0"/>
              <w:jc w:val="both"/>
              <w:rPr>
                <w:rFonts w:eastAsiaTheme="minorEastAsia"/>
                <w:lang w:eastAsia="zh-CN"/>
              </w:rPr>
            </w:pPr>
            <w:r>
              <w:rPr>
                <w:rFonts w:eastAsiaTheme="minorEastAsia"/>
                <w:lang w:eastAsia="zh-CN"/>
              </w:rPr>
              <w:t>Xiaomi</w:t>
            </w:r>
          </w:p>
        </w:tc>
        <w:tc>
          <w:tcPr>
            <w:tcW w:w="579" w:type="pct"/>
          </w:tcPr>
          <w:p w:rsidR="006F6B4F" w:rsidRDefault="006F6B4F" w:rsidP="00E01369">
            <w:pPr>
              <w:spacing w:after="0"/>
              <w:jc w:val="both"/>
              <w:rPr>
                <w:rFonts w:eastAsiaTheme="minorEastAsia"/>
                <w:lang w:eastAsia="zh-CN"/>
              </w:rPr>
            </w:pPr>
            <w:r>
              <w:rPr>
                <w:rFonts w:eastAsiaTheme="minorEastAsia"/>
                <w:lang w:eastAsia="zh-CN"/>
              </w:rPr>
              <w:t>No</w:t>
            </w:r>
          </w:p>
        </w:tc>
        <w:tc>
          <w:tcPr>
            <w:tcW w:w="3789" w:type="pct"/>
          </w:tcPr>
          <w:p w:rsidR="00C85E7F" w:rsidRDefault="00C85E7F" w:rsidP="007520FD">
            <w:pPr>
              <w:spacing w:after="0"/>
              <w:rPr>
                <w:rFonts w:eastAsiaTheme="minorEastAsia"/>
                <w:lang w:eastAsia="zh-CN"/>
              </w:rPr>
            </w:pPr>
            <w:r>
              <w:t xml:space="preserve">According to the survival time definition provided by SA2 </w:t>
            </w:r>
            <w:r>
              <w:t>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 xml:space="preserve">Cat2 </w:t>
            </w:r>
            <w:r w:rsidRPr="00C4741E">
              <w:rPr>
                <w:rFonts w:eastAsiaTheme="minorEastAsia"/>
                <w:lang w:eastAsia="zh-CN"/>
              </w:rPr>
              <w:t xml:space="preserve">(Survival time = </w:t>
            </w:r>
            <w:r w:rsidRPr="00C4741E">
              <w:rPr>
                <w:rFonts w:eastAsiaTheme="minorEastAsia"/>
                <w:lang w:eastAsia="zh-CN"/>
              </w:rPr>
              <w:t xml:space="preserve">n * </w:t>
            </w:r>
            <w:r w:rsidRPr="00C4741E">
              <w:rPr>
                <w:rFonts w:eastAsiaTheme="minorEastAsia"/>
                <w:lang w:eastAsia="zh-CN"/>
              </w:rPr>
              <w:t>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w:t>
            </w:r>
            <w:r w:rsidR="00CF2AD5">
              <w:rPr>
                <w:rFonts w:eastAsiaTheme="minorEastAsia"/>
                <w:lang w:eastAsia="zh-CN"/>
              </w:rPr>
              <w:t xml:space="preserve">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rsidR="000903B2" w:rsidRDefault="000903B2" w:rsidP="00E43B00">
            <w:pPr>
              <w:spacing w:after="0"/>
              <w:rPr>
                <w:rFonts w:eastAsiaTheme="minorEastAsia"/>
                <w:lang w:eastAsia="zh-CN"/>
              </w:rPr>
            </w:pPr>
            <w:r>
              <w:rPr>
                <w:rFonts w:eastAsiaTheme="minorEastAsia"/>
                <w:lang w:eastAsia="zh-CN"/>
              </w:rPr>
              <w:lastRenderedPageBreak/>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xml:space="preserve">) of the UE and the </w:t>
            </w:r>
            <w:proofErr w:type="spellStart"/>
            <w:r>
              <w:rPr>
                <w:rFonts w:eastAsiaTheme="minorEastAsia"/>
                <w:lang w:eastAsia="zh-CN"/>
              </w:rPr>
              <w:t>gNB</w:t>
            </w:r>
            <w:proofErr w:type="spellEnd"/>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 xml:space="preserve">to fulfill the survival time requirement seems limiting the implementation flexibility of both the </w:t>
            </w:r>
            <w:proofErr w:type="spellStart"/>
            <w:r w:rsidR="00BA1F26">
              <w:rPr>
                <w:rFonts w:eastAsiaTheme="minorEastAsia"/>
                <w:lang w:eastAsia="zh-CN"/>
              </w:rPr>
              <w:t>gNB</w:t>
            </w:r>
            <w:proofErr w:type="spellEnd"/>
            <w:r w:rsidR="00BA1F26">
              <w:rPr>
                <w:rFonts w:eastAsiaTheme="minorEastAsia"/>
                <w:lang w:eastAsia="zh-CN"/>
              </w:rPr>
              <w:t xml:space="preserve"> and the UE.</w:t>
            </w:r>
            <w:r w:rsidR="004A2EDC">
              <w:rPr>
                <w:rFonts w:eastAsiaTheme="minorEastAsia"/>
                <w:lang w:eastAsia="zh-CN"/>
              </w:rPr>
              <w:t xml:space="preserve"> For example, PDCP duplication </w:t>
            </w:r>
            <w:proofErr w:type="gramStart"/>
            <w:r w:rsidR="004A2EDC">
              <w:rPr>
                <w:rFonts w:eastAsiaTheme="minorEastAsia"/>
                <w:lang w:eastAsia="zh-CN"/>
              </w:rPr>
              <w:t>may not be always activated</w:t>
            </w:r>
            <w:proofErr w:type="gramEnd"/>
            <w:r w:rsidR="004A2EDC">
              <w:rPr>
                <w:rFonts w:eastAsiaTheme="minorEastAsia"/>
                <w:lang w:eastAsia="zh-CN"/>
              </w:rPr>
              <w:t xml:space="preserve">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rsidR="009D1424" w:rsidRDefault="009D1424" w:rsidP="00122DD7">
            <w:pPr>
              <w:spacing w:after="0"/>
              <w:rPr>
                <w:rFonts w:eastAsiaTheme="minorEastAsia"/>
                <w:lang w:eastAsia="zh-CN"/>
              </w:rPr>
            </w:pPr>
            <w:r>
              <w:rPr>
                <w:rFonts w:eastAsiaTheme="minorEastAsia"/>
                <w:lang w:eastAsia="zh-CN"/>
              </w:rPr>
              <w:t xml:space="preserve"> </w:t>
            </w:r>
          </w:p>
        </w:tc>
      </w:tr>
    </w:tbl>
    <w:p w:rsidR="00237B50" w:rsidRDefault="00237B50">
      <w:pPr>
        <w:pStyle w:val="BodyText"/>
        <w:spacing w:before="120"/>
        <w:rPr>
          <w:rFonts w:eastAsiaTheme="minorEastAsia"/>
          <w:lang w:eastAsia="zh-CN"/>
        </w:rPr>
      </w:pPr>
    </w:p>
    <w:p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would end up a very restrictive </w:t>
      </w:r>
      <w:proofErr w:type="gramStart"/>
      <w:r>
        <w:rPr>
          <w:bCs/>
        </w:rPr>
        <w:t>solution which</w:t>
      </w:r>
      <w:proofErr w:type="gramEnd"/>
      <w:r>
        <w:rPr>
          <w:bCs/>
        </w:rPr>
        <w:t xml:space="preserve"> basically precludes possibility of flexible TDD, and any small jitter in the end-to-end path would make this solution useless due to extremely tight time budget.</w:t>
      </w:r>
    </w:p>
    <w:p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w:t>
      </w:r>
      <w:proofErr w:type="gramStart"/>
      <w:r>
        <w:rPr>
          <w:bCs/>
        </w:rPr>
        <w:t>cross link</w:t>
      </w:r>
      <w:proofErr w:type="gramEnd"/>
      <w:r>
        <w:rPr>
          <w:bCs/>
        </w:rPr>
        <w:t xml:space="preserve"> coordination for end-to-end survival time support in UE-to-UE communications.</w:t>
      </w:r>
    </w:p>
    <w:p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w:t>
      </w:r>
      <w:proofErr w:type="gramStart"/>
      <w:r>
        <w:rPr>
          <w:i/>
        </w:rPr>
        <w:t>is activated</w:t>
      </w:r>
      <w:proofErr w:type="gramEnd"/>
      <w:r>
        <w:rPr>
          <w:i/>
        </w:rPr>
        <w:t xml:space="preserve">. Hence, this is </w:t>
      </w:r>
      <w:proofErr w:type="gramStart"/>
      <w:r>
        <w:rPr>
          <w:i/>
        </w:rPr>
        <w:t>not more spectrally efficient</w:t>
      </w:r>
      <w:proofErr w:type="gramEnd"/>
      <w:r>
        <w:rPr>
          <w:i/>
        </w:rPr>
        <w:t xml:space="preserve">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6162"/>
      </w:tblGrid>
      <w:tr w:rsidR="00237B50"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C00B68">
        <w:tc>
          <w:tcPr>
            <w:tcW w:w="632" w:type="pct"/>
            <w:tcBorders>
              <w:top w:val="single" w:sz="4" w:space="0" w:color="auto"/>
            </w:tcBorders>
          </w:tcPr>
          <w:p w:rsidR="00237B50" w:rsidRDefault="00DD78D3">
            <w:pPr>
              <w:spacing w:after="0"/>
              <w:jc w:val="both"/>
            </w:pPr>
            <w:r>
              <w:lastRenderedPageBreak/>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rsidR="00911290" w:rsidRDefault="00911290">
            <w:pPr>
              <w:spacing w:after="0"/>
              <w:jc w:val="both"/>
              <w:rPr>
                <w:lang w:eastAsia="zh-TW"/>
              </w:rPr>
            </w:pPr>
          </w:p>
          <w:p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tc>
      </w:tr>
      <w:tr w:rsidR="00237B50" w:rsidTr="00C00B68">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DD78D3">
            <w:pPr>
              <w:spacing w:after="0"/>
              <w:jc w:val="both"/>
            </w:pPr>
            <w:r>
              <w:rPr>
                <w:lang w:eastAsia="zh-TW"/>
              </w:rPr>
              <w:t>Benefits are unclear, while the resource wastage appears higher than in other schemes.</w:t>
            </w:r>
          </w:p>
        </w:tc>
      </w:tr>
      <w:tr w:rsidR="00237B50" w:rsidTr="00C00B68">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No/Yes</w:t>
            </w:r>
          </w:p>
        </w:tc>
        <w:tc>
          <w:tcPr>
            <w:tcW w:w="3869" w:type="pct"/>
          </w:tcPr>
          <w:p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rsidTr="00C00B68">
        <w:tc>
          <w:tcPr>
            <w:tcW w:w="632" w:type="pct"/>
          </w:tcPr>
          <w:p w:rsidR="00C00B68" w:rsidRDefault="00C00B68" w:rsidP="00C00B68">
            <w:pPr>
              <w:spacing w:after="0"/>
              <w:jc w:val="both"/>
              <w:rPr>
                <w:rFonts w:eastAsiaTheme="minorEastAsia"/>
                <w:lang w:eastAsia="zh-CN"/>
              </w:rPr>
            </w:pPr>
            <w:r>
              <w:rPr>
                <w:rFonts w:eastAsia="宋体"/>
                <w:lang w:eastAsia="zh-CN"/>
              </w:rPr>
              <w:t>Intel</w:t>
            </w:r>
          </w:p>
        </w:tc>
        <w:tc>
          <w:tcPr>
            <w:tcW w:w="499" w:type="pct"/>
          </w:tcPr>
          <w:p w:rsidR="00C00B68" w:rsidRDefault="00C00B68" w:rsidP="00C00B68">
            <w:pPr>
              <w:spacing w:after="0"/>
              <w:jc w:val="both"/>
              <w:rPr>
                <w:rFonts w:eastAsiaTheme="minorEastAsia"/>
                <w:lang w:eastAsia="zh-CN"/>
              </w:rPr>
            </w:pPr>
            <w:r>
              <w:t>No</w:t>
            </w:r>
          </w:p>
        </w:tc>
        <w:tc>
          <w:tcPr>
            <w:tcW w:w="3869" w:type="pct"/>
          </w:tcPr>
          <w:p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w:t>
            </w:r>
            <w:proofErr w:type="gramStart"/>
            <w:r w:rsidRPr="00DE5F86">
              <w:t>implementation which can meet the latency requirements of a given use-case</w:t>
            </w:r>
            <w:proofErr w:type="gramEnd"/>
            <w:r w:rsidRPr="00DE5F86">
              <w:t xml:space="preserve"> will have no reason to cause application failure. </w:t>
            </w:r>
            <w:proofErr w:type="gramStart"/>
            <w:r w:rsidRPr="00DE5F86">
              <w:t>And</w:t>
            </w:r>
            <w:proofErr w:type="gramEnd"/>
            <w:r w:rsidRPr="00DE5F86">
              <w:t xml:space="preserve"> would be preferred since it would be more spectrally efficient than a proactive solution.</w:t>
            </w:r>
          </w:p>
        </w:tc>
      </w:tr>
      <w:tr w:rsidR="00C00B68" w:rsidTr="00C00B68">
        <w:tc>
          <w:tcPr>
            <w:tcW w:w="632" w:type="pct"/>
          </w:tcPr>
          <w:p w:rsidR="00C00B68" w:rsidRDefault="001D78BA" w:rsidP="00C00B68">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w:t>
            </w:r>
            <w:proofErr w:type="spellStart"/>
            <w:r w:rsidR="00F27BEF">
              <w:rPr>
                <w:rFonts w:eastAsiaTheme="minorEastAsia"/>
                <w:lang w:eastAsia="zh-CN"/>
              </w:rPr>
              <w:t>msg</w:t>
            </w:r>
            <w:proofErr w:type="spellEnd"/>
            <w:r w:rsidR="00F27BEF">
              <w:rPr>
                <w:rFonts w:eastAsiaTheme="minorEastAsia"/>
                <w:lang w:eastAsia="zh-CN"/>
              </w:rPr>
              <w:t xml:space="preserve"> periodicity) is available for use today.</w:t>
            </w:r>
          </w:p>
        </w:tc>
      </w:tr>
      <w:tr w:rsidR="00C74C56" w:rsidTr="00C74C56">
        <w:tc>
          <w:tcPr>
            <w:tcW w:w="632"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 only needed</w:t>
            </w:r>
            <w:proofErr w:type="gramEnd"/>
            <w:r w:rsidRPr="00C74C56">
              <w:rPr>
                <w:rFonts w:eastAsiaTheme="minorEastAsia"/>
                <w:lang w:eastAsia="zh-CN"/>
              </w:rPr>
              <w:t xml:space="preserve"> for every 1000 packets. The service </w:t>
            </w:r>
            <w:proofErr w:type="gramStart"/>
            <w:r w:rsidRPr="00C74C56">
              <w:rPr>
                <w:rFonts w:eastAsiaTheme="minorEastAsia"/>
                <w:lang w:eastAsia="zh-CN"/>
              </w:rPr>
              <w:t>is overprotected</w:t>
            </w:r>
            <w:proofErr w:type="gramEnd"/>
            <w:r w:rsidRPr="00C74C56">
              <w:rPr>
                <w:rFonts w:eastAsiaTheme="minorEastAsia"/>
                <w:lang w:eastAsia="zh-CN"/>
              </w:rPr>
              <w:t xml:space="preserve"> by the proactive method with the significant waste of resource.</w:t>
            </w:r>
          </w:p>
        </w:tc>
      </w:tr>
      <w:tr w:rsidR="00533E2A" w:rsidTr="00C00B68">
        <w:tc>
          <w:tcPr>
            <w:tcW w:w="632" w:type="pct"/>
          </w:tcPr>
          <w:p w:rsidR="00533E2A" w:rsidRDefault="00533E2A" w:rsidP="00C00B68">
            <w:pPr>
              <w:spacing w:after="0"/>
              <w:jc w:val="both"/>
              <w:rPr>
                <w:rFonts w:eastAsiaTheme="minorEastAsia"/>
                <w:lang w:eastAsia="zh-CN"/>
              </w:rPr>
            </w:pPr>
            <w:r>
              <w:t>CATT</w:t>
            </w:r>
          </w:p>
        </w:tc>
        <w:tc>
          <w:tcPr>
            <w:tcW w:w="499" w:type="pct"/>
          </w:tcPr>
          <w:p w:rsidR="00533E2A" w:rsidRDefault="00533E2A" w:rsidP="00C00B68">
            <w:pPr>
              <w:spacing w:after="0"/>
              <w:jc w:val="both"/>
              <w:rPr>
                <w:rFonts w:eastAsiaTheme="minorEastAsia"/>
                <w:lang w:eastAsia="zh-CN"/>
              </w:rPr>
            </w:pPr>
            <w:r>
              <w:t>No</w:t>
            </w:r>
          </w:p>
        </w:tc>
        <w:tc>
          <w:tcPr>
            <w:tcW w:w="3869" w:type="pct"/>
          </w:tcPr>
          <w:p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rsidR="00B5424A" w:rsidRPr="00B5424A" w:rsidRDefault="00B5424A" w:rsidP="00B5424A">
            <w:pPr>
              <w:spacing w:after="0"/>
              <w:jc w:val="both"/>
              <w:rPr>
                <w:color w:val="C00000"/>
              </w:rPr>
            </w:pPr>
            <w:r>
              <w:rPr>
                <w:color w:val="C00000"/>
              </w:rPr>
              <w:t xml:space="preserve">[Nokia] Yes but flexible TDD </w:t>
            </w:r>
            <w:proofErr w:type="gramStart"/>
            <w:r>
              <w:rPr>
                <w:color w:val="C00000"/>
              </w:rPr>
              <w:t>is also used</w:t>
            </w:r>
            <w:proofErr w:type="gramEnd"/>
            <w:r>
              <w:rPr>
                <w:color w:val="C00000"/>
              </w:rPr>
              <w:t xml:space="preserve"> to adapt DL/UL traffic load. If we force TDD to be configured in a way of matching HARQ timing, we are also sacrificing the flexibility of supporting timely transmission in </w:t>
            </w:r>
            <w:proofErr w:type="gramStart"/>
            <w:r>
              <w:rPr>
                <w:color w:val="C00000"/>
              </w:rPr>
              <w:t>either DL and</w:t>
            </w:r>
            <w:proofErr w:type="gramEnd"/>
            <w:r>
              <w:rPr>
                <w:color w:val="C00000"/>
              </w:rPr>
              <w:t xml:space="preserve"> UL.</w:t>
            </w:r>
          </w:p>
          <w:p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w:t>
            </w:r>
            <w:r>
              <w:lastRenderedPageBreak/>
              <w:t xml:space="preserve">the UL grant reception procedure. </w:t>
            </w:r>
          </w:p>
          <w:p w:rsidR="00B5424A" w:rsidRPr="00B5424A" w:rsidRDefault="00B5424A" w:rsidP="00B5424A">
            <w:pPr>
              <w:spacing w:after="0"/>
              <w:jc w:val="both"/>
              <w:rPr>
                <w:color w:val="C00000"/>
              </w:rPr>
            </w:pPr>
            <w:r>
              <w:rPr>
                <w:color w:val="C00000"/>
              </w:rPr>
              <w:t xml:space="preserve">[Nokia] In this </w:t>
            </w:r>
            <w:proofErr w:type="gramStart"/>
            <w:r>
              <w:rPr>
                <w:color w:val="C00000"/>
              </w:rPr>
              <w:t>case</w:t>
            </w:r>
            <w:proofErr w:type="gramEnd"/>
            <w:r>
              <w:rPr>
                <w:color w:val="C00000"/>
              </w:rPr>
              <w:t xml:space="preserve"> we need additional mapping between DRB ID and HARQ process ID, which could be dynamically changed.</w:t>
            </w:r>
          </w:p>
          <w:p w:rsidR="00B5424A" w:rsidRDefault="00B5424A" w:rsidP="00B5424A">
            <w:pPr>
              <w:spacing w:after="0"/>
              <w:jc w:val="both"/>
            </w:pPr>
          </w:p>
          <w:p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宋体"/>
              </w:rPr>
              <w:t>fault location, isolation and service restoration procedure</w:t>
            </w:r>
            <w:r>
              <w:rPr>
                <w:rFonts w:eastAsia="宋体"/>
              </w:rPr>
              <w:t xml:space="preserve">. </w:t>
            </w:r>
            <w:proofErr w:type="gramStart"/>
            <w:r>
              <w:rPr>
                <w:rFonts w:eastAsia="宋体"/>
              </w:rPr>
              <w:t>However</w:t>
            </w:r>
            <w:proofErr w:type="gramEnd"/>
            <w:r>
              <w:rPr>
                <w:rFonts w:eastAsia="宋体"/>
              </w:rPr>
              <w:t xml:space="preserve">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w:t>
            </w:r>
            <w:proofErr w:type="gramStart"/>
            <w:r>
              <w:t>3x</w:t>
            </w:r>
            <w:proofErr w:type="gramEnd"/>
            <w:r>
              <w:t xml:space="preserve">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w:t>
            </w:r>
            <w:proofErr w:type="gramStart"/>
            <w:r>
              <w:t>don’t</w:t>
            </w:r>
            <w:proofErr w:type="gramEnd"/>
            <w:r>
              <w:t xml:space="preserve"> see a problem with implementing the reactive trigger for the </w:t>
            </w:r>
            <w:proofErr w:type="spellStart"/>
            <w:r>
              <w:t>Uu</w:t>
            </w:r>
            <w:proofErr w:type="spellEnd"/>
            <w:r>
              <w:t xml:space="preserve"> used in UL. </w:t>
            </w:r>
            <w:proofErr w:type="gramStart"/>
            <w:r>
              <w:t>And</w:t>
            </w:r>
            <w:proofErr w:type="gramEnd"/>
            <w:r>
              <w:t xml:space="preserve"> as agreed in RAN2#113, the ST for the </w:t>
            </w:r>
            <w:proofErr w:type="spellStart"/>
            <w:r>
              <w:t>Uu</w:t>
            </w:r>
            <w:proofErr w:type="spellEnd"/>
            <w:r>
              <w:t xml:space="preserve"> used in DL is left to NW implementation.   </w:t>
            </w:r>
          </w:p>
          <w:p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needed and it </w:t>
            </w:r>
            <w:proofErr w:type="gramStart"/>
            <w:r w:rsidR="00911290">
              <w:rPr>
                <w:color w:val="C00000"/>
              </w:rPr>
              <w:t>impacts</w:t>
            </w:r>
            <w:proofErr w:type="gramEnd"/>
            <w:r w:rsidR="00911290">
              <w:rPr>
                <w:color w:val="C00000"/>
              </w:rPr>
              <w:t xml:space="preserve"> RAN3 too. </w:t>
            </w:r>
          </w:p>
          <w:p w:rsidR="00B5424A" w:rsidRPr="00B5424A" w:rsidRDefault="00B5424A" w:rsidP="00B5424A">
            <w:pPr>
              <w:spacing w:after="0"/>
              <w:jc w:val="both"/>
              <w:rPr>
                <w:rFonts w:eastAsiaTheme="minorEastAsia"/>
                <w:lang w:eastAsia="zh-CN"/>
              </w:rPr>
            </w:pPr>
          </w:p>
        </w:tc>
      </w:tr>
      <w:tr w:rsidR="00533E2A" w:rsidTr="00C00B68">
        <w:tc>
          <w:tcPr>
            <w:tcW w:w="632" w:type="pct"/>
          </w:tcPr>
          <w:p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499" w:type="pct"/>
          </w:tcPr>
          <w:p w:rsidR="00533E2A" w:rsidRDefault="00B5424A" w:rsidP="00C00B68">
            <w:pPr>
              <w:spacing w:after="0"/>
              <w:jc w:val="both"/>
              <w:rPr>
                <w:rFonts w:eastAsiaTheme="minorEastAsia"/>
                <w:lang w:eastAsia="zh-CN"/>
              </w:rPr>
            </w:pPr>
            <w:r>
              <w:rPr>
                <w:rFonts w:eastAsiaTheme="minorEastAsia"/>
                <w:lang w:eastAsia="zh-CN"/>
              </w:rPr>
              <w:t>Yes</w:t>
            </w:r>
          </w:p>
        </w:tc>
        <w:tc>
          <w:tcPr>
            <w:tcW w:w="3869" w:type="pct"/>
          </w:tcPr>
          <w:p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w:t>
            </w:r>
            <w:proofErr w:type="gramStart"/>
            <w:r>
              <w:rPr>
                <w:lang w:eastAsia="zh-TW"/>
              </w:rPr>
              <w:t>is not always allowed</w:t>
            </w:r>
            <w:proofErr w:type="gramEnd"/>
            <w:r>
              <w:rPr>
                <w:lang w:eastAsia="zh-TW"/>
              </w:rPr>
              <w:t xml:space="preserve"> depending on the available/operational carrier frequency. Besides, for UE-to-UE communications, it is not clear how the two links can be coordinated to ensure survival time </w:t>
            </w:r>
            <w:proofErr w:type="gramStart"/>
            <w:r>
              <w:rPr>
                <w:lang w:eastAsia="zh-TW"/>
              </w:rPr>
              <w:t>can be protected</w:t>
            </w:r>
            <w:proofErr w:type="gramEnd"/>
            <w:r>
              <w:rPr>
                <w:lang w:eastAsia="zh-TW"/>
              </w:rPr>
              <w:t xml:space="preserve"> in an end-to-end manner when we only rely on feedback in one link. </w:t>
            </w:r>
          </w:p>
          <w:p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 xml:space="preserve">/TSC applications fail due to survival time violation caused by e.g. </w:t>
            </w:r>
            <w:r>
              <w:rPr>
                <w:lang w:eastAsia="zh-TW"/>
              </w:rPr>
              <w:lastRenderedPageBreak/>
              <w:t>feedback failure over the air interface.</w:t>
            </w:r>
          </w:p>
          <w:p w:rsidR="00533E2A" w:rsidRDefault="00533E2A" w:rsidP="00C00B68">
            <w:pPr>
              <w:spacing w:after="0"/>
              <w:jc w:val="both"/>
              <w:rPr>
                <w:rFonts w:eastAsiaTheme="minorEastAsia"/>
                <w:lang w:eastAsia="zh-CN"/>
              </w:rPr>
            </w:pPr>
          </w:p>
        </w:tc>
      </w:tr>
      <w:tr w:rsidR="00641297" w:rsidTr="00C00B68">
        <w:tc>
          <w:tcPr>
            <w:tcW w:w="632" w:type="pct"/>
          </w:tcPr>
          <w:p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49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869" w:type="pct"/>
          </w:tcPr>
          <w:p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rsidTr="00C00B68">
        <w:tc>
          <w:tcPr>
            <w:tcW w:w="632" w:type="pct"/>
          </w:tcPr>
          <w:p w:rsidR="000D0073" w:rsidRDefault="000D0073" w:rsidP="000D0073">
            <w:pPr>
              <w:spacing w:after="0"/>
              <w:jc w:val="both"/>
              <w:rPr>
                <w:rFonts w:eastAsiaTheme="minorEastAsia"/>
                <w:lang w:eastAsia="zh-CN"/>
              </w:rPr>
            </w:pPr>
            <w:r>
              <w:rPr>
                <w:rFonts w:eastAsiaTheme="minorEastAsia"/>
                <w:lang w:eastAsia="zh-CN"/>
              </w:rPr>
              <w:t>Qualcomm</w:t>
            </w:r>
          </w:p>
        </w:tc>
        <w:tc>
          <w:tcPr>
            <w:tcW w:w="499" w:type="pct"/>
          </w:tcPr>
          <w:p w:rsidR="000D0073" w:rsidRDefault="000D0073" w:rsidP="000D0073">
            <w:pPr>
              <w:spacing w:after="0"/>
              <w:rPr>
                <w:rFonts w:eastAsiaTheme="minorEastAsia"/>
                <w:lang w:eastAsia="zh-CN"/>
              </w:rPr>
            </w:pPr>
            <w:r>
              <w:rPr>
                <w:rFonts w:eastAsiaTheme="minorEastAsia"/>
                <w:lang w:eastAsia="zh-CN"/>
              </w:rPr>
              <w:t>No (See comment)</w:t>
            </w:r>
          </w:p>
        </w:tc>
        <w:tc>
          <w:tcPr>
            <w:tcW w:w="3869" w:type="pct"/>
          </w:tcPr>
          <w:p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t>
            </w:r>
            <w:proofErr w:type="gramStart"/>
            <w:r>
              <w:rPr>
                <w:rFonts w:eastAsiaTheme="minorEastAsia"/>
                <w:lang w:eastAsia="zh-CN"/>
              </w:rPr>
              <w:t>would be pre-allocated</w:t>
            </w:r>
            <w:proofErr w:type="gramEnd"/>
            <w:r>
              <w:rPr>
                <w:rFonts w:eastAsiaTheme="minorEastAsia"/>
                <w:lang w:eastAsia="zh-CN"/>
              </w:rPr>
              <w:t xml:space="preserve"> anyway for both reactive and proactive. </w:t>
            </w:r>
            <w:proofErr w:type="gramStart"/>
            <w:r>
              <w:rPr>
                <w:rFonts w:eastAsiaTheme="minorEastAsia"/>
                <w:lang w:eastAsia="zh-CN"/>
              </w:rPr>
              <w:t xml:space="preserve">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would  be preferable and should be prioritized in further discussions.</w:t>
            </w:r>
            <w:proofErr w:type="gramEnd"/>
            <w:r>
              <w:rPr>
                <w:rFonts w:eastAsiaTheme="minorEastAsia"/>
                <w:lang w:eastAsia="zh-CN"/>
              </w:rPr>
              <w:t xml:space="preserve">   </w:t>
            </w:r>
          </w:p>
        </w:tc>
      </w:tr>
      <w:tr w:rsidR="000B79A2" w:rsidTr="00C00B68">
        <w:tc>
          <w:tcPr>
            <w:tcW w:w="632" w:type="pct"/>
          </w:tcPr>
          <w:p w:rsidR="000B79A2" w:rsidRDefault="000B79A2" w:rsidP="000D0073">
            <w:pPr>
              <w:spacing w:after="0"/>
              <w:jc w:val="both"/>
              <w:rPr>
                <w:rFonts w:eastAsiaTheme="minorEastAsia"/>
                <w:lang w:eastAsia="zh-CN"/>
              </w:rPr>
            </w:pPr>
            <w:r>
              <w:rPr>
                <w:rFonts w:eastAsiaTheme="minorEastAsia"/>
                <w:lang w:eastAsia="zh-CN"/>
              </w:rPr>
              <w:t>Xiaomi</w:t>
            </w:r>
          </w:p>
        </w:tc>
        <w:tc>
          <w:tcPr>
            <w:tcW w:w="499" w:type="pct"/>
          </w:tcPr>
          <w:p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869" w:type="pct"/>
          </w:tcPr>
          <w:p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bl>
    <w:p w:rsidR="00237B50" w:rsidRDefault="00237B50">
      <w:pPr>
        <w:pStyle w:val="BodyText"/>
        <w:spacing w:before="120"/>
        <w:rPr>
          <w:rFonts w:eastAsiaTheme="minorEastAsia"/>
          <w:lang w:eastAsia="zh-CN"/>
        </w:rPr>
      </w:pPr>
    </w:p>
    <w:p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w:t>
      </w:r>
      <w:proofErr w:type="gramStart"/>
      <w:r>
        <w:t>either based</w:t>
      </w:r>
      <w:proofErr w:type="gramEnd"/>
      <w:r>
        <w:t xml:space="preserve"> on </w:t>
      </w:r>
      <w:proofErr w:type="spellStart"/>
      <w:r>
        <w:t>Tx</w:t>
      </w:r>
      <w:proofErr w:type="spellEnd"/>
      <w:r>
        <w:t xml:space="preserve">-side timer or </w:t>
      </w:r>
      <w:proofErr w:type="spellStart"/>
      <w:r>
        <w:t>Tx</w:t>
      </w:r>
      <w:proofErr w:type="spellEnd"/>
      <w:r>
        <w:t xml:space="preserve">-side counting of transmission failures that we elaborate further down. </w:t>
      </w:r>
      <w:proofErr w:type="gramStart"/>
      <w:r>
        <w:t xml:space="preserve">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w:t>
      </w:r>
      <w:proofErr w:type="gramEnd"/>
      <w:r>
        <w:t xml:space="preserve"> </w:t>
      </w:r>
      <w:proofErr w:type="gramStart"/>
      <w:r>
        <w:t>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w:t>
      </w:r>
      <w:proofErr w:type="gramEnd"/>
      <w:r>
        <w:t xml:space="preserve">  </w:t>
      </w:r>
    </w:p>
    <w:p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462"/>
      </w:tblGrid>
      <w:tr w:rsidR="00237B50"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F85C45">
        <w:tc>
          <w:tcPr>
            <w:tcW w:w="632" w:type="pct"/>
            <w:tcBorders>
              <w:top w:val="single" w:sz="4" w:space="0" w:color="auto"/>
            </w:tcBorders>
          </w:tcPr>
          <w:p w:rsidR="00237B50" w:rsidRDefault="00DD78D3">
            <w:pPr>
              <w:spacing w:after="0"/>
              <w:jc w:val="both"/>
            </w:pPr>
            <w:r>
              <w:t xml:space="preserve">Ericsson </w:t>
            </w:r>
          </w:p>
        </w:tc>
        <w:tc>
          <w:tcPr>
            <w:tcW w:w="499" w:type="pct"/>
            <w:tcBorders>
              <w:top w:val="single" w:sz="4" w:space="0" w:color="auto"/>
            </w:tcBorders>
          </w:tcPr>
          <w:p w:rsidR="00237B50" w:rsidRDefault="00DD78D3">
            <w:pPr>
              <w:spacing w:after="0"/>
              <w:jc w:val="both"/>
              <w:rPr>
                <w:lang w:eastAsia="zh-TW"/>
              </w:rPr>
            </w:pPr>
            <w:r>
              <w:rPr>
                <w:lang w:eastAsia="zh-TW"/>
              </w:rPr>
              <w:t xml:space="preserve">No </w:t>
            </w:r>
          </w:p>
        </w:tc>
        <w:tc>
          <w:tcPr>
            <w:tcW w:w="3869" w:type="pct"/>
            <w:tcBorders>
              <w:top w:val="single" w:sz="4" w:space="0" w:color="auto"/>
            </w:tcBorders>
          </w:tcPr>
          <w:p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w:t>
            </w:r>
            <w:proofErr w:type="gramStart"/>
            <w:r>
              <w:rPr>
                <w:lang w:eastAsia="zh-TW"/>
              </w:rPr>
              <w:t>be transmitted</w:t>
            </w:r>
            <w:proofErr w:type="gramEnd"/>
            <w:r>
              <w:rPr>
                <w:lang w:eastAsia="zh-TW"/>
              </w:rPr>
              <w:t xml:space="preserve"> from the UE, then the resources are wasted. In addition, the allocated resources </w:t>
            </w:r>
            <w:proofErr w:type="gramStart"/>
            <w:r>
              <w:rPr>
                <w:lang w:eastAsia="zh-TW"/>
              </w:rPr>
              <w:t>are configured</w:t>
            </w:r>
            <w:proofErr w:type="gramEnd"/>
            <w:r>
              <w:rPr>
                <w:lang w:eastAsia="zh-TW"/>
              </w:rPr>
              <w:t xml:space="preserve"> for URLLC traffic and, thus, spectrum inefficient for </w:t>
            </w:r>
            <w:proofErr w:type="spellStart"/>
            <w:r>
              <w:rPr>
                <w:lang w:eastAsia="zh-TW"/>
              </w:rPr>
              <w:t>eMBB</w:t>
            </w:r>
            <w:proofErr w:type="spellEnd"/>
            <w:r>
              <w:rPr>
                <w:lang w:eastAsia="zh-TW"/>
              </w:rPr>
              <w:t xml:space="preserve"> traffic.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Similar to the response to Q3, this would always result in an unacceptable </w:t>
            </w:r>
            <w:r>
              <w:rPr>
                <w:lang w:eastAsia="zh-TW"/>
              </w:rPr>
              <w:lastRenderedPageBreak/>
              <w:t>waste of UL resources, since the network has to pre-allocate all these physical resources so that the UE can use it without network indication in, e.g., one out of 10^4 to 10^5 cases.</w:t>
            </w:r>
          </w:p>
        </w:tc>
      </w:tr>
      <w:tr w:rsidR="00237B50" w:rsidTr="00F85C45">
        <w:tc>
          <w:tcPr>
            <w:tcW w:w="632" w:type="pct"/>
          </w:tcPr>
          <w:p w:rsidR="00237B50" w:rsidRDefault="00DD78D3">
            <w:pPr>
              <w:spacing w:after="0"/>
              <w:jc w:val="both"/>
            </w:pPr>
            <w:r>
              <w:lastRenderedPageBreak/>
              <w:t>Samsung</w:t>
            </w:r>
          </w:p>
        </w:tc>
        <w:tc>
          <w:tcPr>
            <w:tcW w:w="499" w:type="pct"/>
          </w:tcPr>
          <w:p w:rsidR="00237B50" w:rsidRDefault="00DD78D3">
            <w:pPr>
              <w:spacing w:after="0"/>
              <w:jc w:val="both"/>
            </w:pPr>
            <w:r>
              <w:t>Yes</w:t>
            </w:r>
          </w:p>
        </w:tc>
        <w:tc>
          <w:tcPr>
            <w:tcW w:w="3869" w:type="pct"/>
          </w:tcPr>
          <w:p w:rsidR="00237B50" w:rsidRDefault="00DD78D3">
            <w:pPr>
              <w:spacing w:after="0"/>
              <w:jc w:val="both"/>
            </w:pPr>
            <w:r>
              <w:t>We share Rapporteur’s understanding.</w:t>
            </w:r>
          </w:p>
        </w:tc>
      </w:tr>
      <w:tr w:rsidR="00237B50" w:rsidTr="00F85C45">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rsidTr="00F85C45">
        <w:tc>
          <w:tcPr>
            <w:tcW w:w="632" w:type="pct"/>
          </w:tcPr>
          <w:p w:rsidR="00237B50" w:rsidRDefault="00C00B68">
            <w:pPr>
              <w:spacing w:after="0"/>
              <w:jc w:val="both"/>
              <w:rPr>
                <w:rFonts w:eastAsiaTheme="minorEastAsia"/>
                <w:lang w:eastAsia="zh-CN"/>
              </w:rPr>
            </w:pPr>
            <w:r>
              <w:rPr>
                <w:rFonts w:eastAsiaTheme="minorEastAsia"/>
                <w:lang w:eastAsia="zh-CN"/>
              </w:rPr>
              <w:t>Intel</w:t>
            </w:r>
          </w:p>
        </w:tc>
        <w:tc>
          <w:tcPr>
            <w:tcW w:w="499" w:type="pct"/>
          </w:tcPr>
          <w:p w:rsidR="00237B50" w:rsidRDefault="00C00B68">
            <w:pPr>
              <w:spacing w:after="0"/>
              <w:jc w:val="both"/>
              <w:rPr>
                <w:rFonts w:eastAsiaTheme="minorEastAsia"/>
                <w:lang w:eastAsia="zh-CN"/>
              </w:rPr>
            </w:pPr>
            <w:r>
              <w:rPr>
                <w:rFonts w:eastAsiaTheme="minorEastAsia"/>
                <w:lang w:eastAsia="zh-CN"/>
              </w:rPr>
              <w:t>Yes</w:t>
            </w:r>
          </w:p>
        </w:tc>
        <w:tc>
          <w:tcPr>
            <w:tcW w:w="3869" w:type="pct"/>
          </w:tcPr>
          <w:p w:rsidR="00237B50" w:rsidRDefault="00237B50">
            <w:pPr>
              <w:spacing w:after="0"/>
              <w:jc w:val="both"/>
              <w:rPr>
                <w:rFonts w:eastAsiaTheme="minorEastAsia"/>
                <w:lang w:eastAsia="zh-CN"/>
              </w:rPr>
            </w:pPr>
          </w:p>
        </w:tc>
      </w:tr>
      <w:tr w:rsidR="00237B50" w:rsidTr="00F85C45">
        <w:tc>
          <w:tcPr>
            <w:tcW w:w="632" w:type="pct"/>
          </w:tcPr>
          <w:p w:rsidR="00237B50" w:rsidRDefault="008C712C">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237B50" w:rsidRDefault="008C712C">
            <w:pPr>
              <w:spacing w:after="0"/>
              <w:jc w:val="both"/>
              <w:rPr>
                <w:rFonts w:eastAsiaTheme="minorEastAsia"/>
                <w:lang w:eastAsia="zh-CN"/>
              </w:rPr>
            </w:pPr>
            <w:r>
              <w:rPr>
                <w:rFonts w:eastAsiaTheme="minorEastAsia"/>
                <w:lang w:eastAsia="zh-CN"/>
              </w:rPr>
              <w:t>No</w:t>
            </w:r>
          </w:p>
        </w:tc>
        <w:tc>
          <w:tcPr>
            <w:tcW w:w="3869" w:type="pct"/>
          </w:tcPr>
          <w:p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rsidR="008C712C" w:rsidRDefault="008C712C">
            <w:pPr>
              <w:spacing w:after="0"/>
              <w:jc w:val="both"/>
              <w:rPr>
                <w:rFonts w:eastAsiaTheme="minorEastAsia"/>
                <w:lang w:eastAsia="zh-CN"/>
              </w:rPr>
            </w:pPr>
          </w:p>
          <w:p w:rsidR="008C712C" w:rsidRDefault="008C712C" w:rsidP="008C712C">
            <w:pPr>
              <w:spacing w:after="0"/>
              <w:jc w:val="both"/>
              <w:rPr>
                <w:rFonts w:eastAsiaTheme="minorEastAsia"/>
                <w:lang w:eastAsia="zh-CN"/>
              </w:rPr>
            </w:pPr>
            <w:r>
              <w:rPr>
                <w:rFonts w:eastAsiaTheme="minorEastAsia"/>
                <w:lang w:eastAsia="zh-CN"/>
              </w:rPr>
              <w:t xml:space="preserve">We do not yet see a use-case where UE-based reactive solution will work faster/better than NW implementation, given that any reaction from the UE </w:t>
            </w:r>
            <w:proofErr w:type="gramStart"/>
            <w:r>
              <w:rPr>
                <w:rFonts w:eastAsiaTheme="minorEastAsia"/>
                <w:lang w:eastAsia="zh-CN"/>
              </w:rPr>
              <w:t>is based</w:t>
            </w:r>
            <w:proofErr w:type="gramEnd"/>
            <w:r>
              <w:rPr>
                <w:rFonts w:eastAsiaTheme="minorEastAsia"/>
                <w:lang w:eastAsia="zh-CN"/>
              </w:rPr>
              <w:t xml:space="preserve"> on input from the NW. However, if a valid use-case </w:t>
            </w:r>
            <w:proofErr w:type="gramStart"/>
            <w:r>
              <w:rPr>
                <w:rFonts w:eastAsiaTheme="minorEastAsia"/>
                <w:lang w:eastAsia="zh-CN"/>
              </w:rPr>
              <w:t>can be identified</w:t>
            </w:r>
            <w:proofErr w:type="gramEnd"/>
            <w:r>
              <w:rPr>
                <w:rFonts w:eastAsiaTheme="minorEastAsia"/>
                <w:lang w:eastAsia="zh-CN"/>
              </w:rPr>
              <w:t>, we are open to discuss such method</w:t>
            </w:r>
            <w:r w:rsidR="00655375">
              <w:rPr>
                <w:rFonts w:eastAsiaTheme="minorEastAsia"/>
                <w:lang w:eastAsia="zh-CN"/>
              </w:rPr>
              <w:t>s</w:t>
            </w:r>
            <w:r>
              <w:rPr>
                <w:rFonts w:eastAsiaTheme="minorEastAsia"/>
                <w:lang w:eastAsia="zh-CN"/>
              </w:rPr>
              <w:t>.</w:t>
            </w: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w:t>
            </w:r>
            <w:proofErr w:type="gramStart"/>
            <w:r>
              <w:rPr>
                <w:rFonts w:eastAsiaTheme="minorEastAsia"/>
                <w:lang w:eastAsia="zh-CN"/>
              </w:rPr>
              <w:t>UE,</w:t>
            </w:r>
            <w:proofErr w:type="gramEnd"/>
            <w:r>
              <w:rPr>
                <w:rFonts w:eastAsiaTheme="minorEastAsia"/>
                <w:lang w:eastAsia="zh-CN"/>
              </w:rPr>
              <w:t xml:space="preserv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tc>
      </w:tr>
      <w:tr w:rsidR="00422F52" w:rsidTr="00F85C45">
        <w:tc>
          <w:tcPr>
            <w:tcW w:w="632" w:type="pct"/>
          </w:tcPr>
          <w:p w:rsidR="00422F52" w:rsidRDefault="00422F52">
            <w:pPr>
              <w:spacing w:after="0"/>
              <w:jc w:val="both"/>
              <w:rPr>
                <w:rFonts w:eastAsiaTheme="minorEastAsia"/>
                <w:lang w:eastAsia="zh-CN"/>
              </w:rPr>
            </w:pPr>
            <w:r>
              <w:t>CATT</w:t>
            </w:r>
          </w:p>
        </w:tc>
        <w:tc>
          <w:tcPr>
            <w:tcW w:w="499" w:type="pct"/>
          </w:tcPr>
          <w:p w:rsidR="00422F52" w:rsidRDefault="00422F52">
            <w:pPr>
              <w:spacing w:after="0"/>
              <w:jc w:val="both"/>
              <w:rPr>
                <w:rFonts w:eastAsiaTheme="minorEastAsia"/>
                <w:lang w:eastAsia="zh-CN"/>
              </w:rPr>
            </w:pPr>
            <w:r>
              <w:t>Yes</w:t>
            </w:r>
          </w:p>
        </w:tc>
        <w:tc>
          <w:tcPr>
            <w:tcW w:w="3869" w:type="pct"/>
          </w:tcPr>
          <w:p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t>
            </w:r>
            <w:proofErr w:type="gramStart"/>
            <w:r w:rsidR="00842F9A">
              <w:t>won’t</w:t>
            </w:r>
            <w:proofErr w:type="gramEnd"/>
            <w:r w:rsidR="00842F9A">
              <w:t xml:space="preserve"> use these resources “reserved” for the next message transmission in case it would have entered ST. </w:t>
            </w:r>
            <w:proofErr w:type="gramStart"/>
            <w:r w:rsidR="00842F9A">
              <w:t>And 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rsidTr="00F85C45">
        <w:tc>
          <w:tcPr>
            <w:tcW w:w="632" w:type="pct"/>
          </w:tcPr>
          <w:p w:rsidR="00422F52" w:rsidRDefault="00911290">
            <w:pPr>
              <w:spacing w:after="0"/>
              <w:jc w:val="both"/>
              <w:rPr>
                <w:rFonts w:eastAsiaTheme="minorEastAsia"/>
                <w:lang w:eastAsia="zh-CN"/>
              </w:rPr>
            </w:pPr>
            <w:r>
              <w:rPr>
                <w:rFonts w:eastAsiaTheme="minorEastAsia"/>
                <w:lang w:eastAsia="zh-CN"/>
              </w:rPr>
              <w:t>Nokia</w:t>
            </w:r>
          </w:p>
        </w:tc>
        <w:tc>
          <w:tcPr>
            <w:tcW w:w="499" w:type="pct"/>
          </w:tcPr>
          <w:p w:rsidR="00422F52" w:rsidRDefault="00911290">
            <w:pPr>
              <w:spacing w:after="0"/>
              <w:jc w:val="both"/>
              <w:rPr>
                <w:rFonts w:eastAsiaTheme="minorEastAsia"/>
                <w:lang w:eastAsia="zh-CN"/>
              </w:rPr>
            </w:pPr>
            <w:r>
              <w:rPr>
                <w:rFonts w:eastAsiaTheme="minorEastAsia"/>
                <w:lang w:eastAsia="zh-CN"/>
              </w:rPr>
              <w:t>No, except for…</w:t>
            </w:r>
          </w:p>
        </w:tc>
        <w:tc>
          <w:tcPr>
            <w:tcW w:w="3869" w:type="pct"/>
          </w:tcPr>
          <w:p w:rsidR="00911290" w:rsidRDefault="00911290" w:rsidP="00911290">
            <w:pPr>
              <w:spacing w:after="0"/>
              <w:jc w:val="both"/>
              <w:rPr>
                <w:lang w:eastAsia="zh-TW"/>
              </w:rPr>
            </w:pPr>
            <w:r>
              <w:rPr>
                <w:lang w:eastAsia="zh-TW"/>
              </w:rPr>
              <w:t>There are some problems/concerns with reactive trigger based on feedback of transmission failure:</w:t>
            </w:r>
          </w:p>
          <w:p w:rsidR="00911290" w:rsidRDefault="00911290" w:rsidP="00911290">
            <w:pPr>
              <w:pStyle w:val="ListParagraph"/>
              <w:numPr>
                <w:ilvl w:val="0"/>
                <w:numId w:val="25"/>
              </w:numPr>
              <w:spacing w:after="0"/>
              <w:jc w:val="both"/>
              <w:rPr>
                <w:lang w:eastAsia="zh-TW"/>
              </w:rPr>
            </w:pPr>
            <w:r>
              <w:rPr>
                <w:lang w:eastAsia="zh-TW"/>
              </w:rPr>
              <w:t xml:space="preserve">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w:t>
            </w:r>
            <w:proofErr w:type="gramStart"/>
            <w:r>
              <w:rPr>
                <w:lang w:eastAsia="zh-TW"/>
              </w:rPr>
              <w:t>risk</w:t>
            </w:r>
            <w:proofErr w:type="gramEnd"/>
            <w:r>
              <w:rPr>
                <w:lang w:eastAsia="zh-TW"/>
              </w:rPr>
              <w:t xml:space="preserve"> as this is very costly for the technology stakeholders.</w:t>
            </w:r>
          </w:p>
          <w:p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w:t>
            </w:r>
            <w:proofErr w:type="gramStart"/>
            <w:r>
              <w:rPr>
                <w:lang w:eastAsia="zh-TW"/>
              </w:rPr>
              <w:t xml:space="preserve">Moreover, what if a message is </w:t>
            </w:r>
            <w:r>
              <w:rPr>
                <w:lang w:eastAsia="zh-TW"/>
              </w:rPr>
              <w:lastRenderedPageBreak/>
              <w:t>actually conveyed by two TBs in the MAC layer?</w:t>
            </w:r>
            <w:proofErr w:type="gramEnd"/>
            <w:r>
              <w:rPr>
                <w:lang w:eastAsia="zh-TW"/>
              </w:rPr>
              <w:t xml:space="preserve"> There are many issues that need to be resolved in specification if we are use reactive trigger for survival time support.</w:t>
            </w:r>
          </w:p>
          <w:p w:rsidR="00911290" w:rsidRDefault="00911290" w:rsidP="00911290">
            <w:pPr>
              <w:spacing w:after="0"/>
              <w:jc w:val="both"/>
              <w:rPr>
                <w:lang w:eastAsia="zh-TW"/>
              </w:rPr>
            </w:pPr>
          </w:p>
          <w:p w:rsidR="00422F52" w:rsidRDefault="00911290" w:rsidP="00911290">
            <w:pPr>
              <w:spacing w:after="0"/>
              <w:jc w:val="both"/>
              <w:rPr>
                <w:rFonts w:eastAsiaTheme="minorEastAsia"/>
                <w:lang w:eastAsia="zh-CN"/>
              </w:rPr>
            </w:pPr>
            <w:r>
              <w:rPr>
                <w:lang w:eastAsia="zh-TW"/>
              </w:rPr>
              <w:t xml:space="preserve">The only possible reactive trigger that </w:t>
            </w:r>
            <w:proofErr w:type="gramStart"/>
            <w:r>
              <w:rPr>
                <w:lang w:eastAsia="zh-TW"/>
              </w:rPr>
              <w:t>can be considered</w:t>
            </w:r>
            <w:proofErr w:type="gramEnd"/>
            <w:r>
              <w:rPr>
                <w:lang w:eastAsia="zh-TW"/>
              </w:rPr>
              <w:t xml:space="preserve"> form our point of view is “missing packet arrival in the upper layer”. As we are dealing with periodic traffics, if a message did not arrive at the upper layer of the transmitter at the expected timing (which means it is lost somewhere in the upstream), then the survival time state </w:t>
            </w:r>
            <w:proofErr w:type="gramStart"/>
            <w:r>
              <w:rPr>
                <w:lang w:eastAsia="zh-TW"/>
              </w:rPr>
              <w:t>should be triggered</w:t>
            </w:r>
            <w:proofErr w:type="gramEnd"/>
            <w:r>
              <w:rPr>
                <w:lang w:eastAsia="zh-TW"/>
              </w:rPr>
              <w:t>.</w:t>
            </w:r>
          </w:p>
        </w:tc>
      </w:tr>
      <w:tr w:rsidR="00016DE7" w:rsidTr="00F85C45">
        <w:tc>
          <w:tcPr>
            <w:tcW w:w="632" w:type="pct"/>
          </w:tcPr>
          <w:p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rsidR="00016DE7" w:rsidRDefault="00016DE7" w:rsidP="00016DE7">
            <w:pPr>
              <w:spacing w:after="0"/>
              <w:jc w:val="both"/>
              <w:rPr>
                <w:lang w:eastAsia="zh-TW"/>
              </w:rPr>
            </w:pPr>
            <w:r>
              <w:rPr>
                <w:rFonts w:eastAsiaTheme="minorEastAsia"/>
                <w:lang w:eastAsia="zh-CN"/>
              </w:rPr>
              <w:t xml:space="preserve">Agree with the rapporteur that preconfigured resources </w:t>
            </w:r>
            <w:proofErr w:type="gramStart"/>
            <w:r>
              <w:rPr>
                <w:rFonts w:eastAsiaTheme="minorEastAsia"/>
                <w:lang w:eastAsia="zh-CN"/>
              </w:rPr>
              <w:t>may be reassigned</w:t>
            </w:r>
            <w:proofErr w:type="gramEnd"/>
            <w:r>
              <w:rPr>
                <w:rFonts w:eastAsiaTheme="minorEastAsia"/>
                <w:lang w:eastAsia="zh-CN"/>
              </w:rPr>
              <w:t xml:space="preserve">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not required. </w:t>
            </w:r>
          </w:p>
        </w:tc>
      </w:tr>
      <w:tr w:rsidR="00B642AE" w:rsidTr="00F85C45">
        <w:tc>
          <w:tcPr>
            <w:tcW w:w="632" w:type="pct"/>
          </w:tcPr>
          <w:p w:rsidR="00B642AE" w:rsidRDefault="00B642AE" w:rsidP="00B642AE">
            <w:pPr>
              <w:spacing w:after="0"/>
              <w:jc w:val="both"/>
              <w:rPr>
                <w:rFonts w:eastAsiaTheme="minorEastAsia"/>
                <w:lang w:eastAsia="zh-CN"/>
              </w:rPr>
            </w:pPr>
            <w:r>
              <w:rPr>
                <w:rFonts w:eastAsiaTheme="minorEastAsia"/>
                <w:lang w:eastAsia="zh-CN"/>
              </w:rPr>
              <w:t>Qualcomm</w:t>
            </w:r>
          </w:p>
        </w:tc>
        <w:tc>
          <w:tcPr>
            <w:tcW w:w="499" w:type="pct"/>
          </w:tcPr>
          <w:p w:rsidR="00B642AE" w:rsidRDefault="00B642AE" w:rsidP="00B642AE">
            <w:pPr>
              <w:spacing w:after="0"/>
              <w:jc w:val="both"/>
              <w:rPr>
                <w:rFonts w:eastAsiaTheme="minorEastAsia"/>
                <w:lang w:eastAsia="zh-CN"/>
              </w:rPr>
            </w:pPr>
            <w:r>
              <w:rPr>
                <w:rFonts w:eastAsiaTheme="minorEastAsia"/>
                <w:lang w:eastAsia="zh-CN"/>
              </w:rPr>
              <w:t>Yes, with comment</w:t>
            </w:r>
          </w:p>
        </w:tc>
        <w:tc>
          <w:tcPr>
            <w:tcW w:w="3869" w:type="pct"/>
          </w:tcPr>
          <w:p w:rsidR="00B642AE" w:rsidRDefault="00B642AE" w:rsidP="00B642AE">
            <w:pPr>
              <w:spacing w:after="0"/>
              <w:jc w:val="both"/>
              <w:rPr>
                <w:rFonts w:eastAsiaTheme="minorEastAsia"/>
                <w:lang w:eastAsia="zh-CN"/>
              </w:rPr>
            </w:pPr>
            <w:r>
              <w:rPr>
                <w:rFonts w:eastAsiaTheme="minorEastAsia"/>
                <w:lang w:eastAsia="zh-CN"/>
              </w:rPr>
              <w:t xml:space="preserve">We think most if not all short survival </w:t>
            </w:r>
            <w:proofErr w:type="gramStart"/>
            <w:r>
              <w:rPr>
                <w:rFonts w:eastAsiaTheme="minorEastAsia"/>
                <w:lang w:eastAsia="zh-CN"/>
              </w:rPr>
              <w:t>time use cases are best handled by a UE reactive trigger</w:t>
            </w:r>
            <w:proofErr w:type="gramEnd"/>
            <w:r>
              <w:rPr>
                <w:rFonts w:eastAsiaTheme="minorEastAsia"/>
                <w:lang w:eastAsia="zh-CN"/>
              </w:rPr>
              <w:t xml:space="preserve">. We do not however agree that this </w:t>
            </w:r>
            <w:proofErr w:type="gramStart"/>
            <w:r>
              <w:rPr>
                <w:rFonts w:eastAsiaTheme="minorEastAsia"/>
                <w:lang w:eastAsia="zh-CN"/>
              </w:rPr>
              <w:t>must be tied</w:t>
            </w:r>
            <w:proofErr w:type="gramEnd"/>
            <w:r>
              <w:rPr>
                <w:rFonts w:eastAsiaTheme="minorEastAsia"/>
                <w:lang w:eastAsia="zh-CN"/>
              </w:rPr>
              <w:t xml:space="preserve"> to a timer or a counter at the UE as the UE can use some feedback methods to trigger a survival state without the presence of a timer. Thus, we agree with the general question without the timer/counter addition.</w:t>
            </w:r>
          </w:p>
        </w:tc>
      </w:tr>
      <w:tr w:rsidR="000B34CA" w:rsidTr="00F85C45">
        <w:tc>
          <w:tcPr>
            <w:tcW w:w="632" w:type="pct"/>
          </w:tcPr>
          <w:p w:rsidR="000B34CA" w:rsidRDefault="00BF56C4" w:rsidP="00B642AE">
            <w:pPr>
              <w:spacing w:after="0"/>
              <w:jc w:val="both"/>
              <w:rPr>
                <w:rFonts w:eastAsiaTheme="minorEastAsia"/>
                <w:lang w:eastAsia="zh-CN"/>
              </w:rPr>
            </w:pPr>
            <w:r>
              <w:rPr>
                <w:rFonts w:eastAsiaTheme="minorEastAsia" w:hint="eastAsia"/>
                <w:lang w:eastAsia="zh-CN"/>
              </w:rPr>
              <w:t>CMCC</w:t>
            </w:r>
          </w:p>
        </w:tc>
        <w:tc>
          <w:tcPr>
            <w:tcW w:w="499" w:type="pct"/>
          </w:tcPr>
          <w:p w:rsidR="000B34CA" w:rsidRDefault="00BF56C4" w:rsidP="00B642AE">
            <w:pPr>
              <w:spacing w:after="0"/>
              <w:jc w:val="both"/>
              <w:rPr>
                <w:rFonts w:eastAsiaTheme="minorEastAsia"/>
                <w:lang w:eastAsia="zh-CN"/>
              </w:rPr>
            </w:pPr>
            <w:r>
              <w:rPr>
                <w:rFonts w:eastAsiaTheme="minorEastAsia" w:hint="eastAsia"/>
                <w:lang w:eastAsia="zh-CN"/>
              </w:rPr>
              <w:t>Yes</w:t>
            </w:r>
          </w:p>
        </w:tc>
        <w:tc>
          <w:tcPr>
            <w:tcW w:w="3869" w:type="pct"/>
          </w:tcPr>
          <w:p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w:t>
            </w:r>
            <w:proofErr w:type="gramStart"/>
            <w:r w:rsidR="00C40AF6">
              <w:rPr>
                <w:rFonts w:eastAsiaTheme="minorEastAsia" w:hint="eastAsia"/>
                <w:lang w:eastAsia="zh-CN"/>
              </w:rPr>
              <w:t>should be studied</w:t>
            </w:r>
            <w:proofErr w:type="gramEnd"/>
            <w:r w:rsidR="00C40AF6">
              <w:rPr>
                <w:rFonts w:eastAsiaTheme="minorEastAsia" w:hint="eastAsia"/>
                <w:lang w:eastAsia="zh-CN"/>
              </w:rPr>
              <w:t xml:space="preserve">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rsidTr="00F85C45">
        <w:tc>
          <w:tcPr>
            <w:tcW w:w="632" w:type="pct"/>
          </w:tcPr>
          <w:p w:rsidR="00CD2DE0" w:rsidRDefault="00CD2DE0" w:rsidP="00B642AE">
            <w:pPr>
              <w:spacing w:after="0"/>
              <w:jc w:val="both"/>
              <w:rPr>
                <w:rFonts w:eastAsiaTheme="minorEastAsia" w:hint="eastAsia"/>
                <w:lang w:eastAsia="zh-CN"/>
              </w:rPr>
            </w:pPr>
            <w:r>
              <w:rPr>
                <w:rFonts w:eastAsiaTheme="minorEastAsia"/>
                <w:lang w:eastAsia="zh-CN"/>
              </w:rPr>
              <w:t>Xiaomi</w:t>
            </w:r>
          </w:p>
        </w:tc>
        <w:tc>
          <w:tcPr>
            <w:tcW w:w="499" w:type="pct"/>
          </w:tcPr>
          <w:p w:rsidR="00CD2DE0" w:rsidRDefault="00CD2DE0" w:rsidP="00B642AE">
            <w:pPr>
              <w:spacing w:after="0"/>
              <w:jc w:val="both"/>
              <w:rPr>
                <w:rFonts w:eastAsiaTheme="minorEastAsia" w:hint="eastAsia"/>
                <w:lang w:eastAsia="zh-CN"/>
              </w:rPr>
            </w:pPr>
            <w:r>
              <w:rPr>
                <w:rFonts w:eastAsiaTheme="minorEastAsia"/>
                <w:lang w:eastAsia="zh-CN"/>
              </w:rPr>
              <w:t>Yes</w:t>
            </w:r>
          </w:p>
        </w:tc>
        <w:tc>
          <w:tcPr>
            <w:tcW w:w="3869" w:type="pct"/>
          </w:tcPr>
          <w:p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flexibilities for the </w:t>
            </w:r>
            <w:proofErr w:type="spellStart"/>
            <w:r>
              <w:rPr>
                <w:rFonts w:eastAsiaTheme="minorEastAsia"/>
                <w:lang w:eastAsia="zh-CN"/>
              </w:rPr>
              <w:t>gNB</w:t>
            </w:r>
            <w:proofErr w:type="spellEnd"/>
            <w:r>
              <w:rPr>
                <w:rFonts w:eastAsiaTheme="minorEastAsia"/>
                <w:lang w:eastAsia="zh-CN"/>
              </w:rPr>
              <w:t xml:space="preserve"> configuration (e.g. not always activate PDCP duplication and not always use CG type-2).</w:t>
            </w:r>
          </w:p>
        </w:tc>
      </w:tr>
    </w:tbl>
    <w:p w:rsidR="00237B50" w:rsidRDefault="00237B50">
      <w:pPr>
        <w:jc w:val="both"/>
      </w:pPr>
    </w:p>
    <w:p w:rsidR="00237B50" w:rsidRDefault="00DD78D3">
      <w:pPr>
        <w:pStyle w:val="Heading4"/>
        <w:numPr>
          <w:ilvl w:val="4"/>
          <w:numId w:val="1"/>
        </w:numPr>
        <w:ind w:left="0"/>
        <w:rPr>
          <w:rFonts w:ascii="Arial" w:hAnsi="Arial" w:cs="Arial"/>
          <w:sz w:val="20"/>
          <w:szCs w:val="20"/>
        </w:rPr>
      </w:pPr>
      <w:proofErr w:type="spellStart"/>
      <w:r>
        <w:rPr>
          <w:rFonts w:ascii="Arial" w:hAnsi="Arial" w:cs="Arial"/>
          <w:sz w:val="20"/>
          <w:szCs w:val="20"/>
        </w:rPr>
        <w:t>Tx</w:t>
      </w:r>
      <w:proofErr w:type="spellEnd"/>
      <w:r>
        <w:rPr>
          <w:rFonts w:ascii="Arial" w:hAnsi="Arial" w:cs="Arial"/>
          <w:sz w:val="20"/>
          <w:szCs w:val="20"/>
        </w:rPr>
        <w:t>-side Timer</w:t>
      </w:r>
    </w:p>
    <w:p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proofErr w:type="gramStart"/>
      <w:r>
        <w:t>]</w:t>
      </w:r>
      <w:proofErr w:type="gramEnd"/>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rsidR="00237B50" w:rsidRDefault="00DD78D3">
      <w:pPr>
        <w:jc w:val="both"/>
      </w:pPr>
      <w:proofErr w:type="gramStart"/>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w:t>
      </w:r>
      <w:proofErr w:type="gramEnd"/>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rsidR="00237B50" w:rsidRDefault="00DD78D3">
      <w:pPr>
        <w:spacing w:before="120" w:after="120"/>
        <w:jc w:val="both"/>
        <w:rPr>
          <w:b/>
        </w:rPr>
      </w:pPr>
      <w:r>
        <w:rPr>
          <w:b/>
        </w:rPr>
        <w:t xml:space="preserve">Q4-a: If you answered “Yes” to Q4, do you support </w:t>
      </w:r>
      <w:proofErr w:type="spellStart"/>
      <w:r>
        <w:rPr>
          <w:b/>
        </w:rPr>
        <w:t>Tx</w:t>
      </w:r>
      <w:proofErr w:type="spellEnd"/>
      <w:r>
        <w:rPr>
          <w:b/>
        </w:rPr>
        <w:t>-side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54"/>
        <w:gridCol w:w="6369"/>
      </w:tblGrid>
      <w:tr w:rsidR="00237B50" w:rsidTr="00154CD6">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154CD6">
        <w:tc>
          <w:tcPr>
            <w:tcW w:w="632"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No</w:t>
            </w:r>
          </w:p>
        </w:tc>
        <w:tc>
          <w:tcPr>
            <w:tcW w:w="3742" w:type="pct"/>
            <w:tcBorders>
              <w:top w:val="single" w:sz="4" w:space="0" w:color="auto"/>
            </w:tcBorders>
          </w:tcPr>
          <w:p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rsidR="00237B50" w:rsidRDefault="00DD78D3">
            <w:pPr>
              <w:pStyle w:val="ListParagraph"/>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w:t>
            </w:r>
            <w:proofErr w:type="gramStart"/>
            <w:r>
              <w:rPr>
                <w:lang w:eastAsia="zh-TW"/>
              </w:rPr>
              <w:t>a</w:t>
            </w:r>
            <w:proofErr w:type="gramEnd"/>
            <w:r>
              <w:rPr>
                <w:lang w:eastAsia="zh-TW"/>
              </w:rPr>
              <w:t xml:space="preserve"> ACK and NACK, which is not feasible in licensed spectrum operation, as there is no PHICH channel in NR. For shared spectrum operation, it is agreed in the last meeting that the support in UCE is up-to network configuration. </w:t>
            </w:r>
          </w:p>
          <w:p w:rsidR="00237B50" w:rsidRDefault="00DD78D3">
            <w:pPr>
              <w:pStyle w:val="ListParagraph"/>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w:t>
            </w:r>
            <w:r>
              <w:rPr>
                <w:lang w:eastAsia="zh-TW"/>
              </w:rPr>
              <w:lastRenderedPageBreak/>
              <w:t>side timer has similar issues since transmitting a PDCCH every 0.5 millisecond is a large resource waste, if feasible at all.</w:t>
            </w:r>
          </w:p>
        </w:tc>
      </w:tr>
      <w:tr w:rsidR="00237B50" w:rsidTr="00154CD6">
        <w:tc>
          <w:tcPr>
            <w:tcW w:w="632" w:type="pct"/>
          </w:tcPr>
          <w:p w:rsidR="00237B50" w:rsidRDefault="00DD78D3">
            <w:pPr>
              <w:spacing w:after="0"/>
              <w:jc w:val="both"/>
            </w:pPr>
            <w:r>
              <w:lastRenderedPageBreak/>
              <w:t>Samsung</w:t>
            </w:r>
          </w:p>
        </w:tc>
        <w:tc>
          <w:tcPr>
            <w:tcW w:w="626" w:type="pct"/>
          </w:tcPr>
          <w:p w:rsidR="00237B50" w:rsidRDefault="00DD78D3">
            <w:pPr>
              <w:spacing w:after="0"/>
              <w:jc w:val="both"/>
            </w:pPr>
            <w:r>
              <w:t>Yes</w:t>
            </w:r>
          </w:p>
        </w:tc>
        <w:tc>
          <w:tcPr>
            <w:tcW w:w="3742" w:type="pct"/>
          </w:tcPr>
          <w:p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w:t>
            </w:r>
            <w:proofErr w:type="gramStart"/>
            <w:r>
              <w:t>overhead-wise</w:t>
            </w:r>
            <w:proofErr w:type="gramEnd"/>
            <w:r>
              <w:t xml:space="preserve">) with some </w:t>
            </w:r>
            <w:proofErr w:type="spellStart"/>
            <w:r>
              <w:t>gNB</w:t>
            </w:r>
            <w:proofErr w:type="spellEnd"/>
            <w:r>
              <w:t xml:space="preserve">-based implementation solutions (as noted by Ericsson), the advantage of the </w:t>
            </w:r>
            <w:proofErr w:type="spellStart"/>
            <w:r>
              <w:t>Tx</w:t>
            </w:r>
            <w:proofErr w:type="spellEnd"/>
            <w:r>
              <w:t xml:space="preserve">-side timer over </w:t>
            </w:r>
            <w:proofErr w:type="spellStart"/>
            <w:r>
              <w:t>gNB</w:t>
            </w:r>
            <w:proofErr w:type="spellEnd"/>
            <w:r>
              <w:t>-based implementation solutions is that it can actually get the job done in the sense of quicker reaction.</w:t>
            </w:r>
          </w:p>
        </w:tc>
      </w:tr>
      <w:tr w:rsidR="00237B50" w:rsidTr="00154CD6">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626" w:type="pct"/>
          </w:tcPr>
          <w:p w:rsidR="00237B50" w:rsidRDefault="00DD78D3">
            <w:pPr>
              <w:spacing w:after="0"/>
              <w:jc w:val="both"/>
              <w:rPr>
                <w:rFonts w:eastAsia="Malgun Gothic"/>
                <w:lang w:eastAsia="ko-KR"/>
              </w:rPr>
            </w:pPr>
            <w:r>
              <w:rPr>
                <w:rFonts w:eastAsia="Malgun Gothic" w:hint="eastAsia"/>
                <w:lang w:eastAsia="ko-KR"/>
              </w:rPr>
              <w:t>No</w:t>
            </w:r>
          </w:p>
        </w:tc>
        <w:tc>
          <w:tcPr>
            <w:tcW w:w="3742" w:type="pct"/>
          </w:tcPr>
          <w:p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rsidTr="00154CD6">
        <w:tc>
          <w:tcPr>
            <w:tcW w:w="632" w:type="pct"/>
          </w:tcPr>
          <w:p w:rsidR="00361BC4" w:rsidRDefault="00361BC4" w:rsidP="00361BC4">
            <w:pPr>
              <w:spacing w:after="0"/>
              <w:jc w:val="both"/>
              <w:rPr>
                <w:rFonts w:eastAsiaTheme="minorEastAsia"/>
                <w:lang w:eastAsia="zh-CN"/>
              </w:rPr>
            </w:pPr>
            <w:r>
              <w:rPr>
                <w:rFonts w:eastAsia="宋体"/>
                <w:lang w:eastAsia="zh-CN"/>
              </w:rPr>
              <w:t>Intel</w:t>
            </w:r>
          </w:p>
        </w:tc>
        <w:tc>
          <w:tcPr>
            <w:tcW w:w="626" w:type="pct"/>
          </w:tcPr>
          <w:p w:rsidR="00361BC4" w:rsidRDefault="00361BC4" w:rsidP="00361BC4">
            <w:pPr>
              <w:spacing w:after="0"/>
              <w:jc w:val="both"/>
              <w:rPr>
                <w:rFonts w:eastAsiaTheme="minorEastAsia"/>
                <w:lang w:eastAsia="zh-CN"/>
              </w:rPr>
            </w:pPr>
            <w:r>
              <w:t>Yes</w:t>
            </w:r>
          </w:p>
        </w:tc>
        <w:tc>
          <w:tcPr>
            <w:tcW w:w="3742" w:type="pct"/>
          </w:tcPr>
          <w:p w:rsidR="00361BC4" w:rsidRDefault="00361BC4" w:rsidP="00361BC4">
            <w:pPr>
              <w:spacing w:after="0"/>
              <w:jc w:val="both"/>
              <w:rPr>
                <w:rFonts w:eastAsiaTheme="minorEastAsia"/>
                <w:lang w:eastAsia="zh-CN"/>
              </w:rPr>
            </w:pPr>
            <w:r>
              <w:t xml:space="preserve">We support </w:t>
            </w:r>
            <w:proofErr w:type="spellStart"/>
            <w:r>
              <w:t>Tx</w:t>
            </w:r>
            <w:proofErr w:type="spellEnd"/>
            <w:r>
              <w:t xml:space="preserve">-side Timer </w:t>
            </w:r>
            <w:proofErr w:type="gramStart"/>
            <w:r>
              <w:t>however,</w:t>
            </w:r>
            <w:proofErr w:type="gramEnd"/>
            <w:r>
              <w:t xml:space="preserve">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rsidTr="00154CD6">
        <w:tc>
          <w:tcPr>
            <w:tcW w:w="632" w:type="pct"/>
          </w:tcPr>
          <w:p w:rsidR="00361BC4" w:rsidRDefault="006E47DD" w:rsidP="00361BC4">
            <w:pPr>
              <w:spacing w:after="0"/>
              <w:jc w:val="both"/>
              <w:rPr>
                <w:rFonts w:eastAsiaTheme="minorEastAsia"/>
                <w:lang w:eastAsia="zh-CN"/>
              </w:rPr>
            </w:pPr>
            <w:proofErr w:type="spellStart"/>
            <w:r>
              <w:rPr>
                <w:rFonts w:eastAsiaTheme="minorEastAsia"/>
                <w:lang w:eastAsia="zh-CN"/>
              </w:rPr>
              <w:t>MediaTek</w:t>
            </w:r>
            <w:proofErr w:type="spellEnd"/>
          </w:p>
        </w:tc>
        <w:tc>
          <w:tcPr>
            <w:tcW w:w="626" w:type="pct"/>
          </w:tcPr>
          <w:p w:rsidR="00361BC4" w:rsidRDefault="006E47DD" w:rsidP="00361BC4">
            <w:pPr>
              <w:spacing w:after="0"/>
              <w:jc w:val="both"/>
              <w:rPr>
                <w:rFonts w:eastAsiaTheme="minorEastAsia"/>
                <w:lang w:eastAsia="zh-CN"/>
              </w:rPr>
            </w:pPr>
            <w:r>
              <w:rPr>
                <w:rFonts w:eastAsiaTheme="minorEastAsia"/>
                <w:lang w:eastAsia="zh-CN"/>
              </w:rPr>
              <w:t>No</w:t>
            </w:r>
          </w:p>
        </w:tc>
        <w:tc>
          <w:tcPr>
            <w:tcW w:w="3742" w:type="pct"/>
          </w:tcPr>
          <w:p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w:t>
            </w:r>
            <w:proofErr w:type="gramStart"/>
            <w:r>
              <w:rPr>
                <w:rFonts w:eastAsiaTheme="minorEastAsia"/>
                <w:lang w:eastAsia="zh-CN"/>
              </w:rPr>
              <w:t>is based</w:t>
            </w:r>
            <w:proofErr w:type="gramEnd"/>
            <w:r>
              <w:rPr>
                <w:rFonts w:eastAsiaTheme="minorEastAsia"/>
                <w:lang w:eastAsia="zh-CN"/>
              </w:rPr>
              <w:t xml:space="preserve">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rsidTr="00154CD6">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4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w:t>
            </w:r>
            <w:proofErr w:type="gramStart"/>
            <w:r w:rsidRPr="00F85C45">
              <w:rPr>
                <w:rFonts w:eastAsiaTheme="minorEastAsia"/>
                <w:lang w:eastAsia="zh-CN"/>
              </w:rPr>
              <w:t>to direct apply</w:t>
            </w:r>
            <w:proofErr w:type="gramEnd"/>
            <w:r w:rsidRPr="00F85C45">
              <w:rPr>
                <w:rFonts w:eastAsiaTheme="minorEastAsia"/>
                <w:lang w:eastAsia="zh-CN"/>
              </w:rPr>
              <w:t xml:space="preserve"> such method using HARQ feedback, while relying on RLC feedback suits for services with no stringent survival time requirement. </w:t>
            </w:r>
          </w:p>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We think </w:t>
            </w:r>
            <w:proofErr w:type="spellStart"/>
            <w:r w:rsidRPr="00F85C45">
              <w:rPr>
                <w:rFonts w:eastAsiaTheme="minorEastAsia"/>
                <w:lang w:eastAsia="zh-CN"/>
              </w:rPr>
              <w:t>Tx</w:t>
            </w:r>
            <w:proofErr w:type="spellEnd"/>
            <w:r w:rsidRPr="00F85C45">
              <w:rPr>
                <w:rFonts w:eastAsiaTheme="minorEastAsia"/>
                <w:lang w:eastAsia="zh-CN"/>
              </w:rPr>
              <w:t xml:space="preserve">-side Timer method is inferior to the </w:t>
            </w:r>
            <w:proofErr w:type="spellStart"/>
            <w:r w:rsidRPr="00F85C45">
              <w:rPr>
                <w:rFonts w:eastAsiaTheme="minorEastAsia"/>
                <w:lang w:eastAsia="zh-CN"/>
              </w:rPr>
              <w:t>Tx</w:t>
            </w:r>
            <w:proofErr w:type="spellEnd"/>
            <w:r w:rsidRPr="00F85C45">
              <w:rPr>
                <w:rFonts w:eastAsiaTheme="minorEastAsia"/>
                <w:lang w:eastAsia="zh-CN"/>
              </w:rPr>
              <w:t>-side Counter method discussed in the following section.</w:t>
            </w:r>
          </w:p>
        </w:tc>
      </w:tr>
      <w:tr w:rsidR="007E2A51" w:rsidTr="00154CD6">
        <w:tc>
          <w:tcPr>
            <w:tcW w:w="632" w:type="pct"/>
          </w:tcPr>
          <w:p w:rsidR="007E2A51" w:rsidRDefault="007E2A51" w:rsidP="00361BC4">
            <w:pPr>
              <w:spacing w:after="0"/>
              <w:jc w:val="both"/>
              <w:rPr>
                <w:rFonts w:eastAsiaTheme="minorEastAsia"/>
                <w:lang w:eastAsia="zh-CN"/>
              </w:rPr>
            </w:pPr>
            <w:r>
              <w:t>CATT</w:t>
            </w:r>
          </w:p>
        </w:tc>
        <w:tc>
          <w:tcPr>
            <w:tcW w:w="626" w:type="pct"/>
          </w:tcPr>
          <w:p w:rsidR="007E2A51" w:rsidRDefault="007E2A51" w:rsidP="00361BC4">
            <w:pPr>
              <w:spacing w:after="0"/>
              <w:jc w:val="both"/>
              <w:rPr>
                <w:rFonts w:eastAsiaTheme="minorEastAsia"/>
                <w:lang w:eastAsia="zh-CN"/>
              </w:rPr>
            </w:pPr>
            <w:r>
              <w:t>No</w:t>
            </w:r>
          </w:p>
        </w:tc>
        <w:tc>
          <w:tcPr>
            <w:tcW w:w="3742" w:type="pct"/>
          </w:tcPr>
          <w:p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w:t>
            </w:r>
            <w:proofErr w:type="gramStart"/>
            <w:r>
              <w:t>PDCP,</w:t>
            </w:r>
            <w:proofErr w:type="gramEnd"/>
            <w:r>
              <w:t xml:space="preserve"> </w:t>
            </w:r>
            <w:proofErr w:type="spellStart"/>
            <w:r>
              <w:t>gNB</w:t>
            </w:r>
            <w:proofErr w:type="spellEnd"/>
            <w:r>
              <w:t xml:space="preserve"> cannot exactly know when it was started and so when it expires. Thus, there is only loose synchronization between NW and UE regarding when ST </w:t>
            </w:r>
            <w:proofErr w:type="gramStart"/>
            <w:r>
              <w:t>is triggered</w:t>
            </w:r>
            <w:proofErr w:type="gramEnd"/>
            <w:r>
              <w:t xml:space="preserve">.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rsidTr="00154CD6">
        <w:tc>
          <w:tcPr>
            <w:tcW w:w="632" w:type="pct"/>
          </w:tcPr>
          <w:p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rsidR="007E2A51" w:rsidRDefault="00911290" w:rsidP="00361BC4">
            <w:pPr>
              <w:spacing w:after="0"/>
              <w:jc w:val="both"/>
              <w:rPr>
                <w:rFonts w:eastAsiaTheme="minorEastAsia"/>
                <w:lang w:eastAsia="zh-CN"/>
              </w:rPr>
            </w:pPr>
            <w:r>
              <w:rPr>
                <w:rFonts w:eastAsiaTheme="minorEastAsia"/>
                <w:lang w:eastAsia="zh-CN"/>
              </w:rPr>
              <w:t>No</w:t>
            </w:r>
          </w:p>
        </w:tc>
        <w:tc>
          <w:tcPr>
            <w:tcW w:w="3742" w:type="pct"/>
          </w:tcPr>
          <w:p w:rsidR="007E2A51" w:rsidRDefault="00911290" w:rsidP="00361BC4">
            <w:pPr>
              <w:spacing w:after="0"/>
              <w:jc w:val="both"/>
              <w:rPr>
                <w:rFonts w:eastAsiaTheme="minorEastAsia"/>
                <w:lang w:eastAsia="zh-CN"/>
              </w:rPr>
            </w:pPr>
            <w:r>
              <w:rPr>
                <w:lang w:eastAsia="zh-TW"/>
              </w:rPr>
              <w:t xml:space="preserve">We are dealing with cyclic deterministic uplink traffic here, which </w:t>
            </w:r>
            <w:proofErr w:type="gramStart"/>
            <w:r>
              <w:rPr>
                <w:lang w:eastAsia="zh-TW"/>
              </w:rPr>
              <w:t>will be typically conveyed</w:t>
            </w:r>
            <w:proofErr w:type="gramEnd"/>
            <w:r>
              <w:rPr>
                <w:lang w:eastAsia="zh-TW"/>
              </w:rPr>
              <w:t xml:space="preserve"> by configured grant in practice. HARQ ACK/NACK from the </w:t>
            </w:r>
            <w:proofErr w:type="spellStart"/>
            <w:r>
              <w:rPr>
                <w:lang w:eastAsia="zh-TW"/>
              </w:rPr>
              <w:t>gNB</w:t>
            </w:r>
            <w:proofErr w:type="spellEnd"/>
            <w:r>
              <w:rPr>
                <w:lang w:eastAsia="zh-TW"/>
              </w:rPr>
              <w:t xml:space="preserve"> </w:t>
            </w:r>
            <w:proofErr w:type="gramStart"/>
            <w:r>
              <w:rPr>
                <w:lang w:eastAsia="zh-TW"/>
              </w:rPr>
              <w:t>is not expected for configured grant and not supported in the current specification</w:t>
            </w:r>
            <w:proofErr w:type="gramEnd"/>
            <w:r>
              <w:rPr>
                <w:lang w:eastAsia="zh-TW"/>
              </w:rPr>
              <w:t xml:space="preserve">. Introducing explicit HARQ-ACK for each packet will bring significant work in RAN1 as well. </w:t>
            </w:r>
            <w:proofErr w:type="gramStart"/>
            <w:r>
              <w:rPr>
                <w:lang w:eastAsia="zh-TW"/>
              </w:rPr>
              <w:t>And hence</w:t>
            </w:r>
            <w:proofErr w:type="gramEnd"/>
            <w:r>
              <w:rPr>
                <w:lang w:eastAsia="zh-TW"/>
              </w:rPr>
              <w:t xml:space="preserve"> introducing such a timer is rather pointless.</w:t>
            </w:r>
          </w:p>
        </w:tc>
      </w:tr>
      <w:tr w:rsidR="00016DE7" w:rsidTr="00154CD6">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rsidR="00016DE7" w:rsidRDefault="00016DE7" w:rsidP="00016DE7">
            <w:pPr>
              <w:spacing w:after="0"/>
              <w:jc w:val="both"/>
              <w:rPr>
                <w:rFonts w:eastAsiaTheme="minorEastAsia"/>
                <w:lang w:eastAsia="zh-CN"/>
              </w:rPr>
            </w:pPr>
            <w:r>
              <w:rPr>
                <w:rFonts w:eastAsiaTheme="minorEastAsia"/>
                <w:lang w:eastAsia="zh-CN"/>
              </w:rPr>
              <w:t>Yes/No</w:t>
            </w:r>
          </w:p>
        </w:tc>
        <w:tc>
          <w:tcPr>
            <w:tcW w:w="3742" w:type="pct"/>
          </w:tcPr>
          <w:p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rsidTr="00154CD6">
        <w:tc>
          <w:tcPr>
            <w:tcW w:w="632" w:type="pct"/>
          </w:tcPr>
          <w:p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rsidR="00154CD6" w:rsidRDefault="00154CD6" w:rsidP="00154CD6">
            <w:pPr>
              <w:spacing w:after="0"/>
              <w:jc w:val="both"/>
              <w:rPr>
                <w:rFonts w:eastAsiaTheme="minorEastAsia"/>
                <w:lang w:eastAsia="zh-CN"/>
              </w:rPr>
            </w:pPr>
            <w:r>
              <w:rPr>
                <w:rFonts w:eastAsiaTheme="minorEastAsia"/>
                <w:lang w:eastAsia="zh-CN"/>
              </w:rPr>
              <w:t>No</w:t>
            </w:r>
          </w:p>
        </w:tc>
        <w:tc>
          <w:tcPr>
            <w:tcW w:w="3742" w:type="pct"/>
          </w:tcPr>
          <w:p w:rsidR="00154CD6" w:rsidRDefault="00154CD6" w:rsidP="00154CD6">
            <w:pPr>
              <w:spacing w:after="0"/>
              <w:rPr>
                <w:rFonts w:eastAsiaTheme="minorEastAsia"/>
                <w:lang w:eastAsia="zh-CN"/>
              </w:rPr>
            </w:pPr>
            <w:r>
              <w:rPr>
                <w:rFonts w:eastAsiaTheme="minorEastAsia"/>
                <w:lang w:eastAsia="zh-CN"/>
              </w:rPr>
              <w:t xml:space="preserve">We do not see a need for a UE </w:t>
            </w:r>
            <w:proofErr w:type="spellStart"/>
            <w:r>
              <w:rPr>
                <w:rFonts w:eastAsiaTheme="minorEastAsia"/>
                <w:lang w:eastAsia="zh-CN"/>
              </w:rPr>
              <w:t>Tx</w:t>
            </w:r>
            <w:proofErr w:type="spellEnd"/>
            <w:r>
              <w:rPr>
                <w:rFonts w:eastAsiaTheme="minorEastAsia"/>
                <w:lang w:eastAsia="zh-CN"/>
              </w:rPr>
              <w:t xml:space="preserve"> timer. An ACK/NACK feedback is not available to UE in licensed band and mandating that type of feedback may not be feasible. For the sake of argument, assuming an ACK/NACK is available from </w:t>
            </w:r>
            <w:proofErr w:type="spellStart"/>
            <w:r>
              <w:rPr>
                <w:rFonts w:eastAsiaTheme="minorEastAsia"/>
                <w:lang w:eastAsia="zh-CN"/>
              </w:rPr>
              <w:t>gNB</w:t>
            </w:r>
            <w:proofErr w:type="spellEnd"/>
            <w:r>
              <w:rPr>
                <w:rFonts w:eastAsiaTheme="minorEastAsia"/>
                <w:lang w:eastAsia="zh-CN"/>
              </w:rPr>
              <w:t xml:space="preserve">, then, the UE can just use the NACK as a trigger to enter survival state without a timer. In the </w:t>
            </w:r>
            <w:proofErr w:type="gramStart"/>
            <w:r>
              <w:rPr>
                <w:rFonts w:eastAsiaTheme="minorEastAsia"/>
                <w:lang w:eastAsia="zh-CN"/>
              </w:rPr>
              <w:t>baseline licensed</w:t>
            </w:r>
            <w:proofErr w:type="gramEnd"/>
            <w:r>
              <w:rPr>
                <w:rFonts w:eastAsiaTheme="minorEastAsia"/>
                <w:lang w:eastAsia="zh-CN"/>
              </w:rPr>
              <w:t xml:space="preserve">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w:t>
            </w:r>
            <w:r>
              <w:rPr>
                <w:rFonts w:eastAsiaTheme="minorEastAsia"/>
                <w:lang w:eastAsia="zh-CN"/>
              </w:rPr>
              <w:lastRenderedPageBreak/>
              <w:t xml:space="preserve">any case, as long as the UE relies on some well-defined trigger, a timer </w:t>
            </w:r>
            <w:proofErr w:type="gramStart"/>
            <w:r>
              <w:rPr>
                <w:rFonts w:eastAsiaTheme="minorEastAsia"/>
                <w:lang w:eastAsia="zh-CN"/>
              </w:rPr>
              <w:t>will not be needed</w:t>
            </w:r>
            <w:proofErr w:type="gramEnd"/>
            <w:r>
              <w:rPr>
                <w:rFonts w:eastAsiaTheme="minorEastAsia"/>
                <w:lang w:eastAsia="zh-CN"/>
              </w:rPr>
              <w:t xml:space="preserve">. </w:t>
            </w:r>
          </w:p>
          <w:p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w:t>
            </w:r>
            <w:proofErr w:type="gramStart"/>
            <w:r>
              <w:rPr>
                <w:rFonts w:eastAsiaTheme="minorEastAsia"/>
                <w:lang w:eastAsia="zh-CN"/>
              </w:rPr>
              <w:t>implementations which</w:t>
            </w:r>
            <w:proofErr w:type="gramEnd"/>
            <w:r>
              <w:rPr>
                <w:rFonts w:eastAsiaTheme="minorEastAsia"/>
                <w:lang w:eastAsia="zh-CN"/>
              </w:rPr>
              <w:t xml:space="preserve"> may or may not utilize timers.    </w:t>
            </w:r>
          </w:p>
          <w:p w:rsidR="00154CD6" w:rsidRDefault="00154CD6" w:rsidP="00154CD6">
            <w:pPr>
              <w:spacing w:after="0"/>
              <w:rPr>
                <w:rFonts w:eastAsiaTheme="minorEastAsia"/>
                <w:lang w:eastAsia="zh-CN"/>
              </w:rPr>
            </w:pPr>
          </w:p>
          <w:p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rsidTr="00154CD6">
        <w:tc>
          <w:tcPr>
            <w:tcW w:w="632" w:type="pct"/>
          </w:tcPr>
          <w:p w:rsidR="00E45820" w:rsidRDefault="00E45820" w:rsidP="00154CD6">
            <w:pPr>
              <w:spacing w:after="0"/>
              <w:jc w:val="both"/>
              <w:rPr>
                <w:rFonts w:eastAsiaTheme="minorEastAsia"/>
                <w:lang w:eastAsia="zh-CN"/>
              </w:rPr>
            </w:pPr>
            <w:r>
              <w:rPr>
                <w:rFonts w:eastAsiaTheme="minorEastAsia" w:hint="eastAsia"/>
                <w:lang w:eastAsia="zh-CN"/>
              </w:rPr>
              <w:lastRenderedPageBreak/>
              <w:t>CMCC</w:t>
            </w:r>
          </w:p>
        </w:tc>
        <w:tc>
          <w:tcPr>
            <w:tcW w:w="626" w:type="pct"/>
          </w:tcPr>
          <w:p w:rsidR="00E45820" w:rsidRDefault="00E45820" w:rsidP="00154CD6">
            <w:pPr>
              <w:spacing w:after="0"/>
              <w:jc w:val="both"/>
              <w:rPr>
                <w:rFonts w:eastAsiaTheme="minorEastAsia"/>
                <w:lang w:eastAsia="zh-CN"/>
              </w:rPr>
            </w:pPr>
            <w:r>
              <w:rPr>
                <w:rFonts w:eastAsiaTheme="minorEastAsia" w:hint="eastAsia"/>
                <w:lang w:eastAsia="zh-CN"/>
              </w:rPr>
              <w:t>Yes</w:t>
            </w:r>
          </w:p>
        </w:tc>
        <w:tc>
          <w:tcPr>
            <w:tcW w:w="3742" w:type="pct"/>
          </w:tcPr>
          <w:p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 xml:space="preserve">t </w:t>
            </w:r>
            <w:proofErr w:type="gramStart"/>
            <w:r>
              <w:rPr>
                <w:rFonts w:eastAsiaTheme="minorEastAsia" w:hint="eastAsia"/>
                <w:lang w:eastAsia="zh-CN"/>
              </w:rPr>
              <w:t>could be considered</w:t>
            </w:r>
            <w:proofErr w:type="gramEnd"/>
            <w:r>
              <w:rPr>
                <w:rFonts w:eastAsiaTheme="minorEastAsia" w:hint="eastAsia"/>
                <w:lang w:eastAsia="zh-CN"/>
              </w:rPr>
              <w:t xml:space="preserve"> as one solution.</w:t>
            </w:r>
          </w:p>
        </w:tc>
      </w:tr>
      <w:tr w:rsidR="004A462F" w:rsidTr="00154CD6">
        <w:tc>
          <w:tcPr>
            <w:tcW w:w="632" w:type="pct"/>
          </w:tcPr>
          <w:p w:rsidR="004A462F" w:rsidRDefault="004A462F" w:rsidP="00154CD6">
            <w:pPr>
              <w:spacing w:after="0"/>
              <w:jc w:val="both"/>
              <w:rPr>
                <w:rFonts w:eastAsiaTheme="minorEastAsia" w:hint="eastAsia"/>
                <w:lang w:eastAsia="zh-CN"/>
              </w:rPr>
            </w:pPr>
            <w:r>
              <w:rPr>
                <w:rFonts w:eastAsiaTheme="minorEastAsia"/>
                <w:lang w:eastAsia="zh-CN"/>
              </w:rPr>
              <w:t>Xiaomi</w:t>
            </w:r>
          </w:p>
        </w:tc>
        <w:tc>
          <w:tcPr>
            <w:tcW w:w="626" w:type="pct"/>
          </w:tcPr>
          <w:p w:rsidR="004A462F" w:rsidRDefault="004A462F" w:rsidP="00154CD6">
            <w:pPr>
              <w:spacing w:after="0"/>
              <w:jc w:val="both"/>
              <w:rPr>
                <w:rFonts w:eastAsiaTheme="minorEastAsia" w:hint="eastAsia"/>
                <w:lang w:eastAsia="zh-CN"/>
              </w:rPr>
            </w:pPr>
            <w:r>
              <w:rPr>
                <w:rFonts w:eastAsiaTheme="minorEastAsia"/>
                <w:lang w:eastAsia="zh-CN"/>
              </w:rPr>
              <w:t>No</w:t>
            </w:r>
          </w:p>
        </w:tc>
        <w:tc>
          <w:tcPr>
            <w:tcW w:w="3742" w:type="pct"/>
          </w:tcPr>
          <w:p w:rsidR="004A462F" w:rsidRDefault="00251A82" w:rsidP="00251A82">
            <w:pPr>
              <w:spacing w:after="0"/>
              <w:rPr>
                <w:rFonts w:eastAsiaTheme="minorEastAsia"/>
                <w:lang w:eastAsia="zh-CN"/>
              </w:rPr>
            </w:pPr>
            <w:r>
              <w:rPr>
                <w:rFonts w:eastAsiaTheme="minorEastAsia"/>
                <w:lang w:eastAsia="zh-CN"/>
              </w:rPr>
              <w:t xml:space="preserve">The transmitter </w:t>
            </w:r>
            <w:proofErr w:type="gramStart"/>
            <w:r>
              <w:rPr>
                <w:rFonts w:eastAsiaTheme="minorEastAsia"/>
                <w:lang w:eastAsia="zh-CN"/>
              </w:rPr>
              <w:t>should be allowed</w:t>
            </w:r>
            <w:proofErr w:type="gramEnd"/>
            <w:r>
              <w:rPr>
                <w:rFonts w:eastAsiaTheme="minorEastAsia"/>
                <w:lang w:eastAsia="zh-CN"/>
              </w:rPr>
              <w:t xml:space="preserve">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bl>
    <w:p w:rsidR="00237B50" w:rsidRDefault="00237B50">
      <w:pPr>
        <w:jc w:val="both"/>
      </w:pPr>
    </w:p>
    <w:p w:rsidR="00237B50" w:rsidRDefault="00DD78D3">
      <w:pPr>
        <w:pStyle w:val="Heading4"/>
        <w:numPr>
          <w:ilvl w:val="4"/>
          <w:numId w:val="1"/>
        </w:numPr>
        <w:ind w:left="0"/>
        <w:rPr>
          <w:rFonts w:ascii="Arial" w:hAnsi="Arial" w:cs="Arial"/>
          <w:sz w:val="20"/>
          <w:szCs w:val="20"/>
        </w:rPr>
      </w:pPr>
      <w:bookmarkStart w:id="11" w:name="_Ref69977033"/>
      <w:proofErr w:type="spellStart"/>
      <w:r>
        <w:rPr>
          <w:rFonts w:ascii="Arial" w:hAnsi="Arial" w:cs="Arial"/>
          <w:sz w:val="20"/>
          <w:szCs w:val="20"/>
        </w:rPr>
        <w:t>Tx</w:t>
      </w:r>
      <w:proofErr w:type="spellEnd"/>
      <w:r>
        <w:rPr>
          <w:rFonts w:ascii="Arial" w:hAnsi="Arial" w:cs="Arial"/>
          <w:sz w:val="20"/>
          <w:szCs w:val="20"/>
        </w:rPr>
        <w:t>-side Counter</w:t>
      </w:r>
      <w:bookmarkEnd w:id="11"/>
    </w:p>
    <w:p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proofErr w:type="gramStart"/>
      <w:r>
        <w:t>]</w:t>
      </w:r>
      <w:proofErr w:type="gramEnd"/>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rsidR="00237B50" w:rsidRDefault="00DD78D3">
      <w:pPr>
        <w:spacing w:after="0" w:line="240" w:lineRule="auto"/>
        <w:jc w:val="both"/>
      </w:pPr>
      <w:r>
        <w:t xml:space="preserve">Survival Time </w:t>
      </w:r>
      <w:proofErr w:type="gramStart"/>
      <w:r>
        <w:t>is triggered</w:t>
      </w:r>
      <w:proofErr w:type="gramEnd"/>
      <w:r>
        <w:t xml:space="preserve">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w:instrText>
      </w:r>
      <w:r w:rsidR="00250950">
        <w:instrText xml:space="preserve">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w:instrText>
      </w:r>
      <w:r w:rsidR="00250950">
        <w:instrText xml:space="preserve">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rsidR="00237B50" w:rsidRDefault="00237B50">
      <w:pPr>
        <w:spacing w:after="0" w:line="240" w:lineRule="auto"/>
        <w:jc w:val="both"/>
      </w:pPr>
    </w:p>
    <w:p w:rsidR="00237B50" w:rsidRDefault="00DD78D3">
      <w:pPr>
        <w:spacing w:before="120" w:after="120"/>
        <w:jc w:val="both"/>
        <w:rPr>
          <w:b/>
        </w:rPr>
      </w:pPr>
      <w:r>
        <w:rPr>
          <w:b/>
        </w:rPr>
        <w:t xml:space="preserve">Q4-b: If you answered “Yes” to Q4, do you support </w:t>
      </w:r>
      <w:proofErr w:type="spellStart"/>
      <w:r>
        <w:rPr>
          <w:b/>
        </w:rPr>
        <w:t>Tx</w:t>
      </w:r>
      <w:proofErr w:type="spellEnd"/>
      <w:r>
        <w:rPr>
          <w:b/>
        </w:rPr>
        <w:t>-side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73"/>
        <w:gridCol w:w="6450"/>
      </w:tblGrid>
      <w:tr w:rsidR="00237B50" w:rsidTr="00016DE7">
        <w:tc>
          <w:tcPr>
            <w:tcW w:w="631"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90"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016DE7">
        <w:tc>
          <w:tcPr>
            <w:tcW w:w="631"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90" w:type="pct"/>
            <w:tcBorders>
              <w:top w:val="single" w:sz="4" w:space="0" w:color="auto"/>
            </w:tcBorders>
          </w:tcPr>
          <w:p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w:t>
            </w:r>
            <w:proofErr w:type="gramStart"/>
            <w:r>
              <w:rPr>
                <w:color w:val="002060"/>
                <w:lang w:eastAsia="zh-TW"/>
              </w:rPr>
              <w:t>that’s</w:t>
            </w:r>
            <w:proofErr w:type="gramEnd"/>
            <w:r>
              <w:rPr>
                <w:color w:val="002060"/>
                <w:lang w:eastAsia="zh-TW"/>
              </w:rPr>
              <w:t xml:space="preserve"> the key benefit of the </w:t>
            </w:r>
            <w:proofErr w:type="spellStart"/>
            <w:r w:rsidRPr="00AE56A5">
              <w:rPr>
                <w:color w:val="002060"/>
                <w:lang w:eastAsia="zh-TW"/>
              </w:rPr>
              <w:t>Tx</w:t>
            </w:r>
            <w:proofErr w:type="spellEnd"/>
            <w:r w:rsidRPr="00AE56A5">
              <w:rPr>
                <w:color w:val="002060"/>
                <w:lang w:eastAsia="zh-TW"/>
              </w:rPr>
              <w:t>-side counter-based method</w:t>
            </w:r>
            <w:r>
              <w:rPr>
                <w:color w:val="002060"/>
                <w:lang w:eastAsia="zh-TW"/>
              </w:rPr>
              <w:t>: it allows addressing both without time conflict.</w:t>
            </w:r>
          </w:p>
          <w:p w:rsidR="00237B50" w:rsidRDefault="00DD78D3">
            <w:pPr>
              <w:pStyle w:val="ListParagraph"/>
              <w:numPr>
                <w:ilvl w:val="0"/>
                <w:numId w:val="22"/>
              </w:numPr>
              <w:spacing w:after="0"/>
              <w:jc w:val="both"/>
              <w:rPr>
                <w:lang w:eastAsia="zh-TW"/>
              </w:rPr>
            </w:pPr>
            <w:r>
              <w:rPr>
                <w:lang w:eastAsia="zh-TW"/>
              </w:rPr>
              <w:t xml:space="preserve">As strongly argued by the rapporteur that </w:t>
            </w:r>
            <w:proofErr w:type="spellStart"/>
            <w:proofErr w:type="gramStart"/>
            <w:r>
              <w:rPr>
                <w:lang w:eastAsia="zh-TW"/>
              </w:rPr>
              <w:t>gNB</w:t>
            </w:r>
            <w:proofErr w:type="spellEnd"/>
            <w:r>
              <w:rPr>
                <w:lang w:eastAsia="zh-TW"/>
              </w:rPr>
              <w:t xml:space="preserve"> based</w:t>
            </w:r>
            <w:proofErr w:type="gramEnd"/>
            <w:r>
              <w:rPr>
                <w:lang w:eastAsia="zh-TW"/>
              </w:rPr>
              <w:t xml:space="preserve"> implementation has issues when the survival time is short, the </w:t>
            </w:r>
            <w:proofErr w:type="spellStart"/>
            <w:r>
              <w:rPr>
                <w:lang w:eastAsia="zh-TW"/>
              </w:rPr>
              <w:t>tx</w:t>
            </w:r>
            <w:proofErr w:type="spellEnd"/>
            <w:r>
              <w:rPr>
                <w:lang w:eastAsia="zh-TW"/>
              </w:rPr>
              <w:t xml:space="preserve">-side counter would not work with RLC NACK and a short survival </w:t>
            </w:r>
            <w:r>
              <w:rPr>
                <w:lang w:eastAsia="zh-TW"/>
              </w:rPr>
              <w:lastRenderedPageBreak/>
              <w:t>time.</w:t>
            </w:r>
          </w:p>
          <w:p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rsidTr="00016DE7">
        <w:tc>
          <w:tcPr>
            <w:tcW w:w="631" w:type="pct"/>
          </w:tcPr>
          <w:p w:rsidR="00237B50" w:rsidRDefault="00DD78D3">
            <w:pPr>
              <w:spacing w:after="0"/>
              <w:jc w:val="both"/>
            </w:pPr>
            <w:r>
              <w:lastRenderedPageBreak/>
              <w:t>Samsung</w:t>
            </w:r>
          </w:p>
        </w:tc>
        <w:tc>
          <w:tcPr>
            <w:tcW w:w="579" w:type="pct"/>
          </w:tcPr>
          <w:p w:rsidR="00237B50" w:rsidRDefault="00DD78D3">
            <w:pPr>
              <w:spacing w:after="0"/>
              <w:jc w:val="both"/>
            </w:pPr>
            <w:r>
              <w:t>Yes</w:t>
            </w:r>
          </w:p>
        </w:tc>
        <w:tc>
          <w:tcPr>
            <w:tcW w:w="3790" w:type="pct"/>
          </w:tcPr>
          <w:p w:rsidR="00237B50" w:rsidRDefault="00DD78D3">
            <w:pPr>
              <w:spacing w:after="0"/>
              <w:jc w:val="both"/>
            </w:pPr>
            <w:r>
              <w:t>We could consider this.</w:t>
            </w:r>
          </w:p>
        </w:tc>
      </w:tr>
      <w:tr w:rsidR="00237B50" w:rsidTr="00016DE7">
        <w:tc>
          <w:tcPr>
            <w:tcW w:w="631"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90" w:type="pct"/>
          </w:tcPr>
          <w:p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rsidTr="00016DE7">
        <w:tc>
          <w:tcPr>
            <w:tcW w:w="631" w:type="pct"/>
          </w:tcPr>
          <w:p w:rsidR="00C717E1" w:rsidRDefault="00C717E1" w:rsidP="00C717E1">
            <w:pPr>
              <w:spacing w:after="0"/>
              <w:jc w:val="both"/>
              <w:rPr>
                <w:rFonts w:eastAsiaTheme="minorEastAsia"/>
                <w:lang w:eastAsia="zh-CN"/>
              </w:rPr>
            </w:pPr>
            <w:r>
              <w:rPr>
                <w:rFonts w:eastAsia="宋体"/>
                <w:lang w:eastAsia="zh-CN"/>
              </w:rPr>
              <w:t>Intel</w:t>
            </w:r>
          </w:p>
        </w:tc>
        <w:tc>
          <w:tcPr>
            <w:tcW w:w="579" w:type="pct"/>
          </w:tcPr>
          <w:p w:rsidR="00C717E1" w:rsidRDefault="00C717E1" w:rsidP="00C717E1">
            <w:pPr>
              <w:spacing w:after="0"/>
              <w:jc w:val="both"/>
              <w:rPr>
                <w:rFonts w:eastAsiaTheme="minorEastAsia"/>
                <w:lang w:eastAsia="zh-CN"/>
              </w:rPr>
            </w:pPr>
            <w:r>
              <w:t>See comment</w:t>
            </w:r>
          </w:p>
        </w:tc>
        <w:tc>
          <w:tcPr>
            <w:tcW w:w="3790" w:type="pct"/>
          </w:tcPr>
          <w:p w:rsidR="00C717E1" w:rsidRDefault="00C717E1" w:rsidP="00C717E1">
            <w:pPr>
              <w:spacing w:after="0"/>
              <w:jc w:val="both"/>
              <w:rPr>
                <w:rFonts w:eastAsiaTheme="minorEastAsia"/>
                <w:lang w:eastAsia="zh-CN"/>
              </w:rPr>
            </w:pPr>
            <w:r>
              <w:t xml:space="preserve">This is a similar approach as the </w:t>
            </w:r>
            <w:proofErr w:type="spellStart"/>
            <w:r>
              <w:t>Tx</w:t>
            </w:r>
            <w:proofErr w:type="spellEnd"/>
            <w:r>
              <w:t>-side timer. RLC NACK may be too slow for some use-cases.</w:t>
            </w:r>
          </w:p>
        </w:tc>
      </w:tr>
      <w:tr w:rsidR="00C717E1" w:rsidTr="00016DE7">
        <w:tc>
          <w:tcPr>
            <w:tcW w:w="631" w:type="pct"/>
          </w:tcPr>
          <w:p w:rsidR="00C717E1" w:rsidRDefault="006E47DD" w:rsidP="00C717E1">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rsidR="00C717E1" w:rsidRDefault="006E47DD" w:rsidP="00C717E1">
            <w:pPr>
              <w:spacing w:after="0"/>
              <w:jc w:val="both"/>
              <w:rPr>
                <w:rFonts w:eastAsiaTheme="minorEastAsia"/>
                <w:lang w:eastAsia="zh-CN"/>
              </w:rPr>
            </w:pPr>
            <w:r>
              <w:rPr>
                <w:rFonts w:eastAsiaTheme="minorEastAsia"/>
                <w:lang w:eastAsia="zh-CN"/>
              </w:rPr>
              <w:t>No</w:t>
            </w:r>
          </w:p>
        </w:tc>
        <w:tc>
          <w:tcPr>
            <w:tcW w:w="3790" w:type="pct"/>
          </w:tcPr>
          <w:p w:rsidR="00C717E1" w:rsidRDefault="006E47DD" w:rsidP="00C717E1">
            <w:pPr>
              <w:spacing w:after="0"/>
              <w:jc w:val="both"/>
              <w:rPr>
                <w:rFonts w:eastAsiaTheme="minorEastAsia"/>
                <w:lang w:eastAsia="zh-CN"/>
              </w:rPr>
            </w:pPr>
            <w:r>
              <w:rPr>
                <w:rFonts w:eastAsiaTheme="minorEastAsia"/>
                <w:lang w:eastAsia="zh-CN"/>
              </w:rPr>
              <w:t xml:space="preserve">Same comments as Q4-a. The NW </w:t>
            </w:r>
            <w:proofErr w:type="gramStart"/>
            <w:r>
              <w:rPr>
                <w:rFonts w:eastAsiaTheme="minorEastAsia"/>
                <w:lang w:eastAsia="zh-CN"/>
              </w:rPr>
              <w:t>is positioned</w:t>
            </w:r>
            <w:proofErr w:type="gramEnd"/>
            <w:r>
              <w:rPr>
                <w:rFonts w:eastAsiaTheme="minorEastAsia"/>
                <w:lang w:eastAsia="zh-CN"/>
              </w:rPr>
              <w:t xml:space="preserve"> to react faster than the UE here.</w:t>
            </w:r>
          </w:p>
        </w:tc>
      </w:tr>
      <w:tr w:rsidR="00F85C45" w:rsidTr="00016DE7">
        <w:tc>
          <w:tcPr>
            <w:tcW w:w="631"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90"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proofErr w:type="spellStart"/>
            <w:r w:rsidRPr="00F85C45">
              <w:rPr>
                <w:rFonts w:eastAsiaTheme="minorEastAsia"/>
                <w:lang w:eastAsia="zh-CN"/>
              </w:rPr>
              <w:t>Tx</w:t>
            </w:r>
            <w:proofErr w:type="spellEnd"/>
            <w:r w:rsidRPr="00F85C45">
              <w:rPr>
                <w:rFonts w:eastAsiaTheme="minorEastAsia"/>
                <w:lang w:eastAsia="zh-CN"/>
              </w:rPr>
              <w:t xml:space="preserve">-side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rsidTr="00016DE7">
        <w:tc>
          <w:tcPr>
            <w:tcW w:w="631" w:type="pct"/>
          </w:tcPr>
          <w:p w:rsidR="00591C57" w:rsidRDefault="00591C57" w:rsidP="00C717E1">
            <w:pPr>
              <w:spacing w:after="0"/>
              <w:jc w:val="both"/>
              <w:rPr>
                <w:rFonts w:eastAsiaTheme="minorEastAsia"/>
                <w:lang w:eastAsia="zh-CN"/>
              </w:rPr>
            </w:pPr>
            <w:r>
              <w:t>CATT</w:t>
            </w:r>
          </w:p>
        </w:tc>
        <w:tc>
          <w:tcPr>
            <w:tcW w:w="579" w:type="pct"/>
          </w:tcPr>
          <w:p w:rsidR="00591C57" w:rsidRDefault="00591C57" w:rsidP="00C717E1">
            <w:pPr>
              <w:spacing w:after="0"/>
              <w:jc w:val="both"/>
              <w:rPr>
                <w:rFonts w:eastAsiaTheme="minorEastAsia"/>
                <w:lang w:eastAsia="zh-CN"/>
              </w:rPr>
            </w:pPr>
            <w:r>
              <w:t>Yes</w:t>
            </w:r>
          </w:p>
        </w:tc>
        <w:tc>
          <w:tcPr>
            <w:tcW w:w="3790" w:type="pct"/>
          </w:tcPr>
          <w:p w:rsidR="00591C57" w:rsidRDefault="00591C57" w:rsidP="00B5424A">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rsidR="00591C57" w:rsidRDefault="00591C57" w:rsidP="00C717E1">
            <w:pPr>
              <w:spacing w:after="0"/>
              <w:jc w:val="both"/>
              <w:rPr>
                <w:rFonts w:eastAsiaTheme="minorEastAsia"/>
                <w:lang w:eastAsia="zh-CN"/>
              </w:rPr>
            </w:pPr>
            <w:r>
              <w:t xml:space="preserve">Answers to Ericsson’s comments </w:t>
            </w:r>
            <w:proofErr w:type="gramStart"/>
            <w:r>
              <w:t>are added</w:t>
            </w:r>
            <w:proofErr w:type="gramEnd"/>
            <w:r>
              <w:t xml:space="preserve"> above. </w:t>
            </w:r>
          </w:p>
        </w:tc>
      </w:tr>
      <w:tr w:rsidR="00591C57" w:rsidTr="00016DE7">
        <w:tc>
          <w:tcPr>
            <w:tcW w:w="631" w:type="pct"/>
          </w:tcPr>
          <w:p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rsidR="00591C57" w:rsidRDefault="00911290" w:rsidP="00C717E1">
            <w:pPr>
              <w:spacing w:after="0"/>
              <w:jc w:val="both"/>
              <w:rPr>
                <w:rFonts w:eastAsiaTheme="minorEastAsia"/>
                <w:lang w:eastAsia="zh-CN"/>
              </w:rPr>
            </w:pPr>
            <w:r>
              <w:rPr>
                <w:rFonts w:eastAsiaTheme="minorEastAsia"/>
                <w:lang w:eastAsia="zh-CN"/>
              </w:rPr>
              <w:t>No</w:t>
            </w:r>
          </w:p>
        </w:tc>
        <w:tc>
          <w:tcPr>
            <w:tcW w:w="3790" w:type="pct"/>
          </w:tcPr>
          <w:p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rsidTr="00016DE7">
        <w:tc>
          <w:tcPr>
            <w:tcW w:w="631"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790" w:type="pct"/>
          </w:tcPr>
          <w:p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t>
            </w:r>
            <w:proofErr w:type="gramStart"/>
            <w:r>
              <w:rPr>
                <w:rFonts w:eastAsiaTheme="minorEastAsia"/>
                <w:lang w:eastAsia="zh-CN"/>
              </w:rPr>
              <w:t>which</w:t>
            </w:r>
            <w:proofErr w:type="gramEnd"/>
            <w:r>
              <w:rPr>
                <w:rFonts w:eastAsiaTheme="minorEastAsia"/>
                <w:lang w:eastAsia="zh-CN"/>
              </w:rPr>
              <w:t xml:space="preserve"> increases the transmission reliability. </w:t>
            </w:r>
          </w:p>
        </w:tc>
      </w:tr>
      <w:tr w:rsidR="00371F7A" w:rsidTr="00016DE7">
        <w:tc>
          <w:tcPr>
            <w:tcW w:w="631" w:type="pct"/>
          </w:tcPr>
          <w:p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rsidR="00371F7A" w:rsidRDefault="001F6BB2" w:rsidP="00016DE7">
            <w:pPr>
              <w:spacing w:after="0"/>
              <w:jc w:val="both"/>
              <w:rPr>
                <w:rFonts w:eastAsiaTheme="minorEastAsia"/>
                <w:lang w:eastAsia="zh-CN"/>
              </w:rPr>
            </w:pPr>
            <w:r>
              <w:rPr>
                <w:rFonts w:eastAsiaTheme="minorEastAsia"/>
                <w:lang w:eastAsia="zh-CN"/>
              </w:rPr>
              <w:t>No</w:t>
            </w:r>
          </w:p>
        </w:tc>
        <w:tc>
          <w:tcPr>
            <w:tcW w:w="3790" w:type="pct"/>
          </w:tcPr>
          <w:p w:rsidR="00371F7A" w:rsidRDefault="001F6BB2" w:rsidP="00072486">
            <w:pPr>
              <w:spacing w:after="0"/>
              <w:rPr>
                <w:rFonts w:eastAsiaTheme="minorEastAsia"/>
                <w:lang w:eastAsia="zh-CN"/>
              </w:rPr>
            </w:pPr>
            <w:r>
              <w:rPr>
                <w:rFonts w:eastAsiaTheme="minorEastAsia"/>
                <w:lang w:eastAsia="zh-CN"/>
              </w:rPr>
              <w:t xml:space="preserve">We did not answer “yes” to the previous question </w:t>
            </w:r>
            <w:proofErr w:type="gramStart"/>
            <w:r>
              <w:rPr>
                <w:rFonts w:eastAsiaTheme="minorEastAsia"/>
                <w:lang w:eastAsia="zh-CN"/>
              </w:rPr>
              <w:t>however</w:t>
            </w:r>
            <w:proofErr w:type="gramEnd"/>
            <w:r>
              <w:rPr>
                <w:rFonts w:eastAsiaTheme="minorEastAsia"/>
                <w:lang w:eastAsia="zh-CN"/>
              </w:rPr>
              <w:t xml:space="preserve"> we would like to clarify that the scope of UE-based solutions considered here is extremely short survival times triggered by a single failure. In that sense, a counter will not be useful, as the UE has no time to count multiple failures (FFS how a failure </w:t>
            </w:r>
            <w:proofErr w:type="gramStart"/>
            <w:r>
              <w:rPr>
                <w:rFonts w:eastAsiaTheme="minorEastAsia"/>
                <w:lang w:eastAsia="zh-CN"/>
              </w:rPr>
              <w:t>is indicated</w:t>
            </w:r>
            <w:proofErr w:type="gramEnd"/>
            <w:r>
              <w:rPr>
                <w:rFonts w:eastAsiaTheme="minorEastAsia"/>
                <w:lang w:eastAsia="zh-CN"/>
              </w:rPr>
              <w:t>) before triggering a survival state. We reiterate our view that the priority here is a fast UE reaction to a survival state which requires a simple trigger (such as an implicit NACK), rather than a counter operation</w:t>
            </w:r>
          </w:p>
        </w:tc>
      </w:tr>
      <w:tr w:rsidR="000471AC" w:rsidTr="00016DE7">
        <w:tc>
          <w:tcPr>
            <w:tcW w:w="631" w:type="pct"/>
          </w:tcPr>
          <w:p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rsidR="000471AC" w:rsidRDefault="000471AC" w:rsidP="00016DE7">
            <w:pPr>
              <w:spacing w:after="0"/>
              <w:jc w:val="both"/>
              <w:rPr>
                <w:rFonts w:eastAsiaTheme="minorEastAsia"/>
                <w:lang w:eastAsia="zh-CN"/>
              </w:rPr>
            </w:pPr>
            <w:r>
              <w:rPr>
                <w:rFonts w:eastAsiaTheme="minorEastAsia" w:hint="eastAsia"/>
                <w:lang w:eastAsia="zh-CN"/>
              </w:rPr>
              <w:t>Yes</w:t>
            </w:r>
          </w:p>
        </w:tc>
        <w:tc>
          <w:tcPr>
            <w:tcW w:w="3790" w:type="pct"/>
          </w:tcPr>
          <w:p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rsidTr="00016DE7">
        <w:tc>
          <w:tcPr>
            <w:tcW w:w="631" w:type="pct"/>
          </w:tcPr>
          <w:p w:rsidR="004A47AA" w:rsidRDefault="004A47AA" w:rsidP="00016DE7">
            <w:pPr>
              <w:spacing w:after="0"/>
              <w:jc w:val="both"/>
              <w:rPr>
                <w:rFonts w:eastAsiaTheme="minorEastAsia" w:hint="eastAsia"/>
                <w:lang w:eastAsia="zh-CN"/>
              </w:rPr>
            </w:pPr>
            <w:r>
              <w:rPr>
                <w:rFonts w:eastAsiaTheme="minorEastAsia"/>
                <w:lang w:eastAsia="zh-CN"/>
              </w:rPr>
              <w:t>Xiaomi</w:t>
            </w:r>
          </w:p>
        </w:tc>
        <w:tc>
          <w:tcPr>
            <w:tcW w:w="579" w:type="pct"/>
          </w:tcPr>
          <w:p w:rsidR="004A47AA" w:rsidRDefault="004A47AA" w:rsidP="00016DE7">
            <w:pPr>
              <w:spacing w:after="0"/>
              <w:jc w:val="both"/>
              <w:rPr>
                <w:rFonts w:eastAsiaTheme="minorEastAsia" w:hint="eastAsia"/>
                <w:lang w:eastAsia="zh-CN"/>
              </w:rPr>
            </w:pPr>
            <w:r>
              <w:rPr>
                <w:rFonts w:eastAsiaTheme="minorEastAsia"/>
                <w:lang w:eastAsia="zh-CN"/>
              </w:rPr>
              <w:t>Yes</w:t>
            </w:r>
          </w:p>
        </w:tc>
        <w:tc>
          <w:tcPr>
            <w:tcW w:w="3790" w:type="pct"/>
          </w:tcPr>
          <w:p w:rsidR="004A47AA" w:rsidRDefault="00C214ED" w:rsidP="00072486">
            <w:pPr>
              <w:spacing w:after="0"/>
              <w:rPr>
                <w:rFonts w:eastAsiaTheme="minorEastAsia"/>
                <w:lang w:eastAsia="zh-CN"/>
              </w:rPr>
            </w:pPr>
            <w:r>
              <w:rPr>
                <w:rFonts w:eastAsiaTheme="minorEastAsia"/>
                <w:lang w:eastAsia="zh-CN"/>
              </w:rPr>
              <w:t xml:space="preserve">Regardless of whether we use a timer or a counter to detect the survival time, some PDCP PDU loss </w:t>
            </w:r>
            <w:proofErr w:type="gramStart"/>
            <w:r>
              <w:rPr>
                <w:rFonts w:eastAsiaTheme="minorEastAsia"/>
                <w:lang w:eastAsia="zh-CN"/>
              </w:rPr>
              <w:t>should be allowed</w:t>
            </w:r>
            <w:proofErr w:type="gramEnd"/>
            <w:r>
              <w:rPr>
                <w:rFonts w:eastAsiaTheme="minorEastAsia"/>
                <w:lang w:eastAsia="zh-CN"/>
              </w:rPr>
              <w:t>.</w:t>
            </w:r>
          </w:p>
        </w:tc>
      </w:tr>
    </w:tbl>
    <w:p w:rsidR="00237B50" w:rsidRDefault="00237B50">
      <w:pPr>
        <w:jc w:val="both"/>
      </w:pPr>
    </w:p>
    <w:p w:rsidR="00237B50" w:rsidRDefault="00DD78D3">
      <w:pPr>
        <w:pStyle w:val="Heading4"/>
        <w:ind w:left="1310" w:hanging="1310"/>
        <w:rPr>
          <w:rFonts w:ascii="Arial" w:hAnsi="Arial" w:cs="Arial"/>
          <w:sz w:val="20"/>
          <w:szCs w:val="20"/>
        </w:rPr>
      </w:pPr>
      <w:r>
        <w:rPr>
          <w:rFonts w:ascii="Arial" w:hAnsi="Arial" w:cs="Arial"/>
          <w:sz w:val="20"/>
          <w:szCs w:val="20"/>
        </w:rPr>
        <w:t>Other triggers</w:t>
      </w:r>
    </w:p>
    <w:p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proofErr w:type="gramStart"/>
      <w:r>
        <w:t>]</w:t>
      </w:r>
      <w:proofErr w:type="gramEnd"/>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宋体"/>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w:t>
      </w:r>
      <w:proofErr w:type="gramStart"/>
      <w:r>
        <w:t>And</w:t>
      </w:r>
      <w:proofErr w:type="gramEnd"/>
      <w:r>
        <w:t xml:space="preserve"> in </w:t>
      </w:r>
      <w:r w:rsidR="00250950">
        <w:fldChar w:fldCharType="begin"/>
      </w:r>
      <w:r w:rsidR="00250950">
        <w:instrText xml:space="preserve"> REF _Ref69888260 \r \h</w:instrText>
      </w:r>
      <w:r w:rsidR="00250950">
        <w:instrText xml:space="preserve">  \* MERGEFORMAT </w:instrText>
      </w:r>
      <w:r w:rsidR="00250950">
        <w:fldChar w:fldCharType="separate"/>
      </w:r>
      <w:r>
        <w:t>[22]</w:t>
      </w:r>
      <w:r w:rsidR="00250950">
        <w:fldChar w:fldCharType="end"/>
      </w:r>
      <w:r>
        <w:t>: “</w:t>
      </w:r>
      <w:r>
        <w:rPr>
          <w:rFonts w:eastAsia="等线"/>
          <w:i/>
          <w:szCs w:val="20"/>
          <w:lang w:val="en-GB"/>
        </w:rPr>
        <w:t>To meet the stringent delay requirement of the URLLC services, fast feedback should be introduced to reduce the HARQ feedback delay</w:t>
      </w:r>
      <w:r>
        <w:t xml:space="preserve">”. </w:t>
      </w:r>
    </w:p>
    <w:p w:rsidR="00237B50" w:rsidRDefault="00DD78D3">
      <w:pPr>
        <w:jc w:val="both"/>
      </w:pPr>
      <w:r>
        <w:lastRenderedPageBreak/>
        <w:t xml:space="preserve">However, Rapporteur suggests, to narrow the scope of this discussion, that the above two enhancements can be considered as part the above </w:t>
      </w:r>
      <w:proofErr w:type="spellStart"/>
      <w:r>
        <w:t>Tx</w:t>
      </w:r>
      <w:proofErr w:type="spellEnd"/>
      <w:r>
        <w:t>-side timer and/or counter based solutions, if selected, and can be discussed later.</w:t>
      </w:r>
    </w:p>
    <w:p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rsidR="00237B50" w:rsidRDefault="00DD78D3">
      <w:pPr>
        <w:spacing w:after="0" w:line="240" w:lineRule="auto"/>
      </w:pPr>
      <w:r>
        <w:t>In RAN2#113-e, it was agreed:</w:t>
      </w:r>
    </w:p>
    <w:p w:rsidR="00237B50" w:rsidRDefault="00237B50">
      <w:pPr>
        <w:spacing w:after="0" w:line="240" w:lineRule="auto"/>
      </w:pP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w:t>
      </w:r>
      <w:proofErr w:type="gramStart"/>
      <w:r w:rsidR="00DD78D3">
        <w:rPr>
          <w:rFonts w:eastAsia="Calibri"/>
          <w:lang w:val="en-GB"/>
        </w:rPr>
        <w:t>asks</w:t>
      </w:r>
      <w:proofErr w:type="gramEnd"/>
      <w:r w:rsidR="00DD78D3">
        <w:rPr>
          <w:rFonts w:eastAsia="Calibri"/>
          <w:lang w:val="en-GB"/>
        </w:rPr>
        <w:t xml:space="preserve"> RAN2 to consider if survival time can be applicable to UCE. However, it is </w:t>
      </w:r>
      <w:proofErr w:type="gramStart"/>
      <w:r w:rsidR="00DD78D3">
        <w:rPr>
          <w:rFonts w:eastAsia="Calibri"/>
          <w:lang w:val="en-GB"/>
        </w:rPr>
        <w:t>Rapporteur’s understanding</w:t>
      </w:r>
      <w:proofErr w:type="gramEnd"/>
      <w:r w:rsidR="00DD78D3">
        <w:rPr>
          <w:rFonts w:eastAsia="Calibri"/>
          <w:lang w:val="en-GB"/>
        </w:rPr>
        <w:t xml:space="preserve">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37"/>
        <w:gridCol w:w="6586"/>
      </w:tblGrid>
      <w:tr w:rsidR="00237B50"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636FC3">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We are not sure why we re-discuss the same question, since the paper [10] is a resubmission whose topic </w:t>
            </w:r>
            <w:proofErr w:type="gramStart"/>
            <w:r>
              <w:rPr>
                <w:lang w:eastAsia="zh-TW"/>
              </w:rPr>
              <w:t>was discussed and concluded in the last meeting</w:t>
            </w:r>
            <w:proofErr w:type="gramEnd"/>
            <w:r>
              <w:rPr>
                <w:lang w:eastAsia="zh-TW"/>
              </w:rPr>
              <w:t xml:space="preserve">.  In our view, industrial </w:t>
            </w:r>
            <w:proofErr w:type="spellStart"/>
            <w:r>
              <w:rPr>
                <w:lang w:eastAsia="zh-TW"/>
              </w:rPr>
              <w:t>IIoT</w:t>
            </w:r>
            <w:proofErr w:type="spellEnd"/>
            <w:r>
              <w:rPr>
                <w:lang w:eastAsia="zh-TW"/>
              </w:rPr>
              <w:t xml:space="preserve"> </w:t>
            </w:r>
            <w:proofErr w:type="gramStart"/>
            <w:r>
              <w:rPr>
                <w:lang w:eastAsia="zh-TW"/>
              </w:rPr>
              <w:t>would mostly and firstly be deployed</w:t>
            </w:r>
            <w:proofErr w:type="gramEnd"/>
            <w:r>
              <w:rPr>
                <w:lang w:eastAsia="zh-TW"/>
              </w:rPr>
              <w:t xml:space="preserve"> in the licensed spectrum and we want to focus on enhancements for licensed spectrum first. </w:t>
            </w:r>
          </w:p>
          <w:p w:rsidR="00237B50" w:rsidRDefault="00237B50">
            <w:pPr>
              <w:spacing w:after="0"/>
              <w:jc w:val="both"/>
              <w:rPr>
                <w:lang w:eastAsia="zh-TW"/>
              </w:rPr>
            </w:pPr>
          </w:p>
          <w:p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rsidTr="00636FC3">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237B50">
            <w:pPr>
              <w:spacing w:after="0"/>
              <w:jc w:val="both"/>
            </w:pPr>
          </w:p>
        </w:tc>
      </w:tr>
      <w:tr w:rsidR="00237B50" w:rsidTr="00636FC3">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rsidTr="00636FC3">
        <w:tc>
          <w:tcPr>
            <w:tcW w:w="632" w:type="pct"/>
          </w:tcPr>
          <w:p w:rsidR="00636FC3" w:rsidRDefault="00636FC3" w:rsidP="00636FC3">
            <w:pPr>
              <w:spacing w:after="0"/>
              <w:jc w:val="both"/>
              <w:rPr>
                <w:rFonts w:eastAsiaTheme="minorEastAsia"/>
                <w:lang w:eastAsia="zh-CN"/>
              </w:rPr>
            </w:pPr>
            <w:r>
              <w:rPr>
                <w:rFonts w:eastAsia="宋体"/>
                <w:lang w:eastAsia="zh-CN"/>
              </w:rPr>
              <w:t>Intel</w:t>
            </w:r>
          </w:p>
        </w:tc>
        <w:tc>
          <w:tcPr>
            <w:tcW w:w="499" w:type="pct"/>
          </w:tcPr>
          <w:p w:rsidR="00636FC3" w:rsidRDefault="00636FC3" w:rsidP="00636FC3">
            <w:pPr>
              <w:spacing w:after="0"/>
              <w:jc w:val="both"/>
              <w:rPr>
                <w:rFonts w:eastAsiaTheme="minorEastAsia"/>
                <w:lang w:eastAsia="zh-CN"/>
              </w:rPr>
            </w:pPr>
            <w:r>
              <w:t>No</w:t>
            </w:r>
          </w:p>
        </w:tc>
        <w:tc>
          <w:tcPr>
            <w:tcW w:w="3869" w:type="pct"/>
          </w:tcPr>
          <w:p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rsidTr="00636FC3">
        <w:tc>
          <w:tcPr>
            <w:tcW w:w="632" w:type="pct"/>
          </w:tcPr>
          <w:p w:rsidR="00636FC3" w:rsidRDefault="006E47DD" w:rsidP="00636FC3">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rsidR="00636FC3" w:rsidRDefault="00636FC3" w:rsidP="00636FC3">
            <w:pPr>
              <w:spacing w:after="0"/>
              <w:jc w:val="both"/>
              <w:rPr>
                <w:rFonts w:eastAsiaTheme="minorEastAsia"/>
                <w:lang w:eastAsia="zh-CN"/>
              </w:rPr>
            </w:pP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rsidTr="00636FC3">
        <w:tc>
          <w:tcPr>
            <w:tcW w:w="632" w:type="pct"/>
          </w:tcPr>
          <w:p w:rsidR="00AE40E0" w:rsidRDefault="00AE40E0" w:rsidP="00636FC3">
            <w:pPr>
              <w:spacing w:after="0"/>
              <w:jc w:val="both"/>
              <w:rPr>
                <w:rFonts w:eastAsiaTheme="minorEastAsia"/>
                <w:lang w:eastAsia="zh-CN"/>
              </w:rPr>
            </w:pPr>
            <w:r>
              <w:t>CATT</w:t>
            </w:r>
          </w:p>
        </w:tc>
        <w:tc>
          <w:tcPr>
            <w:tcW w:w="499" w:type="pct"/>
          </w:tcPr>
          <w:p w:rsidR="00AE40E0" w:rsidRDefault="00AE40E0" w:rsidP="00636FC3">
            <w:pPr>
              <w:spacing w:after="0"/>
              <w:jc w:val="both"/>
              <w:rPr>
                <w:rFonts w:eastAsiaTheme="minorEastAsia"/>
                <w:lang w:eastAsia="zh-CN"/>
              </w:rPr>
            </w:pPr>
            <w:r>
              <w:t>FFS</w:t>
            </w:r>
          </w:p>
        </w:tc>
        <w:tc>
          <w:tcPr>
            <w:tcW w:w="3869" w:type="pct"/>
          </w:tcPr>
          <w:p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stage but we would prefer </w:t>
            </w:r>
            <w:proofErr w:type="gramStart"/>
            <w:r>
              <w:t>to still leave</w:t>
            </w:r>
            <w:proofErr w:type="gramEnd"/>
            <w:r>
              <w:t xml:space="preserve"> the door open to some UCE-specific adaptation.</w:t>
            </w:r>
          </w:p>
        </w:tc>
      </w:tr>
      <w:tr w:rsidR="00AE40E0" w:rsidTr="00636FC3">
        <w:tc>
          <w:tcPr>
            <w:tcW w:w="632" w:type="pct"/>
          </w:tcPr>
          <w:p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rsidR="00AE40E0" w:rsidRDefault="005C4BCF" w:rsidP="00636FC3">
            <w:pPr>
              <w:spacing w:after="0"/>
              <w:jc w:val="both"/>
              <w:rPr>
                <w:rFonts w:eastAsiaTheme="minorEastAsia"/>
                <w:lang w:eastAsia="zh-CN"/>
              </w:rPr>
            </w:pPr>
            <w:r>
              <w:rPr>
                <w:rFonts w:eastAsiaTheme="minorEastAsia"/>
                <w:lang w:eastAsia="zh-CN"/>
              </w:rPr>
              <w:t>No</w:t>
            </w:r>
          </w:p>
        </w:tc>
        <w:tc>
          <w:tcPr>
            <w:tcW w:w="3869" w:type="pct"/>
          </w:tcPr>
          <w:p w:rsidR="00AE40E0" w:rsidRDefault="005C4BCF" w:rsidP="00636FC3">
            <w:pPr>
              <w:spacing w:after="0"/>
              <w:jc w:val="both"/>
              <w:rPr>
                <w:rFonts w:eastAsiaTheme="minorEastAsia"/>
                <w:lang w:eastAsia="zh-CN"/>
              </w:rPr>
            </w:pPr>
            <w:r>
              <w:rPr>
                <w:lang w:eastAsia="zh-TW"/>
              </w:rPr>
              <w:t xml:space="preserve">We have already agreed that no optimization for UCE </w:t>
            </w:r>
            <w:proofErr w:type="gramStart"/>
            <w:r>
              <w:rPr>
                <w:lang w:eastAsia="zh-TW"/>
              </w:rPr>
              <w:t>will be examined</w:t>
            </w:r>
            <w:proofErr w:type="gramEnd"/>
            <w:r>
              <w:rPr>
                <w:lang w:eastAsia="zh-TW"/>
              </w:rPr>
              <w:t>.</w:t>
            </w:r>
          </w:p>
        </w:tc>
      </w:tr>
      <w:tr w:rsidR="00016DE7" w:rsidTr="00636FC3">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No but</w:t>
            </w:r>
          </w:p>
        </w:tc>
        <w:tc>
          <w:tcPr>
            <w:tcW w:w="3869" w:type="pct"/>
          </w:tcPr>
          <w:p w:rsidR="00016DE7" w:rsidRDefault="00016DE7" w:rsidP="00016DE7">
            <w:pPr>
              <w:spacing w:after="0"/>
              <w:jc w:val="both"/>
              <w:rPr>
                <w:lang w:eastAsia="zh-TW"/>
              </w:rPr>
            </w:pPr>
            <w:r>
              <w:rPr>
                <w:rFonts w:eastAsiaTheme="minorEastAsia"/>
                <w:lang w:eastAsia="zh-CN"/>
              </w:rPr>
              <w:t xml:space="preserve">We agree with the [10] that LBT failure will increase the probability of ST </w:t>
            </w:r>
            <w:proofErr w:type="gramStart"/>
            <w:r>
              <w:rPr>
                <w:rFonts w:eastAsiaTheme="minorEastAsia"/>
                <w:lang w:eastAsia="zh-CN"/>
              </w:rPr>
              <w:t>expiry,</w:t>
            </w:r>
            <w:proofErr w:type="gramEnd"/>
            <w:r>
              <w:rPr>
                <w:rFonts w:eastAsiaTheme="minorEastAsia"/>
                <w:lang w:eastAsia="zh-CN"/>
              </w:rPr>
              <w:t xml:space="preserve"> therefore consideration of LBT failure makes actually sense. However as mentioned by other companies, RAN2 discussed this issue already and concluded already not to specifically address this in Rel-17</w:t>
            </w:r>
          </w:p>
        </w:tc>
      </w:tr>
      <w:tr w:rsidR="0085284F" w:rsidTr="00636FC3">
        <w:tc>
          <w:tcPr>
            <w:tcW w:w="632" w:type="pct"/>
          </w:tcPr>
          <w:p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rsidR="0085284F" w:rsidRDefault="0085284F" w:rsidP="0085284F">
            <w:pPr>
              <w:spacing w:after="0"/>
              <w:jc w:val="both"/>
              <w:rPr>
                <w:rFonts w:eastAsiaTheme="minorEastAsia"/>
                <w:lang w:eastAsia="zh-CN"/>
              </w:rPr>
            </w:pPr>
            <w:r>
              <w:rPr>
                <w:rFonts w:eastAsiaTheme="minorEastAsia"/>
                <w:lang w:eastAsia="zh-CN"/>
              </w:rPr>
              <w:t>Yes</w:t>
            </w:r>
          </w:p>
        </w:tc>
        <w:tc>
          <w:tcPr>
            <w:tcW w:w="3869" w:type="pct"/>
          </w:tcPr>
          <w:p w:rsidR="0085284F" w:rsidRDefault="0085284F" w:rsidP="0085284F">
            <w:pPr>
              <w:spacing w:after="0"/>
              <w:jc w:val="both"/>
              <w:rPr>
                <w:rFonts w:eastAsiaTheme="minorEastAsia"/>
                <w:lang w:eastAsia="zh-CN"/>
              </w:rPr>
            </w:pPr>
            <w:r>
              <w:rPr>
                <w:rFonts w:eastAsiaTheme="minorEastAsia"/>
                <w:lang w:eastAsia="zh-CN"/>
              </w:rPr>
              <w:t xml:space="preserve">We agree with the rapporteur’s understanding regarding UCE. We note that the challenge in survival time is often detecting failures at the UE. UCE does offer ways to detect failures through LBT and DFI configuration. Furthermore, UCE has the unique possibility of an </w:t>
            </w:r>
            <w:proofErr w:type="gramStart"/>
            <w:r>
              <w:rPr>
                <w:rFonts w:eastAsiaTheme="minorEastAsia"/>
                <w:lang w:eastAsia="zh-CN"/>
              </w:rPr>
              <w:t>LBT which</w:t>
            </w:r>
            <w:proofErr w:type="gramEnd"/>
            <w:r>
              <w:rPr>
                <w:rFonts w:eastAsiaTheme="minorEastAsia"/>
                <w:lang w:eastAsia="zh-CN"/>
              </w:rPr>
              <w:t xml:space="preserve"> we do not account for in the licensed band. Thus, a UCE specific solution would actually be better than reusing whatever </w:t>
            </w:r>
            <w:proofErr w:type="gramStart"/>
            <w:r>
              <w:rPr>
                <w:rFonts w:eastAsiaTheme="minorEastAsia"/>
                <w:lang w:eastAsia="zh-CN"/>
              </w:rPr>
              <w:t>is specified</w:t>
            </w:r>
            <w:proofErr w:type="gramEnd"/>
            <w:r>
              <w:rPr>
                <w:rFonts w:eastAsiaTheme="minorEastAsia"/>
                <w:lang w:eastAsia="zh-CN"/>
              </w:rPr>
              <w:t xml:space="preserve"> for licensed. In our view, a complete solution should tackle both possible use cases and strive to offer the best operation separately.</w:t>
            </w:r>
          </w:p>
        </w:tc>
      </w:tr>
      <w:tr w:rsidR="00080264" w:rsidTr="00636FC3">
        <w:tc>
          <w:tcPr>
            <w:tcW w:w="632" w:type="pct"/>
          </w:tcPr>
          <w:p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rsidR="00080264" w:rsidRDefault="00080264" w:rsidP="0085284F">
            <w:pPr>
              <w:spacing w:after="0"/>
              <w:jc w:val="both"/>
              <w:rPr>
                <w:rFonts w:eastAsiaTheme="minorEastAsia"/>
                <w:lang w:eastAsia="zh-CN"/>
              </w:rPr>
            </w:pPr>
            <w:r>
              <w:rPr>
                <w:rFonts w:eastAsiaTheme="minorEastAsia" w:hint="eastAsia"/>
                <w:lang w:eastAsia="zh-CN"/>
              </w:rPr>
              <w:t>No</w:t>
            </w:r>
          </w:p>
        </w:tc>
        <w:tc>
          <w:tcPr>
            <w:tcW w:w="3869" w:type="pct"/>
          </w:tcPr>
          <w:p w:rsidR="00080264" w:rsidRDefault="00080264" w:rsidP="0085284F">
            <w:pPr>
              <w:spacing w:after="0"/>
              <w:jc w:val="both"/>
              <w:rPr>
                <w:rFonts w:eastAsiaTheme="minorEastAsia"/>
                <w:lang w:eastAsia="zh-CN"/>
              </w:rPr>
            </w:pPr>
          </w:p>
        </w:tc>
      </w:tr>
      <w:tr w:rsidR="00E777F4" w:rsidTr="00636FC3">
        <w:tc>
          <w:tcPr>
            <w:tcW w:w="632" w:type="pct"/>
          </w:tcPr>
          <w:p w:rsidR="00E777F4" w:rsidRDefault="00E777F4" w:rsidP="0085284F">
            <w:pPr>
              <w:spacing w:after="0"/>
              <w:jc w:val="both"/>
              <w:rPr>
                <w:rFonts w:eastAsiaTheme="minorEastAsia" w:hint="eastAsia"/>
                <w:lang w:eastAsia="zh-CN"/>
              </w:rPr>
            </w:pPr>
            <w:r>
              <w:rPr>
                <w:rFonts w:eastAsiaTheme="minorEastAsia"/>
                <w:lang w:eastAsia="zh-CN"/>
              </w:rPr>
              <w:lastRenderedPageBreak/>
              <w:t>Xiaomi</w:t>
            </w:r>
          </w:p>
        </w:tc>
        <w:tc>
          <w:tcPr>
            <w:tcW w:w="499" w:type="pct"/>
          </w:tcPr>
          <w:p w:rsidR="00E777F4" w:rsidRDefault="00E777F4" w:rsidP="0085284F">
            <w:pPr>
              <w:spacing w:after="0"/>
              <w:jc w:val="both"/>
              <w:rPr>
                <w:rFonts w:eastAsiaTheme="minorEastAsia" w:hint="eastAsia"/>
                <w:lang w:eastAsia="zh-CN"/>
              </w:rPr>
            </w:pPr>
            <w:r>
              <w:rPr>
                <w:rFonts w:eastAsiaTheme="minorEastAsia"/>
                <w:lang w:eastAsia="zh-CN"/>
              </w:rPr>
              <w:t>No</w:t>
            </w:r>
          </w:p>
        </w:tc>
        <w:tc>
          <w:tcPr>
            <w:tcW w:w="3869" w:type="pct"/>
          </w:tcPr>
          <w:p w:rsidR="00E777F4" w:rsidRDefault="00E777F4" w:rsidP="0085284F">
            <w:pPr>
              <w:spacing w:after="0"/>
              <w:jc w:val="both"/>
              <w:rPr>
                <w:rFonts w:eastAsiaTheme="minorEastAsia"/>
                <w:lang w:eastAsia="zh-CN"/>
              </w:rPr>
            </w:pPr>
          </w:p>
        </w:tc>
      </w:tr>
    </w:tbl>
    <w:p w:rsidR="00237B50" w:rsidRDefault="00237B50">
      <w:pPr>
        <w:jc w:val="both"/>
      </w:pPr>
    </w:p>
    <w:p w:rsidR="00237B50" w:rsidRDefault="00DD78D3">
      <w:pPr>
        <w:pStyle w:val="Heading3"/>
      </w:pPr>
      <w:r>
        <w:t>Link reliability increase mechanisms</w:t>
      </w:r>
    </w:p>
    <w:p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xml:space="preserve">, the solutions proposed in the contributions to RAN2#113bis-e can be classified into </w:t>
      </w:r>
      <w:proofErr w:type="gramStart"/>
      <w:r>
        <w:t>3</w:t>
      </w:r>
      <w:proofErr w:type="gramEnd"/>
      <w:r>
        <w:t xml:space="preserve"> groups:</w:t>
      </w:r>
    </w:p>
    <w:p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rsidR="00237B50" w:rsidRDefault="00DD78D3">
      <w:pPr>
        <w:pStyle w:val="ListParagraph"/>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w:t>
      </w:r>
      <w:proofErr w:type="gramStart"/>
      <w:r>
        <w:rPr>
          <w:rFonts w:eastAsia="Calibri"/>
          <w:lang w:val="en-GB"/>
        </w:rPr>
        <w:t xml:space="preserve">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w:t>
      </w:r>
      <w:proofErr w:type="gramEnd"/>
      <w:r>
        <w:rPr>
          <w:lang w:val="en-GB"/>
        </w:rPr>
        <w:t xml:space="preserve"> Therefore, we focus here on the link reliability increase mechanisms autonomously triggered by UE-based solutions.</w:t>
      </w:r>
    </w:p>
    <w:p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rsidR="00237B50" w:rsidRDefault="00DD78D3">
      <w:pPr>
        <w:spacing w:before="120" w:after="120"/>
        <w:jc w:val="both"/>
        <w:rPr>
          <w:b/>
        </w:rPr>
      </w:pPr>
      <w:r>
        <w:rPr>
          <w:b/>
        </w:rPr>
        <w:t xml:space="preserve">Q6: Should it be possible for a UE, when configured accordingly, </w:t>
      </w:r>
      <w:proofErr w:type="gramStart"/>
      <w:r>
        <w:rPr>
          <w:b/>
        </w:rPr>
        <w:t>to autonomously activate</w:t>
      </w:r>
      <w:proofErr w:type="gramEnd"/>
      <w:r>
        <w:rPr>
          <w:b/>
        </w:rPr>
        <w:t xml:space="preserv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37"/>
        <w:gridCol w:w="6586"/>
      </w:tblGrid>
      <w:tr w:rsidR="00237B50"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FC7461">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w:t>
            </w:r>
            <w:proofErr w:type="gramStart"/>
            <w:r>
              <w:rPr>
                <w:lang w:eastAsia="zh-TW"/>
              </w:rPr>
              <w:t>is triggered</w:t>
            </w:r>
            <w:proofErr w:type="gramEnd"/>
            <w:r>
              <w:rPr>
                <w:lang w:eastAsia="zh-TW"/>
              </w:rPr>
              <w:t xml:space="preserve"> and what to do thereafter (if anything). It would be possible if network has pre-allocated the resource for UE to transmit the duplicates. </w:t>
            </w:r>
            <w:proofErr w:type="gramStart"/>
            <w:r>
              <w:rPr>
                <w:lang w:eastAsia="zh-TW"/>
              </w:rPr>
              <w:t>But</w:t>
            </w:r>
            <w:proofErr w:type="gramEnd"/>
            <w:r>
              <w:rPr>
                <w:lang w:eastAsia="zh-TW"/>
              </w:rPr>
              <w:t xml:space="preserve">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w:t>
            </w:r>
            <w:proofErr w:type="gramStart"/>
            <w:r>
              <w:t>don’t</w:t>
            </w:r>
            <w:proofErr w:type="gramEnd"/>
            <w:r>
              <w:t xml:space="preserve"> consider it is “possible” since it does not make sense for the network to allow this possibility. </w:t>
            </w:r>
          </w:p>
        </w:tc>
      </w:tr>
      <w:tr w:rsidR="00237B50" w:rsidTr="00FC7461">
        <w:tc>
          <w:tcPr>
            <w:tcW w:w="632" w:type="pct"/>
          </w:tcPr>
          <w:p w:rsidR="00237B50" w:rsidRDefault="00DD78D3">
            <w:pPr>
              <w:spacing w:after="0"/>
              <w:jc w:val="both"/>
            </w:pPr>
            <w:r>
              <w:t>Samsung</w:t>
            </w:r>
          </w:p>
        </w:tc>
        <w:tc>
          <w:tcPr>
            <w:tcW w:w="499" w:type="pct"/>
          </w:tcPr>
          <w:p w:rsidR="00237B50" w:rsidRDefault="00DD78D3">
            <w:pPr>
              <w:spacing w:after="0"/>
              <w:jc w:val="both"/>
            </w:pPr>
            <w:r>
              <w:t>Yes but…</w:t>
            </w:r>
          </w:p>
        </w:tc>
        <w:tc>
          <w:tcPr>
            <w:tcW w:w="3869" w:type="pct"/>
          </w:tcPr>
          <w:p w:rsidR="00237B50" w:rsidRDefault="00DD78D3">
            <w:pPr>
              <w:spacing w:after="0"/>
              <w:jc w:val="both"/>
            </w:pPr>
            <w:r>
              <w:t xml:space="preserve">Rapporteur’s intention here is unclear to us. Methods under 1 and 2 summarized in 3.1.2 above seem to cover reactive triggering discussed previously and as </w:t>
            </w:r>
            <w:proofErr w:type="gramStart"/>
            <w:r>
              <w:t>such</w:t>
            </w:r>
            <w:proofErr w:type="gramEnd"/>
            <w:r>
              <w:t xml:space="preserve"> we support them.</w:t>
            </w:r>
          </w:p>
          <w:p w:rsidR="00237B50" w:rsidRDefault="00237B50">
            <w:pPr>
              <w:spacing w:after="0"/>
              <w:jc w:val="both"/>
            </w:pPr>
          </w:p>
          <w:p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w:t>
            </w:r>
            <w:proofErr w:type="gramStart"/>
            <w:r>
              <w:t>be agreed</w:t>
            </w:r>
            <w:proofErr w:type="gramEnd"/>
            <w:r>
              <w:t xml:space="preserve"> on when the terminal may enter ST. We therefore propose to study this once the details of the baseline reactive mechanisms are agreed.</w:t>
            </w:r>
          </w:p>
        </w:tc>
      </w:tr>
      <w:tr w:rsidR="00237B50" w:rsidTr="00FC7461">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w:t>
            </w:r>
            <w:proofErr w:type="gramStart"/>
            <w:r>
              <w:rPr>
                <w:rFonts w:eastAsia="Malgun Gothic"/>
                <w:lang w:eastAsia="ko-KR"/>
              </w:rPr>
              <w:t>are</w:t>
            </w:r>
            <w:proofErr w:type="gramEnd"/>
            <w:r>
              <w:rPr>
                <w:rFonts w:eastAsia="Malgun Gothic"/>
                <w:lang w:eastAsia="ko-KR"/>
              </w:rPr>
              <w:t xml:space="preserv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w:t>
            </w:r>
            <w:proofErr w:type="gramStart"/>
            <w:r>
              <w:rPr>
                <w:rFonts w:eastAsia="Malgun Gothic"/>
                <w:lang w:eastAsia="ko-KR"/>
              </w:rPr>
              <w:t>don’t</w:t>
            </w:r>
            <w:proofErr w:type="gramEnd"/>
            <w:r>
              <w:rPr>
                <w:rFonts w:eastAsia="Malgun Gothic"/>
                <w:lang w:eastAsia="ko-KR"/>
              </w:rPr>
              <w:t xml:space="preserve"> see any benefit of UE autonomous activation of PDCP duplication.</w:t>
            </w:r>
          </w:p>
        </w:tc>
      </w:tr>
      <w:tr w:rsidR="00FC7461" w:rsidTr="00FC7461">
        <w:tc>
          <w:tcPr>
            <w:tcW w:w="632" w:type="pct"/>
          </w:tcPr>
          <w:p w:rsidR="00FC7461" w:rsidRDefault="00FC7461" w:rsidP="00FC7461">
            <w:pPr>
              <w:spacing w:after="0"/>
              <w:jc w:val="both"/>
              <w:rPr>
                <w:rFonts w:eastAsiaTheme="minorEastAsia"/>
                <w:lang w:eastAsia="zh-CN"/>
              </w:rPr>
            </w:pPr>
            <w:r>
              <w:rPr>
                <w:rFonts w:eastAsia="宋体"/>
                <w:lang w:eastAsia="zh-CN"/>
              </w:rPr>
              <w:t>Intel</w:t>
            </w:r>
          </w:p>
        </w:tc>
        <w:tc>
          <w:tcPr>
            <w:tcW w:w="499" w:type="pct"/>
          </w:tcPr>
          <w:p w:rsidR="00FC7461" w:rsidRDefault="00FC7461" w:rsidP="00FC7461">
            <w:pPr>
              <w:spacing w:after="0"/>
              <w:jc w:val="both"/>
              <w:rPr>
                <w:rFonts w:eastAsiaTheme="minorEastAsia"/>
                <w:lang w:eastAsia="zh-CN"/>
              </w:rPr>
            </w:pPr>
            <w:r>
              <w:t>Yes</w:t>
            </w:r>
          </w:p>
        </w:tc>
        <w:tc>
          <w:tcPr>
            <w:tcW w:w="3869" w:type="pct"/>
          </w:tcPr>
          <w:p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rsidTr="00FC7461">
        <w:tc>
          <w:tcPr>
            <w:tcW w:w="632" w:type="pct"/>
          </w:tcPr>
          <w:p w:rsidR="00FC7461" w:rsidRDefault="006E47DD" w:rsidP="00FC7461">
            <w:pPr>
              <w:spacing w:after="0"/>
              <w:jc w:val="both"/>
              <w:rPr>
                <w:rFonts w:eastAsiaTheme="minorEastAsia"/>
                <w:lang w:eastAsia="zh-CN"/>
              </w:rPr>
            </w:pPr>
            <w:proofErr w:type="spellStart"/>
            <w:r>
              <w:rPr>
                <w:rFonts w:eastAsiaTheme="minorEastAsia"/>
                <w:lang w:eastAsia="zh-CN"/>
              </w:rPr>
              <w:lastRenderedPageBreak/>
              <w:t>MediaTek</w:t>
            </w:r>
            <w:proofErr w:type="spellEnd"/>
          </w:p>
        </w:tc>
        <w:tc>
          <w:tcPr>
            <w:tcW w:w="499" w:type="pct"/>
          </w:tcPr>
          <w:p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e.g.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rsidTr="00FC7461">
        <w:tc>
          <w:tcPr>
            <w:tcW w:w="632" w:type="pct"/>
          </w:tcPr>
          <w:p w:rsidR="00E25D5F" w:rsidRDefault="00E25D5F" w:rsidP="00FC7461">
            <w:pPr>
              <w:spacing w:after="0"/>
              <w:jc w:val="both"/>
              <w:rPr>
                <w:rFonts w:eastAsiaTheme="minorEastAsia"/>
                <w:lang w:eastAsia="zh-CN"/>
              </w:rPr>
            </w:pPr>
            <w:r>
              <w:t>CATT</w:t>
            </w:r>
          </w:p>
        </w:tc>
        <w:tc>
          <w:tcPr>
            <w:tcW w:w="499" w:type="pct"/>
          </w:tcPr>
          <w:p w:rsidR="00E25D5F" w:rsidRDefault="00E25D5F" w:rsidP="00FC7461">
            <w:pPr>
              <w:spacing w:after="0"/>
              <w:jc w:val="both"/>
              <w:rPr>
                <w:rFonts w:eastAsiaTheme="minorEastAsia"/>
                <w:lang w:eastAsia="zh-CN"/>
              </w:rPr>
            </w:pPr>
            <w:r>
              <w:t>Yes</w:t>
            </w:r>
          </w:p>
        </w:tc>
        <w:tc>
          <w:tcPr>
            <w:tcW w:w="3869" w:type="pct"/>
          </w:tcPr>
          <w:p w:rsidR="00E25D5F" w:rsidRDefault="00E25D5F" w:rsidP="00FC7461">
            <w:pPr>
              <w:spacing w:after="0"/>
              <w:jc w:val="both"/>
              <w:rPr>
                <w:rFonts w:eastAsiaTheme="minorEastAsia"/>
                <w:lang w:eastAsia="zh-CN"/>
              </w:rPr>
            </w:pPr>
            <w:r>
              <w:t xml:space="preserve">We think this is the most efficient way to increase the link reliability, also considering beam failure in the main leg. As elaborated in our answer to Q4, the resources of the duplicated leg </w:t>
            </w:r>
            <w:proofErr w:type="gramStart"/>
            <w:r>
              <w:t>are NOT wasted</w:t>
            </w:r>
            <w:proofErr w:type="gramEnd"/>
            <w:r>
              <w:t xml:space="preserve"> in normal state since NW is aware that they are not used by the UE hence it can allocate them to other UEs.</w:t>
            </w:r>
          </w:p>
        </w:tc>
      </w:tr>
      <w:tr w:rsidR="00E25D5F" w:rsidTr="00FC7461">
        <w:tc>
          <w:tcPr>
            <w:tcW w:w="632" w:type="pct"/>
          </w:tcPr>
          <w:p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rsidR="00E25D5F" w:rsidRDefault="005C4BCF" w:rsidP="00FC7461">
            <w:pPr>
              <w:spacing w:after="0"/>
              <w:jc w:val="both"/>
              <w:rPr>
                <w:rFonts w:eastAsiaTheme="minorEastAsia"/>
                <w:lang w:eastAsia="zh-CN"/>
              </w:rPr>
            </w:pPr>
            <w:r>
              <w:rPr>
                <w:rFonts w:eastAsiaTheme="minorEastAsia"/>
                <w:lang w:eastAsia="zh-CN"/>
              </w:rPr>
              <w:t>Yes</w:t>
            </w:r>
          </w:p>
        </w:tc>
        <w:tc>
          <w:tcPr>
            <w:tcW w:w="3869" w:type="pct"/>
          </w:tcPr>
          <w:p w:rsidR="005C4BCF" w:rsidRDefault="005C4BCF" w:rsidP="005C4BCF">
            <w:pPr>
              <w:spacing w:after="0"/>
              <w:jc w:val="both"/>
              <w:rPr>
                <w:lang w:eastAsia="zh-TW"/>
              </w:rPr>
            </w:pPr>
            <w:r>
              <w:rPr>
                <w:lang w:eastAsia="zh-TW"/>
              </w:rPr>
              <w:t xml:space="preserve">This is possible, but we think the UE should be pre-configured. For instance, when the DRB </w:t>
            </w:r>
            <w:proofErr w:type="gramStart"/>
            <w:r>
              <w:rPr>
                <w:lang w:eastAsia="zh-TW"/>
              </w:rPr>
              <w:t>is configured</w:t>
            </w:r>
            <w:proofErr w:type="gramEnd"/>
            <w:r>
              <w:rPr>
                <w:lang w:eastAsia="zh-TW"/>
              </w:rPr>
              <w:t xml:space="preserve">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rsidR="00E25D5F" w:rsidRDefault="00E25D5F" w:rsidP="00FC7461">
            <w:pPr>
              <w:spacing w:after="0"/>
              <w:jc w:val="both"/>
              <w:rPr>
                <w:rFonts w:eastAsiaTheme="minorEastAsia"/>
                <w:lang w:eastAsia="zh-CN"/>
              </w:rPr>
            </w:pPr>
          </w:p>
        </w:tc>
      </w:tr>
      <w:tr w:rsidR="00016DE7" w:rsidTr="00FC7461">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rsidTr="00FC7461">
        <w:tc>
          <w:tcPr>
            <w:tcW w:w="632" w:type="pct"/>
          </w:tcPr>
          <w:p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rsidR="00482629" w:rsidRDefault="00482629" w:rsidP="00482629">
            <w:pPr>
              <w:spacing w:after="0"/>
              <w:jc w:val="both"/>
              <w:rPr>
                <w:rFonts w:eastAsiaTheme="minorEastAsia"/>
                <w:lang w:eastAsia="zh-CN"/>
              </w:rPr>
            </w:pPr>
            <w:r>
              <w:rPr>
                <w:rFonts w:eastAsiaTheme="minorEastAsia"/>
                <w:lang w:eastAsia="zh-CN"/>
              </w:rPr>
              <w:t>Yes</w:t>
            </w:r>
          </w:p>
        </w:tc>
        <w:tc>
          <w:tcPr>
            <w:tcW w:w="3869" w:type="pct"/>
          </w:tcPr>
          <w:p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w:t>
            </w:r>
            <w:proofErr w:type="gramStart"/>
            <w:r>
              <w:rPr>
                <w:rFonts w:eastAsiaTheme="minorEastAsia"/>
                <w:lang w:eastAsia="zh-CN"/>
              </w:rPr>
              <w:t>reliability which</w:t>
            </w:r>
            <w:proofErr w:type="gramEnd"/>
            <w:r>
              <w:rPr>
                <w:rFonts w:eastAsiaTheme="minorEastAsia"/>
                <w:lang w:eastAsia="zh-CN"/>
              </w:rPr>
              <w:t xml:space="preserve"> is exactly what is needed in survival state. Making duplication UE autonomous </w:t>
            </w:r>
            <w:proofErr w:type="gramStart"/>
            <w:r>
              <w:rPr>
                <w:rFonts w:eastAsiaTheme="minorEastAsia"/>
                <w:lang w:eastAsia="zh-CN"/>
              </w:rPr>
              <w:t>is intended</w:t>
            </w:r>
            <w:proofErr w:type="gramEnd"/>
            <w:r>
              <w:rPr>
                <w:rFonts w:eastAsiaTheme="minorEastAsia"/>
                <w:lang w:eastAsia="zh-CN"/>
              </w:rPr>
              <w:t xml:space="preserve"> for fast reaction before survival expiry. We think that this solution would be the most effective one. As for the concern about </w:t>
            </w:r>
            <w:proofErr w:type="gramStart"/>
            <w:r>
              <w:rPr>
                <w:rFonts w:eastAsiaTheme="minorEastAsia"/>
                <w:lang w:eastAsia="zh-CN"/>
              </w:rPr>
              <w:t>pre-allocation</w:t>
            </w:r>
            <w:proofErr w:type="gramEnd"/>
            <w:r>
              <w:rPr>
                <w:rFonts w:eastAsiaTheme="minorEastAsia"/>
                <w:lang w:eastAsia="zh-CN"/>
              </w:rPr>
              <w:t xml:space="preserve"> we do not think that this would necessarily be the case. For example, the UE can autonomously activate PDCP activation through a pre-configured trigger by the network. The </w:t>
            </w:r>
            <w:proofErr w:type="spellStart"/>
            <w:r>
              <w:rPr>
                <w:rFonts w:eastAsiaTheme="minorEastAsia"/>
                <w:lang w:eastAsia="zh-CN"/>
              </w:rPr>
              <w:t>gNB</w:t>
            </w:r>
            <w:proofErr w:type="spellEnd"/>
            <w:r>
              <w:rPr>
                <w:rFonts w:eastAsiaTheme="minorEastAsia"/>
                <w:lang w:eastAsia="zh-CN"/>
              </w:rPr>
              <w:t xml:space="preserve"> can then send a DCI for a CG or a DG on the other carrier (since it will also know that the UE has activated duplication) to provide the needed resources for duplication. This would circumvent the need </w:t>
            </w:r>
            <w:proofErr w:type="gramStart"/>
            <w:r>
              <w:rPr>
                <w:rFonts w:eastAsiaTheme="minorEastAsia"/>
                <w:lang w:eastAsia="zh-CN"/>
              </w:rPr>
              <w:t>to explicitly activate</w:t>
            </w:r>
            <w:proofErr w:type="gramEnd"/>
            <w:r>
              <w:rPr>
                <w:rFonts w:eastAsiaTheme="minorEastAsia"/>
                <w:lang w:eastAsia="zh-CN"/>
              </w:rPr>
              <w:t xml:space="preserve"> duplication from the </w:t>
            </w:r>
            <w:proofErr w:type="spellStart"/>
            <w:r>
              <w:rPr>
                <w:rFonts w:eastAsiaTheme="minorEastAsia"/>
                <w:lang w:eastAsia="zh-CN"/>
              </w:rPr>
              <w:t>gNB</w:t>
            </w:r>
            <w:proofErr w:type="spellEnd"/>
            <w:r>
              <w:rPr>
                <w:rFonts w:eastAsiaTheme="minorEastAsia"/>
                <w:lang w:eastAsia="zh-CN"/>
              </w:rPr>
              <w:t xml:space="preserve"> via a MAC CE (and taking a big hit in terms of latency that may cause survival expiry). This is just one possible solution. </w:t>
            </w:r>
            <w:proofErr w:type="gramStart"/>
            <w:r>
              <w:rPr>
                <w:rFonts w:eastAsiaTheme="minorEastAsia"/>
                <w:lang w:eastAsia="zh-CN"/>
              </w:rPr>
              <w:t>Second of all</w:t>
            </w:r>
            <w:proofErr w:type="gramEnd"/>
            <w:r>
              <w:rPr>
                <w:rFonts w:eastAsiaTheme="minorEastAsia"/>
                <w:lang w:eastAsia="zh-CN"/>
              </w:rPr>
              <w:t xml:space="preserve">,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rsidTr="00FC7461">
        <w:tc>
          <w:tcPr>
            <w:tcW w:w="632" w:type="pct"/>
          </w:tcPr>
          <w:p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rsidR="0066660E" w:rsidRDefault="0066660E" w:rsidP="00482629">
            <w:pPr>
              <w:spacing w:after="0"/>
              <w:jc w:val="both"/>
              <w:rPr>
                <w:rFonts w:eastAsiaTheme="minorEastAsia"/>
                <w:lang w:eastAsia="zh-CN"/>
              </w:rPr>
            </w:pPr>
            <w:r>
              <w:rPr>
                <w:rFonts w:eastAsiaTheme="minorEastAsia" w:hint="eastAsia"/>
                <w:lang w:eastAsia="zh-CN"/>
              </w:rPr>
              <w:t>Yes</w:t>
            </w:r>
          </w:p>
        </w:tc>
        <w:tc>
          <w:tcPr>
            <w:tcW w:w="3869" w:type="pct"/>
          </w:tcPr>
          <w:p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rsidTr="00FC7461">
        <w:tc>
          <w:tcPr>
            <w:tcW w:w="632" w:type="pct"/>
          </w:tcPr>
          <w:p w:rsidR="000C12EA" w:rsidRDefault="000C12EA" w:rsidP="00482629">
            <w:pPr>
              <w:spacing w:after="0"/>
              <w:jc w:val="both"/>
              <w:rPr>
                <w:rFonts w:eastAsiaTheme="minorEastAsia" w:hint="eastAsia"/>
                <w:lang w:eastAsia="zh-CN"/>
              </w:rPr>
            </w:pPr>
            <w:r>
              <w:rPr>
                <w:rFonts w:eastAsiaTheme="minorEastAsia"/>
                <w:lang w:eastAsia="zh-CN"/>
              </w:rPr>
              <w:t>Xiaomi</w:t>
            </w:r>
          </w:p>
        </w:tc>
        <w:tc>
          <w:tcPr>
            <w:tcW w:w="499" w:type="pct"/>
          </w:tcPr>
          <w:p w:rsidR="000C12EA" w:rsidRDefault="000C12EA" w:rsidP="00482629">
            <w:pPr>
              <w:spacing w:after="0"/>
              <w:jc w:val="both"/>
              <w:rPr>
                <w:rFonts w:eastAsiaTheme="minorEastAsia" w:hint="eastAsia"/>
                <w:lang w:eastAsia="zh-CN"/>
              </w:rPr>
            </w:pPr>
            <w:r>
              <w:rPr>
                <w:rFonts w:eastAsiaTheme="minorEastAsia"/>
                <w:lang w:eastAsia="zh-CN"/>
              </w:rPr>
              <w:t>Yes</w:t>
            </w:r>
          </w:p>
        </w:tc>
        <w:tc>
          <w:tcPr>
            <w:tcW w:w="3869" w:type="pct"/>
          </w:tcPr>
          <w:p w:rsidR="000C12EA" w:rsidRDefault="00EC53D9" w:rsidP="00072486">
            <w:pPr>
              <w:spacing w:after="0"/>
              <w:rPr>
                <w:rFonts w:eastAsiaTheme="minorEastAsia"/>
                <w:lang w:eastAsia="zh-CN"/>
              </w:rPr>
            </w:pPr>
            <w:r>
              <w:rPr>
                <w:rFonts w:eastAsiaTheme="minorEastAsia"/>
                <w:lang w:eastAsia="zh-CN"/>
              </w:rPr>
              <w:t xml:space="preserve">PDCP duplication </w:t>
            </w:r>
            <w:proofErr w:type="gramStart"/>
            <w:r>
              <w:rPr>
                <w:rFonts w:eastAsiaTheme="minorEastAsia"/>
                <w:lang w:eastAsia="zh-CN"/>
              </w:rPr>
              <w:t>is used</w:t>
            </w:r>
            <w:proofErr w:type="gramEnd"/>
            <w:r>
              <w:rPr>
                <w:rFonts w:eastAsiaTheme="minorEastAsia"/>
                <w:lang w:eastAsia="zh-CN"/>
              </w:rPr>
              <w:t xml:space="preserve"> to ensure URLLC transmission. It is more efficient to activate the PDCP duplication only when there is a need to meet the survival time requirement.</w:t>
            </w:r>
          </w:p>
        </w:tc>
      </w:tr>
    </w:tbl>
    <w:p w:rsidR="00237B50" w:rsidRDefault="00237B50">
      <w:pPr>
        <w:jc w:val="both"/>
      </w:pPr>
    </w:p>
    <w:p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w:t>
      </w:r>
      <w:r>
        <w:lastRenderedPageBreak/>
        <w:t xml:space="preserve">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rsidR="00237B50" w:rsidRDefault="00DD78D3">
      <w:pPr>
        <w:spacing w:before="120" w:after="120"/>
        <w:jc w:val="both"/>
        <w:rPr>
          <w:b/>
        </w:rPr>
      </w:pPr>
      <w:r>
        <w:rPr>
          <w:b/>
        </w:rPr>
        <w:t xml:space="preserve">Q7: Should it be possible for a UE, when configured accordingly, </w:t>
      </w:r>
      <w:proofErr w:type="gramStart"/>
      <w:r>
        <w:rPr>
          <w:b/>
        </w:rPr>
        <w:t>to autonomously adapt</w:t>
      </w:r>
      <w:proofErr w:type="gramEnd"/>
      <w:r>
        <w:rPr>
          <w:b/>
        </w:rPr>
        <w:t xml:space="preserve">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74"/>
        <w:gridCol w:w="6449"/>
      </w:tblGrid>
      <w:tr w:rsidR="00237B50" w:rsidTr="0026430B">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26430B">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89" w:type="pct"/>
            <w:tcBorders>
              <w:top w:val="single" w:sz="4" w:space="0" w:color="auto"/>
            </w:tcBorders>
          </w:tcPr>
          <w:p w:rsidR="00237B50" w:rsidRDefault="00DD78D3">
            <w:pPr>
              <w:spacing w:after="0"/>
              <w:jc w:val="both"/>
              <w:rPr>
                <w:lang w:eastAsia="zh-TW"/>
              </w:rPr>
            </w:pPr>
            <w:r>
              <w:rPr>
                <w:lang w:eastAsia="zh-TW"/>
              </w:rPr>
              <w:t>See response to Q6.  In addition, there are no details for each solution.</w:t>
            </w:r>
          </w:p>
        </w:tc>
      </w:tr>
      <w:tr w:rsidR="00237B50" w:rsidTr="0026430B">
        <w:tc>
          <w:tcPr>
            <w:tcW w:w="632" w:type="pct"/>
          </w:tcPr>
          <w:p w:rsidR="00237B50" w:rsidRDefault="00DD78D3">
            <w:pPr>
              <w:spacing w:after="0"/>
              <w:jc w:val="both"/>
            </w:pPr>
            <w:r>
              <w:t>Samsung</w:t>
            </w:r>
          </w:p>
        </w:tc>
        <w:tc>
          <w:tcPr>
            <w:tcW w:w="579" w:type="pct"/>
          </w:tcPr>
          <w:p w:rsidR="00237B50" w:rsidRDefault="00DD78D3">
            <w:pPr>
              <w:spacing w:after="0"/>
              <w:jc w:val="both"/>
            </w:pPr>
            <w:r>
              <w:t>Yes but…</w:t>
            </w:r>
          </w:p>
        </w:tc>
        <w:tc>
          <w:tcPr>
            <w:tcW w:w="3789" w:type="pct"/>
          </w:tcPr>
          <w:p w:rsidR="00237B50" w:rsidRDefault="00DD78D3">
            <w:pPr>
              <w:spacing w:after="0"/>
              <w:jc w:val="both"/>
            </w:pPr>
            <w:r>
              <w:t>Please see our response to Q6.</w:t>
            </w:r>
          </w:p>
        </w:tc>
      </w:tr>
      <w:tr w:rsidR="00237B50" w:rsidTr="0026430B">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89" w:type="pct"/>
          </w:tcPr>
          <w:p w:rsidR="00237B50" w:rsidRDefault="00DD78D3">
            <w:pPr>
              <w:spacing w:after="0"/>
              <w:jc w:val="both"/>
              <w:rPr>
                <w:rFonts w:eastAsia="Malgun Gothic"/>
                <w:lang w:eastAsia="ko-KR"/>
              </w:rPr>
            </w:pPr>
            <w:r>
              <w:rPr>
                <w:rFonts w:eastAsia="Malgun Gothic" w:hint="eastAsia"/>
                <w:lang w:eastAsia="ko-KR"/>
              </w:rPr>
              <w:t>Same comment as Q6.</w:t>
            </w:r>
          </w:p>
        </w:tc>
      </w:tr>
      <w:tr w:rsidR="00022B5D" w:rsidTr="0026430B">
        <w:tc>
          <w:tcPr>
            <w:tcW w:w="632" w:type="pct"/>
          </w:tcPr>
          <w:p w:rsidR="00022B5D" w:rsidRDefault="00022B5D" w:rsidP="00022B5D">
            <w:pPr>
              <w:spacing w:after="0"/>
              <w:jc w:val="both"/>
              <w:rPr>
                <w:rFonts w:eastAsiaTheme="minorEastAsia"/>
                <w:lang w:eastAsia="zh-CN"/>
              </w:rPr>
            </w:pPr>
            <w:r>
              <w:rPr>
                <w:rFonts w:eastAsia="宋体"/>
                <w:lang w:eastAsia="zh-CN"/>
              </w:rPr>
              <w:t>Intel</w:t>
            </w:r>
          </w:p>
        </w:tc>
        <w:tc>
          <w:tcPr>
            <w:tcW w:w="579" w:type="pct"/>
          </w:tcPr>
          <w:p w:rsidR="00022B5D" w:rsidRDefault="00022B5D" w:rsidP="00022B5D">
            <w:pPr>
              <w:spacing w:after="0"/>
              <w:jc w:val="both"/>
              <w:rPr>
                <w:rFonts w:eastAsiaTheme="minorEastAsia"/>
                <w:lang w:eastAsia="zh-CN"/>
              </w:rPr>
            </w:pPr>
            <w:r>
              <w:t>See comment</w:t>
            </w:r>
          </w:p>
        </w:tc>
        <w:tc>
          <w:tcPr>
            <w:tcW w:w="3789" w:type="pct"/>
          </w:tcPr>
          <w:p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w:t>
            </w:r>
            <w:proofErr w:type="gramStart"/>
            <w:r>
              <w:t>is not violated</w:t>
            </w:r>
            <w:proofErr w:type="gramEnd"/>
            <w:r>
              <w:t>.</w:t>
            </w:r>
          </w:p>
        </w:tc>
      </w:tr>
      <w:tr w:rsidR="00022B5D" w:rsidTr="0026430B">
        <w:tc>
          <w:tcPr>
            <w:tcW w:w="632" w:type="pct"/>
          </w:tcPr>
          <w:p w:rsidR="00022B5D" w:rsidRDefault="00336BCC" w:rsidP="00022B5D">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rsidTr="0026430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w:t>
            </w:r>
            <w:proofErr w:type="gramStart"/>
            <w:r w:rsidRPr="00E434BB">
              <w:rPr>
                <w:rFonts w:eastAsiaTheme="minorEastAsia"/>
                <w:lang w:eastAsia="zh-CN"/>
              </w:rPr>
              <w:t>can be combined</w:t>
            </w:r>
            <w:proofErr w:type="gramEnd"/>
            <w:r w:rsidRPr="00E434BB">
              <w:rPr>
                <w:rFonts w:eastAsiaTheme="minorEastAsia"/>
                <w:lang w:eastAsia="zh-CN"/>
              </w:rPr>
              <w:t xml:space="preserve">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rsidTr="0026430B">
        <w:tc>
          <w:tcPr>
            <w:tcW w:w="632" w:type="pct"/>
          </w:tcPr>
          <w:p w:rsidR="001E6A13" w:rsidRDefault="001E6A13" w:rsidP="00022B5D">
            <w:pPr>
              <w:spacing w:after="0"/>
              <w:jc w:val="both"/>
              <w:rPr>
                <w:rFonts w:eastAsiaTheme="minorEastAsia"/>
                <w:lang w:eastAsia="zh-CN"/>
              </w:rPr>
            </w:pPr>
            <w:r>
              <w:t>CATT</w:t>
            </w:r>
          </w:p>
        </w:tc>
        <w:tc>
          <w:tcPr>
            <w:tcW w:w="579" w:type="pct"/>
          </w:tcPr>
          <w:p w:rsidR="001E6A13" w:rsidRDefault="001E6A13" w:rsidP="00022B5D">
            <w:pPr>
              <w:spacing w:after="0"/>
              <w:jc w:val="both"/>
              <w:rPr>
                <w:rFonts w:eastAsiaTheme="minorEastAsia"/>
                <w:lang w:eastAsia="zh-CN"/>
              </w:rPr>
            </w:pPr>
            <w:r>
              <w:t>Yes but</w:t>
            </w:r>
          </w:p>
        </w:tc>
        <w:tc>
          <w:tcPr>
            <w:tcW w:w="3789" w:type="pct"/>
          </w:tcPr>
          <w:p w:rsidR="001E6A13" w:rsidRDefault="001E6A13" w:rsidP="00022B5D">
            <w:pPr>
              <w:spacing w:after="0"/>
              <w:jc w:val="both"/>
              <w:rPr>
                <w:rFonts w:eastAsiaTheme="minorEastAsia"/>
                <w:lang w:eastAsia="zh-CN"/>
              </w:rPr>
            </w:pPr>
            <w:proofErr w:type="gramStart"/>
            <w:r>
              <w:t>we</w:t>
            </w:r>
            <w:proofErr w:type="gramEnd"/>
            <w:r>
              <w:t xml:space="preserve"> need to nail down the different options.</w:t>
            </w:r>
          </w:p>
        </w:tc>
      </w:tr>
      <w:tr w:rsidR="001E6A13" w:rsidTr="0026430B">
        <w:tc>
          <w:tcPr>
            <w:tcW w:w="632" w:type="pct"/>
          </w:tcPr>
          <w:p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rsidR="001E6A13" w:rsidRDefault="005C4BCF" w:rsidP="00022B5D">
            <w:pPr>
              <w:spacing w:after="0"/>
              <w:jc w:val="both"/>
              <w:rPr>
                <w:rFonts w:eastAsiaTheme="minorEastAsia"/>
                <w:lang w:eastAsia="zh-CN"/>
              </w:rPr>
            </w:pPr>
            <w:r>
              <w:rPr>
                <w:rFonts w:eastAsiaTheme="minorEastAsia"/>
                <w:lang w:eastAsia="zh-CN"/>
              </w:rPr>
              <w:t>Yes</w:t>
            </w:r>
          </w:p>
        </w:tc>
        <w:tc>
          <w:tcPr>
            <w:tcW w:w="3789" w:type="pct"/>
          </w:tcPr>
          <w:p w:rsidR="005C4BCF" w:rsidRDefault="005C4BCF" w:rsidP="005C4BCF">
            <w:pPr>
              <w:spacing w:after="0"/>
              <w:jc w:val="both"/>
              <w:rPr>
                <w:lang w:eastAsia="zh-TW"/>
              </w:rPr>
            </w:pPr>
            <w:r>
              <w:rPr>
                <w:lang w:eastAsia="zh-TW"/>
              </w:rPr>
              <w:t xml:space="preserve">Essentially, we think RLC leg switching </w:t>
            </w:r>
            <w:proofErr w:type="gramStart"/>
            <w:r>
              <w:rPr>
                <w:lang w:eastAsia="zh-TW"/>
              </w:rPr>
              <w:t>can be deemed</w:t>
            </w:r>
            <w:proofErr w:type="gramEnd"/>
            <w:r>
              <w:rPr>
                <w:lang w:eastAsia="zh-TW"/>
              </w:rPr>
              <w:t xml:space="preserve"> as a general framework to cover all possibilities, including adaption in LCH configuration, LCH mapping restriction, and L1 parameters etc.</w:t>
            </w:r>
          </w:p>
          <w:p w:rsidR="005C4BCF" w:rsidRDefault="005C4BCF" w:rsidP="005C4BCF">
            <w:pPr>
              <w:spacing w:after="0"/>
              <w:jc w:val="both"/>
              <w:rPr>
                <w:lang w:eastAsia="zh-TW"/>
              </w:rPr>
            </w:pPr>
          </w:p>
          <w:p w:rsidR="001E6A13" w:rsidRDefault="005C4BCF" w:rsidP="005C4BCF">
            <w:pPr>
              <w:spacing w:after="0"/>
              <w:jc w:val="both"/>
              <w:rPr>
                <w:rFonts w:eastAsiaTheme="minorEastAsia"/>
                <w:lang w:eastAsia="zh-CN"/>
              </w:rPr>
            </w:pPr>
            <w:proofErr w:type="gramStart"/>
            <w:r>
              <w:rPr>
                <w:lang w:eastAsia="zh-TW"/>
              </w:rPr>
              <w:t>So</w:t>
            </w:r>
            <w:proofErr w:type="gramEnd"/>
            <w:r>
              <w:rPr>
                <w:lang w:eastAsia="zh-TW"/>
              </w:rPr>
              <w:t xml:space="preserve">,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rsidTr="0026430B">
        <w:tc>
          <w:tcPr>
            <w:tcW w:w="632" w:type="pct"/>
          </w:tcPr>
          <w:p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22B5D">
            <w:pPr>
              <w:spacing w:after="0"/>
              <w:jc w:val="both"/>
              <w:rPr>
                <w:rFonts w:eastAsiaTheme="minorEastAsia"/>
                <w:lang w:eastAsia="zh-CN"/>
              </w:rPr>
            </w:pPr>
            <w:r>
              <w:rPr>
                <w:rFonts w:eastAsiaTheme="minorEastAsia"/>
                <w:lang w:eastAsia="zh-CN"/>
              </w:rPr>
              <w:t>No</w:t>
            </w:r>
          </w:p>
        </w:tc>
        <w:tc>
          <w:tcPr>
            <w:tcW w:w="3789" w:type="pct"/>
          </w:tcPr>
          <w:p w:rsidR="00016DE7" w:rsidRDefault="00016DE7" w:rsidP="005C4BCF">
            <w:pPr>
              <w:spacing w:after="0"/>
              <w:jc w:val="both"/>
              <w:rPr>
                <w:lang w:eastAsia="zh-TW"/>
              </w:rPr>
            </w:pPr>
            <w:r>
              <w:rPr>
                <w:lang w:eastAsia="zh-TW"/>
              </w:rPr>
              <w:t xml:space="preserve">We think PDCP duplication is best suited. </w:t>
            </w:r>
          </w:p>
        </w:tc>
      </w:tr>
      <w:tr w:rsidR="0026430B" w:rsidTr="0026430B">
        <w:tc>
          <w:tcPr>
            <w:tcW w:w="632" w:type="pct"/>
          </w:tcPr>
          <w:p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89" w:type="pct"/>
          </w:tcPr>
          <w:p w:rsidR="0026430B" w:rsidRDefault="0026430B" w:rsidP="00072486">
            <w:pPr>
              <w:spacing w:after="0"/>
              <w:rPr>
                <w:lang w:eastAsia="zh-TW"/>
              </w:rPr>
            </w:pPr>
            <w:r>
              <w:rPr>
                <w:rFonts w:eastAsiaTheme="minorEastAsia"/>
                <w:lang w:eastAsia="zh-CN"/>
              </w:rPr>
              <w:t xml:space="preserve">More details </w:t>
            </w:r>
            <w:proofErr w:type="gramStart"/>
            <w:r>
              <w:rPr>
                <w:rFonts w:eastAsiaTheme="minorEastAsia"/>
                <w:lang w:eastAsia="zh-CN"/>
              </w:rPr>
              <w:t>are needed</w:t>
            </w:r>
            <w:proofErr w:type="gramEnd"/>
            <w:r>
              <w:rPr>
                <w:rFonts w:eastAsiaTheme="minorEastAsia"/>
                <w:lang w:eastAsia="zh-CN"/>
              </w:rPr>
              <w:t xml:space="preserve"> on the specifics to assess the efficacy of this solution. Our concern is that flows with ST constraints </w:t>
            </w:r>
            <w:proofErr w:type="gramStart"/>
            <w:r>
              <w:rPr>
                <w:rFonts w:eastAsiaTheme="minorEastAsia"/>
                <w:lang w:eastAsia="zh-CN"/>
              </w:rPr>
              <w:t>are already configured</w:t>
            </w:r>
            <w:proofErr w:type="gramEnd"/>
            <w:r>
              <w:rPr>
                <w:rFonts w:eastAsiaTheme="minorEastAsia"/>
                <w:lang w:eastAsia="zh-CN"/>
              </w:rPr>
              <w:t xml:space="preserve"> very conservatively in terms of MCS, LCP, etc. (expected to have the highest priority), we doubt there is any room to reconfigure L1/L2 to increase reliability. In any case, PDCP duplication </w:t>
            </w:r>
            <w:proofErr w:type="gramStart"/>
            <w:r>
              <w:rPr>
                <w:rFonts w:eastAsiaTheme="minorEastAsia"/>
                <w:lang w:eastAsia="zh-CN"/>
              </w:rPr>
              <w:t>should be prioritized</w:t>
            </w:r>
            <w:proofErr w:type="gramEnd"/>
            <w:r>
              <w:rPr>
                <w:rFonts w:eastAsiaTheme="minorEastAsia"/>
                <w:lang w:eastAsia="zh-CN"/>
              </w:rPr>
              <w:t>. We also have a big concern that changing PHY parameters on the fly would cause significant UE implementation complications and would have large RAN1/RAN4 impacts that require lots of evaluation from these WGs.</w:t>
            </w:r>
          </w:p>
        </w:tc>
      </w:tr>
      <w:tr w:rsidR="00CA7B47" w:rsidTr="0026430B">
        <w:tc>
          <w:tcPr>
            <w:tcW w:w="632" w:type="pct"/>
          </w:tcPr>
          <w:p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rsidR="00CA7B47" w:rsidRDefault="00CA7B47" w:rsidP="0026430B">
            <w:pPr>
              <w:spacing w:after="0"/>
              <w:jc w:val="both"/>
              <w:rPr>
                <w:rFonts w:eastAsiaTheme="minorEastAsia"/>
                <w:lang w:eastAsia="zh-CN"/>
              </w:rPr>
            </w:pPr>
            <w:r>
              <w:rPr>
                <w:rFonts w:eastAsiaTheme="minorEastAsia"/>
                <w:lang w:eastAsia="zh-CN"/>
              </w:rPr>
              <w:t>Yes</w:t>
            </w:r>
          </w:p>
        </w:tc>
        <w:tc>
          <w:tcPr>
            <w:tcW w:w="3789" w:type="pct"/>
          </w:tcPr>
          <w:p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bl>
    <w:p w:rsidR="00237B50" w:rsidRDefault="00237B50">
      <w:pPr>
        <w:pStyle w:val="BodyText"/>
      </w:pPr>
    </w:p>
    <w:p w:rsidR="00237B50" w:rsidRDefault="00DD78D3">
      <w:pPr>
        <w:pStyle w:val="Heading3"/>
      </w:pPr>
      <w:r>
        <w:t>Survival Time management</w:t>
      </w:r>
    </w:p>
    <w:p w:rsidR="00237B50" w:rsidRDefault="00DD78D3">
      <w:pPr>
        <w:jc w:val="both"/>
      </w:pPr>
      <w:r>
        <w:t xml:space="preserve">Other than increasing the reliability, the UE behavior while in Survival Time </w:t>
      </w:r>
      <w:proofErr w:type="gramStart"/>
      <w:r>
        <w:t>is discussed</w:t>
      </w:r>
      <w:proofErr w:type="gramEnd"/>
      <w:r>
        <w:t xml:space="preserve"> in various contributions, specifically:</w:t>
      </w:r>
    </w:p>
    <w:p w:rsidR="00237B50" w:rsidRDefault="00DD78D3">
      <w:pPr>
        <w:pStyle w:val="ListParagraph"/>
        <w:numPr>
          <w:ilvl w:val="0"/>
          <w:numId w:val="18"/>
        </w:numPr>
      </w:pPr>
      <w:r>
        <w:t>Survival Time timer</w:t>
      </w:r>
    </w:p>
    <w:p w:rsidR="00237B50" w:rsidRDefault="00DD78D3">
      <w:pPr>
        <w:pStyle w:val="ListParagraph"/>
        <w:numPr>
          <w:ilvl w:val="0"/>
          <w:numId w:val="18"/>
        </w:numPr>
      </w:pPr>
      <w:r>
        <w:t>Return to normal state</w:t>
      </w:r>
    </w:p>
    <w:p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w:instrText>
      </w:r>
      <w:r w:rsidR="00250950">
        <w:instrText xml:space="preserve">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w:t>
      </w:r>
      <w:r>
        <w:lastRenderedPageBreak/>
        <w:t xml:space="preserve">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w:t>
      </w:r>
      <w:proofErr w:type="gramStart"/>
      <w:r>
        <w:t>Or</w:t>
      </w:r>
      <w:proofErr w:type="gramEnd"/>
      <w:r>
        <w:t xml:space="preserve">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rsidR="00237B50" w:rsidRDefault="00237B50">
      <w:pPr>
        <w:spacing w:after="0" w:line="240" w:lineRule="auto"/>
      </w:pPr>
    </w:p>
    <w:p w:rsidR="00237B50" w:rsidRDefault="00DD78D3">
      <w:pPr>
        <w:spacing w:before="120" w:after="120"/>
        <w:jc w:val="both"/>
        <w:rPr>
          <w:b/>
        </w:rPr>
      </w:pPr>
      <w:r>
        <w:rPr>
          <w:b/>
        </w:rPr>
        <w:t xml:space="preserve">Q8: </w:t>
      </w:r>
      <w:proofErr w:type="gramStart"/>
      <w:r>
        <w:rPr>
          <w:b/>
        </w:rPr>
        <w:t>Is a Survival Time timer needed</w:t>
      </w:r>
      <w:proofErr w:type="gramEnd"/>
      <w:r>
        <w:rPr>
          <w:b/>
        </w:rPr>
        <w:t xml:space="preserve">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37"/>
        <w:gridCol w:w="6586"/>
      </w:tblGrid>
      <w:tr w:rsidR="00237B50"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0C5860">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w:t>
            </w:r>
            <w:proofErr w:type="gramStart"/>
            <w:r>
              <w:rPr>
                <w:lang w:eastAsia="zh-TW"/>
              </w:rPr>
              <w:t>is started</w:t>
            </w:r>
            <w:proofErr w:type="gramEnd"/>
            <w:r>
              <w:rPr>
                <w:lang w:eastAsia="zh-TW"/>
              </w:rPr>
              <w:t xml:space="preserve"> and expires </w:t>
            </w:r>
            <w:r>
              <w:rPr>
                <w:lang w:eastAsia="zh-TW"/>
              </w:rPr>
              <w:sym w:font="Wingdings" w:char="F0E0"/>
            </w:r>
            <w:r>
              <w:rPr>
                <w:lang w:eastAsia="zh-TW"/>
              </w:rPr>
              <w:t xml:space="preserve"> the UE does not need a new timer. We are not sure if there is any difference from the “</w:t>
            </w:r>
            <w:proofErr w:type="spellStart"/>
            <w:r>
              <w:rPr>
                <w:lang w:eastAsia="zh-TW"/>
              </w:rPr>
              <w:t>Tx</w:t>
            </w:r>
            <w:proofErr w:type="spellEnd"/>
            <w:r>
              <w:rPr>
                <w:lang w:eastAsia="zh-TW"/>
              </w:rPr>
              <w:t>-side Timer” discussed in the subsection 3.1.1.3.1.</w:t>
            </w:r>
          </w:p>
          <w:p w:rsidR="00EF6503" w:rsidRDefault="00EF6503">
            <w:pPr>
              <w:spacing w:after="0"/>
              <w:jc w:val="both"/>
              <w:rPr>
                <w:lang w:eastAsia="zh-TW"/>
              </w:rPr>
            </w:pPr>
            <w:r w:rsidRPr="007D5C9B">
              <w:rPr>
                <w:color w:val="002060"/>
                <w:lang w:eastAsia="zh-TW"/>
              </w:rPr>
              <w:t>[CATT] The “</w:t>
            </w:r>
            <w:proofErr w:type="spellStart"/>
            <w:r w:rsidRPr="007D5C9B">
              <w:rPr>
                <w:color w:val="002060"/>
                <w:lang w:eastAsia="zh-TW"/>
              </w:rPr>
              <w:t>Tx</w:t>
            </w:r>
            <w:proofErr w:type="spellEnd"/>
            <w:r w:rsidRPr="007D5C9B">
              <w:rPr>
                <w:color w:val="002060"/>
                <w:lang w:eastAsia="zh-TW"/>
              </w:rPr>
              <w:t xml:space="preserve">-side Timer” discussed in the subsection 3.1.1.3.1. </w:t>
            </w:r>
            <w:proofErr w:type="gramStart"/>
            <w:r w:rsidRPr="007D5C9B">
              <w:rPr>
                <w:color w:val="002060"/>
                <w:lang w:eastAsia="zh-TW"/>
              </w:rPr>
              <w:t>is</w:t>
            </w:r>
            <w:proofErr w:type="gramEnd"/>
            <w:r w:rsidRPr="007D5C9B">
              <w:rPr>
                <w:color w:val="002060"/>
                <w:lang w:eastAsia="zh-TW"/>
              </w:rPr>
              <w:t xml:space="preserve"> for monitoring the “entering” into Survival “state”. Survival Time timer discussed here is for monitoring the “exit” out of Survival “state”. The “</w:t>
            </w:r>
            <w:proofErr w:type="spellStart"/>
            <w:r w:rsidRPr="007D5C9B">
              <w:rPr>
                <w:color w:val="002060"/>
                <w:lang w:eastAsia="zh-TW"/>
              </w:rPr>
              <w:t>Tx</w:t>
            </w:r>
            <w:proofErr w:type="spellEnd"/>
            <w:r w:rsidRPr="007D5C9B">
              <w:rPr>
                <w:color w:val="002060"/>
                <w:lang w:eastAsia="zh-TW"/>
              </w:rPr>
              <w:t xml:space="preserve">-side Timer” starts the Survival Time timer and </w:t>
            </w:r>
            <w:proofErr w:type="gramStart"/>
            <w:r w:rsidRPr="007D5C9B">
              <w:rPr>
                <w:color w:val="002060"/>
                <w:lang w:eastAsia="zh-TW"/>
              </w:rPr>
              <w:t>is proposed</w:t>
            </w:r>
            <w:proofErr w:type="gramEnd"/>
            <w:r w:rsidRPr="007D5C9B">
              <w:rPr>
                <w:color w:val="002060"/>
                <w:lang w:eastAsia="zh-TW"/>
              </w:rPr>
              <w:t xml:space="preserve"> by some companies to be set to the PDB. The Survival Time timer </w:t>
            </w:r>
            <w:proofErr w:type="gramStart"/>
            <w:r w:rsidRPr="007D5C9B">
              <w:rPr>
                <w:color w:val="002060"/>
                <w:lang w:eastAsia="zh-TW"/>
              </w:rPr>
              <w:t>should be set</w:t>
            </w:r>
            <w:proofErr w:type="gramEnd"/>
            <w:r w:rsidRPr="007D5C9B">
              <w:rPr>
                <w:color w:val="002060"/>
                <w:lang w:eastAsia="zh-TW"/>
              </w:rPr>
              <w:t xml:space="preserve"> to the value provided in the TSCAI.</w:t>
            </w:r>
            <w:r>
              <w:rPr>
                <w:lang w:eastAsia="zh-TW"/>
              </w:rPr>
              <w:t xml:space="preserve"> </w:t>
            </w:r>
          </w:p>
        </w:tc>
      </w:tr>
      <w:tr w:rsidR="00237B50" w:rsidTr="000C5860">
        <w:tc>
          <w:tcPr>
            <w:tcW w:w="632" w:type="pct"/>
          </w:tcPr>
          <w:p w:rsidR="00237B50" w:rsidRDefault="00DD78D3">
            <w:pPr>
              <w:spacing w:after="0"/>
              <w:jc w:val="both"/>
            </w:pPr>
            <w:r>
              <w:t>Samsung</w:t>
            </w:r>
          </w:p>
        </w:tc>
        <w:tc>
          <w:tcPr>
            <w:tcW w:w="499" w:type="pct"/>
          </w:tcPr>
          <w:p w:rsidR="00237B50" w:rsidRDefault="00DD78D3">
            <w:pPr>
              <w:spacing w:after="0"/>
              <w:jc w:val="both"/>
            </w:pPr>
            <w:r>
              <w:t>Yes</w:t>
            </w:r>
          </w:p>
        </w:tc>
        <w:tc>
          <w:tcPr>
            <w:tcW w:w="3869" w:type="pct"/>
          </w:tcPr>
          <w:p w:rsidR="00237B50" w:rsidRDefault="00DD78D3">
            <w:pPr>
              <w:spacing w:after="0"/>
              <w:jc w:val="both"/>
            </w:pPr>
            <w:r>
              <w:t xml:space="preserve">We think that some action </w:t>
            </w:r>
            <w:proofErr w:type="gramStart"/>
            <w:r>
              <w:t>is always needed</w:t>
            </w:r>
            <w:proofErr w:type="gramEnd"/>
            <w:r>
              <w:t xml:space="preserve"> upon ST expiry, even if it is just to return to “normal” state. So </w:t>
            </w:r>
            <w:proofErr w:type="gramStart"/>
            <w:r>
              <w:t>yes</w:t>
            </w:r>
            <w:proofErr w:type="gramEnd"/>
            <w:r>
              <w:t xml:space="preserve"> we do need a timer.</w:t>
            </w:r>
          </w:p>
        </w:tc>
      </w:tr>
      <w:tr w:rsidR="00237B50" w:rsidTr="000C5860">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rsidTr="000C5860">
        <w:tc>
          <w:tcPr>
            <w:tcW w:w="632" w:type="pct"/>
          </w:tcPr>
          <w:p w:rsidR="000C5860" w:rsidRDefault="000C5860" w:rsidP="000C5860">
            <w:pPr>
              <w:spacing w:after="0"/>
              <w:jc w:val="both"/>
              <w:rPr>
                <w:rFonts w:eastAsiaTheme="minorEastAsia"/>
                <w:lang w:eastAsia="zh-CN"/>
              </w:rPr>
            </w:pPr>
            <w:r>
              <w:rPr>
                <w:rFonts w:eastAsia="宋体"/>
                <w:lang w:eastAsia="zh-CN"/>
              </w:rPr>
              <w:t>Intel</w:t>
            </w:r>
          </w:p>
        </w:tc>
        <w:tc>
          <w:tcPr>
            <w:tcW w:w="499" w:type="pct"/>
          </w:tcPr>
          <w:p w:rsidR="000C5860" w:rsidRDefault="000C5860" w:rsidP="000C5860">
            <w:pPr>
              <w:spacing w:after="0"/>
              <w:jc w:val="both"/>
              <w:rPr>
                <w:rFonts w:eastAsiaTheme="minorEastAsia"/>
                <w:lang w:eastAsia="zh-CN"/>
              </w:rPr>
            </w:pPr>
            <w:r>
              <w:t>No</w:t>
            </w:r>
          </w:p>
        </w:tc>
        <w:tc>
          <w:tcPr>
            <w:tcW w:w="3869" w:type="pct"/>
          </w:tcPr>
          <w:p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w:t>
            </w:r>
            <w:proofErr w:type="gramStart"/>
            <w:r>
              <w:t>is not violated</w:t>
            </w:r>
            <w:proofErr w:type="gramEnd"/>
            <w:r>
              <w:t xml:space="preserve"> come before the expiry. We think that for such actions, the </w:t>
            </w:r>
            <w:proofErr w:type="spellStart"/>
            <w:r>
              <w:t>Tx</w:t>
            </w:r>
            <w:proofErr w:type="spellEnd"/>
            <w:r>
              <w:t xml:space="preserve"> side timer in 3.1.1.3.1 is sufficient. We </w:t>
            </w:r>
            <w:proofErr w:type="gramStart"/>
            <w:r>
              <w:t>don’t</w:t>
            </w:r>
            <w:proofErr w:type="gramEnd"/>
            <w:r>
              <w:t xml:space="preserve"> think this additional timer is needed.</w:t>
            </w:r>
          </w:p>
        </w:tc>
      </w:tr>
      <w:tr w:rsidR="000C5860" w:rsidTr="000C5860">
        <w:tc>
          <w:tcPr>
            <w:tcW w:w="632" w:type="pct"/>
          </w:tcPr>
          <w:p w:rsidR="000C5860" w:rsidRDefault="00807BD4" w:rsidP="000C5860">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rsidTr="000C5860">
        <w:tc>
          <w:tcPr>
            <w:tcW w:w="632" w:type="pct"/>
          </w:tcPr>
          <w:p w:rsidR="00E2773F" w:rsidRDefault="00E2773F" w:rsidP="000C5860">
            <w:pPr>
              <w:spacing w:after="0"/>
              <w:jc w:val="both"/>
              <w:rPr>
                <w:rFonts w:eastAsiaTheme="minorEastAsia"/>
                <w:lang w:eastAsia="zh-CN"/>
              </w:rPr>
            </w:pPr>
            <w:r>
              <w:t>CATT</w:t>
            </w:r>
          </w:p>
        </w:tc>
        <w:tc>
          <w:tcPr>
            <w:tcW w:w="499" w:type="pct"/>
          </w:tcPr>
          <w:p w:rsidR="00E2773F" w:rsidRDefault="00E2773F" w:rsidP="000C5860">
            <w:pPr>
              <w:spacing w:after="0"/>
              <w:jc w:val="both"/>
              <w:rPr>
                <w:rFonts w:eastAsiaTheme="minorEastAsia"/>
                <w:lang w:eastAsia="zh-CN"/>
              </w:rPr>
            </w:pPr>
            <w:r>
              <w:t>No</w:t>
            </w:r>
          </w:p>
        </w:tc>
        <w:tc>
          <w:tcPr>
            <w:tcW w:w="3869" w:type="pct"/>
          </w:tcPr>
          <w:p w:rsidR="00E2773F" w:rsidRDefault="00E2773F" w:rsidP="00B5424A">
            <w:pPr>
              <w:spacing w:after="0"/>
              <w:jc w:val="both"/>
            </w:pPr>
            <w:r>
              <w:t xml:space="preserve">We fail to see how Survival Time timer expiry, meaning the application communication service is “down”, would </w:t>
            </w:r>
            <w:proofErr w:type="gramStart"/>
            <w:r>
              <w:t>impact</w:t>
            </w:r>
            <w:proofErr w:type="gramEnd"/>
            <w:r>
              <w:t xml:space="preserve"> the UE.</w:t>
            </w:r>
          </w:p>
          <w:p w:rsidR="00E2773F" w:rsidRDefault="00E2773F" w:rsidP="000C5860">
            <w:pPr>
              <w:spacing w:after="0"/>
              <w:jc w:val="both"/>
              <w:rPr>
                <w:rFonts w:eastAsiaTheme="minorEastAsia"/>
                <w:lang w:eastAsia="zh-CN"/>
              </w:rPr>
            </w:pPr>
            <w:proofErr w:type="gramStart"/>
            <w:r>
              <w:t>Also</w:t>
            </w:r>
            <w:proofErr w:type="gramEnd"/>
            <w:r>
              <w:t xml:space="preserve"> please find some above clarification to Ericsson.</w:t>
            </w:r>
          </w:p>
        </w:tc>
      </w:tr>
      <w:tr w:rsidR="00E2773F" w:rsidTr="000C5860">
        <w:tc>
          <w:tcPr>
            <w:tcW w:w="632" w:type="pct"/>
          </w:tcPr>
          <w:p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0C5860">
            <w:pPr>
              <w:spacing w:after="0"/>
              <w:jc w:val="both"/>
              <w:rPr>
                <w:rFonts w:eastAsiaTheme="minorEastAsia"/>
                <w:lang w:eastAsia="zh-CN"/>
              </w:rPr>
            </w:pPr>
            <w:r>
              <w:rPr>
                <w:rFonts w:eastAsiaTheme="minorEastAsia"/>
                <w:lang w:eastAsia="zh-CN"/>
              </w:rPr>
              <w:t>No</w:t>
            </w:r>
          </w:p>
        </w:tc>
        <w:tc>
          <w:tcPr>
            <w:tcW w:w="3869" w:type="pct"/>
          </w:tcPr>
          <w:p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e.g. deactivating some resources. Moreover, if the proactive trigger discussed in Q3 </w:t>
            </w:r>
            <w:proofErr w:type="gramStart"/>
            <w:r>
              <w:rPr>
                <w:lang w:eastAsia="zh-TW"/>
              </w:rPr>
              <w:t>is applied</w:t>
            </w:r>
            <w:proofErr w:type="gramEnd"/>
            <w:r>
              <w:rPr>
                <w:lang w:eastAsia="zh-TW"/>
              </w:rPr>
              <w:t>, there is no need for such timer at all.</w:t>
            </w:r>
          </w:p>
        </w:tc>
      </w:tr>
      <w:tr w:rsidR="00016DE7" w:rsidTr="000C5860">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p>
        </w:tc>
        <w:tc>
          <w:tcPr>
            <w:tcW w:w="3869" w:type="pct"/>
          </w:tcPr>
          <w:p w:rsidR="00016DE7" w:rsidRDefault="00016DE7" w:rsidP="00016DE7">
            <w:pPr>
              <w:spacing w:after="0"/>
              <w:jc w:val="both"/>
              <w:rPr>
                <w:lang w:eastAsia="zh-TW"/>
              </w:rPr>
            </w:pPr>
            <w:proofErr w:type="gramStart"/>
            <w:r>
              <w:rPr>
                <w:rFonts w:eastAsiaTheme="minorEastAsia"/>
                <w:lang w:eastAsia="zh-CN"/>
              </w:rPr>
              <w:t>Could be further discussed</w:t>
            </w:r>
            <w:proofErr w:type="gramEnd"/>
            <w:r>
              <w:rPr>
                <w:rFonts w:eastAsiaTheme="minorEastAsia"/>
                <w:lang w:eastAsia="zh-CN"/>
              </w:rPr>
              <w:t xml:space="preserve">. Seems to </w:t>
            </w:r>
            <w:proofErr w:type="gramStart"/>
            <w:r>
              <w:rPr>
                <w:rFonts w:eastAsiaTheme="minorEastAsia"/>
                <w:lang w:eastAsia="zh-CN"/>
              </w:rPr>
              <w:t>be related</w:t>
            </w:r>
            <w:proofErr w:type="gramEnd"/>
            <w:r>
              <w:rPr>
                <w:rFonts w:eastAsiaTheme="minorEastAsia"/>
                <w:lang w:eastAsia="zh-CN"/>
              </w:rPr>
              <w:t xml:space="preserve"> to the </w:t>
            </w:r>
            <w:proofErr w:type="spellStart"/>
            <w:r>
              <w:rPr>
                <w:rFonts w:eastAsiaTheme="minorEastAsia"/>
                <w:lang w:eastAsia="zh-CN"/>
              </w:rPr>
              <w:t>Tx</w:t>
            </w:r>
            <w:proofErr w:type="spellEnd"/>
            <w:r>
              <w:rPr>
                <w:rFonts w:eastAsiaTheme="minorEastAsia"/>
                <w:lang w:eastAsia="zh-CN"/>
              </w:rPr>
              <w:t xml:space="preserve">-side Timer option. </w:t>
            </w:r>
          </w:p>
        </w:tc>
      </w:tr>
      <w:tr w:rsidR="004C3C1C" w:rsidTr="000C5860">
        <w:tc>
          <w:tcPr>
            <w:tcW w:w="632" w:type="pct"/>
          </w:tcPr>
          <w:p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rsidR="004C3C1C" w:rsidRDefault="004C3C1C" w:rsidP="004C3C1C">
            <w:pPr>
              <w:spacing w:after="0"/>
              <w:jc w:val="both"/>
              <w:rPr>
                <w:rFonts w:eastAsiaTheme="minorEastAsia"/>
                <w:lang w:eastAsia="zh-CN"/>
              </w:rPr>
            </w:pPr>
            <w:r>
              <w:rPr>
                <w:rFonts w:eastAsiaTheme="minorEastAsia"/>
                <w:lang w:eastAsia="zh-CN"/>
              </w:rPr>
              <w:t>No</w:t>
            </w:r>
          </w:p>
        </w:tc>
        <w:tc>
          <w:tcPr>
            <w:tcW w:w="3869" w:type="pct"/>
          </w:tcPr>
          <w:p w:rsidR="004C3C1C" w:rsidRDefault="004C3C1C" w:rsidP="004C3C1C">
            <w:pPr>
              <w:spacing w:after="0"/>
              <w:jc w:val="both"/>
              <w:rPr>
                <w:rFonts w:eastAsiaTheme="minorEastAsia"/>
                <w:lang w:eastAsia="zh-CN"/>
              </w:rPr>
            </w:pPr>
            <w:r>
              <w:rPr>
                <w:rFonts w:eastAsiaTheme="minorEastAsia"/>
                <w:lang w:eastAsia="zh-CN"/>
              </w:rPr>
              <w:t xml:space="preserve">UE increases reliability anyway upon survival state trigger irrespective of the specific timer reading. There is no specified behavior of UE upon ST expiry, so a timer </w:t>
            </w:r>
            <w:proofErr w:type="gramStart"/>
            <w:r>
              <w:rPr>
                <w:rFonts w:eastAsiaTheme="minorEastAsia"/>
                <w:lang w:eastAsia="zh-CN"/>
              </w:rPr>
              <w:t>is not needed</w:t>
            </w:r>
            <w:proofErr w:type="gramEnd"/>
            <w:r>
              <w:rPr>
                <w:rFonts w:eastAsiaTheme="minorEastAsia"/>
                <w:lang w:eastAsia="zh-CN"/>
              </w:rPr>
              <w:t xml:space="preserve"> there either. Thus, no Survival time timer </w:t>
            </w:r>
            <w:proofErr w:type="gramStart"/>
            <w:r>
              <w:rPr>
                <w:rFonts w:eastAsiaTheme="minorEastAsia"/>
                <w:lang w:eastAsia="zh-CN"/>
              </w:rPr>
              <w:t>is needed</w:t>
            </w:r>
            <w:proofErr w:type="gramEnd"/>
            <w:r>
              <w:rPr>
                <w:rFonts w:eastAsiaTheme="minorEastAsia"/>
                <w:lang w:eastAsia="zh-CN"/>
              </w:rPr>
              <w:t xml:space="preserve"> at the UE.</w:t>
            </w:r>
          </w:p>
          <w:p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rsidTr="000C5860">
        <w:tc>
          <w:tcPr>
            <w:tcW w:w="632" w:type="pct"/>
          </w:tcPr>
          <w:p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rsidR="00AB4637" w:rsidRDefault="00AB4637" w:rsidP="004C3C1C">
            <w:pPr>
              <w:spacing w:after="0"/>
              <w:jc w:val="both"/>
              <w:rPr>
                <w:rFonts w:eastAsiaTheme="minorEastAsia"/>
                <w:lang w:eastAsia="zh-CN"/>
              </w:rPr>
            </w:pPr>
          </w:p>
        </w:tc>
        <w:tc>
          <w:tcPr>
            <w:tcW w:w="3869" w:type="pct"/>
          </w:tcPr>
          <w:p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w:t>
            </w:r>
            <w:proofErr w:type="gramStart"/>
            <w:r>
              <w:rPr>
                <w:rFonts w:eastAsiaTheme="minorEastAsia"/>
                <w:lang w:eastAsia="zh-CN"/>
              </w:rPr>
              <w:t>to firstly understand</w:t>
            </w:r>
            <w:proofErr w:type="gramEnd"/>
            <w:r>
              <w:rPr>
                <w:rFonts w:eastAsiaTheme="minorEastAsia"/>
                <w:lang w:eastAsia="zh-CN"/>
              </w:rPr>
              <w:t xml:space="preserve"> the use cases of the survival time, e.g. why this timer is needed and how to start/stop the timer and what the expected UE behaviors could be when the timer expires.</w:t>
            </w:r>
          </w:p>
        </w:tc>
      </w:tr>
    </w:tbl>
    <w:p w:rsidR="00237B50" w:rsidRDefault="00237B50">
      <w:pPr>
        <w:pStyle w:val="BodyText"/>
      </w:pPr>
    </w:p>
    <w:p w:rsidR="00237B50" w:rsidRDefault="00DD78D3">
      <w:pPr>
        <w:pStyle w:val="Heading4"/>
        <w:ind w:left="1310" w:hanging="1310"/>
        <w:rPr>
          <w:rFonts w:ascii="Arial" w:hAnsi="Arial" w:cs="Arial"/>
          <w:sz w:val="20"/>
          <w:szCs w:val="20"/>
        </w:rPr>
      </w:pPr>
      <w:r>
        <w:rPr>
          <w:rFonts w:ascii="Arial" w:hAnsi="Arial" w:cs="Arial"/>
          <w:sz w:val="20"/>
          <w:szCs w:val="20"/>
        </w:rPr>
        <w:lastRenderedPageBreak/>
        <w:t>Return to normal state</w:t>
      </w:r>
    </w:p>
    <w:p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proofErr w:type="gramStart"/>
      <w:r>
        <w:t>]</w:t>
      </w:r>
      <w:proofErr w:type="gramEnd"/>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w:t>
      </w:r>
      <w:proofErr w:type="gramStart"/>
      <w:r>
        <w:t>is expected</w:t>
      </w:r>
      <w:proofErr w:type="gramEnd"/>
      <w:r>
        <w:t xml:space="preserve">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w:t>
      </w:r>
      <w:proofErr w:type="gramStart"/>
      <w:r>
        <w:t>might be considered</w:t>
      </w:r>
      <w:proofErr w:type="gramEnd"/>
      <w:r>
        <w:t xml:space="preserve">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rsidR="00237B50" w:rsidRDefault="00DD78D3">
      <w:pPr>
        <w:spacing w:before="120" w:after="120"/>
        <w:jc w:val="both"/>
        <w:rPr>
          <w:b/>
        </w:rPr>
      </w:pPr>
      <w:r>
        <w:rPr>
          <w:b/>
        </w:rPr>
        <w:t xml:space="preserve">Q9: Should UE autonomously return to normal state (default reliability) based on pre-configured criterion, or </w:t>
      </w:r>
      <w:proofErr w:type="gramStart"/>
      <w:r>
        <w:rPr>
          <w:b/>
        </w:rPr>
        <w:t>should it be left</w:t>
      </w:r>
      <w:proofErr w:type="gramEnd"/>
      <w:r>
        <w:rPr>
          <w:b/>
        </w:rPr>
        <w:t xml:space="preserve">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384"/>
      </w:tblGrid>
      <w:tr w:rsidR="00237B50" w:rsidTr="009F6662">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9F6662">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NW</w:t>
            </w:r>
          </w:p>
        </w:tc>
        <w:tc>
          <w:tcPr>
            <w:tcW w:w="3789" w:type="pct"/>
            <w:tcBorders>
              <w:top w:val="single" w:sz="4" w:space="0" w:color="auto"/>
            </w:tcBorders>
          </w:tcPr>
          <w:p w:rsidR="00237B50" w:rsidRDefault="00DD78D3">
            <w:pPr>
              <w:spacing w:after="0"/>
              <w:jc w:val="both"/>
              <w:rPr>
                <w:lang w:eastAsia="zh-TW"/>
              </w:rPr>
            </w:pPr>
            <w:r>
              <w:rPr>
                <w:lang w:eastAsia="zh-TW"/>
              </w:rPr>
              <w:t xml:space="preserve">It is indeed less time critical to exit the survival time and </w:t>
            </w:r>
            <w:proofErr w:type="gramStart"/>
            <w:r>
              <w:rPr>
                <w:lang w:eastAsia="zh-TW"/>
              </w:rPr>
              <w:t>can be left</w:t>
            </w:r>
            <w:proofErr w:type="gramEnd"/>
            <w:r>
              <w:rPr>
                <w:lang w:eastAsia="zh-TW"/>
              </w:rPr>
              <w:t xml:space="preserve"> for network control. </w:t>
            </w:r>
          </w:p>
        </w:tc>
      </w:tr>
      <w:tr w:rsidR="00237B50" w:rsidTr="009F6662">
        <w:tc>
          <w:tcPr>
            <w:tcW w:w="632" w:type="pct"/>
          </w:tcPr>
          <w:p w:rsidR="00237B50" w:rsidRDefault="00DD78D3">
            <w:pPr>
              <w:spacing w:after="0"/>
              <w:jc w:val="both"/>
            </w:pPr>
            <w:r>
              <w:t>Samsung</w:t>
            </w:r>
          </w:p>
        </w:tc>
        <w:tc>
          <w:tcPr>
            <w:tcW w:w="579" w:type="pct"/>
          </w:tcPr>
          <w:p w:rsidR="00237B50" w:rsidRDefault="00DD78D3">
            <w:pPr>
              <w:spacing w:after="0"/>
              <w:jc w:val="both"/>
            </w:pPr>
            <w:r>
              <w:t>Both</w:t>
            </w:r>
          </w:p>
        </w:tc>
        <w:tc>
          <w:tcPr>
            <w:tcW w:w="3789" w:type="pct"/>
          </w:tcPr>
          <w:p w:rsidR="00237B50" w:rsidRDefault="00DD78D3">
            <w:pPr>
              <w:spacing w:after="0"/>
              <w:jc w:val="both"/>
            </w:pPr>
            <w:r>
              <w:t xml:space="preserve">Both of the options </w:t>
            </w:r>
            <w:proofErr w:type="gramStart"/>
            <w:r>
              <w:t>could be considered</w:t>
            </w:r>
            <w:proofErr w:type="gramEnd"/>
            <w:r>
              <w:t xml:space="preserve"> – they are not mutually exclusive and can co-exist with appropriate configuration. </w:t>
            </w:r>
            <w:proofErr w:type="spellStart"/>
            <w:r>
              <w:t>E.g</w:t>
            </w:r>
            <w:proofErr w:type="spellEnd"/>
            <w:r>
              <w:t xml:space="preserve">, assuming the </w:t>
            </w:r>
            <w:proofErr w:type="spellStart"/>
            <w:r>
              <w:t>Tx</w:t>
            </w:r>
            <w:proofErr w:type="spellEnd"/>
            <w:r>
              <w:t xml:space="preserve"> timer solution is adopted, ST state could be exited (in some scenarios) even before the timer has lapsed, for instance based on receiving signaling from the NW.</w:t>
            </w:r>
          </w:p>
        </w:tc>
      </w:tr>
      <w:tr w:rsidR="00237B50" w:rsidTr="009F6662">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NW</w:t>
            </w:r>
          </w:p>
        </w:tc>
        <w:tc>
          <w:tcPr>
            <w:tcW w:w="3789" w:type="pct"/>
          </w:tcPr>
          <w:p w:rsidR="00237B50" w:rsidRDefault="00237B50">
            <w:pPr>
              <w:spacing w:after="0"/>
              <w:jc w:val="both"/>
            </w:pPr>
          </w:p>
        </w:tc>
      </w:tr>
      <w:tr w:rsidR="000F6325" w:rsidTr="009F6662">
        <w:tc>
          <w:tcPr>
            <w:tcW w:w="632" w:type="pct"/>
          </w:tcPr>
          <w:p w:rsidR="000F6325" w:rsidRDefault="000F6325" w:rsidP="000F6325">
            <w:pPr>
              <w:spacing w:after="0"/>
              <w:jc w:val="both"/>
              <w:rPr>
                <w:rFonts w:eastAsiaTheme="minorEastAsia"/>
                <w:lang w:eastAsia="zh-CN"/>
              </w:rPr>
            </w:pPr>
            <w:r>
              <w:rPr>
                <w:rFonts w:eastAsia="宋体"/>
                <w:lang w:eastAsia="zh-CN"/>
              </w:rPr>
              <w:t>Intel</w:t>
            </w:r>
          </w:p>
        </w:tc>
        <w:tc>
          <w:tcPr>
            <w:tcW w:w="579" w:type="pct"/>
          </w:tcPr>
          <w:p w:rsidR="000F6325" w:rsidRDefault="000F6325" w:rsidP="000F6325">
            <w:pPr>
              <w:spacing w:after="0"/>
              <w:jc w:val="both"/>
              <w:rPr>
                <w:rFonts w:eastAsiaTheme="minorEastAsia"/>
                <w:lang w:eastAsia="zh-CN"/>
              </w:rPr>
            </w:pPr>
            <w:r>
              <w:t>See comment</w:t>
            </w:r>
          </w:p>
        </w:tc>
        <w:tc>
          <w:tcPr>
            <w:tcW w:w="3789" w:type="pct"/>
          </w:tcPr>
          <w:p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rsidTr="009F6662">
        <w:tc>
          <w:tcPr>
            <w:tcW w:w="632" w:type="pct"/>
          </w:tcPr>
          <w:p w:rsidR="000F6325" w:rsidRDefault="00807BD4" w:rsidP="000F6325">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rsidTr="009F6662">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As in previous question, the ST timer </w:t>
            </w:r>
            <w:proofErr w:type="gramStart"/>
            <w:r w:rsidRPr="00E434BB">
              <w:rPr>
                <w:rFonts w:eastAsiaTheme="minorEastAsia"/>
                <w:lang w:eastAsia="zh-CN"/>
              </w:rPr>
              <w:t>can be maintained</w:t>
            </w:r>
            <w:proofErr w:type="gramEnd"/>
            <w:r w:rsidRPr="00E434BB">
              <w:rPr>
                <w:rFonts w:eastAsiaTheme="minorEastAsia"/>
                <w:lang w:eastAsia="zh-CN"/>
              </w:rPr>
              <w:t xml:space="preserve"> by the UE to control when the UE shall return to normal state.</w:t>
            </w:r>
          </w:p>
        </w:tc>
      </w:tr>
      <w:tr w:rsidR="00E2773F" w:rsidTr="009F6662">
        <w:tc>
          <w:tcPr>
            <w:tcW w:w="632" w:type="pct"/>
          </w:tcPr>
          <w:p w:rsidR="00E2773F" w:rsidRDefault="00E2773F" w:rsidP="000F6325">
            <w:pPr>
              <w:spacing w:after="0"/>
              <w:jc w:val="both"/>
              <w:rPr>
                <w:rFonts w:eastAsiaTheme="minorEastAsia"/>
                <w:lang w:eastAsia="zh-CN"/>
              </w:rPr>
            </w:pPr>
            <w:r>
              <w:t>CATT</w:t>
            </w:r>
          </w:p>
        </w:tc>
        <w:tc>
          <w:tcPr>
            <w:tcW w:w="579" w:type="pct"/>
          </w:tcPr>
          <w:p w:rsidR="00E2773F" w:rsidRDefault="00E2773F" w:rsidP="000F6325">
            <w:pPr>
              <w:spacing w:after="0"/>
              <w:jc w:val="both"/>
              <w:rPr>
                <w:rFonts w:eastAsiaTheme="minorEastAsia"/>
                <w:lang w:eastAsia="zh-CN"/>
              </w:rPr>
            </w:pPr>
            <w:r>
              <w:t>NW</w:t>
            </w:r>
          </w:p>
        </w:tc>
        <w:tc>
          <w:tcPr>
            <w:tcW w:w="3789" w:type="pct"/>
          </w:tcPr>
          <w:p w:rsidR="00E2773F" w:rsidRDefault="00E2773F" w:rsidP="000F6325">
            <w:pPr>
              <w:spacing w:after="0"/>
              <w:jc w:val="both"/>
              <w:rPr>
                <w:rFonts w:eastAsiaTheme="minorEastAsia"/>
                <w:lang w:eastAsia="zh-CN"/>
              </w:rPr>
            </w:pPr>
            <w:r>
              <w:t xml:space="preserve">Unlike entering into Survival Time, the fall back to normal state is less critical and </w:t>
            </w:r>
            <w:proofErr w:type="gramStart"/>
            <w:r>
              <w:t>can be left</w:t>
            </w:r>
            <w:proofErr w:type="gramEnd"/>
            <w:r>
              <w:t xml:space="preserve"> under </w:t>
            </w:r>
            <w:proofErr w:type="spellStart"/>
            <w:r>
              <w:t>gNB</w:t>
            </w:r>
            <w:proofErr w:type="spellEnd"/>
            <w:r>
              <w:t xml:space="preserve"> control.</w:t>
            </w:r>
          </w:p>
        </w:tc>
      </w:tr>
      <w:tr w:rsidR="00E2773F" w:rsidTr="009F6662">
        <w:tc>
          <w:tcPr>
            <w:tcW w:w="632" w:type="pct"/>
          </w:tcPr>
          <w:p w:rsidR="00E2773F" w:rsidRDefault="005C4BCF" w:rsidP="000F6325">
            <w:pPr>
              <w:spacing w:after="0"/>
              <w:jc w:val="both"/>
              <w:rPr>
                <w:rFonts w:eastAsiaTheme="minorEastAsia"/>
                <w:lang w:eastAsia="zh-CN"/>
              </w:rPr>
            </w:pPr>
            <w:r>
              <w:rPr>
                <w:rFonts w:eastAsiaTheme="minorEastAsia"/>
                <w:lang w:eastAsia="zh-CN"/>
              </w:rPr>
              <w:t>Nokia</w:t>
            </w:r>
          </w:p>
        </w:tc>
        <w:tc>
          <w:tcPr>
            <w:tcW w:w="579" w:type="pct"/>
          </w:tcPr>
          <w:p w:rsidR="00E2773F" w:rsidRDefault="005C4BCF" w:rsidP="000F6325">
            <w:pPr>
              <w:spacing w:after="0"/>
              <w:jc w:val="both"/>
              <w:rPr>
                <w:rFonts w:eastAsiaTheme="minorEastAsia"/>
                <w:lang w:eastAsia="zh-CN"/>
              </w:rPr>
            </w:pPr>
            <w:r>
              <w:rPr>
                <w:rFonts w:eastAsiaTheme="minorEastAsia"/>
                <w:lang w:eastAsia="zh-CN"/>
              </w:rPr>
              <w:t>NW</w:t>
            </w:r>
          </w:p>
        </w:tc>
        <w:tc>
          <w:tcPr>
            <w:tcW w:w="3789" w:type="pct"/>
          </w:tcPr>
          <w:p w:rsidR="00E2773F" w:rsidRDefault="005C4BCF" w:rsidP="000F6325">
            <w:pPr>
              <w:spacing w:after="0"/>
              <w:jc w:val="both"/>
              <w:rPr>
                <w:rFonts w:eastAsiaTheme="minorEastAsia"/>
                <w:lang w:eastAsia="zh-CN"/>
              </w:rPr>
            </w:pPr>
            <w:r>
              <w:rPr>
                <w:lang w:eastAsia="zh-TW"/>
              </w:rPr>
              <w:t xml:space="preserve">Besides, it is much more straightforward if proactive trigger in Q3 </w:t>
            </w:r>
            <w:proofErr w:type="gramStart"/>
            <w:r>
              <w:rPr>
                <w:lang w:eastAsia="zh-TW"/>
              </w:rPr>
              <w:t>is applied</w:t>
            </w:r>
            <w:proofErr w:type="gramEnd"/>
            <w:r>
              <w:rPr>
                <w:lang w:eastAsia="zh-TW"/>
              </w:rPr>
              <w:t>, because the UE would only care about the SN of the incoming packets and it knows what to do based on pre-configuration.</w:t>
            </w:r>
          </w:p>
        </w:tc>
      </w:tr>
      <w:tr w:rsidR="00016DE7" w:rsidTr="009F6662">
        <w:tc>
          <w:tcPr>
            <w:tcW w:w="632" w:type="pct"/>
          </w:tcPr>
          <w:p w:rsidR="00016DE7" w:rsidRDefault="00016DE7" w:rsidP="000F6325">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F6325">
            <w:pPr>
              <w:spacing w:after="0"/>
              <w:jc w:val="both"/>
              <w:rPr>
                <w:rFonts w:eastAsiaTheme="minorEastAsia"/>
                <w:lang w:eastAsia="zh-CN"/>
              </w:rPr>
            </w:pPr>
            <w:r>
              <w:rPr>
                <w:rFonts w:eastAsiaTheme="minorEastAsia"/>
                <w:lang w:eastAsia="zh-CN"/>
              </w:rPr>
              <w:t>UE</w:t>
            </w:r>
          </w:p>
        </w:tc>
        <w:tc>
          <w:tcPr>
            <w:tcW w:w="3789" w:type="pct"/>
          </w:tcPr>
          <w:p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rsidTr="009F6662">
        <w:tc>
          <w:tcPr>
            <w:tcW w:w="632" w:type="pct"/>
          </w:tcPr>
          <w:p w:rsidR="009F6662" w:rsidRDefault="009F6662" w:rsidP="009F6662">
            <w:pPr>
              <w:spacing w:after="0"/>
              <w:jc w:val="both"/>
              <w:rPr>
                <w:rFonts w:eastAsiaTheme="minorEastAsia"/>
                <w:lang w:eastAsia="zh-CN"/>
              </w:rPr>
            </w:pPr>
            <w:r>
              <w:rPr>
                <w:rFonts w:eastAsiaTheme="minorEastAsia"/>
                <w:lang w:eastAsia="zh-CN"/>
              </w:rPr>
              <w:t>Qualcomm</w:t>
            </w:r>
          </w:p>
        </w:tc>
        <w:tc>
          <w:tcPr>
            <w:tcW w:w="579" w:type="pct"/>
          </w:tcPr>
          <w:p w:rsidR="009F6662" w:rsidRDefault="009F6662" w:rsidP="009F6662">
            <w:pPr>
              <w:spacing w:after="0"/>
              <w:jc w:val="both"/>
              <w:rPr>
                <w:rFonts w:eastAsiaTheme="minorEastAsia"/>
                <w:lang w:eastAsia="zh-CN"/>
              </w:rPr>
            </w:pPr>
            <w:r>
              <w:rPr>
                <w:rFonts w:eastAsiaTheme="minorEastAsia"/>
                <w:lang w:eastAsia="zh-CN"/>
              </w:rPr>
              <w:t>Both</w:t>
            </w:r>
          </w:p>
        </w:tc>
        <w:tc>
          <w:tcPr>
            <w:tcW w:w="3789" w:type="pct"/>
          </w:tcPr>
          <w:p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rsidTr="009F6662">
        <w:tc>
          <w:tcPr>
            <w:tcW w:w="632" w:type="pct"/>
          </w:tcPr>
          <w:p w:rsidR="007F362A" w:rsidRDefault="00766E00" w:rsidP="009F6662">
            <w:pPr>
              <w:spacing w:after="0"/>
              <w:jc w:val="both"/>
              <w:rPr>
                <w:rFonts w:eastAsiaTheme="minorEastAsia"/>
                <w:lang w:eastAsia="zh-CN"/>
              </w:rPr>
            </w:pPr>
            <w:r>
              <w:rPr>
                <w:rFonts w:eastAsiaTheme="minorEastAsia"/>
                <w:lang w:eastAsia="zh-CN"/>
              </w:rPr>
              <w:t>Xiaomi</w:t>
            </w:r>
          </w:p>
        </w:tc>
        <w:tc>
          <w:tcPr>
            <w:tcW w:w="579" w:type="pct"/>
          </w:tcPr>
          <w:p w:rsidR="007F362A" w:rsidRDefault="002667D9" w:rsidP="009F6662">
            <w:pPr>
              <w:spacing w:after="0"/>
              <w:jc w:val="both"/>
              <w:rPr>
                <w:rFonts w:eastAsiaTheme="minorEastAsia"/>
                <w:lang w:eastAsia="zh-CN"/>
              </w:rPr>
            </w:pPr>
            <w:r>
              <w:rPr>
                <w:rFonts w:eastAsiaTheme="minorEastAsia"/>
                <w:lang w:eastAsia="zh-CN"/>
              </w:rPr>
              <w:t>See comments</w:t>
            </w:r>
          </w:p>
        </w:tc>
        <w:tc>
          <w:tcPr>
            <w:tcW w:w="3789" w:type="pct"/>
          </w:tcPr>
          <w:p w:rsidR="007F362A" w:rsidRDefault="002667D9" w:rsidP="002667D9">
            <w:pPr>
              <w:spacing w:after="0"/>
              <w:jc w:val="both"/>
              <w:rPr>
                <w:rFonts w:eastAsiaTheme="minorEastAsia"/>
                <w:lang w:eastAsia="zh-CN"/>
              </w:rPr>
            </w:pPr>
            <w:r>
              <w:rPr>
                <w:rFonts w:eastAsiaTheme="minorEastAsia"/>
                <w:lang w:eastAsia="zh-CN"/>
              </w:rPr>
              <w:t xml:space="preserve">We think this </w:t>
            </w:r>
            <w:proofErr w:type="gramStart"/>
            <w:r>
              <w:rPr>
                <w:rFonts w:eastAsiaTheme="minorEastAsia"/>
                <w:lang w:eastAsia="zh-CN"/>
              </w:rPr>
              <w:t>can be discussed</w:t>
            </w:r>
            <w:proofErr w:type="gramEnd"/>
            <w:r>
              <w:rPr>
                <w:rFonts w:eastAsiaTheme="minorEastAsia"/>
                <w:lang w:eastAsia="zh-CN"/>
              </w:rPr>
              <w:t xml:space="preserve"> later after the solution for survival time state is selected. Then we can analyze whether the </w:t>
            </w:r>
            <w:proofErr w:type="spellStart"/>
            <w:r>
              <w:rPr>
                <w:rFonts w:eastAsiaTheme="minorEastAsia"/>
                <w:lang w:eastAsia="zh-CN"/>
              </w:rPr>
              <w:t>gNB</w:t>
            </w:r>
            <w:proofErr w:type="spellEnd"/>
            <w:r>
              <w:rPr>
                <w:rFonts w:eastAsiaTheme="minorEastAsia"/>
                <w:lang w:eastAsia="zh-CN"/>
              </w:rPr>
              <w:t xml:space="preserve"> implementation is sufficient to send the UE back to “normal” state.</w:t>
            </w:r>
            <w:bookmarkStart w:id="12" w:name="_GoBack"/>
            <w:bookmarkEnd w:id="12"/>
          </w:p>
        </w:tc>
      </w:tr>
    </w:tbl>
    <w:p w:rsidR="00237B50" w:rsidRDefault="00237B50">
      <w:pPr>
        <w:pStyle w:val="BodyText"/>
      </w:pPr>
    </w:p>
    <w:p w:rsidR="00237B50" w:rsidRDefault="00237B50">
      <w:pPr>
        <w:spacing w:before="120" w:after="120"/>
        <w:jc w:val="both"/>
        <w:rPr>
          <w:b/>
          <w:lang w:val="en-GB"/>
        </w:rPr>
      </w:pPr>
    </w:p>
    <w:p w:rsidR="00237B50" w:rsidRDefault="00DD78D3">
      <w:pPr>
        <w:pStyle w:val="Heading2"/>
      </w:pPr>
      <w:r>
        <w:rPr>
          <w:rFonts w:eastAsia="Calibri"/>
        </w:rPr>
        <w:t>Burst Spread, Burst End Time</w:t>
      </w:r>
    </w:p>
    <w:p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w:t>
      </w:r>
      <w:proofErr w:type="gramStart"/>
      <w:r>
        <w:rPr>
          <w:rFonts w:eastAsiaTheme="minorEastAsia"/>
          <w:lang w:eastAsia="zh-CN"/>
        </w:rPr>
        <w:t>parameters,</w:t>
      </w:r>
      <w:proofErr w:type="gramEnd"/>
      <w:r>
        <w:rPr>
          <w:rFonts w:eastAsiaTheme="minorEastAsia"/>
          <w:lang w:eastAsia="zh-CN"/>
        </w:rPr>
        <w:t xml:space="preserve">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both parameter is needed by RAN, RAN2 should explicitly ask SA2 to (re)consider introducing </w:t>
      </w:r>
      <w:proofErr w:type="gramStart"/>
      <w:r>
        <w:rPr>
          <w:rFonts w:eastAsiaTheme="minorEastAsia"/>
          <w:lang w:eastAsia="zh-CN"/>
        </w:rPr>
        <w:t>the(</w:t>
      </w:r>
      <w:proofErr w:type="gramEnd"/>
      <w:r>
        <w:rPr>
          <w:rFonts w:eastAsiaTheme="minorEastAsia"/>
          <w:lang w:eastAsia="zh-CN"/>
        </w:rPr>
        <w:t>se) parameter(s) in TSCAI.</w:t>
      </w:r>
    </w:p>
    <w:p w:rsidR="00237B50" w:rsidRDefault="00DD78D3">
      <w:pPr>
        <w:pStyle w:val="Heading3"/>
      </w:pPr>
      <w:r>
        <w:lastRenderedPageBreak/>
        <w:t>Burst Spread</w:t>
      </w:r>
    </w:p>
    <w:p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37"/>
        <w:gridCol w:w="6586"/>
      </w:tblGrid>
      <w:tr w:rsidR="00237B50"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3E07B7">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Not needed.</w:t>
            </w:r>
          </w:p>
        </w:tc>
      </w:tr>
      <w:tr w:rsidR="00237B50" w:rsidTr="003E07B7">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DD78D3">
            <w:pPr>
              <w:spacing w:after="0"/>
              <w:jc w:val="both"/>
            </w:pPr>
            <w:r>
              <w:t xml:space="preserve">This is an SA2 decision. If they need our input into their decision-making, they will send </w:t>
            </w:r>
            <w:proofErr w:type="gramStart"/>
            <w:r>
              <w:t>an LS</w:t>
            </w:r>
            <w:proofErr w:type="gramEnd"/>
            <w:r>
              <w:t>. There is no need for RAN2 to trigger this.</w:t>
            </w:r>
          </w:p>
        </w:tc>
      </w:tr>
      <w:tr w:rsidR="00237B50" w:rsidTr="003E07B7">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237B50">
            <w:pPr>
              <w:spacing w:after="0"/>
              <w:jc w:val="both"/>
            </w:pPr>
          </w:p>
        </w:tc>
      </w:tr>
      <w:tr w:rsidR="003E07B7" w:rsidTr="003E07B7">
        <w:tc>
          <w:tcPr>
            <w:tcW w:w="632" w:type="pct"/>
          </w:tcPr>
          <w:p w:rsidR="003E07B7" w:rsidRDefault="003E07B7" w:rsidP="003E07B7">
            <w:pPr>
              <w:spacing w:after="0"/>
              <w:jc w:val="both"/>
              <w:rPr>
                <w:rFonts w:eastAsiaTheme="minorEastAsia"/>
                <w:lang w:eastAsia="zh-CN"/>
              </w:rPr>
            </w:pPr>
            <w:r>
              <w:rPr>
                <w:rFonts w:eastAsia="宋体"/>
                <w:lang w:eastAsia="zh-CN"/>
              </w:rPr>
              <w:t>Intel</w:t>
            </w:r>
          </w:p>
        </w:tc>
        <w:tc>
          <w:tcPr>
            <w:tcW w:w="499" w:type="pct"/>
          </w:tcPr>
          <w:p w:rsidR="003E07B7" w:rsidRDefault="003E07B7" w:rsidP="003E07B7">
            <w:pPr>
              <w:spacing w:after="0"/>
              <w:jc w:val="both"/>
              <w:rPr>
                <w:rFonts w:eastAsiaTheme="minorEastAsia"/>
                <w:lang w:eastAsia="zh-CN"/>
              </w:rPr>
            </w:pPr>
            <w:r>
              <w:t>No</w:t>
            </w:r>
          </w:p>
        </w:tc>
        <w:tc>
          <w:tcPr>
            <w:tcW w:w="3869" w:type="pct"/>
          </w:tcPr>
          <w:p w:rsidR="003E07B7" w:rsidRDefault="003E07B7" w:rsidP="003E07B7">
            <w:pPr>
              <w:spacing w:after="0"/>
              <w:jc w:val="both"/>
              <w:rPr>
                <w:rFonts w:eastAsiaTheme="minorEastAsia"/>
                <w:lang w:eastAsia="zh-CN"/>
              </w:rPr>
            </w:pPr>
            <w:r w:rsidRPr="008E79FB">
              <w:t xml:space="preserve">Similar to existing </w:t>
            </w:r>
            <w:proofErr w:type="spellStart"/>
            <w:r w:rsidRPr="008E79FB">
              <w:t>QoS</w:t>
            </w:r>
            <w:proofErr w:type="spellEnd"/>
            <w:r w:rsidRPr="008E79FB">
              <w:t xml:space="preserve">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rsidTr="003E07B7">
        <w:tc>
          <w:tcPr>
            <w:tcW w:w="632" w:type="pct"/>
          </w:tcPr>
          <w:p w:rsidR="003E07B7" w:rsidRDefault="00807BD4" w:rsidP="003E07B7">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 xml:space="preserve">A2 has already decided </w:t>
            </w:r>
            <w:proofErr w:type="gramStart"/>
            <w:r w:rsidRPr="00E434BB">
              <w:rPr>
                <w:rFonts w:eastAsiaTheme="minorEastAsia"/>
                <w:lang w:eastAsia="zh-CN"/>
              </w:rPr>
              <w:t>to not include</w:t>
            </w:r>
            <w:proofErr w:type="gramEnd"/>
            <w:r w:rsidRPr="00E434BB">
              <w:rPr>
                <w:rFonts w:eastAsiaTheme="minorEastAsia"/>
                <w:lang w:eastAsia="zh-CN"/>
              </w:rPr>
              <w:t xml:space="preserve"> Burst Spread in TSCAI. Up to now, RAN2 has not found strong necessity to have such parameter in TSCAI, we </w:t>
            </w:r>
            <w:proofErr w:type="gramStart"/>
            <w:r w:rsidRPr="00E434BB">
              <w:rPr>
                <w:rFonts w:eastAsiaTheme="minorEastAsia"/>
                <w:lang w:eastAsia="zh-CN"/>
              </w:rPr>
              <w:t>shouldn’t</w:t>
            </w:r>
            <w:proofErr w:type="gramEnd"/>
            <w:r w:rsidRPr="00E434BB">
              <w:rPr>
                <w:rFonts w:eastAsiaTheme="minorEastAsia"/>
                <w:lang w:eastAsia="zh-CN"/>
              </w:rPr>
              <w:t xml:space="preserve"> ask SA2 to reconsider such parameter without further motivation.</w:t>
            </w:r>
          </w:p>
        </w:tc>
      </w:tr>
      <w:tr w:rsidR="00E2773F" w:rsidTr="003E07B7">
        <w:tc>
          <w:tcPr>
            <w:tcW w:w="632" w:type="pct"/>
          </w:tcPr>
          <w:p w:rsidR="00E2773F" w:rsidRDefault="00E2773F" w:rsidP="003E07B7">
            <w:pPr>
              <w:spacing w:after="0"/>
              <w:jc w:val="both"/>
              <w:rPr>
                <w:rFonts w:eastAsiaTheme="minorEastAsia"/>
                <w:lang w:eastAsia="zh-CN"/>
              </w:rPr>
            </w:pPr>
            <w:r>
              <w:t>CATT</w:t>
            </w:r>
          </w:p>
        </w:tc>
        <w:tc>
          <w:tcPr>
            <w:tcW w:w="499" w:type="pct"/>
          </w:tcPr>
          <w:p w:rsidR="00E2773F" w:rsidRDefault="00E2773F" w:rsidP="003E07B7">
            <w:pPr>
              <w:spacing w:after="0"/>
              <w:jc w:val="both"/>
              <w:rPr>
                <w:rFonts w:eastAsiaTheme="minorEastAsia"/>
                <w:lang w:eastAsia="zh-CN"/>
              </w:rPr>
            </w:pPr>
            <w:r>
              <w:t>No</w:t>
            </w:r>
          </w:p>
        </w:tc>
        <w:tc>
          <w:tcPr>
            <w:tcW w:w="3869" w:type="pct"/>
          </w:tcPr>
          <w:p w:rsidR="00E2773F" w:rsidRDefault="00E2773F" w:rsidP="003E07B7">
            <w:pPr>
              <w:spacing w:after="0"/>
              <w:jc w:val="both"/>
              <w:rPr>
                <w:rFonts w:eastAsiaTheme="minorEastAsia"/>
                <w:lang w:eastAsia="zh-CN"/>
              </w:rPr>
            </w:pPr>
          </w:p>
        </w:tc>
      </w:tr>
      <w:tr w:rsidR="00E2773F" w:rsidTr="003E07B7">
        <w:tc>
          <w:tcPr>
            <w:tcW w:w="632" w:type="pct"/>
          </w:tcPr>
          <w:p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3E07B7">
            <w:pPr>
              <w:spacing w:after="0"/>
              <w:jc w:val="both"/>
              <w:rPr>
                <w:rFonts w:eastAsiaTheme="minorEastAsia"/>
                <w:lang w:eastAsia="zh-CN"/>
              </w:rPr>
            </w:pPr>
            <w:r>
              <w:rPr>
                <w:rFonts w:eastAsiaTheme="minorEastAsia"/>
                <w:lang w:eastAsia="zh-CN"/>
              </w:rPr>
              <w:t>No</w:t>
            </w:r>
          </w:p>
        </w:tc>
        <w:tc>
          <w:tcPr>
            <w:tcW w:w="3869" w:type="pct"/>
          </w:tcPr>
          <w:p w:rsidR="00E2773F" w:rsidRDefault="005C4BCF" w:rsidP="003E07B7">
            <w:pPr>
              <w:spacing w:after="0"/>
              <w:jc w:val="both"/>
              <w:rPr>
                <w:rFonts w:eastAsiaTheme="minorEastAsia"/>
                <w:lang w:eastAsia="zh-CN"/>
              </w:rPr>
            </w:pPr>
            <w:r>
              <w:rPr>
                <w:lang w:eastAsia="zh-TW"/>
              </w:rPr>
              <w:t xml:space="preserve">Burst spread is no longer in SA2’s </w:t>
            </w:r>
            <w:proofErr w:type="gramStart"/>
            <w:r>
              <w:rPr>
                <w:lang w:eastAsia="zh-TW"/>
              </w:rPr>
              <w:t>scope,</w:t>
            </w:r>
            <w:proofErr w:type="gramEnd"/>
            <w:r>
              <w:rPr>
                <w:lang w:eastAsia="zh-TW"/>
              </w:rPr>
              <w:t xml:space="preserve"> we don’t see why RAN2 should further ask for it.</w:t>
            </w:r>
          </w:p>
        </w:tc>
      </w:tr>
      <w:tr w:rsidR="00016DE7" w:rsidTr="003E07B7">
        <w:tc>
          <w:tcPr>
            <w:tcW w:w="632" w:type="pct"/>
          </w:tcPr>
          <w:p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3E07B7">
            <w:pPr>
              <w:spacing w:after="0"/>
              <w:jc w:val="both"/>
              <w:rPr>
                <w:rFonts w:eastAsiaTheme="minorEastAsia"/>
                <w:lang w:eastAsia="zh-CN"/>
              </w:rPr>
            </w:pPr>
            <w:r>
              <w:rPr>
                <w:rFonts w:eastAsiaTheme="minorEastAsia"/>
                <w:lang w:eastAsia="zh-CN"/>
              </w:rPr>
              <w:t>No</w:t>
            </w:r>
          </w:p>
        </w:tc>
        <w:tc>
          <w:tcPr>
            <w:tcW w:w="3869" w:type="pct"/>
          </w:tcPr>
          <w:p w:rsidR="00016DE7" w:rsidRDefault="00016DE7" w:rsidP="003E07B7">
            <w:pPr>
              <w:spacing w:after="0"/>
              <w:jc w:val="both"/>
              <w:rPr>
                <w:lang w:eastAsia="zh-TW"/>
              </w:rPr>
            </w:pPr>
          </w:p>
        </w:tc>
      </w:tr>
      <w:tr w:rsidR="00FE5E93" w:rsidTr="003E07B7">
        <w:tc>
          <w:tcPr>
            <w:tcW w:w="632" w:type="pct"/>
          </w:tcPr>
          <w:p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rsidR="00FE5E93" w:rsidRDefault="00FE5E93" w:rsidP="00FE5E93">
            <w:pPr>
              <w:spacing w:after="0"/>
              <w:jc w:val="both"/>
              <w:rPr>
                <w:rFonts w:eastAsiaTheme="minorEastAsia"/>
                <w:lang w:eastAsia="zh-CN"/>
              </w:rPr>
            </w:pPr>
            <w:r>
              <w:rPr>
                <w:rFonts w:eastAsiaTheme="minorEastAsia"/>
                <w:lang w:eastAsia="zh-CN"/>
              </w:rPr>
              <w:t>No</w:t>
            </w:r>
          </w:p>
        </w:tc>
        <w:tc>
          <w:tcPr>
            <w:tcW w:w="3869" w:type="pct"/>
          </w:tcPr>
          <w:p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w:t>
            </w:r>
            <w:proofErr w:type="gramStart"/>
            <w:r>
              <w:rPr>
                <w:rFonts w:eastAsiaTheme="minorEastAsia"/>
                <w:lang w:eastAsia="zh-CN"/>
              </w:rPr>
              <w:t>being discussed</w:t>
            </w:r>
            <w:proofErr w:type="gramEnd"/>
            <w:r>
              <w:rPr>
                <w:rFonts w:eastAsiaTheme="minorEastAsia"/>
                <w:lang w:eastAsia="zh-CN"/>
              </w:rPr>
              <w:t xml:space="preserve"> here have no use for Burst Spread.</w:t>
            </w:r>
          </w:p>
        </w:tc>
      </w:tr>
      <w:tr w:rsidR="000B34CA" w:rsidTr="003E07B7">
        <w:tc>
          <w:tcPr>
            <w:tcW w:w="632" w:type="pct"/>
          </w:tcPr>
          <w:p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rsidR="000B34CA" w:rsidRDefault="000B34CA" w:rsidP="00FE5E93">
            <w:pPr>
              <w:spacing w:after="0"/>
              <w:jc w:val="both"/>
              <w:rPr>
                <w:rFonts w:eastAsiaTheme="minorEastAsia"/>
                <w:lang w:eastAsia="zh-CN"/>
              </w:rPr>
            </w:pPr>
            <w:r>
              <w:rPr>
                <w:rFonts w:eastAsiaTheme="minorEastAsia" w:hint="eastAsia"/>
                <w:lang w:eastAsia="zh-CN"/>
              </w:rPr>
              <w:t>No</w:t>
            </w:r>
          </w:p>
        </w:tc>
        <w:tc>
          <w:tcPr>
            <w:tcW w:w="3869" w:type="pct"/>
          </w:tcPr>
          <w:p w:rsidR="000B34CA" w:rsidRDefault="000B34CA" w:rsidP="00FE5E93">
            <w:pPr>
              <w:spacing w:after="0"/>
              <w:jc w:val="both"/>
              <w:rPr>
                <w:rFonts w:eastAsiaTheme="minorEastAsia"/>
                <w:lang w:eastAsia="zh-CN"/>
              </w:rPr>
            </w:pPr>
            <w:r w:rsidRPr="000B34CA">
              <w:rPr>
                <w:rFonts w:eastAsiaTheme="minorEastAsia" w:hint="eastAsia"/>
                <w:lang w:eastAsia="zh-CN"/>
              </w:rPr>
              <w:t xml:space="preserve">RAN2 may not consider studying the further mechanisms for the impact of burst spread, which </w:t>
            </w:r>
            <w:proofErr w:type="gramStart"/>
            <w:r w:rsidRPr="000B34CA">
              <w:rPr>
                <w:rFonts w:eastAsiaTheme="minorEastAsia" w:hint="eastAsia"/>
                <w:lang w:eastAsia="zh-CN"/>
              </w:rPr>
              <w:t>will not be provided</w:t>
            </w:r>
            <w:proofErr w:type="gramEnd"/>
            <w:r w:rsidRPr="000B34CA">
              <w:rPr>
                <w:rFonts w:eastAsiaTheme="minorEastAsia" w:hint="eastAsia"/>
                <w:lang w:eastAsia="zh-CN"/>
              </w:rPr>
              <w:t xml:space="preserve"> to R</w:t>
            </w:r>
            <w:r w:rsidRPr="000B34CA">
              <w:rPr>
                <w:rFonts w:eastAsiaTheme="minorEastAsia"/>
                <w:lang w:eastAsia="zh-CN"/>
              </w:rPr>
              <w:t>AN from SA2.</w:t>
            </w:r>
          </w:p>
        </w:tc>
      </w:tr>
    </w:tbl>
    <w:p w:rsidR="00237B50" w:rsidRDefault="00237B50">
      <w:pPr>
        <w:pStyle w:val="BodyText"/>
      </w:pPr>
    </w:p>
    <w:p w:rsidR="00237B50" w:rsidRDefault="00DD78D3">
      <w:pPr>
        <w:pStyle w:val="Heading3"/>
      </w:pPr>
      <w:r>
        <w:t>BET</w:t>
      </w:r>
    </w:p>
    <w:p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w:t>
      </w:r>
      <w:proofErr w:type="spellStart"/>
      <w:r>
        <w:rPr>
          <w:rFonts w:eastAsiaTheme="minorEastAsia"/>
          <w:lang w:eastAsia="zh-CN"/>
        </w:rPr>
        <w:t>QoS</w:t>
      </w:r>
      <w:proofErr w:type="spellEnd"/>
      <w:r>
        <w:rPr>
          <w:rFonts w:eastAsiaTheme="minorEastAsia"/>
          <w:lang w:eastAsia="zh-CN"/>
        </w:rPr>
        <w:t xml:space="preserve"> flow. Further arguments in support of BET </w:t>
      </w:r>
      <w:proofErr w:type="gramStart"/>
      <w:r>
        <w:rPr>
          <w:rFonts w:eastAsiaTheme="minorEastAsia"/>
          <w:lang w:eastAsia="zh-CN"/>
        </w:rPr>
        <w:t>are given</w:t>
      </w:r>
      <w:proofErr w:type="gramEnd"/>
      <w:r>
        <w:rPr>
          <w:rFonts w:eastAsiaTheme="minorEastAsia"/>
          <w:lang w:eastAsia="zh-CN"/>
        </w:rPr>
        <w:t xml:space="preserve">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w:t>
      </w:r>
      <w:proofErr w:type="spellStart"/>
      <w:r>
        <w:rPr>
          <w:rFonts w:eastAsiaTheme="minorEastAsia"/>
          <w:szCs w:val="24"/>
          <w:lang w:val="en-US" w:eastAsia="zh-CN"/>
        </w:rPr>
        <w:t>QoS</w:t>
      </w:r>
      <w:proofErr w:type="spellEnd"/>
      <w:r>
        <w:rPr>
          <w:rFonts w:eastAsiaTheme="minorEastAsia"/>
          <w:szCs w:val="24"/>
          <w:lang w:val="en-US" w:eastAsia="zh-CN"/>
        </w:rPr>
        <w:t xml:space="preserve"> flow while satisfying the PDB requirement. </w:t>
      </w:r>
      <w:proofErr w:type="gramStart"/>
      <w:r>
        <w:rPr>
          <w:rFonts w:eastAsiaTheme="minorEastAsia"/>
          <w:szCs w:val="24"/>
          <w:lang w:val="en-US" w:eastAsia="zh-CN"/>
        </w:rPr>
        <w:t xml:space="preserve">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w:t>
      </w:r>
      <w:proofErr w:type="spellStart"/>
      <w:r>
        <w:rPr>
          <w:rFonts w:eastAsiaTheme="minorEastAsia"/>
          <w:szCs w:val="24"/>
          <w:lang w:val="en-US" w:eastAsia="zh-CN"/>
        </w:rPr>
        <w:t>QoS</w:t>
      </w:r>
      <w:proofErr w:type="spellEnd"/>
      <w:r>
        <w:rPr>
          <w:rFonts w:eastAsiaTheme="minorEastAsia"/>
          <w:szCs w:val="24"/>
          <w:lang w:val="en-US" w:eastAsia="zh-CN"/>
        </w:rPr>
        <w:t xml:space="preserve"> flow.</w:t>
      </w:r>
      <w:proofErr w:type="gramEnd"/>
      <w:r>
        <w:rPr>
          <w:rFonts w:eastAsiaTheme="minorEastAsia"/>
          <w:szCs w:val="24"/>
          <w:lang w:val="en-US" w:eastAsia="zh-CN"/>
        </w:rPr>
        <w:t xml:space="preserve">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rsidR="00237B50" w:rsidRDefault="00DD78D3">
      <w:pPr>
        <w:keepNext/>
        <w:jc w:val="center"/>
      </w:pPr>
      <w:r>
        <w:rPr>
          <w:rFonts w:eastAsiaTheme="minorEastAsia"/>
          <w:lang w:eastAsia="zh-CN"/>
        </w:rPr>
        <w:lastRenderedPageBreak/>
        <w:t xml:space="preserve"> </w:t>
      </w:r>
      <w:r>
        <w:rPr>
          <w:noProof/>
          <w:lang w:eastAsia="zh-CN"/>
        </w:rPr>
        <w:drawing>
          <wp:inline distT="0" distB="0" distL="0" distR="0">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rsidR="00237B50" w:rsidRDefault="00237B50">
      <w:pPr>
        <w:pStyle w:val="BodyText"/>
        <w:rPr>
          <w:rFonts w:eastAsiaTheme="minorEastAsia"/>
          <w:lang w:eastAsia="zh-CN"/>
        </w:rPr>
      </w:pPr>
    </w:p>
    <w:p w:rsidR="00237B50" w:rsidRDefault="00DD78D3">
      <w:pPr>
        <w:pStyle w:val="BodyText"/>
        <w:jc w:val="center"/>
        <w:rPr>
          <w:rFonts w:eastAsiaTheme="minorEastAsia"/>
          <w:lang w:val="en-GB" w:eastAsia="zh-CN"/>
        </w:rPr>
      </w:pPr>
      <w:r>
        <w:rPr>
          <w:rFonts w:eastAsiaTheme="minorEastAsia"/>
          <w:lang w:eastAsia="zh-CN"/>
        </w:rPr>
        <w:t xml:space="preserve">Figure </w:t>
      </w:r>
      <w:proofErr w:type="gramStart"/>
      <w:r>
        <w:rPr>
          <w:rFonts w:eastAsiaTheme="minorEastAsia"/>
          <w:lang w:eastAsia="zh-CN"/>
        </w:rPr>
        <w:t>1</w:t>
      </w:r>
      <w:proofErr w:type="gramEnd"/>
      <w:r>
        <w:rPr>
          <w:rFonts w:eastAsiaTheme="minorEastAsia"/>
          <w:lang w:eastAsia="zh-CN"/>
        </w:rPr>
        <w:t xml:space="preserve"> Correct Survival Time Calculation</w:t>
      </w:r>
    </w:p>
    <w:p w:rsidR="00237B50" w:rsidRDefault="00DD78D3">
      <w:pPr>
        <w:pStyle w:val="BodyText"/>
        <w:rPr>
          <w:rFonts w:eastAsiaTheme="minorEastAsia"/>
          <w:lang w:val="en-GB" w:eastAsia="zh-CN"/>
        </w:rPr>
      </w:pPr>
      <w:proofErr w:type="gramStart"/>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proofErr w:type="gramEnd"/>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w:t>
      </w:r>
      <w:proofErr w:type="spellStart"/>
      <w:r>
        <w:t>burstiness</w:t>
      </w:r>
      <w:proofErr w:type="spellEnd"/>
      <w:r>
        <w:t xml:space="preserve"> of the application</w:t>
      </w:r>
      <w:r>
        <w:rPr>
          <w:rFonts w:eastAsiaTheme="minorEastAsia"/>
          <w:lang w:val="en-GB" w:eastAsia="zh-CN"/>
        </w:rPr>
        <w:t xml:space="preserve"> (</w:t>
      </w:r>
      <w:proofErr w:type="spellStart"/>
      <w:r>
        <w:rPr>
          <w:rFonts w:eastAsiaTheme="minorEastAsia"/>
          <w:lang w:val="en-GB" w:eastAsia="zh-CN"/>
        </w:rPr>
        <w:t>Tx</w:t>
      </w:r>
      <w:proofErr w:type="spellEnd"/>
      <w:r>
        <w:rPr>
          <w:rFonts w:eastAsiaTheme="minorEastAsia"/>
          <w:lang w:val="en-GB" w:eastAsia="zh-CN"/>
        </w:rPr>
        <w:t xml:space="preserve">-side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37"/>
        <w:gridCol w:w="6586"/>
      </w:tblGrid>
      <w:tr w:rsidR="00237B50"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807BD4">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Yes</w:t>
            </w:r>
          </w:p>
        </w:tc>
        <w:tc>
          <w:tcPr>
            <w:tcW w:w="3869" w:type="pct"/>
            <w:tcBorders>
              <w:top w:val="single" w:sz="4" w:space="0" w:color="auto"/>
            </w:tcBorders>
          </w:tcPr>
          <w:p w:rsidR="00237B50" w:rsidRDefault="00DD78D3">
            <w:pPr>
              <w:spacing w:after="0"/>
              <w:jc w:val="both"/>
              <w:rPr>
                <w:lang w:eastAsia="zh-TW"/>
              </w:rPr>
            </w:pPr>
            <w:r>
              <w:rPr>
                <w:lang w:eastAsia="zh-TW"/>
              </w:rPr>
              <w:t xml:space="preserve">It is our understanding that MDBV (which </w:t>
            </w:r>
            <w:proofErr w:type="gramStart"/>
            <w:r>
              <w:rPr>
                <w:lang w:eastAsia="zh-TW"/>
              </w:rPr>
              <w:t>is used</w:t>
            </w:r>
            <w:proofErr w:type="gramEnd"/>
            <w:r>
              <w:rPr>
                <w:lang w:eastAsia="zh-TW"/>
              </w:rPr>
              <w:t xml:space="preserve"> for burst size in TSC AI) refers to the </w:t>
            </w:r>
            <w:r>
              <w:rPr>
                <w:b/>
                <w:bCs/>
                <w:u w:val="single"/>
                <w:lang w:eastAsia="zh-TW"/>
              </w:rPr>
              <w:t>maximum</w:t>
            </w:r>
            <w:r>
              <w:rPr>
                <w:lang w:eastAsia="zh-TW"/>
              </w:rPr>
              <w:t xml:space="preserve"> data burst volume. If the actual message size is smaller than MDBV, then it </w:t>
            </w:r>
            <w:proofErr w:type="gramStart"/>
            <w:r>
              <w:rPr>
                <w:lang w:eastAsia="zh-TW"/>
              </w:rPr>
              <w:t>is infeasible to deduce BET.</w:t>
            </w:r>
            <w:proofErr w:type="gramEnd"/>
            <w:r>
              <w:rPr>
                <w:lang w:eastAsia="zh-TW"/>
              </w:rPr>
              <w:t xml:space="preserve"> Only if the actual message size is always equal the MDBV, then the network can deduce the BET. </w:t>
            </w:r>
            <w:proofErr w:type="gramStart"/>
            <w:r>
              <w:rPr>
                <w:lang w:eastAsia="zh-TW"/>
              </w:rPr>
              <w:t>But</w:t>
            </w:r>
            <w:proofErr w:type="gramEnd"/>
            <w:r>
              <w:rPr>
                <w:lang w:eastAsia="zh-TW"/>
              </w:rPr>
              <w:t xml:space="preserve"> the whole point of the TSC AI with BAT is for the network to pre-allocate the resources before traffic arrival. Otherwise, network can observe the arrival time and there is no need for BAT either. </w:t>
            </w:r>
          </w:p>
          <w:p w:rsidR="00237B50" w:rsidRDefault="00237B50">
            <w:pPr>
              <w:spacing w:after="0"/>
              <w:jc w:val="both"/>
              <w:rPr>
                <w:lang w:eastAsia="zh-TW"/>
              </w:rPr>
            </w:pPr>
          </w:p>
          <w:p w:rsidR="00237B50" w:rsidRDefault="00DD78D3">
            <w:pPr>
              <w:spacing w:after="0"/>
              <w:jc w:val="both"/>
            </w:pPr>
            <w:r>
              <w:rPr>
                <w:lang w:eastAsia="zh-TW"/>
              </w:rPr>
              <w:t xml:space="preserve">We cannot assume that </w:t>
            </w:r>
            <w:r>
              <w:t xml:space="preserve">the time difference between burst arrival time and burst end time will never be large enough to </w:t>
            </w:r>
            <w:proofErr w:type="gramStart"/>
            <w:r>
              <w:t>be taken</w:t>
            </w:r>
            <w:proofErr w:type="gramEnd"/>
            <w:r>
              <w:t xml:space="preserve">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rsidR="00237B50" w:rsidRDefault="00237B50">
            <w:pPr>
              <w:spacing w:after="0"/>
              <w:jc w:val="both"/>
            </w:pPr>
          </w:p>
          <w:p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rsidTr="00807BD4">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237B50">
            <w:pPr>
              <w:spacing w:after="0"/>
              <w:jc w:val="both"/>
            </w:pPr>
          </w:p>
        </w:tc>
      </w:tr>
      <w:tr w:rsidR="00237B50" w:rsidTr="00807BD4">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237B50">
            <w:pPr>
              <w:spacing w:after="0"/>
              <w:jc w:val="both"/>
            </w:pPr>
          </w:p>
        </w:tc>
      </w:tr>
      <w:tr w:rsidR="00237B50" w:rsidTr="00807BD4">
        <w:tc>
          <w:tcPr>
            <w:tcW w:w="632" w:type="pct"/>
          </w:tcPr>
          <w:p w:rsidR="00237B50" w:rsidRDefault="003E07B7">
            <w:pPr>
              <w:spacing w:after="0"/>
              <w:jc w:val="both"/>
              <w:rPr>
                <w:rFonts w:eastAsiaTheme="minorEastAsia"/>
                <w:lang w:eastAsia="zh-CN"/>
              </w:rPr>
            </w:pPr>
            <w:r>
              <w:rPr>
                <w:rFonts w:eastAsiaTheme="minorEastAsia"/>
                <w:lang w:eastAsia="zh-CN"/>
              </w:rPr>
              <w:t>Intel</w:t>
            </w:r>
          </w:p>
        </w:tc>
        <w:tc>
          <w:tcPr>
            <w:tcW w:w="499" w:type="pct"/>
          </w:tcPr>
          <w:p w:rsidR="00237B50" w:rsidRDefault="003E07B7">
            <w:pPr>
              <w:spacing w:after="0"/>
              <w:jc w:val="both"/>
              <w:rPr>
                <w:rFonts w:eastAsiaTheme="minorEastAsia"/>
                <w:lang w:eastAsia="zh-CN"/>
              </w:rPr>
            </w:pPr>
            <w:r>
              <w:rPr>
                <w:rFonts w:eastAsiaTheme="minorEastAsia"/>
                <w:lang w:eastAsia="zh-CN"/>
              </w:rPr>
              <w:t>No</w:t>
            </w:r>
          </w:p>
        </w:tc>
        <w:tc>
          <w:tcPr>
            <w:tcW w:w="3869" w:type="pct"/>
          </w:tcPr>
          <w:p w:rsidR="00237B50" w:rsidRDefault="00237B50">
            <w:pPr>
              <w:spacing w:after="0"/>
              <w:jc w:val="both"/>
              <w:rPr>
                <w:rFonts w:eastAsiaTheme="minorEastAsia"/>
                <w:lang w:eastAsia="zh-CN"/>
              </w:rPr>
            </w:pPr>
          </w:p>
        </w:tc>
      </w:tr>
      <w:tr w:rsidR="00807BD4" w:rsidTr="00807BD4">
        <w:tc>
          <w:tcPr>
            <w:tcW w:w="632" w:type="pct"/>
          </w:tcPr>
          <w:p w:rsidR="00807BD4" w:rsidRDefault="00807BD4" w:rsidP="00807BD4">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w:t>
            </w:r>
            <w:proofErr w:type="gramStart"/>
            <w:r w:rsidRPr="007209E2">
              <w:rPr>
                <w:rFonts w:eastAsiaTheme="minorEastAsia"/>
                <w:lang w:eastAsia="zh-CN"/>
              </w:rPr>
              <w:t>application message is conveyed by one PDCP SDU</w:t>
            </w:r>
            <w:proofErr w:type="gramEnd"/>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xml:space="preserve">, burst end time </w:t>
            </w:r>
            <w:proofErr w:type="gramStart"/>
            <w:r w:rsidRPr="007209E2">
              <w:rPr>
                <w:rFonts w:eastAsiaTheme="minorEastAsia"/>
                <w:lang w:eastAsia="zh-CN"/>
              </w:rPr>
              <w:t>might not be needed</w:t>
            </w:r>
            <w:proofErr w:type="gramEnd"/>
            <w:r w:rsidRPr="007209E2">
              <w:rPr>
                <w:rFonts w:eastAsiaTheme="minorEastAsia"/>
                <w:lang w:eastAsia="zh-CN"/>
              </w:rPr>
              <w:t>.</w:t>
            </w:r>
          </w:p>
        </w:tc>
      </w:tr>
      <w:tr w:rsidR="00E2773F" w:rsidTr="00807BD4">
        <w:tc>
          <w:tcPr>
            <w:tcW w:w="632" w:type="pct"/>
          </w:tcPr>
          <w:p w:rsidR="00E2773F" w:rsidRDefault="00E2773F" w:rsidP="00807BD4">
            <w:pPr>
              <w:spacing w:after="0"/>
              <w:jc w:val="both"/>
              <w:rPr>
                <w:rFonts w:eastAsiaTheme="minorEastAsia"/>
                <w:lang w:eastAsia="zh-CN"/>
              </w:rPr>
            </w:pPr>
            <w:r>
              <w:lastRenderedPageBreak/>
              <w:t>CATT</w:t>
            </w:r>
          </w:p>
        </w:tc>
        <w:tc>
          <w:tcPr>
            <w:tcW w:w="499" w:type="pct"/>
          </w:tcPr>
          <w:p w:rsidR="00E2773F" w:rsidRDefault="00CD4FF9" w:rsidP="00807BD4">
            <w:pPr>
              <w:spacing w:after="0"/>
              <w:jc w:val="both"/>
              <w:rPr>
                <w:rFonts w:eastAsiaTheme="minorEastAsia"/>
                <w:lang w:eastAsia="zh-CN"/>
              </w:rPr>
            </w:pPr>
            <w:r>
              <w:t>No</w:t>
            </w:r>
          </w:p>
        </w:tc>
        <w:tc>
          <w:tcPr>
            <w:tcW w:w="3869" w:type="pct"/>
          </w:tcPr>
          <w:p w:rsidR="00E2773F" w:rsidRDefault="00E2773F" w:rsidP="007A0F69">
            <w:pPr>
              <w:spacing w:after="0"/>
              <w:jc w:val="both"/>
              <w:rPr>
                <w:rFonts w:eastAsiaTheme="minorEastAsia"/>
                <w:lang w:eastAsia="zh-CN"/>
              </w:rPr>
            </w:pPr>
            <w:r>
              <w:t xml:space="preserve">We think BET is of no help in support of Survival Time in RAN if Survival Time </w:t>
            </w:r>
            <w:proofErr w:type="gramStart"/>
            <w:r>
              <w:t>is triggered</w:t>
            </w:r>
            <w:proofErr w:type="gramEnd"/>
            <w:r>
              <w:t xml:space="preserve"> based on monitoring transmission failure(s) rather than a PDB timer. BET could be somehow useful on top of BAT for allocating staggered SPS/CG resources in support of flows with some expected non-negligible jitter.</w:t>
            </w:r>
            <w:r w:rsidR="00CD4FF9">
              <w:t xml:space="preserve"> </w:t>
            </w:r>
            <w:proofErr w:type="gramStart"/>
            <w:r w:rsidR="00CD4FF9">
              <w:t xml:space="preserve">But </w:t>
            </w:r>
            <w:r w:rsidR="00E20484">
              <w:t>in</w:t>
            </w:r>
            <w:proofErr w:type="gramEnd"/>
            <w:r w:rsidR="00E20484">
              <w:t xml:space="preserve"> general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rsidTr="00807BD4">
        <w:tc>
          <w:tcPr>
            <w:tcW w:w="632" w:type="pct"/>
          </w:tcPr>
          <w:p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807BD4">
            <w:pPr>
              <w:spacing w:after="0"/>
              <w:jc w:val="both"/>
              <w:rPr>
                <w:rFonts w:eastAsiaTheme="minorEastAsia"/>
                <w:lang w:eastAsia="zh-CN"/>
              </w:rPr>
            </w:pPr>
            <w:r>
              <w:rPr>
                <w:rFonts w:eastAsiaTheme="minorEastAsia"/>
                <w:lang w:eastAsia="zh-CN"/>
              </w:rPr>
              <w:t>No</w:t>
            </w:r>
          </w:p>
        </w:tc>
        <w:tc>
          <w:tcPr>
            <w:tcW w:w="3869" w:type="pct"/>
          </w:tcPr>
          <w:p w:rsidR="005C4BCF" w:rsidRDefault="005C4BCF" w:rsidP="005C4BCF">
            <w:pPr>
              <w:spacing w:after="0"/>
              <w:jc w:val="both"/>
              <w:rPr>
                <w:lang w:eastAsia="zh-TW"/>
              </w:rPr>
            </w:pPr>
            <w:r>
              <w:rPr>
                <w:lang w:eastAsia="zh-TW"/>
              </w:rPr>
              <w:t xml:space="preserve">According to the WID, RAN2 should work on RAN enhancement for new </w:t>
            </w:r>
            <w:proofErr w:type="spellStart"/>
            <w:r>
              <w:rPr>
                <w:lang w:eastAsia="zh-TW"/>
              </w:rPr>
              <w:t>QoS</w:t>
            </w:r>
            <w:proofErr w:type="spellEnd"/>
            <w:r>
              <w:rPr>
                <w:lang w:eastAsia="zh-TW"/>
              </w:rPr>
              <w:t xml:space="preserve"> parameters decided by SA2, rather than asking SA2 to provide specific information. Therefore, this is beyond the scope from our perspective.</w:t>
            </w:r>
          </w:p>
          <w:p w:rsidR="005C4BCF" w:rsidRDefault="005C4BCF" w:rsidP="005C4BCF">
            <w:pPr>
              <w:spacing w:after="0"/>
              <w:jc w:val="both"/>
              <w:rPr>
                <w:lang w:eastAsia="zh-TW"/>
              </w:rPr>
            </w:pPr>
          </w:p>
          <w:p w:rsidR="005C4BCF" w:rsidRDefault="005C4BCF" w:rsidP="005C4BCF">
            <w:pPr>
              <w:spacing w:after="0"/>
              <w:jc w:val="both"/>
              <w:rPr>
                <w:lang w:eastAsia="zh-TW"/>
              </w:rPr>
            </w:pPr>
            <w:r>
              <w:rPr>
                <w:lang w:eastAsia="zh-TW"/>
              </w:rPr>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rsidR="00E2773F" w:rsidRDefault="00E2773F" w:rsidP="00807BD4">
            <w:pPr>
              <w:spacing w:after="0"/>
              <w:jc w:val="both"/>
              <w:rPr>
                <w:rFonts w:eastAsiaTheme="minorEastAsia"/>
                <w:lang w:eastAsia="zh-CN"/>
              </w:rPr>
            </w:pPr>
          </w:p>
        </w:tc>
      </w:tr>
      <w:tr w:rsidR="00016DE7" w:rsidTr="00807BD4">
        <w:tc>
          <w:tcPr>
            <w:tcW w:w="632" w:type="pct"/>
          </w:tcPr>
          <w:p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807BD4">
            <w:pPr>
              <w:spacing w:after="0"/>
              <w:jc w:val="both"/>
              <w:rPr>
                <w:rFonts w:eastAsiaTheme="minorEastAsia"/>
                <w:lang w:eastAsia="zh-CN"/>
              </w:rPr>
            </w:pPr>
            <w:r>
              <w:rPr>
                <w:rFonts w:eastAsiaTheme="minorEastAsia"/>
                <w:lang w:eastAsia="zh-CN"/>
              </w:rPr>
              <w:t>No</w:t>
            </w:r>
          </w:p>
        </w:tc>
        <w:tc>
          <w:tcPr>
            <w:tcW w:w="3869" w:type="pct"/>
          </w:tcPr>
          <w:p w:rsidR="00016DE7" w:rsidRDefault="00016DE7" w:rsidP="005C4BCF">
            <w:pPr>
              <w:spacing w:after="0"/>
              <w:jc w:val="both"/>
              <w:rPr>
                <w:lang w:eastAsia="zh-TW"/>
              </w:rPr>
            </w:pPr>
          </w:p>
        </w:tc>
      </w:tr>
      <w:tr w:rsidR="0018031F" w:rsidTr="00807BD4">
        <w:tc>
          <w:tcPr>
            <w:tcW w:w="632" w:type="pct"/>
          </w:tcPr>
          <w:p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69" w:type="pct"/>
          </w:tcPr>
          <w:p w:rsidR="0018031F" w:rsidRDefault="0018031F" w:rsidP="006B6407">
            <w:pPr>
              <w:spacing w:after="0"/>
              <w:rPr>
                <w:lang w:eastAsia="zh-TW"/>
              </w:rPr>
            </w:pPr>
            <w:r>
              <w:rPr>
                <w:rFonts w:eastAsiaTheme="minorEastAsia"/>
                <w:lang w:eastAsia="zh-CN"/>
              </w:rPr>
              <w:t xml:space="preserve">The scope </w:t>
            </w:r>
            <w:proofErr w:type="gramStart"/>
            <w:r>
              <w:rPr>
                <w:rFonts w:eastAsiaTheme="minorEastAsia"/>
                <w:lang w:eastAsia="zh-CN"/>
              </w:rPr>
              <w:t>being discussed</w:t>
            </w:r>
            <w:proofErr w:type="gramEnd"/>
            <w:r>
              <w:rPr>
                <w:rFonts w:eastAsiaTheme="minorEastAsia"/>
                <w:lang w:eastAsia="zh-CN"/>
              </w:rPr>
              <w:t xml:space="preserve"> here is for RAN to increase link reliability upon a certain failure to avoid an extended time without an application message conveyed in one PDCP SDU. We do not see how Burst Ending Time is relevant to that scope.</w:t>
            </w:r>
          </w:p>
        </w:tc>
      </w:tr>
    </w:tbl>
    <w:p w:rsidR="00237B50" w:rsidRDefault="00237B50">
      <w:pPr>
        <w:pStyle w:val="BodyText"/>
      </w:pPr>
    </w:p>
    <w:p w:rsidR="00237B50" w:rsidRDefault="00DD78D3">
      <w:pPr>
        <w:pStyle w:val="Heading2"/>
      </w:pPr>
      <w:r>
        <w:rPr>
          <w:rFonts w:eastAsia="Calibri"/>
        </w:rPr>
        <w:t>Other</w:t>
      </w:r>
    </w:p>
    <w:p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tc>
          <w:tcPr>
            <w:tcW w:w="685"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tc>
          <w:tcPr>
            <w:tcW w:w="685" w:type="pct"/>
            <w:tcBorders>
              <w:top w:val="single" w:sz="4" w:space="0" w:color="auto"/>
            </w:tcBorders>
          </w:tcPr>
          <w:p w:rsidR="00237B50" w:rsidRDefault="00237B50">
            <w:pPr>
              <w:spacing w:after="0"/>
              <w:jc w:val="both"/>
            </w:pPr>
          </w:p>
        </w:tc>
        <w:tc>
          <w:tcPr>
            <w:tcW w:w="4315" w:type="pct"/>
            <w:tcBorders>
              <w:top w:val="single" w:sz="4" w:space="0" w:color="auto"/>
            </w:tcBorders>
          </w:tcPr>
          <w:p w:rsidR="00237B50" w:rsidRDefault="00237B50">
            <w:pPr>
              <w:spacing w:after="0"/>
              <w:jc w:val="both"/>
              <w:rPr>
                <w:lang w:eastAsia="zh-TW"/>
              </w:rPr>
            </w:pPr>
          </w:p>
        </w:tc>
      </w:tr>
      <w:tr w:rsidR="00237B50">
        <w:tc>
          <w:tcPr>
            <w:tcW w:w="685" w:type="pct"/>
          </w:tcPr>
          <w:p w:rsidR="00237B50" w:rsidRDefault="00237B50">
            <w:pPr>
              <w:spacing w:after="0"/>
              <w:jc w:val="both"/>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宋体"/>
                <w:lang w:eastAsia="zh-CN"/>
              </w:rPr>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bl>
    <w:p w:rsidR="00237B50" w:rsidRDefault="00237B50">
      <w:pPr>
        <w:pStyle w:val="BodyText"/>
      </w:pPr>
    </w:p>
    <w:p w:rsidR="00237B50" w:rsidRDefault="00237B50">
      <w:pPr>
        <w:pStyle w:val="BodyText"/>
        <w:rPr>
          <w:rFonts w:eastAsiaTheme="minorEastAsia"/>
          <w:lang w:eastAsia="zh-CN"/>
        </w:rPr>
      </w:pPr>
    </w:p>
    <w:bookmarkEnd w:id="4"/>
    <w:bookmarkEnd w:id="5"/>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rsidR="00237B50" w:rsidRDefault="00DD78D3">
      <w:pPr>
        <w:spacing w:before="120" w:after="120"/>
        <w:jc w:val="both"/>
        <w:rPr>
          <w:lang w:eastAsia="zh-CN"/>
        </w:rPr>
      </w:pPr>
      <w:r>
        <w:rPr>
          <w:lang w:eastAsia="zh-CN"/>
        </w:rPr>
        <w:t>TBD</w:t>
      </w:r>
    </w:p>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lastRenderedPageBreak/>
        <w:t>4. Reference</w:t>
      </w:r>
    </w:p>
    <w:p w:rsidR="00237B50" w:rsidRDefault="00DD78D3">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rsidR="00237B50" w:rsidRDefault="00DD78D3">
      <w:pPr>
        <w:pStyle w:val="BodyText"/>
        <w:numPr>
          <w:ilvl w:val="0"/>
          <w:numId w:val="8"/>
        </w:numPr>
        <w:spacing w:line="240" w:lineRule="auto"/>
        <w:jc w:val="left"/>
        <w:rPr>
          <w:rFonts w:eastAsiaTheme="minorEastAsia"/>
          <w:lang w:eastAsia="zh-CN"/>
        </w:rPr>
      </w:pPr>
      <w:bookmarkStart w:id="15" w:name="_Ref68098156"/>
      <w:bookmarkStart w:id="16" w:name="_Ref68102909"/>
      <w:r>
        <w:rPr>
          <w:lang w:eastAsia="zh-CN"/>
        </w:rPr>
        <w:t xml:space="preserve">R2-2102074, Offline on RAN enhancements </w:t>
      </w:r>
      <w:proofErr w:type="spellStart"/>
      <w:r>
        <w:rPr>
          <w:lang w:eastAsia="zh-CN"/>
        </w:rPr>
        <w:t>QoS</w:t>
      </w:r>
      <w:proofErr w:type="spellEnd"/>
      <w:r>
        <w:rPr>
          <w:lang w:eastAsia="zh-CN"/>
        </w:rPr>
        <w:t xml:space="preserve"> [AT113-e][506]; Nokia</w:t>
      </w:r>
      <w:bookmarkEnd w:id="15"/>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7"/>
      <w:r>
        <w:t>V17.4.0</w:t>
      </w:r>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8"/>
    </w:p>
    <w:p w:rsidR="00237B50" w:rsidRDefault="00DD78D3">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w:t>
      </w:r>
      <w:proofErr w:type="spellStart"/>
      <w:r>
        <w:rPr>
          <w:rFonts w:eastAsiaTheme="minorEastAsia"/>
          <w:lang w:eastAsia="zh-CN"/>
        </w:rPr>
        <w:t>QoS</w:t>
      </w:r>
      <w:proofErr w:type="spellEnd"/>
      <w:r>
        <w:rPr>
          <w:rFonts w:eastAsiaTheme="minorEastAsia"/>
          <w:lang w:eastAsia="zh-CN"/>
        </w:rPr>
        <w:t>, Qualcomm Incorporated</w:t>
      </w:r>
      <w:r>
        <w:rPr>
          <w:rFonts w:eastAsiaTheme="minorEastAsia" w:hint="eastAsia"/>
          <w:lang w:eastAsia="zh-CN"/>
        </w:rPr>
        <w:t>;</w:t>
      </w:r>
      <w:bookmarkEnd w:id="19"/>
    </w:p>
    <w:p w:rsidR="00237B50" w:rsidRDefault="00DD78D3">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1"/>
    </w:p>
    <w:p w:rsidR="00237B50" w:rsidRDefault="00DD78D3">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w:t>
      </w:r>
      <w:proofErr w:type="spellStart"/>
      <w:r>
        <w:rPr>
          <w:rFonts w:eastAsiaTheme="minorEastAsia"/>
          <w:lang w:eastAsia="zh-CN"/>
        </w:rPr>
        <w:t>QoS</w:t>
      </w:r>
      <w:proofErr w:type="spellEnd"/>
      <w:r>
        <w:rPr>
          <w:rFonts w:eastAsiaTheme="minorEastAsia"/>
          <w:lang w:eastAsia="zh-CN"/>
        </w:rPr>
        <w:t xml:space="preserve"> Parameters, Nokia, Nokia Shanghai Bell</w:t>
      </w:r>
      <w:r>
        <w:rPr>
          <w:rFonts w:eastAsiaTheme="minorEastAsia" w:hint="eastAsia"/>
          <w:lang w:eastAsia="zh-CN"/>
        </w:rPr>
        <w:t>;</w:t>
      </w:r>
      <w:bookmarkEnd w:id="22"/>
    </w:p>
    <w:p w:rsidR="00237B50" w:rsidRDefault="00DD78D3">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w:t>
      </w:r>
      <w:proofErr w:type="spellStart"/>
      <w:r>
        <w:rPr>
          <w:rFonts w:eastAsiaTheme="minorEastAsia"/>
          <w:lang w:eastAsia="zh-CN"/>
        </w:rPr>
        <w:t>QoS</w:t>
      </w:r>
      <w:proofErr w:type="spellEnd"/>
      <w:r>
        <w:rPr>
          <w:rFonts w:eastAsiaTheme="minorEastAsia"/>
          <w:lang w:eastAsia="zh-CN"/>
        </w:rPr>
        <w:t xml:space="preserve"> related parameters, Huawei, </w:t>
      </w:r>
      <w:proofErr w:type="spellStart"/>
      <w:r>
        <w:rPr>
          <w:rFonts w:eastAsiaTheme="minorEastAsia"/>
          <w:lang w:eastAsia="zh-CN"/>
        </w:rPr>
        <w:t>HiSilicon</w:t>
      </w:r>
      <w:proofErr w:type="spellEnd"/>
      <w:r>
        <w:rPr>
          <w:rFonts w:eastAsiaTheme="minorEastAsia" w:hint="eastAsia"/>
          <w:lang w:eastAsia="zh-CN"/>
        </w:rPr>
        <w:t>;</w:t>
      </w:r>
      <w:bookmarkEnd w:id="23"/>
    </w:p>
    <w:p w:rsidR="00237B50" w:rsidRDefault="00DD78D3">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4"/>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 xml:space="preserve">R2-2103196, Topics on new </w:t>
      </w:r>
      <w:proofErr w:type="spellStart"/>
      <w:r>
        <w:rPr>
          <w:rFonts w:eastAsia="MS LineDraw"/>
          <w:lang w:eastAsia="zh-CN"/>
        </w:rPr>
        <w:t>QoS</w:t>
      </w:r>
      <w:proofErr w:type="spellEnd"/>
      <w:r>
        <w:rPr>
          <w:rFonts w:eastAsia="MS LineDraw"/>
          <w:lang w:eastAsia="zh-CN"/>
        </w:rPr>
        <w:t xml:space="preserve"> handling, Fujitsu</w:t>
      </w:r>
      <w:bookmarkEnd w:id="25"/>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 xml:space="preserve">R2-2103212, RAN enhancement based on new </w:t>
      </w:r>
      <w:proofErr w:type="spellStart"/>
      <w:r>
        <w:rPr>
          <w:rFonts w:eastAsia="MS LineDraw"/>
          <w:lang w:eastAsia="zh-CN"/>
        </w:rPr>
        <w:t>QoS</w:t>
      </w:r>
      <w:proofErr w:type="spellEnd"/>
      <w:r>
        <w:rPr>
          <w:rFonts w:eastAsia="MS LineDraw"/>
          <w:lang w:eastAsia="zh-CN"/>
        </w:rPr>
        <w:t>, OPPO</w:t>
      </w:r>
      <w:bookmarkEnd w:id="26"/>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 xml:space="preserve">R2-2103329, Further considerations on new </w:t>
      </w:r>
      <w:proofErr w:type="spellStart"/>
      <w:r>
        <w:rPr>
          <w:rFonts w:eastAsia="MS LineDraw"/>
          <w:lang w:eastAsia="zh-CN"/>
        </w:rPr>
        <w:t>QoS</w:t>
      </w:r>
      <w:proofErr w:type="spellEnd"/>
      <w:r>
        <w:rPr>
          <w:rFonts w:eastAsia="MS LineDraw"/>
          <w:lang w:eastAsia="zh-CN"/>
        </w:rPr>
        <w:t xml:space="preserve">, ZTE Corporation, </w:t>
      </w:r>
      <w:proofErr w:type="spellStart"/>
      <w:r>
        <w:rPr>
          <w:rFonts w:eastAsia="MS LineDraw"/>
          <w:lang w:eastAsia="zh-CN"/>
        </w:rPr>
        <w:t>Sanechips</w:t>
      </w:r>
      <w:proofErr w:type="spellEnd"/>
      <w:r>
        <w:rPr>
          <w:rFonts w:eastAsia="MS LineDraw"/>
          <w:lang w:eastAsia="zh-CN"/>
        </w:rPr>
        <w:t>, China Southern Power Grid Co., Ltd</w:t>
      </w:r>
      <w:bookmarkEnd w:id="27"/>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R2-2103420, Discussion on RAN enhancements based on Survival Time, III</w:t>
      </w:r>
      <w:bookmarkEnd w:id="28"/>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 xml:space="preserve">R2-2103429, RAN enhancements based on new </w:t>
      </w:r>
      <w:proofErr w:type="spellStart"/>
      <w:r>
        <w:rPr>
          <w:rFonts w:eastAsia="MS LineDraw"/>
          <w:lang w:eastAsia="zh-CN"/>
        </w:rPr>
        <w:t>QoS</w:t>
      </w:r>
      <w:proofErr w:type="spellEnd"/>
      <w:r>
        <w:rPr>
          <w:rFonts w:eastAsia="MS LineDraw"/>
          <w:lang w:eastAsia="zh-CN"/>
        </w:rPr>
        <w:t xml:space="preserve"> related parameters, Ericsson</w:t>
      </w:r>
      <w:bookmarkEnd w:id="29"/>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R2-2103432, Entering and operating in the Survival Time state, Samsung Electronics GmbH</w:t>
      </w:r>
      <w:bookmarkEnd w:id="30"/>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Pr>
          <w:rFonts w:eastAsia="MS LineDraw"/>
          <w:lang w:eastAsia="zh-CN"/>
        </w:rPr>
        <w:t xml:space="preserve">R2-2103689, Discussion on the RAN support for new </w:t>
      </w:r>
      <w:proofErr w:type="spellStart"/>
      <w:r>
        <w:rPr>
          <w:rFonts w:eastAsia="MS LineDraw"/>
          <w:lang w:eastAsia="zh-CN"/>
        </w:rPr>
        <w:t>QoS</w:t>
      </w:r>
      <w:proofErr w:type="spellEnd"/>
      <w:r>
        <w:rPr>
          <w:rFonts w:eastAsia="MS LineDraw"/>
          <w:lang w:eastAsia="zh-CN"/>
        </w:rPr>
        <w:t xml:space="preserve"> parameters, CMCC</w:t>
      </w:r>
      <w:bookmarkEnd w:id="31"/>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 xml:space="preserve">R2-2103735, RAN2 Enhancements for Support of </w:t>
      </w:r>
      <w:proofErr w:type="spellStart"/>
      <w:r>
        <w:rPr>
          <w:rFonts w:eastAsia="MS LineDraw"/>
          <w:lang w:eastAsia="zh-CN"/>
        </w:rPr>
        <w:t>QoS</w:t>
      </w:r>
      <w:proofErr w:type="spellEnd"/>
      <w:r>
        <w:rPr>
          <w:rFonts w:eastAsia="MS LineDraw"/>
          <w:lang w:eastAsia="zh-CN"/>
        </w:rPr>
        <w:t xml:space="preserve"> Parameters, Intel Corporation</w:t>
      </w:r>
      <w:bookmarkEnd w:id="32"/>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 xml:space="preserve">R2-2103798, Enhancements based on new </w:t>
      </w:r>
      <w:proofErr w:type="spellStart"/>
      <w:r>
        <w:rPr>
          <w:rFonts w:eastAsia="MS LineDraw"/>
          <w:lang w:eastAsia="zh-CN"/>
        </w:rPr>
        <w:t>QoS</w:t>
      </w:r>
      <w:proofErr w:type="spellEnd"/>
      <w:r>
        <w:rPr>
          <w:rFonts w:eastAsia="MS LineDraw"/>
          <w:lang w:eastAsia="zh-CN"/>
        </w:rPr>
        <w:t xml:space="preserve"> requirements, </w:t>
      </w:r>
      <w:proofErr w:type="spellStart"/>
      <w:r>
        <w:rPr>
          <w:rFonts w:eastAsia="MS LineDraw"/>
          <w:lang w:eastAsia="zh-CN"/>
        </w:rPr>
        <w:t>InterDigital</w:t>
      </w:r>
      <w:bookmarkEnd w:id="33"/>
      <w:proofErr w:type="spellEnd"/>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4"/>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 View on survival time mechanisms, LG Electronics UK</w:t>
      </w:r>
      <w:bookmarkEnd w:id="35"/>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 Clarification on the survival time, Xiaomi Communications</w:t>
      </w:r>
      <w:bookmarkEnd w:id="36"/>
    </w:p>
    <w:p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Pr>
          <w:rFonts w:eastAsia="MS LineDraw"/>
          <w:lang w:eastAsia="zh-CN"/>
        </w:rPr>
        <w:t xml:space="preserve">R2-2104265, RAN enhancements based on new </w:t>
      </w:r>
      <w:proofErr w:type="spellStart"/>
      <w:r>
        <w:rPr>
          <w:rFonts w:eastAsia="MS LineDraw"/>
          <w:lang w:eastAsia="zh-CN"/>
        </w:rPr>
        <w:t>QoS</w:t>
      </w:r>
      <w:proofErr w:type="spellEnd"/>
      <w:r>
        <w:rPr>
          <w:rFonts w:eastAsia="MS LineDraw"/>
          <w:lang w:eastAsia="zh-CN"/>
        </w:rPr>
        <w:t>, TCL Communication Ltd</w:t>
      </w:r>
      <w:bookmarkEnd w:id="20"/>
      <w:bookmarkEnd w:id="37"/>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50" w:rsidRDefault="00250950">
      <w:pPr>
        <w:spacing w:after="0" w:line="240" w:lineRule="auto"/>
      </w:pPr>
      <w:r>
        <w:separator/>
      </w:r>
    </w:p>
  </w:endnote>
  <w:endnote w:type="continuationSeparator" w:id="0">
    <w:p w:rsidR="00250950" w:rsidRDefault="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altName w:val="Arial"/>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4A" w:rsidRDefault="00B5424A">
    <w:pPr>
      <w:pStyle w:val="Footer"/>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50" w:rsidRDefault="00250950">
      <w:pPr>
        <w:spacing w:after="0" w:line="240" w:lineRule="auto"/>
      </w:pPr>
      <w:r>
        <w:separator/>
      </w:r>
    </w:p>
  </w:footnote>
  <w:footnote w:type="continuationSeparator" w:id="0">
    <w:p w:rsidR="00250950" w:rsidRDefault="0025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4A" w:rsidRDefault="00B5424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5"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9"/>
  </w:num>
  <w:num w:numId="5">
    <w:abstractNumId w:val="24"/>
  </w:num>
  <w:num w:numId="6">
    <w:abstractNumId w:val="17"/>
  </w:num>
  <w:num w:numId="7">
    <w:abstractNumId w:val="6"/>
  </w:num>
  <w:num w:numId="8">
    <w:abstractNumId w:val="15"/>
  </w:num>
  <w:num w:numId="9">
    <w:abstractNumId w:val="19"/>
  </w:num>
  <w:num w:numId="10">
    <w:abstractNumId w:val="3"/>
  </w:num>
  <w:num w:numId="11">
    <w:abstractNumId w:val="13"/>
  </w:num>
  <w:num w:numId="12">
    <w:abstractNumId w:val="10"/>
  </w:num>
  <w:num w:numId="13">
    <w:abstractNumId w:val="18"/>
  </w:num>
  <w:num w:numId="14">
    <w:abstractNumId w:val="4"/>
  </w:num>
  <w:num w:numId="15">
    <w:abstractNumId w:val="21"/>
  </w:num>
  <w:num w:numId="16">
    <w:abstractNumId w:val="0"/>
  </w:num>
  <w:num w:numId="17">
    <w:abstractNumId w:val="1"/>
  </w:num>
  <w:num w:numId="18">
    <w:abstractNumId w:val="16"/>
  </w:num>
  <w:num w:numId="19">
    <w:abstractNumId w:val="8"/>
  </w:num>
  <w:num w:numId="20">
    <w:abstractNumId w:val="5"/>
  </w:num>
  <w:num w:numId="21">
    <w:abstractNumId w:val="12"/>
  </w:num>
  <w:num w:numId="22">
    <w:abstractNumId w:val="7"/>
  </w:num>
  <w:num w:numId="23">
    <w:abstractNumId w:val="25"/>
  </w:num>
  <w:num w:numId="24">
    <w:abstractNumId w:val="14"/>
  </w:num>
  <w:num w:numId="25">
    <w:abstractNumId w:val="2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237B50"/>
    <w:rsid w:val="00016DE7"/>
    <w:rsid w:val="00022B5D"/>
    <w:rsid w:val="00030FA0"/>
    <w:rsid w:val="000471AC"/>
    <w:rsid w:val="00072486"/>
    <w:rsid w:val="00080264"/>
    <w:rsid w:val="000903B2"/>
    <w:rsid w:val="000B34CA"/>
    <w:rsid w:val="000B79A2"/>
    <w:rsid w:val="000B7DE7"/>
    <w:rsid w:val="000C12EA"/>
    <w:rsid w:val="000C5860"/>
    <w:rsid w:val="000D0073"/>
    <w:rsid w:val="000F6325"/>
    <w:rsid w:val="000F7700"/>
    <w:rsid w:val="001101E6"/>
    <w:rsid w:val="00122DD7"/>
    <w:rsid w:val="00126786"/>
    <w:rsid w:val="00130423"/>
    <w:rsid w:val="00154CD6"/>
    <w:rsid w:val="0018031F"/>
    <w:rsid w:val="001B7B57"/>
    <w:rsid w:val="001D78BA"/>
    <w:rsid w:val="001E6A13"/>
    <w:rsid w:val="001F6BB2"/>
    <w:rsid w:val="002275D3"/>
    <w:rsid w:val="00237B50"/>
    <w:rsid w:val="00250950"/>
    <w:rsid w:val="00251A82"/>
    <w:rsid w:val="00260F8C"/>
    <w:rsid w:val="0026430B"/>
    <w:rsid w:val="002667D9"/>
    <w:rsid w:val="003118AB"/>
    <w:rsid w:val="00323E11"/>
    <w:rsid w:val="00336BCC"/>
    <w:rsid w:val="00361BC4"/>
    <w:rsid w:val="00371F7A"/>
    <w:rsid w:val="003D19F2"/>
    <w:rsid w:val="003E07B7"/>
    <w:rsid w:val="003E248D"/>
    <w:rsid w:val="003F7049"/>
    <w:rsid w:val="00401B2D"/>
    <w:rsid w:val="00422F52"/>
    <w:rsid w:val="00482629"/>
    <w:rsid w:val="004950CB"/>
    <w:rsid w:val="004A2EDC"/>
    <w:rsid w:val="004A462F"/>
    <w:rsid w:val="004A47AA"/>
    <w:rsid w:val="004C3C1C"/>
    <w:rsid w:val="00515EEC"/>
    <w:rsid w:val="00533E2A"/>
    <w:rsid w:val="00591C57"/>
    <w:rsid w:val="005C4BCF"/>
    <w:rsid w:val="005D3D94"/>
    <w:rsid w:val="00636FC3"/>
    <w:rsid w:val="00641297"/>
    <w:rsid w:val="00647F05"/>
    <w:rsid w:val="00651535"/>
    <w:rsid w:val="00655375"/>
    <w:rsid w:val="00664F89"/>
    <w:rsid w:val="0066660E"/>
    <w:rsid w:val="006934BA"/>
    <w:rsid w:val="006B6407"/>
    <w:rsid w:val="006E47DD"/>
    <w:rsid w:val="006F6B4F"/>
    <w:rsid w:val="0070253F"/>
    <w:rsid w:val="007165B5"/>
    <w:rsid w:val="00740AD3"/>
    <w:rsid w:val="007416EF"/>
    <w:rsid w:val="007520FD"/>
    <w:rsid w:val="00766E00"/>
    <w:rsid w:val="00775E55"/>
    <w:rsid w:val="00793338"/>
    <w:rsid w:val="007A0F69"/>
    <w:rsid w:val="007E2A51"/>
    <w:rsid w:val="007F089C"/>
    <w:rsid w:val="007F362A"/>
    <w:rsid w:val="00807BD4"/>
    <w:rsid w:val="00817AC9"/>
    <w:rsid w:val="00817E4B"/>
    <w:rsid w:val="00842F9A"/>
    <w:rsid w:val="0085284F"/>
    <w:rsid w:val="00884441"/>
    <w:rsid w:val="008C712C"/>
    <w:rsid w:val="00905292"/>
    <w:rsid w:val="00911290"/>
    <w:rsid w:val="00916AC0"/>
    <w:rsid w:val="00922050"/>
    <w:rsid w:val="009939DA"/>
    <w:rsid w:val="0099705B"/>
    <w:rsid w:val="009D1424"/>
    <w:rsid w:val="009D2A3F"/>
    <w:rsid w:val="009F6662"/>
    <w:rsid w:val="00A374C5"/>
    <w:rsid w:val="00A70400"/>
    <w:rsid w:val="00A70FA2"/>
    <w:rsid w:val="00A724EA"/>
    <w:rsid w:val="00AB4637"/>
    <w:rsid w:val="00AE40E0"/>
    <w:rsid w:val="00B5424A"/>
    <w:rsid w:val="00B642AE"/>
    <w:rsid w:val="00B7722D"/>
    <w:rsid w:val="00B83129"/>
    <w:rsid w:val="00BA1F26"/>
    <w:rsid w:val="00BF56C4"/>
    <w:rsid w:val="00C00B68"/>
    <w:rsid w:val="00C214ED"/>
    <w:rsid w:val="00C40AF6"/>
    <w:rsid w:val="00C4741E"/>
    <w:rsid w:val="00C65CA4"/>
    <w:rsid w:val="00C717E1"/>
    <w:rsid w:val="00C74C56"/>
    <w:rsid w:val="00C85E7F"/>
    <w:rsid w:val="00C86944"/>
    <w:rsid w:val="00CA7B47"/>
    <w:rsid w:val="00CC45C0"/>
    <w:rsid w:val="00CD2DE0"/>
    <w:rsid w:val="00CD4FF9"/>
    <w:rsid w:val="00CE2B4F"/>
    <w:rsid w:val="00CE71A0"/>
    <w:rsid w:val="00CF14AD"/>
    <w:rsid w:val="00CF2AD5"/>
    <w:rsid w:val="00DD78D3"/>
    <w:rsid w:val="00E01369"/>
    <w:rsid w:val="00E05297"/>
    <w:rsid w:val="00E20484"/>
    <w:rsid w:val="00E25D5F"/>
    <w:rsid w:val="00E2773F"/>
    <w:rsid w:val="00E34C43"/>
    <w:rsid w:val="00E364BB"/>
    <w:rsid w:val="00E434BB"/>
    <w:rsid w:val="00E43B00"/>
    <w:rsid w:val="00E45820"/>
    <w:rsid w:val="00E53DD9"/>
    <w:rsid w:val="00E777F4"/>
    <w:rsid w:val="00E97189"/>
    <w:rsid w:val="00EC53D9"/>
    <w:rsid w:val="00EE715F"/>
    <w:rsid w:val="00EF6503"/>
    <w:rsid w:val="00F27BEF"/>
    <w:rsid w:val="00F43B51"/>
    <w:rsid w:val="00F634A3"/>
    <w:rsid w:val="00F85C45"/>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19E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宋体"/>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4007D2A4-A080-46D8-A3CB-1AC8329E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29</Pages>
  <Words>14051</Words>
  <Characters>80093</Characters>
  <Application>Microsoft Office Word</Application>
  <DocSecurity>0</DocSecurity>
  <Lines>667</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xiaomi</cp:lastModifiedBy>
  <cp:revision>127</cp:revision>
  <dcterms:created xsi:type="dcterms:W3CDTF">2021-05-06T20:30:00Z</dcterms:created>
  <dcterms:modified xsi:type="dcterms:W3CDTF">2021-05-07T07:23:00Z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