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ja-JP"/>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af0"/>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ＭＳ 明朝"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ＭＳ 明朝" w:hAnsi="Arial"/>
          <w:szCs w:val="24"/>
          <w:lang w:val="en-US" w:eastAsia="en-GB"/>
        </w:rPr>
      </w:pPr>
      <w:r w:rsidRPr="00C5254D">
        <w:rPr>
          <w:rFonts w:ascii="Arial" w:eastAsia="ＭＳ 明朝"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ＭＳ 明朝" w:hAnsi="Arial"/>
          <w:szCs w:val="24"/>
          <w:lang w:val="en-US" w:eastAsia="en-GB"/>
        </w:rPr>
        <w:t>shold</w:t>
      </w:r>
      <w:proofErr w:type="spellEnd"/>
      <w:r w:rsidRPr="00C5254D">
        <w:rPr>
          <w:rFonts w:ascii="Arial" w:eastAsia="ＭＳ 明朝"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ＭＳ 明朝" w:hAnsi="Arial"/>
          <w:szCs w:val="24"/>
          <w:lang w:val="en-US" w:eastAsia="en-GB"/>
        </w:rPr>
      </w:pPr>
      <w:r w:rsidRPr="00C5254D">
        <w:rPr>
          <w:rFonts w:ascii="Arial" w:eastAsia="ＭＳ 明朝"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ＭＳ 明朝" w:hAnsi="Arial"/>
          <w:szCs w:val="24"/>
          <w:lang w:val="en-US" w:eastAsia="en-GB"/>
        </w:rPr>
      </w:pPr>
      <w:r w:rsidRPr="00C5254D">
        <w:rPr>
          <w:rFonts w:ascii="Arial" w:eastAsia="ＭＳ 明朝"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67722E" w:rsidP="00C5254D">
      <w:pPr>
        <w:spacing w:before="60" w:after="0" w:line="240" w:lineRule="auto"/>
        <w:ind w:left="1259" w:hanging="1259"/>
        <w:rPr>
          <w:rFonts w:ascii="Arial" w:eastAsia="ＭＳ 明朝" w:hAnsi="Arial"/>
          <w:noProof/>
          <w:szCs w:val="24"/>
          <w:lang w:eastAsia="en-GB"/>
        </w:rPr>
      </w:pPr>
      <w:hyperlink r:id="rId14" w:tooltip="D:Documents3GPPtsg_ranWG2TSGR2_113bis-eDocsR2-2104632.zip" w:history="1">
        <w:r w:rsidR="00C5254D" w:rsidRPr="00C5254D">
          <w:rPr>
            <w:rFonts w:ascii="Arial" w:eastAsia="ＭＳ 明朝" w:hAnsi="Arial"/>
            <w:noProof/>
            <w:color w:val="0000FF"/>
            <w:szCs w:val="24"/>
            <w:u w:val="single"/>
            <w:lang w:eastAsia="en-GB"/>
          </w:rPr>
          <w:t>R2-2104632</w:t>
        </w:r>
      </w:hyperlink>
      <w:r w:rsidR="00C5254D" w:rsidRPr="00C5254D">
        <w:rPr>
          <w:rFonts w:ascii="Arial" w:eastAsia="ＭＳ 明朝" w:hAnsi="Arial"/>
          <w:noProof/>
          <w:szCs w:val="24"/>
          <w:lang w:eastAsia="en-GB"/>
        </w:rPr>
        <w:tab/>
        <w:t>Summary of email discussion [AT113bis-e][035][feMIMO] L1L2 Centric Mobility</w:t>
      </w:r>
      <w:r w:rsidR="00C5254D" w:rsidRPr="00C5254D">
        <w:rPr>
          <w:rFonts w:ascii="Arial" w:eastAsia="ＭＳ 明朝"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Ericsson think the LS is about two separate questions,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r>
      <w:proofErr w:type="spellStart"/>
      <w:r w:rsidRPr="00C5254D">
        <w:rPr>
          <w:rFonts w:ascii="Arial" w:eastAsia="ＭＳ 明朝" w:hAnsi="Arial"/>
          <w:szCs w:val="24"/>
          <w:lang w:eastAsia="en-GB"/>
        </w:rPr>
        <w:t>Oppo</w:t>
      </w:r>
      <w:proofErr w:type="spellEnd"/>
      <w:r w:rsidRPr="00C5254D">
        <w:rPr>
          <w:rFonts w:ascii="Arial" w:eastAsia="ＭＳ 明朝" w:hAnsi="Arial"/>
          <w:szCs w:val="24"/>
          <w:lang w:eastAsia="en-GB"/>
        </w:rPr>
        <w:t xml:space="preserve"> think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ＭＳ 明朝" w:hAnsi="Arial"/>
          <w:szCs w:val="24"/>
          <w:lang w:eastAsia="en-GB"/>
        </w:rPr>
        <w:t>Secnario</w:t>
      </w:r>
      <w:proofErr w:type="spellEnd"/>
      <w:r w:rsidRPr="00C5254D">
        <w:rPr>
          <w:rFonts w:ascii="Arial" w:eastAsia="ＭＳ 明朝"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MTK think the scenarios are different and think that in scenario 2 </w:t>
      </w:r>
      <w:proofErr w:type="spellStart"/>
      <w:r w:rsidRPr="00C5254D">
        <w:rPr>
          <w:rFonts w:ascii="Arial" w:eastAsia="ＭＳ 明朝" w:hAnsi="Arial"/>
          <w:szCs w:val="24"/>
          <w:lang w:eastAsia="en-GB"/>
        </w:rPr>
        <w:t>Pcell</w:t>
      </w:r>
      <w:proofErr w:type="spellEnd"/>
      <w:r w:rsidRPr="00C5254D">
        <w:rPr>
          <w:rFonts w:ascii="Arial" w:eastAsia="ＭＳ 明朝" w:hAnsi="Arial"/>
          <w:szCs w:val="24"/>
          <w:lang w:eastAsia="en-GB"/>
        </w:rPr>
        <w:t xml:space="preserve"> is changed, can </w:t>
      </w:r>
      <w:proofErr w:type="spellStart"/>
      <w:r w:rsidRPr="00C5254D">
        <w:rPr>
          <w:rFonts w:ascii="Arial" w:eastAsia="ＭＳ 明朝" w:hAnsi="Arial"/>
          <w:szCs w:val="24"/>
          <w:lang w:eastAsia="en-GB"/>
        </w:rPr>
        <w:t>ficus</w:t>
      </w:r>
      <w:proofErr w:type="spellEnd"/>
      <w:r w:rsidRPr="00C5254D">
        <w:rPr>
          <w:rFonts w:ascii="Arial" w:eastAsia="ＭＳ 明朝"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lastRenderedPageBreak/>
        <w:t>-</w:t>
      </w:r>
      <w:r w:rsidRPr="00C5254D">
        <w:rPr>
          <w:rFonts w:ascii="Arial" w:eastAsia="ＭＳ 明朝"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QC think the two WI objectives are separate in R1 and this LS is </w:t>
      </w:r>
      <w:proofErr w:type="spellStart"/>
      <w:r w:rsidRPr="00C5254D">
        <w:rPr>
          <w:rFonts w:ascii="Arial" w:eastAsia="ＭＳ 明朝" w:hAnsi="Arial"/>
          <w:szCs w:val="24"/>
          <w:lang w:eastAsia="en-GB"/>
        </w:rPr>
        <w:t>ony</w:t>
      </w:r>
      <w:proofErr w:type="spellEnd"/>
      <w:r w:rsidRPr="00C5254D">
        <w:rPr>
          <w:rFonts w:ascii="Arial" w:eastAsia="ＭＳ 明朝"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FW also think the </w:t>
      </w:r>
      <w:proofErr w:type="spellStart"/>
      <w:r w:rsidRPr="00C5254D">
        <w:rPr>
          <w:rFonts w:ascii="Arial" w:eastAsia="ＭＳ 明朝" w:hAnsi="Arial"/>
          <w:szCs w:val="24"/>
          <w:lang w:eastAsia="en-GB"/>
        </w:rPr>
        <w:t>amin</w:t>
      </w:r>
      <w:proofErr w:type="spellEnd"/>
      <w:r w:rsidRPr="00C5254D">
        <w:rPr>
          <w:rFonts w:ascii="Arial" w:eastAsia="ＭＳ 明朝" w:hAnsi="Arial"/>
          <w:szCs w:val="24"/>
          <w:lang w:eastAsia="en-GB"/>
        </w:rPr>
        <w:t xml:space="preserve"> difference between scenarios is </w:t>
      </w:r>
      <w:proofErr w:type="spellStart"/>
      <w:r w:rsidRPr="00C5254D">
        <w:rPr>
          <w:rFonts w:ascii="Arial" w:eastAsia="ＭＳ 明朝" w:hAnsi="Arial"/>
          <w:szCs w:val="24"/>
          <w:lang w:eastAsia="en-GB"/>
        </w:rPr>
        <w:t>wheher</w:t>
      </w:r>
      <w:proofErr w:type="spellEnd"/>
      <w:r w:rsidRPr="00C5254D">
        <w:rPr>
          <w:rFonts w:ascii="Arial" w:eastAsia="ＭＳ 明朝" w:hAnsi="Arial"/>
          <w:szCs w:val="24"/>
          <w:lang w:eastAsia="en-GB"/>
        </w:rPr>
        <w:t xml:space="preserve"> we need to change the </w:t>
      </w:r>
      <w:proofErr w:type="spellStart"/>
      <w:r w:rsidRPr="00C5254D">
        <w:rPr>
          <w:rFonts w:ascii="Arial" w:eastAsia="ＭＳ 明朝" w:hAnsi="Arial"/>
          <w:szCs w:val="24"/>
          <w:lang w:eastAsia="en-GB"/>
        </w:rPr>
        <w:t>Pcell</w:t>
      </w:r>
      <w:proofErr w:type="spellEnd"/>
      <w:r w:rsidRPr="00C5254D">
        <w:rPr>
          <w:rFonts w:ascii="Arial" w:eastAsia="ＭＳ 明朝"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LG think it is easy to support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P4</w:t>
      </w:r>
      <w:r w:rsidRPr="00C5254D">
        <w:rPr>
          <w:rFonts w:ascii="Arial" w:eastAsia="ＭＳ 明朝"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intel wonder whether this proposal is intended to address both HO and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SS think this is only for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ZTE think that if this is just for </w:t>
      </w:r>
      <w:proofErr w:type="spellStart"/>
      <w:r w:rsidRPr="00C5254D">
        <w:rPr>
          <w:rFonts w:ascii="Arial" w:eastAsia="ＭＳ 明朝" w:hAnsi="Arial"/>
          <w:szCs w:val="24"/>
          <w:lang w:eastAsia="en-GB"/>
        </w:rPr>
        <w:t>mTRP</w:t>
      </w:r>
      <w:proofErr w:type="spellEnd"/>
      <w:r w:rsidRPr="00C5254D">
        <w:rPr>
          <w:rFonts w:ascii="Arial" w:eastAsia="ＭＳ 明朝"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r w:rsidRPr="00C5254D">
        <w:rPr>
          <w:rFonts w:ascii="Arial" w:eastAsia="ＭＳ 明朝" w:hAnsi="Arial"/>
          <w:szCs w:val="24"/>
          <w:lang w:eastAsia="en-GB"/>
        </w:rPr>
        <w:t>-</w:t>
      </w:r>
      <w:r w:rsidRPr="00C5254D">
        <w:rPr>
          <w:rFonts w:ascii="Arial" w:eastAsia="ＭＳ 明朝"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ＭＳ 明朝"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proofErr w:type="spellStart"/>
            <w:r>
              <w:rPr>
                <w:rFonts w:hint="eastAsia"/>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proofErr w:type="spellStart"/>
            <w:r>
              <w:rPr>
                <w:lang w:eastAsia="zh-CN"/>
              </w:rPr>
              <w:t>Youn</w:t>
            </w:r>
            <w:proofErr w:type="spellEnd"/>
            <w:r>
              <w:rPr>
                <w:lang w:eastAsia="zh-CN"/>
              </w:rPr>
              <w:t xml:space="preserve">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59D39C7C" w:rsidR="005908B3" w:rsidRDefault="00A26CC0" w:rsidP="005908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6A53F17" w14:textId="2A35D21D" w:rsidR="005908B3" w:rsidRDefault="00A26CC0" w:rsidP="005908B3">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C72309E" w14:textId="178FA71A" w:rsidR="005908B3" w:rsidRDefault="00A26CC0" w:rsidP="005908B3">
            <w:pPr>
              <w:pStyle w:val="TAC"/>
              <w:spacing w:before="20" w:after="20"/>
              <w:ind w:left="57" w:right="57"/>
              <w:jc w:val="left"/>
              <w:rPr>
                <w:lang w:eastAsia="zh-CN"/>
              </w:rPr>
            </w:pPr>
            <w:r>
              <w:rPr>
                <w:lang w:eastAsia="zh-CN"/>
              </w:rPr>
              <w:t>wuyumin@xiaomi.com</w:t>
            </w: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58B48D87" w:rsidR="005908B3" w:rsidRPr="00CD5A10" w:rsidRDefault="00CD5A10" w:rsidP="005908B3">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06272B6F" w14:textId="66AD5A0A" w:rsidR="005908B3" w:rsidRPr="00CD5A10" w:rsidRDefault="00CD5A10" w:rsidP="005908B3">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27B9F088" w14:textId="44CA8A59" w:rsidR="005908B3" w:rsidRPr="00CD5A10" w:rsidRDefault="00CD5A10" w:rsidP="005908B3">
            <w:pPr>
              <w:pStyle w:val="TAC"/>
              <w:spacing w:before="20" w:after="20"/>
              <w:ind w:left="57" w:right="57"/>
              <w:jc w:val="left"/>
              <w:rPr>
                <w:rFonts w:eastAsia="PMingLiU"/>
                <w:lang w:eastAsia="zh-TW"/>
              </w:rPr>
            </w:pPr>
            <w:r>
              <w:rPr>
                <w:rFonts w:eastAsia="PMingLiU" w:hint="eastAsia"/>
                <w:lang w:eastAsia="zh-TW"/>
              </w:rPr>
              <w:t>Xinra_Kung@asus.com</w:t>
            </w: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286B1326" w:rsidR="005908B3" w:rsidRPr="0067722E" w:rsidRDefault="0067722E" w:rsidP="005908B3">
            <w:pPr>
              <w:pStyle w:val="TAC"/>
              <w:spacing w:before="20" w:after="20"/>
              <w:ind w:left="57" w:right="57"/>
              <w:jc w:val="left"/>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0908500D" w14:textId="76C32F01" w:rsidR="005908B3" w:rsidRPr="0067722E" w:rsidRDefault="0067722E" w:rsidP="005908B3">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1EF3B108" w14:textId="4B0B4A94" w:rsidR="005908B3" w:rsidRPr="0067722E" w:rsidRDefault="0067722E" w:rsidP="005908B3">
            <w:pPr>
              <w:pStyle w:val="TAC"/>
              <w:spacing w:before="20" w:after="20"/>
              <w:ind w:left="57" w:right="57"/>
              <w:jc w:val="left"/>
              <w:rPr>
                <w:rFonts w:eastAsiaTheme="minorEastAsia" w:hint="eastAsia"/>
                <w:lang w:eastAsia="ja-JP"/>
              </w:rPr>
            </w:pPr>
            <w:r>
              <w:rPr>
                <w:rFonts w:eastAsiaTheme="minorEastAsia"/>
                <w:lang w:eastAsia="ja-JP"/>
              </w:rPr>
              <w:t>masato.taniguchi.mf@nttdocomo.com</w:t>
            </w: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20"/>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af5"/>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w:t>
            </w:r>
            <w:proofErr w:type="spellStart"/>
            <w:r w:rsidRPr="00944134">
              <w:rPr>
                <w:rFonts w:eastAsia="Times New Roman"/>
                <w:lang w:val="en-US" w:eastAsia="ja-JP"/>
              </w:rPr>
              <w:t>FeMIMO</w:t>
            </w:r>
            <w:proofErr w:type="spellEnd"/>
            <w:r w:rsidRPr="00944134">
              <w:rPr>
                <w:rFonts w:eastAsia="Times New Roman"/>
                <w:lang w:val="en-US" w:eastAsia="ja-JP"/>
              </w:rPr>
              <w:t xml:space="preserve">,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af5"/>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3B1A35">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ja-JP"/>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5F7A34FD" w14:textId="77777777" w:rsidR="005458E3" w:rsidRDefault="005458E3" w:rsidP="003B1A35">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aff1"/>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aff1"/>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aff1"/>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aff1"/>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aff1"/>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aff1"/>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w:t>
            </w:r>
            <w:r w:rsidR="00FF54FE">
              <w:rPr>
                <w:rFonts w:ascii="CG Times (WN)" w:eastAsia="Malgun Gothic" w:hAnsi="CG Times (WN)"/>
                <w:lang w:eastAsia="ko-KR"/>
              </w:rPr>
              <w:t xml:space="preserve">scheduling with </w:t>
            </w:r>
            <w:proofErr w:type="spellStart"/>
            <w:r w:rsidR="00FF54FE">
              <w:rPr>
                <w:rFonts w:ascii="CG Times (WN)" w:eastAsia="Malgun Gothic" w:hAnsi="CG Times (WN)"/>
                <w:lang w:eastAsia="ko-KR"/>
              </w:rPr>
              <w:t>mulitple</w:t>
            </w:r>
            <w:proofErr w:type="spellEnd"/>
            <w:r w:rsidR="00FF54FE">
              <w:rPr>
                <w:rFonts w:ascii="CG Times (WN)" w:eastAsia="Malgun Gothic" w:hAnsi="CG Times (WN)"/>
                <w:lang w:eastAsia="ko-KR"/>
              </w:rPr>
              <w:t xml:space="preserve"> PCIs on one frequency.</w:t>
            </w:r>
          </w:p>
          <w:p w14:paraId="5A42DD56" w14:textId="77777777" w:rsidR="00483116" w:rsidRDefault="00483116" w:rsidP="002F5705">
            <w:pPr>
              <w:pStyle w:val="aff1"/>
              <w:rPr>
                <w:rFonts w:ascii="CG Times (WN)" w:eastAsia="Malgun Gothic" w:hAnsi="CG Times (WN)"/>
                <w:lang w:eastAsia="ko-KR"/>
              </w:rPr>
            </w:pPr>
          </w:p>
          <w:p w14:paraId="14AD854B" w14:textId="77777777" w:rsidR="00C2492B" w:rsidRPr="00EC47E5" w:rsidRDefault="00C2492B" w:rsidP="00483116">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aff1"/>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aff1"/>
              <w:rPr>
                <w:rFonts w:ascii="CG Times (WN)" w:eastAsia="Malgun Gothic" w:hAnsi="CG Times (WN)"/>
                <w:lang w:eastAsia="ko-KR"/>
              </w:rPr>
            </w:pPr>
          </w:p>
          <w:p w14:paraId="3579A011" w14:textId="3773BBAD" w:rsidR="00091460" w:rsidRPr="00EC47E5" w:rsidRDefault="00091460" w:rsidP="00C13292">
            <w:pPr>
              <w:pStyle w:val="aff1"/>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aff1"/>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it’s new </w:t>
            </w:r>
            <w:proofErr w:type="spellStart"/>
            <w:r w:rsidR="006D5B76">
              <w:rPr>
                <w:rFonts w:ascii="CG Times (WN)" w:eastAsia="Malgun Gothic" w:hAnsi="CG Times (WN)"/>
                <w:lang w:eastAsia="ko-KR"/>
              </w:rPr>
              <w:t>concerpt</w:t>
            </w:r>
            <w:proofErr w:type="spellEnd"/>
            <w:r w:rsidR="006D5B76">
              <w:rPr>
                <w:rFonts w:ascii="CG Times (WN)" w:eastAsia="Malgun Gothic" w:hAnsi="CG Times (WN)"/>
                <w:lang w:eastAsia="ko-KR"/>
              </w:rPr>
              <w:t xml:space="preserve"> to support the </w:t>
            </w:r>
            <w:proofErr w:type="spellStart"/>
            <w:r w:rsidR="006D5B76">
              <w:rPr>
                <w:rFonts w:ascii="CG Times (WN)" w:eastAsia="Malgun Gothic" w:hAnsi="CG Times (WN)"/>
                <w:lang w:eastAsia="ko-KR"/>
              </w:rPr>
              <w:t>the</w:t>
            </w:r>
            <w:proofErr w:type="spellEnd"/>
            <w:r w:rsidR="006D5B76">
              <w:rPr>
                <w:rFonts w:ascii="CG Times (WN)" w:eastAsia="Malgun Gothic" w:hAnsi="CG Times (WN)"/>
                <w:lang w:eastAsia="ko-KR"/>
              </w:rPr>
              <w:t xml:space="preserve"> RACH on the non-serving cell. </w:t>
            </w:r>
          </w:p>
          <w:p w14:paraId="095A5236" w14:textId="77777777" w:rsidR="003105BF" w:rsidRDefault="003105BF" w:rsidP="00164D30">
            <w:pPr>
              <w:pStyle w:val="aff1"/>
              <w:rPr>
                <w:rFonts w:ascii="CG Times (WN)" w:eastAsia="Malgun Gothic" w:hAnsi="CG Times (WN)"/>
                <w:lang w:eastAsia="ko-KR"/>
              </w:rPr>
            </w:pPr>
          </w:p>
          <w:p w14:paraId="69108A87" w14:textId="2D86637F" w:rsidR="003105BF" w:rsidRPr="00EC47E5" w:rsidRDefault="003105BF" w:rsidP="003105BF">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aff1"/>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501E34A1" w14:textId="77777777" w:rsidR="00BA07FA" w:rsidRDefault="00774BA9" w:rsidP="00164D30">
            <w:pPr>
              <w:pStyle w:val="aff1"/>
              <w:rPr>
                <w:rFonts w:ascii="CG Times (WN)" w:eastAsia="Malgun Gothic" w:hAnsi="CG Times (WN)"/>
                <w:lang w:eastAsia="ko-KR"/>
              </w:rPr>
            </w:pPr>
            <w:r>
              <w:rPr>
                <w:rFonts w:ascii="CG Times (WN)" w:eastAsia="Malgun Gothic" w:hAnsi="CG Times (WN)"/>
                <w:lang w:eastAsia="ko-KR"/>
              </w:rPr>
              <w:t>Otherwise, i.e. non-serving cell is out of the PCell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aff1"/>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aff1"/>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DengXian"/>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 xml:space="preserve">from RAN2 </w:t>
            </w:r>
            <w:proofErr w:type="spellStart"/>
            <w:r>
              <w:rPr>
                <w:rFonts w:ascii="CG Times (WN)" w:eastAsia="Malgun Gothic" w:hAnsi="CG Times (WN)"/>
                <w:sz w:val="20"/>
                <w:szCs w:val="20"/>
                <w:lang w:eastAsia="ko-KR"/>
              </w:rPr>
              <w:t>pov</w:t>
            </w:r>
            <w:proofErr w:type="spellEnd"/>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560C317D"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DengXian"/>
                <w:sz w:val="22"/>
                <w:szCs w:val="22"/>
                <w:lang w:eastAsia="zh-CN"/>
              </w:rPr>
            </w:pPr>
          </w:p>
        </w:tc>
      </w:tr>
      <w:tr w:rsidR="003B1A35" w14:paraId="67BFDDE7" w14:textId="77777777" w:rsidTr="006E5FFA">
        <w:tc>
          <w:tcPr>
            <w:tcW w:w="2122" w:type="dxa"/>
          </w:tcPr>
          <w:p w14:paraId="78AF8758" w14:textId="1E2747C8" w:rsidR="003B1A35" w:rsidRDefault="0052619B"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17F8C3C4" w14:textId="5C7607B6" w:rsidR="00A912F8" w:rsidRDefault="002B0224" w:rsidP="003B1A35">
            <w:pPr>
              <w:rPr>
                <w:rFonts w:eastAsiaTheme="minorEastAsia"/>
                <w:sz w:val="22"/>
                <w:szCs w:val="22"/>
                <w:lang w:eastAsia="ja-JP"/>
              </w:rPr>
            </w:pPr>
            <w:r>
              <w:rPr>
                <w:rFonts w:eastAsiaTheme="minorEastAsia"/>
                <w:sz w:val="22"/>
                <w:szCs w:val="22"/>
                <w:lang w:eastAsia="ja-JP"/>
              </w:rPr>
              <w:t xml:space="preserve">We consider that RAN2 should firstly achieve </w:t>
            </w:r>
            <w:r w:rsidR="00A912F8">
              <w:rPr>
                <w:rFonts w:eastAsiaTheme="minorEastAsia"/>
                <w:sz w:val="22"/>
                <w:szCs w:val="22"/>
                <w:lang w:eastAsia="ja-JP"/>
              </w:rPr>
              <w:t xml:space="preserve">the common understanding </w:t>
            </w:r>
            <w:r>
              <w:rPr>
                <w:rFonts w:eastAsiaTheme="minorEastAsia"/>
                <w:sz w:val="22"/>
                <w:szCs w:val="22"/>
                <w:lang w:eastAsia="ja-JP"/>
              </w:rPr>
              <w:t xml:space="preserve">for </w:t>
            </w:r>
            <w:r w:rsidR="004D0BC9">
              <w:rPr>
                <w:rFonts w:eastAsiaTheme="minorEastAsia"/>
                <w:sz w:val="22"/>
                <w:szCs w:val="22"/>
                <w:lang w:eastAsia="ja-JP"/>
              </w:rPr>
              <w:t>both scenario 1 and scenario 2 of t</w:t>
            </w:r>
            <w:r>
              <w:rPr>
                <w:rFonts w:eastAsiaTheme="minorEastAsia"/>
                <w:sz w:val="22"/>
                <w:szCs w:val="22"/>
                <w:lang w:eastAsia="ja-JP"/>
              </w:rPr>
              <w:t xml:space="preserve">he </w:t>
            </w:r>
            <w:r w:rsidRPr="002B0224">
              <w:rPr>
                <w:rFonts w:eastAsiaTheme="minorEastAsia"/>
                <w:sz w:val="22"/>
                <w:szCs w:val="22"/>
                <w:lang w:eastAsia="ja-JP"/>
              </w:rPr>
              <w:t>L1/L2-centric inter-cell mobility</w:t>
            </w:r>
            <w:r w:rsidR="00A912F8">
              <w:rPr>
                <w:rFonts w:eastAsiaTheme="minorEastAsia"/>
                <w:sz w:val="22"/>
                <w:szCs w:val="22"/>
                <w:lang w:eastAsia="ja-JP"/>
              </w:rPr>
              <w:t xml:space="preserve"> at least on the following two points:</w:t>
            </w:r>
          </w:p>
          <w:p w14:paraId="01299314" w14:textId="2B5F2A33" w:rsidR="002B0224" w:rsidRDefault="00A912F8" w:rsidP="003B1A35">
            <w:pPr>
              <w:rPr>
                <w:rFonts w:eastAsiaTheme="minorEastAsia"/>
                <w:sz w:val="22"/>
                <w:szCs w:val="22"/>
                <w:lang w:eastAsia="ja-JP"/>
              </w:rPr>
            </w:pPr>
            <w:r>
              <w:rPr>
                <w:rFonts w:eastAsiaTheme="minorEastAsia"/>
                <w:sz w:val="22"/>
                <w:szCs w:val="22"/>
                <w:lang w:eastAsia="ja-JP"/>
              </w:rPr>
              <w:t>Common understanding 1:</w:t>
            </w:r>
            <w:r w:rsidR="002B0224">
              <w:rPr>
                <w:rFonts w:eastAsiaTheme="minorEastAsia"/>
                <w:sz w:val="22"/>
                <w:szCs w:val="22"/>
                <w:lang w:eastAsia="ja-JP"/>
              </w:rPr>
              <w:t xml:space="preserve"> </w:t>
            </w:r>
            <w:r w:rsidR="002964B4">
              <w:rPr>
                <w:rFonts w:eastAsiaTheme="minorEastAsia"/>
                <w:sz w:val="22"/>
                <w:szCs w:val="22"/>
                <w:lang w:eastAsia="ja-JP"/>
              </w:rPr>
              <w:t>W</w:t>
            </w:r>
            <w:r w:rsidR="00497829">
              <w:rPr>
                <w:rFonts w:eastAsiaTheme="minorEastAsia"/>
                <w:sz w:val="22"/>
                <w:szCs w:val="22"/>
                <w:lang w:eastAsia="ja-JP"/>
              </w:rPr>
              <w:t xml:space="preserve">hen the L1/L2 </w:t>
            </w:r>
            <w:proofErr w:type="spellStart"/>
            <w:r w:rsidR="00497829">
              <w:rPr>
                <w:rFonts w:eastAsiaTheme="minorEastAsia"/>
                <w:sz w:val="22"/>
                <w:szCs w:val="22"/>
                <w:lang w:eastAsia="ja-JP"/>
              </w:rPr>
              <w:t>signaling</w:t>
            </w:r>
            <w:proofErr w:type="spellEnd"/>
            <w:r w:rsidR="00497829">
              <w:rPr>
                <w:rFonts w:eastAsiaTheme="minorEastAsia"/>
                <w:sz w:val="22"/>
                <w:szCs w:val="22"/>
                <w:lang w:eastAsia="ja-JP"/>
              </w:rPr>
              <w:t xml:space="preserve"> indicates the TCI state change, the UE change</w:t>
            </w:r>
            <w:r w:rsidR="007B0A4F">
              <w:rPr>
                <w:rFonts w:eastAsiaTheme="minorEastAsia"/>
                <w:sz w:val="22"/>
                <w:szCs w:val="22"/>
                <w:lang w:eastAsia="ja-JP"/>
              </w:rPr>
              <w:t>s</w:t>
            </w:r>
            <w:r w:rsidR="00497829">
              <w:rPr>
                <w:rFonts w:eastAsiaTheme="minorEastAsia"/>
                <w:sz w:val="22"/>
                <w:szCs w:val="22"/>
                <w:lang w:eastAsia="ja-JP"/>
              </w:rPr>
              <w:t xml:space="preserve"> its serving cell configuration to another candidate configuration (i.e. the preconfigured non-serving cell configuration) at least for </w:t>
            </w:r>
            <w:r w:rsidR="00497829">
              <w:rPr>
                <w:sz w:val="22"/>
                <w:u w:val="single"/>
                <w:lang w:eastAsia="zh-CN"/>
              </w:rPr>
              <w:t>PDSCH, PDCCH, PUSCH, and PUCCH</w:t>
            </w:r>
            <w:r w:rsidR="00497829">
              <w:rPr>
                <w:rFonts w:eastAsiaTheme="minorEastAsia"/>
                <w:sz w:val="22"/>
                <w:szCs w:val="22"/>
                <w:lang w:eastAsia="ja-JP"/>
              </w:rPr>
              <w:t>.</w:t>
            </w:r>
          </w:p>
          <w:p w14:paraId="0AAB5443" w14:textId="362E2192" w:rsidR="002B0224" w:rsidRDefault="00612DDE" w:rsidP="003B1A35">
            <w:pPr>
              <w:rPr>
                <w:rFonts w:eastAsiaTheme="minorEastAsia"/>
                <w:sz w:val="22"/>
                <w:szCs w:val="22"/>
                <w:lang w:eastAsia="ja-JP"/>
              </w:rPr>
            </w:pPr>
            <w:r>
              <w:rPr>
                <w:rFonts w:eastAsiaTheme="minorEastAsia"/>
                <w:sz w:val="22"/>
                <w:szCs w:val="22"/>
                <w:lang w:eastAsia="ja-JP"/>
              </w:rPr>
              <w:t>Common understanding 2: The TRP (or TCI state) change does not result in L2 reset</w:t>
            </w:r>
            <w:r w:rsidR="00384AF6">
              <w:rPr>
                <w:rFonts w:eastAsiaTheme="minorEastAsia"/>
                <w:sz w:val="22"/>
                <w:szCs w:val="22"/>
                <w:lang w:eastAsia="ja-JP"/>
              </w:rPr>
              <w:t xml:space="preserve"> (i.e. MAC/RLC/PDCP</w:t>
            </w:r>
            <w:r w:rsidR="000F14F3">
              <w:rPr>
                <w:rFonts w:eastAsiaTheme="minorEastAsia"/>
                <w:sz w:val="22"/>
                <w:szCs w:val="22"/>
                <w:lang w:eastAsia="ja-JP"/>
              </w:rPr>
              <w:t xml:space="preserve"> reset</w:t>
            </w:r>
            <w:r w:rsidR="00384AF6">
              <w:rPr>
                <w:rFonts w:eastAsiaTheme="minorEastAsia"/>
                <w:sz w:val="22"/>
                <w:szCs w:val="22"/>
                <w:lang w:eastAsia="ja-JP"/>
              </w:rPr>
              <w:t>)</w:t>
            </w:r>
            <w:r>
              <w:rPr>
                <w:rFonts w:eastAsiaTheme="minorEastAsia"/>
                <w:sz w:val="22"/>
                <w:szCs w:val="22"/>
                <w:lang w:eastAsia="ja-JP"/>
              </w:rPr>
              <w:t>.</w:t>
            </w:r>
          </w:p>
          <w:p w14:paraId="33166942" w14:textId="77777777" w:rsidR="00612DDE" w:rsidRDefault="00612DDE" w:rsidP="003B1A35">
            <w:pPr>
              <w:rPr>
                <w:rFonts w:eastAsiaTheme="minorEastAsia"/>
                <w:sz w:val="22"/>
                <w:szCs w:val="22"/>
                <w:lang w:eastAsia="ja-JP"/>
              </w:rPr>
            </w:pPr>
          </w:p>
          <w:p w14:paraId="70CDBF0B" w14:textId="535DA706" w:rsidR="003B1A35" w:rsidRDefault="003C35C2" w:rsidP="003B1A35">
            <w:pPr>
              <w:rPr>
                <w:rFonts w:eastAsiaTheme="minorEastAsia"/>
                <w:sz w:val="22"/>
                <w:szCs w:val="22"/>
                <w:lang w:eastAsia="ja-JP"/>
              </w:rPr>
            </w:pPr>
            <w:r>
              <w:rPr>
                <w:rFonts w:eastAsiaTheme="minorEastAsia"/>
                <w:sz w:val="22"/>
                <w:szCs w:val="22"/>
                <w:lang w:eastAsia="ja-JP"/>
              </w:rPr>
              <w:t>RAN</w:t>
            </w:r>
            <w:r w:rsidR="007225EF">
              <w:rPr>
                <w:rFonts w:eastAsiaTheme="minorEastAsia"/>
                <w:sz w:val="22"/>
                <w:szCs w:val="22"/>
                <w:lang w:eastAsia="ja-JP"/>
              </w:rPr>
              <w:t>2</w:t>
            </w:r>
            <w:r>
              <w:rPr>
                <w:rFonts w:eastAsiaTheme="minorEastAsia"/>
                <w:sz w:val="22"/>
                <w:szCs w:val="22"/>
                <w:lang w:eastAsia="ja-JP"/>
              </w:rPr>
              <w:t xml:space="preserve"> impacts for </w:t>
            </w:r>
            <w:r w:rsidR="0044418F">
              <w:rPr>
                <w:rFonts w:eastAsiaTheme="minorEastAsia"/>
                <w:sz w:val="22"/>
                <w:szCs w:val="22"/>
                <w:lang w:eastAsia="ja-JP"/>
              </w:rPr>
              <w:t xml:space="preserve">both </w:t>
            </w:r>
            <w:r>
              <w:rPr>
                <w:rFonts w:eastAsiaTheme="minorEastAsia"/>
                <w:sz w:val="22"/>
                <w:szCs w:val="22"/>
                <w:lang w:eastAsia="ja-JP"/>
              </w:rPr>
              <w:t>Scenario 1 and Scenario 2 includes:</w:t>
            </w:r>
          </w:p>
          <w:p w14:paraId="3921F092" w14:textId="70EA6063" w:rsidR="003C35C2" w:rsidRDefault="003C35C2" w:rsidP="003B1A35">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sidR="00AB4C04">
              <w:rPr>
                <w:rFonts w:eastAsiaTheme="minorEastAsia"/>
                <w:sz w:val="22"/>
                <w:szCs w:val="22"/>
                <w:lang w:eastAsia="ja-JP"/>
              </w:rPr>
              <w:t xml:space="preserve"> associated to a serving cell</w:t>
            </w:r>
          </w:p>
          <w:p w14:paraId="77DB8CF6" w14:textId="5F8FEA8D" w:rsidR="003B2BDE" w:rsidRDefault="00DC09EC" w:rsidP="003B1A35">
            <w:pPr>
              <w:rPr>
                <w:rFonts w:eastAsiaTheme="minorEastAsia"/>
                <w:sz w:val="22"/>
                <w:szCs w:val="22"/>
                <w:lang w:eastAsia="ja-JP"/>
              </w:rPr>
            </w:pPr>
            <w:r>
              <w:rPr>
                <w:rFonts w:eastAsiaTheme="minorEastAsia"/>
                <w:sz w:val="22"/>
                <w:szCs w:val="22"/>
                <w:lang w:eastAsia="ja-JP"/>
              </w:rPr>
              <w:t>2</w:t>
            </w:r>
            <w:r w:rsidR="003B2BDE">
              <w:rPr>
                <w:rFonts w:eastAsiaTheme="minorEastAsia"/>
                <w:sz w:val="22"/>
                <w:szCs w:val="22"/>
                <w:lang w:eastAsia="ja-JP"/>
              </w:rPr>
              <w:t xml:space="preserve">) MAC CEs for the L2-centric inter-cell mobility </w:t>
            </w:r>
            <w:r w:rsidR="00B65A42">
              <w:rPr>
                <w:rFonts w:eastAsiaTheme="minorEastAsia"/>
                <w:sz w:val="22"/>
                <w:szCs w:val="22"/>
                <w:lang w:eastAsia="ja-JP"/>
              </w:rPr>
              <w:t>(needs to wait for more inputs from</w:t>
            </w:r>
            <w:r w:rsidR="003B2BDE">
              <w:rPr>
                <w:rFonts w:eastAsiaTheme="minorEastAsia"/>
                <w:sz w:val="22"/>
                <w:szCs w:val="22"/>
                <w:lang w:eastAsia="ja-JP"/>
              </w:rPr>
              <w:t xml:space="preserve"> RAN1)</w:t>
            </w:r>
          </w:p>
          <w:p w14:paraId="2F2611BE" w14:textId="74C97F86" w:rsidR="00174AE4" w:rsidRDefault="00174AE4" w:rsidP="003B1A35">
            <w:pPr>
              <w:rPr>
                <w:rFonts w:eastAsiaTheme="minorEastAsia"/>
                <w:sz w:val="22"/>
                <w:szCs w:val="22"/>
                <w:lang w:eastAsia="ja-JP"/>
              </w:rPr>
            </w:pPr>
            <w:r>
              <w:rPr>
                <w:rFonts w:eastAsiaTheme="minorEastAsia"/>
                <w:sz w:val="22"/>
                <w:szCs w:val="22"/>
                <w:lang w:eastAsia="ja-JP"/>
              </w:rPr>
              <w:t>3) TA maintenance (</w:t>
            </w:r>
            <w:r w:rsidR="00207B1A">
              <w:rPr>
                <w:rFonts w:eastAsiaTheme="minorEastAsia"/>
                <w:sz w:val="22"/>
                <w:szCs w:val="22"/>
                <w:lang w:eastAsia="ja-JP"/>
              </w:rPr>
              <w:t>needs to wait for more inputs from RAN1</w:t>
            </w:r>
            <w:r>
              <w:rPr>
                <w:rFonts w:eastAsiaTheme="minorEastAsia"/>
                <w:sz w:val="22"/>
                <w:szCs w:val="22"/>
                <w:lang w:eastAsia="ja-JP"/>
              </w:rPr>
              <w:t>)</w:t>
            </w:r>
          </w:p>
          <w:p w14:paraId="712E2E37" w14:textId="613BB73E" w:rsidR="008A2CFC" w:rsidRDefault="008A2CFC" w:rsidP="003B1A35">
            <w:pPr>
              <w:rPr>
                <w:rFonts w:eastAsiaTheme="minorEastAsia"/>
                <w:sz w:val="22"/>
                <w:szCs w:val="22"/>
                <w:lang w:eastAsia="ja-JP"/>
              </w:rPr>
            </w:pPr>
            <w:r>
              <w:rPr>
                <w:rFonts w:eastAsiaTheme="minorEastAsia"/>
                <w:sz w:val="22"/>
                <w:szCs w:val="22"/>
                <w:lang w:eastAsia="ja-JP"/>
              </w:rPr>
              <w:t xml:space="preserve">4) </w:t>
            </w:r>
            <w:r w:rsidR="004B4FDB">
              <w:rPr>
                <w:rFonts w:eastAsiaTheme="minorEastAsia"/>
                <w:sz w:val="22"/>
                <w:szCs w:val="22"/>
                <w:lang w:eastAsia="ja-JP"/>
              </w:rPr>
              <w:t>S</w:t>
            </w:r>
            <w:r w:rsidR="001D7E9A">
              <w:rPr>
                <w:rFonts w:eastAsiaTheme="minorEastAsia"/>
                <w:sz w:val="22"/>
                <w:szCs w:val="22"/>
                <w:lang w:eastAsia="ja-JP"/>
              </w:rPr>
              <w:t>ystem information reception</w:t>
            </w:r>
            <w:r w:rsidR="00650214">
              <w:rPr>
                <w:rFonts w:eastAsiaTheme="minorEastAsia"/>
                <w:sz w:val="22"/>
                <w:szCs w:val="22"/>
                <w:lang w:eastAsia="ja-JP"/>
              </w:rPr>
              <w:t>/configuration</w:t>
            </w:r>
          </w:p>
          <w:p w14:paraId="7C9883C2" w14:textId="3DDE19E1" w:rsidR="00DC09EC" w:rsidRDefault="00E13E52" w:rsidP="00DC09EC">
            <w:pPr>
              <w:rPr>
                <w:rFonts w:eastAsiaTheme="minorEastAsia"/>
                <w:sz w:val="22"/>
                <w:szCs w:val="22"/>
                <w:lang w:eastAsia="ja-JP"/>
              </w:rPr>
            </w:pPr>
            <w:r>
              <w:rPr>
                <w:rFonts w:eastAsiaTheme="minorEastAsia"/>
                <w:sz w:val="22"/>
                <w:szCs w:val="22"/>
                <w:lang w:eastAsia="ja-JP"/>
              </w:rPr>
              <w:t>5</w:t>
            </w:r>
            <w:r w:rsidR="00DC09EC">
              <w:rPr>
                <w:rFonts w:eastAsiaTheme="minorEastAsia"/>
                <w:sz w:val="22"/>
                <w:szCs w:val="22"/>
                <w:lang w:eastAsia="ja-JP"/>
              </w:rPr>
              <w:t>) RRM measurement of the serving cell</w:t>
            </w:r>
          </w:p>
          <w:p w14:paraId="0203A364" w14:textId="15C0E095" w:rsidR="00DC09EC" w:rsidRDefault="00E13E52" w:rsidP="00DC09EC">
            <w:pPr>
              <w:rPr>
                <w:rFonts w:eastAsiaTheme="minorEastAsia"/>
                <w:sz w:val="22"/>
                <w:szCs w:val="22"/>
                <w:lang w:eastAsia="ja-JP"/>
              </w:rPr>
            </w:pPr>
            <w:r>
              <w:rPr>
                <w:rFonts w:eastAsiaTheme="minorEastAsia"/>
                <w:sz w:val="22"/>
                <w:szCs w:val="22"/>
                <w:lang w:eastAsia="ja-JP"/>
              </w:rPr>
              <w:t>6</w:t>
            </w:r>
            <w:r w:rsidR="00DC09EC">
              <w:rPr>
                <w:rFonts w:eastAsiaTheme="minorEastAsia"/>
                <w:sz w:val="22"/>
                <w:szCs w:val="22"/>
                <w:lang w:eastAsia="ja-JP"/>
              </w:rPr>
              <w:t>) RLM of the PCell</w:t>
            </w:r>
          </w:p>
          <w:p w14:paraId="44FBC01E" w14:textId="5FDDA698" w:rsidR="00A912F8" w:rsidRDefault="00A912F8" w:rsidP="003B1A35">
            <w:pPr>
              <w:rPr>
                <w:rFonts w:eastAsiaTheme="minorEastAsia"/>
                <w:sz w:val="22"/>
                <w:szCs w:val="22"/>
                <w:lang w:eastAsia="ja-JP"/>
              </w:rPr>
            </w:pPr>
          </w:p>
          <w:p w14:paraId="5FA0867C" w14:textId="7C27FB45" w:rsidR="00B65A42" w:rsidRDefault="00A912F8" w:rsidP="003B1A35">
            <w:pPr>
              <w:rPr>
                <w:rFonts w:eastAsiaTheme="minorEastAsia"/>
                <w:sz w:val="22"/>
                <w:szCs w:val="22"/>
                <w:lang w:eastAsia="ja-JP"/>
              </w:rPr>
            </w:pPr>
            <w:r>
              <w:rPr>
                <w:rFonts w:eastAsiaTheme="minorEastAsia"/>
                <w:sz w:val="22"/>
                <w:szCs w:val="22"/>
                <w:lang w:eastAsia="ja-JP"/>
              </w:rPr>
              <w:t xml:space="preserve">P.S. RAN2 should also firstly focus on the </w:t>
            </w:r>
            <w:r w:rsidR="00BF132B">
              <w:rPr>
                <w:rFonts w:eastAsiaTheme="minorEastAsia"/>
                <w:sz w:val="22"/>
                <w:szCs w:val="22"/>
                <w:lang w:eastAsia="ja-JP"/>
              </w:rPr>
              <w:t xml:space="preserve">PCell configuration change via the L1/L2-based </w:t>
            </w:r>
            <w:r w:rsidR="0073148F">
              <w:rPr>
                <w:rFonts w:eastAsiaTheme="minorEastAsia"/>
                <w:sz w:val="22"/>
                <w:szCs w:val="22"/>
                <w:lang w:eastAsia="ja-JP"/>
              </w:rPr>
              <w:t xml:space="preserve">inter-cell </w:t>
            </w:r>
            <w:r w:rsidR="00BF132B">
              <w:rPr>
                <w:rFonts w:eastAsiaTheme="minorEastAsia"/>
                <w:sz w:val="22"/>
                <w:szCs w:val="22"/>
                <w:lang w:eastAsia="ja-JP"/>
              </w:rPr>
              <w:t>mobility.</w:t>
            </w:r>
          </w:p>
          <w:p w14:paraId="00E8382E" w14:textId="70BAA4D5" w:rsidR="003C35C2" w:rsidRDefault="003C35C2" w:rsidP="003B1A35">
            <w:pPr>
              <w:rPr>
                <w:rFonts w:eastAsiaTheme="minorEastAsia"/>
                <w:sz w:val="22"/>
                <w:szCs w:val="22"/>
                <w:lang w:eastAsia="ja-JP"/>
              </w:rPr>
            </w:pPr>
          </w:p>
        </w:tc>
      </w:tr>
      <w:tr w:rsidR="006F4460" w14:paraId="651DC746" w14:textId="77777777" w:rsidTr="006E5FFA">
        <w:tc>
          <w:tcPr>
            <w:tcW w:w="2122" w:type="dxa"/>
          </w:tcPr>
          <w:p w14:paraId="46B0D2AA" w14:textId="508D1576" w:rsidR="006F4460" w:rsidRDefault="006F4460" w:rsidP="006F4460">
            <w:pPr>
              <w:rPr>
                <w:rFonts w:eastAsia="DengXian"/>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4F7D29B5" w14:textId="77777777" w:rsidR="006F4460" w:rsidRPr="00CE03E9" w:rsidRDefault="006F4460" w:rsidP="006F4460">
            <w:pPr>
              <w:rPr>
                <w:rFonts w:eastAsia="PMingLiU"/>
                <w:sz w:val="22"/>
                <w:szCs w:val="22"/>
                <w:lang w:val="en-US" w:eastAsia="zh-TW"/>
              </w:rPr>
            </w:pPr>
            <w:r w:rsidRPr="00CE03E9">
              <w:rPr>
                <w:rFonts w:eastAsia="PMingLiU" w:hint="eastAsia"/>
                <w:sz w:val="22"/>
                <w:szCs w:val="22"/>
                <w:lang w:val="en-US" w:eastAsia="zh-TW"/>
              </w:rPr>
              <w:t>I</w:t>
            </w:r>
            <w:r w:rsidRPr="00CE03E9">
              <w:rPr>
                <w:rFonts w:eastAsia="PMingLiU"/>
                <w:sz w:val="22"/>
                <w:szCs w:val="22"/>
                <w:lang w:val="en-US" w:eastAsia="zh-TW"/>
              </w:rPr>
              <w:t xml:space="preserve">n addition to the impacts pointed out by companies above,  </w:t>
            </w:r>
          </w:p>
          <w:p w14:paraId="0FB5D66E" w14:textId="40335244"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w:t>
            </w:r>
            <w:r w:rsidR="0062034E">
              <w:rPr>
                <w:rFonts w:ascii="CG Times (WN)" w:eastAsia="PMingLiU" w:hAnsi="CG Times (WN)"/>
                <w:lang w:eastAsia="zh-TW"/>
              </w:rPr>
              <w:t>FR, and BFR MAC CE content design.</w:t>
            </w:r>
          </w:p>
          <w:p w14:paraId="4DEFECFD" w14:textId="77777777"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8637424" w14:textId="77777777"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088EB0B5" w14:textId="77777777" w:rsidR="006F4460" w:rsidRDefault="006F4460" w:rsidP="006F4460">
            <w:pPr>
              <w:rPr>
                <w:rFonts w:eastAsia="DengXian"/>
                <w:sz w:val="22"/>
                <w:szCs w:val="22"/>
                <w:lang w:eastAsia="zh-CN"/>
              </w:rPr>
            </w:pPr>
          </w:p>
        </w:tc>
      </w:tr>
      <w:tr w:rsidR="006F4460" w14:paraId="70020EB3" w14:textId="77777777" w:rsidTr="006E5FFA">
        <w:tc>
          <w:tcPr>
            <w:tcW w:w="2122" w:type="dxa"/>
          </w:tcPr>
          <w:p w14:paraId="4272B91F" w14:textId="1D3DB439"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4F3104AB" w14:textId="77777777" w:rsidR="0067722E" w:rsidRPr="0067722E" w:rsidRDefault="0067722E" w:rsidP="0067722E">
            <w:pPr>
              <w:rPr>
                <w:rFonts w:eastAsiaTheme="minorEastAsia"/>
                <w:sz w:val="22"/>
                <w:szCs w:val="22"/>
                <w:lang w:eastAsia="ja-JP"/>
              </w:rPr>
            </w:pPr>
            <w:r w:rsidRPr="0067722E">
              <w:rPr>
                <w:rFonts w:eastAsiaTheme="minorEastAsia"/>
                <w:sz w:val="22"/>
                <w:szCs w:val="22"/>
                <w:lang w:eastAsia="ja-JP"/>
              </w:rPr>
              <w:t xml:space="preserve">Our understanding is that the RAN1 LS discusses L1/L2-centric “mobility”, not multi-TRP. In RAN1 there is a </w:t>
            </w:r>
            <w:proofErr w:type="spellStart"/>
            <w:r w:rsidRPr="0067722E">
              <w:rPr>
                <w:rFonts w:eastAsiaTheme="minorEastAsia"/>
                <w:sz w:val="22"/>
                <w:szCs w:val="22"/>
                <w:lang w:eastAsia="ja-JP"/>
              </w:rPr>
              <w:t>mTRP</w:t>
            </w:r>
            <w:proofErr w:type="spellEnd"/>
            <w:r w:rsidRPr="0067722E">
              <w:rPr>
                <w:rFonts w:eastAsiaTheme="minorEastAsia"/>
                <w:sz w:val="22"/>
                <w:szCs w:val="22"/>
                <w:lang w:eastAsia="ja-JP"/>
              </w:rPr>
              <w:t xml:space="preserve"> discussion (AI 8.1.2.2) which is separate from inter-cell mobility (8.1.1). </w:t>
            </w:r>
          </w:p>
          <w:p w14:paraId="03716395" w14:textId="77777777" w:rsidR="0067722E" w:rsidRDefault="0067722E" w:rsidP="0067722E">
            <w:pPr>
              <w:rPr>
                <w:rFonts w:eastAsiaTheme="minorEastAsia"/>
                <w:sz w:val="22"/>
                <w:szCs w:val="22"/>
                <w:lang w:eastAsia="ja-JP"/>
              </w:rPr>
            </w:pPr>
            <w:r w:rsidRPr="0067722E">
              <w:rPr>
                <w:rFonts w:eastAsiaTheme="minorEastAsia"/>
                <w:sz w:val="22"/>
                <w:szCs w:val="22"/>
                <w:lang w:eastAsia="ja-JP"/>
              </w:rPr>
              <w:t>We should have common understanding about which of the following i</w:t>
            </w:r>
            <w:r>
              <w:rPr>
                <w:rFonts w:eastAsiaTheme="minorEastAsia"/>
                <w:sz w:val="22"/>
                <w:szCs w:val="22"/>
                <w:lang w:eastAsia="ja-JP"/>
              </w:rPr>
              <w:t>s assumed as Scenario 1:</w:t>
            </w:r>
          </w:p>
          <w:p w14:paraId="32FB62CE" w14:textId="77777777" w:rsidR="0067722E" w:rsidRDefault="0067722E" w:rsidP="0067722E">
            <w:pPr>
              <w:pStyle w:val="aff1"/>
              <w:numPr>
                <w:ilvl w:val="0"/>
                <w:numId w:val="12"/>
              </w:numPr>
              <w:rPr>
                <w:rFonts w:ascii="CG Times (WN)" w:eastAsiaTheme="minorEastAsia" w:hAnsi="CG Times (WN)"/>
                <w:lang w:eastAsia="ja-JP"/>
              </w:rPr>
            </w:pPr>
            <w:r w:rsidRPr="0067722E">
              <w:rPr>
                <w:rFonts w:ascii="CG Times (WN)" w:eastAsiaTheme="minorEastAsia" w:hAnsi="CG Times (WN)"/>
                <w:lang w:eastAsia="ja-JP"/>
              </w:rPr>
              <w:t>Addition of data path from/to a TRP of another cell (TRP #1) while keeping data path from/to serving cell’s TRP (TRP #2); or</w:t>
            </w:r>
          </w:p>
          <w:p w14:paraId="104E7A07" w14:textId="5D236C37" w:rsidR="0067722E" w:rsidRPr="0067722E" w:rsidRDefault="0067722E" w:rsidP="0067722E">
            <w:pPr>
              <w:pStyle w:val="aff1"/>
              <w:numPr>
                <w:ilvl w:val="0"/>
                <w:numId w:val="12"/>
              </w:numPr>
              <w:rPr>
                <w:rFonts w:ascii="CG Times (WN)" w:eastAsiaTheme="minorEastAsia" w:hAnsi="CG Times (WN)"/>
                <w:lang w:eastAsia="ja-JP"/>
              </w:rPr>
            </w:pPr>
            <w:r w:rsidRPr="0067722E">
              <w:rPr>
                <w:rFonts w:ascii="CG Times (WN)" w:eastAsiaTheme="minorEastAsia" w:hAnsi="CG Times (WN)"/>
                <w:lang w:eastAsia="ja-JP"/>
              </w:rPr>
              <w:t>Switch of data path from TRP #1 to TRP #2 above. After switching TRP #1 is no longer used for transmission/reception of user data.</w:t>
            </w:r>
          </w:p>
          <w:p w14:paraId="4634BB4B" w14:textId="2DAC1E62" w:rsidR="006F4460" w:rsidRDefault="0067722E" w:rsidP="0067722E">
            <w:pPr>
              <w:rPr>
                <w:rFonts w:eastAsiaTheme="minorEastAsia"/>
                <w:sz w:val="22"/>
                <w:szCs w:val="22"/>
                <w:lang w:eastAsia="ja-JP"/>
              </w:rPr>
            </w:pPr>
            <w:r w:rsidRPr="0067722E">
              <w:rPr>
                <w:rFonts w:eastAsiaTheme="minorEastAsia"/>
                <w:sz w:val="22"/>
                <w:szCs w:val="22"/>
                <w:lang w:eastAsia="ja-JP"/>
              </w:rPr>
              <w:t>We think comments from e.g. Ericsson and Nokia refer to the former, while the RAN1 LS came from RAN1 AI 8.1.1, i.e. the latter.</w:t>
            </w:r>
          </w:p>
        </w:tc>
      </w:tr>
      <w:tr w:rsidR="006F4460" w14:paraId="22657139" w14:textId="77777777" w:rsidTr="006E5FFA">
        <w:tc>
          <w:tcPr>
            <w:tcW w:w="2122" w:type="dxa"/>
          </w:tcPr>
          <w:p w14:paraId="19FADCCB" w14:textId="77777777" w:rsidR="006F4460" w:rsidRDefault="006F4460" w:rsidP="006F4460">
            <w:pPr>
              <w:rPr>
                <w:rFonts w:eastAsiaTheme="minorEastAsia"/>
                <w:sz w:val="22"/>
                <w:szCs w:val="22"/>
                <w:lang w:eastAsia="ja-JP"/>
              </w:rPr>
            </w:pPr>
          </w:p>
        </w:tc>
        <w:tc>
          <w:tcPr>
            <w:tcW w:w="7512" w:type="dxa"/>
          </w:tcPr>
          <w:p w14:paraId="47F523A6" w14:textId="77777777" w:rsidR="006F4460" w:rsidRDefault="006F4460" w:rsidP="006F4460">
            <w:pPr>
              <w:rPr>
                <w:rFonts w:eastAsiaTheme="minorEastAsia"/>
                <w:sz w:val="22"/>
                <w:szCs w:val="22"/>
                <w:lang w:eastAsia="ja-JP"/>
              </w:rPr>
            </w:pPr>
          </w:p>
        </w:tc>
      </w:tr>
      <w:tr w:rsidR="006F4460" w14:paraId="4358A987" w14:textId="77777777" w:rsidTr="006E5FFA">
        <w:tc>
          <w:tcPr>
            <w:tcW w:w="2122" w:type="dxa"/>
          </w:tcPr>
          <w:p w14:paraId="28B549FC" w14:textId="77777777" w:rsidR="006F4460" w:rsidRDefault="006F4460" w:rsidP="006F4460">
            <w:pPr>
              <w:rPr>
                <w:rFonts w:eastAsiaTheme="minorEastAsia"/>
                <w:sz w:val="22"/>
                <w:szCs w:val="22"/>
                <w:lang w:eastAsia="ja-JP"/>
              </w:rPr>
            </w:pPr>
          </w:p>
        </w:tc>
        <w:tc>
          <w:tcPr>
            <w:tcW w:w="7512" w:type="dxa"/>
          </w:tcPr>
          <w:p w14:paraId="4DE41DD1" w14:textId="77777777" w:rsidR="006F4460" w:rsidRDefault="006F4460" w:rsidP="006F4460">
            <w:pPr>
              <w:rPr>
                <w:rFonts w:eastAsiaTheme="minorEastAsia"/>
                <w:sz w:val="22"/>
                <w:szCs w:val="22"/>
                <w:lang w:eastAsia="ja-JP"/>
              </w:rPr>
            </w:pPr>
          </w:p>
        </w:tc>
      </w:tr>
      <w:tr w:rsidR="006F4460" w14:paraId="32F6E504" w14:textId="77777777" w:rsidTr="006E5FFA">
        <w:tc>
          <w:tcPr>
            <w:tcW w:w="2122" w:type="dxa"/>
          </w:tcPr>
          <w:p w14:paraId="3B6C6846" w14:textId="77777777" w:rsidR="006F4460" w:rsidRDefault="006F4460" w:rsidP="006F4460">
            <w:pPr>
              <w:rPr>
                <w:rFonts w:eastAsia="DengXian"/>
                <w:sz w:val="22"/>
                <w:szCs w:val="22"/>
                <w:lang w:eastAsia="zh-CN"/>
              </w:rPr>
            </w:pPr>
          </w:p>
        </w:tc>
        <w:tc>
          <w:tcPr>
            <w:tcW w:w="7512" w:type="dxa"/>
          </w:tcPr>
          <w:p w14:paraId="48E9232A" w14:textId="77777777" w:rsidR="006F4460" w:rsidRDefault="006F4460" w:rsidP="006F4460">
            <w:pPr>
              <w:rPr>
                <w:rFonts w:eastAsiaTheme="minorEastAsia"/>
                <w:sz w:val="22"/>
                <w:szCs w:val="22"/>
                <w:lang w:eastAsia="ja-JP"/>
              </w:rPr>
            </w:pPr>
          </w:p>
        </w:tc>
      </w:tr>
      <w:tr w:rsidR="006F4460" w14:paraId="4E075838" w14:textId="77777777" w:rsidTr="006E5FFA">
        <w:tc>
          <w:tcPr>
            <w:tcW w:w="2122" w:type="dxa"/>
          </w:tcPr>
          <w:p w14:paraId="44BC8D5D" w14:textId="77777777" w:rsidR="006F4460" w:rsidRDefault="006F4460" w:rsidP="006F4460">
            <w:pPr>
              <w:rPr>
                <w:sz w:val="22"/>
                <w:szCs w:val="22"/>
                <w:lang w:val="en-US" w:eastAsia="zh-CN"/>
              </w:rPr>
            </w:pPr>
          </w:p>
        </w:tc>
        <w:tc>
          <w:tcPr>
            <w:tcW w:w="7512" w:type="dxa"/>
          </w:tcPr>
          <w:p w14:paraId="10880A7F" w14:textId="77777777" w:rsidR="006F4460" w:rsidRDefault="006F4460" w:rsidP="006F4460">
            <w:pPr>
              <w:rPr>
                <w:rFonts w:eastAsiaTheme="minorEastAsia"/>
                <w:sz w:val="22"/>
                <w:szCs w:val="22"/>
                <w:lang w:eastAsia="zh-CN"/>
              </w:rPr>
            </w:pPr>
          </w:p>
        </w:tc>
      </w:tr>
      <w:tr w:rsidR="006F4460" w14:paraId="34652912" w14:textId="77777777" w:rsidTr="006E5FFA">
        <w:tc>
          <w:tcPr>
            <w:tcW w:w="2122" w:type="dxa"/>
          </w:tcPr>
          <w:p w14:paraId="0AD02B06" w14:textId="77777777" w:rsidR="006F4460" w:rsidRPr="00DC2C09" w:rsidRDefault="006F4460" w:rsidP="006F4460">
            <w:pPr>
              <w:rPr>
                <w:rFonts w:ascii="Arial" w:eastAsiaTheme="minorEastAsia" w:hAnsi="Arial" w:cs="Arial"/>
                <w:sz w:val="22"/>
                <w:szCs w:val="22"/>
                <w:lang w:eastAsia="ja-JP"/>
              </w:rPr>
            </w:pPr>
          </w:p>
        </w:tc>
        <w:tc>
          <w:tcPr>
            <w:tcW w:w="7512" w:type="dxa"/>
          </w:tcPr>
          <w:p w14:paraId="6F0F2E03" w14:textId="77777777" w:rsidR="006F4460" w:rsidRPr="00DC2C09" w:rsidRDefault="006F4460" w:rsidP="006F4460">
            <w:pPr>
              <w:rPr>
                <w:rFonts w:ascii="Arial" w:eastAsiaTheme="minorEastAsia" w:hAnsi="Arial" w:cs="Arial"/>
                <w:sz w:val="22"/>
                <w:szCs w:val="22"/>
                <w:lang w:eastAsia="zh-TW"/>
              </w:rPr>
            </w:pPr>
          </w:p>
        </w:tc>
      </w:tr>
      <w:tr w:rsidR="006F4460" w14:paraId="6755B174" w14:textId="77777777" w:rsidTr="006E5FFA">
        <w:tc>
          <w:tcPr>
            <w:tcW w:w="2122" w:type="dxa"/>
          </w:tcPr>
          <w:p w14:paraId="27E5544F" w14:textId="77777777" w:rsidR="006F4460" w:rsidRPr="00DC2C09" w:rsidRDefault="006F4460" w:rsidP="006F4460">
            <w:pPr>
              <w:rPr>
                <w:rFonts w:ascii="Arial" w:eastAsiaTheme="minorEastAsia" w:hAnsi="Arial" w:cs="Arial"/>
                <w:sz w:val="22"/>
                <w:szCs w:val="22"/>
                <w:lang w:eastAsia="ja-JP"/>
              </w:rPr>
            </w:pPr>
          </w:p>
        </w:tc>
        <w:tc>
          <w:tcPr>
            <w:tcW w:w="7512" w:type="dxa"/>
          </w:tcPr>
          <w:p w14:paraId="23E01A17" w14:textId="77777777" w:rsidR="006F4460" w:rsidRPr="00DC2C09" w:rsidRDefault="006F4460" w:rsidP="006F4460">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af5"/>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lastRenderedPageBreak/>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aff1"/>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aff1"/>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aff1"/>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aff1"/>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aff1"/>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aff1"/>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w:t>
            </w:r>
            <w:r>
              <w:rPr>
                <w:rFonts w:ascii="CG Times (WN)" w:eastAsiaTheme="minorEastAsia" w:hAnsi="CG Times (WN)"/>
                <w:lang w:eastAsia="ja-JP"/>
              </w:rPr>
              <w:lastRenderedPageBreak/>
              <w:t>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aff1"/>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w:t>
            </w:r>
            <w:proofErr w:type="spellStart"/>
            <w:r w:rsidRPr="00D63CB1">
              <w:rPr>
                <w:rFonts w:ascii="CG Times (WN)" w:eastAsiaTheme="minorEastAsia" w:hAnsi="CG Times (WN)"/>
                <w:b/>
                <w:bCs/>
                <w:lang w:eastAsia="ja-JP"/>
              </w:rPr>
              <w:t>non serving</w:t>
            </w:r>
            <w:proofErr w:type="spellEnd"/>
            <w:r w:rsidRPr="00D63CB1">
              <w:rPr>
                <w:rFonts w:ascii="CG Times (WN)" w:eastAsiaTheme="minorEastAsia" w:hAnsi="CG Times (WN)"/>
                <w:b/>
                <w:bCs/>
                <w:lang w:eastAsia="ja-JP"/>
              </w:rPr>
              <w:t xml:space="preserve"> cell) set configuration and maintenance</w:t>
            </w:r>
          </w:p>
          <w:p w14:paraId="0D921C9F" w14:textId="3B689499" w:rsidR="00C42E5E" w:rsidRDefault="00C42E5E" w:rsidP="00C42E5E">
            <w:pPr>
              <w:pStyle w:val="aff1"/>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aff1"/>
              <w:rPr>
                <w:rFonts w:ascii="CG Times (WN)" w:eastAsiaTheme="minorEastAsia" w:hAnsi="CG Times (WN)"/>
                <w:lang w:eastAsia="ja-JP"/>
              </w:rPr>
            </w:pPr>
          </w:p>
          <w:p w14:paraId="355F4039" w14:textId="3A500720" w:rsidR="00460A0D" w:rsidRPr="00D63CB1" w:rsidRDefault="0090584C" w:rsidP="00460A0D">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aff1"/>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aff1"/>
              <w:rPr>
                <w:rFonts w:ascii="CG Times (WN)" w:eastAsiaTheme="minorEastAsia" w:hAnsi="CG Times (WN)"/>
                <w:lang w:eastAsia="ja-JP"/>
              </w:rPr>
            </w:pPr>
          </w:p>
          <w:p w14:paraId="1B192D69" w14:textId="6F6F2E0B" w:rsidR="00757192" w:rsidRPr="00D63CB1" w:rsidRDefault="00757192" w:rsidP="00757192">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aff1"/>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DengXian"/>
                <w:sz w:val="22"/>
                <w:szCs w:val="22"/>
                <w:lang w:eastAsia="zh-CN"/>
              </w:rPr>
            </w:pPr>
            <w:r>
              <w:rPr>
                <w:rFonts w:eastAsia="DengXian"/>
                <w:sz w:val="22"/>
                <w:szCs w:val="22"/>
                <w:lang w:eastAsia="zh-CN"/>
              </w:rPr>
              <w:t>Intel</w:t>
            </w:r>
          </w:p>
        </w:tc>
        <w:tc>
          <w:tcPr>
            <w:tcW w:w="7512" w:type="dxa"/>
          </w:tcPr>
          <w:p w14:paraId="76069965" w14:textId="77777777" w:rsidR="003B1A35" w:rsidRPr="005229E3" w:rsidRDefault="003B1A35" w:rsidP="003B1A35">
            <w:pPr>
              <w:pStyle w:val="aff1"/>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7D81D1AE" w14:textId="35AB97AE" w:rsidR="003B1A35" w:rsidRPr="003B1A35" w:rsidRDefault="003B1A35" w:rsidP="003B1A35">
            <w:pPr>
              <w:pStyle w:val="aff1"/>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could be configured as serving cells similar to CA. With L1/L2 </w:t>
            </w:r>
            <w:r w:rsidRPr="003B1A35">
              <w:rPr>
                <w:rFonts w:ascii="CG Times (WN)" w:eastAsiaTheme="minorEastAsia" w:hAnsi="CG Times (WN)"/>
                <w:sz w:val="20"/>
                <w:szCs w:val="20"/>
                <w:lang w:eastAsia="ja-JP"/>
              </w:rPr>
              <w:lastRenderedPageBreak/>
              <w:t xml:space="preserve">indication, one cell can be activated similar to Scenario A. It might be feasible for </w:t>
            </w:r>
            <w:proofErr w:type="spellStart"/>
            <w:r w:rsidRPr="003B1A35">
              <w:rPr>
                <w:rFonts w:ascii="CG Times (WN)" w:eastAsiaTheme="minorEastAsia" w:hAnsi="CG Times (WN)"/>
                <w:sz w:val="20"/>
                <w:szCs w:val="20"/>
                <w:lang w:eastAsia="ja-JP"/>
              </w:rPr>
              <w:t>SCells</w:t>
            </w:r>
            <w:proofErr w:type="spellEnd"/>
            <w:r w:rsidRPr="003B1A35">
              <w:rPr>
                <w:rFonts w:ascii="CG Times (WN)" w:eastAsiaTheme="minorEastAsia" w:hAnsi="CG Times (WN)"/>
                <w:sz w:val="20"/>
                <w:szCs w:val="20"/>
                <w:lang w:eastAsia="ja-JP"/>
              </w:rPr>
              <w:t>. However, given that PCell cannot be deactivated, further change would be needed for PCell.</w:t>
            </w:r>
          </w:p>
        </w:tc>
      </w:tr>
      <w:tr w:rsidR="003B1A35" w14:paraId="61627CA1" w14:textId="77777777" w:rsidTr="00482836">
        <w:tc>
          <w:tcPr>
            <w:tcW w:w="2122" w:type="dxa"/>
          </w:tcPr>
          <w:p w14:paraId="131919C3" w14:textId="52E1B628" w:rsidR="003B1A35" w:rsidRDefault="00F3539A"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68594CA3" w14:textId="3815ECAD" w:rsidR="001E5A01" w:rsidRDefault="001E5A01" w:rsidP="001E5A01">
            <w:pPr>
              <w:rPr>
                <w:rFonts w:eastAsiaTheme="minorEastAsia"/>
                <w:sz w:val="22"/>
                <w:szCs w:val="22"/>
                <w:lang w:eastAsia="ja-JP"/>
              </w:rPr>
            </w:pPr>
            <w:r>
              <w:rPr>
                <w:rFonts w:eastAsiaTheme="minorEastAsia"/>
                <w:sz w:val="22"/>
                <w:szCs w:val="22"/>
                <w:lang w:eastAsia="ja-JP"/>
              </w:rPr>
              <w:t>RAN2 impacts for both Scenario 1 and Scenario 2 includes:</w:t>
            </w:r>
          </w:p>
          <w:p w14:paraId="44DE0AEA"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Pr>
                <w:rFonts w:eastAsiaTheme="minorEastAsia"/>
                <w:sz w:val="22"/>
                <w:szCs w:val="22"/>
                <w:lang w:eastAsia="ja-JP"/>
              </w:rPr>
              <w:t xml:space="preserve"> associated to a serving cell</w:t>
            </w:r>
          </w:p>
          <w:p w14:paraId="15559CF6" w14:textId="77777777" w:rsidR="001E5A01" w:rsidRDefault="001E5A01" w:rsidP="001E5A01">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107336B4" w14:textId="77777777" w:rsidR="001E5A01" w:rsidRDefault="001E5A01" w:rsidP="001E5A01">
            <w:pPr>
              <w:rPr>
                <w:rFonts w:eastAsiaTheme="minorEastAsia"/>
                <w:sz w:val="22"/>
                <w:szCs w:val="22"/>
                <w:lang w:eastAsia="ja-JP"/>
              </w:rPr>
            </w:pPr>
            <w:r>
              <w:rPr>
                <w:rFonts w:eastAsiaTheme="minorEastAsia"/>
                <w:sz w:val="22"/>
                <w:szCs w:val="22"/>
                <w:lang w:eastAsia="ja-JP"/>
              </w:rPr>
              <w:t>3) TA maintenance (needs to wait for more inputs from RAN1)</w:t>
            </w:r>
          </w:p>
          <w:p w14:paraId="2F0646BF" w14:textId="77777777" w:rsidR="001E5A01" w:rsidRDefault="001E5A01" w:rsidP="001E5A01">
            <w:pPr>
              <w:rPr>
                <w:rFonts w:eastAsiaTheme="minorEastAsia"/>
                <w:sz w:val="22"/>
                <w:szCs w:val="22"/>
                <w:lang w:eastAsia="ja-JP"/>
              </w:rPr>
            </w:pPr>
            <w:r>
              <w:rPr>
                <w:rFonts w:eastAsiaTheme="minorEastAsia"/>
                <w:sz w:val="22"/>
                <w:szCs w:val="22"/>
                <w:lang w:eastAsia="ja-JP"/>
              </w:rPr>
              <w:t>4) System information reception/configuration</w:t>
            </w:r>
          </w:p>
          <w:p w14:paraId="1ED4DF70" w14:textId="77777777" w:rsidR="001E5A01" w:rsidRDefault="001E5A01" w:rsidP="001E5A01">
            <w:pPr>
              <w:rPr>
                <w:rFonts w:eastAsiaTheme="minorEastAsia"/>
                <w:sz w:val="22"/>
                <w:szCs w:val="22"/>
                <w:lang w:eastAsia="ja-JP"/>
              </w:rPr>
            </w:pPr>
            <w:r>
              <w:rPr>
                <w:rFonts w:eastAsiaTheme="minorEastAsia"/>
                <w:sz w:val="22"/>
                <w:szCs w:val="22"/>
                <w:lang w:eastAsia="ja-JP"/>
              </w:rPr>
              <w:t>5) RRM measurement of the serving cell</w:t>
            </w:r>
          </w:p>
          <w:p w14:paraId="678C7B31" w14:textId="77777777" w:rsidR="001E5A01" w:rsidRDefault="001E5A01" w:rsidP="001E5A01">
            <w:pPr>
              <w:rPr>
                <w:rFonts w:eastAsiaTheme="minorEastAsia"/>
                <w:sz w:val="22"/>
                <w:szCs w:val="22"/>
                <w:lang w:eastAsia="ja-JP"/>
              </w:rPr>
            </w:pPr>
            <w:r>
              <w:rPr>
                <w:rFonts w:eastAsiaTheme="minorEastAsia"/>
                <w:sz w:val="22"/>
                <w:szCs w:val="22"/>
                <w:lang w:eastAsia="ja-JP"/>
              </w:rPr>
              <w:t>6) RLM of the PCell</w:t>
            </w:r>
          </w:p>
          <w:p w14:paraId="1B4CD653" w14:textId="77777777" w:rsidR="0007735F" w:rsidRDefault="0007735F" w:rsidP="003B1A35">
            <w:pPr>
              <w:rPr>
                <w:rFonts w:eastAsiaTheme="minorEastAsia"/>
                <w:sz w:val="22"/>
                <w:szCs w:val="22"/>
                <w:lang w:eastAsia="ja-JP"/>
              </w:rPr>
            </w:pPr>
          </w:p>
          <w:p w14:paraId="44FE0DC1" w14:textId="42AB7A2F" w:rsidR="001E5A01" w:rsidRDefault="001E5A01" w:rsidP="001E5A01">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3B1A35" w14:paraId="5D26A014" w14:textId="77777777" w:rsidTr="00482836">
        <w:tc>
          <w:tcPr>
            <w:tcW w:w="2122" w:type="dxa"/>
          </w:tcPr>
          <w:p w14:paraId="1A540C53" w14:textId="6C083539" w:rsidR="003B1A35" w:rsidRPr="006F4460" w:rsidRDefault="006F4460" w:rsidP="003B1A35">
            <w:pPr>
              <w:rPr>
                <w:rFonts w:eastAsia="PMingLiU"/>
                <w:sz w:val="22"/>
                <w:szCs w:val="22"/>
                <w:lang w:eastAsia="zh-TW"/>
              </w:rPr>
            </w:pPr>
            <w:proofErr w:type="spellStart"/>
            <w:r>
              <w:rPr>
                <w:rFonts w:eastAsia="PMingLiU" w:hint="eastAsia"/>
                <w:sz w:val="22"/>
                <w:szCs w:val="22"/>
                <w:lang w:eastAsia="zh-TW"/>
              </w:rPr>
              <w:t>ASUSTeK</w:t>
            </w:r>
            <w:proofErr w:type="spellEnd"/>
          </w:p>
        </w:tc>
        <w:tc>
          <w:tcPr>
            <w:tcW w:w="7512" w:type="dxa"/>
          </w:tcPr>
          <w:p w14:paraId="63831071" w14:textId="77777777"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w:t>
            </w:r>
            <w:proofErr w:type="spellStart"/>
            <w:r>
              <w:rPr>
                <w:rFonts w:ascii="CG Times (WN)" w:eastAsia="PMingLiU" w:hAnsi="CG Times (WN)"/>
                <w:lang w:eastAsia="zh-TW"/>
              </w:rPr>
              <w:t>SpCell</w:t>
            </w:r>
            <w:proofErr w:type="spellEnd"/>
            <w:r>
              <w:rPr>
                <w:rFonts w:ascii="CG Times (WN)" w:eastAsia="PMingLiU" w:hAnsi="CG Times (WN)"/>
                <w:lang w:eastAsia="zh-TW"/>
              </w:rPr>
              <w:t xml:space="preserve"> to the configured cell. The exact content for the RRC message and L1/L2 signaling needs to be discussed. </w:t>
            </w:r>
          </w:p>
          <w:p w14:paraId="361AAC72" w14:textId="77777777"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lang w:eastAsia="zh-TW"/>
              </w:rPr>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385672BF" w14:textId="77777777" w:rsidR="006F4460" w:rsidRDefault="006F4460" w:rsidP="006F4460">
            <w:pPr>
              <w:pStyle w:val="aff1"/>
              <w:numPr>
                <w:ilvl w:val="0"/>
                <w:numId w:val="12"/>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25698BD8" w14:textId="77777777" w:rsidR="003B1A35" w:rsidRPr="006F4460" w:rsidRDefault="003B1A35" w:rsidP="003B1A35">
            <w:pPr>
              <w:rPr>
                <w:rFonts w:eastAsia="DengXian"/>
                <w:sz w:val="22"/>
                <w:szCs w:val="22"/>
                <w:lang w:val="en-US" w:eastAsia="zh-CN"/>
              </w:rPr>
            </w:pPr>
          </w:p>
        </w:tc>
      </w:tr>
      <w:tr w:rsidR="003B1A35" w14:paraId="32D86949" w14:textId="77777777" w:rsidTr="00482836">
        <w:tc>
          <w:tcPr>
            <w:tcW w:w="2122" w:type="dxa"/>
          </w:tcPr>
          <w:p w14:paraId="2DD80B77" w14:textId="36C038A3" w:rsidR="003B1A35" w:rsidRDefault="0067722E" w:rsidP="003B1A35">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04ED7175" w14:textId="77777777" w:rsidR="0067722E" w:rsidRDefault="0067722E" w:rsidP="0067722E">
            <w:pPr>
              <w:pStyle w:val="aff1"/>
              <w:numPr>
                <w:ilvl w:val="0"/>
                <w:numId w:val="12"/>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24263833" w14:textId="77777777" w:rsidR="0067722E" w:rsidRDefault="0067722E" w:rsidP="0067722E">
            <w:pPr>
              <w:pStyle w:val="aff1"/>
              <w:numPr>
                <w:ilvl w:val="0"/>
                <w:numId w:val="12"/>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6946B3D2" w14:textId="77777777" w:rsidR="0067722E" w:rsidRPr="0004396D" w:rsidRDefault="0067722E" w:rsidP="0067722E">
            <w:pPr>
              <w:pStyle w:val="aff1"/>
              <w:numPr>
                <w:ilvl w:val="0"/>
                <w:numId w:val="12"/>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543C92CB" w14:textId="706FB955" w:rsidR="003B1A35" w:rsidRDefault="0067722E" w:rsidP="0067722E">
            <w:pPr>
              <w:pStyle w:val="aff1"/>
              <w:numPr>
                <w:ilvl w:val="0"/>
                <w:numId w:val="12"/>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3B1A35" w14:paraId="5E756F14" w14:textId="77777777" w:rsidTr="00482836">
        <w:tc>
          <w:tcPr>
            <w:tcW w:w="2122" w:type="dxa"/>
          </w:tcPr>
          <w:p w14:paraId="334BF2CE" w14:textId="77777777" w:rsidR="003B1A35" w:rsidRDefault="003B1A35" w:rsidP="003B1A35">
            <w:pPr>
              <w:rPr>
                <w:rFonts w:eastAsiaTheme="minorEastAsia"/>
                <w:sz w:val="22"/>
                <w:szCs w:val="22"/>
                <w:lang w:eastAsia="ja-JP"/>
              </w:rPr>
            </w:pPr>
          </w:p>
        </w:tc>
        <w:tc>
          <w:tcPr>
            <w:tcW w:w="7512" w:type="dxa"/>
          </w:tcPr>
          <w:p w14:paraId="03AEA826" w14:textId="77777777" w:rsidR="003B1A35" w:rsidRDefault="003B1A35" w:rsidP="003B1A35">
            <w:pPr>
              <w:rPr>
                <w:rFonts w:eastAsiaTheme="minorEastAsia"/>
                <w:sz w:val="22"/>
                <w:szCs w:val="22"/>
                <w:lang w:eastAsia="ja-JP"/>
              </w:rPr>
            </w:pPr>
          </w:p>
        </w:tc>
      </w:tr>
      <w:tr w:rsidR="003B1A35" w14:paraId="2D5822E0" w14:textId="77777777" w:rsidTr="00482836">
        <w:tc>
          <w:tcPr>
            <w:tcW w:w="2122" w:type="dxa"/>
          </w:tcPr>
          <w:p w14:paraId="5A3331B9" w14:textId="77777777" w:rsidR="003B1A35" w:rsidRDefault="003B1A35" w:rsidP="003B1A35">
            <w:pPr>
              <w:rPr>
                <w:rFonts w:eastAsiaTheme="minorEastAsia"/>
                <w:sz w:val="22"/>
                <w:szCs w:val="22"/>
                <w:lang w:eastAsia="ja-JP"/>
              </w:rPr>
            </w:pPr>
          </w:p>
        </w:tc>
        <w:tc>
          <w:tcPr>
            <w:tcW w:w="7512" w:type="dxa"/>
          </w:tcPr>
          <w:p w14:paraId="79076FC7" w14:textId="77777777" w:rsidR="003B1A35" w:rsidRDefault="003B1A35" w:rsidP="003B1A35">
            <w:pPr>
              <w:rPr>
                <w:rFonts w:eastAsiaTheme="minorEastAsia"/>
                <w:sz w:val="22"/>
                <w:szCs w:val="22"/>
                <w:lang w:eastAsia="ja-JP"/>
              </w:rPr>
            </w:pPr>
          </w:p>
        </w:tc>
      </w:tr>
      <w:tr w:rsidR="003B1A35" w14:paraId="7E6F37FB" w14:textId="77777777" w:rsidTr="00482836">
        <w:tc>
          <w:tcPr>
            <w:tcW w:w="2122" w:type="dxa"/>
          </w:tcPr>
          <w:p w14:paraId="293EAF56" w14:textId="77777777" w:rsidR="003B1A35" w:rsidRDefault="003B1A35" w:rsidP="003B1A35">
            <w:pPr>
              <w:rPr>
                <w:rFonts w:eastAsia="DengXian"/>
                <w:sz w:val="22"/>
                <w:szCs w:val="22"/>
                <w:lang w:eastAsia="zh-CN"/>
              </w:rPr>
            </w:pPr>
          </w:p>
        </w:tc>
        <w:tc>
          <w:tcPr>
            <w:tcW w:w="7512" w:type="dxa"/>
          </w:tcPr>
          <w:p w14:paraId="64D9466A" w14:textId="77777777" w:rsidR="003B1A35" w:rsidRDefault="003B1A35" w:rsidP="003B1A35">
            <w:pPr>
              <w:rPr>
                <w:rFonts w:eastAsiaTheme="minorEastAsia"/>
                <w:sz w:val="22"/>
                <w:szCs w:val="22"/>
                <w:lang w:eastAsia="ja-JP"/>
              </w:rPr>
            </w:pPr>
          </w:p>
        </w:tc>
      </w:tr>
      <w:tr w:rsidR="003B1A35" w14:paraId="130A9C3F" w14:textId="77777777" w:rsidTr="00482836">
        <w:tc>
          <w:tcPr>
            <w:tcW w:w="2122" w:type="dxa"/>
          </w:tcPr>
          <w:p w14:paraId="0BC39278" w14:textId="77777777" w:rsidR="003B1A35" w:rsidRDefault="003B1A35" w:rsidP="003B1A35">
            <w:pPr>
              <w:rPr>
                <w:sz w:val="22"/>
                <w:szCs w:val="22"/>
                <w:lang w:val="en-US" w:eastAsia="zh-CN"/>
              </w:rPr>
            </w:pPr>
          </w:p>
        </w:tc>
        <w:tc>
          <w:tcPr>
            <w:tcW w:w="7512" w:type="dxa"/>
          </w:tcPr>
          <w:p w14:paraId="68D6C9DA" w14:textId="77777777" w:rsidR="003B1A35" w:rsidRDefault="003B1A35" w:rsidP="003B1A35">
            <w:pPr>
              <w:rPr>
                <w:rFonts w:eastAsiaTheme="minorEastAsia"/>
                <w:sz w:val="22"/>
                <w:szCs w:val="22"/>
                <w:lang w:eastAsia="zh-CN"/>
              </w:rPr>
            </w:pPr>
          </w:p>
        </w:tc>
      </w:tr>
      <w:tr w:rsidR="003B1A35" w14:paraId="4414170C" w14:textId="77777777" w:rsidTr="00482836">
        <w:tc>
          <w:tcPr>
            <w:tcW w:w="2122" w:type="dxa"/>
          </w:tcPr>
          <w:p w14:paraId="1918CD85" w14:textId="77777777" w:rsidR="003B1A35" w:rsidRPr="00DC2C09" w:rsidRDefault="003B1A35" w:rsidP="003B1A35">
            <w:pPr>
              <w:rPr>
                <w:rFonts w:ascii="Arial" w:eastAsiaTheme="minorEastAsia" w:hAnsi="Arial" w:cs="Arial"/>
                <w:sz w:val="22"/>
                <w:szCs w:val="22"/>
                <w:lang w:eastAsia="ja-JP"/>
              </w:rPr>
            </w:pPr>
          </w:p>
        </w:tc>
        <w:tc>
          <w:tcPr>
            <w:tcW w:w="7512" w:type="dxa"/>
          </w:tcPr>
          <w:p w14:paraId="6791165F" w14:textId="77777777" w:rsidR="003B1A35" w:rsidRPr="00DC2C09" w:rsidRDefault="003B1A35" w:rsidP="003B1A35">
            <w:pPr>
              <w:rPr>
                <w:rFonts w:ascii="Arial" w:eastAsiaTheme="minorEastAsia" w:hAnsi="Arial" w:cs="Arial"/>
                <w:sz w:val="22"/>
                <w:szCs w:val="22"/>
                <w:lang w:eastAsia="zh-TW"/>
              </w:rPr>
            </w:pPr>
          </w:p>
        </w:tc>
      </w:tr>
      <w:tr w:rsidR="003B1A35" w14:paraId="4F6138A8" w14:textId="77777777" w:rsidTr="00482836">
        <w:tc>
          <w:tcPr>
            <w:tcW w:w="2122" w:type="dxa"/>
          </w:tcPr>
          <w:p w14:paraId="51C50DB6" w14:textId="77777777" w:rsidR="003B1A35" w:rsidRPr="00DC2C09" w:rsidRDefault="003B1A35" w:rsidP="003B1A35">
            <w:pPr>
              <w:rPr>
                <w:rFonts w:ascii="Arial" w:eastAsiaTheme="minorEastAsia" w:hAnsi="Arial" w:cs="Arial"/>
                <w:sz w:val="22"/>
                <w:szCs w:val="22"/>
                <w:lang w:eastAsia="ja-JP"/>
              </w:rPr>
            </w:pPr>
          </w:p>
        </w:tc>
        <w:tc>
          <w:tcPr>
            <w:tcW w:w="7512" w:type="dxa"/>
          </w:tcPr>
          <w:p w14:paraId="0FABDD9B" w14:textId="77777777" w:rsidR="003B1A35" w:rsidRPr="00DC2C09" w:rsidRDefault="003B1A35" w:rsidP="003B1A35">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af5"/>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0EC8065" w14:textId="7053AF11" w:rsidR="008603FC" w:rsidRPr="000052D3" w:rsidRDefault="008603FC" w:rsidP="003B1A35">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5E53FC" w:rsidRDefault="003B1A35" w:rsidP="003B1A35">
            <w:pPr>
              <w:rPr>
                <w:rFonts w:eastAsia="Malgun Gothic"/>
                <w:sz w:val="22"/>
                <w:szCs w:val="24"/>
                <w:lang w:eastAsia="ko-KR"/>
              </w:rPr>
            </w:pPr>
            <w:r w:rsidRPr="003B1A35">
              <w:rPr>
                <w:rFonts w:eastAsia="Malgun Gothic"/>
                <w:sz w:val="22"/>
                <w:szCs w:val="24"/>
                <w:lang w:eastAsia="ko-KR"/>
              </w:rPr>
              <w:t>Intel</w:t>
            </w:r>
          </w:p>
        </w:tc>
        <w:tc>
          <w:tcPr>
            <w:tcW w:w="1559" w:type="dxa"/>
          </w:tcPr>
          <w:p w14:paraId="16FE8F25" w14:textId="6CCF6313" w:rsidR="003B1A35" w:rsidRPr="005E53FC" w:rsidRDefault="003B1A35" w:rsidP="003B1A35">
            <w:pPr>
              <w:rPr>
                <w:rFonts w:eastAsia="Malgun Gothic"/>
                <w:sz w:val="22"/>
                <w:szCs w:val="24"/>
                <w:lang w:eastAsia="ko-KR"/>
              </w:rPr>
            </w:pPr>
            <w:r w:rsidRPr="003B1A35">
              <w:rPr>
                <w:rFonts w:eastAsia="Malgun Gothic"/>
                <w:sz w:val="22"/>
                <w:szCs w:val="24"/>
                <w:lang w:eastAsia="ko-KR"/>
              </w:rPr>
              <w:t>Both Scenarios</w:t>
            </w:r>
          </w:p>
        </w:tc>
        <w:tc>
          <w:tcPr>
            <w:tcW w:w="5950" w:type="dxa"/>
          </w:tcPr>
          <w:p w14:paraId="3EC62BEC" w14:textId="6B18BDE5" w:rsidR="003B1A35" w:rsidRPr="005E53FC" w:rsidRDefault="003B1A35" w:rsidP="003B1A35">
            <w:pPr>
              <w:rPr>
                <w:rFonts w:eastAsia="Malgun Gothic"/>
                <w:sz w:val="22"/>
                <w:szCs w:val="24"/>
                <w:lang w:eastAsia="ko-KR"/>
              </w:rPr>
            </w:pPr>
            <w:r w:rsidRPr="003B1A35">
              <w:rPr>
                <w:rFonts w:eastAsia="Malgun Gothic"/>
                <w:sz w:val="22"/>
                <w:szCs w:val="24"/>
                <w:lang w:eastAsia="ko-KR"/>
              </w:rPr>
              <w:t xml:space="preserve">Scenario 1 would be simpler from specification work point of view but it is worthwhile to study the feasibility of L1/L2 </w:t>
            </w:r>
            <w:proofErr w:type="spellStart"/>
            <w:r w:rsidRPr="003B1A35">
              <w:rPr>
                <w:rFonts w:eastAsia="Malgun Gothic"/>
                <w:sz w:val="22"/>
                <w:szCs w:val="24"/>
                <w:lang w:eastAsia="ko-KR"/>
              </w:rPr>
              <w:t>triggerd</w:t>
            </w:r>
            <w:proofErr w:type="spellEnd"/>
            <w:r w:rsidRPr="003B1A35">
              <w:rPr>
                <w:rFonts w:eastAsia="Malgun Gothic"/>
                <w:sz w:val="22"/>
                <w:szCs w:val="24"/>
                <w:lang w:eastAsia="ko-KR"/>
              </w:rPr>
              <w:t xml:space="preserve"> mobility to utilize multi-TRP operation for </w:t>
            </w:r>
            <w:proofErr w:type="spellStart"/>
            <w:r w:rsidRPr="003B1A35">
              <w:rPr>
                <w:rFonts w:eastAsia="Malgun Gothic"/>
                <w:sz w:val="22"/>
                <w:szCs w:val="24"/>
                <w:lang w:eastAsia="ko-KR"/>
              </w:rPr>
              <w:t>mobilty</w:t>
            </w:r>
            <w:proofErr w:type="spellEnd"/>
            <w:r w:rsidRPr="003B1A35">
              <w:rPr>
                <w:rFonts w:eastAsia="Malgun Gothic"/>
                <w:sz w:val="22"/>
                <w:szCs w:val="24"/>
                <w:lang w:eastAsia="ko-KR"/>
              </w:rPr>
              <w:t xml:space="preserve"> enhancement. </w:t>
            </w:r>
          </w:p>
        </w:tc>
      </w:tr>
      <w:tr w:rsidR="003B1A35" w14:paraId="0045D70D" w14:textId="77777777" w:rsidTr="00482836">
        <w:tc>
          <w:tcPr>
            <w:tcW w:w="2122" w:type="dxa"/>
          </w:tcPr>
          <w:p w14:paraId="51A02622" w14:textId="59419FB5" w:rsidR="003B1A35" w:rsidRPr="005E53FC" w:rsidRDefault="00F75B34" w:rsidP="003B1A35">
            <w:pPr>
              <w:rPr>
                <w:rFonts w:eastAsia="Malgun Gothic"/>
                <w:sz w:val="22"/>
                <w:szCs w:val="24"/>
                <w:lang w:eastAsia="ko-KR"/>
              </w:rPr>
            </w:pPr>
            <w:r w:rsidRPr="005E53FC">
              <w:rPr>
                <w:rFonts w:eastAsia="Malgun Gothic"/>
                <w:sz w:val="22"/>
                <w:szCs w:val="24"/>
                <w:lang w:eastAsia="ko-KR"/>
              </w:rPr>
              <w:t>Xiaomi</w:t>
            </w:r>
          </w:p>
        </w:tc>
        <w:tc>
          <w:tcPr>
            <w:tcW w:w="1559" w:type="dxa"/>
          </w:tcPr>
          <w:p w14:paraId="07E3BCF9" w14:textId="5BB3CD80" w:rsidR="003B1A35" w:rsidRPr="005E53FC" w:rsidRDefault="00F75B34" w:rsidP="003B1A35">
            <w:pPr>
              <w:rPr>
                <w:rFonts w:eastAsia="Malgun Gothic"/>
                <w:sz w:val="22"/>
                <w:szCs w:val="24"/>
                <w:lang w:eastAsia="ko-KR"/>
              </w:rPr>
            </w:pPr>
            <w:r w:rsidRPr="005E53FC">
              <w:rPr>
                <w:rFonts w:eastAsia="Malgun Gothic"/>
                <w:sz w:val="22"/>
                <w:szCs w:val="24"/>
                <w:lang w:eastAsia="ko-KR"/>
              </w:rPr>
              <w:t>Both</w:t>
            </w:r>
          </w:p>
        </w:tc>
        <w:tc>
          <w:tcPr>
            <w:tcW w:w="5950" w:type="dxa"/>
          </w:tcPr>
          <w:p w14:paraId="46D54F09" w14:textId="32FF2716" w:rsidR="003B1A35" w:rsidRPr="005E53FC" w:rsidRDefault="009E6FA5" w:rsidP="00E82BD5">
            <w:pPr>
              <w:rPr>
                <w:rFonts w:eastAsia="Malgun Gothic"/>
                <w:sz w:val="22"/>
                <w:szCs w:val="24"/>
                <w:lang w:eastAsia="ko-KR"/>
              </w:rPr>
            </w:pPr>
            <w:r w:rsidRPr="005E53FC">
              <w:rPr>
                <w:rFonts w:eastAsia="Malgun Gothic"/>
                <w:sz w:val="22"/>
                <w:szCs w:val="24"/>
                <w:lang w:eastAsia="ko-KR"/>
              </w:rPr>
              <w:t xml:space="preserve">We think both scenario can be </w:t>
            </w:r>
            <w:r w:rsidR="00175E3C">
              <w:rPr>
                <w:rFonts w:eastAsia="Malgun Gothic"/>
                <w:sz w:val="22"/>
                <w:szCs w:val="24"/>
                <w:lang w:eastAsia="ko-KR"/>
              </w:rPr>
              <w:t>included</w:t>
            </w:r>
            <w:r w:rsidRPr="005E53FC">
              <w:rPr>
                <w:rFonts w:eastAsia="Malgun Gothic"/>
                <w:sz w:val="22"/>
                <w:szCs w:val="24"/>
                <w:lang w:eastAsia="ko-KR"/>
              </w:rPr>
              <w:t>.</w:t>
            </w:r>
            <w:r w:rsidR="00175E3C">
              <w:rPr>
                <w:rFonts w:eastAsia="Malgun Gothic"/>
                <w:sz w:val="22"/>
                <w:szCs w:val="24"/>
                <w:lang w:eastAsia="ko-KR"/>
              </w:rPr>
              <w:t xml:space="preserve"> Prioritizing scenario 1 could be considered given the limited TU in the Rel-17 </w:t>
            </w:r>
            <w:proofErr w:type="spellStart"/>
            <w:r w:rsidR="00175E3C">
              <w:rPr>
                <w:rFonts w:eastAsia="Malgun Gothic"/>
                <w:sz w:val="22"/>
                <w:szCs w:val="24"/>
                <w:lang w:eastAsia="ko-KR"/>
              </w:rPr>
              <w:t>FeMIMO</w:t>
            </w:r>
            <w:proofErr w:type="spellEnd"/>
            <w:r w:rsidR="00175E3C">
              <w:rPr>
                <w:rFonts w:eastAsia="Malgun Gothic"/>
                <w:sz w:val="22"/>
                <w:szCs w:val="24"/>
                <w:lang w:eastAsia="ko-KR"/>
              </w:rPr>
              <w:t>.</w:t>
            </w:r>
            <w:r w:rsidRPr="005E53FC">
              <w:rPr>
                <w:rFonts w:eastAsia="Malgun Gothic"/>
                <w:sz w:val="22"/>
                <w:szCs w:val="24"/>
                <w:lang w:eastAsia="ko-KR"/>
              </w:rPr>
              <w:t xml:space="preserve"> RAN2 can </w:t>
            </w:r>
            <w:r w:rsidR="00175E3C">
              <w:rPr>
                <w:rFonts w:eastAsia="Malgun Gothic"/>
                <w:sz w:val="22"/>
                <w:szCs w:val="24"/>
                <w:lang w:eastAsia="ko-KR"/>
              </w:rPr>
              <w:t xml:space="preserve">also </w:t>
            </w:r>
            <w:r w:rsidRPr="005E53FC">
              <w:rPr>
                <w:rFonts w:eastAsia="Malgun Gothic"/>
                <w:sz w:val="22"/>
                <w:szCs w:val="24"/>
                <w:lang w:eastAsia="ko-KR"/>
              </w:rPr>
              <w:t xml:space="preserve">ask RAN1 to clarify which scenario should be prioritized, </w:t>
            </w:r>
            <w:r w:rsidR="00175E3C">
              <w:rPr>
                <w:rFonts w:eastAsia="Malgun Gothic"/>
                <w:sz w:val="22"/>
                <w:szCs w:val="24"/>
                <w:lang w:eastAsia="ko-KR"/>
              </w:rPr>
              <w:t>as</w:t>
            </w:r>
            <w:r w:rsidRPr="005E53FC">
              <w:rPr>
                <w:rFonts w:eastAsia="Malgun Gothic"/>
                <w:sz w:val="22"/>
                <w:szCs w:val="24"/>
                <w:lang w:eastAsia="ko-KR"/>
              </w:rPr>
              <w:t xml:space="preserve"> the solutions for </w:t>
            </w:r>
            <w:r w:rsidR="00175E3C">
              <w:rPr>
                <w:rFonts w:eastAsia="Malgun Gothic"/>
                <w:sz w:val="22"/>
                <w:szCs w:val="24"/>
                <w:lang w:eastAsia="ko-KR"/>
              </w:rPr>
              <w:t xml:space="preserve">the </w:t>
            </w:r>
            <w:r w:rsidRPr="005E53FC">
              <w:rPr>
                <w:rFonts w:eastAsia="Malgun Gothic"/>
                <w:sz w:val="22"/>
                <w:szCs w:val="24"/>
                <w:lang w:eastAsia="ko-KR"/>
              </w:rPr>
              <w:t xml:space="preserve">two scenarios </w:t>
            </w:r>
            <w:r w:rsidR="00E82BD5">
              <w:rPr>
                <w:rFonts w:eastAsia="Malgun Gothic"/>
                <w:sz w:val="22"/>
                <w:szCs w:val="24"/>
                <w:lang w:eastAsia="ko-KR"/>
              </w:rPr>
              <w:t>are</w:t>
            </w:r>
            <w:r w:rsidRPr="005E53FC">
              <w:rPr>
                <w:rFonts w:eastAsia="Malgun Gothic"/>
                <w:sz w:val="22"/>
                <w:szCs w:val="24"/>
                <w:lang w:eastAsia="ko-KR"/>
              </w:rPr>
              <w:t xml:space="preserve"> </w:t>
            </w:r>
            <w:proofErr w:type="spellStart"/>
            <w:r w:rsidRPr="005E53FC">
              <w:rPr>
                <w:rFonts w:eastAsia="Malgun Gothic"/>
                <w:sz w:val="22"/>
                <w:szCs w:val="24"/>
                <w:lang w:eastAsia="ko-KR"/>
              </w:rPr>
              <w:t>quited</w:t>
            </w:r>
            <w:proofErr w:type="spellEnd"/>
            <w:r w:rsidRPr="005E53FC">
              <w:rPr>
                <w:rFonts w:eastAsia="Malgun Gothic"/>
                <w:sz w:val="22"/>
                <w:szCs w:val="24"/>
                <w:lang w:eastAsia="ko-KR"/>
              </w:rPr>
              <w:t xml:space="preserve"> different.</w:t>
            </w:r>
            <w:r w:rsidR="00175E3C">
              <w:rPr>
                <w:rFonts w:eastAsia="Malgun Gothic"/>
                <w:sz w:val="22"/>
                <w:szCs w:val="24"/>
                <w:lang w:eastAsia="ko-KR"/>
              </w:rPr>
              <w:t xml:space="preserve"> </w:t>
            </w:r>
          </w:p>
        </w:tc>
      </w:tr>
      <w:tr w:rsidR="006F4460" w14:paraId="3858859C" w14:textId="77777777" w:rsidTr="00482836">
        <w:tc>
          <w:tcPr>
            <w:tcW w:w="2122" w:type="dxa"/>
          </w:tcPr>
          <w:p w14:paraId="1257CBD7" w14:textId="6574E20B" w:rsidR="006F4460" w:rsidRDefault="006F4460" w:rsidP="006F4460">
            <w:pPr>
              <w:rPr>
                <w:rFonts w:eastAsia="DengXian"/>
                <w:sz w:val="22"/>
                <w:szCs w:val="22"/>
                <w:lang w:eastAsia="zh-CN"/>
              </w:rPr>
            </w:pPr>
            <w:proofErr w:type="spellStart"/>
            <w:r>
              <w:rPr>
                <w:rFonts w:eastAsia="PMingLiU" w:hint="eastAsia"/>
                <w:szCs w:val="22"/>
                <w:lang w:eastAsia="zh-TW"/>
              </w:rPr>
              <w:t>ASUSTeK</w:t>
            </w:r>
            <w:proofErr w:type="spellEnd"/>
          </w:p>
        </w:tc>
        <w:tc>
          <w:tcPr>
            <w:tcW w:w="1559" w:type="dxa"/>
          </w:tcPr>
          <w:p w14:paraId="4D33C0D6" w14:textId="5010AE71" w:rsidR="006F4460" w:rsidRDefault="006F4460" w:rsidP="006F4460">
            <w:pPr>
              <w:rPr>
                <w:rFonts w:eastAsia="DengXian"/>
                <w:sz w:val="22"/>
                <w:szCs w:val="22"/>
                <w:lang w:eastAsia="zh-CN"/>
              </w:rPr>
            </w:pPr>
            <w:r>
              <w:rPr>
                <w:rFonts w:eastAsia="PMingLiU"/>
                <w:szCs w:val="22"/>
                <w:lang w:eastAsia="zh-TW"/>
              </w:rPr>
              <w:t>Scenario 2</w:t>
            </w:r>
          </w:p>
        </w:tc>
        <w:tc>
          <w:tcPr>
            <w:tcW w:w="5950" w:type="dxa"/>
          </w:tcPr>
          <w:p w14:paraId="5579AFC2" w14:textId="2B00F4DA" w:rsidR="006F4460" w:rsidRDefault="006F4460" w:rsidP="006F4460">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6F4460" w14:paraId="133481D3" w14:textId="77777777" w:rsidTr="00482836">
        <w:tc>
          <w:tcPr>
            <w:tcW w:w="2122" w:type="dxa"/>
          </w:tcPr>
          <w:p w14:paraId="370A8D3C" w14:textId="504C74C1" w:rsidR="006F4460" w:rsidRPr="0067722E" w:rsidRDefault="0067722E" w:rsidP="006F4460">
            <w:pPr>
              <w:rPr>
                <w:rFonts w:eastAsiaTheme="minorEastAsia" w:hint="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2AD90F4A" w14:textId="77407E04" w:rsidR="006F4460" w:rsidRPr="0067722E" w:rsidRDefault="0067722E" w:rsidP="006F4460">
            <w:pPr>
              <w:rPr>
                <w:rFonts w:eastAsiaTheme="minorEastAsia" w:hint="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C970EE5" w14:textId="3313CB5D" w:rsidR="0067722E" w:rsidRPr="00923B31" w:rsidRDefault="0067722E" w:rsidP="0067722E">
            <w:pPr>
              <w:rPr>
                <w:rFonts w:eastAsiaTheme="minorEastAsia" w:hint="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642C5136" w14:textId="48F55E5F" w:rsidR="006F4460" w:rsidRDefault="0067722E" w:rsidP="0067722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w:t>
            </w:r>
            <w:r>
              <w:rPr>
                <w:rFonts w:eastAsiaTheme="minorEastAsia"/>
                <w:szCs w:val="22"/>
                <w:lang w:val="en-US" w:eastAsia="ja-JP"/>
              </w:rPr>
              <w:lastRenderedPageBreak/>
              <w:t xml:space="preserve">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6F4460" w14:paraId="19C39563" w14:textId="77777777" w:rsidTr="00482836">
        <w:tc>
          <w:tcPr>
            <w:tcW w:w="2122" w:type="dxa"/>
          </w:tcPr>
          <w:p w14:paraId="60654322" w14:textId="77777777" w:rsidR="006F4460" w:rsidRDefault="006F4460" w:rsidP="006F4460">
            <w:pPr>
              <w:rPr>
                <w:rFonts w:eastAsia="DengXian"/>
                <w:sz w:val="22"/>
                <w:szCs w:val="22"/>
                <w:lang w:eastAsia="zh-CN"/>
              </w:rPr>
            </w:pPr>
          </w:p>
        </w:tc>
        <w:tc>
          <w:tcPr>
            <w:tcW w:w="1559" w:type="dxa"/>
          </w:tcPr>
          <w:p w14:paraId="27CD5422" w14:textId="77777777" w:rsidR="006F4460" w:rsidRDefault="006F4460" w:rsidP="006F4460">
            <w:pPr>
              <w:rPr>
                <w:rFonts w:eastAsia="DengXian"/>
                <w:sz w:val="22"/>
                <w:szCs w:val="22"/>
                <w:lang w:eastAsia="zh-CN"/>
              </w:rPr>
            </w:pPr>
          </w:p>
        </w:tc>
        <w:tc>
          <w:tcPr>
            <w:tcW w:w="5950" w:type="dxa"/>
          </w:tcPr>
          <w:p w14:paraId="0B215B98" w14:textId="77777777" w:rsidR="006F4460" w:rsidRDefault="006F4460" w:rsidP="006F4460">
            <w:pPr>
              <w:rPr>
                <w:rFonts w:eastAsia="DengXian"/>
                <w:sz w:val="22"/>
                <w:szCs w:val="22"/>
                <w:lang w:eastAsia="zh-CN"/>
              </w:rPr>
            </w:pPr>
          </w:p>
        </w:tc>
      </w:tr>
      <w:tr w:rsidR="006F4460" w14:paraId="1EA47474" w14:textId="77777777" w:rsidTr="00482836">
        <w:tc>
          <w:tcPr>
            <w:tcW w:w="2122" w:type="dxa"/>
          </w:tcPr>
          <w:p w14:paraId="7F46AF28" w14:textId="77777777" w:rsidR="006F4460" w:rsidRDefault="006F4460" w:rsidP="006F4460">
            <w:pPr>
              <w:rPr>
                <w:rFonts w:eastAsia="Malgun Gothic"/>
                <w:szCs w:val="22"/>
                <w:lang w:eastAsia="ko-KR"/>
              </w:rPr>
            </w:pPr>
          </w:p>
        </w:tc>
        <w:tc>
          <w:tcPr>
            <w:tcW w:w="1559" w:type="dxa"/>
          </w:tcPr>
          <w:p w14:paraId="55BA9A93" w14:textId="77777777" w:rsidR="006F4460" w:rsidRDefault="006F4460" w:rsidP="006F4460">
            <w:pPr>
              <w:rPr>
                <w:rFonts w:eastAsia="Malgun Gothic"/>
                <w:szCs w:val="22"/>
                <w:lang w:eastAsia="ko-KR"/>
              </w:rPr>
            </w:pPr>
          </w:p>
        </w:tc>
        <w:tc>
          <w:tcPr>
            <w:tcW w:w="5950" w:type="dxa"/>
          </w:tcPr>
          <w:p w14:paraId="72C8DBC8" w14:textId="77777777" w:rsidR="006F4460" w:rsidRDefault="006F4460" w:rsidP="006F4460">
            <w:pPr>
              <w:rPr>
                <w:rFonts w:eastAsia="Malgun Gothic"/>
                <w:szCs w:val="22"/>
                <w:lang w:eastAsia="ko-KR"/>
              </w:rPr>
            </w:pPr>
          </w:p>
        </w:tc>
      </w:tr>
      <w:tr w:rsidR="006F4460" w14:paraId="2C16D8D0" w14:textId="77777777" w:rsidTr="00482836">
        <w:tc>
          <w:tcPr>
            <w:tcW w:w="2122" w:type="dxa"/>
          </w:tcPr>
          <w:p w14:paraId="26145617" w14:textId="77777777" w:rsidR="006F4460" w:rsidRDefault="006F4460" w:rsidP="006F4460">
            <w:pPr>
              <w:rPr>
                <w:rFonts w:eastAsia="DengXian"/>
                <w:sz w:val="22"/>
                <w:szCs w:val="22"/>
                <w:lang w:eastAsia="zh-CN"/>
              </w:rPr>
            </w:pPr>
          </w:p>
        </w:tc>
        <w:tc>
          <w:tcPr>
            <w:tcW w:w="1559" w:type="dxa"/>
          </w:tcPr>
          <w:p w14:paraId="753782EC" w14:textId="77777777" w:rsidR="006F4460" w:rsidRDefault="006F4460" w:rsidP="006F4460">
            <w:pPr>
              <w:rPr>
                <w:rFonts w:eastAsia="DengXian"/>
                <w:sz w:val="22"/>
                <w:szCs w:val="22"/>
                <w:lang w:eastAsia="zh-CN"/>
              </w:rPr>
            </w:pPr>
          </w:p>
        </w:tc>
        <w:tc>
          <w:tcPr>
            <w:tcW w:w="5950" w:type="dxa"/>
          </w:tcPr>
          <w:p w14:paraId="6DA69E61" w14:textId="77777777" w:rsidR="006F4460" w:rsidRDefault="006F4460" w:rsidP="006F4460">
            <w:pPr>
              <w:rPr>
                <w:rFonts w:eastAsia="DengXian"/>
                <w:sz w:val="22"/>
                <w:szCs w:val="22"/>
                <w:lang w:eastAsia="zh-CN"/>
              </w:rPr>
            </w:pPr>
          </w:p>
        </w:tc>
      </w:tr>
      <w:tr w:rsidR="006F4460" w14:paraId="49927FB8" w14:textId="77777777" w:rsidTr="00482836">
        <w:tc>
          <w:tcPr>
            <w:tcW w:w="2122" w:type="dxa"/>
          </w:tcPr>
          <w:p w14:paraId="03887ADC" w14:textId="77777777" w:rsidR="006F4460" w:rsidRDefault="006F4460" w:rsidP="006F4460">
            <w:pPr>
              <w:rPr>
                <w:rFonts w:eastAsia="Malgun Gothic"/>
                <w:szCs w:val="22"/>
                <w:lang w:eastAsia="ko-KR"/>
              </w:rPr>
            </w:pPr>
          </w:p>
        </w:tc>
        <w:tc>
          <w:tcPr>
            <w:tcW w:w="1559" w:type="dxa"/>
          </w:tcPr>
          <w:p w14:paraId="25DDEE7D" w14:textId="77777777" w:rsidR="006F4460" w:rsidRDefault="006F4460" w:rsidP="006F4460">
            <w:pPr>
              <w:rPr>
                <w:rFonts w:eastAsia="Malgun Gothic"/>
                <w:szCs w:val="22"/>
                <w:lang w:eastAsia="ko-KR"/>
              </w:rPr>
            </w:pPr>
          </w:p>
        </w:tc>
        <w:tc>
          <w:tcPr>
            <w:tcW w:w="5950" w:type="dxa"/>
          </w:tcPr>
          <w:p w14:paraId="4E12FD76" w14:textId="77777777" w:rsidR="006F4460" w:rsidRDefault="006F4460" w:rsidP="006F4460">
            <w:pPr>
              <w:rPr>
                <w:rFonts w:eastAsia="Malgun Gothic"/>
                <w:szCs w:val="22"/>
                <w:lang w:eastAsia="ko-KR"/>
              </w:rPr>
            </w:pPr>
          </w:p>
        </w:tc>
      </w:tr>
      <w:tr w:rsidR="006F4460" w14:paraId="7D404877" w14:textId="77777777" w:rsidTr="00482836">
        <w:tc>
          <w:tcPr>
            <w:tcW w:w="2122" w:type="dxa"/>
          </w:tcPr>
          <w:p w14:paraId="143A863F" w14:textId="77777777" w:rsidR="006F4460" w:rsidRDefault="006F4460" w:rsidP="006F4460">
            <w:pPr>
              <w:rPr>
                <w:rFonts w:eastAsia="DengXian"/>
                <w:sz w:val="22"/>
                <w:szCs w:val="22"/>
                <w:lang w:eastAsia="zh-CN"/>
              </w:rPr>
            </w:pPr>
          </w:p>
        </w:tc>
        <w:tc>
          <w:tcPr>
            <w:tcW w:w="1559" w:type="dxa"/>
          </w:tcPr>
          <w:p w14:paraId="243CCE8B" w14:textId="77777777" w:rsidR="006F4460" w:rsidRDefault="006F4460" w:rsidP="006F4460">
            <w:pPr>
              <w:rPr>
                <w:rFonts w:eastAsia="DengXian"/>
                <w:sz w:val="22"/>
                <w:szCs w:val="22"/>
                <w:lang w:eastAsia="zh-CN"/>
              </w:rPr>
            </w:pPr>
          </w:p>
        </w:tc>
        <w:tc>
          <w:tcPr>
            <w:tcW w:w="5950" w:type="dxa"/>
          </w:tcPr>
          <w:p w14:paraId="4BCC720D" w14:textId="77777777" w:rsidR="006F4460" w:rsidRDefault="006F4460" w:rsidP="006F4460">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3B1A35">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3B1A35">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w:t>
            </w:r>
            <w:proofErr w:type="spellStart"/>
            <w:r>
              <w:rPr>
                <w:rFonts w:eastAsia="DengXian"/>
                <w:sz w:val="22"/>
                <w:szCs w:val="22"/>
                <w:lang w:eastAsia="zh-CN"/>
              </w:rPr>
              <w:t>etc</w:t>
            </w:r>
            <w:proofErr w:type="spellEnd"/>
            <w:r>
              <w:rPr>
                <w:rFonts w:eastAsia="DengXian"/>
                <w:sz w:val="22"/>
                <w:szCs w:val="22"/>
                <w:lang w:eastAsia="zh-CN"/>
              </w:rPr>
              <w:t xml:space="preserve">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DengXian"/>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From RAN2 </w:t>
            </w:r>
            <w:proofErr w:type="spellStart"/>
            <w:r w:rsidRPr="003B1A35">
              <w:rPr>
                <w:rFonts w:eastAsia="Malgun Gothic"/>
                <w:sz w:val="22"/>
                <w:szCs w:val="24"/>
                <w:lang w:eastAsia="ko-KR"/>
              </w:rPr>
              <w:t>pov</w:t>
            </w:r>
            <w:proofErr w:type="spellEnd"/>
            <w:r w:rsidRPr="003B1A35">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0AE240B6" w:rsidR="003B1A35" w:rsidRDefault="00AD7E58" w:rsidP="003B1A35">
            <w:pPr>
              <w:rPr>
                <w:rFonts w:eastAsiaTheme="minorEastAsia"/>
                <w:sz w:val="22"/>
                <w:szCs w:val="22"/>
                <w:lang w:eastAsia="ja-JP"/>
              </w:rPr>
            </w:pPr>
            <w:r>
              <w:rPr>
                <w:rFonts w:eastAsiaTheme="minorEastAsia"/>
                <w:sz w:val="22"/>
                <w:szCs w:val="22"/>
                <w:lang w:eastAsia="ja-JP"/>
              </w:rPr>
              <w:t>Xiaomi</w:t>
            </w:r>
          </w:p>
        </w:tc>
        <w:tc>
          <w:tcPr>
            <w:tcW w:w="1559" w:type="dxa"/>
          </w:tcPr>
          <w:p w14:paraId="486083BF" w14:textId="6499ACDE" w:rsidR="003B1A35" w:rsidRDefault="00AD7E58" w:rsidP="003B1A35">
            <w:pPr>
              <w:rPr>
                <w:rFonts w:eastAsiaTheme="minorEastAsia"/>
                <w:sz w:val="22"/>
                <w:szCs w:val="22"/>
                <w:lang w:eastAsia="ja-JP"/>
              </w:rPr>
            </w:pPr>
            <w:r>
              <w:rPr>
                <w:rFonts w:eastAsiaTheme="minorEastAsia"/>
                <w:sz w:val="22"/>
                <w:szCs w:val="22"/>
                <w:lang w:eastAsia="ja-JP"/>
              </w:rPr>
              <w:t>Yes</w:t>
            </w:r>
          </w:p>
        </w:tc>
        <w:tc>
          <w:tcPr>
            <w:tcW w:w="5950" w:type="dxa"/>
          </w:tcPr>
          <w:p w14:paraId="39AB146C" w14:textId="67F2BDCE" w:rsidR="003B1A35" w:rsidRDefault="00D71599" w:rsidP="003B1A35">
            <w:pPr>
              <w:rPr>
                <w:rFonts w:eastAsiaTheme="minorEastAsia"/>
                <w:sz w:val="22"/>
                <w:szCs w:val="22"/>
                <w:lang w:eastAsia="ja-JP"/>
              </w:rPr>
            </w:pPr>
            <w:r>
              <w:rPr>
                <w:rFonts w:eastAsiaTheme="minorEastAsia"/>
                <w:sz w:val="22"/>
                <w:szCs w:val="22"/>
                <w:lang w:eastAsia="ja-JP"/>
              </w:rPr>
              <w:t xml:space="preserve">We think this </w:t>
            </w:r>
            <w:r w:rsidR="00CD342D">
              <w:rPr>
                <w:rFonts w:eastAsiaTheme="minorEastAsia"/>
                <w:sz w:val="22"/>
                <w:szCs w:val="22"/>
                <w:lang w:eastAsia="ja-JP"/>
              </w:rPr>
              <w:t xml:space="preserve">high level </w:t>
            </w:r>
            <w:r>
              <w:rPr>
                <w:rFonts w:eastAsiaTheme="minorEastAsia"/>
                <w:sz w:val="22"/>
                <w:szCs w:val="22"/>
                <w:lang w:eastAsia="ja-JP"/>
              </w:rPr>
              <w:t>understanding is aligned with the RAN1 discussion.</w:t>
            </w:r>
            <w:r w:rsidR="00C02DD1">
              <w:rPr>
                <w:rFonts w:eastAsiaTheme="minorEastAsia"/>
                <w:sz w:val="22"/>
                <w:szCs w:val="22"/>
                <w:lang w:eastAsia="ja-JP"/>
              </w:rPr>
              <w:t xml:space="preserve"> The detailed configurations can be up to RAN1 to decide.</w:t>
            </w:r>
          </w:p>
        </w:tc>
      </w:tr>
      <w:tr w:rsidR="006F4460" w14:paraId="66B59F59" w14:textId="77777777">
        <w:tc>
          <w:tcPr>
            <w:tcW w:w="2122" w:type="dxa"/>
          </w:tcPr>
          <w:p w14:paraId="44CC464A" w14:textId="391F3261" w:rsidR="006F4460" w:rsidRDefault="006F4460" w:rsidP="006F4460">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6BB16829" w14:textId="7CDC73D3" w:rsidR="006F4460" w:rsidRDefault="006F4460" w:rsidP="006F4460">
            <w:pPr>
              <w:rPr>
                <w:rFonts w:eastAsia="DengXian"/>
                <w:sz w:val="22"/>
                <w:szCs w:val="22"/>
                <w:lang w:eastAsia="zh-CN"/>
              </w:rPr>
            </w:pPr>
            <w:r>
              <w:rPr>
                <w:rFonts w:eastAsia="PMingLiU" w:hint="eastAsia"/>
                <w:sz w:val="22"/>
                <w:szCs w:val="22"/>
                <w:lang w:eastAsia="zh-TW"/>
              </w:rPr>
              <w:t>Yes</w:t>
            </w:r>
          </w:p>
        </w:tc>
        <w:tc>
          <w:tcPr>
            <w:tcW w:w="5950" w:type="dxa"/>
          </w:tcPr>
          <w:p w14:paraId="0FF5E096" w14:textId="0B5E0276" w:rsidR="006F4460" w:rsidRDefault="006F4460" w:rsidP="006F4460">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w:t>
            </w:r>
            <w:r w:rsidR="00124369">
              <w:rPr>
                <w:rFonts w:eastAsia="PMingLiU"/>
                <w:sz w:val="22"/>
                <w:szCs w:val="22"/>
                <w:lang w:eastAsia="zh-TW"/>
              </w:rPr>
              <w:t>or inter-cell HO-like model (Sc</w:t>
            </w:r>
            <w:r>
              <w:rPr>
                <w:rFonts w:eastAsia="PMingLiU"/>
                <w:sz w:val="22"/>
                <w:szCs w:val="22"/>
                <w:lang w:eastAsia="zh-TW"/>
              </w:rPr>
              <w:t>e</w:t>
            </w:r>
            <w:r w:rsidR="00124369">
              <w:rPr>
                <w:rFonts w:eastAsia="PMingLiU"/>
                <w:sz w:val="22"/>
                <w:szCs w:val="22"/>
                <w:lang w:eastAsia="zh-TW"/>
              </w:rPr>
              <w:t>n</w:t>
            </w:r>
            <w:r>
              <w:rPr>
                <w:rFonts w:eastAsia="PMingLiU"/>
                <w:sz w:val="22"/>
                <w:szCs w:val="22"/>
                <w:lang w:eastAsia="zh-TW"/>
              </w:rPr>
              <w:t xml:space="preserve">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6F4460" w14:paraId="036F2BC7" w14:textId="77777777">
        <w:tc>
          <w:tcPr>
            <w:tcW w:w="2122" w:type="dxa"/>
          </w:tcPr>
          <w:p w14:paraId="60AF16C3" w14:textId="01DA72AF"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3809133A" w14:textId="5FDC0A0B" w:rsidR="006F4460" w:rsidRPr="0067722E" w:rsidRDefault="0067722E" w:rsidP="006F4460">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F33707C" w14:textId="52E10360" w:rsidR="006F4460" w:rsidRDefault="0067722E" w:rsidP="006F4460">
            <w:pPr>
              <w:rPr>
                <w:rFonts w:eastAsiaTheme="minorEastAsia"/>
                <w:sz w:val="22"/>
                <w:szCs w:val="22"/>
                <w:lang w:eastAsia="ja-JP"/>
              </w:rPr>
            </w:pPr>
            <w:r>
              <w:rPr>
                <w:rFonts w:eastAsiaTheme="minorEastAsia"/>
                <w:sz w:val="22"/>
                <w:szCs w:val="22"/>
                <w:lang w:eastAsia="ja-JP"/>
              </w:rPr>
              <w:t>We agree with Nokia’s comment</w:t>
            </w:r>
            <w:r w:rsidRPr="0067722E">
              <w:rPr>
                <w:rFonts w:eastAsiaTheme="minorEastAsia"/>
                <w:sz w:val="22"/>
                <w:szCs w:val="22"/>
                <w:lang w:eastAsia="ja-JP"/>
              </w:rPr>
              <w:t xml:space="preserve"> that scenarios and their achievable gains compared to existing mobility mechanism should be considered.</w:t>
            </w:r>
          </w:p>
        </w:tc>
      </w:tr>
      <w:tr w:rsidR="006F4460" w14:paraId="2D6A8E7E" w14:textId="77777777">
        <w:tc>
          <w:tcPr>
            <w:tcW w:w="2122" w:type="dxa"/>
          </w:tcPr>
          <w:p w14:paraId="5AEF25E4" w14:textId="77777777" w:rsidR="006F4460" w:rsidRDefault="006F4460" w:rsidP="006F4460">
            <w:pPr>
              <w:rPr>
                <w:rFonts w:eastAsiaTheme="minorEastAsia"/>
                <w:sz w:val="22"/>
                <w:szCs w:val="22"/>
                <w:lang w:eastAsia="ja-JP"/>
              </w:rPr>
            </w:pPr>
          </w:p>
        </w:tc>
        <w:tc>
          <w:tcPr>
            <w:tcW w:w="1559" w:type="dxa"/>
          </w:tcPr>
          <w:p w14:paraId="238D894D" w14:textId="77777777" w:rsidR="006F4460" w:rsidRDefault="006F4460" w:rsidP="006F4460">
            <w:pPr>
              <w:rPr>
                <w:rFonts w:eastAsia="Malgun Gothic"/>
                <w:sz w:val="22"/>
                <w:szCs w:val="22"/>
                <w:lang w:eastAsia="ko-KR"/>
              </w:rPr>
            </w:pPr>
          </w:p>
        </w:tc>
        <w:tc>
          <w:tcPr>
            <w:tcW w:w="5950" w:type="dxa"/>
          </w:tcPr>
          <w:p w14:paraId="07D910EA" w14:textId="77777777" w:rsidR="006F4460" w:rsidRDefault="006F4460" w:rsidP="006F4460">
            <w:pPr>
              <w:rPr>
                <w:rFonts w:eastAsia="Malgun Gothic"/>
                <w:sz w:val="22"/>
                <w:szCs w:val="22"/>
                <w:lang w:eastAsia="ko-KR"/>
              </w:rPr>
            </w:pPr>
          </w:p>
        </w:tc>
      </w:tr>
      <w:tr w:rsidR="006F4460" w14:paraId="7154FE5B" w14:textId="77777777">
        <w:tc>
          <w:tcPr>
            <w:tcW w:w="2122" w:type="dxa"/>
          </w:tcPr>
          <w:p w14:paraId="6BE93510" w14:textId="77777777" w:rsidR="006F4460" w:rsidRDefault="006F4460" w:rsidP="006F4460">
            <w:pPr>
              <w:rPr>
                <w:rFonts w:eastAsiaTheme="minorEastAsia"/>
                <w:sz w:val="22"/>
                <w:szCs w:val="22"/>
                <w:lang w:eastAsia="ja-JP"/>
              </w:rPr>
            </w:pPr>
          </w:p>
        </w:tc>
        <w:tc>
          <w:tcPr>
            <w:tcW w:w="1559" w:type="dxa"/>
          </w:tcPr>
          <w:p w14:paraId="6CA596FA" w14:textId="77777777" w:rsidR="006F4460" w:rsidRDefault="006F4460" w:rsidP="006F4460">
            <w:pPr>
              <w:rPr>
                <w:rFonts w:eastAsia="Malgun Gothic"/>
                <w:sz w:val="22"/>
                <w:szCs w:val="22"/>
                <w:lang w:eastAsia="ko-KR"/>
              </w:rPr>
            </w:pPr>
          </w:p>
        </w:tc>
        <w:tc>
          <w:tcPr>
            <w:tcW w:w="5950" w:type="dxa"/>
          </w:tcPr>
          <w:p w14:paraId="279DF1E1" w14:textId="77777777" w:rsidR="006F4460" w:rsidRDefault="006F4460" w:rsidP="006F4460">
            <w:pPr>
              <w:rPr>
                <w:rFonts w:eastAsiaTheme="minorEastAsia"/>
                <w:sz w:val="22"/>
                <w:szCs w:val="22"/>
                <w:lang w:eastAsia="ja-JP"/>
              </w:rPr>
            </w:pPr>
          </w:p>
        </w:tc>
      </w:tr>
      <w:tr w:rsidR="006F4460" w14:paraId="407610DC" w14:textId="77777777">
        <w:tc>
          <w:tcPr>
            <w:tcW w:w="2122" w:type="dxa"/>
          </w:tcPr>
          <w:p w14:paraId="64AEDD0C" w14:textId="77777777" w:rsidR="006F4460" w:rsidRDefault="006F4460" w:rsidP="006F4460">
            <w:pPr>
              <w:rPr>
                <w:rFonts w:eastAsia="DengXian"/>
                <w:sz w:val="22"/>
                <w:szCs w:val="22"/>
                <w:lang w:eastAsia="zh-CN"/>
              </w:rPr>
            </w:pPr>
          </w:p>
        </w:tc>
        <w:tc>
          <w:tcPr>
            <w:tcW w:w="1559" w:type="dxa"/>
          </w:tcPr>
          <w:p w14:paraId="2362F618" w14:textId="77777777" w:rsidR="006F4460" w:rsidRDefault="006F4460" w:rsidP="006F4460">
            <w:pPr>
              <w:rPr>
                <w:rFonts w:eastAsia="DengXian"/>
                <w:sz w:val="22"/>
                <w:szCs w:val="22"/>
                <w:lang w:eastAsia="zh-CN"/>
              </w:rPr>
            </w:pPr>
          </w:p>
        </w:tc>
        <w:tc>
          <w:tcPr>
            <w:tcW w:w="5950" w:type="dxa"/>
          </w:tcPr>
          <w:p w14:paraId="2687BD4E" w14:textId="77777777" w:rsidR="006F4460" w:rsidRDefault="006F4460" w:rsidP="006F4460">
            <w:pPr>
              <w:rPr>
                <w:rFonts w:eastAsiaTheme="minorEastAsia"/>
                <w:sz w:val="22"/>
                <w:szCs w:val="22"/>
                <w:lang w:eastAsia="ja-JP"/>
              </w:rPr>
            </w:pPr>
          </w:p>
        </w:tc>
      </w:tr>
      <w:tr w:rsidR="006F4460" w14:paraId="27C9E296" w14:textId="77777777">
        <w:tc>
          <w:tcPr>
            <w:tcW w:w="2122" w:type="dxa"/>
          </w:tcPr>
          <w:p w14:paraId="0C719241" w14:textId="77777777" w:rsidR="006F4460" w:rsidRDefault="006F4460" w:rsidP="006F4460">
            <w:pPr>
              <w:rPr>
                <w:sz w:val="22"/>
                <w:szCs w:val="22"/>
                <w:lang w:val="en-US" w:eastAsia="zh-CN"/>
              </w:rPr>
            </w:pPr>
          </w:p>
        </w:tc>
        <w:tc>
          <w:tcPr>
            <w:tcW w:w="1559" w:type="dxa"/>
          </w:tcPr>
          <w:p w14:paraId="7C048247" w14:textId="77777777" w:rsidR="006F4460" w:rsidRDefault="006F4460" w:rsidP="006F4460">
            <w:pPr>
              <w:rPr>
                <w:sz w:val="22"/>
                <w:szCs w:val="22"/>
                <w:lang w:val="en-US" w:eastAsia="zh-CN"/>
              </w:rPr>
            </w:pPr>
          </w:p>
        </w:tc>
        <w:tc>
          <w:tcPr>
            <w:tcW w:w="5950" w:type="dxa"/>
          </w:tcPr>
          <w:p w14:paraId="5406E69C" w14:textId="77777777" w:rsidR="006F4460" w:rsidRDefault="006F4460" w:rsidP="006F4460">
            <w:pPr>
              <w:rPr>
                <w:sz w:val="22"/>
                <w:szCs w:val="22"/>
                <w:lang w:val="en-US" w:eastAsia="zh-CN"/>
              </w:rPr>
            </w:pPr>
          </w:p>
        </w:tc>
      </w:tr>
      <w:tr w:rsidR="006F4460" w14:paraId="68427B0E" w14:textId="77777777">
        <w:tc>
          <w:tcPr>
            <w:tcW w:w="2122" w:type="dxa"/>
          </w:tcPr>
          <w:p w14:paraId="07066E43" w14:textId="77777777" w:rsidR="006F4460" w:rsidRPr="00DC6B02" w:rsidRDefault="006F4460" w:rsidP="006F4460">
            <w:pPr>
              <w:rPr>
                <w:rFonts w:ascii="Arial" w:eastAsiaTheme="minorEastAsia" w:hAnsi="Arial" w:cs="Arial"/>
                <w:sz w:val="22"/>
                <w:szCs w:val="22"/>
                <w:lang w:eastAsia="ja-JP"/>
              </w:rPr>
            </w:pPr>
          </w:p>
        </w:tc>
        <w:tc>
          <w:tcPr>
            <w:tcW w:w="1559" w:type="dxa"/>
          </w:tcPr>
          <w:p w14:paraId="1CC0A4AF" w14:textId="77777777" w:rsidR="006F4460" w:rsidRPr="00DC6B02" w:rsidRDefault="006F4460" w:rsidP="006F4460">
            <w:pPr>
              <w:rPr>
                <w:rFonts w:ascii="Arial" w:eastAsiaTheme="minorEastAsia" w:hAnsi="Arial" w:cs="Arial"/>
                <w:sz w:val="22"/>
                <w:szCs w:val="22"/>
                <w:lang w:eastAsia="ja-JP"/>
              </w:rPr>
            </w:pPr>
          </w:p>
        </w:tc>
        <w:tc>
          <w:tcPr>
            <w:tcW w:w="5950" w:type="dxa"/>
          </w:tcPr>
          <w:p w14:paraId="257A84B9" w14:textId="77777777" w:rsidR="006F4460" w:rsidRPr="00DC6B02" w:rsidRDefault="006F4460" w:rsidP="006F4460">
            <w:pPr>
              <w:rPr>
                <w:rFonts w:ascii="Arial" w:eastAsiaTheme="minorEastAsia" w:hAnsi="Arial" w:cs="Arial"/>
                <w:sz w:val="22"/>
                <w:szCs w:val="22"/>
                <w:lang w:eastAsia="ja-JP"/>
              </w:rPr>
            </w:pPr>
          </w:p>
        </w:tc>
      </w:tr>
      <w:tr w:rsidR="006F4460" w14:paraId="65F3C874" w14:textId="77777777">
        <w:tc>
          <w:tcPr>
            <w:tcW w:w="2122" w:type="dxa"/>
          </w:tcPr>
          <w:p w14:paraId="5977BDB9" w14:textId="77777777" w:rsidR="006F4460" w:rsidRPr="00DC6B02" w:rsidRDefault="006F4460" w:rsidP="006F4460">
            <w:pPr>
              <w:rPr>
                <w:rFonts w:ascii="Arial" w:eastAsiaTheme="minorEastAsia" w:hAnsi="Arial" w:cs="Arial"/>
                <w:sz w:val="22"/>
                <w:szCs w:val="22"/>
                <w:lang w:eastAsia="ja-JP"/>
              </w:rPr>
            </w:pPr>
          </w:p>
        </w:tc>
        <w:tc>
          <w:tcPr>
            <w:tcW w:w="1559" w:type="dxa"/>
          </w:tcPr>
          <w:p w14:paraId="61B642CA" w14:textId="77777777" w:rsidR="006F4460" w:rsidRPr="00DC6B02" w:rsidRDefault="006F4460" w:rsidP="006F4460">
            <w:pPr>
              <w:rPr>
                <w:rFonts w:ascii="Arial" w:eastAsiaTheme="minorEastAsia" w:hAnsi="Arial" w:cs="Arial"/>
                <w:sz w:val="22"/>
                <w:szCs w:val="22"/>
                <w:lang w:eastAsia="ja-JP"/>
              </w:rPr>
            </w:pPr>
          </w:p>
        </w:tc>
        <w:tc>
          <w:tcPr>
            <w:tcW w:w="5950" w:type="dxa"/>
          </w:tcPr>
          <w:p w14:paraId="282D1E65" w14:textId="77777777" w:rsidR="006F4460" w:rsidRPr="00DC6B02" w:rsidRDefault="006F4460" w:rsidP="006F446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aff1"/>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lastRenderedPageBreak/>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af5"/>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DengXian"/>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2BE6F76C" w:rsidR="003B1A35" w:rsidRDefault="000C2B2E" w:rsidP="003B1A35">
            <w:pPr>
              <w:rPr>
                <w:rFonts w:eastAsiaTheme="minorEastAsia"/>
                <w:sz w:val="22"/>
                <w:szCs w:val="22"/>
                <w:lang w:eastAsia="ja-JP"/>
              </w:rPr>
            </w:pPr>
            <w:r>
              <w:rPr>
                <w:rFonts w:eastAsiaTheme="minorEastAsia"/>
                <w:sz w:val="22"/>
                <w:szCs w:val="22"/>
                <w:lang w:eastAsia="ja-JP"/>
              </w:rPr>
              <w:t>Xiaomi</w:t>
            </w:r>
          </w:p>
        </w:tc>
        <w:tc>
          <w:tcPr>
            <w:tcW w:w="1559" w:type="dxa"/>
          </w:tcPr>
          <w:p w14:paraId="77EEA8AD" w14:textId="1ED40068" w:rsidR="003B1A35" w:rsidRDefault="009F4A03" w:rsidP="00214115">
            <w:pPr>
              <w:rPr>
                <w:rFonts w:eastAsiaTheme="minorEastAsia"/>
                <w:sz w:val="22"/>
                <w:szCs w:val="22"/>
                <w:lang w:eastAsia="ja-JP"/>
              </w:rPr>
            </w:pPr>
            <w:r>
              <w:rPr>
                <w:rFonts w:eastAsiaTheme="minorEastAsia"/>
                <w:sz w:val="22"/>
                <w:szCs w:val="22"/>
                <w:lang w:eastAsia="ja-JP"/>
              </w:rPr>
              <w:t xml:space="preserve">Wait </w:t>
            </w:r>
            <w:r w:rsidR="00214115">
              <w:rPr>
                <w:rFonts w:eastAsiaTheme="minorEastAsia"/>
                <w:sz w:val="22"/>
                <w:szCs w:val="22"/>
                <w:lang w:eastAsia="ja-JP"/>
              </w:rPr>
              <w:t>until</w:t>
            </w:r>
            <w:r>
              <w:rPr>
                <w:rFonts w:eastAsiaTheme="minorEastAsia"/>
                <w:sz w:val="22"/>
                <w:szCs w:val="22"/>
                <w:lang w:eastAsia="ja-JP"/>
              </w:rPr>
              <w:t xml:space="preserve">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19C9E04C" w14:textId="19DDCB66" w:rsidR="003B1A35" w:rsidRDefault="0088055D" w:rsidP="003B1A35">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6F4460" w14:paraId="7C4A5B6B" w14:textId="77777777" w:rsidTr="00482836">
        <w:tc>
          <w:tcPr>
            <w:tcW w:w="2122" w:type="dxa"/>
          </w:tcPr>
          <w:p w14:paraId="72D8B91B" w14:textId="0C0F9AD4" w:rsidR="006F4460" w:rsidRDefault="006F4460" w:rsidP="006F4460">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7F42389E" w14:textId="4DB378CD" w:rsidR="006F4460" w:rsidRDefault="006F4460" w:rsidP="006F4460">
            <w:pPr>
              <w:rPr>
                <w:rFonts w:eastAsia="DengXian"/>
                <w:sz w:val="22"/>
                <w:szCs w:val="22"/>
                <w:lang w:eastAsia="zh-CN"/>
              </w:rPr>
            </w:pPr>
            <w:r>
              <w:rPr>
                <w:rFonts w:eastAsia="PMingLiU"/>
                <w:sz w:val="22"/>
                <w:szCs w:val="22"/>
                <w:lang w:eastAsia="zh-TW"/>
              </w:rPr>
              <w:t>8</w:t>
            </w:r>
          </w:p>
        </w:tc>
        <w:tc>
          <w:tcPr>
            <w:tcW w:w="5950" w:type="dxa"/>
          </w:tcPr>
          <w:p w14:paraId="2A82F053" w14:textId="792E3CBE" w:rsidR="006F4460" w:rsidRDefault="006F4460" w:rsidP="006F4460">
            <w:pPr>
              <w:rPr>
                <w:color w:val="1F497D"/>
                <w:sz w:val="22"/>
                <w:szCs w:val="22"/>
              </w:rPr>
            </w:pPr>
            <w:r>
              <w:rPr>
                <w:rFonts w:eastAsia="PMingLiU"/>
                <w:sz w:val="22"/>
                <w:szCs w:val="22"/>
                <w:lang w:eastAsia="zh-TW"/>
              </w:rPr>
              <w:t xml:space="preserve">We can follow the configuration similar to CHO. </w:t>
            </w:r>
          </w:p>
        </w:tc>
      </w:tr>
      <w:tr w:rsidR="006F4460" w14:paraId="6B2CAE4B" w14:textId="77777777" w:rsidTr="00482836">
        <w:tc>
          <w:tcPr>
            <w:tcW w:w="2122" w:type="dxa"/>
          </w:tcPr>
          <w:p w14:paraId="4BA20BB6" w14:textId="63F2B96A"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2A81811" w14:textId="71C009C5" w:rsidR="006F4460" w:rsidRPr="0067722E" w:rsidRDefault="0067722E" w:rsidP="006F4460">
            <w:pPr>
              <w:rPr>
                <w:rFonts w:eastAsiaTheme="minorEastAsia" w:hint="eastAsia"/>
                <w:sz w:val="22"/>
                <w:szCs w:val="22"/>
                <w:lang w:eastAsia="ja-JP"/>
              </w:rPr>
            </w:pPr>
            <w:r>
              <w:rPr>
                <w:rFonts w:eastAsiaTheme="minorEastAsia" w:hint="eastAsia"/>
                <w:sz w:val="22"/>
                <w:szCs w:val="22"/>
                <w:lang w:eastAsia="ja-JP"/>
              </w:rPr>
              <w:t>8</w:t>
            </w:r>
          </w:p>
        </w:tc>
        <w:tc>
          <w:tcPr>
            <w:tcW w:w="5950" w:type="dxa"/>
          </w:tcPr>
          <w:p w14:paraId="25AFFA93" w14:textId="4C7A5A90" w:rsidR="006F4460" w:rsidRDefault="0067722E" w:rsidP="006F4460">
            <w:pPr>
              <w:rPr>
                <w:rFonts w:eastAsiaTheme="minorEastAsia"/>
                <w:sz w:val="22"/>
                <w:szCs w:val="22"/>
                <w:lang w:eastAsia="ja-JP"/>
              </w:rPr>
            </w:pPr>
            <w:r w:rsidRPr="0067722E">
              <w:rPr>
                <w:rFonts w:eastAsiaTheme="minorEastAsia"/>
                <w:sz w:val="22"/>
                <w:szCs w:val="22"/>
                <w:lang w:eastAsia="ja-JP"/>
              </w:rPr>
              <w:t xml:space="preserve">Multiple candidate cells are preferred at the cell edge. Decisions that limit use cases should not be made before </w:t>
            </w:r>
            <w:r w:rsidRPr="0067722E">
              <w:rPr>
                <w:rFonts w:eastAsiaTheme="minorEastAsia"/>
                <w:sz w:val="22"/>
                <w:szCs w:val="22"/>
                <w:lang w:eastAsia="ja-JP"/>
              </w:rPr>
              <w:lastRenderedPageBreak/>
              <w:t xml:space="preserve">the impact of having multiple </w:t>
            </w:r>
            <w:proofErr w:type="spellStart"/>
            <w:r w:rsidRPr="0067722E">
              <w:rPr>
                <w:rFonts w:eastAsiaTheme="minorEastAsia"/>
                <w:sz w:val="22"/>
                <w:szCs w:val="22"/>
                <w:lang w:eastAsia="ja-JP"/>
              </w:rPr>
              <w:t>chandidates</w:t>
            </w:r>
            <w:proofErr w:type="spellEnd"/>
            <w:r w:rsidRPr="0067722E">
              <w:rPr>
                <w:rFonts w:eastAsiaTheme="minorEastAsia"/>
                <w:sz w:val="22"/>
                <w:szCs w:val="22"/>
                <w:lang w:eastAsia="ja-JP"/>
              </w:rPr>
              <w:t xml:space="preserve"> is clarified. At this stage we tend to agree with Ericsson comments.</w:t>
            </w:r>
          </w:p>
        </w:tc>
      </w:tr>
      <w:tr w:rsidR="006F4460" w14:paraId="3D39101D" w14:textId="77777777" w:rsidTr="00482836">
        <w:tc>
          <w:tcPr>
            <w:tcW w:w="2122" w:type="dxa"/>
          </w:tcPr>
          <w:p w14:paraId="2C276BBB" w14:textId="77777777" w:rsidR="006F4460" w:rsidRDefault="006F4460" w:rsidP="006F4460">
            <w:pPr>
              <w:rPr>
                <w:rFonts w:eastAsiaTheme="minorEastAsia"/>
                <w:sz w:val="22"/>
                <w:szCs w:val="22"/>
                <w:lang w:eastAsia="ja-JP"/>
              </w:rPr>
            </w:pPr>
          </w:p>
        </w:tc>
        <w:tc>
          <w:tcPr>
            <w:tcW w:w="1559" w:type="dxa"/>
          </w:tcPr>
          <w:p w14:paraId="7F5CC1C4" w14:textId="77777777" w:rsidR="006F4460" w:rsidRDefault="006F4460" w:rsidP="006F4460">
            <w:pPr>
              <w:rPr>
                <w:rFonts w:eastAsia="Malgun Gothic"/>
                <w:sz w:val="22"/>
                <w:szCs w:val="22"/>
                <w:lang w:eastAsia="ko-KR"/>
              </w:rPr>
            </w:pPr>
          </w:p>
        </w:tc>
        <w:tc>
          <w:tcPr>
            <w:tcW w:w="5950" w:type="dxa"/>
          </w:tcPr>
          <w:p w14:paraId="24827E6E" w14:textId="77777777" w:rsidR="006F4460" w:rsidRDefault="006F4460" w:rsidP="006F4460">
            <w:pPr>
              <w:rPr>
                <w:rFonts w:eastAsia="Malgun Gothic"/>
                <w:sz w:val="22"/>
                <w:szCs w:val="22"/>
                <w:lang w:eastAsia="ko-KR"/>
              </w:rPr>
            </w:pPr>
          </w:p>
        </w:tc>
      </w:tr>
      <w:tr w:rsidR="006F4460" w14:paraId="24403E80" w14:textId="77777777" w:rsidTr="00482836">
        <w:tc>
          <w:tcPr>
            <w:tcW w:w="2122" w:type="dxa"/>
          </w:tcPr>
          <w:p w14:paraId="512BED52" w14:textId="77777777" w:rsidR="006F4460" w:rsidRDefault="006F4460" w:rsidP="006F4460">
            <w:pPr>
              <w:rPr>
                <w:rFonts w:eastAsiaTheme="minorEastAsia"/>
                <w:sz w:val="22"/>
                <w:szCs w:val="22"/>
                <w:lang w:eastAsia="ja-JP"/>
              </w:rPr>
            </w:pPr>
          </w:p>
        </w:tc>
        <w:tc>
          <w:tcPr>
            <w:tcW w:w="1559" w:type="dxa"/>
          </w:tcPr>
          <w:p w14:paraId="1D3C32E4" w14:textId="77777777" w:rsidR="006F4460" w:rsidRDefault="006F4460" w:rsidP="006F4460">
            <w:pPr>
              <w:rPr>
                <w:rFonts w:eastAsia="Malgun Gothic"/>
                <w:sz w:val="22"/>
                <w:szCs w:val="22"/>
                <w:lang w:eastAsia="ko-KR"/>
              </w:rPr>
            </w:pPr>
          </w:p>
        </w:tc>
        <w:tc>
          <w:tcPr>
            <w:tcW w:w="5950" w:type="dxa"/>
          </w:tcPr>
          <w:p w14:paraId="29790EF9" w14:textId="77777777" w:rsidR="006F4460" w:rsidRDefault="006F4460" w:rsidP="006F4460">
            <w:pPr>
              <w:rPr>
                <w:rFonts w:eastAsiaTheme="minorEastAsia"/>
                <w:sz w:val="22"/>
                <w:szCs w:val="22"/>
                <w:lang w:eastAsia="ja-JP"/>
              </w:rPr>
            </w:pPr>
          </w:p>
        </w:tc>
      </w:tr>
      <w:tr w:rsidR="006F4460" w14:paraId="43132FE4" w14:textId="77777777" w:rsidTr="00482836">
        <w:tc>
          <w:tcPr>
            <w:tcW w:w="2122" w:type="dxa"/>
          </w:tcPr>
          <w:p w14:paraId="4FAA7862" w14:textId="77777777" w:rsidR="006F4460" w:rsidRDefault="006F4460" w:rsidP="006F4460">
            <w:pPr>
              <w:rPr>
                <w:rFonts w:eastAsia="DengXian"/>
                <w:sz w:val="22"/>
                <w:szCs w:val="22"/>
                <w:lang w:eastAsia="zh-CN"/>
              </w:rPr>
            </w:pPr>
          </w:p>
        </w:tc>
        <w:tc>
          <w:tcPr>
            <w:tcW w:w="1559" w:type="dxa"/>
          </w:tcPr>
          <w:p w14:paraId="59D9372B" w14:textId="77777777" w:rsidR="006F4460" w:rsidRDefault="006F4460" w:rsidP="006F4460">
            <w:pPr>
              <w:rPr>
                <w:rFonts w:eastAsia="DengXian"/>
                <w:sz w:val="22"/>
                <w:szCs w:val="22"/>
                <w:lang w:eastAsia="zh-CN"/>
              </w:rPr>
            </w:pPr>
          </w:p>
        </w:tc>
        <w:tc>
          <w:tcPr>
            <w:tcW w:w="5950" w:type="dxa"/>
          </w:tcPr>
          <w:p w14:paraId="7D265837" w14:textId="77777777" w:rsidR="006F4460" w:rsidRDefault="006F4460" w:rsidP="006F4460">
            <w:pPr>
              <w:rPr>
                <w:rFonts w:eastAsiaTheme="minorEastAsia"/>
                <w:sz w:val="22"/>
                <w:szCs w:val="22"/>
                <w:lang w:eastAsia="ja-JP"/>
              </w:rPr>
            </w:pPr>
          </w:p>
        </w:tc>
      </w:tr>
      <w:tr w:rsidR="006F4460" w14:paraId="39B61947" w14:textId="77777777" w:rsidTr="00482836">
        <w:tc>
          <w:tcPr>
            <w:tcW w:w="2122" w:type="dxa"/>
          </w:tcPr>
          <w:p w14:paraId="522105AF" w14:textId="77777777" w:rsidR="006F4460" w:rsidRDefault="006F4460" w:rsidP="006F4460">
            <w:pPr>
              <w:rPr>
                <w:sz w:val="22"/>
                <w:szCs w:val="22"/>
                <w:lang w:val="en-US" w:eastAsia="zh-CN"/>
              </w:rPr>
            </w:pPr>
          </w:p>
        </w:tc>
        <w:tc>
          <w:tcPr>
            <w:tcW w:w="1559" w:type="dxa"/>
          </w:tcPr>
          <w:p w14:paraId="57E3EBD4" w14:textId="77777777" w:rsidR="006F4460" w:rsidRDefault="006F4460" w:rsidP="006F4460">
            <w:pPr>
              <w:rPr>
                <w:sz w:val="22"/>
                <w:szCs w:val="22"/>
                <w:lang w:val="en-US" w:eastAsia="zh-CN"/>
              </w:rPr>
            </w:pPr>
          </w:p>
        </w:tc>
        <w:tc>
          <w:tcPr>
            <w:tcW w:w="5950" w:type="dxa"/>
          </w:tcPr>
          <w:p w14:paraId="5DDB1B60" w14:textId="77777777" w:rsidR="006F4460" w:rsidRDefault="006F4460" w:rsidP="006F4460">
            <w:pPr>
              <w:rPr>
                <w:sz w:val="22"/>
                <w:szCs w:val="22"/>
                <w:lang w:val="en-US" w:eastAsia="zh-CN"/>
              </w:rPr>
            </w:pPr>
          </w:p>
        </w:tc>
      </w:tr>
      <w:tr w:rsidR="006F4460" w14:paraId="26C2C5E4" w14:textId="77777777" w:rsidTr="00482836">
        <w:tc>
          <w:tcPr>
            <w:tcW w:w="2122" w:type="dxa"/>
          </w:tcPr>
          <w:p w14:paraId="19F485BF" w14:textId="77777777" w:rsidR="006F4460" w:rsidRPr="00DC6B02" w:rsidRDefault="006F4460" w:rsidP="006F4460">
            <w:pPr>
              <w:rPr>
                <w:rFonts w:ascii="Arial" w:eastAsiaTheme="minorEastAsia" w:hAnsi="Arial" w:cs="Arial"/>
                <w:sz w:val="22"/>
                <w:szCs w:val="22"/>
                <w:lang w:eastAsia="ja-JP"/>
              </w:rPr>
            </w:pPr>
          </w:p>
        </w:tc>
        <w:tc>
          <w:tcPr>
            <w:tcW w:w="1559" w:type="dxa"/>
          </w:tcPr>
          <w:p w14:paraId="54BBB8C4" w14:textId="77777777" w:rsidR="006F4460" w:rsidRPr="00DC6B02" w:rsidRDefault="006F4460" w:rsidP="006F4460">
            <w:pPr>
              <w:rPr>
                <w:rFonts w:ascii="Arial" w:eastAsiaTheme="minorEastAsia" w:hAnsi="Arial" w:cs="Arial"/>
                <w:sz w:val="22"/>
                <w:szCs w:val="22"/>
                <w:lang w:eastAsia="ja-JP"/>
              </w:rPr>
            </w:pPr>
          </w:p>
        </w:tc>
        <w:tc>
          <w:tcPr>
            <w:tcW w:w="5950" w:type="dxa"/>
          </w:tcPr>
          <w:p w14:paraId="40AC22E0" w14:textId="77777777" w:rsidR="006F4460" w:rsidRPr="00DC6B02" w:rsidRDefault="006F4460" w:rsidP="006F4460">
            <w:pPr>
              <w:rPr>
                <w:rFonts w:ascii="Arial" w:eastAsiaTheme="minorEastAsia" w:hAnsi="Arial" w:cs="Arial"/>
                <w:sz w:val="22"/>
                <w:szCs w:val="22"/>
                <w:lang w:eastAsia="ja-JP"/>
              </w:rPr>
            </w:pPr>
          </w:p>
        </w:tc>
      </w:tr>
      <w:tr w:rsidR="006F4460" w14:paraId="48B803EC" w14:textId="77777777" w:rsidTr="00482836">
        <w:tc>
          <w:tcPr>
            <w:tcW w:w="2122" w:type="dxa"/>
          </w:tcPr>
          <w:p w14:paraId="192E7F7E" w14:textId="77777777" w:rsidR="006F4460" w:rsidRPr="00DC6B02" w:rsidRDefault="006F4460" w:rsidP="006F4460">
            <w:pPr>
              <w:rPr>
                <w:rFonts w:ascii="Arial" w:eastAsiaTheme="minorEastAsia" w:hAnsi="Arial" w:cs="Arial"/>
                <w:sz w:val="22"/>
                <w:szCs w:val="22"/>
                <w:lang w:eastAsia="ja-JP"/>
              </w:rPr>
            </w:pPr>
          </w:p>
        </w:tc>
        <w:tc>
          <w:tcPr>
            <w:tcW w:w="1559" w:type="dxa"/>
          </w:tcPr>
          <w:p w14:paraId="27DDB913" w14:textId="77777777" w:rsidR="006F4460" w:rsidRPr="00DC6B02" w:rsidRDefault="006F4460" w:rsidP="006F4460">
            <w:pPr>
              <w:rPr>
                <w:rFonts w:ascii="Arial" w:eastAsiaTheme="minorEastAsia" w:hAnsi="Arial" w:cs="Arial"/>
                <w:sz w:val="22"/>
                <w:szCs w:val="22"/>
                <w:lang w:eastAsia="ja-JP"/>
              </w:rPr>
            </w:pPr>
          </w:p>
        </w:tc>
        <w:tc>
          <w:tcPr>
            <w:tcW w:w="5950" w:type="dxa"/>
          </w:tcPr>
          <w:p w14:paraId="0011DF81" w14:textId="77777777" w:rsidR="006F4460" w:rsidRPr="00DC6B02" w:rsidRDefault="006F4460" w:rsidP="006F4460">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af5"/>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3B1A3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3B1A35">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lastRenderedPageBreak/>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DengXian"/>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DengXian"/>
                <w:sz w:val="22"/>
                <w:szCs w:val="22"/>
                <w:lang w:eastAsia="zh-CN"/>
              </w:rPr>
            </w:pPr>
          </w:p>
        </w:tc>
      </w:tr>
      <w:tr w:rsidR="0081198D" w14:paraId="46540EAA" w14:textId="77777777">
        <w:tc>
          <w:tcPr>
            <w:tcW w:w="2122" w:type="dxa"/>
          </w:tcPr>
          <w:p w14:paraId="3EBAFA11" w14:textId="3278D1F0" w:rsidR="0081198D" w:rsidRDefault="000E6175" w:rsidP="0081198D">
            <w:pPr>
              <w:rPr>
                <w:rFonts w:eastAsiaTheme="minorEastAsia"/>
                <w:sz w:val="22"/>
                <w:szCs w:val="22"/>
                <w:lang w:eastAsia="ja-JP"/>
              </w:rPr>
            </w:pPr>
            <w:r>
              <w:rPr>
                <w:rFonts w:eastAsiaTheme="minorEastAsia"/>
                <w:sz w:val="22"/>
                <w:szCs w:val="22"/>
                <w:lang w:eastAsia="ja-JP"/>
              </w:rPr>
              <w:t>Xiaomi</w:t>
            </w:r>
          </w:p>
        </w:tc>
        <w:tc>
          <w:tcPr>
            <w:tcW w:w="1559" w:type="dxa"/>
          </w:tcPr>
          <w:p w14:paraId="26182DFA" w14:textId="78EB32E6" w:rsidR="0081198D" w:rsidRDefault="000E6175" w:rsidP="0081198D">
            <w:pPr>
              <w:rPr>
                <w:rFonts w:eastAsiaTheme="minorEastAsia"/>
                <w:sz w:val="22"/>
                <w:szCs w:val="22"/>
                <w:lang w:eastAsia="ja-JP"/>
              </w:rPr>
            </w:pPr>
            <w:r>
              <w:rPr>
                <w:rFonts w:eastAsiaTheme="minorEastAsia"/>
                <w:sz w:val="22"/>
                <w:szCs w:val="22"/>
                <w:lang w:eastAsia="ja-JP"/>
              </w:rPr>
              <w:t>No</w:t>
            </w:r>
          </w:p>
        </w:tc>
        <w:tc>
          <w:tcPr>
            <w:tcW w:w="5950" w:type="dxa"/>
          </w:tcPr>
          <w:p w14:paraId="08A89475" w14:textId="744C5890" w:rsidR="0081198D" w:rsidRDefault="0038445F" w:rsidP="0038797B">
            <w:pPr>
              <w:rPr>
                <w:rFonts w:eastAsiaTheme="minorEastAsia"/>
                <w:sz w:val="22"/>
                <w:szCs w:val="22"/>
                <w:lang w:eastAsia="ja-JP"/>
              </w:rPr>
            </w:pPr>
            <w:r>
              <w:rPr>
                <w:rFonts w:eastAsiaTheme="minorEastAsia"/>
                <w:sz w:val="22"/>
                <w:szCs w:val="22"/>
                <w:lang w:eastAsia="ja-JP"/>
              </w:rPr>
              <w:t>We need to firstly analyse the RAN2 specification impacts of using different C-RNTIs</w:t>
            </w:r>
            <w:r w:rsidR="000A5985">
              <w:rPr>
                <w:rFonts w:eastAsiaTheme="minorEastAsia"/>
                <w:sz w:val="22"/>
                <w:szCs w:val="22"/>
                <w:lang w:eastAsia="ja-JP"/>
              </w:rPr>
              <w:t>. As mentioned by many other companies, using different C-RNTIs (e.g. for Scenario 1) may impact the C-RNTI MAC CE in the RACH msg3.</w:t>
            </w:r>
            <w:r w:rsidR="00D616CE">
              <w:rPr>
                <w:rFonts w:eastAsiaTheme="minorEastAsia"/>
                <w:sz w:val="22"/>
                <w:szCs w:val="22"/>
                <w:lang w:eastAsia="ja-JP"/>
              </w:rPr>
              <w:t xml:space="preserve"> It seems that it is not a big</w:t>
            </w:r>
            <w:r w:rsidR="0038797B">
              <w:rPr>
                <w:rFonts w:eastAsiaTheme="minorEastAsia"/>
                <w:sz w:val="22"/>
                <w:szCs w:val="22"/>
                <w:lang w:eastAsia="ja-JP"/>
              </w:rPr>
              <w:t xml:space="preserve"> deal to use a single C-RNTI in the intra-DU scenario. Given that CA</w:t>
            </w:r>
            <w:r w:rsidR="00242E91">
              <w:rPr>
                <w:rFonts w:eastAsiaTheme="minorEastAsia"/>
                <w:sz w:val="22"/>
                <w:szCs w:val="22"/>
                <w:lang w:eastAsia="ja-JP"/>
              </w:rPr>
              <w:t xml:space="preserve"> also uses one</w:t>
            </w:r>
            <w:r w:rsidR="0038797B">
              <w:rPr>
                <w:rFonts w:eastAsiaTheme="minorEastAsia"/>
                <w:sz w:val="22"/>
                <w:szCs w:val="22"/>
                <w:lang w:eastAsia="ja-JP"/>
              </w:rPr>
              <w:t xml:space="preserve"> C-RNTI, we should focus on the legacy MAC design that C-RNTI is unique per MAC.</w:t>
            </w:r>
          </w:p>
        </w:tc>
      </w:tr>
      <w:tr w:rsidR="006F4460" w14:paraId="6EEB2BF0" w14:textId="77777777">
        <w:tc>
          <w:tcPr>
            <w:tcW w:w="2122" w:type="dxa"/>
          </w:tcPr>
          <w:p w14:paraId="21C37882" w14:textId="4BB5A388" w:rsidR="006F4460" w:rsidRDefault="006F4460" w:rsidP="006F4460">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62F2EA84" w14:textId="124F81C2" w:rsidR="006F4460" w:rsidRDefault="006F4460" w:rsidP="006F4460">
            <w:pPr>
              <w:rPr>
                <w:rFonts w:eastAsia="DengXian"/>
                <w:sz w:val="22"/>
                <w:szCs w:val="22"/>
                <w:lang w:eastAsia="zh-CN"/>
              </w:rPr>
            </w:pPr>
            <w:r>
              <w:rPr>
                <w:rFonts w:eastAsia="PMingLiU" w:hint="eastAsia"/>
                <w:sz w:val="22"/>
                <w:szCs w:val="22"/>
                <w:lang w:eastAsia="zh-TW"/>
              </w:rPr>
              <w:t>Yes</w:t>
            </w:r>
          </w:p>
        </w:tc>
        <w:tc>
          <w:tcPr>
            <w:tcW w:w="5950" w:type="dxa"/>
          </w:tcPr>
          <w:p w14:paraId="1C1BBB3F" w14:textId="1A26ACBA" w:rsidR="006F4460" w:rsidRDefault="006F4460" w:rsidP="006F4460">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6F4460" w14:paraId="6FCA4D6F" w14:textId="77777777">
        <w:tc>
          <w:tcPr>
            <w:tcW w:w="2122" w:type="dxa"/>
          </w:tcPr>
          <w:p w14:paraId="4F017E0A" w14:textId="77777777" w:rsidR="006F4460" w:rsidRDefault="006F4460" w:rsidP="006F4460">
            <w:pPr>
              <w:rPr>
                <w:rFonts w:eastAsiaTheme="minorEastAsia"/>
                <w:sz w:val="22"/>
                <w:szCs w:val="22"/>
                <w:lang w:eastAsia="ja-JP"/>
              </w:rPr>
            </w:pPr>
          </w:p>
        </w:tc>
        <w:tc>
          <w:tcPr>
            <w:tcW w:w="1559" w:type="dxa"/>
          </w:tcPr>
          <w:p w14:paraId="074D162F" w14:textId="77777777" w:rsidR="006F4460" w:rsidRDefault="006F4460" w:rsidP="006F4460">
            <w:pPr>
              <w:rPr>
                <w:rFonts w:eastAsia="Malgun Gothic"/>
                <w:sz w:val="22"/>
                <w:szCs w:val="22"/>
                <w:lang w:eastAsia="ko-KR"/>
              </w:rPr>
            </w:pPr>
          </w:p>
        </w:tc>
        <w:tc>
          <w:tcPr>
            <w:tcW w:w="5950" w:type="dxa"/>
          </w:tcPr>
          <w:p w14:paraId="3358C6AB" w14:textId="77777777" w:rsidR="006F4460" w:rsidRDefault="006F4460" w:rsidP="006F4460">
            <w:pPr>
              <w:rPr>
                <w:rFonts w:eastAsiaTheme="minorEastAsia"/>
                <w:sz w:val="22"/>
                <w:szCs w:val="22"/>
                <w:lang w:eastAsia="ja-JP"/>
              </w:rPr>
            </w:pPr>
          </w:p>
        </w:tc>
      </w:tr>
      <w:tr w:rsidR="006F4460" w14:paraId="33BD580F" w14:textId="77777777">
        <w:tc>
          <w:tcPr>
            <w:tcW w:w="2122" w:type="dxa"/>
          </w:tcPr>
          <w:p w14:paraId="3F0987D2" w14:textId="77777777" w:rsidR="006F4460" w:rsidRDefault="006F4460" w:rsidP="006F4460">
            <w:pPr>
              <w:rPr>
                <w:rFonts w:eastAsiaTheme="minorEastAsia"/>
                <w:sz w:val="22"/>
                <w:szCs w:val="22"/>
                <w:lang w:eastAsia="ja-JP"/>
              </w:rPr>
            </w:pPr>
          </w:p>
        </w:tc>
        <w:tc>
          <w:tcPr>
            <w:tcW w:w="1559" w:type="dxa"/>
          </w:tcPr>
          <w:p w14:paraId="6BAC5DBA" w14:textId="77777777" w:rsidR="006F4460" w:rsidRDefault="006F4460" w:rsidP="006F4460">
            <w:pPr>
              <w:rPr>
                <w:rFonts w:eastAsia="Malgun Gothic"/>
                <w:sz w:val="22"/>
                <w:szCs w:val="22"/>
                <w:lang w:eastAsia="ko-KR"/>
              </w:rPr>
            </w:pPr>
          </w:p>
        </w:tc>
        <w:tc>
          <w:tcPr>
            <w:tcW w:w="5950" w:type="dxa"/>
          </w:tcPr>
          <w:p w14:paraId="4E948BA0" w14:textId="77777777" w:rsidR="006F4460" w:rsidRDefault="006F4460" w:rsidP="006F4460">
            <w:pPr>
              <w:rPr>
                <w:rFonts w:eastAsia="Malgun Gothic"/>
                <w:sz w:val="22"/>
                <w:szCs w:val="22"/>
                <w:lang w:eastAsia="ko-KR"/>
              </w:rPr>
            </w:pPr>
          </w:p>
        </w:tc>
      </w:tr>
      <w:tr w:rsidR="006F4460" w14:paraId="4F5FB772" w14:textId="77777777">
        <w:tc>
          <w:tcPr>
            <w:tcW w:w="2122" w:type="dxa"/>
          </w:tcPr>
          <w:p w14:paraId="01E8169D" w14:textId="77777777" w:rsidR="006F4460" w:rsidRDefault="006F4460" w:rsidP="006F4460">
            <w:pPr>
              <w:rPr>
                <w:rFonts w:eastAsiaTheme="minorEastAsia"/>
                <w:sz w:val="22"/>
                <w:szCs w:val="22"/>
                <w:lang w:eastAsia="ja-JP"/>
              </w:rPr>
            </w:pPr>
          </w:p>
        </w:tc>
        <w:tc>
          <w:tcPr>
            <w:tcW w:w="1559" w:type="dxa"/>
          </w:tcPr>
          <w:p w14:paraId="3FB82C5F" w14:textId="77777777" w:rsidR="006F4460" w:rsidRDefault="006F4460" w:rsidP="006F4460">
            <w:pPr>
              <w:rPr>
                <w:rFonts w:eastAsia="Malgun Gothic"/>
                <w:sz w:val="22"/>
                <w:szCs w:val="22"/>
                <w:lang w:eastAsia="ko-KR"/>
              </w:rPr>
            </w:pPr>
          </w:p>
        </w:tc>
        <w:tc>
          <w:tcPr>
            <w:tcW w:w="5950" w:type="dxa"/>
          </w:tcPr>
          <w:p w14:paraId="178B2038" w14:textId="77777777" w:rsidR="006F4460" w:rsidRDefault="006F4460" w:rsidP="006F4460">
            <w:pPr>
              <w:rPr>
                <w:rFonts w:eastAsiaTheme="minorEastAsia"/>
                <w:sz w:val="22"/>
                <w:szCs w:val="22"/>
                <w:lang w:eastAsia="ja-JP"/>
              </w:rPr>
            </w:pPr>
          </w:p>
        </w:tc>
      </w:tr>
      <w:tr w:rsidR="006F4460" w14:paraId="628AAA5F" w14:textId="77777777">
        <w:tc>
          <w:tcPr>
            <w:tcW w:w="2122" w:type="dxa"/>
          </w:tcPr>
          <w:p w14:paraId="260D659C" w14:textId="77777777" w:rsidR="006F4460" w:rsidRDefault="006F4460" w:rsidP="006F4460">
            <w:pPr>
              <w:rPr>
                <w:rFonts w:eastAsia="DengXian"/>
                <w:sz w:val="22"/>
                <w:szCs w:val="22"/>
                <w:lang w:eastAsia="zh-CN"/>
              </w:rPr>
            </w:pPr>
          </w:p>
        </w:tc>
        <w:tc>
          <w:tcPr>
            <w:tcW w:w="1559" w:type="dxa"/>
          </w:tcPr>
          <w:p w14:paraId="6AFFD94D" w14:textId="77777777" w:rsidR="006F4460" w:rsidRDefault="006F4460" w:rsidP="006F4460">
            <w:pPr>
              <w:rPr>
                <w:rFonts w:eastAsia="DengXian"/>
                <w:sz w:val="22"/>
                <w:szCs w:val="22"/>
                <w:lang w:eastAsia="zh-CN"/>
              </w:rPr>
            </w:pPr>
          </w:p>
        </w:tc>
        <w:tc>
          <w:tcPr>
            <w:tcW w:w="5950" w:type="dxa"/>
          </w:tcPr>
          <w:p w14:paraId="744051AF" w14:textId="77777777" w:rsidR="006F4460" w:rsidRDefault="006F4460" w:rsidP="006F4460">
            <w:pPr>
              <w:rPr>
                <w:rFonts w:eastAsiaTheme="minorEastAsia"/>
                <w:sz w:val="22"/>
                <w:szCs w:val="22"/>
                <w:lang w:eastAsia="ja-JP"/>
              </w:rPr>
            </w:pPr>
          </w:p>
        </w:tc>
      </w:tr>
      <w:tr w:rsidR="006F4460" w14:paraId="027AF9D3" w14:textId="77777777">
        <w:tc>
          <w:tcPr>
            <w:tcW w:w="2122" w:type="dxa"/>
          </w:tcPr>
          <w:p w14:paraId="7CB6EBD4" w14:textId="77777777" w:rsidR="006F4460" w:rsidRDefault="006F4460" w:rsidP="006F4460">
            <w:pPr>
              <w:rPr>
                <w:sz w:val="22"/>
                <w:szCs w:val="22"/>
                <w:lang w:val="en-US" w:eastAsia="zh-CN"/>
              </w:rPr>
            </w:pPr>
          </w:p>
        </w:tc>
        <w:tc>
          <w:tcPr>
            <w:tcW w:w="1559" w:type="dxa"/>
          </w:tcPr>
          <w:p w14:paraId="108224BF" w14:textId="77777777" w:rsidR="006F4460" w:rsidRDefault="006F4460" w:rsidP="006F4460">
            <w:pPr>
              <w:rPr>
                <w:sz w:val="22"/>
                <w:szCs w:val="22"/>
                <w:lang w:val="en-US" w:eastAsia="zh-CN"/>
              </w:rPr>
            </w:pPr>
          </w:p>
        </w:tc>
        <w:tc>
          <w:tcPr>
            <w:tcW w:w="5950" w:type="dxa"/>
          </w:tcPr>
          <w:p w14:paraId="6BC86942" w14:textId="77777777" w:rsidR="006F4460" w:rsidRDefault="006F4460" w:rsidP="006F4460">
            <w:pPr>
              <w:rPr>
                <w:lang w:val="en-US" w:eastAsia="zh-CN"/>
              </w:rPr>
            </w:pPr>
          </w:p>
        </w:tc>
      </w:tr>
      <w:tr w:rsidR="006F4460" w14:paraId="6F76F14F" w14:textId="77777777">
        <w:tc>
          <w:tcPr>
            <w:tcW w:w="2122" w:type="dxa"/>
          </w:tcPr>
          <w:p w14:paraId="42CEB60B" w14:textId="77777777" w:rsidR="006F4460" w:rsidRPr="00DC2C09" w:rsidRDefault="006F4460" w:rsidP="006F4460">
            <w:pPr>
              <w:rPr>
                <w:rFonts w:ascii="Arial" w:eastAsiaTheme="minorEastAsia" w:hAnsi="Arial" w:cs="Arial"/>
                <w:sz w:val="22"/>
                <w:szCs w:val="22"/>
                <w:lang w:eastAsia="ja-JP"/>
              </w:rPr>
            </w:pPr>
          </w:p>
        </w:tc>
        <w:tc>
          <w:tcPr>
            <w:tcW w:w="1559" w:type="dxa"/>
          </w:tcPr>
          <w:p w14:paraId="0F2AAC27" w14:textId="77777777" w:rsidR="006F4460" w:rsidRPr="00DC2C09" w:rsidRDefault="006F4460" w:rsidP="006F4460">
            <w:pPr>
              <w:rPr>
                <w:rFonts w:ascii="Arial" w:eastAsiaTheme="minorEastAsia" w:hAnsi="Arial" w:cs="Arial"/>
                <w:sz w:val="22"/>
                <w:szCs w:val="22"/>
                <w:lang w:eastAsia="ja-JP"/>
              </w:rPr>
            </w:pPr>
          </w:p>
        </w:tc>
        <w:tc>
          <w:tcPr>
            <w:tcW w:w="5950" w:type="dxa"/>
          </w:tcPr>
          <w:p w14:paraId="731B0AB7" w14:textId="77777777" w:rsidR="006F4460" w:rsidRDefault="006F4460" w:rsidP="006F4460">
            <w:pPr>
              <w:rPr>
                <w:rFonts w:eastAsiaTheme="minorEastAsia"/>
                <w:sz w:val="22"/>
                <w:szCs w:val="22"/>
                <w:lang w:eastAsia="ja-JP"/>
              </w:rPr>
            </w:pPr>
          </w:p>
        </w:tc>
      </w:tr>
      <w:tr w:rsidR="006F4460" w14:paraId="6818A604" w14:textId="77777777">
        <w:tc>
          <w:tcPr>
            <w:tcW w:w="2122" w:type="dxa"/>
          </w:tcPr>
          <w:p w14:paraId="41145404" w14:textId="77777777" w:rsidR="006F4460" w:rsidRPr="00DC2C09" w:rsidRDefault="006F4460" w:rsidP="006F4460">
            <w:pPr>
              <w:rPr>
                <w:rFonts w:ascii="Arial" w:eastAsiaTheme="minorEastAsia" w:hAnsi="Arial" w:cs="Arial"/>
                <w:sz w:val="22"/>
                <w:szCs w:val="22"/>
                <w:lang w:eastAsia="ja-JP"/>
              </w:rPr>
            </w:pPr>
          </w:p>
        </w:tc>
        <w:tc>
          <w:tcPr>
            <w:tcW w:w="1559" w:type="dxa"/>
          </w:tcPr>
          <w:p w14:paraId="43E80215" w14:textId="77777777" w:rsidR="006F4460" w:rsidRPr="00DC2C09" w:rsidRDefault="006F4460" w:rsidP="006F4460">
            <w:pPr>
              <w:rPr>
                <w:rFonts w:ascii="Arial" w:eastAsiaTheme="minorEastAsia" w:hAnsi="Arial" w:cs="Arial"/>
                <w:sz w:val="22"/>
                <w:szCs w:val="22"/>
                <w:lang w:eastAsia="ja-JP"/>
              </w:rPr>
            </w:pPr>
          </w:p>
        </w:tc>
        <w:tc>
          <w:tcPr>
            <w:tcW w:w="5950" w:type="dxa"/>
          </w:tcPr>
          <w:p w14:paraId="36A4B74C" w14:textId="77777777" w:rsidR="006F4460" w:rsidRDefault="006F4460" w:rsidP="006F446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lastRenderedPageBreak/>
        <w:t>Q6: Do companies agree that RRC configuration (from target cell) should be the baseline for configuring the C-RNTI for non-serving cell?</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DengXian"/>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DengXian"/>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46FC2060" w:rsidR="0081198D" w:rsidRDefault="00D34007" w:rsidP="0081198D">
            <w:pPr>
              <w:rPr>
                <w:rFonts w:eastAsiaTheme="minorEastAsia"/>
                <w:sz w:val="22"/>
                <w:szCs w:val="22"/>
                <w:lang w:eastAsia="ja-JP"/>
              </w:rPr>
            </w:pPr>
            <w:r>
              <w:rPr>
                <w:rFonts w:eastAsiaTheme="minorEastAsia"/>
                <w:sz w:val="22"/>
                <w:szCs w:val="22"/>
                <w:lang w:eastAsia="ja-JP"/>
              </w:rPr>
              <w:t>Xiaomi</w:t>
            </w: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EB1AB35" w:rsidR="0081198D" w:rsidRDefault="00D34007" w:rsidP="0081198D">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6F4460" w14:paraId="22CF757F" w14:textId="77777777">
        <w:tc>
          <w:tcPr>
            <w:tcW w:w="2122" w:type="dxa"/>
          </w:tcPr>
          <w:p w14:paraId="7BF21ECF" w14:textId="256ACD2A" w:rsidR="006F4460" w:rsidRDefault="006F4460" w:rsidP="006F4460">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1294EF9A" w14:textId="0D4D9B1A" w:rsidR="006F4460" w:rsidRDefault="006F4460" w:rsidP="006F4460">
            <w:pPr>
              <w:rPr>
                <w:rFonts w:eastAsia="DengXian"/>
                <w:sz w:val="22"/>
                <w:szCs w:val="22"/>
                <w:lang w:eastAsia="zh-CN"/>
              </w:rPr>
            </w:pPr>
            <w:r>
              <w:rPr>
                <w:rFonts w:eastAsia="PMingLiU" w:hint="eastAsia"/>
                <w:sz w:val="22"/>
                <w:szCs w:val="22"/>
                <w:lang w:eastAsia="zh-TW"/>
              </w:rPr>
              <w:t>Yes</w:t>
            </w:r>
          </w:p>
        </w:tc>
        <w:tc>
          <w:tcPr>
            <w:tcW w:w="5950" w:type="dxa"/>
          </w:tcPr>
          <w:p w14:paraId="76B898EB" w14:textId="77777777" w:rsidR="006F4460" w:rsidRDefault="006F4460" w:rsidP="006F4460">
            <w:pPr>
              <w:rPr>
                <w:rFonts w:eastAsia="DengXian"/>
                <w:sz w:val="22"/>
                <w:szCs w:val="22"/>
                <w:lang w:eastAsia="zh-CN"/>
              </w:rPr>
            </w:pPr>
          </w:p>
        </w:tc>
      </w:tr>
      <w:tr w:rsidR="006F4460" w14:paraId="17ADA158" w14:textId="77777777">
        <w:tc>
          <w:tcPr>
            <w:tcW w:w="2122" w:type="dxa"/>
          </w:tcPr>
          <w:p w14:paraId="0BDB4203" w14:textId="77777777" w:rsidR="006F4460" w:rsidRDefault="006F4460" w:rsidP="006F4460">
            <w:pPr>
              <w:rPr>
                <w:rFonts w:eastAsiaTheme="minorEastAsia"/>
                <w:sz w:val="22"/>
                <w:szCs w:val="22"/>
                <w:lang w:eastAsia="ja-JP"/>
              </w:rPr>
            </w:pPr>
          </w:p>
        </w:tc>
        <w:tc>
          <w:tcPr>
            <w:tcW w:w="1559" w:type="dxa"/>
          </w:tcPr>
          <w:p w14:paraId="75801B65" w14:textId="77777777" w:rsidR="006F4460" w:rsidRDefault="006F4460" w:rsidP="006F4460">
            <w:pPr>
              <w:rPr>
                <w:rFonts w:eastAsia="Malgun Gothic"/>
                <w:sz w:val="22"/>
                <w:szCs w:val="22"/>
                <w:lang w:eastAsia="ko-KR"/>
              </w:rPr>
            </w:pPr>
          </w:p>
        </w:tc>
        <w:tc>
          <w:tcPr>
            <w:tcW w:w="5950" w:type="dxa"/>
          </w:tcPr>
          <w:p w14:paraId="4EA7D545" w14:textId="77777777" w:rsidR="006F4460" w:rsidRDefault="006F4460" w:rsidP="006F4460">
            <w:pPr>
              <w:rPr>
                <w:rFonts w:eastAsiaTheme="minorEastAsia"/>
                <w:sz w:val="22"/>
                <w:szCs w:val="22"/>
                <w:lang w:eastAsia="ja-JP"/>
              </w:rPr>
            </w:pPr>
          </w:p>
        </w:tc>
      </w:tr>
      <w:tr w:rsidR="006F4460" w14:paraId="112CF2FE" w14:textId="77777777">
        <w:tc>
          <w:tcPr>
            <w:tcW w:w="2122" w:type="dxa"/>
          </w:tcPr>
          <w:p w14:paraId="7B13684F" w14:textId="77777777" w:rsidR="006F4460" w:rsidRDefault="006F4460" w:rsidP="006F4460">
            <w:pPr>
              <w:rPr>
                <w:rFonts w:eastAsiaTheme="minorEastAsia"/>
                <w:sz w:val="22"/>
                <w:szCs w:val="22"/>
                <w:lang w:eastAsia="ja-JP"/>
              </w:rPr>
            </w:pPr>
          </w:p>
        </w:tc>
        <w:tc>
          <w:tcPr>
            <w:tcW w:w="1559" w:type="dxa"/>
          </w:tcPr>
          <w:p w14:paraId="32959982" w14:textId="77777777" w:rsidR="006F4460" w:rsidRDefault="006F4460" w:rsidP="006F4460">
            <w:pPr>
              <w:rPr>
                <w:rFonts w:eastAsia="Malgun Gothic"/>
                <w:sz w:val="22"/>
                <w:szCs w:val="22"/>
                <w:lang w:eastAsia="ko-KR"/>
              </w:rPr>
            </w:pPr>
          </w:p>
        </w:tc>
        <w:tc>
          <w:tcPr>
            <w:tcW w:w="5950" w:type="dxa"/>
          </w:tcPr>
          <w:p w14:paraId="302EDEFA" w14:textId="77777777" w:rsidR="006F4460" w:rsidRDefault="006F4460" w:rsidP="006F4460">
            <w:pPr>
              <w:rPr>
                <w:rFonts w:eastAsiaTheme="minorEastAsia"/>
                <w:sz w:val="22"/>
                <w:szCs w:val="22"/>
                <w:lang w:eastAsia="ja-JP"/>
              </w:rPr>
            </w:pPr>
          </w:p>
        </w:tc>
      </w:tr>
      <w:tr w:rsidR="006F4460" w14:paraId="7A1E7496" w14:textId="77777777">
        <w:tc>
          <w:tcPr>
            <w:tcW w:w="2122" w:type="dxa"/>
          </w:tcPr>
          <w:p w14:paraId="0472A968" w14:textId="77777777" w:rsidR="006F4460" w:rsidRDefault="006F4460" w:rsidP="006F4460">
            <w:pPr>
              <w:rPr>
                <w:rFonts w:eastAsiaTheme="minorEastAsia"/>
                <w:sz w:val="22"/>
                <w:szCs w:val="22"/>
                <w:lang w:eastAsia="ja-JP"/>
              </w:rPr>
            </w:pPr>
          </w:p>
        </w:tc>
        <w:tc>
          <w:tcPr>
            <w:tcW w:w="1559" w:type="dxa"/>
          </w:tcPr>
          <w:p w14:paraId="3DD9B7EC" w14:textId="77777777" w:rsidR="006F4460" w:rsidRDefault="006F4460" w:rsidP="006F4460">
            <w:pPr>
              <w:rPr>
                <w:rFonts w:eastAsia="Malgun Gothic"/>
                <w:sz w:val="22"/>
                <w:szCs w:val="22"/>
                <w:lang w:eastAsia="ko-KR"/>
              </w:rPr>
            </w:pPr>
          </w:p>
        </w:tc>
        <w:tc>
          <w:tcPr>
            <w:tcW w:w="5950" w:type="dxa"/>
          </w:tcPr>
          <w:p w14:paraId="6471BAF7" w14:textId="77777777" w:rsidR="006F4460" w:rsidRDefault="006F4460" w:rsidP="006F4460">
            <w:pPr>
              <w:rPr>
                <w:rFonts w:eastAsiaTheme="minorEastAsia"/>
                <w:sz w:val="22"/>
                <w:szCs w:val="22"/>
                <w:lang w:eastAsia="ja-JP"/>
              </w:rPr>
            </w:pPr>
          </w:p>
        </w:tc>
      </w:tr>
      <w:tr w:rsidR="006F4460" w14:paraId="27B2CA61" w14:textId="77777777">
        <w:tc>
          <w:tcPr>
            <w:tcW w:w="2122" w:type="dxa"/>
          </w:tcPr>
          <w:p w14:paraId="7D6B9D0B" w14:textId="77777777" w:rsidR="006F4460" w:rsidRDefault="006F4460" w:rsidP="006F4460">
            <w:pPr>
              <w:rPr>
                <w:rFonts w:eastAsia="DengXian"/>
                <w:sz w:val="22"/>
                <w:szCs w:val="22"/>
                <w:lang w:eastAsia="zh-CN"/>
              </w:rPr>
            </w:pPr>
          </w:p>
        </w:tc>
        <w:tc>
          <w:tcPr>
            <w:tcW w:w="1559" w:type="dxa"/>
          </w:tcPr>
          <w:p w14:paraId="2474A742" w14:textId="77777777" w:rsidR="006F4460" w:rsidRDefault="006F4460" w:rsidP="006F4460">
            <w:pPr>
              <w:rPr>
                <w:rFonts w:eastAsia="DengXian"/>
                <w:sz w:val="22"/>
                <w:szCs w:val="22"/>
                <w:lang w:eastAsia="zh-CN"/>
              </w:rPr>
            </w:pPr>
          </w:p>
        </w:tc>
        <w:tc>
          <w:tcPr>
            <w:tcW w:w="5950" w:type="dxa"/>
          </w:tcPr>
          <w:p w14:paraId="2A4156FC" w14:textId="77777777" w:rsidR="006F4460" w:rsidRDefault="006F4460" w:rsidP="006F4460">
            <w:pPr>
              <w:rPr>
                <w:rFonts w:eastAsiaTheme="minorEastAsia"/>
                <w:sz w:val="22"/>
                <w:szCs w:val="22"/>
                <w:lang w:eastAsia="ja-JP"/>
              </w:rPr>
            </w:pPr>
          </w:p>
        </w:tc>
      </w:tr>
      <w:tr w:rsidR="006F4460" w14:paraId="04DF46C4" w14:textId="77777777">
        <w:tc>
          <w:tcPr>
            <w:tcW w:w="2122" w:type="dxa"/>
          </w:tcPr>
          <w:p w14:paraId="110AB3FF" w14:textId="77777777" w:rsidR="006F4460" w:rsidRDefault="006F4460" w:rsidP="006F4460">
            <w:pPr>
              <w:rPr>
                <w:sz w:val="22"/>
                <w:szCs w:val="22"/>
                <w:lang w:val="en-US" w:eastAsia="zh-CN"/>
              </w:rPr>
            </w:pPr>
          </w:p>
        </w:tc>
        <w:tc>
          <w:tcPr>
            <w:tcW w:w="1559" w:type="dxa"/>
          </w:tcPr>
          <w:p w14:paraId="62A7FF6C" w14:textId="77777777" w:rsidR="006F4460" w:rsidRDefault="006F4460" w:rsidP="006F4460">
            <w:pPr>
              <w:rPr>
                <w:sz w:val="22"/>
                <w:szCs w:val="22"/>
                <w:lang w:val="en-US" w:eastAsia="zh-CN"/>
              </w:rPr>
            </w:pPr>
          </w:p>
        </w:tc>
        <w:tc>
          <w:tcPr>
            <w:tcW w:w="5950" w:type="dxa"/>
          </w:tcPr>
          <w:p w14:paraId="61FEBE81" w14:textId="77777777" w:rsidR="006F4460" w:rsidRDefault="006F4460" w:rsidP="006F4460">
            <w:pPr>
              <w:rPr>
                <w:rFonts w:eastAsiaTheme="minorEastAsia"/>
                <w:sz w:val="22"/>
                <w:szCs w:val="22"/>
                <w:lang w:val="en-US" w:eastAsia="zh-CN"/>
              </w:rPr>
            </w:pPr>
          </w:p>
        </w:tc>
      </w:tr>
      <w:tr w:rsidR="006F4460" w14:paraId="76AD8193" w14:textId="77777777">
        <w:tc>
          <w:tcPr>
            <w:tcW w:w="2122" w:type="dxa"/>
          </w:tcPr>
          <w:p w14:paraId="04AA6FE6" w14:textId="77777777" w:rsidR="006F4460" w:rsidRPr="00DC2C09" w:rsidRDefault="006F4460" w:rsidP="006F4460">
            <w:pPr>
              <w:rPr>
                <w:rFonts w:ascii="Arial" w:eastAsiaTheme="minorEastAsia" w:hAnsi="Arial" w:cs="Arial"/>
                <w:sz w:val="22"/>
                <w:szCs w:val="22"/>
                <w:lang w:eastAsia="ja-JP"/>
              </w:rPr>
            </w:pPr>
          </w:p>
        </w:tc>
        <w:tc>
          <w:tcPr>
            <w:tcW w:w="1559" w:type="dxa"/>
          </w:tcPr>
          <w:p w14:paraId="199381DB" w14:textId="77777777" w:rsidR="006F4460" w:rsidRPr="00DC2C09" w:rsidRDefault="006F4460" w:rsidP="006F4460">
            <w:pPr>
              <w:rPr>
                <w:rFonts w:ascii="Arial" w:eastAsiaTheme="minorEastAsia" w:hAnsi="Arial" w:cs="Arial"/>
                <w:sz w:val="22"/>
                <w:szCs w:val="22"/>
                <w:lang w:eastAsia="ja-JP"/>
              </w:rPr>
            </w:pPr>
          </w:p>
        </w:tc>
        <w:tc>
          <w:tcPr>
            <w:tcW w:w="5950" w:type="dxa"/>
          </w:tcPr>
          <w:p w14:paraId="4AE963FB" w14:textId="77777777" w:rsidR="006F4460" w:rsidRPr="00DC2C09" w:rsidRDefault="006F4460" w:rsidP="006F4460">
            <w:pPr>
              <w:rPr>
                <w:rFonts w:ascii="Arial" w:eastAsiaTheme="minorEastAsia" w:hAnsi="Arial" w:cs="Arial"/>
                <w:sz w:val="22"/>
                <w:szCs w:val="22"/>
                <w:lang w:eastAsia="ja-JP"/>
              </w:rPr>
            </w:pPr>
          </w:p>
        </w:tc>
      </w:tr>
      <w:tr w:rsidR="006F4460" w14:paraId="4F3468AA" w14:textId="77777777">
        <w:tc>
          <w:tcPr>
            <w:tcW w:w="2122" w:type="dxa"/>
          </w:tcPr>
          <w:p w14:paraId="7950EC18" w14:textId="77777777" w:rsidR="006F4460" w:rsidRPr="00DC2C09" w:rsidRDefault="006F4460" w:rsidP="006F4460">
            <w:pPr>
              <w:rPr>
                <w:rFonts w:ascii="Arial" w:eastAsiaTheme="minorEastAsia" w:hAnsi="Arial" w:cs="Arial"/>
                <w:sz w:val="22"/>
                <w:szCs w:val="22"/>
                <w:lang w:eastAsia="ja-JP"/>
              </w:rPr>
            </w:pPr>
          </w:p>
        </w:tc>
        <w:tc>
          <w:tcPr>
            <w:tcW w:w="1559" w:type="dxa"/>
          </w:tcPr>
          <w:p w14:paraId="307E5320" w14:textId="77777777" w:rsidR="006F4460" w:rsidRPr="00DC2C09" w:rsidRDefault="006F4460" w:rsidP="006F4460">
            <w:pPr>
              <w:rPr>
                <w:rFonts w:ascii="Arial" w:eastAsiaTheme="minorEastAsia" w:hAnsi="Arial" w:cs="Arial"/>
                <w:sz w:val="22"/>
                <w:szCs w:val="22"/>
                <w:lang w:eastAsia="ja-JP"/>
              </w:rPr>
            </w:pPr>
          </w:p>
        </w:tc>
        <w:tc>
          <w:tcPr>
            <w:tcW w:w="5950" w:type="dxa"/>
          </w:tcPr>
          <w:p w14:paraId="7947B695" w14:textId="77777777" w:rsidR="006F4460" w:rsidRPr="00DC2C09" w:rsidRDefault="006F4460" w:rsidP="006F446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af5"/>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lastRenderedPageBreak/>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sidRPr="00A26CC0">
              <w:rPr>
                <w:rFonts w:eastAsia="Times New Roman"/>
                <w:sz w:val="22"/>
                <w:szCs w:val="28"/>
                <w:lang w:val="en-US" w:eastAsia="zh-CN"/>
              </w:rPr>
              <w:t xml:space="preserve"> impact</w:t>
            </w:r>
            <w:r>
              <w:rPr>
                <w:rFonts w:eastAsia="Times New Roman"/>
                <w:sz w:val="22"/>
                <w:szCs w:val="28"/>
                <w:lang w:val="en-US" w:eastAsia="zh-CN"/>
              </w:rPr>
              <w:t>,</w:t>
            </w:r>
          </w:p>
          <w:p w14:paraId="11603182"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3257F470"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DengXian"/>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DengXian"/>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DengXian"/>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81198D" w14:paraId="66D2D110" w14:textId="77777777">
        <w:tc>
          <w:tcPr>
            <w:tcW w:w="2122" w:type="dxa"/>
          </w:tcPr>
          <w:p w14:paraId="4F428868" w14:textId="3D3C2E73" w:rsidR="0081198D" w:rsidRDefault="007E183E" w:rsidP="0081198D">
            <w:pPr>
              <w:rPr>
                <w:rFonts w:eastAsiaTheme="minorEastAsia"/>
                <w:sz w:val="22"/>
                <w:szCs w:val="22"/>
                <w:lang w:eastAsia="ja-JP"/>
              </w:rPr>
            </w:pPr>
            <w:r>
              <w:rPr>
                <w:rFonts w:eastAsiaTheme="minorEastAsia"/>
                <w:sz w:val="22"/>
                <w:szCs w:val="22"/>
                <w:lang w:eastAsia="ja-JP"/>
              </w:rPr>
              <w:t>Xiaomi</w:t>
            </w:r>
          </w:p>
        </w:tc>
        <w:tc>
          <w:tcPr>
            <w:tcW w:w="1559" w:type="dxa"/>
          </w:tcPr>
          <w:p w14:paraId="4677E33D" w14:textId="2D29D7B7" w:rsidR="0081198D" w:rsidRDefault="007E183E" w:rsidP="0081198D">
            <w:pPr>
              <w:rPr>
                <w:rFonts w:eastAsiaTheme="minorEastAsia"/>
                <w:sz w:val="22"/>
                <w:szCs w:val="22"/>
                <w:lang w:eastAsia="ja-JP"/>
              </w:rPr>
            </w:pPr>
            <w:r>
              <w:rPr>
                <w:rFonts w:eastAsiaTheme="minorEastAsia"/>
                <w:sz w:val="22"/>
                <w:szCs w:val="22"/>
                <w:lang w:eastAsia="ja-JP"/>
              </w:rPr>
              <w:t>Yes</w:t>
            </w:r>
          </w:p>
        </w:tc>
        <w:tc>
          <w:tcPr>
            <w:tcW w:w="5950" w:type="dxa"/>
          </w:tcPr>
          <w:p w14:paraId="00556365" w14:textId="77777777" w:rsidR="0081198D" w:rsidRDefault="0081198D" w:rsidP="0081198D">
            <w:pPr>
              <w:rPr>
                <w:rFonts w:eastAsiaTheme="minorEastAsia"/>
                <w:sz w:val="22"/>
                <w:szCs w:val="22"/>
                <w:lang w:eastAsia="ja-JP"/>
              </w:rPr>
            </w:pPr>
          </w:p>
        </w:tc>
      </w:tr>
      <w:tr w:rsidR="006F4460" w14:paraId="33554600" w14:textId="77777777">
        <w:tc>
          <w:tcPr>
            <w:tcW w:w="2122" w:type="dxa"/>
          </w:tcPr>
          <w:p w14:paraId="40AB3592" w14:textId="676CA2C4" w:rsidR="006F4460" w:rsidRDefault="006F4460" w:rsidP="006F4460">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0332F357" w14:textId="4DAD2912" w:rsidR="006F4460" w:rsidRDefault="006F4460" w:rsidP="006F4460">
            <w:pPr>
              <w:rPr>
                <w:rFonts w:eastAsia="DengXian"/>
                <w:sz w:val="22"/>
                <w:szCs w:val="22"/>
                <w:lang w:eastAsia="zh-CN"/>
              </w:rPr>
            </w:pPr>
            <w:r>
              <w:rPr>
                <w:rFonts w:eastAsia="PMingLiU" w:hint="eastAsia"/>
                <w:sz w:val="22"/>
                <w:szCs w:val="22"/>
                <w:lang w:eastAsia="zh-TW"/>
              </w:rPr>
              <w:t>Yes</w:t>
            </w:r>
          </w:p>
        </w:tc>
        <w:tc>
          <w:tcPr>
            <w:tcW w:w="5950" w:type="dxa"/>
          </w:tcPr>
          <w:p w14:paraId="54AE0727" w14:textId="77777777" w:rsidR="006F4460" w:rsidRDefault="006F4460" w:rsidP="006F4460">
            <w:pPr>
              <w:rPr>
                <w:rFonts w:eastAsia="DengXian"/>
                <w:sz w:val="22"/>
                <w:szCs w:val="22"/>
                <w:lang w:eastAsia="zh-CN"/>
              </w:rPr>
            </w:pPr>
          </w:p>
        </w:tc>
      </w:tr>
      <w:tr w:rsidR="006F4460" w14:paraId="35A00DDC" w14:textId="77777777">
        <w:tc>
          <w:tcPr>
            <w:tcW w:w="2122" w:type="dxa"/>
          </w:tcPr>
          <w:p w14:paraId="696B4EE1" w14:textId="6525CB54"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54BE089F" w14:textId="14B1D02D" w:rsidR="006F4460" w:rsidRPr="004216C9" w:rsidRDefault="004216C9" w:rsidP="006F4460">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195D9168" w14:textId="048BF829" w:rsidR="006F4460" w:rsidRDefault="004216C9" w:rsidP="004216C9">
            <w:pPr>
              <w:rPr>
                <w:rFonts w:eastAsiaTheme="minorEastAsia"/>
                <w:sz w:val="22"/>
                <w:szCs w:val="22"/>
                <w:lang w:eastAsia="ja-JP"/>
              </w:rPr>
            </w:pPr>
            <w:r w:rsidRPr="004216C9">
              <w:rPr>
                <w:rFonts w:eastAsiaTheme="minorEastAsia"/>
                <w:sz w:val="22"/>
                <w:szCs w:val="22"/>
                <w:lang w:eastAsia="ja-JP"/>
              </w:rPr>
              <w:t>While supporting inter-DU would be beneficial, considering the timeline we are ok to restrict to intra-DU case only.</w:t>
            </w:r>
          </w:p>
        </w:tc>
      </w:tr>
      <w:tr w:rsidR="006F4460" w14:paraId="0529E9D1" w14:textId="77777777">
        <w:tc>
          <w:tcPr>
            <w:tcW w:w="2122" w:type="dxa"/>
          </w:tcPr>
          <w:p w14:paraId="58408AE9" w14:textId="77777777" w:rsidR="006F4460" w:rsidRDefault="006F4460" w:rsidP="006F4460">
            <w:pPr>
              <w:rPr>
                <w:rFonts w:eastAsiaTheme="minorEastAsia"/>
                <w:sz w:val="22"/>
                <w:szCs w:val="22"/>
                <w:lang w:eastAsia="ja-JP"/>
              </w:rPr>
            </w:pPr>
          </w:p>
        </w:tc>
        <w:tc>
          <w:tcPr>
            <w:tcW w:w="1559" w:type="dxa"/>
          </w:tcPr>
          <w:p w14:paraId="3F1DEC41" w14:textId="77777777" w:rsidR="006F4460" w:rsidRDefault="006F4460" w:rsidP="006F4460">
            <w:pPr>
              <w:rPr>
                <w:rFonts w:eastAsia="Malgun Gothic"/>
                <w:sz w:val="22"/>
                <w:szCs w:val="22"/>
                <w:lang w:eastAsia="ko-KR"/>
              </w:rPr>
            </w:pPr>
          </w:p>
        </w:tc>
        <w:tc>
          <w:tcPr>
            <w:tcW w:w="5950" w:type="dxa"/>
          </w:tcPr>
          <w:p w14:paraId="79FD4AC2" w14:textId="77777777" w:rsidR="006F4460" w:rsidRPr="004216C9" w:rsidRDefault="006F4460" w:rsidP="006F4460">
            <w:pPr>
              <w:rPr>
                <w:rFonts w:eastAsiaTheme="minorEastAsia"/>
                <w:sz w:val="22"/>
                <w:szCs w:val="22"/>
                <w:lang w:eastAsia="ja-JP"/>
              </w:rPr>
            </w:pPr>
          </w:p>
        </w:tc>
      </w:tr>
      <w:tr w:rsidR="006F4460" w14:paraId="3B45B6A7" w14:textId="77777777">
        <w:tc>
          <w:tcPr>
            <w:tcW w:w="2122" w:type="dxa"/>
          </w:tcPr>
          <w:p w14:paraId="33FBBBC9" w14:textId="77777777" w:rsidR="006F4460" w:rsidRDefault="006F4460" w:rsidP="006F4460">
            <w:pPr>
              <w:rPr>
                <w:rFonts w:eastAsiaTheme="minorEastAsia"/>
                <w:sz w:val="22"/>
                <w:szCs w:val="22"/>
                <w:lang w:eastAsia="ja-JP"/>
              </w:rPr>
            </w:pPr>
          </w:p>
        </w:tc>
        <w:tc>
          <w:tcPr>
            <w:tcW w:w="1559" w:type="dxa"/>
          </w:tcPr>
          <w:p w14:paraId="5B5FE516" w14:textId="77777777" w:rsidR="006F4460" w:rsidRDefault="006F4460" w:rsidP="006F4460">
            <w:pPr>
              <w:rPr>
                <w:rFonts w:eastAsia="Malgun Gothic"/>
                <w:sz w:val="22"/>
                <w:szCs w:val="22"/>
                <w:lang w:eastAsia="ko-KR"/>
              </w:rPr>
            </w:pPr>
          </w:p>
        </w:tc>
        <w:tc>
          <w:tcPr>
            <w:tcW w:w="5950" w:type="dxa"/>
          </w:tcPr>
          <w:p w14:paraId="08E45962" w14:textId="77777777" w:rsidR="006F4460" w:rsidRDefault="006F4460" w:rsidP="006F4460">
            <w:pPr>
              <w:rPr>
                <w:rFonts w:eastAsiaTheme="minorEastAsia"/>
                <w:sz w:val="22"/>
                <w:szCs w:val="22"/>
                <w:lang w:eastAsia="ja-JP"/>
              </w:rPr>
            </w:pPr>
          </w:p>
        </w:tc>
      </w:tr>
      <w:tr w:rsidR="006F4460" w14:paraId="7FE566C1" w14:textId="77777777">
        <w:tc>
          <w:tcPr>
            <w:tcW w:w="2122" w:type="dxa"/>
          </w:tcPr>
          <w:p w14:paraId="7C7D0B64" w14:textId="77777777" w:rsidR="006F4460" w:rsidRDefault="006F4460" w:rsidP="006F4460">
            <w:pPr>
              <w:rPr>
                <w:rFonts w:eastAsia="DengXian"/>
                <w:sz w:val="22"/>
                <w:szCs w:val="22"/>
                <w:lang w:eastAsia="zh-CN"/>
              </w:rPr>
            </w:pPr>
          </w:p>
        </w:tc>
        <w:tc>
          <w:tcPr>
            <w:tcW w:w="1559" w:type="dxa"/>
          </w:tcPr>
          <w:p w14:paraId="642AFCA7" w14:textId="77777777" w:rsidR="006F4460" w:rsidRDefault="006F4460" w:rsidP="006F4460">
            <w:pPr>
              <w:rPr>
                <w:rFonts w:eastAsia="DengXian"/>
                <w:sz w:val="22"/>
                <w:szCs w:val="22"/>
                <w:lang w:eastAsia="zh-CN"/>
              </w:rPr>
            </w:pPr>
          </w:p>
        </w:tc>
        <w:tc>
          <w:tcPr>
            <w:tcW w:w="5950" w:type="dxa"/>
          </w:tcPr>
          <w:p w14:paraId="602B8049" w14:textId="77777777" w:rsidR="006F4460" w:rsidRDefault="006F4460" w:rsidP="006F4460">
            <w:pPr>
              <w:rPr>
                <w:rFonts w:eastAsiaTheme="minorEastAsia"/>
                <w:sz w:val="22"/>
                <w:szCs w:val="22"/>
                <w:lang w:eastAsia="ja-JP"/>
              </w:rPr>
            </w:pPr>
          </w:p>
        </w:tc>
      </w:tr>
      <w:tr w:rsidR="006F4460" w14:paraId="23564A8D" w14:textId="77777777">
        <w:tc>
          <w:tcPr>
            <w:tcW w:w="2122" w:type="dxa"/>
          </w:tcPr>
          <w:p w14:paraId="1EA3EC15" w14:textId="77777777" w:rsidR="006F4460" w:rsidRDefault="006F4460" w:rsidP="006F4460">
            <w:pPr>
              <w:rPr>
                <w:sz w:val="22"/>
                <w:szCs w:val="22"/>
                <w:lang w:val="en-US" w:eastAsia="zh-CN"/>
              </w:rPr>
            </w:pPr>
          </w:p>
        </w:tc>
        <w:tc>
          <w:tcPr>
            <w:tcW w:w="1559" w:type="dxa"/>
          </w:tcPr>
          <w:p w14:paraId="11A49FBF" w14:textId="77777777" w:rsidR="006F4460" w:rsidRDefault="006F4460" w:rsidP="006F4460">
            <w:pPr>
              <w:rPr>
                <w:sz w:val="22"/>
                <w:szCs w:val="22"/>
                <w:lang w:val="en-US" w:eastAsia="zh-CN"/>
              </w:rPr>
            </w:pPr>
          </w:p>
        </w:tc>
        <w:tc>
          <w:tcPr>
            <w:tcW w:w="5950" w:type="dxa"/>
          </w:tcPr>
          <w:p w14:paraId="73912C1D" w14:textId="77777777" w:rsidR="006F4460" w:rsidRDefault="006F4460" w:rsidP="006F4460">
            <w:pPr>
              <w:rPr>
                <w:sz w:val="22"/>
                <w:szCs w:val="22"/>
                <w:lang w:val="en-US" w:eastAsia="zh-CN"/>
              </w:rPr>
            </w:pPr>
          </w:p>
        </w:tc>
      </w:tr>
      <w:tr w:rsidR="006F4460" w14:paraId="61E16E04" w14:textId="77777777">
        <w:tc>
          <w:tcPr>
            <w:tcW w:w="2122" w:type="dxa"/>
          </w:tcPr>
          <w:p w14:paraId="4076B9FF" w14:textId="77777777" w:rsidR="006F4460" w:rsidRPr="00DC2C09" w:rsidRDefault="006F4460" w:rsidP="006F4460">
            <w:pPr>
              <w:rPr>
                <w:rFonts w:ascii="Arial" w:eastAsiaTheme="minorEastAsia" w:hAnsi="Arial" w:cs="Arial"/>
                <w:sz w:val="22"/>
                <w:szCs w:val="22"/>
                <w:lang w:eastAsia="ja-JP"/>
              </w:rPr>
            </w:pPr>
          </w:p>
        </w:tc>
        <w:tc>
          <w:tcPr>
            <w:tcW w:w="1559" w:type="dxa"/>
          </w:tcPr>
          <w:p w14:paraId="25CA3D03" w14:textId="77777777" w:rsidR="006F4460" w:rsidRPr="00DC2C09" w:rsidRDefault="006F4460" w:rsidP="006F4460">
            <w:pPr>
              <w:rPr>
                <w:rFonts w:ascii="Arial" w:eastAsiaTheme="minorEastAsia" w:hAnsi="Arial" w:cs="Arial"/>
                <w:sz w:val="22"/>
                <w:szCs w:val="22"/>
                <w:lang w:eastAsia="ja-JP"/>
              </w:rPr>
            </w:pPr>
          </w:p>
        </w:tc>
        <w:tc>
          <w:tcPr>
            <w:tcW w:w="5950" w:type="dxa"/>
          </w:tcPr>
          <w:p w14:paraId="5A93599B" w14:textId="77777777" w:rsidR="006F4460" w:rsidRPr="00DC2C09" w:rsidRDefault="006F4460" w:rsidP="006F4460">
            <w:pPr>
              <w:rPr>
                <w:rFonts w:ascii="Arial" w:eastAsiaTheme="minorEastAsia" w:hAnsi="Arial" w:cs="Arial"/>
                <w:sz w:val="22"/>
                <w:szCs w:val="22"/>
                <w:lang w:eastAsia="ja-JP"/>
              </w:rPr>
            </w:pPr>
          </w:p>
        </w:tc>
      </w:tr>
      <w:tr w:rsidR="006F4460" w14:paraId="31401FB5" w14:textId="77777777">
        <w:tc>
          <w:tcPr>
            <w:tcW w:w="2122" w:type="dxa"/>
          </w:tcPr>
          <w:p w14:paraId="20468013" w14:textId="77777777" w:rsidR="006F4460" w:rsidRPr="00DC2C09" w:rsidRDefault="006F4460" w:rsidP="006F4460">
            <w:pPr>
              <w:rPr>
                <w:rFonts w:ascii="Arial" w:eastAsiaTheme="minorEastAsia" w:hAnsi="Arial" w:cs="Arial"/>
                <w:sz w:val="22"/>
                <w:szCs w:val="22"/>
                <w:lang w:eastAsia="ja-JP"/>
              </w:rPr>
            </w:pPr>
          </w:p>
        </w:tc>
        <w:tc>
          <w:tcPr>
            <w:tcW w:w="1559" w:type="dxa"/>
          </w:tcPr>
          <w:p w14:paraId="4BAC0C9A" w14:textId="77777777" w:rsidR="006F4460" w:rsidRPr="00DC2C09" w:rsidRDefault="006F4460" w:rsidP="006F4460">
            <w:pPr>
              <w:rPr>
                <w:rFonts w:ascii="Arial" w:eastAsiaTheme="minorEastAsia" w:hAnsi="Arial" w:cs="Arial"/>
                <w:sz w:val="22"/>
                <w:szCs w:val="22"/>
                <w:lang w:eastAsia="ja-JP"/>
              </w:rPr>
            </w:pPr>
          </w:p>
        </w:tc>
        <w:tc>
          <w:tcPr>
            <w:tcW w:w="5950" w:type="dxa"/>
          </w:tcPr>
          <w:p w14:paraId="226C5686" w14:textId="77777777" w:rsidR="006F4460" w:rsidRPr="00DC2C09" w:rsidRDefault="006F4460" w:rsidP="006F446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w:t>
      </w:r>
      <w:r>
        <w:rPr>
          <w:rFonts w:eastAsia="Malgun Gothic"/>
          <w:sz w:val="22"/>
          <w:szCs w:val="22"/>
          <w:lang w:eastAsia="ko-KR"/>
        </w:rPr>
        <w:lastRenderedPageBreak/>
        <w:t xml:space="preserve">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5"/>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for deciding  between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3B1A35">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DengXian"/>
                <w:sz w:val="22"/>
                <w:szCs w:val="22"/>
                <w:lang w:eastAsia="zh-CN"/>
              </w:rPr>
            </w:pPr>
            <w:r>
              <w:rPr>
                <w:rFonts w:eastAsia="DengXian"/>
                <w:sz w:val="22"/>
                <w:szCs w:val="22"/>
                <w:lang w:eastAsia="zh-CN"/>
              </w:rPr>
              <w:t>Apple</w:t>
            </w:r>
          </w:p>
        </w:tc>
        <w:tc>
          <w:tcPr>
            <w:tcW w:w="1559" w:type="dxa"/>
          </w:tcPr>
          <w:p w14:paraId="17936A1F" w14:textId="3764760A" w:rsidR="00F75232" w:rsidRDefault="00081109">
            <w:pPr>
              <w:rPr>
                <w:rFonts w:eastAsia="DengXian"/>
                <w:sz w:val="22"/>
                <w:szCs w:val="22"/>
                <w:lang w:eastAsia="zh-CN"/>
              </w:rPr>
            </w:pPr>
            <w:r>
              <w:rPr>
                <w:rFonts w:eastAsia="DengXian"/>
                <w:sz w:val="22"/>
                <w:szCs w:val="22"/>
                <w:lang w:eastAsia="zh-CN"/>
              </w:rPr>
              <w:t>Yes</w:t>
            </w:r>
          </w:p>
        </w:tc>
        <w:tc>
          <w:tcPr>
            <w:tcW w:w="5950" w:type="dxa"/>
          </w:tcPr>
          <w:p w14:paraId="0D5AD785" w14:textId="77777777" w:rsidR="00F75232" w:rsidRDefault="00F75232">
            <w:pPr>
              <w:rPr>
                <w:rFonts w:eastAsia="DengXian"/>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3805F1D8" w:rsidR="0081198D" w:rsidRDefault="00AB5EC1" w:rsidP="0081198D">
            <w:pPr>
              <w:rPr>
                <w:rFonts w:eastAsia="DengXian"/>
                <w:sz w:val="22"/>
                <w:szCs w:val="22"/>
                <w:lang w:eastAsia="zh-CN"/>
              </w:rPr>
            </w:pPr>
            <w:r>
              <w:rPr>
                <w:rFonts w:eastAsia="DengXian"/>
                <w:sz w:val="22"/>
                <w:szCs w:val="22"/>
                <w:lang w:eastAsia="zh-CN"/>
              </w:rPr>
              <w:t>Xiaomi</w:t>
            </w:r>
          </w:p>
        </w:tc>
        <w:tc>
          <w:tcPr>
            <w:tcW w:w="1559" w:type="dxa"/>
          </w:tcPr>
          <w:p w14:paraId="110414F5" w14:textId="6E721A06" w:rsidR="0081198D" w:rsidRDefault="00AB5EC1" w:rsidP="0081198D">
            <w:pPr>
              <w:rPr>
                <w:rFonts w:eastAsia="DengXian"/>
                <w:sz w:val="22"/>
                <w:szCs w:val="22"/>
                <w:lang w:eastAsia="zh-CN"/>
              </w:rPr>
            </w:pPr>
            <w:r>
              <w:rPr>
                <w:rFonts w:eastAsia="DengXian"/>
                <w:sz w:val="22"/>
                <w:szCs w:val="22"/>
                <w:lang w:eastAsia="zh-CN"/>
              </w:rPr>
              <w:t>Yes</w:t>
            </w:r>
          </w:p>
        </w:tc>
        <w:tc>
          <w:tcPr>
            <w:tcW w:w="5950" w:type="dxa"/>
          </w:tcPr>
          <w:p w14:paraId="64A4B9CB" w14:textId="77777777" w:rsidR="0081198D" w:rsidRDefault="0081198D" w:rsidP="0081198D">
            <w:pPr>
              <w:rPr>
                <w:rFonts w:eastAsia="DengXian"/>
                <w:sz w:val="22"/>
                <w:szCs w:val="22"/>
                <w:lang w:eastAsia="zh-CN"/>
              </w:rPr>
            </w:pPr>
          </w:p>
        </w:tc>
      </w:tr>
      <w:tr w:rsidR="006F4460" w14:paraId="00DF47E7" w14:textId="77777777">
        <w:tc>
          <w:tcPr>
            <w:tcW w:w="2122" w:type="dxa"/>
          </w:tcPr>
          <w:p w14:paraId="103FCFF1" w14:textId="3233C328" w:rsidR="006F4460" w:rsidRDefault="006F4460" w:rsidP="006F4460">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7B190A9E" w14:textId="06D29839" w:rsidR="006F4460" w:rsidRDefault="006F4460" w:rsidP="006F4460">
            <w:pPr>
              <w:rPr>
                <w:rFonts w:eastAsia="Malgun Gothic"/>
                <w:sz w:val="22"/>
                <w:szCs w:val="22"/>
                <w:lang w:eastAsia="ko-KR"/>
              </w:rPr>
            </w:pPr>
            <w:r>
              <w:rPr>
                <w:rFonts w:eastAsia="PMingLiU" w:hint="eastAsia"/>
                <w:sz w:val="22"/>
                <w:szCs w:val="22"/>
                <w:lang w:eastAsia="zh-TW"/>
              </w:rPr>
              <w:t>Yes</w:t>
            </w:r>
          </w:p>
        </w:tc>
        <w:tc>
          <w:tcPr>
            <w:tcW w:w="5950" w:type="dxa"/>
          </w:tcPr>
          <w:p w14:paraId="0AB946D6" w14:textId="77777777" w:rsidR="006F4460" w:rsidRDefault="006F4460" w:rsidP="006F4460">
            <w:pPr>
              <w:rPr>
                <w:rFonts w:eastAsiaTheme="minorEastAsia"/>
                <w:sz w:val="22"/>
                <w:szCs w:val="22"/>
                <w:lang w:eastAsia="ja-JP"/>
              </w:rPr>
            </w:pPr>
          </w:p>
        </w:tc>
      </w:tr>
      <w:tr w:rsidR="006F4460" w14:paraId="0E4A156A" w14:textId="77777777">
        <w:tc>
          <w:tcPr>
            <w:tcW w:w="2122" w:type="dxa"/>
          </w:tcPr>
          <w:p w14:paraId="10D61953" w14:textId="2321E68F"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09645AC" w14:textId="48A1EDE2" w:rsidR="006F4460" w:rsidRPr="004216C9" w:rsidRDefault="006F4460" w:rsidP="006F4460">
            <w:pPr>
              <w:rPr>
                <w:rFonts w:eastAsiaTheme="minorEastAsia" w:hint="eastAsia"/>
                <w:sz w:val="22"/>
                <w:szCs w:val="22"/>
                <w:lang w:eastAsia="ja-JP"/>
              </w:rPr>
            </w:pPr>
          </w:p>
        </w:tc>
        <w:tc>
          <w:tcPr>
            <w:tcW w:w="5950" w:type="dxa"/>
          </w:tcPr>
          <w:p w14:paraId="1FFB7F29" w14:textId="0CB4834D" w:rsidR="006F4460" w:rsidRDefault="004216C9" w:rsidP="004216C9">
            <w:pPr>
              <w:rPr>
                <w:rFonts w:eastAsiaTheme="minorEastAsia"/>
                <w:sz w:val="22"/>
                <w:szCs w:val="22"/>
                <w:lang w:eastAsia="ja-JP"/>
              </w:rPr>
            </w:pPr>
            <w:r w:rsidRPr="004216C9">
              <w:rPr>
                <w:rFonts w:eastAsiaTheme="minorEastAsia"/>
                <w:sz w:val="22"/>
                <w:szCs w:val="22"/>
                <w:lang w:eastAsia="ja-JP"/>
              </w:rPr>
              <w:t>We tend to think intra-</w:t>
            </w:r>
            <w:proofErr w:type="spellStart"/>
            <w:r w:rsidRPr="004216C9">
              <w:rPr>
                <w:rFonts w:eastAsiaTheme="minorEastAsia"/>
                <w:sz w:val="22"/>
                <w:szCs w:val="22"/>
                <w:lang w:eastAsia="ja-JP"/>
              </w:rPr>
              <w:t>freq</w:t>
            </w:r>
            <w:proofErr w:type="spellEnd"/>
            <w:r w:rsidRPr="004216C9">
              <w:rPr>
                <w:rFonts w:eastAsiaTheme="minorEastAsia"/>
                <w:sz w:val="22"/>
                <w:szCs w:val="22"/>
                <w:lang w:eastAsia="ja-JP"/>
              </w:rPr>
              <w:t xml:space="preserve"> is more relevant scenario than inter-</w:t>
            </w:r>
            <w:proofErr w:type="spellStart"/>
            <w:r w:rsidRPr="004216C9">
              <w:rPr>
                <w:rFonts w:eastAsiaTheme="minorEastAsia"/>
                <w:sz w:val="22"/>
                <w:szCs w:val="22"/>
                <w:lang w:eastAsia="ja-JP"/>
              </w:rPr>
              <w:t>freq</w:t>
            </w:r>
            <w:proofErr w:type="spellEnd"/>
            <w:r>
              <w:rPr>
                <w:rFonts w:eastAsiaTheme="minorEastAsia"/>
                <w:sz w:val="22"/>
                <w:szCs w:val="22"/>
                <w:lang w:eastAsia="ja-JP"/>
              </w:rPr>
              <w:t>, but</w:t>
            </w:r>
            <w:r w:rsidRPr="004216C9">
              <w:rPr>
                <w:rFonts w:eastAsiaTheme="minorEastAsia"/>
                <w:sz w:val="22"/>
                <w:szCs w:val="22"/>
                <w:lang w:eastAsia="ja-JP"/>
              </w:rPr>
              <w:t xml:space="preserve"> we do not yet see the necessity </w:t>
            </w:r>
            <w:r>
              <w:rPr>
                <w:rFonts w:eastAsiaTheme="minorEastAsia"/>
                <w:sz w:val="22"/>
                <w:szCs w:val="22"/>
                <w:lang w:eastAsia="ja-JP"/>
              </w:rPr>
              <w:t>or critical impact which</w:t>
            </w:r>
            <w:r w:rsidRPr="004216C9">
              <w:rPr>
                <w:rFonts w:eastAsiaTheme="minorEastAsia"/>
                <w:sz w:val="22"/>
                <w:szCs w:val="22"/>
                <w:lang w:eastAsia="ja-JP"/>
              </w:rPr>
              <w:t xml:space="preserve"> </w:t>
            </w:r>
            <w:r>
              <w:rPr>
                <w:rFonts w:eastAsiaTheme="minorEastAsia"/>
                <w:sz w:val="22"/>
                <w:szCs w:val="22"/>
                <w:lang w:eastAsia="ja-JP"/>
              </w:rPr>
              <w:t xml:space="preserve">justifies </w:t>
            </w:r>
            <w:r w:rsidRPr="004216C9">
              <w:rPr>
                <w:rFonts w:eastAsiaTheme="minorEastAsia"/>
                <w:sz w:val="22"/>
                <w:szCs w:val="22"/>
                <w:lang w:eastAsia="ja-JP"/>
              </w:rPr>
              <w:t>limit</w:t>
            </w:r>
            <w:r>
              <w:rPr>
                <w:rFonts w:eastAsiaTheme="minorEastAsia"/>
                <w:sz w:val="22"/>
                <w:szCs w:val="22"/>
                <w:lang w:eastAsia="ja-JP"/>
              </w:rPr>
              <w:t xml:space="preserve">ing </w:t>
            </w:r>
            <w:r w:rsidRPr="004216C9">
              <w:rPr>
                <w:rFonts w:eastAsiaTheme="minorEastAsia"/>
                <w:sz w:val="22"/>
                <w:szCs w:val="22"/>
                <w:lang w:eastAsia="ja-JP"/>
              </w:rPr>
              <w:t>use case</w:t>
            </w:r>
            <w:r>
              <w:rPr>
                <w:rFonts w:eastAsiaTheme="minorEastAsia"/>
                <w:sz w:val="22"/>
                <w:szCs w:val="22"/>
                <w:lang w:eastAsia="ja-JP"/>
              </w:rPr>
              <w:t>s</w:t>
            </w:r>
            <w:r w:rsidRPr="004216C9">
              <w:rPr>
                <w:rFonts w:eastAsiaTheme="minorEastAsia"/>
                <w:sz w:val="22"/>
                <w:szCs w:val="22"/>
                <w:lang w:eastAsia="ja-JP"/>
              </w:rPr>
              <w:t xml:space="preserve"> from RAN2 point of view.</w:t>
            </w:r>
          </w:p>
        </w:tc>
      </w:tr>
      <w:tr w:rsidR="006F4460" w14:paraId="4BD4301B" w14:textId="77777777">
        <w:tc>
          <w:tcPr>
            <w:tcW w:w="2122" w:type="dxa"/>
          </w:tcPr>
          <w:p w14:paraId="4B242BBE" w14:textId="77777777" w:rsidR="006F4460" w:rsidRDefault="006F4460" w:rsidP="006F4460">
            <w:pPr>
              <w:rPr>
                <w:rFonts w:eastAsiaTheme="minorEastAsia"/>
                <w:sz w:val="22"/>
                <w:szCs w:val="22"/>
                <w:lang w:eastAsia="ja-JP"/>
              </w:rPr>
            </w:pPr>
          </w:p>
        </w:tc>
        <w:tc>
          <w:tcPr>
            <w:tcW w:w="1559" w:type="dxa"/>
          </w:tcPr>
          <w:p w14:paraId="45AF069E" w14:textId="77777777" w:rsidR="006F4460" w:rsidRDefault="006F4460" w:rsidP="006F4460">
            <w:pPr>
              <w:rPr>
                <w:rFonts w:eastAsia="Malgun Gothic"/>
                <w:sz w:val="22"/>
                <w:szCs w:val="22"/>
                <w:lang w:eastAsia="ko-KR"/>
              </w:rPr>
            </w:pPr>
          </w:p>
        </w:tc>
        <w:tc>
          <w:tcPr>
            <w:tcW w:w="5950" w:type="dxa"/>
          </w:tcPr>
          <w:p w14:paraId="669DB922" w14:textId="77777777" w:rsidR="006F4460" w:rsidRDefault="006F4460" w:rsidP="006F4460">
            <w:pPr>
              <w:rPr>
                <w:rFonts w:eastAsiaTheme="minorEastAsia"/>
                <w:sz w:val="22"/>
                <w:szCs w:val="22"/>
                <w:lang w:eastAsia="ja-JP"/>
              </w:rPr>
            </w:pPr>
          </w:p>
        </w:tc>
      </w:tr>
      <w:tr w:rsidR="006F4460" w14:paraId="0FB121B1" w14:textId="77777777">
        <w:tc>
          <w:tcPr>
            <w:tcW w:w="2122" w:type="dxa"/>
          </w:tcPr>
          <w:p w14:paraId="26466516" w14:textId="77777777" w:rsidR="006F4460" w:rsidRDefault="006F4460" w:rsidP="006F4460">
            <w:pPr>
              <w:rPr>
                <w:rFonts w:eastAsia="DengXian"/>
                <w:sz w:val="22"/>
                <w:szCs w:val="22"/>
                <w:lang w:eastAsia="zh-CN"/>
              </w:rPr>
            </w:pPr>
          </w:p>
        </w:tc>
        <w:tc>
          <w:tcPr>
            <w:tcW w:w="1559" w:type="dxa"/>
          </w:tcPr>
          <w:p w14:paraId="75A0B855" w14:textId="77777777" w:rsidR="006F4460" w:rsidRDefault="006F4460" w:rsidP="006F4460">
            <w:pPr>
              <w:rPr>
                <w:rFonts w:eastAsia="DengXian"/>
                <w:sz w:val="22"/>
                <w:szCs w:val="22"/>
                <w:lang w:eastAsia="zh-CN"/>
              </w:rPr>
            </w:pPr>
          </w:p>
        </w:tc>
        <w:tc>
          <w:tcPr>
            <w:tcW w:w="5950" w:type="dxa"/>
          </w:tcPr>
          <w:p w14:paraId="31CC8FB0" w14:textId="77777777" w:rsidR="006F4460" w:rsidRDefault="006F4460" w:rsidP="006F4460">
            <w:pPr>
              <w:rPr>
                <w:rFonts w:eastAsiaTheme="minorEastAsia"/>
                <w:sz w:val="22"/>
                <w:szCs w:val="22"/>
                <w:lang w:eastAsia="ja-JP"/>
              </w:rPr>
            </w:pPr>
          </w:p>
        </w:tc>
      </w:tr>
      <w:tr w:rsidR="006F4460" w14:paraId="08616B8E" w14:textId="77777777">
        <w:tc>
          <w:tcPr>
            <w:tcW w:w="2122" w:type="dxa"/>
          </w:tcPr>
          <w:p w14:paraId="1966331C" w14:textId="77777777" w:rsidR="006F4460" w:rsidRDefault="006F4460" w:rsidP="006F4460">
            <w:pPr>
              <w:rPr>
                <w:sz w:val="22"/>
                <w:szCs w:val="22"/>
                <w:lang w:val="en-US" w:eastAsia="zh-CN"/>
              </w:rPr>
            </w:pPr>
          </w:p>
        </w:tc>
        <w:tc>
          <w:tcPr>
            <w:tcW w:w="1559" w:type="dxa"/>
          </w:tcPr>
          <w:p w14:paraId="00C3684E" w14:textId="77777777" w:rsidR="006F4460" w:rsidRDefault="006F4460" w:rsidP="006F4460">
            <w:pPr>
              <w:rPr>
                <w:sz w:val="22"/>
                <w:szCs w:val="22"/>
                <w:lang w:val="en-US" w:eastAsia="zh-CN"/>
              </w:rPr>
            </w:pPr>
          </w:p>
        </w:tc>
        <w:tc>
          <w:tcPr>
            <w:tcW w:w="5950" w:type="dxa"/>
          </w:tcPr>
          <w:p w14:paraId="6385357A" w14:textId="77777777" w:rsidR="006F4460" w:rsidRDefault="006F4460" w:rsidP="006F4460">
            <w:pPr>
              <w:rPr>
                <w:sz w:val="22"/>
                <w:szCs w:val="22"/>
                <w:lang w:val="en-US" w:eastAsia="zh-CN"/>
              </w:rPr>
            </w:pPr>
          </w:p>
        </w:tc>
      </w:tr>
      <w:tr w:rsidR="006F4460" w14:paraId="5755EA85" w14:textId="77777777">
        <w:tc>
          <w:tcPr>
            <w:tcW w:w="2122" w:type="dxa"/>
          </w:tcPr>
          <w:p w14:paraId="1C67EA8C" w14:textId="77777777" w:rsidR="006F4460" w:rsidRPr="00DC2C09" w:rsidRDefault="006F4460" w:rsidP="006F4460">
            <w:pPr>
              <w:rPr>
                <w:rFonts w:ascii="Arial" w:eastAsiaTheme="minorEastAsia" w:hAnsi="Arial" w:cs="Arial"/>
                <w:sz w:val="22"/>
                <w:szCs w:val="22"/>
                <w:lang w:eastAsia="ja-JP"/>
              </w:rPr>
            </w:pPr>
          </w:p>
        </w:tc>
        <w:tc>
          <w:tcPr>
            <w:tcW w:w="1559" w:type="dxa"/>
          </w:tcPr>
          <w:p w14:paraId="599DCD08" w14:textId="77777777" w:rsidR="006F4460" w:rsidRPr="00DC2C09" w:rsidRDefault="006F4460" w:rsidP="006F4460">
            <w:pPr>
              <w:rPr>
                <w:rFonts w:ascii="Arial" w:eastAsiaTheme="minorEastAsia" w:hAnsi="Arial" w:cs="Arial"/>
                <w:sz w:val="22"/>
                <w:szCs w:val="22"/>
                <w:lang w:eastAsia="ja-JP"/>
              </w:rPr>
            </w:pPr>
          </w:p>
        </w:tc>
        <w:tc>
          <w:tcPr>
            <w:tcW w:w="5950" w:type="dxa"/>
          </w:tcPr>
          <w:p w14:paraId="15CF9363" w14:textId="77777777" w:rsidR="006F4460" w:rsidRPr="00DC2C09" w:rsidRDefault="006F4460" w:rsidP="006F4460">
            <w:pPr>
              <w:rPr>
                <w:rFonts w:ascii="Arial" w:eastAsiaTheme="minorEastAsia" w:hAnsi="Arial" w:cs="Arial"/>
                <w:sz w:val="22"/>
                <w:szCs w:val="22"/>
                <w:lang w:eastAsia="ja-JP"/>
              </w:rPr>
            </w:pPr>
          </w:p>
        </w:tc>
      </w:tr>
      <w:tr w:rsidR="006F4460" w14:paraId="54389BE0" w14:textId="77777777">
        <w:tc>
          <w:tcPr>
            <w:tcW w:w="2122" w:type="dxa"/>
          </w:tcPr>
          <w:p w14:paraId="1612DAF1" w14:textId="77777777" w:rsidR="006F4460" w:rsidRPr="00DC2C09" w:rsidRDefault="006F4460" w:rsidP="006F4460">
            <w:pPr>
              <w:rPr>
                <w:rFonts w:ascii="Arial" w:eastAsiaTheme="minorEastAsia" w:hAnsi="Arial" w:cs="Arial"/>
                <w:sz w:val="22"/>
                <w:szCs w:val="22"/>
                <w:lang w:eastAsia="ja-JP"/>
              </w:rPr>
            </w:pPr>
          </w:p>
        </w:tc>
        <w:tc>
          <w:tcPr>
            <w:tcW w:w="1559" w:type="dxa"/>
          </w:tcPr>
          <w:p w14:paraId="6C66153B" w14:textId="77777777" w:rsidR="006F4460" w:rsidRPr="00DC2C09" w:rsidRDefault="006F4460" w:rsidP="006F4460">
            <w:pPr>
              <w:rPr>
                <w:rFonts w:ascii="Arial" w:eastAsiaTheme="minorEastAsia" w:hAnsi="Arial" w:cs="Arial"/>
                <w:sz w:val="22"/>
                <w:szCs w:val="22"/>
                <w:lang w:eastAsia="ja-JP"/>
              </w:rPr>
            </w:pPr>
          </w:p>
        </w:tc>
        <w:tc>
          <w:tcPr>
            <w:tcW w:w="5950" w:type="dxa"/>
          </w:tcPr>
          <w:p w14:paraId="234975CA" w14:textId="77777777" w:rsidR="006F4460" w:rsidRPr="00DC2C09" w:rsidRDefault="006F4460" w:rsidP="006F446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5"/>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 xml:space="preserve">can only be done via RRC signalling especially for PCell and </w:t>
            </w:r>
            <w:proofErr w:type="spellStart"/>
            <w:r w:rsidR="00C64DC2">
              <w:rPr>
                <w:rFonts w:eastAsia="DengXian"/>
                <w:sz w:val="22"/>
                <w:szCs w:val="22"/>
                <w:lang w:eastAsia="zh-CN"/>
              </w:rPr>
              <w:t>PScell</w:t>
            </w:r>
            <w:proofErr w:type="spellEnd"/>
            <w:r w:rsidR="00C64DC2">
              <w:rPr>
                <w:rFonts w:eastAsia="DengXian"/>
                <w:sz w:val="22"/>
                <w:szCs w:val="22"/>
                <w:lang w:eastAsia="zh-CN"/>
              </w:rPr>
              <w:t xml:space="preserve"> so far</w:t>
            </w:r>
            <w:r>
              <w:rPr>
                <w:rFonts w:eastAsia="DengXian"/>
                <w:sz w:val="22"/>
                <w:szCs w:val="22"/>
                <w:lang w:eastAsia="zh-CN"/>
              </w:rPr>
              <w:t>.</w:t>
            </w:r>
            <w:r w:rsidR="00C64DC2">
              <w:rPr>
                <w:rFonts w:eastAsia="DengXian"/>
                <w:sz w:val="22"/>
                <w:szCs w:val="22"/>
                <w:lang w:eastAsia="zh-CN"/>
              </w:rPr>
              <w:t xml:space="preserve"> To only relies on L1/L2 </w:t>
            </w:r>
            <w:proofErr w:type="spellStart"/>
            <w:r w:rsidR="00C64DC2">
              <w:rPr>
                <w:rFonts w:eastAsia="DengXian"/>
                <w:sz w:val="22"/>
                <w:szCs w:val="22"/>
                <w:lang w:eastAsia="zh-CN"/>
              </w:rPr>
              <w:t>signaling</w:t>
            </w:r>
            <w:proofErr w:type="spellEnd"/>
            <w:r w:rsidR="00C64DC2">
              <w:rPr>
                <w:rFonts w:eastAsia="DengXian"/>
                <w:sz w:val="22"/>
                <w:szCs w:val="22"/>
                <w:lang w:eastAsia="zh-CN"/>
              </w:rPr>
              <w:t xml:space="preserve"> </w:t>
            </w:r>
            <w:r w:rsidR="000312FB">
              <w:rPr>
                <w:rFonts w:eastAsia="DengXian"/>
                <w:sz w:val="22"/>
                <w:szCs w:val="22"/>
                <w:lang w:eastAsia="zh-CN"/>
              </w:rPr>
              <w:t>invites more impact on control plan. In user plane, the impact mainly depends on how do we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w:t>
            </w:r>
            <w:proofErr w:type="spellStart"/>
            <w:r w:rsidR="00503F97">
              <w:rPr>
                <w:rFonts w:eastAsiaTheme="minorEastAsia"/>
                <w:sz w:val="22"/>
                <w:szCs w:val="22"/>
                <w:lang w:eastAsia="ja-JP"/>
              </w:rPr>
              <w:t>defination</w:t>
            </w:r>
            <w:proofErr w:type="spellEnd"/>
            <w:r w:rsidR="00503F97">
              <w:rPr>
                <w:rFonts w:eastAsiaTheme="minorEastAsia"/>
                <w:sz w:val="22"/>
                <w:szCs w:val="22"/>
                <w:lang w:eastAsia="ja-JP"/>
              </w:rPr>
              <w:t xml:space="preserve">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w:t>
            </w:r>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DengXian"/>
                <w:sz w:val="22"/>
                <w:szCs w:val="22"/>
                <w:lang w:eastAsia="zh-CN"/>
              </w:rPr>
              <w:t>Intel</w:t>
            </w:r>
          </w:p>
        </w:tc>
        <w:tc>
          <w:tcPr>
            <w:tcW w:w="7512" w:type="dxa"/>
          </w:tcPr>
          <w:p w14:paraId="632C081D" w14:textId="77777777" w:rsidR="00497598" w:rsidRDefault="00497598" w:rsidP="00497598">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w:t>
            </w:r>
            <w:r>
              <w:rPr>
                <w:rFonts w:eastAsia="DengXian"/>
                <w:sz w:val="22"/>
                <w:szCs w:val="22"/>
                <w:lang w:eastAsia="zh-CN"/>
              </w:rPr>
              <w:lastRenderedPageBreak/>
              <w:t xml:space="preserve">sufficient. If RRM measurement is eventually needed, further discussion might be needed as Nokia pointed out. </w:t>
            </w:r>
          </w:p>
          <w:p w14:paraId="50706D20" w14:textId="783F5505" w:rsidR="00497598" w:rsidRDefault="00497598" w:rsidP="00497598">
            <w:pPr>
              <w:rPr>
                <w:rFonts w:eastAsia="DengXian"/>
                <w:sz w:val="22"/>
                <w:szCs w:val="22"/>
                <w:lang w:eastAsia="zh-CN"/>
              </w:rPr>
            </w:pPr>
            <w:r>
              <w:rPr>
                <w:rFonts w:eastAsia="DengXian"/>
                <w:sz w:val="22"/>
                <w:szCs w:val="22"/>
                <w:lang w:eastAsia="zh-CN"/>
              </w:rPr>
              <w:t>Regarding “non-serving cell” term, our preference is TRP with different PCI</w:t>
            </w:r>
            <w:r w:rsidR="00FF5807">
              <w:rPr>
                <w:rFonts w:eastAsia="DengXian"/>
                <w:sz w:val="22"/>
                <w:szCs w:val="22"/>
                <w:lang w:eastAsia="zh-CN"/>
              </w:rPr>
              <w:t xml:space="preserve"> for now. Eventually, we may need another “cell” name. But,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97598" w14:paraId="10C2BE2F" w14:textId="77777777">
        <w:tc>
          <w:tcPr>
            <w:tcW w:w="2122" w:type="dxa"/>
          </w:tcPr>
          <w:p w14:paraId="71CAE520" w14:textId="70688E63" w:rsidR="00497598" w:rsidRPr="004216C9" w:rsidRDefault="00497598" w:rsidP="00497598">
            <w:pPr>
              <w:rPr>
                <w:rFonts w:eastAsiaTheme="minorEastAsia" w:hint="eastAsia"/>
                <w:sz w:val="22"/>
                <w:szCs w:val="22"/>
                <w:lang w:eastAsia="ja-JP"/>
              </w:rPr>
            </w:pPr>
          </w:p>
        </w:tc>
        <w:tc>
          <w:tcPr>
            <w:tcW w:w="7512" w:type="dxa"/>
          </w:tcPr>
          <w:p w14:paraId="0FC4ECF2" w14:textId="77777777" w:rsidR="00497598" w:rsidRDefault="00497598" w:rsidP="00497598">
            <w:pPr>
              <w:rPr>
                <w:rFonts w:eastAsiaTheme="minorEastAsia"/>
                <w:sz w:val="22"/>
                <w:szCs w:val="22"/>
                <w:lang w:eastAsia="ja-JP"/>
              </w:rPr>
            </w:pPr>
            <w:bookmarkStart w:id="6" w:name="_GoBack"/>
            <w:bookmarkEnd w:id="6"/>
          </w:p>
        </w:tc>
      </w:tr>
      <w:tr w:rsidR="00497598" w14:paraId="2C79F9C1" w14:textId="77777777">
        <w:tc>
          <w:tcPr>
            <w:tcW w:w="2122" w:type="dxa"/>
          </w:tcPr>
          <w:p w14:paraId="1A06C261" w14:textId="77777777" w:rsidR="00497598" w:rsidRDefault="00497598" w:rsidP="00497598">
            <w:pPr>
              <w:rPr>
                <w:rFonts w:eastAsia="DengXian"/>
                <w:sz w:val="22"/>
                <w:szCs w:val="22"/>
                <w:lang w:eastAsia="zh-CN"/>
              </w:rPr>
            </w:pPr>
          </w:p>
        </w:tc>
        <w:tc>
          <w:tcPr>
            <w:tcW w:w="7512" w:type="dxa"/>
          </w:tcPr>
          <w:p w14:paraId="105BCAA6" w14:textId="77777777" w:rsidR="00497598" w:rsidRDefault="00497598" w:rsidP="00497598">
            <w:pPr>
              <w:rPr>
                <w:rFonts w:eastAsia="DengXian"/>
                <w:sz w:val="22"/>
                <w:szCs w:val="22"/>
                <w:lang w:eastAsia="zh-CN"/>
              </w:rPr>
            </w:pPr>
          </w:p>
        </w:tc>
      </w:tr>
      <w:tr w:rsidR="00497598" w14:paraId="1F37E341" w14:textId="77777777">
        <w:tc>
          <w:tcPr>
            <w:tcW w:w="2122" w:type="dxa"/>
          </w:tcPr>
          <w:p w14:paraId="5E6F2479" w14:textId="77777777" w:rsidR="00497598" w:rsidRDefault="00497598" w:rsidP="00497598">
            <w:pPr>
              <w:rPr>
                <w:rFonts w:eastAsia="DengXian"/>
                <w:sz w:val="22"/>
                <w:szCs w:val="22"/>
                <w:lang w:eastAsia="zh-CN"/>
              </w:rPr>
            </w:pPr>
          </w:p>
        </w:tc>
        <w:tc>
          <w:tcPr>
            <w:tcW w:w="7512" w:type="dxa"/>
          </w:tcPr>
          <w:p w14:paraId="68D71B1C" w14:textId="77777777" w:rsidR="00497598" w:rsidRDefault="00497598" w:rsidP="00497598">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1"/>
        <w:rPr>
          <w:rFonts w:eastAsia="SimSun" w:cs="Arial"/>
          <w:lang w:eastAsia="zh-CN"/>
        </w:rPr>
      </w:pPr>
      <w:r>
        <w:rPr>
          <w:rFonts w:eastAsia="SimSun"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lastRenderedPageBreak/>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5A56" w14:textId="77777777" w:rsidR="00B40F98" w:rsidRDefault="00B40F98">
      <w:pPr>
        <w:spacing w:after="0" w:line="240" w:lineRule="auto"/>
      </w:pPr>
      <w:r>
        <w:separator/>
      </w:r>
    </w:p>
  </w:endnote>
  <w:endnote w:type="continuationSeparator" w:id="0">
    <w:p w14:paraId="6E6307EA" w14:textId="77777777" w:rsidR="00B40F98" w:rsidRDefault="00B40F98">
      <w:pPr>
        <w:spacing w:after="0" w:line="240" w:lineRule="auto"/>
      </w:pPr>
      <w:r>
        <w:continuationSeparator/>
      </w:r>
    </w:p>
  </w:endnote>
  <w:endnote w:type="continuationNotice" w:id="1">
    <w:p w14:paraId="1C9E1094" w14:textId="77777777" w:rsidR="00B40F98" w:rsidRDefault="00B40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00000000"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16E7" w14:textId="77777777" w:rsidR="0067722E" w:rsidRDefault="0067722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C17F" w14:textId="77777777" w:rsidR="00B40F98" w:rsidRDefault="00B40F98">
      <w:pPr>
        <w:spacing w:after="0" w:line="240" w:lineRule="auto"/>
      </w:pPr>
      <w:r>
        <w:separator/>
      </w:r>
    </w:p>
  </w:footnote>
  <w:footnote w:type="continuationSeparator" w:id="0">
    <w:p w14:paraId="4CFC8438" w14:textId="77777777" w:rsidR="00B40F98" w:rsidRDefault="00B40F98">
      <w:pPr>
        <w:spacing w:after="0" w:line="240" w:lineRule="auto"/>
      </w:pPr>
      <w:r>
        <w:continuationSeparator/>
      </w:r>
    </w:p>
  </w:footnote>
  <w:footnote w:type="continuationNotice" w:id="1">
    <w:p w14:paraId="78070098" w14:textId="77777777" w:rsidR="00B40F98" w:rsidRDefault="00B40F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8"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431756"/>
    <w:multiLevelType w:val="multilevel"/>
    <w:tmpl w:val="68431756"/>
    <w:lvl w:ilvl="0">
      <w:numFmt w:val="bullet"/>
      <w:lvlText w:val="-"/>
      <w:lvlJc w:val="left"/>
      <w:pPr>
        <w:ind w:left="1270" w:hanging="360"/>
      </w:pPr>
      <w:rPr>
        <w:rFonts w:ascii="Arial" w:eastAsia="ＭＳ 明朝"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7"/>
  </w:num>
  <w:num w:numId="3">
    <w:abstractNumId w:val="18"/>
  </w:num>
  <w:num w:numId="4">
    <w:abstractNumId w:val="20"/>
  </w:num>
  <w:num w:numId="5">
    <w:abstractNumId w:val="3"/>
  </w:num>
  <w:num w:numId="6">
    <w:abstractNumId w:val="33"/>
  </w:num>
  <w:num w:numId="7">
    <w:abstractNumId w:val="25"/>
  </w:num>
  <w:num w:numId="8">
    <w:abstractNumId w:val="31"/>
  </w:num>
  <w:num w:numId="9">
    <w:abstractNumId w:val="5"/>
  </w:num>
  <w:num w:numId="10">
    <w:abstractNumId w:val="30"/>
  </w:num>
  <w:num w:numId="11">
    <w:abstractNumId w:val="14"/>
    <w:lvlOverride w:ilvl="0">
      <w:startOverride w:val="1"/>
    </w:lvlOverride>
  </w:num>
  <w:num w:numId="12">
    <w:abstractNumId w:val="19"/>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26"/>
  </w:num>
  <w:num w:numId="25">
    <w:abstractNumId w:val="32"/>
  </w:num>
  <w:num w:numId="26">
    <w:abstractNumId w:val="24"/>
  </w:num>
  <w:num w:numId="27">
    <w:abstractNumId w:val="17"/>
  </w:num>
  <w:num w:numId="28">
    <w:abstractNumId w:val="23"/>
  </w:num>
  <w:num w:numId="29">
    <w:abstractNumId w:val="2"/>
  </w:num>
  <w:num w:numId="30">
    <w:abstractNumId w:val="1"/>
  </w:num>
  <w:num w:numId="31">
    <w:abstractNumId w:val="16"/>
  </w:num>
  <w:num w:numId="32">
    <w:abstractNumId w:val="29"/>
  </w:num>
  <w:num w:numId="33">
    <w:abstractNumId w:val="11"/>
  </w:num>
  <w:num w:numId="34">
    <w:abstractNumId w:val="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25E"/>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style>
  <w:style w:type="paragraph" w:styleId="ab">
    <w:name w:val="Body Text"/>
    <w:basedOn w:val="a0"/>
    <w:link w:val="ac"/>
    <w:qFormat/>
    <w:pPr>
      <w:spacing w:after="120"/>
      <w:jc w:val="both"/>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rPr>
      <w:rFonts w:eastAsia="SimSun"/>
      <w:sz w:val="16"/>
      <w:lang w:val="en-US" w:eastAsia="zh-CN" w:bidi="ar-SA"/>
    </w:rPr>
  </w:style>
  <w:style w:type="character" w:styleId="afa">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見出し 1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文字)"/>
    <w:link w:val="ab"/>
    <w:qFormat/>
    <w:rPr>
      <w:rFonts w:eastAsia="ＭＳ 明朝"/>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列表段落,목록 단락,¥¡¡¡¡ì¬º¥¹¥È¶ÎÂä,ÁÐ³ö¶ÎÂä,列表段落1,—ño’i—Ž,¥ê¥¹¥È¶ÎÂä,1st level - Bullet List Paragraph,Lettre d'introduction,Paragrafo elenco,Normal bullet 2,Bullet list,B,목록단락,列出段落"/>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rPr>
      <w:rFonts w:ascii="Calibri" w:eastAsia="SimSun" w:hAnsi="Calibri"/>
      <w:sz w:val="22"/>
      <w:szCs w:val="21"/>
      <w:lang w:val="en-US" w:eastAsia="zh-CN" w:bidi="ar-SA"/>
    </w:rPr>
  </w:style>
  <w:style w:type="character" w:customStyle="1" w:styleId="af2">
    <w:name w:val="ヘッダー (文字)"/>
    <w:link w:val="af1"/>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2">
    <w:name w:val="リスト段落 (文字)"/>
    <w:aliases w:val="- Bullets (文字),?? ?? (文字),????? (文字),???? (文字),Lista1 (文字),列出段落1 (文字),中等深浅网格 1 - 着色 21 (文字),列表段落 (文字),목록 단락 (文字),¥¡¡¡¡ì¬º¥¹¥È¶ÎÂä (文字),ÁÐ³ö¶ÎÂä (文字),列表段落1 (文字),—ño’i—Ž (文字),¥ê¥¹¥È¶ÎÂä (文字),1st level - Bullet List Paragraph (文字),B (文字)"/>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pPr>
      <w:numPr>
        <w:numId w:val="8"/>
      </w:numPr>
      <w:spacing w:before="60" w:after="0"/>
    </w:pPr>
    <w:rPr>
      <w:rFonts w:ascii="Arial" w:eastAsia="ＭＳ 明朝"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Revision"/>
    <w:hidden/>
    <w:uiPriority w:val="99"/>
    <w:semiHidden/>
    <w:rsid w:val="00AB6C28"/>
    <w:pPr>
      <w:spacing w:after="0" w:line="240" w:lineRule="auto"/>
    </w:pPr>
    <w:rPr>
      <w:rFonts w:eastAsia="SimSun"/>
      <w:lang w:val="en-GB" w:eastAsia="en-US"/>
    </w:rPr>
  </w:style>
  <w:style w:type="character" w:customStyle="1" w:styleId="aa">
    <w:name w:val="コメント文字列 (文字)"/>
    <w:basedOn w:val="a1"/>
    <w:link w:val="a9"/>
    <w:semiHidden/>
    <w:rsid w:val="003B1A3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24CFF15B-945C-4352-808F-F4FA9A5D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7668</Words>
  <Characters>43709</Characters>
  <Application>Microsoft Office Word</Application>
  <DocSecurity>0</DocSecurity>
  <Lines>364</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DOCOMO (Masato)</cp:lastModifiedBy>
  <cp:revision>119</cp:revision>
  <cp:lastPrinted>2009-04-21T04:01:00Z</cp:lastPrinted>
  <dcterms:created xsi:type="dcterms:W3CDTF">2021-05-06T20:47:00Z</dcterms:created>
  <dcterms:modified xsi:type="dcterms:W3CDTF">2021-05-07T11:05:00Z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