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bookmarkStart w:id="2" w:name="_GoBack"/>
      <w:bookmarkEnd w:id="2"/>
    </w:p>
    <w:p w:rsidR="00D55952" w:rsidRDefault="0072635B">
      <w:pPr>
        <w:pStyle w:val="EmailDiscussion"/>
      </w:pPr>
      <w:bookmarkStart w:id="3" w:name="_Hlk49421495"/>
      <w:r>
        <w:rPr>
          <w:lang w:val="en-US"/>
        </w:rPr>
        <w:t xml:space="preserve">[Post111-e][925][R17 Small Data] </w:t>
      </w:r>
      <w:bookmarkEnd w:id="3"/>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lastRenderedPageBreak/>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lastRenderedPageBreak/>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 xml:space="preserve">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w:t>
            </w:r>
            <w:r>
              <w:rPr>
                <w:rFonts w:cs="Arial"/>
                <w:snapToGrid w:val="0"/>
                <w:sz w:val="20"/>
                <w:szCs w:val="20"/>
              </w:rPr>
              <w:lastRenderedPageBreak/>
              <w:t xml:space="preserve">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D55630">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t xml:space="preserve">MAC </w:t>
            </w:r>
            <w:proofErr w:type="spellStart"/>
            <w:r w:rsidRPr="00D15302">
              <w:rPr>
                <w:rFonts w:cs="Arial"/>
                <w:b/>
                <w:bCs/>
                <w:snapToGrid w:val="0"/>
                <w:sz w:val="20"/>
                <w:szCs w:val="20"/>
                <w:lang w:val="fr-FR"/>
              </w:rPr>
              <w:t>CEs</w:t>
            </w:r>
            <w:proofErr w:type="spellEnd"/>
            <w:r w:rsidRPr="00D15302">
              <w:rPr>
                <w:rFonts w:cs="Arial"/>
                <w:b/>
                <w:bCs/>
                <w:snapToGrid w:val="0"/>
                <w:sz w:val="20"/>
                <w:szCs w:val="20"/>
                <w:lang w:val="fr-FR"/>
              </w:rPr>
              <w:t xml:space="preserve">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so that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bl>
    <w:p w:rsidR="00D55952" w:rsidRDefault="0072635B">
      <w:pPr>
        <w:pStyle w:val="Heading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w:t>
            </w:r>
            <w:proofErr w:type="spellStart"/>
            <w:r>
              <w:rPr>
                <w:rFonts w:cs="Arial"/>
                <w:snapToGrid w:val="0"/>
                <w:sz w:val="20"/>
                <w:szCs w:val="20"/>
              </w:rPr>
              <w:t>gNB</w:t>
            </w:r>
            <w:proofErr w:type="spellEnd"/>
            <w:r>
              <w:rPr>
                <w:rFonts w:cs="Arial"/>
                <w:snapToGrid w:val="0"/>
                <w:sz w:val="20"/>
                <w:szCs w:val="20"/>
              </w:rPr>
              <w:t xml:space="preserve">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 xml:space="preserve">We think the resource can be shared between time/frequency/DMRS port, like what we had for configured grant in R15. Although UE use dedicated </w:t>
            </w:r>
            <w:proofErr w:type="spellStart"/>
            <w:r w:rsidRPr="00092FC9">
              <w:rPr>
                <w:rFonts w:eastAsiaTheme="minorEastAsia" w:cs="Arial"/>
                <w:snapToGrid w:val="0"/>
                <w:sz w:val="20"/>
                <w:szCs w:val="20"/>
                <w:lang w:eastAsia="zh-CN"/>
              </w:rPr>
              <w:t>signalling</w:t>
            </w:r>
            <w:proofErr w:type="spellEnd"/>
            <w:r w:rsidRPr="00092FC9">
              <w:rPr>
                <w:rFonts w:eastAsiaTheme="minorEastAsia" w:cs="Arial"/>
                <w:snapToGrid w:val="0"/>
                <w:sz w:val="20"/>
                <w:szCs w:val="20"/>
                <w:lang w:eastAsia="zh-CN"/>
              </w:rPr>
              <w:t xml:space="preserve">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the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as long as both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and UE have not released the C-RNTI.</w:t>
            </w:r>
          </w:p>
        </w:tc>
        <w:tc>
          <w:tcPr>
            <w:tcW w:w="4814" w:type="dxa"/>
          </w:tcPr>
          <w:p w:rsidR="005D01A5" w:rsidRDefault="005D01A5" w:rsidP="00A82212">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lastRenderedPageBreak/>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explain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lastRenderedPageBreak/>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bl>
    <w:p w:rsidR="00D55952" w:rsidRDefault="00D55952">
      <w:pPr>
        <w:rPr>
          <w:lang w:val="en-GB" w:eastAsia="zh-CN"/>
        </w:rPr>
      </w:pPr>
    </w:p>
    <w:p w:rsidR="00D55952" w:rsidRDefault="0072635B">
      <w:pPr>
        <w:pStyle w:val="Heading2"/>
        <w:rPr>
          <w:snapToGrid w:val="0"/>
          <w:lang w:val="en-GB"/>
        </w:rPr>
      </w:pPr>
      <w:r>
        <w:rPr>
          <w:snapToGrid w:val="0"/>
          <w:lang w:val="en-GB"/>
        </w:rPr>
        <w:lastRenderedPageBreak/>
        <w:t>Cell reselection and failure handling</w:t>
      </w:r>
    </w:p>
    <w:p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bl>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lastRenderedPageBreak/>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 xml:space="preserve">Since the subsequent data can extend the SDT procedure arbitrarily, the cell reselection scenario seems to become more frequent than in legacy connection setup/resume procedures. Furthermore, multiple SDT data transmissions </w:t>
            </w:r>
            <w:r>
              <w:rPr>
                <w:rFonts w:cs="Arial"/>
                <w:snapToGrid w:val="0"/>
                <w:sz w:val="20"/>
                <w:szCs w:val="20"/>
              </w:rPr>
              <w:lastRenderedPageBreak/>
              <w:t>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bl>
    <w:p w:rsidR="00D55952" w:rsidRPr="007661BE" w:rsidRDefault="00D55952">
      <w:pPr>
        <w:rPr>
          <w:sz w:val="20"/>
          <w:szCs w:val="20"/>
          <w:lang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proofErr w:type="spellStart"/>
            <w:r>
              <w:rPr>
                <w:lang w:val="en-GB" w:eastAsia="en-GB"/>
              </w:rPr>
              <w:t>Mediatek</w:t>
            </w:r>
            <w:proofErr w:type="spellEnd"/>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lastRenderedPageBreak/>
              <w:t>CATT</w:t>
            </w:r>
          </w:p>
        </w:tc>
        <w:tc>
          <w:tcPr>
            <w:tcW w:w="7889" w:type="dxa"/>
          </w:tcPr>
          <w:p w:rsidR="003A7F3E" w:rsidRDefault="003A7F3E">
            <w:pPr>
              <w:rPr>
                <w:lang w:val="en-GB"/>
              </w:rPr>
            </w:pPr>
            <w:r>
              <w:rPr>
                <w:lang w:val="en-GB"/>
              </w:rPr>
              <w:t>Chandrika Worrall</w:t>
            </w:r>
          </w:p>
        </w:tc>
        <w:tc>
          <w:tcPr>
            <w:tcW w:w="5289" w:type="dxa"/>
          </w:tcPr>
          <w:p w:rsidR="003A7F3E" w:rsidRDefault="00976B4E">
            <w:pPr>
              <w:rPr>
                <w:lang w:val="en-GB"/>
              </w:rPr>
            </w:pPr>
            <w:hyperlink r:id="rId14" w:history="1">
              <w:r w:rsidR="009D5DCC" w:rsidRPr="00085933">
                <w:rPr>
                  <w:rStyle w:val="Hyperlink"/>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 xml:space="preserve">Henrik </w:t>
            </w:r>
            <w:proofErr w:type="spellStart"/>
            <w:r>
              <w:rPr>
                <w:rFonts w:eastAsiaTheme="minorEastAsia"/>
                <w:lang w:val="en-GB" w:eastAsia="zh-CN"/>
              </w:rPr>
              <w:t>Enbuske</w:t>
            </w:r>
            <w:proofErr w:type="spellEnd"/>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proofErr w:type="spellStart"/>
            <w:r>
              <w:rPr>
                <w:rFonts w:eastAsiaTheme="minorEastAsia"/>
                <w:lang w:val="en-GB" w:eastAsia="zh-CN"/>
              </w:rPr>
              <w:t>Ruiming</w:t>
            </w:r>
            <w:proofErr w:type="spellEnd"/>
            <w:r>
              <w:rPr>
                <w:rFonts w:eastAsiaTheme="minorEastAsia"/>
                <w:lang w:val="en-GB" w:eastAsia="zh-CN"/>
              </w:rPr>
              <w:t xml:space="preserve"> Zheng</w:t>
            </w:r>
          </w:p>
        </w:tc>
        <w:tc>
          <w:tcPr>
            <w:tcW w:w="5289" w:type="dxa"/>
          </w:tcPr>
          <w:p w:rsidR="00461DB0" w:rsidRDefault="00461DB0">
            <w:pPr>
              <w:rPr>
                <w:rFonts w:eastAsiaTheme="minorEastAsia"/>
                <w:lang w:val="en-GB" w:eastAsia="zh-CN"/>
              </w:rPr>
            </w:pPr>
            <w:r>
              <w:rPr>
                <w:rFonts w:eastAsiaTheme="minorEastAsia"/>
                <w:lang w:val="en-GB" w:eastAsia="zh-CN"/>
              </w:rPr>
              <w:t>rzheng@qti.qualcomm.com</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B4E" w:rsidRDefault="00976B4E">
      <w:pPr>
        <w:spacing w:after="0" w:line="240" w:lineRule="auto"/>
      </w:pPr>
      <w:r>
        <w:separator/>
      </w:r>
    </w:p>
  </w:endnote>
  <w:endnote w:type="continuationSeparator" w:id="0">
    <w:p w:rsidR="00976B4E" w:rsidRDefault="0097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B4E" w:rsidRDefault="00976B4E">
      <w:pPr>
        <w:spacing w:after="0" w:line="240" w:lineRule="auto"/>
      </w:pPr>
      <w:r>
        <w:separator/>
      </w:r>
    </w:p>
  </w:footnote>
  <w:footnote w:type="continuationSeparator" w:id="0">
    <w:p w:rsidR="00976B4E" w:rsidRDefault="00976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92FC9"/>
    <w:rsid w:val="000A33E9"/>
    <w:rsid w:val="000D3013"/>
    <w:rsid w:val="000D7A3B"/>
    <w:rsid w:val="00137FF1"/>
    <w:rsid w:val="00153E90"/>
    <w:rsid w:val="001606E0"/>
    <w:rsid w:val="001B5053"/>
    <w:rsid w:val="00206F1A"/>
    <w:rsid w:val="002728BB"/>
    <w:rsid w:val="002B7782"/>
    <w:rsid w:val="002E44A1"/>
    <w:rsid w:val="003608F9"/>
    <w:rsid w:val="003A7F3E"/>
    <w:rsid w:val="003D2FF7"/>
    <w:rsid w:val="003F33E5"/>
    <w:rsid w:val="003F6CBB"/>
    <w:rsid w:val="003F7B33"/>
    <w:rsid w:val="004141CD"/>
    <w:rsid w:val="004529E8"/>
    <w:rsid w:val="00461DB0"/>
    <w:rsid w:val="00466DF6"/>
    <w:rsid w:val="0049633C"/>
    <w:rsid w:val="004C0787"/>
    <w:rsid w:val="004E3B6F"/>
    <w:rsid w:val="004E7FFB"/>
    <w:rsid w:val="004F2AE7"/>
    <w:rsid w:val="004F5FEB"/>
    <w:rsid w:val="0050248F"/>
    <w:rsid w:val="00536D6F"/>
    <w:rsid w:val="00540373"/>
    <w:rsid w:val="00541E62"/>
    <w:rsid w:val="0055328C"/>
    <w:rsid w:val="00596BE4"/>
    <w:rsid w:val="005C4952"/>
    <w:rsid w:val="005D01A5"/>
    <w:rsid w:val="005D5618"/>
    <w:rsid w:val="005D6FCF"/>
    <w:rsid w:val="005E7471"/>
    <w:rsid w:val="005F3FF9"/>
    <w:rsid w:val="005F43C9"/>
    <w:rsid w:val="00632FA5"/>
    <w:rsid w:val="00644C24"/>
    <w:rsid w:val="0066055E"/>
    <w:rsid w:val="00695BE6"/>
    <w:rsid w:val="006A1DEF"/>
    <w:rsid w:val="0072635B"/>
    <w:rsid w:val="007661BE"/>
    <w:rsid w:val="00797A56"/>
    <w:rsid w:val="007C006F"/>
    <w:rsid w:val="007C01A3"/>
    <w:rsid w:val="007D4380"/>
    <w:rsid w:val="007E4840"/>
    <w:rsid w:val="007F0240"/>
    <w:rsid w:val="00812E16"/>
    <w:rsid w:val="0084351D"/>
    <w:rsid w:val="00860BDD"/>
    <w:rsid w:val="008B0157"/>
    <w:rsid w:val="00954016"/>
    <w:rsid w:val="00976B4E"/>
    <w:rsid w:val="009A6013"/>
    <w:rsid w:val="009B146C"/>
    <w:rsid w:val="009D5DCC"/>
    <w:rsid w:val="00A00663"/>
    <w:rsid w:val="00A406F4"/>
    <w:rsid w:val="00A71E2F"/>
    <w:rsid w:val="00A82212"/>
    <w:rsid w:val="00A84264"/>
    <w:rsid w:val="00AD5624"/>
    <w:rsid w:val="00AF3FB4"/>
    <w:rsid w:val="00B52A64"/>
    <w:rsid w:val="00B6250E"/>
    <w:rsid w:val="00BC3366"/>
    <w:rsid w:val="00C57051"/>
    <w:rsid w:val="00C57879"/>
    <w:rsid w:val="00C63CBA"/>
    <w:rsid w:val="00C74816"/>
    <w:rsid w:val="00C74E68"/>
    <w:rsid w:val="00C9374C"/>
    <w:rsid w:val="00CC1636"/>
    <w:rsid w:val="00CD13CC"/>
    <w:rsid w:val="00CD5BF3"/>
    <w:rsid w:val="00D121BC"/>
    <w:rsid w:val="00D15302"/>
    <w:rsid w:val="00D2240E"/>
    <w:rsid w:val="00D55015"/>
    <w:rsid w:val="00D55630"/>
    <w:rsid w:val="00D55952"/>
    <w:rsid w:val="00D9324E"/>
    <w:rsid w:val="00DA1CC7"/>
    <w:rsid w:val="00DA37E0"/>
    <w:rsid w:val="00DD2216"/>
    <w:rsid w:val="00DE5305"/>
    <w:rsid w:val="00DF58A6"/>
    <w:rsid w:val="00DF778A"/>
    <w:rsid w:val="00E30945"/>
    <w:rsid w:val="00E46E40"/>
    <w:rsid w:val="00E522DF"/>
    <w:rsid w:val="00E97E58"/>
    <w:rsid w:val="00F020E3"/>
    <w:rsid w:val="00F22197"/>
    <w:rsid w:val="00F54AC0"/>
    <w:rsid w:val="00FE4F58"/>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6.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7.xml><?xml version="1.0" encoding="utf-8"?>
<ds:datastoreItem xmlns:ds="http://schemas.openxmlformats.org/officeDocument/2006/customXml" ds:itemID="{272EC855-CE63-4D74-AA0C-5D8CE50F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7973</Words>
  <Characters>45448</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Ming-Hung</cp:lastModifiedBy>
  <cp:revision>48</cp:revision>
  <dcterms:created xsi:type="dcterms:W3CDTF">2020-10-02T07:56:00Z</dcterms:created>
  <dcterms:modified xsi:type="dcterms:W3CDTF">2020-10-02T13:05:00Z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