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w:t>
      </w:r>
      <w:proofErr w:type="gramStart"/>
      <w:r>
        <w:rPr>
          <w:sz w:val="22"/>
          <w:szCs w:val="22"/>
        </w:rPr>
        <w:t>909][</w:t>
      </w:r>
      <w:proofErr w:type="gramEnd"/>
      <w:r>
        <w:rPr>
          <w:sz w:val="22"/>
          <w:szCs w:val="22"/>
        </w:rPr>
        <w:t>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1"/>
      </w:pPr>
      <w:r>
        <w:t>Introduction</w:t>
      </w:r>
    </w:p>
    <w:p w14:paraId="6AF22901" w14:textId="77777777" w:rsidR="00B05DA2" w:rsidRDefault="00634460">
      <w:pPr>
        <w:tabs>
          <w:tab w:val="left" w:pos="1622"/>
        </w:tabs>
        <w:spacing w:after="0"/>
      </w:pPr>
      <w:r>
        <w:t>Non-Terrestrial Networks (NTN) differ from terrestrial networks (TN) in terms of large propagation delay and wide geographical coverage of beam-spots (cells), thereby resulting in significant increase in round-trip delay (RTD). This high RTD c</w:t>
      </w:r>
      <w:r>
        <w:t xml:space="preserve">alls for some changes and enhancements in RLC and PDCP. The Rel-16 Study Item (SI) on NR-NTN [1] concluded with some major recommendations for RLC and PDCP in Section 9.2 of 3GPP TR 38.821 [1]. </w:t>
      </w:r>
      <w:r>
        <w:rPr>
          <w:rFonts w:eastAsia="MS Mincho" w:cs="Arial"/>
          <w:szCs w:val="24"/>
          <w:lang w:eastAsia="en-GB"/>
        </w:rPr>
        <w:t>Furthermore, the work item description (WID) [2] for Rel. 17 N</w:t>
      </w:r>
      <w:r>
        <w:rPr>
          <w:rFonts w:eastAsia="MS Mincho" w:cs="Arial"/>
          <w:szCs w:val="24"/>
          <w:lang w:eastAsia="en-GB"/>
        </w:rPr>
        <w:t xml:space="preserve">R-NTN clarifies the assumption of UEs with GNSS capabilities. </w:t>
      </w:r>
      <w:r>
        <w:t>This document discusses proposals from [7 – 12] with focus on RLC and PDCP aspects in NTN. Some additional issues, identified in [8] and corresponding candidate solutions are also included for c</w:t>
      </w:r>
      <w:r>
        <w:t>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af6"/>
        <w:numPr>
          <w:ilvl w:val="0"/>
          <w:numId w:val="4"/>
        </w:numPr>
        <w:rPr>
          <w:rFonts w:ascii="Arial" w:hAnsi="Arial" w:cs="Arial"/>
          <w:sz w:val="20"/>
        </w:rPr>
      </w:pPr>
      <w:r>
        <w:rPr>
          <w:rFonts w:ascii="Arial" w:hAnsi="Arial" w:cs="Arial"/>
          <w:b/>
          <w:szCs w:val="24"/>
          <w:lang w:val="en-GB" w:eastAsia="en-GB"/>
        </w:rPr>
        <w:t>[POST111e][</w:t>
      </w:r>
      <w:proofErr w:type="gramStart"/>
      <w:r>
        <w:rPr>
          <w:rFonts w:ascii="Arial" w:hAnsi="Arial" w:cs="Arial"/>
          <w:b/>
          <w:szCs w:val="24"/>
          <w:lang w:val="en-GB" w:eastAsia="en-GB"/>
        </w:rPr>
        <w:t>909][</w:t>
      </w:r>
      <w:proofErr w:type="gramEnd"/>
      <w:r>
        <w:rPr>
          <w:rFonts w:ascii="Arial" w:hAnsi="Arial" w:cs="Arial"/>
          <w:b/>
          <w:szCs w:val="24"/>
          <w:lang w:val="en-GB" w:eastAsia="en-GB"/>
        </w:rPr>
        <w:t>NTN] RLC and PDCP aspects (MediaTek)</w:t>
      </w:r>
    </w:p>
    <w:p w14:paraId="1150ED53" w14:textId="77777777" w:rsidR="00B05DA2" w:rsidRDefault="00634460">
      <w:pPr>
        <w:pStyle w:val="af6"/>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w:t>
      </w:r>
      <w:r>
        <w:rPr>
          <w:rFonts w:ascii="Arial" w:hAnsi="Arial" w:cs="Arial"/>
          <w:sz w:val="20"/>
        </w:rPr>
        <w:t>ign alternatives and, whenever possible, also narrow down the proposals.</w:t>
      </w:r>
    </w:p>
    <w:p w14:paraId="68AD30CA" w14:textId="77777777" w:rsidR="00B05DA2" w:rsidRDefault="00634460">
      <w:pPr>
        <w:pStyle w:val="af6"/>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af6"/>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af6"/>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w:t>
      </w:r>
      <w:r>
        <w:rPr>
          <w:rFonts w:cs="Arial"/>
        </w:rPr>
        <w:t xml:space="preserve"> deadline:</w:t>
      </w:r>
    </w:p>
    <w:p w14:paraId="2E82A8D7" w14:textId="77777777" w:rsidR="00B05DA2" w:rsidRDefault="00634460">
      <w:pPr>
        <w:pStyle w:val="af6"/>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af6"/>
        <w:rPr>
          <w:rFonts w:ascii="Arial" w:hAnsi="Arial" w:cs="Arial"/>
          <w:sz w:val="20"/>
        </w:rPr>
      </w:pPr>
    </w:p>
    <w:p w14:paraId="7AD72B90" w14:textId="77777777" w:rsidR="00B05DA2" w:rsidRDefault="00634460">
      <w:pPr>
        <w:pStyle w:val="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 xml:space="preserve">Name: </w:t>
      </w:r>
      <w:proofErr w:type="spellStart"/>
      <w:r>
        <w:rPr>
          <w:rFonts w:cs="Arial"/>
        </w:rPr>
        <w:t>Geumsan</w:t>
      </w:r>
      <w:proofErr w:type="spellEnd"/>
      <w:r>
        <w:rPr>
          <w:rFonts w:cs="Arial"/>
        </w:rPr>
        <w:t xml:space="preserve">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 xml:space="preserve">Email: </w:t>
      </w:r>
      <w:r>
        <w:rPr>
          <w:rFonts w:cs="Arial"/>
        </w:rPr>
        <w:t>geumsan.jo@lge.com</w:t>
      </w:r>
    </w:p>
    <w:p w14:paraId="68C9EBC0" w14:textId="77777777" w:rsidR="00B05DA2" w:rsidRDefault="00B05DA2">
      <w:pPr>
        <w:rPr>
          <w:rFonts w:cs="Arial"/>
        </w:rPr>
      </w:pPr>
    </w:p>
    <w:p w14:paraId="256603C3" w14:textId="77777777" w:rsidR="00B05DA2" w:rsidRDefault="00634460">
      <w:pPr>
        <w:pStyle w:val="1"/>
      </w:pPr>
      <w:r>
        <w:t>Enhancements in RLC</w:t>
      </w:r>
    </w:p>
    <w:p w14:paraId="55AB0F9A" w14:textId="77777777" w:rsidR="00B05DA2" w:rsidRDefault="00634460">
      <w:pPr>
        <w:pStyle w:val="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3"/>
        <w:rPr>
          <w:i/>
        </w:rPr>
      </w:pPr>
      <w:r>
        <w:rPr>
          <w:i/>
        </w:rPr>
        <w:lastRenderedPageBreak/>
        <w:t xml:space="preserve">RLC </w:t>
      </w:r>
      <w:r>
        <w:rPr>
          <w:i/>
        </w:rPr>
        <w:t>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w:t>
      </w:r>
      <w:proofErr w:type="gramStart"/>
      <w:r>
        <w:rPr>
          <w:rFonts w:cs="Arial"/>
          <w:bCs/>
        </w:rPr>
        <w:t>one byte</w:t>
      </w:r>
      <w:proofErr w:type="gramEnd"/>
      <w:r>
        <w:rPr>
          <w:rFonts w:cs="Arial"/>
          <w:bCs/>
        </w:rPr>
        <w:t xml:space="preserve"> segment of the corresponding SDU is missing and the timer is not already running. The procedure to de</w:t>
      </w:r>
      <w:r>
        <w:rPr>
          <w:rFonts w:cs="Arial"/>
          <w:bCs/>
        </w:rPr>
        <w:t xml:space="preserv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w:t>
      </w:r>
      <w:r>
        <w:rPr>
          <w:rFonts w:cs="Arial"/>
          <w:bCs/>
        </w:rPr>
        <w:t>ime interval in which the individual segments of the corresponding SDU have to arrive out of order at the receiver due to SDU segmentation and/or HARQ retransmissions. However, if HARQ is supported by NTN, an extension of the t-Reassembly timer is necessar</w:t>
      </w:r>
      <w:r>
        <w:rPr>
          <w:rFonts w:cs="Arial"/>
          <w:bCs/>
        </w:rPr>
        <w:t xml:space="preserve">y, because </w:t>
      </w:r>
      <w:r>
        <w:rPr>
          <w:rFonts w:cs="Arial"/>
          <w:bCs/>
          <w:i/>
        </w:rPr>
        <w:t>the timer should cover the maximum time allowed for HARQ transmissions</w:t>
      </w:r>
      <w:r>
        <w:rPr>
          <w:rFonts w:cs="Arial"/>
          <w:bCs/>
        </w:rPr>
        <w:t xml:space="preserve">, which will probably be a value larger than the </w:t>
      </w:r>
      <w:proofErr w:type="gramStart"/>
      <w:r>
        <w:rPr>
          <w:rFonts w:cs="Arial"/>
          <w:bCs/>
        </w:rPr>
        <w:t>Round Trip</w:t>
      </w:r>
      <w:proofErr w:type="gramEnd"/>
      <w:r>
        <w:rPr>
          <w:rFonts w:cs="Arial"/>
          <w:bCs/>
        </w:rPr>
        <w:t xml:space="preserve"> Delay (RTD). Considering the maximum RTD for the NTN reference scenarios, defined during the Study Item phase (see </w:t>
      </w:r>
      <w:r>
        <w:rPr>
          <w:rFonts w:cs="Arial"/>
          <w:bCs/>
        </w:rPr>
        <w:t>Table 1), it is obvious that the maximum value of 200ms is not enough, if HARQ is supported by NTN.</w:t>
      </w:r>
    </w:p>
    <w:p w14:paraId="76AE5FA5" w14:textId="77777777" w:rsidR="00B05DA2" w:rsidRDefault="00634460">
      <w:pPr>
        <w:pStyle w:val="a3"/>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w:t>
            </w:r>
            <w:r>
              <w:rPr>
                <w:iCs/>
              </w:rPr>
              <w:t>,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a3"/>
        <w:jc w:val="center"/>
        <w:rPr>
          <w:i w:val="0"/>
          <w:color w:val="auto"/>
          <w:sz w:val="20"/>
        </w:rPr>
      </w:pPr>
    </w:p>
    <w:p w14:paraId="51C3869B" w14:textId="77777777" w:rsidR="00B05DA2" w:rsidRDefault="00634460">
      <w:pPr>
        <w:rPr>
          <w:rFonts w:cs="Arial"/>
          <w:bCs/>
        </w:rPr>
      </w:pPr>
      <w:r>
        <w:rPr>
          <w:rFonts w:cs="Arial"/>
          <w:bCs/>
        </w:rPr>
        <w:t xml:space="preserve">The following contributions in RAN2-111e proposed an extension of RLC t-Reassembly Timer: R2-2006640, R2-2006703, R2-2006782 and R2-2007785. On the other </w:t>
      </w:r>
      <w:proofErr w:type="gramStart"/>
      <w:r>
        <w:rPr>
          <w:rFonts w:cs="Arial"/>
          <w:bCs/>
        </w:rPr>
        <w:t>hand</w:t>
      </w:r>
      <w:proofErr w:type="gramEnd"/>
      <w:r>
        <w:rPr>
          <w:rFonts w:cs="Arial"/>
          <w:bCs/>
        </w:rPr>
        <w:t xml:space="preserve"> </w:t>
      </w:r>
      <w:r>
        <w:rPr>
          <w:rFonts w:cs="Arial"/>
          <w:bCs/>
        </w:rPr>
        <w:t>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af0"/>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 xml:space="preserve">the maximum delay of successful transmission of all SDU segmentations of </w:t>
            </w:r>
            <w:proofErr w:type="gramStart"/>
            <w:r>
              <w:rPr>
                <w:rFonts w:eastAsiaTheme="minorEastAsia"/>
              </w:rPr>
              <w:t>a</w:t>
            </w:r>
            <w:proofErr w:type="gramEnd"/>
            <w:r>
              <w:rPr>
                <w:rFonts w:eastAsiaTheme="minorEastAsia"/>
              </w:rPr>
              <w:t xml:space="preserve">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w:t>
              </w:r>
              <w:r>
                <w:rPr>
                  <w:lang w:eastAsia="sv-SE"/>
                </w:rPr>
                <w:t>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For data delivered with HARQ feedback we need to extend t-Reassembly to allow for HARQ retransmissions also when the R</w:t>
              </w:r>
              <w:r>
                <w:rPr>
                  <w:lang w:eastAsia="sv-SE"/>
                </w:rPr>
                <w:t xml:space="preserve">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lastRenderedPageBreak/>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 xml:space="preserve">From RAN1 </w:t>
              </w:r>
              <w:r>
                <w:rPr>
                  <w:lang w:eastAsia="sv-SE"/>
                </w:rPr>
                <w:t>consensus, at least one HARQ-ACK shall be enabled. In this case, RLC t-Reassembly timer shall be extended to be 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w:t>
              </w:r>
              <w:r>
                <w:rPr>
                  <w:lang w:eastAsia="sv-SE"/>
                </w:rPr>
                <w:t xml:space="preserve">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宋体"/>
                <w:lang w:val="en-US"/>
              </w:rPr>
            </w:pPr>
            <w:ins w:id="69" w:author="qzh2" w:date="2020-10-10T12:17:00Z">
              <w:r>
                <w:rPr>
                  <w:rFonts w:eastAsia="宋体" w:hint="eastAsia"/>
                  <w:lang w:val="en-US"/>
                </w:rPr>
                <w:t>ZTE</w:t>
              </w:r>
            </w:ins>
          </w:p>
        </w:tc>
        <w:tc>
          <w:tcPr>
            <w:tcW w:w="2009" w:type="dxa"/>
          </w:tcPr>
          <w:p w14:paraId="48133C8B" w14:textId="77777777" w:rsidR="00B05DA2" w:rsidRDefault="00634460">
            <w:pPr>
              <w:rPr>
                <w:ins w:id="70" w:author="qzh2" w:date="2020-10-10T12:17:00Z"/>
                <w:rFonts w:eastAsia="宋体"/>
                <w:lang w:val="en-US"/>
              </w:rPr>
            </w:pPr>
            <w:ins w:id="71" w:author="qzh2" w:date="2020-10-10T12:17:00Z">
              <w:r>
                <w:rPr>
                  <w:rFonts w:eastAsia="宋体"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宋体" w:hint="eastAsia"/>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宋体" w:hint="eastAsia"/>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bl>
    <w:p w14:paraId="33BC5604" w14:textId="77777777" w:rsidR="00B05DA2" w:rsidRDefault="00B05DA2"/>
    <w:p w14:paraId="5B3CAC7F" w14:textId="77777777" w:rsidR="00B05DA2" w:rsidRDefault="00634460">
      <w:pPr>
        <w:pStyle w:val="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af6"/>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w:t>
      </w:r>
      <w:r>
        <w:rPr>
          <w:rFonts w:ascii="Arial" w:hAnsi="Arial" w:cs="Arial"/>
          <w:bCs/>
          <w:sz w:val="20"/>
          <w:szCs w:val="20"/>
        </w:rPr>
        <w:t>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w:t>
      </w:r>
      <w:proofErr w:type="gramStart"/>
      <w:r>
        <w:rPr>
          <w:rFonts w:cs="Arial"/>
          <w:bCs/>
          <w:i/>
        </w:rPr>
        <w:t xml:space="preserve">   (</w:t>
      </w:r>
      <w:proofErr w:type="gramEnd"/>
      <w:r>
        <w:rPr>
          <w:rFonts w:cs="Arial"/>
          <w:bCs/>
          <w:i/>
        </w:rPr>
        <w:t>1)</w:t>
      </w:r>
    </w:p>
    <w:p w14:paraId="5928716D" w14:textId="77777777" w:rsidR="00B05DA2" w:rsidRDefault="00634460">
      <w:pPr>
        <w:pStyle w:val="af6"/>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w:t>
      </w:r>
      <w:proofErr w:type="gramStart"/>
      <w:r>
        <w:rPr>
          <w:rFonts w:ascii="Arial" w:hAnsi="Arial" w:cs="Arial"/>
          <w:bCs/>
          <w:sz w:val="20"/>
        </w:rPr>
        <w:t>one way</w:t>
      </w:r>
      <w:proofErr w:type="gramEnd"/>
      <w:r>
        <w:rPr>
          <w:rFonts w:ascii="Arial" w:hAnsi="Arial" w:cs="Arial"/>
          <w:bCs/>
          <w:sz w:val="20"/>
        </w:rPr>
        <w:t xml:space="preserve"> propagation delay from UE to </w:t>
      </w:r>
      <w:proofErr w:type="spellStart"/>
      <w:r>
        <w:rPr>
          <w:rFonts w:ascii="Arial" w:hAnsi="Arial" w:cs="Arial"/>
          <w:bCs/>
          <w:sz w:val="20"/>
        </w:rPr>
        <w:t>gNB</w:t>
      </w:r>
      <w:proofErr w:type="spellEnd"/>
      <w:r>
        <w:rPr>
          <w:rFonts w:ascii="Arial" w:hAnsi="Arial" w:cs="Arial"/>
          <w:bCs/>
          <w:sz w:val="20"/>
        </w:rPr>
        <w:t xml:space="preserve">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t-Reassembl</w:t>
      </w:r>
      <w:r>
        <w:rPr>
          <w:i/>
          <w:iCs/>
        </w:rPr>
        <w:t xml:space="preserve">y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w:t>
      </w:r>
      <w:proofErr w:type="gramStart"/>
      <w:r>
        <w:rPr>
          <w:i/>
          <w:iCs/>
        </w:rPr>
        <w:t xml:space="preserve">   (</w:t>
      </w:r>
      <w:proofErr w:type="gramEnd"/>
      <w:r>
        <w:rPr>
          <w:i/>
          <w:iCs/>
        </w:rPr>
        <w:t>2)</w:t>
      </w:r>
    </w:p>
    <w:p w14:paraId="7535A27A" w14:textId="77777777" w:rsidR="00B05DA2" w:rsidRDefault="00634460">
      <w:pPr>
        <w:pStyle w:val="af6"/>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From the options submitted, we first need to decide whether the extension of R</w:t>
      </w:r>
      <w:r>
        <w:rPr>
          <w:rFonts w:cs="Arial"/>
          <w:lang w:eastAsia="sv-SE"/>
        </w:rPr>
        <w:t xml:space="preserve">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af0"/>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w:t>
            </w:r>
            <w:r>
              <w:rPr>
                <w:rFonts w:eastAsiaTheme="minorEastAsia"/>
              </w:rPr>
              <w: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lastRenderedPageBreak/>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rom UE point of view, it only knows that a spec</w:t>
            </w:r>
            <w:r>
              <w:rPr>
                <w:rFonts w:eastAsiaTheme="minorEastAsia"/>
              </w:rPr>
              <w:t xml:space="preserve">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rom network point of view, it can decide whether to use a UE specific value or cell specific value depends on range of the differential delay</w:t>
            </w:r>
            <w:r>
              <w:rPr>
                <w:rFonts w:eastAsiaTheme="minorEastAsia"/>
              </w:rPr>
              <w:t xml:space="preserve">.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80"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81"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82"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83" w:author="Shah, Rikin" w:date="2020-10-01T08:46:00Z">
              <w:r>
                <w:rPr>
                  <w:rFonts w:eastAsiaTheme="minorEastAsia" w:hint="eastAsia"/>
                </w:rPr>
                <w:t xml:space="preserve">t-Reassembly timer </w:t>
              </w:r>
              <w:r>
                <w:rPr>
                  <w:rFonts w:eastAsiaTheme="minorEastAsia"/>
                </w:rPr>
                <w:t>is per RLC entity, configured by RR</w:t>
              </w:r>
              <w:r>
                <w:rPr>
                  <w:rFonts w:eastAsiaTheme="minorEastAsia"/>
                </w:rPr>
                <w:t xml:space="preserve">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84" w:author="Robert S Karlsson" w:date="2020-10-02T17:58:00Z">
              <w:r>
                <w:rPr>
                  <w:lang w:eastAsia="sv-SE"/>
                </w:rPr>
                <w:t>Ericsson</w:t>
              </w:r>
            </w:ins>
          </w:p>
        </w:tc>
        <w:tc>
          <w:tcPr>
            <w:tcW w:w="1739" w:type="dxa"/>
          </w:tcPr>
          <w:p w14:paraId="41827988" w14:textId="77777777" w:rsidR="00B05DA2" w:rsidRDefault="00634460">
            <w:pPr>
              <w:rPr>
                <w:lang w:eastAsia="sv-SE"/>
              </w:rPr>
            </w:pPr>
            <w:ins w:id="85" w:author="Robert S Karlsson" w:date="2020-10-02T17:58:00Z">
              <w:r>
                <w:rPr>
                  <w:lang w:eastAsia="sv-SE"/>
                </w:rPr>
                <w:t>UE specific</w:t>
              </w:r>
            </w:ins>
          </w:p>
        </w:tc>
        <w:tc>
          <w:tcPr>
            <w:tcW w:w="6480" w:type="dxa"/>
          </w:tcPr>
          <w:p w14:paraId="457D1E90" w14:textId="77777777" w:rsidR="00B05DA2" w:rsidRDefault="00634460">
            <w:pPr>
              <w:rPr>
                <w:lang w:eastAsia="sv-SE"/>
              </w:rPr>
            </w:pPr>
            <w:ins w:id="86"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w:t>
              </w:r>
              <w:proofErr w:type="gramStart"/>
              <w:r>
                <w:rPr>
                  <w:lang w:eastAsia="sv-SE"/>
                </w:rPr>
                <w:t>spec, but</w:t>
              </w:r>
              <w:proofErr w:type="gramEnd"/>
              <w:r>
                <w:rPr>
                  <w:lang w:eastAsia="sv-SE"/>
                </w:rPr>
                <w:t xml:space="preserve"> may be used for indicating the val</w:t>
              </w:r>
              <w:r>
                <w:rPr>
                  <w:lang w:eastAsia="sv-SE"/>
                </w:rPr>
                <w:t>ue range needed.</w:t>
              </w:r>
            </w:ins>
          </w:p>
        </w:tc>
      </w:tr>
      <w:tr w:rsidR="00B05DA2" w14:paraId="1B829F4D" w14:textId="77777777">
        <w:trPr>
          <w:ins w:id="87" w:author="CATT" w:date="2020-10-07T10:48:00Z"/>
        </w:trPr>
        <w:tc>
          <w:tcPr>
            <w:tcW w:w="1496" w:type="dxa"/>
          </w:tcPr>
          <w:p w14:paraId="62D55324" w14:textId="77777777" w:rsidR="00B05DA2" w:rsidRDefault="00634460">
            <w:pPr>
              <w:rPr>
                <w:ins w:id="88" w:author="CATT" w:date="2020-10-07T10:48:00Z"/>
                <w:lang w:eastAsia="sv-SE"/>
              </w:rPr>
            </w:pPr>
            <w:ins w:id="89" w:author="CATT" w:date="2020-10-07T10:48:00Z">
              <w:r>
                <w:rPr>
                  <w:rFonts w:eastAsiaTheme="minorEastAsia" w:hint="eastAsia"/>
                </w:rPr>
                <w:t>CATT</w:t>
              </w:r>
            </w:ins>
          </w:p>
        </w:tc>
        <w:tc>
          <w:tcPr>
            <w:tcW w:w="1739" w:type="dxa"/>
          </w:tcPr>
          <w:p w14:paraId="2CE3750E" w14:textId="77777777" w:rsidR="00B05DA2" w:rsidRDefault="00634460">
            <w:pPr>
              <w:rPr>
                <w:ins w:id="90" w:author="CATT" w:date="2020-10-07T10:48:00Z"/>
                <w:lang w:eastAsia="sv-SE"/>
              </w:rPr>
            </w:pPr>
            <w:ins w:id="91" w:author="CATT" w:date="2020-10-07T10:48:00Z">
              <w:r>
                <w:rPr>
                  <w:rFonts w:eastAsiaTheme="minorEastAsia"/>
                </w:rPr>
                <w:t>depends on network implementation</w:t>
              </w:r>
            </w:ins>
          </w:p>
        </w:tc>
        <w:tc>
          <w:tcPr>
            <w:tcW w:w="6480" w:type="dxa"/>
          </w:tcPr>
          <w:p w14:paraId="2D0E5FEC" w14:textId="77777777" w:rsidR="00B05DA2" w:rsidRDefault="00634460">
            <w:pPr>
              <w:rPr>
                <w:ins w:id="92" w:author="CATT" w:date="2020-10-07T10:48:00Z"/>
                <w:lang w:eastAsia="sv-SE"/>
              </w:rPr>
            </w:pPr>
            <w:ins w:id="93"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B05DA2" w14:paraId="26506B45" w14:textId="77777777">
        <w:trPr>
          <w:ins w:id="94" w:author="Chien-Chun CHENG" w:date="2020-10-07T11:28:00Z"/>
        </w:trPr>
        <w:tc>
          <w:tcPr>
            <w:tcW w:w="1496" w:type="dxa"/>
          </w:tcPr>
          <w:p w14:paraId="7D261A25" w14:textId="77777777" w:rsidR="00B05DA2" w:rsidRDefault="00634460">
            <w:pPr>
              <w:rPr>
                <w:ins w:id="95" w:author="Chien-Chun CHENG" w:date="2020-10-07T11:28:00Z"/>
                <w:rFonts w:eastAsiaTheme="minorEastAsia"/>
              </w:rPr>
            </w:pPr>
            <w:ins w:id="96" w:author="Chien-Chun CHENG" w:date="2020-10-07T11:29:00Z">
              <w:r>
                <w:rPr>
                  <w:lang w:eastAsia="sv-SE"/>
                </w:rPr>
                <w:t>APT</w:t>
              </w:r>
            </w:ins>
          </w:p>
        </w:tc>
        <w:tc>
          <w:tcPr>
            <w:tcW w:w="1739" w:type="dxa"/>
          </w:tcPr>
          <w:p w14:paraId="39C60117" w14:textId="77777777" w:rsidR="00B05DA2" w:rsidRDefault="00634460">
            <w:pPr>
              <w:rPr>
                <w:ins w:id="97" w:author="Chien-Chun CHENG" w:date="2020-10-07T11:28:00Z"/>
                <w:rFonts w:eastAsiaTheme="minorEastAsia"/>
              </w:rPr>
            </w:pPr>
            <w:ins w:id="98" w:author="Chien-Chun CHENG" w:date="2020-10-07T11:29:00Z">
              <w:r>
                <w:rPr>
                  <w:lang w:eastAsia="sv-SE"/>
                </w:rPr>
                <w:t>UE-specific</w:t>
              </w:r>
            </w:ins>
          </w:p>
        </w:tc>
        <w:tc>
          <w:tcPr>
            <w:tcW w:w="6480" w:type="dxa"/>
          </w:tcPr>
          <w:p w14:paraId="7C24AEBC" w14:textId="77777777" w:rsidR="00B05DA2" w:rsidRDefault="00634460">
            <w:pPr>
              <w:rPr>
                <w:ins w:id="99" w:author="Chien-Chun CHENG" w:date="2020-10-07T11:28:00Z"/>
                <w:rFonts w:eastAsiaTheme="minorEastAsia"/>
              </w:rPr>
            </w:pPr>
            <w:ins w:id="100" w:author="Chien-Chun CHENG" w:date="2020-10-07T11:29:00Z">
              <w:r>
                <w:rPr>
                  <w:lang w:eastAsia="sv-SE"/>
                </w:rPr>
                <w:t>in RRC_CONNECTED, NW shall have UE-specific delay information for a scheduling purpose.</w:t>
              </w:r>
            </w:ins>
          </w:p>
        </w:tc>
      </w:tr>
      <w:tr w:rsidR="00B05DA2" w14:paraId="571E671C" w14:textId="77777777">
        <w:trPr>
          <w:ins w:id="101" w:author="nomor" w:date="2020-10-07T11:40:00Z"/>
        </w:trPr>
        <w:tc>
          <w:tcPr>
            <w:tcW w:w="1496" w:type="dxa"/>
          </w:tcPr>
          <w:p w14:paraId="762FEB0A" w14:textId="77777777" w:rsidR="00B05DA2" w:rsidRDefault="00634460">
            <w:pPr>
              <w:rPr>
                <w:ins w:id="102" w:author="nomor" w:date="2020-10-07T11:40:00Z"/>
                <w:lang w:eastAsia="sv-SE"/>
              </w:rPr>
            </w:pPr>
            <w:proofErr w:type="spellStart"/>
            <w:ins w:id="103"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04" w:author="nomor" w:date="2020-10-07T11:40:00Z"/>
                <w:lang w:eastAsia="sv-SE"/>
              </w:rPr>
            </w:pPr>
            <w:ins w:id="105" w:author="nomor" w:date="2020-10-07T11:40:00Z">
              <w:r>
                <w:rPr>
                  <w:lang w:eastAsia="sv-SE"/>
                </w:rPr>
                <w:t xml:space="preserve">UE </w:t>
              </w:r>
              <w:r>
                <w:rPr>
                  <w:lang w:eastAsia="sv-SE"/>
                </w:rPr>
                <w:t>specific</w:t>
              </w:r>
            </w:ins>
          </w:p>
        </w:tc>
        <w:tc>
          <w:tcPr>
            <w:tcW w:w="6480" w:type="dxa"/>
          </w:tcPr>
          <w:p w14:paraId="1413CFFA" w14:textId="77777777" w:rsidR="00B05DA2" w:rsidRDefault="00634460">
            <w:pPr>
              <w:rPr>
                <w:ins w:id="106" w:author="nomor" w:date="2020-10-07T11:40:00Z"/>
                <w:lang w:eastAsia="sv-SE"/>
              </w:rPr>
            </w:pPr>
            <w:ins w:id="107"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vs LEO1200 vs GEO; transparent vs regenerative etc.), we propose to enhance the set of</w:t>
              </w:r>
              <w:r>
                <w:rPr>
                  <w:lang w:eastAsia="sv-SE"/>
                </w:rPr>
                <w:t xml:space="preserve"> configurable values by formula of option 2. Therefore, the necessity to list a large set of configurable values can be avoided. </w:t>
              </w:r>
            </w:ins>
          </w:p>
        </w:tc>
      </w:tr>
      <w:tr w:rsidR="00B05DA2" w14:paraId="4B764315" w14:textId="77777777">
        <w:trPr>
          <w:ins w:id="108" w:author="Camille Bui" w:date="2020-10-07T11:59:00Z"/>
        </w:trPr>
        <w:tc>
          <w:tcPr>
            <w:tcW w:w="1496" w:type="dxa"/>
          </w:tcPr>
          <w:p w14:paraId="44668D57" w14:textId="77777777" w:rsidR="00B05DA2" w:rsidRDefault="00634460">
            <w:pPr>
              <w:rPr>
                <w:ins w:id="109" w:author="Camille Bui" w:date="2020-10-07T11:59:00Z"/>
                <w:lang w:eastAsia="sv-SE"/>
              </w:rPr>
            </w:pPr>
            <w:ins w:id="110" w:author="Camille Bui" w:date="2020-10-07T11:59:00Z">
              <w:r>
                <w:rPr>
                  <w:lang w:eastAsia="sv-SE"/>
                </w:rPr>
                <w:t>Thales</w:t>
              </w:r>
            </w:ins>
          </w:p>
        </w:tc>
        <w:tc>
          <w:tcPr>
            <w:tcW w:w="1739" w:type="dxa"/>
          </w:tcPr>
          <w:p w14:paraId="2D491939" w14:textId="77777777" w:rsidR="00B05DA2" w:rsidRDefault="00634460">
            <w:pPr>
              <w:rPr>
                <w:ins w:id="111" w:author="Camille Bui" w:date="2020-10-07T11:59:00Z"/>
                <w:lang w:eastAsia="sv-SE"/>
              </w:rPr>
            </w:pPr>
            <w:ins w:id="112" w:author="Camille Bui" w:date="2020-10-07T11:59:00Z">
              <w:r>
                <w:rPr>
                  <w:lang w:eastAsia="sv-SE"/>
                </w:rPr>
                <w:t>UE specific</w:t>
              </w:r>
            </w:ins>
          </w:p>
        </w:tc>
        <w:tc>
          <w:tcPr>
            <w:tcW w:w="6480" w:type="dxa"/>
          </w:tcPr>
          <w:p w14:paraId="685978A5" w14:textId="77777777" w:rsidR="00B05DA2" w:rsidRDefault="00634460">
            <w:pPr>
              <w:rPr>
                <w:ins w:id="113" w:author="Camille Bui" w:date="2020-10-07T11:59:00Z"/>
                <w:lang w:eastAsia="sv-SE"/>
              </w:rPr>
            </w:pPr>
            <w:ins w:id="114" w:author="Camille Bui" w:date="2020-10-07T11:59:00Z">
              <w:r>
                <w:rPr>
                  <w:lang w:eastAsia="sv-SE"/>
                </w:rPr>
                <w:t>The value range of t-Reassembly timer needs to be extended by considering UE-specific RTD, number of maxim</w:t>
              </w:r>
              <w:r>
                <w:rPr>
                  <w:lang w:eastAsia="sv-SE"/>
                </w:rPr>
                <w:t>um allowed HARQ-retransmission attempts and a configurable offset to account for possible delays on UE and network-side</w:t>
              </w:r>
            </w:ins>
          </w:p>
        </w:tc>
      </w:tr>
      <w:tr w:rsidR="00B05DA2" w14:paraId="71D128BC" w14:textId="77777777">
        <w:trPr>
          <w:ins w:id="115" w:author="Maxime Grau" w:date="2020-10-07T23:10:00Z"/>
        </w:trPr>
        <w:tc>
          <w:tcPr>
            <w:tcW w:w="1496" w:type="dxa"/>
          </w:tcPr>
          <w:p w14:paraId="12F8611C" w14:textId="77777777" w:rsidR="00B05DA2" w:rsidRDefault="00634460">
            <w:pPr>
              <w:rPr>
                <w:ins w:id="116" w:author="Maxime Grau" w:date="2020-10-07T23:10:00Z"/>
                <w:lang w:eastAsia="sv-SE"/>
              </w:rPr>
            </w:pPr>
            <w:ins w:id="117" w:author="Maxime Grau" w:date="2020-10-07T23:10:00Z">
              <w:r>
                <w:rPr>
                  <w:lang w:eastAsia="sv-SE"/>
                </w:rPr>
                <w:t>NEC</w:t>
              </w:r>
            </w:ins>
          </w:p>
        </w:tc>
        <w:tc>
          <w:tcPr>
            <w:tcW w:w="1739" w:type="dxa"/>
          </w:tcPr>
          <w:p w14:paraId="5DB238E6" w14:textId="77777777" w:rsidR="00B05DA2" w:rsidRDefault="00B05DA2">
            <w:pPr>
              <w:rPr>
                <w:ins w:id="118" w:author="Maxime Grau" w:date="2020-10-07T23:10:00Z"/>
                <w:lang w:eastAsia="sv-SE"/>
              </w:rPr>
            </w:pPr>
          </w:p>
        </w:tc>
        <w:tc>
          <w:tcPr>
            <w:tcW w:w="6480" w:type="dxa"/>
          </w:tcPr>
          <w:p w14:paraId="193DC592" w14:textId="77777777" w:rsidR="00B05DA2" w:rsidRDefault="00634460">
            <w:pPr>
              <w:rPr>
                <w:ins w:id="119" w:author="Maxime Grau" w:date="2020-10-07T23:10:00Z"/>
                <w:lang w:eastAsia="sv-SE"/>
              </w:rPr>
            </w:pPr>
            <w:ins w:id="120" w:author="Maxime Grau" w:date="2020-10-07T23:10:00Z">
              <w:r>
                <w:rPr>
                  <w:lang w:eastAsia="sv-SE"/>
                </w:rPr>
                <w:t xml:space="preserve">Agree with the other companies that we need to specify the value range but not the formula. </w:t>
              </w:r>
            </w:ins>
          </w:p>
        </w:tc>
      </w:tr>
      <w:tr w:rsidR="00B05DA2" w14:paraId="0FF6AFDC" w14:textId="77777777">
        <w:trPr>
          <w:ins w:id="121" w:author="Min Min13 Xu" w:date="2020-10-08T21:14:00Z"/>
        </w:trPr>
        <w:tc>
          <w:tcPr>
            <w:tcW w:w="1496" w:type="dxa"/>
          </w:tcPr>
          <w:p w14:paraId="0014A511" w14:textId="77777777" w:rsidR="00B05DA2" w:rsidRDefault="00634460">
            <w:pPr>
              <w:rPr>
                <w:ins w:id="122" w:author="Min Min13 Xu" w:date="2020-10-08T21:14:00Z"/>
                <w:rFonts w:eastAsiaTheme="minorEastAsia"/>
              </w:rPr>
            </w:pPr>
            <w:ins w:id="123"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24" w:author="Min Min13 Xu" w:date="2020-10-08T21:14:00Z"/>
                <w:rFonts w:eastAsiaTheme="minorEastAsia"/>
              </w:rPr>
            </w:pPr>
            <w:ins w:id="125"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26" w:author="Min Min13 Xu" w:date="2020-10-08T21:14:00Z"/>
                <w:lang w:eastAsia="sv-SE"/>
              </w:rPr>
            </w:pPr>
            <w:ins w:id="127" w:author="Min Min13 Xu" w:date="2020-10-08T21:16:00Z">
              <w:r>
                <w:rPr>
                  <w:lang w:eastAsia="sv-SE"/>
                </w:rPr>
                <w:t>C</w:t>
              </w:r>
            </w:ins>
            <w:ins w:id="128" w:author="Min Min13 Xu" w:date="2020-10-08T21:15:00Z">
              <w:r>
                <w:rPr>
                  <w:lang w:eastAsia="sv-SE"/>
                </w:rPr>
                <w:t>onfigur</w:t>
              </w:r>
            </w:ins>
            <w:ins w:id="129" w:author="Min Min13 Xu" w:date="2020-10-08T21:16:00Z">
              <w:r>
                <w:rPr>
                  <w:lang w:eastAsia="sv-SE"/>
                </w:rPr>
                <w:t>ation of</w:t>
              </w:r>
            </w:ins>
            <w:ins w:id="130" w:author="Min Min13 Xu" w:date="2020-10-08T21:15:00Z">
              <w:r>
                <w:rPr>
                  <w:lang w:eastAsia="sv-SE"/>
                </w:rPr>
                <w:t xml:space="preserve"> t-Reassembly </w:t>
              </w:r>
            </w:ins>
            <w:ins w:id="131" w:author="Min Min13 Xu" w:date="2020-10-08T21:16:00Z">
              <w:r>
                <w:rPr>
                  <w:lang w:eastAsia="sv-SE"/>
                </w:rPr>
                <w:t xml:space="preserve">is </w:t>
              </w:r>
            </w:ins>
            <w:proofErr w:type="spellStart"/>
            <w:ins w:id="132" w:author="Min Min13 Xu" w:date="2020-10-08T21:15:00Z">
              <w:r>
                <w:rPr>
                  <w:lang w:eastAsia="sv-SE"/>
                </w:rPr>
                <w:t>gNB</w:t>
              </w:r>
              <w:proofErr w:type="spellEnd"/>
              <w:r>
                <w:rPr>
                  <w:lang w:eastAsia="sv-SE"/>
                </w:rPr>
                <w:t xml:space="preserve"> </w:t>
              </w:r>
              <w:proofErr w:type="gramStart"/>
              <w:r>
                <w:rPr>
                  <w:lang w:eastAsia="sv-SE"/>
                </w:rPr>
                <w:t>implementation</w:t>
              </w:r>
              <w:proofErr w:type="gramEnd"/>
              <w:r>
                <w:rPr>
                  <w:lang w:eastAsia="sv-SE"/>
                </w:rPr>
                <w:t xml:space="preserve"> </w:t>
              </w:r>
            </w:ins>
            <w:ins w:id="133" w:author="Min Min13 Xu" w:date="2020-10-08T21:16:00Z">
              <w:r>
                <w:rPr>
                  <w:lang w:eastAsia="sv-SE"/>
                </w:rPr>
                <w:t>so we only need to define the value range</w:t>
              </w:r>
            </w:ins>
            <w:ins w:id="134"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35" w:author="Nokia" w:date="2020-10-09T13:26:00Z"/>
        </w:trPr>
        <w:tc>
          <w:tcPr>
            <w:tcW w:w="1496" w:type="dxa"/>
          </w:tcPr>
          <w:p w14:paraId="5CE45C35" w14:textId="77777777" w:rsidR="00B05DA2" w:rsidRDefault="00634460">
            <w:pPr>
              <w:rPr>
                <w:ins w:id="136" w:author="Nokia" w:date="2020-10-09T13:26:00Z"/>
                <w:lang w:eastAsia="sv-SE"/>
              </w:rPr>
            </w:pPr>
            <w:ins w:id="137" w:author="Nokia" w:date="2020-10-09T13:26:00Z">
              <w:r>
                <w:rPr>
                  <w:lang w:eastAsia="sv-SE"/>
                </w:rPr>
                <w:t>Nokia</w:t>
              </w:r>
            </w:ins>
          </w:p>
        </w:tc>
        <w:tc>
          <w:tcPr>
            <w:tcW w:w="1739" w:type="dxa"/>
          </w:tcPr>
          <w:p w14:paraId="3FB242EF" w14:textId="77777777" w:rsidR="00B05DA2" w:rsidRDefault="00B05DA2">
            <w:pPr>
              <w:rPr>
                <w:ins w:id="138" w:author="Nokia" w:date="2020-10-09T13:26:00Z"/>
                <w:lang w:eastAsia="sv-SE"/>
              </w:rPr>
            </w:pPr>
          </w:p>
        </w:tc>
        <w:tc>
          <w:tcPr>
            <w:tcW w:w="6480" w:type="dxa"/>
          </w:tcPr>
          <w:p w14:paraId="34BE90F5" w14:textId="77777777" w:rsidR="00B05DA2" w:rsidRDefault="00634460">
            <w:pPr>
              <w:rPr>
                <w:ins w:id="139" w:author="Nokia" w:date="2020-10-09T13:26:00Z"/>
                <w:lang w:eastAsia="sv-SE"/>
              </w:rPr>
            </w:pPr>
            <w:ins w:id="140" w:author="Nokia" w:date="2020-10-09T13:26:00Z">
              <w:r>
                <w:rPr>
                  <w:lang w:eastAsia="sv-SE"/>
                </w:rPr>
                <w:t xml:space="preserve">The timer is configured by network via RRC per RLC </w:t>
              </w:r>
              <w:r>
                <w:rPr>
                  <w:lang w:eastAsia="sv-SE"/>
                </w:rPr>
                <w:t>entity.</w:t>
              </w:r>
            </w:ins>
          </w:p>
        </w:tc>
      </w:tr>
      <w:tr w:rsidR="00B05DA2" w14:paraId="674481FE" w14:textId="77777777">
        <w:trPr>
          <w:ins w:id="141" w:author="Nishith Tripathi/SMI /SRA/Senior Professional/삼성전자" w:date="2020-10-09T15:32:00Z"/>
        </w:trPr>
        <w:tc>
          <w:tcPr>
            <w:tcW w:w="1496" w:type="dxa"/>
          </w:tcPr>
          <w:p w14:paraId="61948F1B" w14:textId="77777777" w:rsidR="00B05DA2" w:rsidRDefault="00634460">
            <w:pPr>
              <w:rPr>
                <w:ins w:id="142" w:author="Nishith Tripathi/SMI /SRA/Senior Professional/삼성전자" w:date="2020-10-09T15:32:00Z"/>
                <w:lang w:eastAsia="sv-SE"/>
              </w:rPr>
            </w:pPr>
            <w:ins w:id="143" w:author="Nishith Tripathi/SMI /SRA/Senior Professional/삼성전자" w:date="2020-10-09T15:33:00Z">
              <w:r>
                <w:rPr>
                  <w:lang w:eastAsia="sv-SE"/>
                </w:rPr>
                <w:t>Samsung</w:t>
              </w:r>
            </w:ins>
          </w:p>
        </w:tc>
        <w:tc>
          <w:tcPr>
            <w:tcW w:w="1739" w:type="dxa"/>
          </w:tcPr>
          <w:p w14:paraId="1B42DD98" w14:textId="77777777" w:rsidR="00B05DA2" w:rsidRDefault="00634460">
            <w:pPr>
              <w:rPr>
                <w:ins w:id="144" w:author="Nishith Tripathi/SMI /SRA/Senior Professional/삼성전자" w:date="2020-10-09T15:32:00Z"/>
                <w:lang w:eastAsia="sv-SE"/>
              </w:rPr>
            </w:pPr>
            <w:ins w:id="145"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46" w:author="Nishith Tripathi/SMI /SRA/Senior Professional/삼성전자" w:date="2020-10-09T15:32:00Z"/>
                <w:lang w:eastAsia="sv-SE"/>
              </w:rPr>
            </w:pPr>
            <w:ins w:id="147"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148" w:author="qzh2" w:date="2020-10-10T12:17:00Z"/>
        </w:trPr>
        <w:tc>
          <w:tcPr>
            <w:tcW w:w="1496" w:type="dxa"/>
          </w:tcPr>
          <w:p w14:paraId="4A3BD44D" w14:textId="77777777" w:rsidR="00B05DA2" w:rsidRDefault="00634460">
            <w:pPr>
              <w:rPr>
                <w:ins w:id="149" w:author="qzh2" w:date="2020-10-10T12:17:00Z"/>
                <w:rFonts w:eastAsia="宋体"/>
                <w:lang w:val="en-US"/>
              </w:rPr>
            </w:pPr>
            <w:ins w:id="150" w:author="qzh2" w:date="2020-10-10T12:17:00Z">
              <w:r>
                <w:rPr>
                  <w:rFonts w:eastAsia="宋体" w:hint="eastAsia"/>
                  <w:lang w:val="en-US"/>
                </w:rPr>
                <w:t>ZTE</w:t>
              </w:r>
            </w:ins>
          </w:p>
        </w:tc>
        <w:tc>
          <w:tcPr>
            <w:tcW w:w="1739" w:type="dxa"/>
          </w:tcPr>
          <w:p w14:paraId="744C5E71" w14:textId="77777777" w:rsidR="00B05DA2" w:rsidRDefault="00634460">
            <w:pPr>
              <w:rPr>
                <w:ins w:id="151" w:author="qzh2" w:date="2020-10-10T12:17:00Z"/>
                <w:rFonts w:eastAsia="宋体"/>
                <w:lang w:val="en-US"/>
              </w:rPr>
            </w:pPr>
            <w:ins w:id="152" w:author="qzh2" w:date="2020-10-10T12:17:00Z">
              <w:r>
                <w:rPr>
                  <w:rFonts w:eastAsia="宋体" w:hint="eastAsia"/>
                  <w:lang w:val="en-US"/>
                </w:rPr>
                <w:t xml:space="preserve">Up to </w:t>
              </w:r>
            </w:ins>
            <w:ins w:id="153" w:author="qzh2" w:date="2020-10-10T12:18:00Z">
              <w:r>
                <w:rPr>
                  <w:rFonts w:eastAsia="宋体" w:hint="eastAsia"/>
                  <w:lang w:val="en-US"/>
                </w:rPr>
                <w:t>NW implementation</w:t>
              </w:r>
            </w:ins>
          </w:p>
        </w:tc>
        <w:tc>
          <w:tcPr>
            <w:tcW w:w="6480" w:type="dxa"/>
          </w:tcPr>
          <w:p w14:paraId="30D01867" w14:textId="77777777" w:rsidR="00B05DA2" w:rsidRDefault="00634460">
            <w:pPr>
              <w:rPr>
                <w:ins w:id="154" w:author="qzh2" w:date="2020-10-10T12:17:00Z"/>
                <w:lang w:eastAsia="sv-SE"/>
              </w:rPr>
            </w:pPr>
            <w:ins w:id="155" w:author="qzh2" w:date="2020-10-10T12:18:00Z">
              <w:r>
                <w:rPr>
                  <w:rFonts w:eastAsia="宋体" w:hint="eastAsia"/>
                  <w:lang w:val="en-US"/>
                </w:rPr>
                <w:t xml:space="preserve">Share with majority </w:t>
              </w:r>
              <w:r>
                <w:rPr>
                  <w:rFonts w:eastAsia="宋体" w:hint="eastAsia"/>
                  <w:lang w:val="en-US"/>
                </w:rPr>
                <w:t>view that only the value range needs to be extended, and the exact value is configured by the NW.</w:t>
              </w:r>
            </w:ins>
          </w:p>
        </w:tc>
      </w:tr>
      <w:tr w:rsidR="00BC4626" w14:paraId="67BA6D09" w14:textId="77777777">
        <w:trPr>
          <w:ins w:id="156" w:author="OPPO" w:date="2020-10-10T16:13:00Z"/>
        </w:trPr>
        <w:tc>
          <w:tcPr>
            <w:tcW w:w="1496" w:type="dxa"/>
          </w:tcPr>
          <w:p w14:paraId="53404954" w14:textId="231C9986" w:rsidR="00BC4626" w:rsidRDefault="00BC4626" w:rsidP="00BC4626">
            <w:pPr>
              <w:rPr>
                <w:ins w:id="157" w:author="OPPO" w:date="2020-10-10T16:13:00Z"/>
                <w:rFonts w:eastAsia="宋体" w:hint="eastAsia"/>
                <w:lang w:val="en-US"/>
              </w:rPr>
            </w:pPr>
            <w:ins w:id="158"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159" w:author="OPPO" w:date="2020-10-10T16:13:00Z"/>
                <w:rFonts w:eastAsia="宋体" w:hint="eastAsia"/>
                <w:lang w:val="en-US"/>
              </w:rPr>
            </w:pPr>
            <w:ins w:id="160" w:author="OPPO" w:date="2020-10-10T16:13:00Z">
              <w:r>
                <w:rPr>
                  <w:lang w:eastAsia="sv-SE"/>
                </w:rPr>
                <w:t>UE specific</w:t>
              </w:r>
            </w:ins>
          </w:p>
        </w:tc>
        <w:tc>
          <w:tcPr>
            <w:tcW w:w="6480" w:type="dxa"/>
          </w:tcPr>
          <w:p w14:paraId="292B982C" w14:textId="77777777" w:rsidR="00BC4626" w:rsidRDefault="00BC4626" w:rsidP="00BC4626">
            <w:pPr>
              <w:rPr>
                <w:ins w:id="161" w:author="OPPO" w:date="2020-10-10T16:13:00Z"/>
              </w:rPr>
            </w:pPr>
            <w:ins w:id="162" w:author="OPPO" w:date="2020-10-10T16:13:00Z">
              <w:r>
                <w:t>Since it is configured per radio bearer per UE, UE-specific delay should be taken into account.</w:t>
              </w:r>
            </w:ins>
          </w:p>
          <w:p w14:paraId="082AA9A2" w14:textId="77777777" w:rsidR="00BC4626" w:rsidRDefault="00BC4626" w:rsidP="00BC4626">
            <w:pPr>
              <w:rPr>
                <w:ins w:id="163" w:author="OPPO" w:date="2020-10-10T16:13:00Z"/>
                <w:rFonts w:eastAsia="宋体" w:hint="eastAsia"/>
                <w:lang w:val="en-US"/>
              </w:rPr>
            </w:pPr>
          </w:p>
        </w:tc>
      </w:tr>
    </w:tbl>
    <w:p w14:paraId="00F57931" w14:textId="77777777" w:rsidR="00B05DA2" w:rsidRDefault="00B05DA2">
      <w:pPr>
        <w:ind w:left="1440" w:hanging="1440"/>
        <w:rPr>
          <w:b/>
          <w:lang w:eastAsia="sv-SE"/>
        </w:rPr>
      </w:pPr>
    </w:p>
    <w:p w14:paraId="64370046" w14:textId="77777777" w:rsidR="00B05DA2" w:rsidRDefault="00634460">
      <w:r>
        <w:t>If extension of t-reassembly timer is common across all UEs, the network can configure the UEs with the extended value range of RLC t-reassembly timer. Howe</w:t>
      </w:r>
      <w:r>
        <w:t xml:space="preserv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lastRenderedPageBreak/>
        <w:t>Question 2b: Companies are invited to select a principle for extending RLC t-reassembly timer:</w:t>
      </w:r>
    </w:p>
    <w:p w14:paraId="53B48133"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1: Reuse the same for</w:t>
      </w:r>
      <w:r>
        <w:rPr>
          <w:rFonts w:ascii="Arial" w:hAnsi="Arial" w:cs="Arial"/>
          <w:b/>
          <w:sz w:val="20"/>
          <w:lang w:eastAsia="sv-SE"/>
        </w:rPr>
        <w:t>mula of TR 38.821 (mentioned in Equation (1) above</w:t>
      </w:r>
      <w:proofErr w:type="gramStart"/>
      <w:r>
        <w:rPr>
          <w:rFonts w:ascii="Arial" w:hAnsi="Arial" w:cs="Arial"/>
          <w:b/>
          <w:sz w:val="20"/>
          <w:lang w:eastAsia="sv-SE"/>
        </w:rPr>
        <w:t>);</w:t>
      </w:r>
      <w:proofErr w:type="gramEnd"/>
    </w:p>
    <w:p w14:paraId="4ECD62EF"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w:t>
      </w:r>
      <w:proofErr w:type="gramStart"/>
      <w:r>
        <w:rPr>
          <w:rFonts w:ascii="Arial" w:hAnsi="Arial" w:cs="Arial"/>
          <w:b/>
          <w:sz w:val="20"/>
          <w:lang w:eastAsia="sv-SE"/>
        </w:rPr>
        <w:t>2006703;</w:t>
      </w:r>
      <w:proofErr w:type="gramEnd"/>
      <w:r>
        <w:rPr>
          <w:rFonts w:ascii="Arial" w:hAnsi="Arial" w:cs="Arial"/>
          <w:b/>
          <w:sz w:val="20"/>
          <w:lang w:eastAsia="sv-SE"/>
        </w:rPr>
        <w:t xml:space="preserve"> </w:t>
      </w:r>
    </w:p>
    <w:p w14:paraId="385949C2"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w:t>
      </w:r>
      <w:proofErr w:type="gramStart"/>
      <w:r>
        <w:rPr>
          <w:rFonts w:ascii="Arial" w:hAnsi="Arial" w:cs="Arial"/>
          <w:b/>
          <w:sz w:val="20"/>
          <w:lang w:eastAsia="sv-SE"/>
        </w:rPr>
        <w:t>2006782;</w:t>
      </w:r>
      <w:proofErr w:type="gramEnd"/>
    </w:p>
    <w:p w14:paraId="546F76A2"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af6"/>
        <w:ind w:left="1440"/>
        <w:rPr>
          <w:rFonts w:ascii="Arial" w:hAnsi="Arial" w:cs="Arial"/>
          <w:b/>
          <w:sz w:val="20"/>
          <w:lang w:eastAsia="sv-SE"/>
        </w:rPr>
      </w:pPr>
    </w:p>
    <w:tbl>
      <w:tblPr>
        <w:tblStyle w:val="af0"/>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164"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165"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166" w:author="Shah, Rikin" w:date="2020-10-01T08:46:00Z">
              <w:r>
                <w:rPr>
                  <w:lang w:eastAsia="sv-SE"/>
                </w:rPr>
                <w:t>Panasonic</w:t>
              </w:r>
            </w:ins>
          </w:p>
        </w:tc>
        <w:tc>
          <w:tcPr>
            <w:tcW w:w="1739" w:type="dxa"/>
          </w:tcPr>
          <w:p w14:paraId="1C42B220" w14:textId="77777777" w:rsidR="00B05DA2" w:rsidRDefault="00634460">
            <w:pPr>
              <w:rPr>
                <w:lang w:eastAsia="sv-SE"/>
              </w:rPr>
            </w:pPr>
            <w:ins w:id="167" w:author="Shah, Rikin" w:date="2020-10-01T08:46:00Z">
              <w:r>
                <w:rPr>
                  <w:lang w:eastAsia="sv-SE"/>
                </w:rPr>
                <w:t>Option 4</w:t>
              </w:r>
            </w:ins>
          </w:p>
        </w:tc>
        <w:tc>
          <w:tcPr>
            <w:tcW w:w="6480" w:type="dxa"/>
          </w:tcPr>
          <w:p w14:paraId="45B8261B" w14:textId="77777777" w:rsidR="00B05DA2" w:rsidRDefault="00634460">
            <w:pPr>
              <w:rPr>
                <w:lang w:eastAsia="sv-SE"/>
              </w:rPr>
            </w:pPr>
            <w:ins w:id="168" w:author="Shah, Rikin" w:date="2020-10-01T08:46:00Z">
              <w:r>
                <w:rPr>
                  <w:lang w:eastAsia="sv-SE"/>
                </w:rPr>
                <w:t>Network configure</w:t>
              </w:r>
              <w:r>
                <w:rPr>
                  <w:lang w:eastAsia="sv-SE"/>
                </w:rPr>
                <w:t xml:space="preserve">s extending timer value </w:t>
              </w:r>
            </w:ins>
            <w:ins w:id="169" w:author="Shah, Rikin" w:date="2020-10-01T08:53:00Z">
              <w:r>
                <w:rPr>
                  <w:lang w:eastAsia="sv-SE"/>
                </w:rPr>
                <w:t>by a fixed set of value</w:t>
              </w:r>
            </w:ins>
            <w:ins w:id="170"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171" w:author="Robert S Karlsson" w:date="2020-10-02T18:00:00Z">
              <w:r>
                <w:rPr>
                  <w:lang w:eastAsia="sv-SE"/>
                </w:rPr>
                <w:t>Ericsson</w:t>
              </w:r>
            </w:ins>
          </w:p>
        </w:tc>
        <w:tc>
          <w:tcPr>
            <w:tcW w:w="1739" w:type="dxa"/>
          </w:tcPr>
          <w:p w14:paraId="2763D100" w14:textId="77777777" w:rsidR="00B05DA2" w:rsidRDefault="00634460">
            <w:pPr>
              <w:rPr>
                <w:lang w:eastAsia="sv-SE"/>
              </w:rPr>
            </w:pPr>
            <w:ins w:id="172" w:author="Robert S Karlsson" w:date="2020-10-02T18:00:00Z">
              <w:r>
                <w:rPr>
                  <w:lang w:eastAsia="sv-SE"/>
                </w:rPr>
                <w:t>Option 4</w:t>
              </w:r>
            </w:ins>
          </w:p>
        </w:tc>
        <w:tc>
          <w:tcPr>
            <w:tcW w:w="6480" w:type="dxa"/>
          </w:tcPr>
          <w:p w14:paraId="3B55AC2A" w14:textId="77777777" w:rsidR="00B05DA2" w:rsidRDefault="00634460">
            <w:pPr>
              <w:rPr>
                <w:lang w:eastAsia="sv-SE"/>
              </w:rPr>
            </w:pPr>
            <w:ins w:id="173" w:author="Robert S Karlsson" w:date="2020-10-02T18:00:00Z">
              <w:r>
                <w:rPr>
                  <w:lang w:eastAsia="sv-SE"/>
                </w:rPr>
                <w:t>Extend the value-range with higher values.</w:t>
              </w:r>
            </w:ins>
            <w:ins w:id="174" w:author="Robert S Karlsson" w:date="2020-10-02T18:02:00Z">
              <w:r>
                <w:rPr>
                  <w:lang w:eastAsia="sv-SE"/>
                </w:rPr>
                <w:t xml:space="preserve"> The formula shall not be included in the spec.</w:t>
              </w:r>
            </w:ins>
          </w:p>
        </w:tc>
      </w:tr>
      <w:tr w:rsidR="00B05DA2" w14:paraId="58B7E35B" w14:textId="77777777">
        <w:trPr>
          <w:ins w:id="175" w:author="CATT" w:date="2020-10-07T10:49:00Z"/>
        </w:trPr>
        <w:tc>
          <w:tcPr>
            <w:tcW w:w="1496" w:type="dxa"/>
          </w:tcPr>
          <w:p w14:paraId="7378259B" w14:textId="77777777" w:rsidR="00B05DA2" w:rsidRDefault="00634460">
            <w:pPr>
              <w:rPr>
                <w:ins w:id="176" w:author="CATT" w:date="2020-10-07T10:49:00Z"/>
                <w:lang w:eastAsia="sv-SE"/>
              </w:rPr>
            </w:pPr>
            <w:ins w:id="177" w:author="CATT" w:date="2020-10-07T10:49:00Z">
              <w:r>
                <w:rPr>
                  <w:rFonts w:eastAsiaTheme="minorEastAsia" w:hint="eastAsia"/>
                </w:rPr>
                <w:t>CATT</w:t>
              </w:r>
            </w:ins>
          </w:p>
        </w:tc>
        <w:tc>
          <w:tcPr>
            <w:tcW w:w="1739" w:type="dxa"/>
          </w:tcPr>
          <w:p w14:paraId="63478D9D" w14:textId="77777777" w:rsidR="00B05DA2" w:rsidRDefault="00634460">
            <w:pPr>
              <w:rPr>
                <w:ins w:id="178" w:author="CATT" w:date="2020-10-07T10:49:00Z"/>
                <w:lang w:eastAsia="sv-SE"/>
              </w:rPr>
            </w:pPr>
            <w:ins w:id="179" w:author="CATT" w:date="2020-10-07T10:51:00Z">
              <w:r>
                <w:rPr>
                  <w:lang w:eastAsia="sv-SE"/>
                </w:rPr>
                <w:t>Option 4</w:t>
              </w:r>
            </w:ins>
          </w:p>
        </w:tc>
        <w:tc>
          <w:tcPr>
            <w:tcW w:w="6480" w:type="dxa"/>
          </w:tcPr>
          <w:p w14:paraId="4B10A5DD" w14:textId="77777777" w:rsidR="00B05DA2" w:rsidRDefault="00634460">
            <w:pPr>
              <w:rPr>
                <w:ins w:id="180" w:author="CATT" w:date="2020-10-07T10:49:00Z"/>
                <w:lang w:eastAsia="sv-SE"/>
              </w:rPr>
            </w:pPr>
            <w:ins w:id="181" w:author="CATT" w:date="2020-10-07T10:51:00Z">
              <w:r>
                <w:rPr>
                  <w:rFonts w:eastAsiaTheme="minorEastAsia" w:hint="eastAsia"/>
                </w:rPr>
                <w:t>N</w:t>
              </w:r>
            </w:ins>
            <w:ins w:id="182" w:author="CATT" w:date="2020-10-07T10:49:00Z">
              <w:r>
                <w:rPr>
                  <w:rFonts w:eastAsiaTheme="minorEastAsia"/>
                </w:rPr>
                <w:t>o need to capture the formula in the spec</w:t>
              </w:r>
            </w:ins>
            <w:ins w:id="183" w:author="CATT" w:date="2020-10-07T10:51:00Z">
              <w:r>
                <w:rPr>
                  <w:rFonts w:eastAsiaTheme="minorEastAsia" w:hint="eastAsia"/>
                </w:rPr>
                <w:t xml:space="preserve"> and t</w:t>
              </w:r>
            </w:ins>
            <w:ins w:id="184" w:author="CATT" w:date="2020-10-07T10:50:00Z">
              <w:r>
                <w:rPr>
                  <w:rFonts w:eastAsiaTheme="minorEastAsia" w:hint="eastAsia"/>
                </w:rPr>
                <w:t>he value will be extended in IE.</w:t>
              </w:r>
            </w:ins>
          </w:p>
        </w:tc>
      </w:tr>
      <w:tr w:rsidR="00B05DA2" w14:paraId="42E4BA69" w14:textId="77777777">
        <w:trPr>
          <w:ins w:id="185" w:author="Chien-Chun CHENG" w:date="2020-10-07T11:29:00Z"/>
        </w:trPr>
        <w:tc>
          <w:tcPr>
            <w:tcW w:w="1496" w:type="dxa"/>
          </w:tcPr>
          <w:p w14:paraId="2199EC42" w14:textId="77777777" w:rsidR="00B05DA2" w:rsidRDefault="00634460">
            <w:pPr>
              <w:rPr>
                <w:ins w:id="186" w:author="Chien-Chun CHENG" w:date="2020-10-07T11:29:00Z"/>
                <w:rFonts w:eastAsiaTheme="minorEastAsia"/>
              </w:rPr>
            </w:pPr>
            <w:ins w:id="187" w:author="Chien-Chun CHENG" w:date="2020-10-07T11:29:00Z">
              <w:r>
                <w:rPr>
                  <w:rFonts w:eastAsiaTheme="minorEastAsia"/>
                </w:rPr>
                <w:t>APT</w:t>
              </w:r>
            </w:ins>
          </w:p>
        </w:tc>
        <w:tc>
          <w:tcPr>
            <w:tcW w:w="1739" w:type="dxa"/>
          </w:tcPr>
          <w:p w14:paraId="29095D6B" w14:textId="77777777" w:rsidR="00B05DA2" w:rsidRDefault="00634460">
            <w:pPr>
              <w:rPr>
                <w:ins w:id="188" w:author="Chien-Chun CHENG" w:date="2020-10-07T11:29:00Z"/>
                <w:lang w:eastAsia="sv-SE"/>
              </w:rPr>
            </w:pPr>
            <w:ins w:id="189" w:author="Chien-Chun CHENG" w:date="2020-10-07T11:29:00Z">
              <w:r>
                <w:rPr>
                  <w:lang w:eastAsia="sv-SE"/>
                </w:rPr>
                <w:t>Option 4</w:t>
              </w:r>
            </w:ins>
          </w:p>
        </w:tc>
        <w:tc>
          <w:tcPr>
            <w:tcW w:w="6480" w:type="dxa"/>
          </w:tcPr>
          <w:p w14:paraId="6751A99C" w14:textId="77777777" w:rsidR="00B05DA2" w:rsidRDefault="00B05DA2">
            <w:pPr>
              <w:rPr>
                <w:ins w:id="190" w:author="Chien-Chun CHENG" w:date="2020-10-07T11:29:00Z"/>
                <w:rFonts w:eastAsiaTheme="minorEastAsia"/>
              </w:rPr>
            </w:pPr>
          </w:p>
        </w:tc>
      </w:tr>
      <w:tr w:rsidR="00B05DA2" w14:paraId="7E96431D" w14:textId="77777777">
        <w:trPr>
          <w:ins w:id="191" w:author="nomor" w:date="2020-10-07T11:41:00Z"/>
        </w:trPr>
        <w:tc>
          <w:tcPr>
            <w:tcW w:w="1496" w:type="dxa"/>
          </w:tcPr>
          <w:p w14:paraId="5BD027D5" w14:textId="77777777" w:rsidR="00B05DA2" w:rsidRDefault="00634460">
            <w:pPr>
              <w:rPr>
                <w:ins w:id="192" w:author="nomor" w:date="2020-10-07T11:41:00Z"/>
                <w:rFonts w:eastAsiaTheme="minorEastAsia"/>
              </w:rPr>
            </w:pPr>
            <w:proofErr w:type="spellStart"/>
            <w:ins w:id="193"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194" w:author="nomor" w:date="2020-10-07T11:41:00Z"/>
                <w:lang w:eastAsia="sv-SE"/>
              </w:rPr>
            </w:pPr>
            <w:ins w:id="195" w:author="nomor" w:date="2020-10-07T11:41:00Z">
              <w:r>
                <w:rPr>
                  <w:lang w:eastAsia="sv-SE"/>
                </w:rPr>
                <w:t>Option 2</w:t>
              </w:r>
            </w:ins>
          </w:p>
        </w:tc>
        <w:tc>
          <w:tcPr>
            <w:tcW w:w="6480" w:type="dxa"/>
          </w:tcPr>
          <w:p w14:paraId="7E4029F3" w14:textId="77777777" w:rsidR="00B05DA2" w:rsidRDefault="00634460">
            <w:pPr>
              <w:rPr>
                <w:ins w:id="196" w:author="nomor" w:date="2020-10-07T11:41:00Z"/>
                <w:rFonts w:eastAsiaTheme="minorEastAsia"/>
              </w:rPr>
            </w:pPr>
            <w:ins w:id="197" w:author="nomor" w:date="2020-10-07T11:41:00Z">
              <w:r>
                <w:rPr>
                  <w:lang w:eastAsia="sv-SE"/>
                </w:rPr>
                <w:t>As there are many different scenarios in NTN which differ significantly in propagation delay (e.g. LEO 600 vs LEO1200 vs GEO; transparent vs regenerative; number of possible HARQ retransmissions), we prefer a formula instead of a huge set of values. If the</w:t>
              </w:r>
              <w:r>
                <w:rPr>
                  <w:lang w:eastAsia="sv-SE"/>
                </w:rPr>
                <w:t xml:space="preserve"> </w:t>
              </w:r>
            </w:ins>
            <w:ins w:id="198" w:author="nomor" w:date="2020-10-07T11:42:00Z">
              <w:r>
                <w:rPr>
                  <w:lang w:eastAsia="sv-SE"/>
                </w:rPr>
                <w:t xml:space="preserve">UE is informed about number of HARQ retransmission and scheduling offset, it can calculate the configured by itself. </w:t>
              </w:r>
            </w:ins>
            <w:ins w:id="199" w:author="nomor" w:date="2020-10-07T11:41:00Z">
              <w:r>
                <w:rPr>
                  <w:lang w:eastAsia="sv-SE"/>
                </w:rPr>
                <w:t>Scheduling offset is still configurable by network.</w:t>
              </w:r>
            </w:ins>
          </w:p>
        </w:tc>
      </w:tr>
      <w:tr w:rsidR="00B05DA2" w14:paraId="5719E987" w14:textId="77777777">
        <w:trPr>
          <w:ins w:id="200" w:author="Camille Bui" w:date="2020-10-07T11:59:00Z"/>
        </w:trPr>
        <w:tc>
          <w:tcPr>
            <w:tcW w:w="1496" w:type="dxa"/>
          </w:tcPr>
          <w:p w14:paraId="6599A8D8" w14:textId="77777777" w:rsidR="00B05DA2" w:rsidRDefault="00634460">
            <w:pPr>
              <w:rPr>
                <w:ins w:id="201" w:author="Camille Bui" w:date="2020-10-07T11:59:00Z"/>
                <w:lang w:eastAsia="sv-SE"/>
              </w:rPr>
            </w:pPr>
            <w:ins w:id="202" w:author="Camille Bui" w:date="2020-10-07T11:59:00Z">
              <w:r>
                <w:rPr>
                  <w:lang w:eastAsia="sv-SE"/>
                </w:rPr>
                <w:t>Thales</w:t>
              </w:r>
            </w:ins>
          </w:p>
        </w:tc>
        <w:tc>
          <w:tcPr>
            <w:tcW w:w="1739" w:type="dxa"/>
          </w:tcPr>
          <w:p w14:paraId="52EF434E" w14:textId="77777777" w:rsidR="00B05DA2" w:rsidRDefault="00634460">
            <w:pPr>
              <w:rPr>
                <w:ins w:id="203" w:author="Camille Bui" w:date="2020-10-07T11:59:00Z"/>
                <w:lang w:eastAsia="sv-SE"/>
              </w:rPr>
            </w:pPr>
            <w:ins w:id="204" w:author="Camille Bui" w:date="2020-10-07T11:59:00Z">
              <w:r>
                <w:rPr>
                  <w:lang w:eastAsia="sv-SE"/>
                </w:rPr>
                <w:t>Option 2</w:t>
              </w:r>
            </w:ins>
          </w:p>
        </w:tc>
        <w:tc>
          <w:tcPr>
            <w:tcW w:w="6480" w:type="dxa"/>
          </w:tcPr>
          <w:p w14:paraId="3FF5E333" w14:textId="77777777" w:rsidR="00B05DA2" w:rsidRDefault="00634460">
            <w:pPr>
              <w:rPr>
                <w:ins w:id="205" w:author="Camille Bui" w:date="2020-10-07T11:59:00Z"/>
                <w:lang w:eastAsia="sv-SE"/>
              </w:rPr>
            </w:pPr>
            <w:ins w:id="206" w:author="Camille Bui" w:date="2020-10-07T12:01:00Z">
              <w:r>
                <w:rPr>
                  <w:lang w:eastAsia="sv-SE"/>
                </w:rPr>
                <w:t>A formula should be used to compute the offset in order to avoid a hi</w:t>
              </w:r>
              <w:r>
                <w:rPr>
                  <w:lang w:eastAsia="sv-SE"/>
                </w:rPr>
                <w:t xml:space="preserve">gh </w:t>
              </w:r>
              <w:proofErr w:type="gramStart"/>
              <w:r>
                <w:rPr>
                  <w:lang w:eastAsia="sv-SE"/>
                </w:rPr>
                <w:t>number  of</w:t>
              </w:r>
              <w:proofErr w:type="gramEnd"/>
              <w:r>
                <w:rPr>
                  <w:lang w:eastAsia="sv-SE"/>
                </w:rPr>
                <w:t xml:space="preserve"> value</w:t>
              </w:r>
            </w:ins>
            <w:ins w:id="207" w:author="Camille Bui" w:date="2020-10-07T12:02:00Z">
              <w:r>
                <w:rPr>
                  <w:lang w:eastAsia="sv-SE"/>
                </w:rPr>
                <w:t xml:space="preserve"> sets</w:t>
              </w:r>
            </w:ins>
            <w:ins w:id="208" w:author="Camille Bui" w:date="2020-10-07T12:01:00Z">
              <w:r>
                <w:rPr>
                  <w:lang w:eastAsia="sv-SE"/>
                </w:rPr>
                <w:t xml:space="preserve"> to be configured.</w:t>
              </w:r>
            </w:ins>
          </w:p>
        </w:tc>
      </w:tr>
      <w:tr w:rsidR="00B05DA2" w14:paraId="41B98624" w14:textId="77777777">
        <w:trPr>
          <w:ins w:id="209" w:author="Maxime Grau" w:date="2020-10-07T23:10:00Z"/>
        </w:trPr>
        <w:tc>
          <w:tcPr>
            <w:tcW w:w="1496" w:type="dxa"/>
          </w:tcPr>
          <w:p w14:paraId="1820BD42" w14:textId="77777777" w:rsidR="00B05DA2" w:rsidRDefault="00634460">
            <w:pPr>
              <w:rPr>
                <w:ins w:id="210" w:author="Maxime Grau" w:date="2020-10-07T23:10:00Z"/>
                <w:lang w:eastAsia="sv-SE"/>
              </w:rPr>
            </w:pPr>
            <w:ins w:id="211" w:author="Maxime Grau" w:date="2020-10-07T23:10:00Z">
              <w:r>
                <w:rPr>
                  <w:lang w:eastAsia="sv-SE"/>
                </w:rPr>
                <w:t>NEC</w:t>
              </w:r>
            </w:ins>
          </w:p>
        </w:tc>
        <w:tc>
          <w:tcPr>
            <w:tcW w:w="1739" w:type="dxa"/>
          </w:tcPr>
          <w:p w14:paraId="3B093EF4" w14:textId="77777777" w:rsidR="00B05DA2" w:rsidRDefault="00634460">
            <w:pPr>
              <w:rPr>
                <w:ins w:id="212" w:author="Maxime Grau" w:date="2020-10-07T23:10:00Z"/>
                <w:lang w:eastAsia="sv-SE"/>
              </w:rPr>
            </w:pPr>
            <w:ins w:id="213" w:author="Maxime Grau" w:date="2020-10-07T23:10:00Z">
              <w:r>
                <w:rPr>
                  <w:lang w:eastAsia="sv-SE"/>
                </w:rPr>
                <w:t>Option 4</w:t>
              </w:r>
            </w:ins>
          </w:p>
        </w:tc>
        <w:tc>
          <w:tcPr>
            <w:tcW w:w="6480" w:type="dxa"/>
          </w:tcPr>
          <w:p w14:paraId="6CC0F666" w14:textId="77777777" w:rsidR="00B05DA2" w:rsidRDefault="00634460">
            <w:pPr>
              <w:rPr>
                <w:ins w:id="214" w:author="Maxime Grau" w:date="2020-10-07T23:10:00Z"/>
                <w:lang w:eastAsia="sv-SE"/>
              </w:rPr>
            </w:pPr>
            <w:ins w:id="215" w:author="Maxime Grau" w:date="2020-10-07T23:10:00Z">
              <w:r>
                <w:rPr>
                  <w:lang w:eastAsia="sv-SE"/>
                </w:rPr>
                <w:t>Agree with the other companies that we need to specify the value range but not the formula.</w:t>
              </w:r>
            </w:ins>
          </w:p>
        </w:tc>
      </w:tr>
      <w:tr w:rsidR="00B05DA2" w14:paraId="4609E0B0" w14:textId="77777777">
        <w:trPr>
          <w:ins w:id="216" w:author="Min Min13 Xu" w:date="2020-10-08T21:17:00Z"/>
        </w:trPr>
        <w:tc>
          <w:tcPr>
            <w:tcW w:w="1496" w:type="dxa"/>
          </w:tcPr>
          <w:p w14:paraId="055BD9E4" w14:textId="77777777" w:rsidR="00B05DA2" w:rsidRDefault="00634460">
            <w:pPr>
              <w:rPr>
                <w:ins w:id="217" w:author="Min Min13 Xu" w:date="2020-10-08T21:17:00Z"/>
                <w:lang w:eastAsia="sv-SE"/>
              </w:rPr>
            </w:pPr>
            <w:ins w:id="218"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219" w:author="Min Min13 Xu" w:date="2020-10-08T21:17:00Z"/>
                <w:lang w:eastAsia="sv-SE"/>
              </w:rPr>
            </w:pPr>
            <w:ins w:id="220" w:author="Min Min13 Xu" w:date="2020-10-08T21:17:00Z">
              <w:r>
                <w:rPr>
                  <w:lang w:eastAsia="sv-SE"/>
                </w:rPr>
                <w:t>Option 4</w:t>
              </w:r>
            </w:ins>
          </w:p>
        </w:tc>
        <w:tc>
          <w:tcPr>
            <w:tcW w:w="6480" w:type="dxa"/>
          </w:tcPr>
          <w:p w14:paraId="59630028" w14:textId="77777777" w:rsidR="00B05DA2" w:rsidRDefault="00634460">
            <w:pPr>
              <w:rPr>
                <w:ins w:id="221" w:author="Min Min13 Xu" w:date="2020-10-08T21:17:00Z"/>
                <w:lang w:eastAsia="sv-SE"/>
              </w:rPr>
            </w:pPr>
            <w:ins w:id="222" w:author="Min Min13 Xu" w:date="2020-10-08T21:17:00Z">
              <w:r>
                <w:rPr>
                  <w:lang w:eastAsia="sv-SE"/>
                </w:rPr>
                <w:t xml:space="preserve">Configuration of t-Reassembly is </w:t>
              </w:r>
              <w:proofErr w:type="spellStart"/>
              <w:r>
                <w:rPr>
                  <w:lang w:eastAsia="sv-SE"/>
                </w:rPr>
                <w:t>gNB</w:t>
              </w:r>
              <w:proofErr w:type="spellEnd"/>
              <w:r>
                <w:rPr>
                  <w:lang w:eastAsia="sv-SE"/>
                </w:rPr>
                <w:t xml:space="preserve"> </w:t>
              </w:r>
              <w:proofErr w:type="gramStart"/>
              <w:r>
                <w:rPr>
                  <w:lang w:eastAsia="sv-SE"/>
                </w:rPr>
                <w:t>implementation</w:t>
              </w:r>
              <w:proofErr w:type="gramEnd"/>
              <w:r>
                <w:rPr>
                  <w:lang w:eastAsia="sv-SE"/>
                </w:rPr>
                <w:t xml:space="preserve"> so we only need to define the </w:t>
              </w:r>
              <w:r>
                <w:rPr>
                  <w:lang w:eastAsia="sv-SE"/>
                </w:rPr>
                <w:t>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223" w:author="Nokia" w:date="2020-10-09T13:28:00Z"/>
        </w:trPr>
        <w:tc>
          <w:tcPr>
            <w:tcW w:w="1496" w:type="dxa"/>
          </w:tcPr>
          <w:p w14:paraId="03480B93" w14:textId="77777777" w:rsidR="00B05DA2" w:rsidRDefault="00634460">
            <w:pPr>
              <w:rPr>
                <w:ins w:id="224" w:author="Nokia" w:date="2020-10-09T13:28:00Z"/>
                <w:lang w:eastAsia="sv-SE"/>
              </w:rPr>
            </w:pPr>
            <w:ins w:id="225" w:author="Nokia" w:date="2020-10-09T13:29:00Z">
              <w:r>
                <w:rPr>
                  <w:lang w:eastAsia="sv-SE"/>
                </w:rPr>
                <w:t>Nokia</w:t>
              </w:r>
            </w:ins>
          </w:p>
        </w:tc>
        <w:tc>
          <w:tcPr>
            <w:tcW w:w="1739" w:type="dxa"/>
          </w:tcPr>
          <w:p w14:paraId="7DF0AAAA" w14:textId="77777777" w:rsidR="00B05DA2" w:rsidRDefault="00634460">
            <w:pPr>
              <w:rPr>
                <w:ins w:id="226" w:author="Nokia" w:date="2020-10-09T13:28:00Z"/>
                <w:lang w:eastAsia="sv-SE"/>
              </w:rPr>
            </w:pPr>
            <w:ins w:id="227" w:author="Nokia" w:date="2020-10-09T13:29:00Z">
              <w:r>
                <w:rPr>
                  <w:lang w:eastAsia="sv-SE"/>
                </w:rPr>
                <w:t>Option 4</w:t>
              </w:r>
            </w:ins>
          </w:p>
        </w:tc>
        <w:tc>
          <w:tcPr>
            <w:tcW w:w="6480" w:type="dxa"/>
          </w:tcPr>
          <w:p w14:paraId="14D038AB" w14:textId="77777777" w:rsidR="00B05DA2" w:rsidRDefault="00634460">
            <w:pPr>
              <w:rPr>
                <w:ins w:id="228" w:author="Nokia" w:date="2020-10-09T13:28:00Z"/>
                <w:lang w:eastAsia="sv-SE"/>
              </w:rPr>
            </w:pPr>
            <w:ins w:id="229" w:author="Nokia" w:date="2020-10-09T13:39:00Z">
              <w:r>
                <w:rPr>
                  <w:lang w:eastAsia="sv-SE"/>
                </w:rPr>
                <w:t xml:space="preserve">No need to include formula in the specification. </w:t>
              </w:r>
            </w:ins>
            <w:ins w:id="230" w:author="Nokia" w:date="2020-10-09T13:29:00Z">
              <w:r>
                <w:rPr>
                  <w:lang w:eastAsia="sv-SE"/>
                </w:rPr>
                <w:t xml:space="preserve">To extend the range of t-Reassembly value, it can be done by enumerating more large values or adding offset to the current values. </w:t>
              </w:r>
            </w:ins>
            <w:ins w:id="231" w:author="Nokia" w:date="2020-10-09T13:42:00Z">
              <w:r>
                <w:rPr>
                  <w:lang w:eastAsia="sv-SE"/>
                </w:rPr>
                <w:t xml:space="preserve">For this </w:t>
              </w:r>
            </w:ins>
            <w:ins w:id="232" w:author="Nokia" w:date="2020-10-09T13:43:00Z">
              <w:r>
                <w:rPr>
                  <w:lang w:eastAsia="sv-SE"/>
                </w:rPr>
                <w:t>timer</w:t>
              </w:r>
            </w:ins>
            <w:ins w:id="233" w:author="Nokia" w:date="2020-10-09T13:42:00Z">
              <w:r>
                <w:rPr>
                  <w:lang w:eastAsia="sv-SE"/>
                </w:rPr>
                <w:t>, w</w:t>
              </w:r>
            </w:ins>
            <w:ins w:id="234"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235" w:author="Nishith Tripathi/SMI /SRA/Senior Professional/삼성전자" w:date="2020-10-09T15:33:00Z"/>
        </w:trPr>
        <w:tc>
          <w:tcPr>
            <w:tcW w:w="1496" w:type="dxa"/>
          </w:tcPr>
          <w:p w14:paraId="037A8422" w14:textId="77777777" w:rsidR="00B05DA2" w:rsidRDefault="00634460">
            <w:pPr>
              <w:rPr>
                <w:ins w:id="236" w:author="Nishith Tripathi/SMI /SRA/Senior Professional/삼성전자" w:date="2020-10-09T15:33:00Z"/>
                <w:lang w:eastAsia="sv-SE"/>
              </w:rPr>
            </w:pPr>
            <w:ins w:id="237" w:author="Nishith Tripathi/SMI /SRA/Senior Professional/삼성전자" w:date="2020-10-09T15:33:00Z">
              <w:r>
                <w:rPr>
                  <w:lang w:eastAsia="sv-SE"/>
                </w:rPr>
                <w:t>Samsung</w:t>
              </w:r>
            </w:ins>
          </w:p>
        </w:tc>
        <w:tc>
          <w:tcPr>
            <w:tcW w:w="1739" w:type="dxa"/>
          </w:tcPr>
          <w:p w14:paraId="0E2BCAEC" w14:textId="77777777" w:rsidR="00B05DA2" w:rsidRDefault="00634460">
            <w:pPr>
              <w:rPr>
                <w:ins w:id="238" w:author="Nishith Tripathi/SMI /SRA/Senior Professional/삼성전자" w:date="2020-10-09T15:33:00Z"/>
                <w:lang w:eastAsia="sv-SE"/>
              </w:rPr>
            </w:pPr>
            <w:ins w:id="239" w:author="Nishith Tripathi/SMI /SRA/Senior Professional/삼성전자" w:date="2020-10-09T15:33:00Z">
              <w:r>
                <w:rPr>
                  <w:lang w:eastAsia="sv-SE"/>
                </w:rPr>
                <w:t>New Option</w:t>
              </w:r>
            </w:ins>
          </w:p>
        </w:tc>
        <w:tc>
          <w:tcPr>
            <w:tcW w:w="6480" w:type="dxa"/>
          </w:tcPr>
          <w:p w14:paraId="4114668C" w14:textId="77777777" w:rsidR="00B05DA2" w:rsidRDefault="00634460">
            <w:pPr>
              <w:rPr>
                <w:ins w:id="240" w:author="Nishith Tripathi/SMI /SRA/Senior Professional/삼성전자" w:date="2020-10-09T15:33:00Z"/>
                <w:lang w:eastAsia="sv-SE"/>
              </w:rPr>
            </w:pPr>
            <w:ins w:id="241" w:author="Nishith Tripathi/SMI /SRA/Senior Professional/삼성전자" w:date="2020-10-09T15:33:00Z">
              <w:r>
                <w:rPr>
                  <w:lang w:eastAsia="sv-SE"/>
                </w:rPr>
                <w:t xml:space="preserve">We suggest the following </w:t>
              </w:r>
              <w:r>
                <w:rPr>
                  <w:lang w:eastAsia="sv-SE"/>
                </w:rPr>
                <w:t>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depending on the timer u</w:t>
              </w:r>
              <w:r>
                <w:rPr>
                  <w:lang w:eastAsia="sv-SE"/>
                </w:rPr>
                <w:t>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w:t>
              </w:r>
              <w:r>
                <w:rPr>
                  <w:lang w:eastAsia="sv-SE"/>
                </w:rPr>
                <w:t>ctor</w:t>
              </w:r>
              <w:proofErr w:type="spellEnd"/>
              <w:r>
                <w:rPr>
                  <w:lang w:eastAsia="sv-SE"/>
                </w:rPr>
                <w:t xml:space="preserve">” is 1.0.  The parameter “minimum NTN delay” is a function of NTN Type (e.g., GEO, LEO, or HAPS) and is transmitted only if necessary (e.g., only if the default value is inadequate per </w:t>
              </w:r>
              <w:proofErr w:type="spellStart"/>
              <w:r>
                <w:rPr>
                  <w:lang w:eastAsia="sv-SE"/>
                </w:rPr>
                <w:t>gNB</w:t>
              </w:r>
              <w:proofErr w:type="spellEnd"/>
              <w:r>
                <w:rPr>
                  <w:lang w:eastAsia="sv-SE"/>
                </w:rPr>
                <w:t xml:space="preserve"> determination). Furthermore, </w:t>
              </w:r>
              <w:r>
                <w:rPr>
                  <w:lang w:eastAsia="sv-SE"/>
                </w:rPr>
                <w:lastRenderedPageBreak/>
                <w:t>the parameter “</w:t>
              </w:r>
              <w:proofErr w:type="spellStart"/>
              <w:r>
                <w:rPr>
                  <w:lang w:eastAsia="sv-SE"/>
                </w:rPr>
                <w:t>scaling_factor</w:t>
              </w:r>
              <w:proofErr w:type="spellEnd"/>
              <w:r>
                <w:rPr>
                  <w:lang w:eastAsia="sv-SE"/>
                </w:rPr>
                <w:t xml:space="preserve">” is </w:t>
              </w:r>
              <w:r>
                <w:rPr>
                  <w:lang w:eastAsia="sv-SE"/>
                </w:rPr>
                <w:t xml:space="preserve">transmitted only if necessary (e.g., only if the default value of 1.0 is inadequate per </w:t>
              </w:r>
              <w:proofErr w:type="spellStart"/>
              <w:r>
                <w:rPr>
                  <w:lang w:eastAsia="sv-SE"/>
                </w:rPr>
                <w:t>gNB</w:t>
              </w:r>
              <w:proofErr w:type="spellEnd"/>
              <w:r>
                <w:rPr>
                  <w:lang w:eastAsia="sv-SE"/>
                </w:rPr>
                <w:t xml:space="preserve"> determination). Such framework is reusable for various timers. Furthermore, this framework enables reuse of existing R16 timers and provides a better time resolutio</w:t>
              </w:r>
              <w:r>
                <w:rPr>
                  <w:lang w:eastAsia="sv-SE"/>
                </w:rPr>
                <w:t xml:space="preserve">n for a given NTN type compared to the case when timer values are extended by adding new numerical values. The framework is more efficient from </w:t>
              </w:r>
              <w:proofErr w:type="spellStart"/>
              <w:r>
                <w:rPr>
                  <w:lang w:eastAsia="sv-SE"/>
                </w:rPr>
                <w:t>signaling</w:t>
              </w:r>
              <w:proofErr w:type="spellEnd"/>
              <w:r>
                <w:rPr>
                  <w:lang w:eastAsia="sv-SE"/>
                </w:rPr>
                <w:t xml:space="preserve"> and processing perspectives. For example, there is no need to keep recalculating and updating t-</w:t>
              </w:r>
              <w:proofErr w:type="spellStart"/>
              <w:r>
                <w:rPr>
                  <w:lang w:eastAsia="sv-SE"/>
                </w:rPr>
                <w:t>Reasse</w:t>
              </w:r>
              <w:r>
                <w:rPr>
                  <w:lang w:eastAsia="sv-SE"/>
                </w:rPr>
                <w:t>nblyTimer</w:t>
              </w:r>
              <w:proofErr w:type="spellEnd"/>
              <w:r>
                <w:rPr>
                  <w:lang w:eastAsia="sv-SE"/>
                </w:rPr>
                <w:t xml:space="preserve"> due to the ever-changing propagation delay for quasi-Earth-fixed beams and Earth-moving beams. This option enables both the </w:t>
              </w:r>
              <w:proofErr w:type="spellStart"/>
              <w:r>
                <w:rPr>
                  <w:lang w:eastAsia="sv-SE"/>
                </w:rPr>
                <w:t>gNB</w:t>
              </w:r>
              <w:proofErr w:type="spellEnd"/>
              <w:r>
                <w:rPr>
                  <w:lang w:eastAsia="sv-SE"/>
                </w:rPr>
                <w:t xml:space="preserve"> and the UE to know the exact timer value.</w:t>
              </w:r>
            </w:ins>
          </w:p>
        </w:tc>
      </w:tr>
      <w:tr w:rsidR="00B05DA2" w14:paraId="5B181ACF" w14:textId="77777777">
        <w:trPr>
          <w:ins w:id="242" w:author="qzh2" w:date="2020-10-10T12:18:00Z"/>
        </w:trPr>
        <w:tc>
          <w:tcPr>
            <w:tcW w:w="1496" w:type="dxa"/>
          </w:tcPr>
          <w:p w14:paraId="3EBFF8C0" w14:textId="77777777" w:rsidR="00B05DA2" w:rsidRDefault="00634460">
            <w:pPr>
              <w:rPr>
                <w:ins w:id="243" w:author="qzh2" w:date="2020-10-10T12:18:00Z"/>
                <w:rFonts w:eastAsia="宋体"/>
                <w:lang w:val="en-US"/>
              </w:rPr>
            </w:pPr>
            <w:ins w:id="244" w:author="qzh2" w:date="2020-10-10T12:18:00Z">
              <w:r>
                <w:rPr>
                  <w:rFonts w:eastAsia="宋体" w:hint="eastAsia"/>
                  <w:lang w:val="en-US"/>
                </w:rPr>
                <w:lastRenderedPageBreak/>
                <w:t>ZTE</w:t>
              </w:r>
            </w:ins>
          </w:p>
        </w:tc>
        <w:tc>
          <w:tcPr>
            <w:tcW w:w="1739" w:type="dxa"/>
          </w:tcPr>
          <w:p w14:paraId="65B6B963" w14:textId="77777777" w:rsidR="00B05DA2" w:rsidRDefault="00634460">
            <w:pPr>
              <w:rPr>
                <w:ins w:id="245" w:author="qzh2" w:date="2020-10-10T12:18:00Z"/>
                <w:rFonts w:eastAsia="宋体"/>
                <w:lang w:val="en-US"/>
              </w:rPr>
            </w:pPr>
            <w:ins w:id="246" w:author="qzh2" w:date="2020-10-10T12:18:00Z">
              <w:r>
                <w:rPr>
                  <w:rFonts w:eastAsia="宋体" w:hint="eastAsia"/>
                  <w:lang w:val="en-US"/>
                </w:rPr>
                <w:t>Option 4</w:t>
              </w:r>
            </w:ins>
          </w:p>
        </w:tc>
        <w:tc>
          <w:tcPr>
            <w:tcW w:w="6480" w:type="dxa"/>
          </w:tcPr>
          <w:p w14:paraId="2DF2EA6D" w14:textId="77777777" w:rsidR="00B05DA2" w:rsidRDefault="00634460">
            <w:pPr>
              <w:rPr>
                <w:ins w:id="247" w:author="qzh2" w:date="2020-10-10T12:18:00Z"/>
                <w:lang w:eastAsia="sv-SE"/>
              </w:rPr>
            </w:pPr>
            <w:ins w:id="248" w:author="qzh2" w:date="2020-10-10T12:18:00Z">
              <w:r>
                <w:rPr>
                  <w:rFonts w:eastAsia="宋体" w:hint="eastAsia"/>
                  <w:lang w:val="en-US"/>
                </w:rPr>
                <w:t>Share majority view, larger values can be defined for NTN</w:t>
              </w:r>
            </w:ins>
          </w:p>
        </w:tc>
      </w:tr>
      <w:tr w:rsidR="00BC4626" w14:paraId="096183B8" w14:textId="77777777">
        <w:trPr>
          <w:ins w:id="249" w:author="OPPO" w:date="2020-10-10T16:13:00Z"/>
        </w:trPr>
        <w:tc>
          <w:tcPr>
            <w:tcW w:w="1496" w:type="dxa"/>
          </w:tcPr>
          <w:p w14:paraId="0F5E202A" w14:textId="4A0C6E44" w:rsidR="00BC4626" w:rsidRDefault="00BC4626" w:rsidP="00BC4626">
            <w:pPr>
              <w:rPr>
                <w:ins w:id="250" w:author="OPPO" w:date="2020-10-10T16:13:00Z"/>
                <w:rFonts w:eastAsia="宋体" w:hint="eastAsia"/>
                <w:lang w:val="en-US"/>
              </w:rPr>
            </w:pPr>
            <w:ins w:id="251"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252" w:author="OPPO" w:date="2020-10-10T16:13:00Z"/>
                <w:rFonts w:eastAsia="宋体" w:hint="eastAsia"/>
                <w:lang w:val="en-US"/>
              </w:rPr>
            </w:pPr>
            <w:ins w:id="253"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254" w:author="OPPO" w:date="2020-10-10T16:13:00Z"/>
                <w:rFonts w:eastAsia="宋体" w:hint="eastAsia"/>
                <w:lang w:val="en-US"/>
              </w:rPr>
            </w:pPr>
            <w:ins w:id="255"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bl>
    <w:p w14:paraId="46C94E6A" w14:textId="77777777" w:rsidR="00B05DA2" w:rsidRDefault="00B05DA2"/>
    <w:p w14:paraId="33D222D5" w14:textId="77777777" w:rsidR="00B05DA2" w:rsidRDefault="00634460">
      <w:pPr>
        <w:pStyle w:val="3"/>
        <w:rPr>
          <w:i/>
        </w:rPr>
      </w:pPr>
      <w:r>
        <w:rPr>
          <w:i/>
        </w:rPr>
        <w:t>RL</w:t>
      </w:r>
      <w:r>
        <w:rPr>
          <w:i/>
        </w:rPr>
        <w:t>C t-</w:t>
      </w:r>
      <w:proofErr w:type="spellStart"/>
      <w:r>
        <w:rPr>
          <w:i/>
        </w:rPr>
        <w:t>PollRetransmit</w:t>
      </w:r>
      <w:proofErr w:type="spellEnd"/>
      <w:r>
        <w:rPr>
          <w:i/>
        </w:rPr>
        <w:t xml:space="preserve"> Timer</w:t>
      </w:r>
    </w:p>
    <w:p w14:paraId="1F8F158E" w14:textId="77777777" w:rsidR="00B05DA2" w:rsidRDefault="00634460">
      <w:pPr>
        <w:rPr>
          <w:lang w:eastAsia="sv-SE"/>
        </w:rPr>
      </w:pPr>
      <w:r>
        <w:t>As mentioned in 3GPP TS 38.322 [3], an Acknowledged Mode (AM) RLC entity can poll its peer AM RLC entity in order to trigger status reporting at the peer AM RLC entity. The RLC layer uses the Polling flag in the header to solicit a</w:t>
      </w:r>
      <w:r>
        <w:t xml:space="preserve">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w:t>
      </w:r>
      <w:r>
        <w:rPr>
          <w:lang w:eastAsia="sv-SE"/>
        </w:rPr>
        <w:t>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w:t>
      </w:r>
      <w:r>
        <w:rPr>
          <w:lang w:eastAsia="sv-SE"/>
        </w:rPr>
        <w:t>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af0"/>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宋体" w:cs="Arial"/>
                <w:kern w:val="2"/>
              </w:rPr>
              <w:t xml:space="preserve">The maximum configurable expiration time for </w:t>
            </w:r>
            <w:r>
              <w:rPr>
                <w:rFonts w:eastAsia="宋体" w:cs="Arial"/>
                <w:i/>
                <w:kern w:val="2"/>
              </w:rPr>
              <w:t>t-</w:t>
            </w:r>
            <w:proofErr w:type="spellStart"/>
            <w:r>
              <w:rPr>
                <w:rFonts w:eastAsia="宋体" w:cs="Arial"/>
                <w:i/>
                <w:kern w:val="2"/>
              </w:rPr>
              <w:t>PollRetransmit</w:t>
            </w:r>
            <w:proofErr w:type="spellEnd"/>
            <w:r>
              <w:rPr>
                <w:rFonts w:eastAsia="宋体"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256"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257"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258"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259" w:author="Shah, Rikin" w:date="2020-10-01T08:47:00Z">
              <w:r>
                <w:rPr>
                  <w:lang w:eastAsia="sv-SE"/>
                </w:rPr>
                <w:t>Panasonic</w:t>
              </w:r>
            </w:ins>
          </w:p>
        </w:tc>
        <w:tc>
          <w:tcPr>
            <w:tcW w:w="1630" w:type="dxa"/>
          </w:tcPr>
          <w:p w14:paraId="0A378E80" w14:textId="77777777" w:rsidR="00B05DA2" w:rsidRDefault="00634460">
            <w:pPr>
              <w:rPr>
                <w:lang w:eastAsia="sv-SE"/>
              </w:rPr>
            </w:pPr>
            <w:ins w:id="260" w:author="Shah, Rikin" w:date="2020-10-01T08:47:00Z">
              <w:r>
                <w:rPr>
                  <w:lang w:eastAsia="sv-SE"/>
                </w:rPr>
                <w:t>Agree</w:t>
              </w:r>
            </w:ins>
          </w:p>
        </w:tc>
        <w:tc>
          <w:tcPr>
            <w:tcW w:w="5940" w:type="dxa"/>
          </w:tcPr>
          <w:p w14:paraId="106284B7" w14:textId="77777777" w:rsidR="00B05DA2" w:rsidRDefault="00634460">
            <w:pPr>
              <w:rPr>
                <w:lang w:eastAsia="sv-SE"/>
              </w:rPr>
            </w:pPr>
            <w:ins w:id="261" w:author="Shah, Rikin" w:date="2020-10-01T08:47:00Z">
              <w:r>
                <w:rPr>
                  <w:lang w:eastAsia="sv-SE"/>
                </w:rPr>
                <w:t xml:space="preserve">The </w:t>
              </w:r>
              <w:r>
                <w:rPr>
                  <w:lang w:eastAsia="sv-SE"/>
                </w:rPr>
                <w:t xml:space="preserve">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262" w:author="Robert S Karlsson" w:date="2020-10-02T18:02:00Z">
              <w:r>
                <w:rPr>
                  <w:lang w:eastAsia="sv-SE"/>
                </w:rPr>
                <w:t>Ericsson</w:t>
              </w:r>
            </w:ins>
          </w:p>
        </w:tc>
        <w:tc>
          <w:tcPr>
            <w:tcW w:w="1630" w:type="dxa"/>
          </w:tcPr>
          <w:p w14:paraId="619025F4" w14:textId="77777777" w:rsidR="00B05DA2" w:rsidRDefault="00634460">
            <w:pPr>
              <w:rPr>
                <w:lang w:eastAsia="sv-SE"/>
              </w:rPr>
            </w:pPr>
            <w:ins w:id="263"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264" w:author="CATT" w:date="2020-10-07T10:52:00Z"/>
        </w:trPr>
        <w:tc>
          <w:tcPr>
            <w:tcW w:w="1515" w:type="dxa"/>
          </w:tcPr>
          <w:p w14:paraId="0F9579EC" w14:textId="77777777" w:rsidR="00B05DA2" w:rsidRDefault="00634460">
            <w:pPr>
              <w:rPr>
                <w:ins w:id="265" w:author="CATT" w:date="2020-10-07T10:52:00Z"/>
                <w:lang w:eastAsia="sv-SE"/>
              </w:rPr>
            </w:pPr>
            <w:ins w:id="266" w:author="CATT" w:date="2020-10-07T10:52:00Z">
              <w:r>
                <w:rPr>
                  <w:rFonts w:eastAsiaTheme="minorEastAsia" w:hint="eastAsia"/>
                </w:rPr>
                <w:t>CATT</w:t>
              </w:r>
            </w:ins>
          </w:p>
        </w:tc>
        <w:tc>
          <w:tcPr>
            <w:tcW w:w="1630" w:type="dxa"/>
          </w:tcPr>
          <w:p w14:paraId="7472FFEA" w14:textId="77777777" w:rsidR="00B05DA2" w:rsidRDefault="00634460">
            <w:pPr>
              <w:rPr>
                <w:ins w:id="267" w:author="CATT" w:date="2020-10-07T10:52:00Z"/>
                <w:lang w:eastAsia="sv-SE"/>
              </w:rPr>
            </w:pPr>
            <w:ins w:id="268" w:author="CATT" w:date="2020-10-07T10:52:00Z">
              <w:r>
                <w:rPr>
                  <w:rFonts w:eastAsiaTheme="minorEastAsia" w:hint="eastAsia"/>
                  <w:lang w:eastAsia="ko-KR"/>
                </w:rPr>
                <w:t>Agree</w:t>
              </w:r>
            </w:ins>
          </w:p>
        </w:tc>
        <w:tc>
          <w:tcPr>
            <w:tcW w:w="5940" w:type="dxa"/>
          </w:tcPr>
          <w:p w14:paraId="7AD0A226" w14:textId="77777777" w:rsidR="00B05DA2" w:rsidRDefault="00B05DA2">
            <w:pPr>
              <w:rPr>
                <w:ins w:id="269" w:author="CATT" w:date="2020-10-07T10:52:00Z"/>
                <w:lang w:eastAsia="sv-SE"/>
              </w:rPr>
            </w:pPr>
          </w:p>
        </w:tc>
      </w:tr>
      <w:tr w:rsidR="00B05DA2" w14:paraId="6FE7757C" w14:textId="77777777">
        <w:trPr>
          <w:jc w:val="center"/>
          <w:ins w:id="270" w:author="Chien-Chun CHENG" w:date="2020-10-07T11:29:00Z"/>
        </w:trPr>
        <w:tc>
          <w:tcPr>
            <w:tcW w:w="1515" w:type="dxa"/>
          </w:tcPr>
          <w:p w14:paraId="0AC3F971" w14:textId="77777777" w:rsidR="00B05DA2" w:rsidRDefault="00634460">
            <w:pPr>
              <w:rPr>
                <w:ins w:id="271" w:author="Chien-Chun CHENG" w:date="2020-10-07T11:29:00Z"/>
                <w:rFonts w:eastAsiaTheme="minorEastAsia"/>
              </w:rPr>
            </w:pPr>
            <w:ins w:id="272" w:author="Chien-Chun CHENG" w:date="2020-10-07T11:29:00Z">
              <w:r>
                <w:rPr>
                  <w:rFonts w:eastAsiaTheme="minorEastAsia"/>
                </w:rPr>
                <w:t xml:space="preserve">APT </w:t>
              </w:r>
            </w:ins>
          </w:p>
        </w:tc>
        <w:tc>
          <w:tcPr>
            <w:tcW w:w="1630" w:type="dxa"/>
          </w:tcPr>
          <w:p w14:paraId="1B452371" w14:textId="77777777" w:rsidR="00B05DA2" w:rsidRDefault="00634460">
            <w:pPr>
              <w:rPr>
                <w:ins w:id="273" w:author="Chien-Chun CHENG" w:date="2020-10-07T11:29:00Z"/>
                <w:rFonts w:eastAsiaTheme="minorEastAsia"/>
                <w:lang w:eastAsia="ko-KR"/>
              </w:rPr>
            </w:pPr>
            <w:ins w:id="274"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275" w:author="Chien-Chun CHENG" w:date="2020-10-07T11:29:00Z"/>
                <w:lang w:eastAsia="sv-SE"/>
              </w:rPr>
            </w:pPr>
          </w:p>
        </w:tc>
      </w:tr>
      <w:tr w:rsidR="00B05DA2" w14:paraId="25FCC6E1" w14:textId="77777777">
        <w:trPr>
          <w:jc w:val="center"/>
          <w:ins w:id="276" w:author="nomor" w:date="2020-10-07T11:42:00Z"/>
        </w:trPr>
        <w:tc>
          <w:tcPr>
            <w:tcW w:w="1515" w:type="dxa"/>
          </w:tcPr>
          <w:p w14:paraId="1D92F97B" w14:textId="77777777" w:rsidR="00B05DA2" w:rsidRDefault="00634460">
            <w:pPr>
              <w:rPr>
                <w:ins w:id="277" w:author="nomor" w:date="2020-10-07T11:42:00Z"/>
                <w:rFonts w:eastAsiaTheme="minorEastAsia"/>
              </w:rPr>
            </w:pPr>
            <w:proofErr w:type="spellStart"/>
            <w:ins w:id="278"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279" w:author="nomor" w:date="2020-10-07T11:42:00Z"/>
                <w:rFonts w:eastAsiaTheme="minorEastAsia"/>
                <w:lang w:eastAsia="ko-KR"/>
              </w:rPr>
            </w:pPr>
            <w:ins w:id="280" w:author="nomor" w:date="2020-10-07T11:42:00Z">
              <w:r>
                <w:rPr>
                  <w:lang w:eastAsia="sv-SE"/>
                </w:rPr>
                <w:t>Agree</w:t>
              </w:r>
            </w:ins>
          </w:p>
        </w:tc>
        <w:tc>
          <w:tcPr>
            <w:tcW w:w="5940" w:type="dxa"/>
          </w:tcPr>
          <w:p w14:paraId="15E24EFC" w14:textId="77777777" w:rsidR="00B05DA2" w:rsidRDefault="00B05DA2">
            <w:pPr>
              <w:rPr>
                <w:ins w:id="281" w:author="nomor" w:date="2020-10-07T11:42:00Z"/>
                <w:lang w:eastAsia="sv-SE"/>
              </w:rPr>
            </w:pPr>
          </w:p>
        </w:tc>
      </w:tr>
      <w:tr w:rsidR="00B05DA2" w14:paraId="6E72FE35" w14:textId="77777777">
        <w:trPr>
          <w:jc w:val="center"/>
          <w:ins w:id="282" w:author="Camille Bui" w:date="2020-10-07T12:00:00Z"/>
        </w:trPr>
        <w:tc>
          <w:tcPr>
            <w:tcW w:w="1515" w:type="dxa"/>
          </w:tcPr>
          <w:p w14:paraId="6D667B74" w14:textId="77777777" w:rsidR="00B05DA2" w:rsidRDefault="00634460">
            <w:pPr>
              <w:rPr>
                <w:ins w:id="283" w:author="Camille Bui" w:date="2020-10-07T12:00:00Z"/>
                <w:lang w:eastAsia="sv-SE"/>
              </w:rPr>
            </w:pPr>
            <w:ins w:id="284" w:author="Camille Bui" w:date="2020-10-07T12:01:00Z">
              <w:r>
                <w:rPr>
                  <w:lang w:eastAsia="sv-SE"/>
                </w:rPr>
                <w:t>Thales</w:t>
              </w:r>
            </w:ins>
          </w:p>
        </w:tc>
        <w:tc>
          <w:tcPr>
            <w:tcW w:w="1630" w:type="dxa"/>
          </w:tcPr>
          <w:p w14:paraId="0F9B098E" w14:textId="77777777" w:rsidR="00B05DA2" w:rsidRDefault="00634460">
            <w:pPr>
              <w:rPr>
                <w:ins w:id="285" w:author="Camille Bui" w:date="2020-10-07T12:00:00Z"/>
                <w:lang w:eastAsia="sv-SE"/>
              </w:rPr>
            </w:pPr>
            <w:ins w:id="286" w:author="Camille Bui" w:date="2020-10-07T12:01:00Z">
              <w:r>
                <w:rPr>
                  <w:lang w:eastAsia="sv-SE"/>
                </w:rPr>
                <w:t>Agree</w:t>
              </w:r>
            </w:ins>
          </w:p>
        </w:tc>
        <w:tc>
          <w:tcPr>
            <w:tcW w:w="5940" w:type="dxa"/>
          </w:tcPr>
          <w:p w14:paraId="49CA3C2A" w14:textId="77777777" w:rsidR="00B05DA2" w:rsidRDefault="00634460">
            <w:pPr>
              <w:rPr>
                <w:ins w:id="287" w:author="Camille Bui" w:date="2020-10-07T12:00:00Z"/>
                <w:lang w:eastAsia="sv-SE"/>
              </w:rPr>
            </w:pPr>
            <w:ins w:id="288"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289" w:author="Maxime Grau" w:date="2020-10-07T23:10:00Z"/>
        </w:trPr>
        <w:tc>
          <w:tcPr>
            <w:tcW w:w="1515" w:type="dxa"/>
          </w:tcPr>
          <w:p w14:paraId="4C8F271F" w14:textId="77777777" w:rsidR="00B05DA2" w:rsidRDefault="00634460">
            <w:pPr>
              <w:rPr>
                <w:ins w:id="290" w:author="Maxime Grau" w:date="2020-10-07T23:10:00Z"/>
                <w:lang w:eastAsia="sv-SE"/>
              </w:rPr>
            </w:pPr>
            <w:ins w:id="291" w:author="Maxime Grau" w:date="2020-10-07T23:11:00Z">
              <w:r>
                <w:rPr>
                  <w:lang w:eastAsia="sv-SE"/>
                </w:rPr>
                <w:t>NEC</w:t>
              </w:r>
            </w:ins>
          </w:p>
        </w:tc>
        <w:tc>
          <w:tcPr>
            <w:tcW w:w="1630" w:type="dxa"/>
          </w:tcPr>
          <w:p w14:paraId="2ADCB172" w14:textId="77777777" w:rsidR="00B05DA2" w:rsidRDefault="00634460">
            <w:pPr>
              <w:rPr>
                <w:ins w:id="292" w:author="Maxime Grau" w:date="2020-10-07T23:10:00Z"/>
                <w:lang w:eastAsia="sv-SE"/>
              </w:rPr>
            </w:pPr>
            <w:ins w:id="293" w:author="Maxime Grau" w:date="2020-10-07T23:11:00Z">
              <w:r>
                <w:rPr>
                  <w:lang w:eastAsia="sv-SE"/>
                </w:rPr>
                <w:t xml:space="preserve">Agree </w:t>
              </w:r>
            </w:ins>
          </w:p>
        </w:tc>
        <w:tc>
          <w:tcPr>
            <w:tcW w:w="5940" w:type="dxa"/>
          </w:tcPr>
          <w:p w14:paraId="6F902C71" w14:textId="77777777" w:rsidR="00B05DA2" w:rsidRDefault="00B05DA2">
            <w:pPr>
              <w:rPr>
                <w:ins w:id="294" w:author="Maxime Grau" w:date="2020-10-07T23:10:00Z"/>
                <w:lang w:eastAsia="sv-SE"/>
              </w:rPr>
            </w:pPr>
          </w:p>
        </w:tc>
      </w:tr>
      <w:tr w:rsidR="00B05DA2" w14:paraId="5E54A41F" w14:textId="77777777">
        <w:trPr>
          <w:jc w:val="center"/>
          <w:ins w:id="295" w:author="Min Min13 Xu" w:date="2020-10-08T21:18:00Z"/>
        </w:trPr>
        <w:tc>
          <w:tcPr>
            <w:tcW w:w="1515" w:type="dxa"/>
          </w:tcPr>
          <w:p w14:paraId="4005920E" w14:textId="77777777" w:rsidR="00B05DA2" w:rsidRDefault="00634460">
            <w:pPr>
              <w:rPr>
                <w:ins w:id="296" w:author="Min Min13 Xu" w:date="2020-10-08T21:18:00Z"/>
                <w:rFonts w:eastAsiaTheme="minorEastAsia"/>
              </w:rPr>
            </w:pPr>
            <w:ins w:id="297"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298" w:author="Min Min13 Xu" w:date="2020-10-08T21:18:00Z"/>
                <w:rFonts w:eastAsiaTheme="minorEastAsia"/>
              </w:rPr>
            </w:pPr>
            <w:ins w:id="299"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300" w:author="Min Min13 Xu" w:date="2020-10-08T21:18:00Z"/>
                <w:lang w:eastAsia="sv-SE"/>
              </w:rPr>
            </w:pPr>
            <w:ins w:id="301"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302" w:author="Nokia" w:date="2020-10-09T13:31:00Z"/>
        </w:trPr>
        <w:tc>
          <w:tcPr>
            <w:tcW w:w="1515" w:type="dxa"/>
          </w:tcPr>
          <w:p w14:paraId="6B2FF1A7" w14:textId="77777777" w:rsidR="00B05DA2" w:rsidRDefault="00634460">
            <w:pPr>
              <w:rPr>
                <w:ins w:id="303" w:author="Nokia" w:date="2020-10-09T13:31:00Z"/>
                <w:lang w:eastAsia="sv-SE"/>
              </w:rPr>
            </w:pPr>
            <w:ins w:id="304" w:author="Nokia" w:date="2020-10-09T13:31:00Z">
              <w:r>
                <w:rPr>
                  <w:lang w:eastAsia="sv-SE"/>
                </w:rPr>
                <w:t>Nokia</w:t>
              </w:r>
            </w:ins>
          </w:p>
        </w:tc>
        <w:tc>
          <w:tcPr>
            <w:tcW w:w="1630" w:type="dxa"/>
          </w:tcPr>
          <w:p w14:paraId="29567394" w14:textId="77777777" w:rsidR="00B05DA2" w:rsidRDefault="00634460">
            <w:pPr>
              <w:rPr>
                <w:ins w:id="305" w:author="Nokia" w:date="2020-10-09T13:31:00Z"/>
                <w:lang w:eastAsia="sv-SE"/>
              </w:rPr>
            </w:pPr>
            <w:ins w:id="306" w:author="Nokia" w:date="2020-10-09T13:31:00Z">
              <w:r>
                <w:rPr>
                  <w:lang w:eastAsia="sv-SE"/>
                </w:rPr>
                <w:t>Agree</w:t>
              </w:r>
            </w:ins>
          </w:p>
        </w:tc>
        <w:tc>
          <w:tcPr>
            <w:tcW w:w="5940" w:type="dxa"/>
          </w:tcPr>
          <w:p w14:paraId="749CBB6C" w14:textId="77777777" w:rsidR="00B05DA2" w:rsidRDefault="00B05DA2">
            <w:pPr>
              <w:rPr>
                <w:ins w:id="307" w:author="Nokia" w:date="2020-10-09T13:31:00Z"/>
                <w:lang w:eastAsia="sv-SE"/>
              </w:rPr>
            </w:pPr>
          </w:p>
        </w:tc>
      </w:tr>
      <w:tr w:rsidR="00B05DA2" w14:paraId="62F0C6DB" w14:textId="77777777">
        <w:trPr>
          <w:jc w:val="center"/>
          <w:ins w:id="308" w:author="Nishith Tripathi/SMI /SRA/Senior Professional/삼성전자" w:date="2020-10-09T15:35:00Z"/>
        </w:trPr>
        <w:tc>
          <w:tcPr>
            <w:tcW w:w="1515" w:type="dxa"/>
          </w:tcPr>
          <w:p w14:paraId="0FB64FB7" w14:textId="77777777" w:rsidR="00B05DA2" w:rsidRDefault="00634460">
            <w:pPr>
              <w:rPr>
                <w:ins w:id="309" w:author="Nishith Tripathi/SMI /SRA/Senior Professional/삼성전자" w:date="2020-10-09T15:35:00Z"/>
                <w:lang w:eastAsia="sv-SE"/>
              </w:rPr>
            </w:pPr>
            <w:ins w:id="310" w:author="Nishith Tripathi/SMI /SRA/Senior Professional/삼성전자" w:date="2020-10-09T15:36:00Z">
              <w:r>
                <w:rPr>
                  <w:lang w:eastAsia="sv-SE"/>
                </w:rPr>
                <w:lastRenderedPageBreak/>
                <w:t>Samsung</w:t>
              </w:r>
            </w:ins>
          </w:p>
        </w:tc>
        <w:tc>
          <w:tcPr>
            <w:tcW w:w="1630" w:type="dxa"/>
          </w:tcPr>
          <w:p w14:paraId="601CE876" w14:textId="77777777" w:rsidR="00B05DA2" w:rsidRDefault="00634460">
            <w:pPr>
              <w:rPr>
                <w:ins w:id="311" w:author="Nishith Tripathi/SMI /SRA/Senior Professional/삼성전자" w:date="2020-10-09T15:35:00Z"/>
                <w:lang w:eastAsia="sv-SE"/>
              </w:rPr>
            </w:pPr>
            <w:ins w:id="312" w:author="Nishith Tripathi/SMI /SRA/Senior Professional/삼성전자" w:date="2020-10-09T15:36:00Z">
              <w:r>
                <w:rPr>
                  <w:lang w:eastAsia="sv-SE"/>
                </w:rPr>
                <w:t>Agree</w:t>
              </w:r>
            </w:ins>
          </w:p>
        </w:tc>
        <w:tc>
          <w:tcPr>
            <w:tcW w:w="5940" w:type="dxa"/>
          </w:tcPr>
          <w:p w14:paraId="500ECD8F" w14:textId="77777777" w:rsidR="00B05DA2" w:rsidRDefault="00634460">
            <w:pPr>
              <w:rPr>
                <w:ins w:id="313" w:author="Nishith Tripathi/SMI /SRA/Senior Professional/삼성전자" w:date="2020-10-09T15:35:00Z"/>
                <w:lang w:eastAsia="sv-SE"/>
              </w:rPr>
            </w:pPr>
            <w:ins w:id="314"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315" w:author="qzh2" w:date="2020-10-10T12:18:00Z"/>
        </w:trPr>
        <w:tc>
          <w:tcPr>
            <w:tcW w:w="1515" w:type="dxa"/>
          </w:tcPr>
          <w:p w14:paraId="4A09AC94" w14:textId="77777777" w:rsidR="00B05DA2" w:rsidRDefault="00634460">
            <w:pPr>
              <w:rPr>
                <w:ins w:id="316" w:author="qzh2" w:date="2020-10-10T12:18:00Z"/>
                <w:rFonts w:eastAsia="宋体"/>
                <w:lang w:val="en-US"/>
              </w:rPr>
            </w:pPr>
            <w:ins w:id="317" w:author="qzh2" w:date="2020-10-10T12:18:00Z">
              <w:r>
                <w:rPr>
                  <w:rFonts w:eastAsia="宋体" w:hint="eastAsia"/>
                  <w:lang w:val="en-US"/>
                </w:rPr>
                <w:t>Z</w:t>
              </w:r>
            </w:ins>
            <w:ins w:id="318" w:author="qzh2" w:date="2020-10-10T12:19:00Z">
              <w:r>
                <w:rPr>
                  <w:rFonts w:eastAsia="宋体" w:hint="eastAsia"/>
                  <w:lang w:val="en-US"/>
                </w:rPr>
                <w:t>TE</w:t>
              </w:r>
            </w:ins>
          </w:p>
        </w:tc>
        <w:tc>
          <w:tcPr>
            <w:tcW w:w="1630" w:type="dxa"/>
          </w:tcPr>
          <w:p w14:paraId="702E8E9E" w14:textId="77777777" w:rsidR="00B05DA2" w:rsidRDefault="00634460">
            <w:pPr>
              <w:rPr>
                <w:ins w:id="319" w:author="qzh2" w:date="2020-10-10T12:18:00Z"/>
                <w:rFonts w:eastAsia="宋体"/>
                <w:lang w:val="en-US"/>
              </w:rPr>
            </w:pPr>
            <w:ins w:id="320" w:author="qzh2" w:date="2020-10-10T12:19:00Z">
              <w:r>
                <w:rPr>
                  <w:rFonts w:eastAsia="宋体" w:hint="eastAsia"/>
                  <w:lang w:val="en-US"/>
                </w:rPr>
                <w:t>Agree</w:t>
              </w:r>
            </w:ins>
          </w:p>
        </w:tc>
        <w:tc>
          <w:tcPr>
            <w:tcW w:w="5940" w:type="dxa"/>
          </w:tcPr>
          <w:p w14:paraId="45222FF8" w14:textId="77777777" w:rsidR="00B05DA2" w:rsidRDefault="00B05DA2">
            <w:pPr>
              <w:rPr>
                <w:ins w:id="321" w:author="qzh2" w:date="2020-10-10T12:18:00Z"/>
                <w:lang w:eastAsia="sv-SE"/>
              </w:rPr>
            </w:pPr>
          </w:p>
        </w:tc>
      </w:tr>
      <w:tr w:rsidR="00BC4626" w14:paraId="67649BE0" w14:textId="77777777">
        <w:trPr>
          <w:jc w:val="center"/>
          <w:ins w:id="322" w:author="OPPO" w:date="2020-10-10T16:14:00Z"/>
        </w:trPr>
        <w:tc>
          <w:tcPr>
            <w:tcW w:w="1515" w:type="dxa"/>
          </w:tcPr>
          <w:p w14:paraId="2F1AC744" w14:textId="7A1ABDED" w:rsidR="00BC4626" w:rsidRDefault="00BC4626" w:rsidP="00BC4626">
            <w:pPr>
              <w:rPr>
                <w:ins w:id="323" w:author="OPPO" w:date="2020-10-10T16:14:00Z"/>
                <w:rFonts w:eastAsia="宋体" w:hint="eastAsia"/>
                <w:lang w:val="en-US"/>
              </w:rPr>
            </w:pPr>
            <w:ins w:id="324"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325" w:author="OPPO" w:date="2020-10-10T16:14:00Z"/>
                <w:rFonts w:eastAsia="宋体" w:hint="eastAsia"/>
                <w:lang w:val="en-US"/>
              </w:rPr>
            </w:pPr>
            <w:ins w:id="326"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327" w:author="OPPO" w:date="2020-10-10T16:14:00Z"/>
                <w:lang w:eastAsia="sv-SE"/>
              </w:rPr>
            </w:pPr>
            <w:ins w:id="328"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bl>
    <w:p w14:paraId="7F7CD34D" w14:textId="77777777" w:rsidR="00B05DA2" w:rsidRDefault="00B05DA2"/>
    <w:p w14:paraId="72C3325F" w14:textId="77777777" w:rsidR="00B05DA2" w:rsidRDefault="00634460">
      <w:pPr>
        <w:pStyle w:val="3"/>
        <w:rPr>
          <w:i/>
        </w:rPr>
      </w:pPr>
      <w:r>
        <w:rPr>
          <w:i/>
        </w:rPr>
        <w:t xml:space="preserve">RLC </w:t>
      </w:r>
      <w:r>
        <w:rPr>
          <w:i/>
        </w:rPr>
        <w:t>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w:t>
      </w:r>
      <w:r>
        <w:t>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w:t>
      </w:r>
      <w:r>
        <w:t>.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w:t>
      </w:r>
      <w:r>
        <w:rPr>
          <w:b/>
          <w:lang w:eastAsia="sv-SE"/>
        </w:rPr>
        <w:t>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af0"/>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329"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330"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331" w:author="Shah, Rikin" w:date="2020-10-01T08:47:00Z">
              <w:r>
                <w:rPr>
                  <w:lang w:eastAsia="sv-SE"/>
                </w:rPr>
                <w:t>Panasonic</w:t>
              </w:r>
            </w:ins>
          </w:p>
        </w:tc>
        <w:tc>
          <w:tcPr>
            <w:tcW w:w="1553" w:type="dxa"/>
          </w:tcPr>
          <w:p w14:paraId="5B4015B0" w14:textId="77777777" w:rsidR="00B05DA2" w:rsidRDefault="00634460">
            <w:pPr>
              <w:rPr>
                <w:lang w:eastAsia="sv-SE"/>
              </w:rPr>
            </w:pPr>
            <w:ins w:id="332" w:author="Shah, Rikin" w:date="2020-10-01T08:47:00Z">
              <w:r>
                <w:rPr>
                  <w:lang w:eastAsia="sv-SE"/>
                </w:rPr>
                <w:t>Agree</w:t>
              </w:r>
            </w:ins>
          </w:p>
        </w:tc>
        <w:tc>
          <w:tcPr>
            <w:tcW w:w="5940" w:type="dxa"/>
          </w:tcPr>
          <w:p w14:paraId="448CE56B" w14:textId="77777777" w:rsidR="00B05DA2" w:rsidRDefault="00634460">
            <w:pPr>
              <w:rPr>
                <w:lang w:eastAsia="sv-SE"/>
              </w:rPr>
            </w:pPr>
            <w:ins w:id="333"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334" w:author="Robert S Karlsson" w:date="2020-10-02T18:03:00Z">
              <w:r>
                <w:rPr>
                  <w:lang w:eastAsia="sv-SE"/>
                </w:rPr>
                <w:t>Ericsson</w:t>
              </w:r>
            </w:ins>
          </w:p>
        </w:tc>
        <w:tc>
          <w:tcPr>
            <w:tcW w:w="1553" w:type="dxa"/>
          </w:tcPr>
          <w:p w14:paraId="3232765B" w14:textId="77777777" w:rsidR="00B05DA2" w:rsidRDefault="00634460">
            <w:pPr>
              <w:rPr>
                <w:lang w:eastAsia="sv-SE"/>
              </w:rPr>
            </w:pPr>
            <w:ins w:id="335"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336" w:author="CATT" w:date="2020-10-07T10:52:00Z"/>
        </w:trPr>
        <w:tc>
          <w:tcPr>
            <w:tcW w:w="1502" w:type="dxa"/>
          </w:tcPr>
          <w:p w14:paraId="43CE65B5" w14:textId="77777777" w:rsidR="00B05DA2" w:rsidRDefault="00634460">
            <w:pPr>
              <w:rPr>
                <w:ins w:id="337" w:author="CATT" w:date="2020-10-07T10:52:00Z"/>
                <w:lang w:eastAsia="sv-SE"/>
              </w:rPr>
            </w:pPr>
            <w:ins w:id="338" w:author="CATT" w:date="2020-10-07T10:52:00Z">
              <w:r>
                <w:rPr>
                  <w:rFonts w:eastAsiaTheme="minorEastAsia" w:hint="eastAsia"/>
                </w:rPr>
                <w:t>CATT</w:t>
              </w:r>
            </w:ins>
          </w:p>
        </w:tc>
        <w:tc>
          <w:tcPr>
            <w:tcW w:w="1553" w:type="dxa"/>
          </w:tcPr>
          <w:p w14:paraId="60209B61" w14:textId="77777777" w:rsidR="00B05DA2" w:rsidRDefault="00634460">
            <w:pPr>
              <w:rPr>
                <w:ins w:id="339" w:author="CATT" w:date="2020-10-07T10:52:00Z"/>
                <w:lang w:eastAsia="sv-SE"/>
              </w:rPr>
            </w:pPr>
            <w:ins w:id="340" w:author="CATT" w:date="2020-10-07T10:52:00Z">
              <w:r>
                <w:rPr>
                  <w:rFonts w:eastAsiaTheme="minorEastAsia" w:hint="eastAsia"/>
                </w:rPr>
                <w:t>Agree</w:t>
              </w:r>
            </w:ins>
          </w:p>
        </w:tc>
        <w:tc>
          <w:tcPr>
            <w:tcW w:w="5940" w:type="dxa"/>
          </w:tcPr>
          <w:p w14:paraId="5DF5D524" w14:textId="77777777" w:rsidR="00B05DA2" w:rsidRDefault="00B05DA2">
            <w:pPr>
              <w:rPr>
                <w:ins w:id="341" w:author="CATT" w:date="2020-10-07T10:52:00Z"/>
                <w:lang w:eastAsia="sv-SE"/>
              </w:rPr>
            </w:pPr>
          </w:p>
        </w:tc>
      </w:tr>
      <w:tr w:rsidR="00B05DA2" w14:paraId="4122D1BC" w14:textId="77777777">
        <w:trPr>
          <w:jc w:val="center"/>
          <w:ins w:id="342" w:author="Chien-Chun CHENG" w:date="2020-10-07T11:29:00Z"/>
        </w:trPr>
        <w:tc>
          <w:tcPr>
            <w:tcW w:w="1502" w:type="dxa"/>
          </w:tcPr>
          <w:p w14:paraId="59DBB768" w14:textId="77777777" w:rsidR="00B05DA2" w:rsidRDefault="00634460">
            <w:pPr>
              <w:rPr>
                <w:ins w:id="343" w:author="Chien-Chun CHENG" w:date="2020-10-07T11:29:00Z"/>
                <w:rFonts w:eastAsiaTheme="minorEastAsia"/>
              </w:rPr>
            </w:pPr>
            <w:ins w:id="344" w:author="Chien-Chun CHENG" w:date="2020-10-07T11:29:00Z">
              <w:r>
                <w:rPr>
                  <w:rFonts w:eastAsiaTheme="minorEastAsia"/>
                </w:rPr>
                <w:t>APT</w:t>
              </w:r>
            </w:ins>
          </w:p>
        </w:tc>
        <w:tc>
          <w:tcPr>
            <w:tcW w:w="1553" w:type="dxa"/>
          </w:tcPr>
          <w:p w14:paraId="5D17F4E2" w14:textId="77777777" w:rsidR="00B05DA2" w:rsidRDefault="00634460">
            <w:pPr>
              <w:rPr>
                <w:ins w:id="345" w:author="Chien-Chun CHENG" w:date="2020-10-07T11:29:00Z"/>
                <w:rFonts w:eastAsiaTheme="minorEastAsia"/>
              </w:rPr>
            </w:pPr>
            <w:ins w:id="346" w:author="Chien-Chun CHENG" w:date="2020-10-07T11:29:00Z">
              <w:r>
                <w:rPr>
                  <w:rFonts w:eastAsiaTheme="minorEastAsia"/>
                </w:rPr>
                <w:t>Agree</w:t>
              </w:r>
            </w:ins>
          </w:p>
        </w:tc>
        <w:tc>
          <w:tcPr>
            <w:tcW w:w="5940" w:type="dxa"/>
          </w:tcPr>
          <w:p w14:paraId="7B1A75B6" w14:textId="77777777" w:rsidR="00B05DA2" w:rsidRDefault="00B05DA2">
            <w:pPr>
              <w:rPr>
                <w:ins w:id="347" w:author="Chien-Chun CHENG" w:date="2020-10-07T11:29:00Z"/>
                <w:lang w:eastAsia="sv-SE"/>
              </w:rPr>
            </w:pPr>
          </w:p>
        </w:tc>
      </w:tr>
      <w:tr w:rsidR="00B05DA2" w14:paraId="2F1E5715" w14:textId="77777777">
        <w:trPr>
          <w:jc w:val="center"/>
          <w:ins w:id="348" w:author="nomor" w:date="2020-10-07T11:43:00Z"/>
        </w:trPr>
        <w:tc>
          <w:tcPr>
            <w:tcW w:w="1502" w:type="dxa"/>
          </w:tcPr>
          <w:p w14:paraId="6FD4F4A2" w14:textId="77777777" w:rsidR="00B05DA2" w:rsidRDefault="00634460">
            <w:pPr>
              <w:rPr>
                <w:ins w:id="349" w:author="nomor" w:date="2020-10-07T11:43:00Z"/>
                <w:rFonts w:eastAsiaTheme="minorEastAsia"/>
              </w:rPr>
            </w:pPr>
            <w:proofErr w:type="spellStart"/>
            <w:ins w:id="350"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351" w:author="nomor" w:date="2020-10-07T11:43:00Z"/>
                <w:rFonts w:eastAsiaTheme="minorEastAsia"/>
              </w:rPr>
            </w:pPr>
            <w:ins w:id="352" w:author="nomor" w:date="2020-10-07T11:43:00Z">
              <w:r>
                <w:rPr>
                  <w:lang w:eastAsia="sv-SE"/>
                </w:rPr>
                <w:t>Agree</w:t>
              </w:r>
            </w:ins>
          </w:p>
        </w:tc>
        <w:tc>
          <w:tcPr>
            <w:tcW w:w="5940" w:type="dxa"/>
          </w:tcPr>
          <w:p w14:paraId="0F259052" w14:textId="77777777" w:rsidR="00B05DA2" w:rsidRDefault="00B05DA2">
            <w:pPr>
              <w:rPr>
                <w:ins w:id="353" w:author="nomor" w:date="2020-10-07T11:43:00Z"/>
                <w:lang w:eastAsia="sv-SE"/>
              </w:rPr>
            </w:pPr>
          </w:p>
        </w:tc>
      </w:tr>
      <w:tr w:rsidR="00B05DA2" w14:paraId="57F5F48D" w14:textId="77777777">
        <w:trPr>
          <w:jc w:val="center"/>
          <w:ins w:id="354" w:author="Camille Bui" w:date="2020-10-07T12:01:00Z"/>
        </w:trPr>
        <w:tc>
          <w:tcPr>
            <w:tcW w:w="1502" w:type="dxa"/>
          </w:tcPr>
          <w:p w14:paraId="39FF8A6F" w14:textId="77777777" w:rsidR="00B05DA2" w:rsidRDefault="00634460">
            <w:pPr>
              <w:rPr>
                <w:ins w:id="355" w:author="Camille Bui" w:date="2020-10-07T12:01:00Z"/>
                <w:lang w:eastAsia="sv-SE"/>
              </w:rPr>
            </w:pPr>
            <w:ins w:id="356" w:author="Camille Bui" w:date="2020-10-07T12:03:00Z">
              <w:r>
                <w:rPr>
                  <w:lang w:eastAsia="sv-SE"/>
                </w:rPr>
                <w:t>Thales</w:t>
              </w:r>
            </w:ins>
          </w:p>
        </w:tc>
        <w:tc>
          <w:tcPr>
            <w:tcW w:w="1553" w:type="dxa"/>
          </w:tcPr>
          <w:p w14:paraId="1B6E9AF2" w14:textId="77777777" w:rsidR="00B05DA2" w:rsidRDefault="00634460">
            <w:pPr>
              <w:rPr>
                <w:ins w:id="357" w:author="Camille Bui" w:date="2020-10-07T12:01:00Z"/>
                <w:lang w:eastAsia="sv-SE"/>
              </w:rPr>
            </w:pPr>
            <w:ins w:id="358" w:author="Camille Bui" w:date="2020-10-07T12:03:00Z">
              <w:r>
                <w:rPr>
                  <w:lang w:eastAsia="sv-SE"/>
                </w:rPr>
                <w:t>Agree</w:t>
              </w:r>
            </w:ins>
          </w:p>
        </w:tc>
        <w:tc>
          <w:tcPr>
            <w:tcW w:w="5940" w:type="dxa"/>
          </w:tcPr>
          <w:p w14:paraId="7D3AE87D" w14:textId="77777777" w:rsidR="00B05DA2" w:rsidRDefault="00634460">
            <w:pPr>
              <w:rPr>
                <w:ins w:id="359" w:author="Camille Bui" w:date="2020-10-07T12:01:00Z"/>
                <w:lang w:eastAsia="sv-SE"/>
              </w:rPr>
            </w:pPr>
            <w:ins w:id="360" w:author="Camille Bui" w:date="2020-10-07T12:03:00Z">
              <w:r>
                <w:rPr>
                  <w:lang w:eastAsia="sv-SE"/>
                </w:rPr>
                <w:t xml:space="preserve">No </w:t>
              </w:r>
              <w:r>
                <w:rPr>
                  <w:lang w:eastAsia="sv-SE"/>
                </w:rPr>
                <w:t>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361" w:author="Maxime Grau" w:date="2020-10-07T23:11:00Z"/>
        </w:trPr>
        <w:tc>
          <w:tcPr>
            <w:tcW w:w="1502" w:type="dxa"/>
          </w:tcPr>
          <w:p w14:paraId="11B3A9DB" w14:textId="77777777" w:rsidR="00B05DA2" w:rsidRDefault="00634460">
            <w:pPr>
              <w:rPr>
                <w:ins w:id="362" w:author="Maxime Grau" w:date="2020-10-07T23:11:00Z"/>
                <w:lang w:eastAsia="sv-SE"/>
              </w:rPr>
            </w:pPr>
            <w:ins w:id="363" w:author="Maxime Grau" w:date="2020-10-07T23:11:00Z">
              <w:r>
                <w:rPr>
                  <w:lang w:eastAsia="sv-SE"/>
                </w:rPr>
                <w:t>NEC</w:t>
              </w:r>
            </w:ins>
          </w:p>
        </w:tc>
        <w:tc>
          <w:tcPr>
            <w:tcW w:w="1553" w:type="dxa"/>
          </w:tcPr>
          <w:p w14:paraId="3487E7DD" w14:textId="77777777" w:rsidR="00B05DA2" w:rsidRDefault="00634460">
            <w:pPr>
              <w:rPr>
                <w:ins w:id="364" w:author="Maxime Grau" w:date="2020-10-07T23:11:00Z"/>
                <w:lang w:eastAsia="sv-SE"/>
              </w:rPr>
            </w:pPr>
            <w:ins w:id="365" w:author="Maxime Grau" w:date="2020-10-07T23:11:00Z">
              <w:r>
                <w:rPr>
                  <w:lang w:eastAsia="sv-SE"/>
                </w:rPr>
                <w:t xml:space="preserve">Agree </w:t>
              </w:r>
            </w:ins>
          </w:p>
        </w:tc>
        <w:tc>
          <w:tcPr>
            <w:tcW w:w="5940" w:type="dxa"/>
          </w:tcPr>
          <w:p w14:paraId="5CD6D0B1" w14:textId="77777777" w:rsidR="00B05DA2" w:rsidRDefault="00B05DA2">
            <w:pPr>
              <w:rPr>
                <w:ins w:id="366" w:author="Maxime Grau" w:date="2020-10-07T23:11:00Z"/>
                <w:lang w:eastAsia="sv-SE"/>
              </w:rPr>
            </w:pPr>
          </w:p>
        </w:tc>
      </w:tr>
      <w:tr w:rsidR="00B05DA2" w14:paraId="0C992E64" w14:textId="77777777">
        <w:trPr>
          <w:jc w:val="center"/>
          <w:ins w:id="367" w:author="Min Min13 Xu" w:date="2020-10-08T21:18:00Z"/>
        </w:trPr>
        <w:tc>
          <w:tcPr>
            <w:tcW w:w="1502" w:type="dxa"/>
          </w:tcPr>
          <w:p w14:paraId="7D71BFE4" w14:textId="77777777" w:rsidR="00B05DA2" w:rsidRDefault="00634460">
            <w:pPr>
              <w:rPr>
                <w:ins w:id="368" w:author="Min Min13 Xu" w:date="2020-10-08T21:18:00Z"/>
                <w:lang w:eastAsia="sv-SE"/>
              </w:rPr>
            </w:pPr>
            <w:ins w:id="369"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370" w:author="Min Min13 Xu" w:date="2020-10-08T21:18:00Z"/>
                <w:lang w:eastAsia="sv-SE"/>
              </w:rPr>
            </w:pPr>
            <w:ins w:id="371"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372" w:author="Min Min13 Xu" w:date="2020-10-08T21:18:00Z"/>
                <w:lang w:eastAsia="sv-SE"/>
              </w:rPr>
            </w:pPr>
            <w:ins w:id="373"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374" w:author="Nokia" w:date="2020-10-09T13:31:00Z"/>
        </w:trPr>
        <w:tc>
          <w:tcPr>
            <w:tcW w:w="1502" w:type="dxa"/>
          </w:tcPr>
          <w:p w14:paraId="59FE4E6D" w14:textId="77777777" w:rsidR="00B05DA2" w:rsidRDefault="00634460">
            <w:pPr>
              <w:rPr>
                <w:ins w:id="375" w:author="Nokia" w:date="2020-10-09T13:31:00Z"/>
                <w:lang w:eastAsia="sv-SE"/>
              </w:rPr>
            </w:pPr>
            <w:ins w:id="376" w:author="Nokia" w:date="2020-10-09T13:31:00Z">
              <w:r>
                <w:rPr>
                  <w:lang w:eastAsia="sv-SE"/>
                </w:rPr>
                <w:t>Nokia</w:t>
              </w:r>
            </w:ins>
          </w:p>
        </w:tc>
        <w:tc>
          <w:tcPr>
            <w:tcW w:w="1553" w:type="dxa"/>
          </w:tcPr>
          <w:p w14:paraId="0C13A2D0" w14:textId="77777777" w:rsidR="00B05DA2" w:rsidRDefault="00634460">
            <w:pPr>
              <w:rPr>
                <w:ins w:id="377" w:author="Nokia" w:date="2020-10-09T13:31:00Z"/>
                <w:lang w:eastAsia="sv-SE"/>
              </w:rPr>
            </w:pPr>
            <w:ins w:id="378" w:author="Nokia" w:date="2020-10-09T13:31:00Z">
              <w:r>
                <w:rPr>
                  <w:lang w:eastAsia="sv-SE"/>
                </w:rPr>
                <w:t>Agree</w:t>
              </w:r>
            </w:ins>
          </w:p>
        </w:tc>
        <w:tc>
          <w:tcPr>
            <w:tcW w:w="5940" w:type="dxa"/>
          </w:tcPr>
          <w:p w14:paraId="6859B8A9" w14:textId="77777777" w:rsidR="00B05DA2" w:rsidRDefault="00B05DA2">
            <w:pPr>
              <w:rPr>
                <w:ins w:id="379" w:author="Nokia" w:date="2020-10-09T13:31:00Z"/>
                <w:lang w:eastAsia="sv-SE"/>
              </w:rPr>
            </w:pPr>
          </w:p>
        </w:tc>
      </w:tr>
      <w:tr w:rsidR="00B05DA2" w14:paraId="411C4CBB" w14:textId="77777777">
        <w:trPr>
          <w:jc w:val="center"/>
          <w:ins w:id="380" w:author="Nishith Tripathi/SMI /SRA/Senior Professional/삼성전자" w:date="2020-10-09T15:35:00Z"/>
        </w:trPr>
        <w:tc>
          <w:tcPr>
            <w:tcW w:w="1502" w:type="dxa"/>
          </w:tcPr>
          <w:p w14:paraId="1AF92646" w14:textId="77777777" w:rsidR="00B05DA2" w:rsidRDefault="00634460">
            <w:pPr>
              <w:rPr>
                <w:ins w:id="381" w:author="Nishith Tripathi/SMI /SRA/Senior Professional/삼성전자" w:date="2020-10-09T15:35:00Z"/>
                <w:lang w:eastAsia="sv-SE"/>
              </w:rPr>
            </w:pPr>
            <w:ins w:id="382" w:author="Nishith Tripathi/SMI /SRA/Senior Professional/삼성전자" w:date="2020-10-09T15:36:00Z">
              <w:r>
                <w:rPr>
                  <w:lang w:eastAsia="sv-SE"/>
                </w:rPr>
                <w:t>Samsung</w:t>
              </w:r>
            </w:ins>
          </w:p>
        </w:tc>
        <w:tc>
          <w:tcPr>
            <w:tcW w:w="1553" w:type="dxa"/>
          </w:tcPr>
          <w:p w14:paraId="633E17C8" w14:textId="77777777" w:rsidR="00B05DA2" w:rsidRDefault="00634460">
            <w:pPr>
              <w:rPr>
                <w:ins w:id="383" w:author="Nishith Tripathi/SMI /SRA/Senior Professional/삼성전자" w:date="2020-10-09T15:35:00Z"/>
                <w:lang w:eastAsia="sv-SE"/>
              </w:rPr>
            </w:pPr>
            <w:ins w:id="384" w:author="Nishith Tripathi/SMI /SRA/Senior Professional/삼성전자" w:date="2020-10-09T15:36:00Z">
              <w:r>
                <w:rPr>
                  <w:lang w:eastAsia="sv-SE"/>
                </w:rPr>
                <w:t>Agree</w:t>
              </w:r>
            </w:ins>
          </w:p>
        </w:tc>
        <w:tc>
          <w:tcPr>
            <w:tcW w:w="5940" w:type="dxa"/>
          </w:tcPr>
          <w:p w14:paraId="60233104" w14:textId="77777777" w:rsidR="00B05DA2" w:rsidRDefault="00634460">
            <w:pPr>
              <w:rPr>
                <w:ins w:id="385" w:author="Nishith Tripathi/SMI /SRA/Senior Professional/삼성전자" w:date="2020-10-09T15:35:00Z"/>
                <w:lang w:eastAsia="sv-SE"/>
              </w:rPr>
            </w:pPr>
            <w:ins w:id="386" w:author="Nishith Tripathi/SMI /SRA/Senior Professional/삼성전자" w:date="2020-10-09T15:36:00Z">
              <w:r>
                <w:rPr>
                  <w:lang w:eastAsia="sv-SE"/>
                </w:rPr>
                <w:t xml:space="preserve">Toward the higher side, this timer can be set to at least 2.4 s. </w:t>
              </w:r>
              <w:r>
                <w:rPr>
                  <w:lang w:eastAsia="sv-SE"/>
                </w:rPr>
                <w:t>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387" w:author="qzh2" w:date="2020-10-10T12:19:00Z"/>
        </w:trPr>
        <w:tc>
          <w:tcPr>
            <w:tcW w:w="1502" w:type="dxa"/>
          </w:tcPr>
          <w:p w14:paraId="75B87972" w14:textId="77777777" w:rsidR="00B05DA2" w:rsidRDefault="00634460">
            <w:pPr>
              <w:rPr>
                <w:ins w:id="388" w:author="qzh2" w:date="2020-10-10T12:19:00Z"/>
                <w:rFonts w:eastAsia="宋体"/>
                <w:lang w:val="en-US"/>
              </w:rPr>
            </w:pPr>
            <w:ins w:id="389" w:author="qzh2" w:date="2020-10-10T12:19:00Z">
              <w:r>
                <w:rPr>
                  <w:rFonts w:eastAsia="宋体" w:hint="eastAsia"/>
                  <w:lang w:val="en-US"/>
                </w:rPr>
                <w:t>ZTE</w:t>
              </w:r>
            </w:ins>
          </w:p>
        </w:tc>
        <w:tc>
          <w:tcPr>
            <w:tcW w:w="1553" w:type="dxa"/>
          </w:tcPr>
          <w:p w14:paraId="4118109C" w14:textId="77777777" w:rsidR="00B05DA2" w:rsidRDefault="00634460">
            <w:pPr>
              <w:rPr>
                <w:ins w:id="390" w:author="qzh2" w:date="2020-10-10T12:19:00Z"/>
                <w:rFonts w:eastAsia="宋体"/>
                <w:lang w:val="en-US"/>
              </w:rPr>
            </w:pPr>
            <w:ins w:id="391" w:author="qzh2" w:date="2020-10-10T12:19:00Z">
              <w:r>
                <w:rPr>
                  <w:rFonts w:eastAsia="宋体" w:hint="eastAsia"/>
                  <w:lang w:val="en-US"/>
                </w:rPr>
                <w:t>Agree</w:t>
              </w:r>
            </w:ins>
          </w:p>
        </w:tc>
        <w:tc>
          <w:tcPr>
            <w:tcW w:w="5940" w:type="dxa"/>
          </w:tcPr>
          <w:p w14:paraId="534216CC" w14:textId="77777777" w:rsidR="00B05DA2" w:rsidRDefault="00B05DA2">
            <w:pPr>
              <w:rPr>
                <w:ins w:id="392" w:author="qzh2" w:date="2020-10-10T12:19:00Z"/>
                <w:lang w:eastAsia="sv-SE"/>
              </w:rPr>
            </w:pPr>
          </w:p>
        </w:tc>
      </w:tr>
      <w:tr w:rsidR="00BC4626" w14:paraId="78ECF615" w14:textId="77777777">
        <w:trPr>
          <w:jc w:val="center"/>
          <w:ins w:id="393" w:author="OPPO" w:date="2020-10-10T16:14:00Z"/>
        </w:trPr>
        <w:tc>
          <w:tcPr>
            <w:tcW w:w="1502" w:type="dxa"/>
          </w:tcPr>
          <w:p w14:paraId="7FA2484C" w14:textId="51F6DD9E" w:rsidR="00BC4626" w:rsidRDefault="00BC4626" w:rsidP="00BC4626">
            <w:pPr>
              <w:rPr>
                <w:ins w:id="394" w:author="OPPO" w:date="2020-10-10T16:14:00Z"/>
                <w:rFonts w:eastAsia="宋体" w:hint="eastAsia"/>
                <w:lang w:val="en-US"/>
              </w:rPr>
            </w:pPr>
            <w:ins w:id="395"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396" w:author="OPPO" w:date="2020-10-10T16:14:00Z"/>
                <w:rFonts w:eastAsia="宋体" w:hint="eastAsia"/>
                <w:lang w:val="en-US"/>
              </w:rPr>
            </w:pPr>
            <w:ins w:id="397"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398" w:author="OPPO" w:date="2020-10-10T16:14:00Z"/>
                <w:lang w:eastAsia="sv-SE"/>
              </w:rPr>
            </w:pPr>
            <w:ins w:id="399"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bl>
    <w:p w14:paraId="024A5ACD" w14:textId="77777777" w:rsidR="00B05DA2" w:rsidRDefault="00B05DA2"/>
    <w:p w14:paraId="798A2969" w14:textId="77777777" w:rsidR="00B05DA2" w:rsidRDefault="00634460">
      <w:pPr>
        <w:pStyle w:val="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lastRenderedPageBreak/>
        <w:t xml:space="preserve">According to 3GPP TR 38.821 [3], </w:t>
      </w:r>
      <w:r>
        <w:rPr>
          <w:rFonts w:cs="Arial"/>
          <w:bCs/>
        </w:rPr>
        <w:t>RLC sequence number space needed for a radio bearer depends on supported data rates, retransmission time, as well as the aver</w:t>
      </w:r>
      <w:r>
        <w:rPr>
          <w:rFonts w:cs="Arial"/>
          <w:bCs/>
        </w:rPr>
        <w:t>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w:t>
      </w:r>
      <w:r>
        <w:t xml:space="preserv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 xml:space="preserve">175 </w:t>
            </w:r>
            <w:r>
              <w:rPr>
                <w:highlight w:val="yellow"/>
              </w:rPr>
              <w:t>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For GEO satellite system with transparent architecture, having a retransmission time of 3.0s or 1.5s and an RLC SDU size of 500 bytes, the NTN target data rate of 360Mbps for airplanes connectivity cannot be achieved.  As mentioned in R2-2007785, this is a</w:t>
      </w:r>
      <w:r>
        <w:rPr>
          <w:rFonts w:cs="Arial"/>
        </w:rPr>
        <w:t xml:space="preserve">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w:t>
      </w:r>
      <w:r>
        <w:rPr>
          <w:rFonts w:cs="Arial"/>
          <w:bCs/>
        </w:rPr>
        <w:t>ytes packets in airplanes connectivity is very less likely. Thus, in almost all practical scenarios, the average RLC SDU size will be much higher than 500bytes. On the other hand, applications involving small data packets (e.g. voice) typically does not ha</w:t>
      </w:r>
      <w:r>
        <w:rPr>
          <w:rFonts w:cs="Arial"/>
          <w:bCs/>
        </w:rPr>
        <w:t>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which would i</w:t>
      </w:r>
      <w:r>
        <w:t xml:space="preserve">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w:t>
      </w:r>
      <w:r>
        <w:rPr>
          <w:b/>
          <w:lang w:eastAsia="sv-SE"/>
        </w:rPr>
        <w:t>d RLC SN length?</w:t>
      </w:r>
    </w:p>
    <w:p w14:paraId="18B0FF3F" w14:textId="77777777" w:rsidR="00B05DA2" w:rsidRDefault="00B05DA2">
      <w:pPr>
        <w:ind w:left="1440" w:hanging="1440"/>
        <w:rPr>
          <w:b/>
          <w:lang w:eastAsia="sv-SE"/>
        </w:rPr>
      </w:pPr>
    </w:p>
    <w:tbl>
      <w:tblPr>
        <w:tblStyle w:val="af0"/>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400"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401"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402" w:author="cmcc" w:date="2020-09-29T09:29:00Z">
              <w:r>
                <w:rPr>
                  <w:rFonts w:eastAsiaTheme="minorEastAsia"/>
                </w:rPr>
                <w:t xml:space="preserve">NTN </w:t>
              </w:r>
              <w:r>
                <w:rPr>
                  <w:rFonts w:eastAsiaTheme="minorEastAsia"/>
                </w:rPr>
                <w:t>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403" w:author="Shah, Rikin" w:date="2020-10-01T08:47:00Z">
              <w:r>
                <w:rPr>
                  <w:lang w:eastAsia="sv-SE"/>
                </w:rPr>
                <w:t>Panasonic</w:t>
              </w:r>
            </w:ins>
          </w:p>
        </w:tc>
        <w:tc>
          <w:tcPr>
            <w:tcW w:w="2003" w:type="dxa"/>
          </w:tcPr>
          <w:p w14:paraId="6AFE9302" w14:textId="77777777" w:rsidR="00B05DA2" w:rsidRDefault="00634460">
            <w:pPr>
              <w:rPr>
                <w:lang w:eastAsia="sv-SE"/>
              </w:rPr>
            </w:pPr>
            <w:ins w:id="404"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405" w:author="Robert S Karlsson" w:date="2020-10-02T18:03:00Z">
              <w:r>
                <w:rPr>
                  <w:lang w:eastAsia="sv-SE"/>
                </w:rPr>
                <w:t>Ericsson</w:t>
              </w:r>
            </w:ins>
          </w:p>
        </w:tc>
        <w:tc>
          <w:tcPr>
            <w:tcW w:w="2003" w:type="dxa"/>
          </w:tcPr>
          <w:p w14:paraId="4F69E87A" w14:textId="77777777" w:rsidR="00B05DA2" w:rsidRDefault="00634460">
            <w:pPr>
              <w:rPr>
                <w:lang w:eastAsia="sv-SE"/>
              </w:rPr>
            </w:pPr>
            <w:ins w:id="406" w:author="Robert S Karlsson" w:date="2020-10-02T18:03:00Z">
              <w:r>
                <w:rPr>
                  <w:lang w:eastAsia="sv-SE"/>
                </w:rPr>
                <w:t>Agree</w:t>
              </w:r>
            </w:ins>
          </w:p>
        </w:tc>
        <w:tc>
          <w:tcPr>
            <w:tcW w:w="5130" w:type="dxa"/>
          </w:tcPr>
          <w:p w14:paraId="2D085DA6" w14:textId="77777777" w:rsidR="00B05DA2" w:rsidRDefault="00634460">
            <w:pPr>
              <w:rPr>
                <w:lang w:eastAsia="sv-SE"/>
              </w:rPr>
            </w:pPr>
            <w:ins w:id="407" w:author="Robert S Karlsson" w:date="2020-10-02T18:03:00Z">
              <w:r>
                <w:rPr>
                  <w:lang w:eastAsia="sv-SE"/>
                </w:rPr>
                <w:t>No need to extend RLC SN length.</w:t>
              </w:r>
            </w:ins>
          </w:p>
        </w:tc>
      </w:tr>
      <w:tr w:rsidR="00B05DA2" w14:paraId="12479376" w14:textId="77777777">
        <w:trPr>
          <w:jc w:val="center"/>
          <w:ins w:id="408" w:author="CATT" w:date="2020-10-07T10:53:00Z"/>
        </w:trPr>
        <w:tc>
          <w:tcPr>
            <w:tcW w:w="1502" w:type="dxa"/>
          </w:tcPr>
          <w:p w14:paraId="79781852" w14:textId="77777777" w:rsidR="00B05DA2" w:rsidRDefault="00634460">
            <w:pPr>
              <w:rPr>
                <w:ins w:id="409" w:author="CATT" w:date="2020-10-07T10:53:00Z"/>
                <w:lang w:eastAsia="sv-SE"/>
              </w:rPr>
            </w:pPr>
            <w:ins w:id="410" w:author="CATT" w:date="2020-10-07T10:53:00Z">
              <w:r>
                <w:rPr>
                  <w:rFonts w:eastAsiaTheme="minorEastAsia" w:hint="eastAsia"/>
                </w:rPr>
                <w:t>CATT</w:t>
              </w:r>
            </w:ins>
          </w:p>
        </w:tc>
        <w:tc>
          <w:tcPr>
            <w:tcW w:w="2003" w:type="dxa"/>
          </w:tcPr>
          <w:p w14:paraId="0F4A048B" w14:textId="77777777" w:rsidR="00B05DA2" w:rsidRDefault="00634460">
            <w:pPr>
              <w:rPr>
                <w:ins w:id="411" w:author="CATT" w:date="2020-10-07T10:53:00Z"/>
                <w:lang w:eastAsia="sv-SE"/>
              </w:rPr>
            </w:pPr>
            <w:ins w:id="412" w:author="CATT" w:date="2020-10-07T10:53:00Z">
              <w:r>
                <w:rPr>
                  <w:rFonts w:eastAsiaTheme="minorEastAsia" w:hint="eastAsia"/>
                </w:rPr>
                <w:t>Agree</w:t>
              </w:r>
            </w:ins>
          </w:p>
        </w:tc>
        <w:tc>
          <w:tcPr>
            <w:tcW w:w="5130" w:type="dxa"/>
          </w:tcPr>
          <w:p w14:paraId="259CFAA0" w14:textId="77777777" w:rsidR="00B05DA2" w:rsidRDefault="00B05DA2">
            <w:pPr>
              <w:rPr>
                <w:ins w:id="413" w:author="CATT" w:date="2020-10-07T10:53:00Z"/>
                <w:lang w:eastAsia="sv-SE"/>
              </w:rPr>
            </w:pPr>
          </w:p>
        </w:tc>
      </w:tr>
      <w:tr w:rsidR="00B05DA2" w14:paraId="5DC96235" w14:textId="77777777">
        <w:trPr>
          <w:jc w:val="center"/>
          <w:ins w:id="414" w:author="Chien-Chun CHENG" w:date="2020-10-07T11:30:00Z"/>
        </w:trPr>
        <w:tc>
          <w:tcPr>
            <w:tcW w:w="1502" w:type="dxa"/>
          </w:tcPr>
          <w:p w14:paraId="5EF0C658" w14:textId="77777777" w:rsidR="00B05DA2" w:rsidRDefault="00634460">
            <w:pPr>
              <w:rPr>
                <w:ins w:id="415" w:author="Chien-Chun CHENG" w:date="2020-10-07T11:30:00Z"/>
                <w:rFonts w:eastAsiaTheme="minorEastAsia"/>
              </w:rPr>
            </w:pPr>
            <w:ins w:id="416" w:author="Chien-Chun CHENG" w:date="2020-10-07T11:30:00Z">
              <w:r>
                <w:rPr>
                  <w:rFonts w:eastAsiaTheme="minorEastAsia"/>
                </w:rPr>
                <w:t xml:space="preserve">APT </w:t>
              </w:r>
            </w:ins>
          </w:p>
        </w:tc>
        <w:tc>
          <w:tcPr>
            <w:tcW w:w="2003" w:type="dxa"/>
          </w:tcPr>
          <w:p w14:paraId="55F60BD0" w14:textId="77777777" w:rsidR="00B05DA2" w:rsidRDefault="00634460">
            <w:pPr>
              <w:rPr>
                <w:ins w:id="417" w:author="Chien-Chun CHENG" w:date="2020-10-07T11:30:00Z"/>
                <w:rFonts w:eastAsiaTheme="minorEastAsia"/>
              </w:rPr>
            </w:pPr>
            <w:ins w:id="418" w:author="Chien-Chun CHENG" w:date="2020-10-07T11:30:00Z">
              <w:r>
                <w:rPr>
                  <w:rFonts w:eastAsiaTheme="minorEastAsia"/>
                </w:rPr>
                <w:t xml:space="preserve">Agree </w:t>
              </w:r>
            </w:ins>
          </w:p>
        </w:tc>
        <w:tc>
          <w:tcPr>
            <w:tcW w:w="5130" w:type="dxa"/>
          </w:tcPr>
          <w:p w14:paraId="5B300F57" w14:textId="77777777" w:rsidR="00B05DA2" w:rsidRDefault="00B05DA2">
            <w:pPr>
              <w:rPr>
                <w:ins w:id="419" w:author="Chien-Chun CHENG" w:date="2020-10-07T11:30:00Z"/>
                <w:lang w:eastAsia="sv-SE"/>
              </w:rPr>
            </w:pPr>
          </w:p>
        </w:tc>
      </w:tr>
      <w:tr w:rsidR="00B05DA2" w14:paraId="7B5FD4C6" w14:textId="77777777">
        <w:trPr>
          <w:jc w:val="center"/>
          <w:ins w:id="420" w:author="nomor" w:date="2020-10-07T11:43:00Z"/>
        </w:trPr>
        <w:tc>
          <w:tcPr>
            <w:tcW w:w="1502" w:type="dxa"/>
          </w:tcPr>
          <w:p w14:paraId="11C970C9" w14:textId="77777777" w:rsidR="00B05DA2" w:rsidRDefault="00634460">
            <w:pPr>
              <w:rPr>
                <w:ins w:id="421" w:author="nomor" w:date="2020-10-07T11:43:00Z"/>
                <w:rFonts w:eastAsiaTheme="minorEastAsia"/>
              </w:rPr>
            </w:pPr>
            <w:proofErr w:type="spellStart"/>
            <w:ins w:id="422" w:author="nomor" w:date="2020-10-07T11:43:00Z">
              <w:r>
                <w:rPr>
                  <w:lang w:eastAsia="sv-SE"/>
                </w:rPr>
                <w:lastRenderedPageBreak/>
                <w:t>Nomor</w:t>
              </w:r>
              <w:proofErr w:type="spellEnd"/>
              <w:r>
                <w:rPr>
                  <w:lang w:eastAsia="sv-SE"/>
                </w:rPr>
                <w:t xml:space="preserve"> Research</w:t>
              </w:r>
            </w:ins>
          </w:p>
        </w:tc>
        <w:tc>
          <w:tcPr>
            <w:tcW w:w="2003" w:type="dxa"/>
          </w:tcPr>
          <w:p w14:paraId="77F88736" w14:textId="77777777" w:rsidR="00B05DA2" w:rsidRDefault="00634460">
            <w:pPr>
              <w:rPr>
                <w:ins w:id="423" w:author="nomor" w:date="2020-10-07T11:43:00Z"/>
                <w:rFonts w:eastAsiaTheme="minorEastAsia"/>
              </w:rPr>
            </w:pPr>
            <w:ins w:id="424" w:author="nomor" w:date="2020-10-07T11:43:00Z">
              <w:r>
                <w:rPr>
                  <w:lang w:eastAsia="sv-SE"/>
                </w:rPr>
                <w:t>Agree</w:t>
              </w:r>
            </w:ins>
          </w:p>
        </w:tc>
        <w:tc>
          <w:tcPr>
            <w:tcW w:w="5130" w:type="dxa"/>
          </w:tcPr>
          <w:p w14:paraId="14682BAA" w14:textId="77777777" w:rsidR="00B05DA2" w:rsidRDefault="00B05DA2">
            <w:pPr>
              <w:rPr>
                <w:ins w:id="425" w:author="nomor" w:date="2020-10-07T11:43:00Z"/>
                <w:lang w:eastAsia="sv-SE"/>
              </w:rPr>
            </w:pPr>
          </w:p>
        </w:tc>
      </w:tr>
      <w:tr w:rsidR="00B05DA2" w14:paraId="1DD617C0" w14:textId="77777777">
        <w:trPr>
          <w:jc w:val="center"/>
          <w:ins w:id="426" w:author="Camille Bui" w:date="2020-10-07T12:03:00Z"/>
        </w:trPr>
        <w:tc>
          <w:tcPr>
            <w:tcW w:w="1502" w:type="dxa"/>
          </w:tcPr>
          <w:p w14:paraId="26729CBA" w14:textId="77777777" w:rsidR="00B05DA2" w:rsidRDefault="00634460">
            <w:pPr>
              <w:rPr>
                <w:ins w:id="427" w:author="Camille Bui" w:date="2020-10-07T12:03:00Z"/>
                <w:lang w:eastAsia="sv-SE"/>
              </w:rPr>
            </w:pPr>
            <w:ins w:id="428" w:author="Camille Bui" w:date="2020-10-07T12:03:00Z">
              <w:r>
                <w:rPr>
                  <w:lang w:eastAsia="sv-SE"/>
                </w:rPr>
                <w:t>Thales</w:t>
              </w:r>
            </w:ins>
          </w:p>
        </w:tc>
        <w:tc>
          <w:tcPr>
            <w:tcW w:w="2003" w:type="dxa"/>
          </w:tcPr>
          <w:p w14:paraId="15F35B86" w14:textId="77777777" w:rsidR="00B05DA2" w:rsidRDefault="00634460">
            <w:pPr>
              <w:rPr>
                <w:ins w:id="429" w:author="Camille Bui" w:date="2020-10-07T12:03:00Z"/>
                <w:lang w:eastAsia="sv-SE"/>
              </w:rPr>
            </w:pPr>
            <w:ins w:id="430" w:author="Camille Bui" w:date="2020-10-07T12:03:00Z">
              <w:r>
                <w:rPr>
                  <w:lang w:eastAsia="sv-SE"/>
                </w:rPr>
                <w:t>Agree</w:t>
              </w:r>
            </w:ins>
          </w:p>
        </w:tc>
        <w:tc>
          <w:tcPr>
            <w:tcW w:w="5130" w:type="dxa"/>
          </w:tcPr>
          <w:p w14:paraId="340ACFE3" w14:textId="77777777" w:rsidR="00B05DA2" w:rsidRDefault="00634460">
            <w:pPr>
              <w:rPr>
                <w:ins w:id="431" w:author="Camille Bui" w:date="2020-10-07T12:03:00Z"/>
                <w:lang w:eastAsia="sv-SE"/>
              </w:rPr>
            </w:pPr>
            <w:ins w:id="432" w:author="Camille Bui" w:date="2020-10-07T12:03:00Z">
              <w:r>
                <w:rPr>
                  <w:lang w:eastAsia="sv-SE"/>
                </w:rPr>
                <w:t xml:space="preserve">The </w:t>
              </w:r>
              <w:r>
                <w:rPr>
                  <w:lang w:eastAsia="sv-SE"/>
                </w:rPr>
                <w:t>current specification is applied for NTN without any changes</w:t>
              </w:r>
            </w:ins>
          </w:p>
        </w:tc>
      </w:tr>
      <w:tr w:rsidR="00B05DA2" w14:paraId="77D72B1C" w14:textId="77777777">
        <w:trPr>
          <w:jc w:val="center"/>
          <w:ins w:id="433" w:author="Maxime Grau" w:date="2020-10-07T23:11:00Z"/>
        </w:trPr>
        <w:tc>
          <w:tcPr>
            <w:tcW w:w="1502" w:type="dxa"/>
          </w:tcPr>
          <w:p w14:paraId="3959E3E3" w14:textId="77777777" w:rsidR="00B05DA2" w:rsidRDefault="00634460">
            <w:pPr>
              <w:rPr>
                <w:ins w:id="434" w:author="Maxime Grau" w:date="2020-10-07T23:11:00Z"/>
                <w:lang w:eastAsia="sv-SE"/>
              </w:rPr>
            </w:pPr>
            <w:ins w:id="435" w:author="Maxime Grau" w:date="2020-10-07T23:11:00Z">
              <w:r>
                <w:rPr>
                  <w:lang w:eastAsia="sv-SE"/>
                </w:rPr>
                <w:t>NEC</w:t>
              </w:r>
            </w:ins>
          </w:p>
        </w:tc>
        <w:tc>
          <w:tcPr>
            <w:tcW w:w="2003" w:type="dxa"/>
          </w:tcPr>
          <w:p w14:paraId="48884BB6" w14:textId="77777777" w:rsidR="00B05DA2" w:rsidRDefault="00634460">
            <w:pPr>
              <w:rPr>
                <w:ins w:id="436" w:author="Maxime Grau" w:date="2020-10-07T23:11:00Z"/>
                <w:lang w:eastAsia="sv-SE"/>
              </w:rPr>
            </w:pPr>
            <w:ins w:id="437" w:author="Maxime Grau" w:date="2020-10-07T23:11:00Z">
              <w:r>
                <w:rPr>
                  <w:lang w:eastAsia="sv-SE"/>
                </w:rPr>
                <w:t>Agree</w:t>
              </w:r>
            </w:ins>
          </w:p>
        </w:tc>
        <w:tc>
          <w:tcPr>
            <w:tcW w:w="5130" w:type="dxa"/>
          </w:tcPr>
          <w:p w14:paraId="2FCD7390" w14:textId="77777777" w:rsidR="00B05DA2" w:rsidRDefault="00B05DA2">
            <w:pPr>
              <w:rPr>
                <w:ins w:id="438" w:author="Maxime Grau" w:date="2020-10-07T23:11:00Z"/>
                <w:lang w:eastAsia="sv-SE"/>
              </w:rPr>
            </w:pPr>
          </w:p>
        </w:tc>
      </w:tr>
      <w:tr w:rsidR="00B05DA2" w14:paraId="7598A917" w14:textId="77777777">
        <w:trPr>
          <w:jc w:val="center"/>
          <w:ins w:id="439" w:author="Min Min13 Xu" w:date="2020-10-08T21:19:00Z"/>
        </w:trPr>
        <w:tc>
          <w:tcPr>
            <w:tcW w:w="1502" w:type="dxa"/>
          </w:tcPr>
          <w:p w14:paraId="149DBC2C" w14:textId="77777777" w:rsidR="00B05DA2" w:rsidRDefault="00634460">
            <w:pPr>
              <w:rPr>
                <w:ins w:id="440" w:author="Min Min13 Xu" w:date="2020-10-08T21:19:00Z"/>
                <w:lang w:eastAsia="sv-SE"/>
              </w:rPr>
            </w:pPr>
            <w:ins w:id="441"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442" w:author="Min Min13 Xu" w:date="2020-10-08T21:19:00Z"/>
                <w:lang w:eastAsia="sv-SE"/>
              </w:rPr>
            </w:pPr>
            <w:ins w:id="443"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444"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445" w:author="Nokia" w:date="2020-10-09T13:31:00Z"/>
        </w:trPr>
        <w:tc>
          <w:tcPr>
            <w:tcW w:w="1502" w:type="dxa"/>
          </w:tcPr>
          <w:p w14:paraId="6E178064" w14:textId="77777777" w:rsidR="00B05DA2" w:rsidRDefault="00634460">
            <w:pPr>
              <w:rPr>
                <w:ins w:id="446" w:author="Nokia" w:date="2020-10-09T13:31:00Z"/>
                <w:rFonts w:eastAsiaTheme="minorEastAsia"/>
              </w:rPr>
            </w:pPr>
            <w:ins w:id="447" w:author="Nokia" w:date="2020-10-09T13:31:00Z">
              <w:r>
                <w:rPr>
                  <w:rFonts w:eastAsiaTheme="minorEastAsia"/>
                </w:rPr>
                <w:t>Nokia</w:t>
              </w:r>
            </w:ins>
          </w:p>
        </w:tc>
        <w:tc>
          <w:tcPr>
            <w:tcW w:w="2003" w:type="dxa"/>
          </w:tcPr>
          <w:p w14:paraId="16A56229" w14:textId="77777777" w:rsidR="00B05DA2" w:rsidRDefault="00634460">
            <w:pPr>
              <w:rPr>
                <w:ins w:id="448" w:author="Nokia" w:date="2020-10-09T13:31:00Z"/>
                <w:rFonts w:eastAsiaTheme="minorEastAsia"/>
              </w:rPr>
            </w:pPr>
            <w:ins w:id="449" w:author="Nokia" w:date="2020-10-09T13:31:00Z">
              <w:r>
                <w:rPr>
                  <w:rFonts w:eastAsiaTheme="minorEastAsia"/>
                </w:rPr>
                <w:t>Agree</w:t>
              </w:r>
            </w:ins>
          </w:p>
        </w:tc>
        <w:tc>
          <w:tcPr>
            <w:tcW w:w="5130" w:type="dxa"/>
          </w:tcPr>
          <w:p w14:paraId="61B36CAD" w14:textId="77777777" w:rsidR="00B05DA2" w:rsidRDefault="00B05DA2">
            <w:pPr>
              <w:rPr>
                <w:ins w:id="450" w:author="Nokia" w:date="2020-10-09T13:31:00Z"/>
                <w:lang w:eastAsia="sv-SE"/>
              </w:rPr>
            </w:pPr>
          </w:p>
        </w:tc>
      </w:tr>
      <w:tr w:rsidR="00B05DA2" w14:paraId="75B0BE10" w14:textId="77777777">
        <w:trPr>
          <w:jc w:val="center"/>
          <w:ins w:id="451" w:author="Nishith Tripathi/SMI /SRA/Senior Professional/삼성전자" w:date="2020-10-09T15:36:00Z"/>
        </w:trPr>
        <w:tc>
          <w:tcPr>
            <w:tcW w:w="1502" w:type="dxa"/>
          </w:tcPr>
          <w:p w14:paraId="7A230CC5" w14:textId="77777777" w:rsidR="00B05DA2" w:rsidRDefault="00634460">
            <w:pPr>
              <w:rPr>
                <w:ins w:id="452" w:author="Nishith Tripathi/SMI /SRA/Senior Professional/삼성전자" w:date="2020-10-09T15:36:00Z"/>
                <w:rFonts w:eastAsiaTheme="minorEastAsia"/>
              </w:rPr>
            </w:pPr>
            <w:ins w:id="453" w:author="Nishith Tripathi/SMI /SRA/Senior Professional/삼성전자" w:date="2020-10-09T15:36:00Z">
              <w:r>
                <w:rPr>
                  <w:lang w:eastAsia="sv-SE"/>
                </w:rPr>
                <w:t>Samsung</w:t>
              </w:r>
            </w:ins>
          </w:p>
        </w:tc>
        <w:tc>
          <w:tcPr>
            <w:tcW w:w="2003" w:type="dxa"/>
          </w:tcPr>
          <w:p w14:paraId="2DADE00C" w14:textId="77777777" w:rsidR="00B05DA2" w:rsidRDefault="00634460">
            <w:pPr>
              <w:rPr>
                <w:ins w:id="454" w:author="Nishith Tripathi/SMI /SRA/Senior Professional/삼성전자" w:date="2020-10-09T15:36:00Z"/>
                <w:rFonts w:eastAsiaTheme="minorEastAsia"/>
              </w:rPr>
            </w:pPr>
            <w:ins w:id="455" w:author="Nishith Tripathi/SMI /SRA/Senior Professional/삼성전자" w:date="2020-10-09T15:36:00Z">
              <w:r>
                <w:rPr>
                  <w:lang w:eastAsia="sv-SE"/>
                </w:rPr>
                <w:t>Agree</w:t>
              </w:r>
            </w:ins>
          </w:p>
        </w:tc>
        <w:tc>
          <w:tcPr>
            <w:tcW w:w="5130" w:type="dxa"/>
          </w:tcPr>
          <w:p w14:paraId="0278F738" w14:textId="77777777" w:rsidR="00B05DA2" w:rsidRDefault="00B05DA2">
            <w:pPr>
              <w:rPr>
                <w:ins w:id="456" w:author="Nishith Tripathi/SMI /SRA/Senior Professional/삼성전자" w:date="2020-10-09T15:36:00Z"/>
                <w:lang w:eastAsia="sv-SE"/>
              </w:rPr>
            </w:pPr>
          </w:p>
        </w:tc>
      </w:tr>
      <w:tr w:rsidR="00B05DA2" w14:paraId="602ADD5D" w14:textId="77777777">
        <w:trPr>
          <w:jc w:val="center"/>
          <w:ins w:id="457" w:author="qzh2" w:date="2020-10-10T12:19:00Z"/>
        </w:trPr>
        <w:tc>
          <w:tcPr>
            <w:tcW w:w="1502" w:type="dxa"/>
          </w:tcPr>
          <w:p w14:paraId="187857CA" w14:textId="77777777" w:rsidR="00B05DA2" w:rsidRDefault="00634460">
            <w:pPr>
              <w:rPr>
                <w:ins w:id="458" w:author="qzh2" w:date="2020-10-10T12:19:00Z"/>
                <w:rFonts w:eastAsia="宋体"/>
                <w:lang w:val="en-US"/>
              </w:rPr>
            </w:pPr>
            <w:ins w:id="459" w:author="qzh2" w:date="2020-10-10T12:19:00Z">
              <w:r>
                <w:rPr>
                  <w:rFonts w:eastAsia="宋体" w:hint="eastAsia"/>
                  <w:lang w:val="en-US"/>
                </w:rPr>
                <w:t>ZTE</w:t>
              </w:r>
            </w:ins>
          </w:p>
        </w:tc>
        <w:tc>
          <w:tcPr>
            <w:tcW w:w="2003" w:type="dxa"/>
          </w:tcPr>
          <w:p w14:paraId="5BCCA10B" w14:textId="77777777" w:rsidR="00B05DA2" w:rsidRDefault="00634460">
            <w:pPr>
              <w:rPr>
                <w:ins w:id="460" w:author="qzh2" w:date="2020-10-10T12:19:00Z"/>
                <w:rFonts w:eastAsia="宋体"/>
                <w:lang w:val="en-US"/>
              </w:rPr>
            </w:pPr>
            <w:ins w:id="461" w:author="qzh2" w:date="2020-10-10T12:19:00Z">
              <w:r>
                <w:rPr>
                  <w:rFonts w:eastAsia="宋体" w:hint="eastAsia"/>
                  <w:lang w:val="en-US"/>
                </w:rPr>
                <w:t>Agree</w:t>
              </w:r>
            </w:ins>
          </w:p>
        </w:tc>
        <w:tc>
          <w:tcPr>
            <w:tcW w:w="5130" w:type="dxa"/>
          </w:tcPr>
          <w:p w14:paraId="544B19D5" w14:textId="77777777" w:rsidR="00B05DA2" w:rsidRDefault="00634460">
            <w:pPr>
              <w:rPr>
                <w:ins w:id="462" w:author="qzh2" w:date="2020-10-10T12:19:00Z"/>
                <w:lang w:eastAsia="sv-SE"/>
              </w:rPr>
            </w:pPr>
            <w:ins w:id="463" w:author="qzh2" w:date="2020-10-10T12:19:00Z">
              <w:r>
                <w:rPr>
                  <w:rFonts w:eastAsia="宋体" w:hint="eastAsia"/>
                  <w:lang w:val="en-US"/>
                </w:rPr>
                <w:t xml:space="preserve">If majority consider current SN is sufficient for most of scenarios, then we are fine to keep </w:t>
              </w:r>
              <w:r>
                <w:rPr>
                  <w:rFonts w:eastAsia="宋体" w:hint="eastAsia"/>
                  <w:lang w:val="en-US"/>
                </w:rPr>
                <w:t>current SN length.</w:t>
              </w:r>
            </w:ins>
          </w:p>
        </w:tc>
      </w:tr>
      <w:tr w:rsidR="00BC4626" w14:paraId="11EA2058" w14:textId="77777777">
        <w:trPr>
          <w:jc w:val="center"/>
          <w:ins w:id="464" w:author="OPPO" w:date="2020-10-10T16:14:00Z"/>
        </w:trPr>
        <w:tc>
          <w:tcPr>
            <w:tcW w:w="1502" w:type="dxa"/>
          </w:tcPr>
          <w:p w14:paraId="4FCB2619" w14:textId="7B9EA0EA" w:rsidR="00BC4626" w:rsidRDefault="00BC4626" w:rsidP="00BC4626">
            <w:pPr>
              <w:rPr>
                <w:ins w:id="465" w:author="OPPO" w:date="2020-10-10T16:14:00Z"/>
                <w:rFonts w:eastAsia="宋体" w:hint="eastAsia"/>
                <w:lang w:val="en-US"/>
              </w:rPr>
            </w:pPr>
            <w:ins w:id="466"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467" w:author="OPPO" w:date="2020-10-10T16:14:00Z"/>
                <w:rFonts w:eastAsia="宋体" w:hint="eastAsia"/>
                <w:lang w:val="en-US"/>
              </w:rPr>
            </w:pPr>
            <w:ins w:id="468"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469" w:author="OPPO" w:date="2020-10-10T16:14:00Z"/>
                <w:rFonts w:eastAsia="宋体" w:hint="eastAsia"/>
                <w:lang w:val="en-US"/>
              </w:rPr>
            </w:pPr>
          </w:p>
        </w:tc>
      </w:tr>
    </w:tbl>
    <w:p w14:paraId="677B2295" w14:textId="77777777" w:rsidR="00B05DA2" w:rsidRDefault="00B05DA2">
      <w:pPr>
        <w:rPr>
          <w:lang w:val="en-US"/>
        </w:rPr>
      </w:pPr>
    </w:p>
    <w:p w14:paraId="79EA9A3F" w14:textId="77777777" w:rsidR="00B05DA2" w:rsidRDefault="00B05DA2">
      <w:pPr>
        <w:pStyle w:val="3"/>
        <w:numPr>
          <w:ilvl w:val="0"/>
          <w:numId w:val="0"/>
        </w:numPr>
        <w:ind w:left="720"/>
        <w:rPr>
          <w:szCs w:val="22"/>
          <w:lang w:eastAsia="sv-SE"/>
        </w:rPr>
      </w:pPr>
    </w:p>
    <w:p w14:paraId="382C6736" w14:textId="77777777" w:rsidR="00B05DA2" w:rsidRDefault="00634460">
      <w:pPr>
        <w:pStyle w:val="1"/>
      </w:pPr>
      <w:r>
        <w:t>Enhancements in PDCP</w:t>
      </w:r>
    </w:p>
    <w:p w14:paraId="1A805411" w14:textId="77777777" w:rsidR="00B05DA2" w:rsidRDefault="00634460">
      <w:pPr>
        <w:pStyle w:val="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w:t>
      </w:r>
      <w:r>
        <w:rPr>
          <w:rFonts w:cs="Arial"/>
          <w:bCs/>
        </w:rPr>
        <w:t xml:space="preserve">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In NTN, due to long propagation delay, HARQ and ARQ retransmission delay wil</w:t>
      </w:r>
      <w:r>
        <w:t xml:space="preserve">l increase greatly. </w:t>
      </w:r>
      <w:proofErr w:type="gramStart"/>
      <w:r>
        <w:t>So</w:t>
      </w:r>
      <w:proofErr w:type="gramEnd"/>
      <w:r>
        <w:t xml:space="preserve">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w:t>
      </w:r>
      <w:r>
        <w:rPr>
          <w:rFonts w:cs="Arial"/>
          <w:bCs/>
        </w:rPr>
        <w:t xml:space="preserve">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w:t>
      </w:r>
      <w:r>
        <w:rPr>
          <w:i/>
          <w:lang w:eastAsia="ja-JP"/>
        </w:rPr>
        <w:t>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w:t>
      </w:r>
      <w:r>
        <w:rPr>
          <w:lang w:eastAsia="ja-JP"/>
        </w:rPr>
        <w:t>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af0"/>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w:t>
            </w:r>
            <w:r>
              <w:t xml:space="preserve">requirements of the packets belonging to a service. </w:t>
            </w:r>
            <w:proofErr w:type="gramStart"/>
            <w:r>
              <w:t>So</w:t>
            </w:r>
            <w:proofErr w:type="gramEnd"/>
            <w:r>
              <w:t xml:space="preserve">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lastRenderedPageBreak/>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w:t>
            </w:r>
            <w:r>
              <w:rPr>
                <w:rFonts w:eastAsiaTheme="minorEastAsia"/>
              </w:rPr>
              <w:t>ne.</w:t>
            </w:r>
          </w:p>
        </w:tc>
      </w:tr>
      <w:tr w:rsidR="00B05DA2" w14:paraId="2A1B5773" w14:textId="77777777">
        <w:trPr>
          <w:jc w:val="center"/>
        </w:trPr>
        <w:tc>
          <w:tcPr>
            <w:tcW w:w="1515" w:type="dxa"/>
          </w:tcPr>
          <w:p w14:paraId="1B1CE580" w14:textId="77777777" w:rsidR="00B05DA2" w:rsidRDefault="00634460">
            <w:pPr>
              <w:rPr>
                <w:lang w:eastAsia="sv-SE"/>
              </w:rPr>
            </w:pPr>
            <w:ins w:id="470"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471"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472" w:author="Shah, Rikin" w:date="2020-10-01T08:49:00Z">
              <w:r>
                <w:rPr>
                  <w:lang w:eastAsia="sv-SE"/>
                </w:rPr>
                <w:t>Panasonic</w:t>
              </w:r>
            </w:ins>
          </w:p>
        </w:tc>
        <w:tc>
          <w:tcPr>
            <w:tcW w:w="1270" w:type="dxa"/>
          </w:tcPr>
          <w:p w14:paraId="10111B0B" w14:textId="77777777" w:rsidR="00B05DA2" w:rsidRDefault="00634460">
            <w:pPr>
              <w:rPr>
                <w:lang w:eastAsia="sv-SE"/>
              </w:rPr>
            </w:pPr>
            <w:ins w:id="473" w:author="Shah, Rikin" w:date="2020-10-01T08:49:00Z">
              <w:r>
                <w:rPr>
                  <w:lang w:eastAsia="sv-SE"/>
                </w:rPr>
                <w:t>Disagree</w:t>
              </w:r>
            </w:ins>
          </w:p>
        </w:tc>
        <w:tc>
          <w:tcPr>
            <w:tcW w:w="6120" w:type="dxa"/>
          </w:tcPr>
          <w:p w14:paraId="7B473C40" w14:textId="77777777" w:rsidR="00B05DA2" w:rsidRDefault="00634460">
            <w:pPr>
              <w:rPr>
                <w:ins w:id="474" w:author="Shah, Rikin" w:date="2020-10-01T08:49:00Z"/>
                <w:rFonts w:eastAsia="Malgun Gothic" w:cs="Arial"/>
                <w:lang w:eastAsia="ko-KR"/>
              </w:rPr>
            </w:pPr>
            <w:ins w:id="475"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w:t>
              </w:r>
              <w:r>
                <w:rPr>
                  <w:rFonts w:eastAsia="Malgun Gothic" w:cs="Arial"/>
                  <w:lang w:eastAsia="ko-KR"/>
                </w:rPr>
                <w:t>rd timer expires, it means the packet can no longer meet the QoS requirement. Since NTN doesn’t change QoS traffic, the discard timer should not be extended.</w:t>
              </w:r>
            </w:ins>
          </w:p>
          <w:p w14:paraId="76DF597C" w14:textId="77777777" w:rsidR="00B05DA2" w:rsidRDefault="00634460">
            <w:pPr>
              <w:rPr>
                <w:ins w:id="476" w:author="Shah, Rikin" w:date="2020-10-01T08:49:00Z"/>
                <w:rFonts w:eastAsia="Malgun Gothic" w:cs="Arial"/>
                <w:lang w:eastAsia="ko-KR"/>
              </w:rPr>
            </w:pPr>
            <w:ins w:id="477"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478"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479" w:author="Robert S Karlsson" w:date="2020-10-02T18:04:00Z">
              <w:r>
                <w:rPr>
                  <w:lang w:eastAsia="sv-SE"/>
                </w:rPr>
                <w:t>Ericsson</w:t>
              </w:r>
            </w:ins>
          </w:p>
        </w:tc>
        <w:tc>
          <w:tcPr>
            <w:tcW w:w="1270" w:type="dxa"/>
          </w:tcPr>
          <w:p w14:paraId="65BFDDAB" w14:textId="77777777" w:rsidR="00B05DA2" w:rsidRDefault="00634460">
            <w:pPr>
              <w:rPr>
                <w:lang w:eastAsia="sv-SE"/>
              </w:rPr>
            </w:pPr>
            <w:ins w:id="480" w:author="Robert S Karlsson" w:date="2020-10-02T18:04:00Z">
              <w:r>
                <w:rPr>
                  <w:lang w:eastAsia="sv-SE"/>
                </w:rPr>
                <w:t>Disagree</w:t>
              </w:r>
            </w:ins>
          </w:p>
        </w:tc>
        <w:tc>
          <w:tcPr>
            <w:tcW w:w="6120" w:type="dxa"/>
          </w:tcPr>
          <w:p w14:paraId="0CA7D76B" w14:textId="77777777" w:rsidR="00B05DA2" w:rsidRDefault="00634460">
            <w:pPr>
              <w:rPr>
                <w:lang w:eastAsia="sv-SE"/>
              </w:rPr>
            </w:pPr>
            <w:ins w:id="481" w:author="Robert S Karlsson" w:date="2020-10-02T18:04:00Z">
              <w:r>
                <w:rPr>
                  <w:lang w:eastAsia="sv-SE"/>
                </w:rPr>
                <w:t>The PDCP</w:t>
              </w:r>
              <w:r>
                <w:rPr>
                  <w:lang w:eastAsia="sv-SE"/>
                </w:rPr>
                <w:t xml:space="preserve"> discard timer shall correspond to QoS requirements, and there are no new QoS requirements defined by for NTNs. We may revisit this if there are new QoS requirements defined.</w:t>
              </w:r>
            </w:ins>
          </w:p>
        </w:tc>
      </w:tr>
      <w:tr w:rsidR="00B05DA2" w14:paraId="761C5413" w14:textId="77777777">
        <w:trPr>
          <w:jc w:val="center"/>
          <w:ins w:id="482" w:author="CATT" w:date="2020-10-07T10:53:00Z"/>
        </w:trPr>
        <w:tc>
          <w:tcPr>
            <w:tcW w:w="1515" w:type="dxa"/>
          </w:tcPr>
          <w:p w14:paraId="7D1D2A2B" w14:textId="77777777" w:rsidR="00B05DA2" w:rsidRDefault="00634460">
            <w:pPr>
              <w:rPr>
                <w:ins w:id="483" w:author="CATT" w:date="2020-10-07T10:53:00Z"/>
                <w:lang w:val="en-US" w:eastAsia="sv-SE"/>
              </w:rPr>
            </w:pPr>
            <w:ins w:id="484" w:author="CATT" w:date="2020-10-07T10:53:00Z">
              <w:r>
                <w:rPr>
                  <w:lang w:val="en-US" w:eastAsia="sv-SE"/>
                </w:rPr>
                <w:t>CATT</w:t>
              </w:r>
            </w:ins>
          </w:p>
        </w:tc>
        <w:tc>
          <w:tcPr>
            <w:tcW w:w="1270" w:type="dxa"/>
          </w:tcPr>
          <w:p w14:paraId="62E7C1C2" w14:textId="77777777" w:rsidR="00B05DA2" w:rsidRDefault="00634460">
            <w:pPr>
              <w:rPr>
                <w:ins w:id="485" w:author="CATT" w:date="2020-10-07T10:53:00Z"/>
                <w:lang w:eastAsia="sv-SE"/>
              </w:rPr>
            </w:pPr>
            <w:ins w:id="486" w:author="CATT" w:date="2020-10-07T10:53:00Z">
              <w:r>
                <w:rPr>
                  <w:rFonts w:eastAsiaTheme="minorEastAsia"/>
                  <w:lang w:eastAsia="ko-KR"/>
                </w:rPr>
                <w:t>Disagree</w:t>
              </w:r>
            </w:ins>
          </w:p>
        </w:tc>
        <w:tc>
          <w:tcPr>
            <w:tcW w:w="6120" w:type="dxa"/>
          </w:tcPr>
          <w:p w14:paraId="70011F58" w14:textId="77777777" w:rsidR="00B05DA2" w:rsidRDefault="00634460">
            <w:pPr>
              <w:rPr>
                <w:ins w:id="487" w:author="CATT" w:date="2020-10-07T10:53:00Z"/>
                <w:rFonts w:eastAsiaTheme="minorEastAsia"/>
                <w:lang w:val="en-US" w:eastAsia="sv-SE"/>
              </w:rPr>
            </w:pPr>
            <w:ins w:id="488"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489" w:author="CATT" w:date="2020-10-07T10:55:00Z">
              <w:r>
                <w:rPr>
                  <w:rFonts w:eastAsiaTheme="minorEastAsia" w:hint="eastAsia"/>
                </w:rPr>
                <w:t>based on</w:t>
              </w:r>
            </w:ins>
            <w:ins w:id="490" w:author="CATT" w:date="2020-10-07T10:53:00Z">
              <w:r>
                <w:rPr>
                  <w:rFonts w:eastAsiaTheme="minorEastAsia" w:hint="eastAsia"/>
                </w:rPr>
                <w:t xml:space="preserve"> </w:t>
              </w:r>
              <w:r>
                <w:rPr>
                  <w:rFonts w:eastAsiaTheme="minorEastAsia"/>
                </w:rPr>
                <w:t xml:space="preserve">QoS </w:t>
              </w:r>
              <w:r>
                <w:rPr>
                  <w:rFonts w:eastAsiaTheme="minorEastAsia"/>
                </w:rPr>
                <w:t>requirement</w:t>
              </w:r>
            </w:ins>
            <w:ins w:id="491" w:author="CATT" w:date="2020-10-07T10:55:00Z">
              <w:r>
                <w:rPr>
                  <w:rFonts w:eastAsiaTheme="minorEastAsia" w:hint="eastAsia"/>
                </w:rPr>
                <w:t>.</w:t>
              </w:r>
            </w:ins>
          </w:p>
        </w:tc>
      </w:tr>
      <w:tr w:rsidR="00B05DA2" w14:paraId="4AEE5160" w14:textId="77777777">
        <w:trPr>
          <w:jc w:val="center"/>
          <w:ins w:id="492" w:author="CATT" w:date="2020-10-07T10:53:00Z"/>
        </w:trPr>
        <w:tc>
          <w:tcPr>
            <w:tcW w:w="1515" w:type="dxa"/>
          </w:tcPr>
          <w:p w14:paraId="37D24654" w14:textId="77777777" w:rsidR="00B05DA2" w:rsidRDefault="00634460">
            <w:pPr>
              <w:rPr>
                <w:ins w:id="493" w:author="CATT" w:date="2020-10-07T10:53:00Z"/>
                <w:lang w:eastAsia="sv-SE"/>
              </w:rPr>
            </w:pPr>
            <w:ins w:id="494" w:author="Chien-Chun CHENG" w:date="2020-10-07T11:30:00Z">
              <w:r>
                <w:rPr>
                  <w:lang w:eastAsia="sv-SE"/>
                </w:rPr>
                <w:t>APT</w:t>
              </w:r>
            </w:ins>
          </w:p>
        </w:tc>
        <w:tc>
          <w:tcPr>
            <w:tcW w:w="1270" w:type="dxa"/>
          </w:tcPr>
          <w:p w14:paraId="18E0CDE0" w14:textId="77777777" w:rsidR="00B05DA2" w:rsidRDefault="00634460">
            <w:pPr>
              <w:rPr>
                <w:ins w:id="495" w:author="CATT" w:date="2020-10-07T10:53:00Z"/>
                <w:lang w:eastAsia="sv-SE"/>
              </w:rPr>
            </w:pPr>
            <w:ins w:id="496" w:author="Chien-Chun CHENG" w:date="2020-10-07T11:30:00Z">
              <w:r>
                <w:rPr>
                  <w:lang w:eastAsia="sv-SE"/>
                </w:rPr>
                <w:t xml:space="preserve">No </w:t>
              </w:r>
            </w:ins>
          </w:p>
        </w:tc>
        <w:tc>
          <w:tcPr>
            <w:tcW w:w="6120" w:type="dxa"/>
          </w:tcPr>
          <w:p w14:paraId="0346B730" w14:textId="77777777" w:rsidR="00B05DA2" w:rsidRDefault="00634460">
            <w:pPr>
              <w:rPr>
                <w:ins w:id="497" w:author="CATT" w:date="2020-10-07T10:53:00Z"/>
                <w:lang w:eastAsia="sv-SE"/>
              </w:rPr>
            </w:pPr>
            <w:ins w:id="498" w:author="Chien-Chun CHENG" w:date="2020-10-07T11:30:00Z">
              <w:r>
                <w:rPr>
                  <w:lang w:eastAsia="sv-SE"/>
                </w:rPr>
                <w:t>Agree LG</w:t>
              </w:r>
            </w:ins>
          </w:p>
        </w:tc>
      </w:tr>
      <w:tr w:rsidR="00B05DA2" w14:paraId="50558996" w14:textId="77777777">
        <w:trPr>
          <w:jc w:val="center"/>
          <w:ins w:id="499" w:author="nomor" w:date="2020-10-07T11:43:00Z"/>
        </w:trPr>
        <w:tc>
          <w:tcPr>
            <w:tcW w:w="1515" w:type="dxa"/>
          </w:tcPr>
          <w:p w14:paraId="33B4BEC6" w14:textId="77777777" w:rsidR="00B05DA2" w:rsidRDefault="00634460">
            <w:pPr>
              <w:rPr>
                <w:ins w:id="500" w:author="nomor" w:date="2020-10-07T11:43:00Z"/>
                <w:lang w:eastAsia="sv-SE"/>
              </w:rPr>
            </w:pPr>
            <w:proofErr w:type="spellStart"/>
            <w:ins w:id="501"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502" w:author="nomor" w:date="2020-10-07T11:43:00Z"/>
                <w:lang w:eastAsia="sv-SE"/>
              </w:rPr>
            </w:pPr>
            <w:ins w:id="503" w:author="nomor" w:date="2020-10-07T11:44:00Z">
              <w:r>
                <w:rPr>
                  <w:lang w:eastAsia="sv-SE"/>
                </w:rPr>
                <w:t>Agree</w:t>
              </w:r>
            </w:ins>
          </w:p>
        </w:tc>
        <w:tc>
          <w:tcPr>
            <w:tcW w:w="6120" w:type="dxa"/>
          </w:tcPr>
          <w:p w14:paraId="113F9C22" w14:textId="77777777" w:rsidR="00B05DA2" w:rsidRDefault="00634460">
            <w:pPr>
              <w:rPr>
                <w:ins w:id="504" w:author="nomor" w:date="2020-10-07T11:43:00Z"/>
                <w:lang w:eastAsia="sv-SE"/>
              </w:rPr>
            </w:pPr>
            <w:ins w:id="505"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w:t>
              </w:r>
              <w:r>
                <w:rPr>
                  <w:lang w:eastAsia="sv-SE"/>
                </w:rPr>
                <w:t>d.</w:t>
              </w:r>
            </w:ins>
          </w:p>
        </w:tc>
      </w:tr>
      <w:tr w:rsidR="00B05DA2" w14:paraId="00BE90F9" w14:textId="77777777">
        <w:trPr>
          <w:jc w:val="center"/>
          <w:ins w:id="506" w:author="Camille Bui" w:date="2020-10-07T12:03:00Z"/>
        </w:trPr>
        <w:tc>
          <w:tcPr>
            <w:tcW w:w="1515" w:type="dxa"/>
          </w:tcPr>
          <w:p w14:paraId="7C8C1309" w14:textId="77777777" w:rsidR="00B05DA2" w:rsidRDefault="00634460">
            <w:pPr>
              <w:rPr>
                <w:ins w:id="507" w:author="Camille Bui" w:date="2020-10-07T12:03:00Z"/>
                <w:lang w:eastAsia="sv-SE"/>
              </w:rPr>
            </w:pPr>
            <w:ins w:id="508" w:author="Camille Bui" w:date="2020-10-07T12:03:00Z">
              <w:r>
                <w:rPr>
                  <w:lang w:eastAsia="sv-SE"/>
                </w:rPr>
                <w:t>Thales</w:t>
              </w:r>
            </w:ins>
          </w:p>
        </w:tc>
        <w:tc>
          <w:tcPr>
            <w:tcW w:w="1270" w:type="dxa"/>
          </w:tcPr>
          <w:p w14:paraId="24C32E6B" w14:textId="77777777" w:rsidR="00B05DA2" w:rsidRDefault="00634460">
            <w:pPr>
              <w:rPr>
                <w:ins w:id="509" w:author="Camille Bui" w:date="2020-10-07T12:03:00Z"/>
                <w:lang w:eastAsia="sv-SE"/>
              </w:rPr>
            </w:pPr>
            <w:ins w:id="510" w:author="Camille Bui" w:date="2020-10-07T12:03:00Z">
              <w:r>
                <w:rPr>
                  <w:lang w:eastAsia="sv-SE"/>
                </w:rPr>
                <w:t>Disagree</w:t>
              </w:r>
            </w:ins>
          </w:p>
        </w:tc>
        <w:tc>
          <w:tcPr>
            <w:tcW w:w="6120" w:type="dxa"/>
          </w:tcPr>
          <w:p w14:paraId="6ED872F2" w14:textId="77777777" w:rsidR="00B05DA2" w:rsidRDefault="00634460">
            <w:pPr>
              <w:rPr>
                <w:ins w:id="511" w:author="Camille Bui" w:date="2020-10-07T12:03:00Z"/>
                <w:lang w:eastAsia="sv-SE"/>
              </w:rPr>
            </w:pPr>
            <w:ins w:id="512"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513" w:author="Maxime Grau" w:date="2020-10-07T23:11:00Z"/>
        </w:trPr>
        <w:tc>
          <w:tcPr>
            <w:tcW w:w="1515" w:type="dxa"/>
          </w:tcPr>
          <w:p w14:paraId="29CC5908" w14:textId="77777777" w:rsidR="00B05DA2" w:rsidRDefault="00634460">
            <w:pPr>
              <w:rPr>
                <w:ins w:id="514" w:author="Maxime Grau" w:date="2020-10-07T23:11:00Z"/>
                <w:lang w:eastAsia="sv-SE"/>
              </w:rPr>
            </w:pPr>
            <w:ins w:id="515" w:author="Maxime Grau" w:date="2020-10-07T23:11:00Z">
              <w:r>
                <w:rPr>
                  <w:lang w:eastAsia="sv-SE"/>
                </w:rPr>
                <w:t>NEC</w:t>
              </w:r>
            </w:ins>
          </w:p>
        </w:tc>
        <w:tc>
          <w:tcPr>
            <w:tcW w:w="1270" w:type="dxa"/>
          </w:tcPr>
          <w:p w14:paraId="1F8040B5" w14:textId="77777777" w:rsidR="00B05DA2" w:rsidRDefault="00634460">
            <w:pPr>
              <w:rPr>
                <w:ins w:id="516" w:author="Maxime Grau" w:date="2020-10-07T23:11:00Z"/>
                <w:lang w:eastAsia="sv-SE"/>
              </w:rPr>
            </w:pPr>
            <w:ins w:id="517" w:author="Maxime Grau" w:date="2020-10-07T23:11:00Z">
              <w:r>
                <w:rPr>
                  <w:lang w:eastAsia="sv-SE"/>
                </w:rPr>
                <w:t xml:space="preserve">Disagree </w:t>
              </w:r>
            </w:ins>
          </w:p>
        </w:tc>
        <w:tc>
          <w:tcPr>
            <w:tcW w:w="6120" w:type="dxa"/>
          </w:tcPr>
          <w:p w14:paraId="163F1298" w14:textId="77777777" w:rsidR="00B05DA2" w:rsidRDefault="00634460">
            <w:pPr>
              <w:rPr>
                <w:ins w:id="518" w:author="Maxime Grau" w:date="2020-10-07T23:11:00Z"/>
                <w:lang w:eastAsia="sv-SE"/>
              </w:rPr>
            </w:pPr>
            <w:ins w:id="519" w:author="Maxime Grau" w:date="2020-10-07T23:11:00Z">
              <w:r>
                <w:rPr>
                  <w:lang w:eastAsia="sv-SE"/>
                </w:rPr>
                <w:t xml:space="preserve">Agree with above companies, discard timer corresponds to QoS requirement. </w:t>
              </w:r>
            </w:ins>
          </w:p>
        </w:tc>
      </w:tr>
      <w:tr w:rsidR="00B05DA2" w14:paraId="6D94DDF5" w14:textId="77777777">
        <w:trPr>
          <w:jc w:val="center"/>
          <w:ins w:id="520" w:author="Min Min13 Xu" w:date="2020-10-08T21:19:00Z"/>
        </w:trPr>
        <w:tc>
          <w:tcPr>
            <w:tcW w:w="1515" w:type="dxa"/>
          </w:tcPr>
          <w:p w14:paraId="353BB121" w14:textId="77777777" w:rsidR="00B05DA2" w:rsidRDefault="00634460">
            <w:pPr>
              <w:rPr>
                <w:ins w:id="521" w:author="Min Min13 Xu" w:date="2020-10-08T21:19:00Z"/>
                <w:lang w:eastAsia="sv-SE"/>
              </w:rPr>
            </w:pPr>
            <w:ins w:id="522"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523" w:author="Min Min13 Xu" w:date="2020-10-08T21:19:00Z"/>
                <w:lang w:eastAsia="sv-SE"/>
              </w:rPr>
            </w:pPr>
            <w:ins w:id="524" w:author="Min Min13 Xu" w:date="2020-10-08T21:19:00Z">
              <w:r>
                <w:rPr>
                  <w:rFonts w:eastAsiaTheme="minorEastAsia"/>
                </w:rPr>
                <w:t>Dis</w:t>
              </w:r>
            </w:ins>
            <w:ins w:id="525" w:author="Min Min13 Xu" w:date="2020-10-08T21:23:00Z">
              <w:r>
                <w:rPr>
                  <w:rFonts w:eastAsiaTheme="minorEastAsia"/>
                </w:rPr>
                <w:t>a</w:t>
              </w:r>
            </w:ins>
            <w:ins w:id="526" w:author="Min Min13 Xu" w:date="2020-10-08T21:19:00Z">
              <w:r>
                <w:rPr>
                  <w:rFonts w:eastAsiaTheme="minorEastAsia"/>
                </w:rPr>
                <w:t>gree</w:t>
              </w:r>
            </w:ins>
          </w:p>
        </w:tc>
        <w:tc>
          <w:tcPr>
            <w:tcW w:w="6120" w:type="dxa"/>
          </w:tcPr>
          <w:p w14:paraId="7F18983A" w14:textId="77777777" w:rsidR="00B05DA2" w:rsidRDefault="00634460">
            <w:pPr>
              <w:rPr>
                <w:ins w:id="527" w:author="Min Min13 Xu" w:date="2020-10-08T21:19:00Z"/>
                <w:lang w:eastAsia="sv-SE"/>
              </w:rPr>
            </w:pPr>
            <w:ins w:id="528"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529" w:author="Nokia" w:date="2020-10-09T13:31:00Z"/>
        </w:trPr>
        <w:tc>
          <w:tcPr>
            <w:tcW w:w="1515" w:type="dxa"/>
          </w:tcPr>
          <w:p w14:paraId="5188A470" w14:textId="77777777" w:rsidR="00B05DA2" w:rsidRDefault="00634460">
            <w:pPr>
              <w:rPr>
                <w:ins w:id="530" w:author="Nokia" w:date="2020-10-09T13:31:00Z"/>
                <w:rFonts w:eastAsiaTheme="minorEastAsia"/>
              </w:rPr>
            </w:pPr>
            <w:ins w:id="531" w:author="Nokia" w:date="2020-10-09T13:32:00Z">
              <w:r>
                <w:rPr>
                  <w:lang w:eastAsia="sv-SE"/>
                </w:rPr>
                <w:t>Nokia</w:t>
              </w:r>
            </w:ins>
          </w:p>
        </w:tc>
        <w:tc>
          <w:tcPr>
            <w:tcW w:w="1270" w:type="dxa"/>
          </w:tcPr>
          <w:p w14:paraId="02192C91" w14:textId="77777777" w:rsidR="00B05DA2" w:rsidRDefault="00634460">
            <w:pPr>
              <w:rPr>
                <w:ins w:id="532" w:author="Nokia" w:date="2020-10-09T13:31:00Z"/>
                <w:rFonts w:eastAsiaTheme="minorEastAsia"/>
              </w:rPr>
            </w:pPr>
            <w:ins w:id="533" w:author="Nokia" w:date="2020-10-09T13:32:00Z">
              <w:r>
                <w:rPr>
                  <w:lang w:eastAsia="sv-SE"/>
                </w:rPr>
                <w:t>Disagree</w:t>
              </w:r>
            </w:ins>
          </w:p>
        </w:tc>
        <w:tc>
          <w:tcPr>
            <w:tcW w:w="6120" w:type="dxa"/>
          </w:tcPr>
          <w:p w14:paraId="1ACF5BEB" w14:textId="77777777" w:rsidR="00B05DA2" w:rsidRDefault="00634460">
            <w:pPr>
              <w:rPr>
                <w:ins w:id="534" w:author="Nokia" w:date="2020-10-09T13:31:00Z"/>
                <w:lang w:eastAsia="sv-SE"/>
              </w:rPr>
            </w:pPr>
            <w:ins w:id="535"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536" w:author="Nishith Tripathi/SMI /SRA/Senior Professional/삼성전자" w:date="2020-10-09T15:37:00Z"/>
        </w:trPr>
        <w:tc>
          <w:tcPr>
            <w:tcW w:w="1515" w:type="dxa"/>
          </w:tcPr>
          <w:p w14:paraId="21E43046" w14:textId="77777777" w:rsidR="00B05DA2" w:rsidRDefault="00634460">
            <w:pPr>
              <w:rPr>
                <w:ins w:id="537" w:author="Nishith Tripathi/SMI /SRA/Senior Professional/삼성전자" w:date="2020-10-09T15:37:00Z"/>
                <w:lang w:eastAsia="sv-SE"/>
              </w:rPr>
            </w:pPr>
            <w:ins w:id="538" w:author="Nishith Tripathi/SMI /SRA/Senior Professional/삼성전자" w:date="2020-10-09T15:37:00Z">
              <w:r>
                <w:rPr>
                  <w:lang w:eastAsia="sv-SE"/>
                </w:rPr>
                <w:t>Samsung</w:t>
              </w:r>
            </w:ins>
          </w:p>
        </w:tc>
        <w:tc>
          <w:tcPr>
            <w:tcW w:w="1270" w:type="dxa"/>
          </w:tcPr>
          <w:p w14:paraId="4A1CB822" w14:textId="77777777" w:rsidR="00B05DA2" w:rsidRDefault="00634460">
            <w:pPr>
              <w:rPr>
                <w:ins w:id="539" w:author="Nishith Tripathi/SMI /SRA/Senior Professional/삼성전자" w:date="2020-10-09T15:37:00Z"/>
                <w:lang w:eastAsia="sv-SE"/>
              </w:rPr>
            </w:pPr>
            <w:ins w:id="540"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541" w:author="Nishith Tripathi/SMI /SRA/Senior Professional/삼성전자" w:date="2020-10-09T15:37:00Z"/>
                <w:lang w:eastAsia="sv-SE"/>
              </w:rPr>
            </w:pPr>
            <w:ins w:id="542"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543"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544" w:author="Nishith Tripathi/SMI /SRA/Senior Professional/삼성전자" w:date="2020-10-09T15:39:00Z">
              <w:r>
                <w:rPr>
                  <w:lang w:eastAsia="sv-SE"/>
                </w:rPr>
                <w:t xml:space="preserve">Hence, RAN2 can wait for SA2 to update QoS parameters (if any), </w:t>
              </w:r>
              <w:proofErr w:type="gramStart"/>
              <w:r>
                <w:rPr>
                  <w:lang w:eastAsia="sv-SE"/>
                </w:rPr>
                <w:t>and,</w:t>
              </w:r>
              <w:proofErr w:type="gramEnd"/>
              <w:r>
                <w:rPr>
                  <w:lang w:eastAsia="sv-SE"/>
                </w:rPr>
                <w:t xml:space="preserve"> we can revisit this parameter at that time.</w:t>
              </w:r>
            </w:ins>
          </w:p>
        </w:tc>
      </w:tr>
      <w:tr w:rsidR="00B05DA2" w14:paraId="2F03EEC9" w14:textId="77777777">
        <w:trPr>
          <w:jc w:val="center"/>
          <w:ins w:id="545" w:author="qzh2" w:date="2020-10-10T12:19:00Z"/>
        </w:trPr>
        <w:tc>
          <w:tcPr>
            <w:tcW w:w="1515" w:type="dxa"/>
          </w:tcPr>
          <w:p w14:paraId="2412BEFE" w14:textId="77777777" w:rsidR="00B05DA2" w:rsidRDefault="00634460">
            <w:pPr>
              <w:rPr>
                <w:ins w:id="546" w:author="qzh2" w:date="2020-10-10T12:19:00Z"/>
                <w:rFonts w:eastAsia="宋体"/>
                <w:lang w:val="en-US"/>
              </w:rPr>
            </w:pPr>
            <w:ins w:id="547" w:author="qzh2" w:date="2020-10-10T12:19:00Z">
              <w:r>
                <w:rPr>
                  <w:rFonts w:eastAsia="宋体" w:hint="eastAsia"/>
                  <w:lang w:val="en-US"/>
                </w:rPr>
                <w:t>ZTE</w:t>
              </w:r>
            </w:ins>
          </w:p>
        </w:tc>
        <w:tc>
          <w:tcPr>
            <w:tcW w:w="1270" w:type="dxa"/>
          </w:tcPr>
          <w:p w14:paraId="7E35D07D" w14:textId="77777777" w:rsidR="00B05DA2" w:rsidRDefault="00634460">
            <w:pPr>
              <w:rPr>
                <w:ins w:id="548" w:author="qzh2" w:date="2020-10-10T12:19:00Z"/>
                <w:rFonts w:eastAsia="宋体"/>
                <w:lang w:val="en-US"/>
              </w:rPr>
            </w:pPr>
            <w:ins w:id="549" w:author="qzh2" w:date="2020-10-10T12:19:00Z">
              <w:r>
                <w:rPr>
                  <w:rFonts w:eastAsia="宋体" w:hint="eastAsia"/>
                  <w:lang w:val="en-US"/>
                </w:rPr>
                <w:t>Disagree</w:t>
              </w:r>
            </w:ins>
          </w:p>
        </w:tc>
        <w:tc>
          <w:tcPr>
            <w:tcW w:w="6120" w:type="dxa"/>
          </w:tcPr>
          <w:p w14:paraId="718C50C8" w14:textId="77777777" w:rsidR="00B05DA2" w:rsidRDefault="00634460">
            <w:pPr>
              <w:rPr>
                <w:ins w:id="550" w:author="qzh2" w:date="2020-10-10T12:19:00Z"/>
                <w:lang w:eastAsia="sv-SE"/>
              </w:rPr>
            </w:pPr>
            <w:ins w:id="551" w:author="qzh2" w:date="2020-10-10T12:19:00Z">
              <w:r>
                <w:rPr>
                  <w:rFonts w:eastAsia="宋体" w:hint="eastAsia"/>
                  <w:lang w:val="en-US"/>
                </w:rPr>
                <w:t>It is un</w:t>
              </w:r>
              <w:r>
                <w:rPr>
                  <w:rFonts w:eastAsia="宋体" w:hint="eastAsia"/>
                  <w:lang w:val="en-US"/>
                </w:rPr>
                <w:t>necessary to extend PDCP discard timer at this stage. We may revisit it if new QoS requirement is defined. The same comment also applied to PDCP t-Reordering timer.</w:t>
              </w:r>
            </w:ins>
          </w:p>
        </w:tc>
      </w:tr>
      <w:tr w:rsidR="00BC4626" w14:paraId="40CA03EE" w14:textId="77777777">
        <w:trPr>
          <w:jc w:val="center"/>
          <w:ins w:id="552" w:author="OPPO" w:date="2020-10-10T16:14:00Z"/>
        </w:trPr>
        <w:tc>
          <w:tcPr>
            <w:tcW w:w="1515" w:type="dxa"/>
          </w:tcPr>
          <w:p w14:paraId="661F739C" w14:textId="769659E6" w:rsidR="00BC4626" w:rsidRDefault="00BC4626" w:rsidP="00BC4626">
            <w:pPr>
              <w:rPr>
                <w:ins w:id="553" w:author="OPPO" w:date="2020-10-10T16:14:00Z"/>
                <w:rFonts w:eastAsia="宋体" w:hint="eastAsia"/>
                <w:lang w:val="en-US"/>
              </w:rPr>
            </w:pPr>
            <w:ins w:id="554"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555" w:author="OPPO" w:date="2020-10-10T16:14:00Z"/>
                <w:rFonts w:eastAsia="宋体" w:hint="eastAsia"/>
                <w:lang w:val="en-US"/>
              </w:rPr>
            </w:pPr>
            <w:ins w:id="556"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557" w:author="OPPO" w:date="2020-10-10T16:14:00Z"/>
                <w:rFonts w:eastAsia="宋体" w:hint="eastAsia"/>
                <w:lang w:val="en-US"/>
              </w:rPr>
            </w:pPr>
            <w:ins w:id="558"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w:t>
              </w:r>
              <w:proofErr w:type="gramStart"/>
              <w:r>
                <w:rPr>
                  <w:rFonts w:cs="Arial"/>
                  <w:bCs/>
                </w:rPr>
                <w:t>So</w:t>
              </w:r>
              <w:proofErr w:type="gramEnd"/>
              <w:r>
                <w:rPr>
                  <w:rFonts w:cs="Arial"/>
                  <w:bCs/>
                </w:rPr>
                <w:t xml:space="preserve">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bl>
    <w:p w14:paraId="44EC5EAD" w14:textId="77777777" w:rsidR="00B05DA2" w:rsidRDefault="00B05DA2"/>
    <w:p w14:paraId="3AF8DB87" w14:textId="77777777" w:rsidR="00B05DA2" w:rsidRDefault="00634460">
      <w:pPr>
        <w:pStyle w:val="4"/>
        <w:rPr>
          <w:i/>
        </w:rPr>
      </w:pPr>
      <w:r>
        <w:rPr>
          <w:i/>
        </w:rPr>
        <w:lastRenderedPageBreak/>
        <w:t>Modification of PDCP Discard Timer</w:t>
      </w:r>
    </w:p>
    <w:p w14:paraId="780AAB39" w14:textId="77777777" w:rsidR="00B05DA2" w:rsidRDefault="00634460">
      <w:pPr>
        <w:rPr>
          <w:rFonts w:cs="Arial"/>
          <w:bCs/>
        </w:rPr>
      </w:pPr>
      <w:r>
        <w:rPr>
          <w:rFonts w:cs="Arial"/>
          <w:bCs/>
        </w:rPr>
        <w:t>If the companies agree Question 6, then it should be n</w:t>
      </w:r>
      <w:r>
        <w:rPr>
          <w:rFonts w:cs="Arial"/>
          <w:bCs/>
        </w:rPr>
        <w:t xml:space="preserve">oted that PDCP Discard timer could be updated in different ways. </w:t>
      </w:r>
    </w:p>
    <w:p w14:paraId="4C579A19" w14:textId="77777777" w:rsidR="00B05DA2" w:rsidRDefault="00634460">
      <w:pPr>
        <w:pStyle w:val="af6"/>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af6"/>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 xml:space="preserve">Question 7:  Companies are invited to </w:t>
      </w:r>
      <w:r>
        <w:rPr>
          <w:b/>
          <w:lang w:eastAsia="sv-SE"/>
        </w:rPr>
        <w:t>select a preferred method for extending the PDCP Discard timer:</w:t>
      </w:r>
    </w:p>
    <w:p w14:paraId="4C514223"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af6"/>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af6"/>
        <w:ind w:left="1440"/>
        <w:rPr>
          <w:rFonts w:ascii="Arial" w:hAnsi="Arial" w:cs="Arial"/>
          <w:b/>
          <w:sz w:val="20"/>
          <w:lang w:eastAsia="sv-SE"/>
        </w:rPr>
      </w:pPr>
    </w:p>
    <w:tbl>
      <w:tblPr>
        <w:tblStyle w:val="af0"/>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w:t>
            </w:r>
            <w:r>
              <w:rPr>
                <w:b/>
                <w:lang w:eastAsia="sv-SE"/>
              </w:rPr>
              <w:t>(s)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 xml:space="preserve">ption 1 is enough, network configures UE specific discard timer value from the value </w:t>
            </w:r>
            <w:r>
              <w:rPr>
                <w:rFonts w:eastAsiaTheme="minorEastAsia"/>
              </w:rPr>
              <w:t>set based UE specific RTD.</w:t>
            </w:r>
          </w:p>
        </w:tc>
      </w:tr>
      <w:tr w:rsidR="00B05DA2" w14:paraId="32BE1C0D" w14:textId="77777777">
        <w:tc>
          <w:tcPr>
            <w:tcW w:w="1496" w:type="dxa"/>
          </w:tcPr>
          <w:p w14:paraId="11219B27" w14:textId="77777777" w:rsidR="00B05DA2" w:rsidRDefault="00634460">
            <w:pPr>
              <w:rPr>
                <w:lang w:eastAsia="sv-SE"/>
              </w:rPr>
            </w:pPr>
            <w:ins w:id="559"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560"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561" w:author="Shah, Rikin" w:date="2020-10-01T08:51:00Z">
              <w:r>
                <w:rPr>
                  <w:lang w:eastAsia="sv-SE"/>
                </w:rPr>
                <w:t>Panasonic</w:t>
              </w:r>
            </w:ins>
          </w:p>
        </w:tc>
        <w:tc>
          <w:tcPr>
            <w:tcW w:w="1739" w:type="dxa"/>
          </w:tcPr>
          <w:p w14:paraId="34A4018D" w14:textId="77777777" w:rsidR="00B05DA2" w:rsidRDefault="00634460">
            <w:pPr>
              <w:rPr>
                <w:lang w:eastAsia="sv-SE"/>
              </w:rPr>
            </w:pPr>
            <w:ins w:id="562"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563" w:author="Robert S Karlsson" w:date="2020-10-02T18:06:00Z">
              <w:r>
                <w:rPr>
                  <w:lang w:eastAsia="sv-SE"/>
                </w:rPr>
                <w:t>Ericsson</w:t>
              </w:r>
            </w:ins>
          </w:p>
        </w:tc>
        <w:tc>
          <w:tcPr>
            <w:tcW w:w="1739" w:type="dxa"/>
          </w:tcPr>
          <w:p w14:paraId="139FF30D" w14:textId="77777777" w:rsidR="00B05DA2" w:rsidRDefault="00634460">
            <w:pPr>
              <w:rPr>
                <w:lang w:eastAsia="sv-SE"/>
              </w:rPr>
            </w:pPr>
            <w:ins w:id="564" w:author="Robert S Karlsson" w:date="2020-10-02T18:06:00Z">
              <w:r>
                <w:rPr>
                  <w:lang w:eastAsia="sv-SE"/>
                </w:rPr>
                <w:t>Option 1</w:t>
              </w:r>
            </w:ins>
          </w:p>
        </w:tc>
        <w:tc>
          <w:tcPr>
            <w:tcW w:w="6480" w:type="dxa"/>
          </w:tcPr>
          <w:p w14:paraId="7A3BE3D4" w14:textId="77777777" w:rsidR="00B05DA2" w:rsidRDefault="00634460">
            <w:pPr>
              <w:rPr>
                <w:lang w:eastAsia="sv-SE"/>
              </w:rPr>
            </w:pPr>
            <w:ins w:id="565" w:author="Robert S Karlsson" w:date="2020-10-02T18:06:00Z">
              <w:r>
                <w:rPr>
                  <w:lang w:eastAsia="sv-SE"/>
                </w:rPr>
                <w:t xml:space="preserve">The PDCP discard timer shall correspond to QoS requirements, and the QoS requirements are not dependent on the actual RTD. </w:t>
              </w:r>
            </w:ins>
            <w:ins w:id="566" w:author="Robert S Karlsson" w:date="2020-10-02T18:07:00Z">
              <w:r>
                <w:rPr>
                  <w:lang w:eastAsia="sv-SE"/>
                </w:rPr>
                <w:t xml:space="preserve">Only with new QoS requirements there is a need for </w:t>
              </w:r>
            </w:ins>
            <w:ins w:id="567" w:author="Robert S Karlsson" w:date="2020-10-02T18:06:00Z">
              <w:r>
                <w:rPr>
                  <w:lang w:eastAsia="sv-SE"/>
                </w:rPr>
                <w:t>exte</w:t>
              </w:r>
            </w:ins>
            <w:ins w:id="568"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569" w:author="CATT" w:date="2020-10-07T10:57:00Z">
              <w:r>
                <w:rPr>
                  <w:lang w:val="en-US" w:eastAsia="sv-SE"/>
                </w:rPr>
                <w:t>CATT</w:t>
              </w:r>
            </w:ins>
          </w:p>
        </w:tc>
        <w:tc>
          <w:tcPr>
            <w:tcW w:w="1739" w:type="dxa"/>
          </w:tcPr>
          <w:p w14:paraId="53716C1F" w14:textId="77777777" w:rsidR="00B05DA2" w:rsidRDefault="00634460">
            <w:pPr>
              <w:rPr>
                <w:lang w:eastAsia="sv-SE"/>
              </w:rPr>
            </w:pPr>
            <w:ins w:id="570"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571"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572" w:author="Chien-Chun CHENG" w:date="2020-10-07T11:30:00Z"/>
        </w:trPr>
        <w:tc>
          <w:tcPr>
            <w:tcW w:w="1496" w:type="dxa"/>
          </w:tcPr>
          <w:p w14:paraId="1964A64A" w14:textId="77777777" w:rsidR="00B05DA2" w:rsidRDefault="00634460">
            <w:pPr>
              <w:rPr>
                <w:ins w:id="573" w:author="Chien-Chun CHENG" w:date="2020-10-07T11:30:00Z"/>
                <w:lang w:val="en-US" w:eastAsia="sv-SE"/>
              </w:rPr>
            </w:pPr>
            <w:ins w:id="574" w:author="Chien-Chun CHENG" w:date="2020-10-07T11:30:00Z">
              <w:r>
                <w:rPr>
                  <w:lang w:eastAsia="sv-SE"/>
                </w:rPr>
                <w:t>AP</w:t>
              </w:r>
              <w:r>
                <w:rPr>
                  <w:lang w:eastAsia="sv-SE"/>
                </w:rPr>
                <w:t>T</w:t>
              </w:r>
            </w:ins>
          </w:p>
        </w:tc>
        <w:tc>
          <w:tcPr>
            <w:tcW w:w="1739" w:type="dxa"/>
          </w:tcPr>
          <w:p w14:paraId="454C331C" w14:textId="77777777" w:rsidR="00B05DA2" w:rsidRDefault="00634460">
            <w:pPr>
              <w:rPr>
                <w:ins w:id="575" w:author="Chien-Chun CHENG" w:date="2020-10-07T11:30:00Z"/>
                <w:rFonts w:eastAsiaTheme="minorEastAsia"/>
                <w:lang w:eastAsia="ko-KR"/>
              </w:rPr>
            </w:pPr>
            <w:ins w:id="576" w:author="Chien-Chun CHENG" w:date="2020-10-07T11:30:00Z">
              <w:r>
                <w:rPr>
                  <w:lang w:eastAsia="sv-SE"/>
                </w:rPr>
                <w:t>Option 1</w:t>
              </w:r>
            </w:ins>
          </w:p>
        </w:tc>
        <w:tc>
          <w:tcPr>
            <w:tcW w:w="6480" w:type="dxa"/>
          </w:tcPr>
          <w:p w14:paraId="175184ED" w14:textId="77777777" w:rsidR="00B05DA2" w:rsidRDefault="00634460">
            <w:pPr>
              <w:rPr>
                <w:ins w:id="577" w:author="Chien-Chun CHENG" w:date="2020-10-07T11:30:00Z"/>
                <w:rFonts w:eastAsiaTheme="minorEastAsia"/>
              </w:rPr>
            </w:pPr>
            <w:ins w:id="578" w:author="Chien-Chun CHENG" w:date="2020-10-07T11:30:00Z">
              <w:r>
                <w:rPr>
                  <w:lang w:eastAsia="sv-SE"/>
                </w:rPr>
                <w:t>Agree Ericsson</w:t>
              </w:r>
            </w:ins>
          </w:p>
        </w:tc>
      </w:tr>
      <w:tr w:rsidR="00B05DA2" w14:paraId="5FC8205F" w14:textId="77777777">
        <w:trPr>
          <w:ins w:id="579" w:author="nomor" w:date="2020-10-07T11:44:00Z"/>
        </w:trPr>
        <w:tc>
          <w:tcPr>
            <w:tcW w:w="1496" w:type="dxa"/>
          </w:tcPr>
          <w:p w14:paraId="20F16DC9" w14:textId="77777777" w:rsidR="00B05DA2" w:rsidRDefault="00634460">
            <w:pPr>
              <w:rPr>
                <w:ins w:id="580" w:author="nomor" w:date="2020-10-07T11:44:00Z"/>
                <w:lang w:eastAsia="sv-SE"/>
              </w:rPr>
            </w:pPr>
            <w:proofErr w:type="spellStart"/>
            <w:ins w:id="581"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582" w:author="nomor" w:date="2020-10-07T11:44:00Z"/>
                <w:lang w:eastAsia="sv-SE"/>
              </w:rPr>
            </w:pPr>
            <w:ins w:id="583" w:author="nomor" w:date="2020-10-07T11:45:00Z">
              <w:r>
                <w:rPr>
                  <w:lang w:eastAsia="sv-SE"/>
                </w:rPr>
                <w:t>Option 1</w:t>
              </w:r>
            </w:ins>
          </w:p>
        </w:tc>
        <w:tc>
          <w:tcPr>
            <w:tcW w:w="6480" w:type="dxa"/>
          </w:tcPr>
          <w:p w14:paraId="47D55FC7" w14:textId="77777777" w:rsidR="00B05DA2" w:rsidRDefault="00634460">
            <w:pPr>
              <w:rPr>
                <w:ins w:id="584" w:author="nomor" w:date="2020-10-07T11:44:00Z"/>
                <w:lang w:eastAsia="sv-SE"/>
              </w:rPr>
            </w:pPr>
            <w:ins w:id="585"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586" w:author="Camille Bui" w:date="2020-10-07T12:03:00Z"/>
        </w:trPr>
        <w:tc>
          <w:tcPr>
            <w:tcW w:w="1496" w:type="dxa"/>
          </w:tcPr>
          <w:p w14:paraId="1B8EB681" w14:textId="77777777" w:rsidR="00B05DA2" w:rsidRDefault="00634460">
            <w:pPr>
              <w:rPr>
                <w:ins w:id="587" w:author="Camille Bui" w:date="2020-10-07T12:03:00Z"/>
                <w:lang w:eastAsia="sv-SE"/>
              </w:rPr>
            </w:pPr>
            <w:ins w:id="588" w:author="Camille Bui" w:date="2020-10-07T12:04:00Z">
              <w:r>
                <w:rPr>
                  <w:lang w:eastAsia="sv-SE"/>
                </w:rPr>
                <w:t>Thales</w:t>
              </w:r>
            </w:ins>
          </w:p>
        </w:tc>
        <w:tc>
          <w:tcPr>
            <w:tcW w:w="1739" w:type="dxa"/>
          </w:tcPr>
          <w:p w14:paraId="4CFC2C1C" w14:textId="77777777" w:rsidR="00B05DA2" w:rsidRDefault="00634460">
            <w:pPr>
              <w:rPr>
                <w:ins w:id="589" w:author="Camille Bui" w:date="2020-10-07T12:03:00Z"/>
                <w:lang w:eastAsia="sv-SE"/>
              </w:rPr>
            </w:pPr>
            <w:ins w:id="590" w:author="Camille Bui" w:date="2020-10-07T12:04:00Z">
              <w:r>
                <w:rPr>
                  <w:lang w:eastAsia="sv-SE"/>
                </w:rPr>
                <w:t>Option 1</w:t>
              </w:r>
            </w:ins>
          </w:p>
        </w:tc>
        <w:tc>
          <w:tcPr>
            <w:tcW w:w="6480" w:type="dxa"/>
          </w:tcPr>
          <w:p w14:paraId="0134FF53" w14:textId="77777777" w:rsidR="00B05DA2" w:rsidRDefault="00634460">
            <w:pPr>
              <w:rPr>
                <w:ins w:id="591" w:author="Camille Bui" w:date="2020-10-07T12:03:00Z"/>
                <w:lang w:eastAsia="sv-SE"/>
              </w:rPr>
            </w:pPr>
            <w:ins w:id="592"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593" w:author="Min Min13 Xu" w:date="2020-10-08T21:24:00Z"/>
        </w:trPr>
        <w:tc>
          <w:tcPr>
            <w:tcW w:w="1496" w:type="dxa"/>
          </w:tcPr>
          <w:p w14:paraId="00B712EB" w14:textId="77777777" w:rsidR="00B05DA2" w:rsidRDefault="00634460">
            <w:pPr>
              <w:rPr>
                <w:ins w:id="594" w:author="Min Min13 Xu" w:date="2020-10-08T21:24:00Z"/>
                <w:lang w:eastAsia="sv-SE"/>
              </w:rPr>
            </w:pPr>
            <w:ins w:id="595"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596" w:author="Min Min13 Xu" w:date="2020-10-08T21:24:00Z"/>
                <w:lang w:eastAsia="sv-SE"/>
              </w:rPr>
            </w:pPr>
            <w:ins w:id="597" w:author="Min Min13 Xu" w:date="2020-10-08T21:24:00Z">
              <w:r>
                <w:rPr>
                  <w:lang w:eastAsia="sv-SE"/>
                </w:rPr>
                <w:t>Option 1</w:t>
              </w:r>
            </w:ins>
          </w:p>
        </w:tc>
        <w:tc>
          <w:tcPr>
            <w:tcW w:w="6480" w:type="dxa"/>
          </w:tcPr>
          <w:p w14:paraId="3D8F438F" w14:textId="77777777" w:rsidR="00B05DA2" w:rsidRDefault="00634460">
            <w:pPr>
              <w:rPr>
                <w:ins w:id="598" w:author="Min Min13 Xu" w:date="2020-10-08T21:24:00Z"/>
                <w:lang w:eastAsia="sv-SE"/>
              </w:rPr>
            </w:pPr>
            <w:ins w:id="599" w:author="Min Min13 Xu" w:date="2020-10-08T21:24:00Z">
              <w:r>
                <w:rPr>
                  <w:lang w:eastAsia="sv-SE"/>
                </w:rPr>
                <w:t>Extension should be based on new QoS requirement (i.e. new 5QI)</w:t>
              </w:r>
            </w:ins>
            <w:ins w:id="600" w:author="Min Min13 Xu" w:date="2020-10-08T21:25:00Z">
              <w:r>
                <w:rPr>
                  <w:lang w:eastAsia="sv-SE"/>
                </w:rPr>
                <w:t xml:space="preserve"> which is SA2 work, and Option 1 </w:t>
              </w:r>
              <w:r>
                <w:rPr>
                  <w:lang w:eastAsia="sv-SE"/>
                </w:rPr>
                <w:t>will be sufficient.</w:t>
              </w:r>
            </w:ins>
          </w:p>
        </w:tc>
      </w:tr>
      <w:tr w:rsidR="00B05DA2" w14:paraId="520B81DE" w14:textId="77777777">
        <w:trPr>
          <w:ins w:id="601" w:author="Nishith Tripathi/SMI /SRA/Senior Professional/삼성전자" w:date="2020-10-09T15:39:00Z"/>
        </w:trPr>
        <w:tc>
          <w:tcPr>
            <w:tcW w:w="1496" w:type="dxa"/>
          </w:tcPr>
          <w:p w14:paraId="230059D5" w14:textId="77777777" w:rsidR="00B05DA2" w:rsidRDefault="00634460">
            <w:pPr>
              <w:rPr>
                <w:ins w:id="602" w:author="Nishith Tripathi/SMI /SRA/Senior Professional/삼성전자" w:date="2020-10-09T15:39:00Z"/>
                <w:rFonts w:eastAsiaTheme="minorEastAsia"/>
              </w:rPr>
            </w:pPr>
            <w:ins w:id="603" w:author="Nishith Tripathi/SMI /SRA/Senior Professional/삼성전자" w:date="2020-10-09T15:40:00Z">
              <w:r>
                <w:rPr>
                  <w:lang w:eastAsia="sv-SE"/>
                </w:rPr>
                <w:t>Samsung</w:t>
              </w:r>
            </w:ins>
          </w:p>
        </w:tc>
        <w:tc>
          <w:tcPr>
            <w:tcW w:w="1739" w:type="dxa"/>
          </w:tcPr>
          <w:p w14:paraId="5F830D2E" w14:textId="77777777" w:rsidR="00B05DA2" w:rsidRDefault="00634460">
            <w:pPr>
              <w:rPr>
                <w:ins w:id="604" w:author="Nishith Tripathi/SMI /SRA/Senior Professional/삼성전자" w:date="2020-10-09T15:39:00Z"/>
                <w:lang w:eastAsia="sv-SE"/>
              </w:rPr>
            </w:pPr>
            <w:ins w:id="605" w:author="Nishith Tripathi/SMI /SRA/Senior Professional/삼성전자" w:date="2020-10-09T15:40:00Z">
              <w:r>
                <w:rPr>
                  <w:lang w:eastAsia="sv-SE"/>
                </w:rPr>
                <w:t>New Option</w:t>
              </w:r>
            </w:ins>
          </w:p>
        </w:tc>
        <w:tc>
          <w:tcPr>
            <w:tcW w:w="6480" w:type="dxa"/>
          </w:tcPr>
          <w:p w14:paraId="419D7E85" w14:textId="77777777" w:rsidR="00B05DA2" w:rsidRDefault="00634460">
            <w:pPr>
              <w:rPr>
                <w:ins w:id="606" w:author="Nishith Tripathi/SMI /SRA/Senior Professional/삼성전자" w:date="2020-10-09T15:39:00Z"/>
                <w:lang w:eastAsia="sv-SE"/>
              </w:rPr>
            </w:pPr>
            <w:ins w:id="607"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Please see S</w:t>
              </w:r>
              <w:r>
                <w:rPr>
                  <w:lang w:eastAsia="sv-SE"/>
                </w:rPr>
                <w:t xml:space="preserve">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608" w:author="Nishith Tripathi/SMI /SRA/Senior Professional/삼성전자" w:date="2020-10-09T15:41:00Z">
              <w:r>
                <w:rPr>
                  <w:lang w:eastAsia="sv-SE"/>
                </w:rPr>
                <w:t>letes its work on QoS.</w:t>
              </w:r>
            </w:ins>
          </w:p>
        </w:tc>
      </w:tr>
      <w:tr w:rsidR="00B05DA2" w14:paraId="1BEB7CD7" w14:textId="77777777">
        <w:trPr>
          <w:ins w:id="609" w:author="qzh2" w:date="2020-10-10T12:22:00Z"/>
        </w:trPr>
        <w:tc>
          <w:tcPr>
            <w:tcW w:w="1496" w:type="dxa"/>
          </w:tcPr>
          <w:p w14:paraId="1E81FB6A" w14:textId="77777777" w:rsidR="00B05DA2" w:rsidRDefault="00634460">
            <w:pPr>
              <w:rPr>
                <w:ins w:id="610" w:author="qzh2" w:date="2020-10-10T12:22:00Z"/>
                <w:rFonts w:eastAsia="宋体"/>
                <w:lang w:val="en-US"/>
              </w:rPr>
            </w:pPr>
            <w:ins w:id="611" w:author="qzh2" w:date="2020-10-10T12:22:00Z">
              <w:r>
                <w:rPr>
                  <w:rFonts w:eastAsia="宋体" w:hint="eastAsia"/>
                  <w:lang w:val="en-US"/>
                </w:rPr>
                <w:t>ZTE</w:t>
              </w:r>
            </w:ins>
          </w:p>
        </w:tc>
        <w:tc>
          <w:tcPr>
            <w:tcW w:w="1739" w:type="dxa"/>
          </w:tcPr>
          <w:p w14:paraId="7B96DC35" w14:textId="77777777" w:rsidR="00B05DA2" w:rsidRDefault="00634460">
            <w:pPr>
              <w:rPr>
                <w:ins w:id="612" w:author="qzh2" w:date="2020-10-10T12:22:00Z"/>
                <w:rFonts w:eastAsia="宋体"/>
                <w:lang w:val="en-US"/>
              </w:rPr>
            </w:pPr>
            <w:ins w:id="613" w:author="qzh2" w:date="2020-10-10T12:22:00Z">
              <w:r>
                <w:rPr>
                  <w:rFonts w:eastAsia="宋体" w:hint="eastAsia"/>
                  <w:lang w:val="en-US"/>
                </w:rPr>
                <w:t>Option 1</w:t>
              </w:r>
            </w:ins>
          </w:p>
        </w:tc>
        <w:tc>
          <w:tcPr>
            <w:tcW w:w="6480" w:type="dxa"/>
          </w:tcPr>
          <w:p w14:paraId="658AE120" w14:textId="77777777" w:rsidR="00B05DA2" w:rsidRDefault="00634460">
            <w:pPr>
              <w:rPr>
                <w:ins w:id="614" w:author="qzh2" w:date="2020-10-10T12:22:00Z"/>
                <w:rFonts w:eastAsia="宋体"/>
                <w:lang w:val="en-US"/>
              </w:rPr>
            </w:pPr>
            <w:ins w:id="615" w:author="qzh2" w:date="2020-10-10T12:22:00Z">
              <w:r>
                <w:rPr>
                  <w:rFonts w:eastAsia="宋体" w:hint="eastAsia"/>
                  <w:lang w:val="en-US"/>
                </w:rPr>
                <w:t>As commented above, we don</w:t>
              </w:r>
              <w:r>
                <w:rPr>
                  <w:rFonts w:eastAsia="宋体"/>
                  <w:lang w:val="en-US"/>
                </w:rPr>
                <w:t>’</w:t>
              </w:r>
              <w:r>
                <w:rPr>
                  <w:rFonts w:eastAsia="宋体" w:hint="eastAsia"/>
                  <w:lang w:val="en-US"/>
                </w:rPr>
                <w:t xml:space="preserve">t think an extension is needed at this stage. But </w:t>
              </w:r>
            </w:ins>
            <w:ins w:id="616" w:author="qzh2" w:date="2020-10-10T12:23:00Z">
              <w:r>
                <w:rPr>
                  <w:rFonts w:eastAsia="宋体" w:hint="eastAsia"/>
                  <w:lang w:val="en-US"/>
                </w:rPr>
                <w:t>an extension is n</w:t>
              </w:r>
              <w:r>
                <w:rPr>
                  <w:rFonts w:eastAsia="宋体" w:hint="eastAsia"/>
                  <w:lang w:val="en-US"/>
                </w:rPr>
                <w:t>eeded due to new QoS requirement defined, then we prefer simple extension with larger values.</w:t>
              </w:r>
            </w:ins>
          </w:p>
        </w:tc>
      </w:tr>
      <w:tr w:rsidR="00BC4626" w14:paraId="3887D005" w14:textId="77777777">
        <w:trPr>
          <w:ins w:id="617" w:author="OPPO" w:date="2020-10-10T16:14:00Z"/>
        </w:trPr>
        <w:tc>
          <w:tcPr>
            <w:tcW w:w="1496" w:type="dxa"/>
          </w:tcPr>
          <w:p w14:paraId="3D0EBC28" w14:textId="799DD02D" w:rsidR="00BC4626" w:rsidRDefault="00BC4626" w:rsidP="00BC4626">
            <w:pPr>
              <w:rPr>
                <w:ins w:id="618" w:author="OPPO" w:date="2020-10-10T16:14:00Z"/>
                <w:rFonts w:eastAsia="宋体" w:hint="eastAsia"/>
                <w:lang w:val="en-US"/>
              </w:rPr>
            </w:pPr>
            <w:ins w:id="619"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620" w:author="OPPO" w:date="2020-10-10T16:14:00Z"/>
                <w:rFonts w:eastAsia="宋体" w:hint="eastAsia"/>
                <w:lang w:val="en-US"/>
              </w:rPr>
            </w:pPr>
            <w:ins w:id="621"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622" w:author="OPPO" w:date="2020-10-10T16:14:00Z"/>
                <w:rFonts w:eastAsia="宋体" w:hint="eastAsia"/>
                <w:lang w:val="en-US"/>
              </w:rPr>
            </w:pPr>
          </w:p>
        </w:tc>
      </w:tr>
    </w:tbl>
    <w:p w14:paraId="34211361" w14:textId="77777777" w:rsidR="00B05DA2" w:rsidRDefault="00B05DA2"/>
    <w:p w14:paraId="73F150D1" w14:textId="77777777" w:rsidR="00B05DA2" w:rsidRDefault="00634460">
      <w:pPr>
        <w:pStyle w:val="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lastRenderedPageBreak/>
        <w:t>During the Study Item phase, a possible limitation regarding overall number of retransmissions in NTN has been identified.</w:t>
      </w:r>
      <w:r>
        <w:t xml:space="preserve">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w:t>
      </w:r>
      <w:proofErr w:type="gramStart"/>
      <w:r>
        <w:t>Thus</w:t>
      </w:r>
      <w:proofErr w:type="gramEnd"/>
      <w:r>
        <w:t xml:space="preserve">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af0"/>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w:t>
            </w:r>
            <w:r>
              <w:t xml:space="preserve">elonging to a service. </w:t>
            </w:r>
            <w:proofErr w:type="gramStart"/>
            <w:r>
              <w:t>So</w:t>
            </w:r>
            <w:proofErr w:type="gramEnd"/>
            <w:r>
              <w:t xml:space="preserve">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w:t>
            </w:r>
            <w:r>
              <w:rPr>
                <w:rFonts w:eastAsiaTheme="minorEastAsia"/>
                <w:lang w:eastAsia="ko-KR"/>
              </w:rPr>
              <w:t>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w:t>
            </w:r>
            <w:r>
              <w:rPr>
                <w:rFonts w:eastAsiaTheme="minorEastAsia"/>
              </w:rPr>
              <w:t>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623"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624"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625" w:author="Shah, Rikin" w:date="2020-10-01T08:49:00Z">
              <w:r>
                <w:rPr>
                  <w:lang w:eastAsia="sv-SE"/>
                </w:rPr>
                <w:t>Panasonic</w:t>
              </w:r>
            </w:ins>
          </w:p>
        </w:tc>
        <w:tc>
          <w:tcPr>
            <w:tcW w:w="1373" w:type="dxa"/>
          </w:tcPr>
          <w:p w14:paraId="62A11209" w14:textId="77777777" w:rsidR="00B05DA2" w:rsidRDefault="00634460">
            <w:pPr>
              <w:rPr>
                <w:lang w:eastAsia="sv-SE"/>
              </w:rPr>
            </w:pPr>
            <w:ins w:id="626" w:author="Shah, Rikin" w:date="2020-10-01T08:49:00Z">
              <w:r>
                <w:rPr>
                  <w:lang w:eastAsia="sv-SE"/>
                </w:rPr>
                <w:t>No</w:t>
              </w:r>
            </w:ins>
          </w:p>
        </w:tc>
        <w:tc>
          <w:tcPr>
            <w:tcW w:w="6210" w:type="dxa"/>
          </w:tcPr>
          <w:p w14:paraId="583DC56D" w14:textId="77777777" w:rsidR="00B05DA2" w:rsidRDefault="00634460">
            <w:pPr>
              <w:rPr>
                <w:ins w:id="627" w:author="Shah, Rikin" w:date="2020-10-01T08:49:00Z"/>
                <w:lang w:val="en-US" w:eastAsia="sv-SE"/>
              </w:rPr>
            </w:pPr>
            <w:ins w:id="628" w:author="Shah, Rikin" w:date="2020-10-01T08:49:00Z">
              <w:r>
                <w:rPr>
                  <w:lang w:val="en-US" w:eastAsia="sv-SE"/>
                </w:rPr>
                <w:t>NTN doesn’t change QoS traffic. Hence, the t</w:t>
              </w:r>
              <w:r>
                <w:rPr>
                  <w:lang w:val="en-US" w:eastAsia="sv-SE"/>
                </w:rPr>
                <w:t>-Reordering Timer should not be extended.</w:t>
              </w:r>
            </w:ins>
          </w:p>
          <w:p w14:paraId="54CBBE7D" w14:textId="77777777" w:rsidR="00B05DA2" w:rsidRDefault="00634460">
            <w:pPr>
              <w:rPr>
                <w:ins w:id="629" w:author="Shah, Rikin" w:date="2020-10-01T08:49:00Z"/>
                <w:rFonts w:eastAsia="Malgun Gothic" w:cs="Arial"/>
                <w:lang w:eastAsia="ko-KR"/>
              </w:rPr>
            </w:pPr>
            <w:ins w:id="630"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631" w:author="Robert S Karlsson" w:date="2020-10-02T18:08:00Z">
              <w:r>
                <w:rPr>
                  <w:lang w:eastAsia="sv-SE"/>
                </w:rPr>
                <w:t>Ericsson</w:t>
              </w:r>
            </w:ins>
          </w:p>
        </w:tc>
        <w:tc>
          <w:tcPr>
            <w:tcW w:w="1373" w:type="dxa"/>
          </w:tcPr>
          <w:p w14:paraId="6EC39A8A" w14:textId="77777777" w:rsidR="00B05DA2" w:rsidRDefault="00634460">
            <w:pPr>
              <w:rPr>
                <w:lang w:eastAsia="sv-SE"/>
              </w:rPr>
            </w:pPr>
            <w:ins w:id="632" w:author="Robert S Karlsson" w:date="2020-10-02T18:08:00Z">
              <w:r>
                <w:rPr>
                  <w:lang w:eastAsia="sv-SE"/>
                </w:rPr>
                <w:t>No</w:t>
              </w:r>
            </w:ins>
          </w:p>
        </w:tc>
        <w:tc>
          <w:tcPr>
            <w:tcW w:w="6210" w:type="dxa"/>
          </w:tcPr>
          <w:p w14:paraId="610C911F" w14:textId="77777777" w:rsidR="00B05DA2" w:rsidRDefault="00634460">
            <w:pPr>
              <w:rPr>
                <w:lang w:eastAsia="sv-SE"/>
              </w:rPr>
            </w:pPr>
            <w:ins w:id="633" w:author="Robert S Karlsson" w:date="2020-10-02T18:08:00Z">
              <w:r>
                <w:rPr>
                  <w:lang w:eastAsia="sv-SE"/>
                </w:rPr>
                <w:t xml:space="preserve">We may revisit if new QoS </w:t>
              </w:r>
            </w:ins>
            <w:ins w:id="634" w:author="Robert S Karlsson" w:date="2020-10-02T18:09:00Z">
              <w:r>
                <w:rPr>
                  <w:lang w:eastAsia="sv-SE"/>
                </w:rPr>
                <w:t>requirements are defined.</w:t>
              </w:r>
            </w:ins>
          </w:p>
        </w:tc>
      </w:tr>
      <w:tr w:rsidR="00B05DA2" w14:paraId="63287E9D" w14:textId="77777777">
        <w:trPr>
          <w:jc w:val="center"/>
          <w:ins w:id="635" w:author="CATT" w:date="2020-10-07T10:58:00Z"/>
        </w:trPr>
        <w:tc>
          <w:tcPr>
            <w:tcW w:w="1502" w:type="dxa"/>
          </w:tcPr>
          <w:p w14:paraId="3771F698" w14:textId="77777777" w:rsidR="00B05DA2" w:rsidRDefault="00634460">
            <w:pPr>
              <w:rPr>
                <w:ins w:id="636" w:author="CATT" w:date="2020-10-07T10:58:00Z"/>
                <w:lang w:eastAsia="sv-SE"/>
              </w:rPr>
            </w:pPr>
            <w:ins w:id="637" w:author="CATT" w:date="2020-10-07T10:58:00Z">
              <w:r>
                <w:rPr>
                  <w:lang w:val="en-US" w:eastAsia="sv-SE"/>
                </w:rPr>
                <w:t>CATT</w:t>
              </w:r>
            </w:ins>
          </w:p>
        </w:tc>
        <w:tc>
          <w:tcPr>
            <w:tcW w:w="1373" w:type="dxa"/>
          </w:tcPr>
          <w:p w14:paraId="2A0DF41F" w14:textId="77777777" w:rsidR="00B05DA2" w:rsidRDefault="00634460">
            <w:pPr>
              <w:rPr>
                <w:ins w:id="638" w:author="CATT" w:date="2020-10-07T10:58:00Z"/>
                <w:lang w:eastAsia="sv-SE"/>
              </w:rPr>
            </w:pPr>
            <w:ins w:id="639" w:author="CATT" w:date="2020-10-07T10:58:00Z">
              <w:r>
                <w:rPr>
                  <w:rFonts w:eastAsiaTheme="minorEastAsia" w:hint="eastAsia"/>
                </w:rPr>
                <w:t>No</w:t>
              </w:r>
            </w:ins>
          </w:p>
        </w:tc>
        <w:tc>
          <w:tcPr>
            <w:tcW w:w="6210" w:type="dxa"/>
          </w:tcPr>
          <w:p w14:paraId="745B0700" w14:textId="77777777" w:rsidR="00B05DA2" w:rsidRDefault="00634460">
            <w:pPr>
              <w:rPr>
                <w:ins w:id="640" w:author="CATT" w:date="2020-10-07T10:58:00Z"/>
                <w:lang w:eastAsia="sv-SE"/>
              </w:rPr>
            </w:pPr>
            <w:ins w:id="641" w:author="CATT" w:date="2020-10-07T10:58:00Z">
              <w:r>
                <w:rPr>
                  <w:rFonts w:eastAsiaTheme="minorEastAsia"/>
                </w:rPr>
                <w:t xml:space="preserve">The </w:t>
              </w:r>
              <w:r>
                <w:rPr>
                  <w:rFonts w:eastAsiaTheme="minorEastAsia" w:hint="eastAsia"/>
                </w:rPr>
                <w:t xml:space="preserve">PDCP t-Reordering timer </w:t>
              </w:r>
              <w:r>
                <w:t xml:space="preserve">mainly reflects the QoS </w:t>
              </w:r>
              <w:r>
                <w:t>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642" w:author="Chien-Chun CHENG" w:date="2020-10-07T11:30:00Z"/>
        </w:trPr>
        <w:tc>
          <w:tcPr>
            <w:tcW w:w="1502" w:type="dxa"/>
          </w:tcPr>
          <w:p w14:paraId="238E315E" w14:textId="77777777" w:rsidR="00B05DA2" w:rsidRDefault="00634460">
            <w:pPr>
              <w:rPr>
                <w:ins w:id="643" w:author="Chien-Chun CHENG" w:date="2020-10-07T11:30:00Z"/>
                <w:lang w:val="en-US" w:eastAsia="sv-SE"/>
              </w:rPr>
            </w:pPr>
            <w:ins w:id="644" w:author="Chien-Chun CHENG" w:date="2020-10-07T11:30:00Z">
              <w:r>
                <w:rPr>
                  <w:lang w:val="en-US" w:eastAsia="sv-SE"/>
                </w:rPr>
                <w:t>APT</w:t>
              </w:r>
            </w:ins>
          </w:p>
        </w:tc>
        <w:tc>
          <w:tcPr>
            <w:tcW w:w="1373" w:type="dxa"/>
          </w:tcPr>
          <w:p w14:paraId="21089EF2" w14:textId="77777777" w:rsidR="00B05DA2" w:rsidRDefault="00634460">
            <w:pPr>
              <w:rPr>
                <w:ins w:id="645" w:author="Chien-Chun CHENG" w:date="2020-10-07T11:30:00Z"/>
                <w:rFonts w:eastAsiaTheme="minorEastAsia"/>
              </w:rPr>
            </w:pPr>
            <w:ins w:id="646" w:author="Chien-Chun CHENG" w:date="2020-10-07T11:30:00Z">
              <w:r>
                <w:rPr>
                  <w:rFonts w:eastAsiaTheme="minorEastAsia"/>
                </w:rPr>
                <w:t>No</w:t>
              </w:r>
            </w:ins>
          </w:p>
        </w:tc>
        <w:tc>
          <w:tcPr>
            <w:tcW w:w="6210" w:type="dxa"/>
          </w:tcPr>
          <w:p w14:paraId="62C65B71" w14:textId="77777777" w:rsidR="00B05DA2" w:rsidRDefault="00B05DA2">
            <w:pPr>
              <w:rPr>
                <w:ins w:id="647" w:author="Chien-Chun CHENG" w:date="2020-10-07T11:30:00Z"/>
                <w:rFonts w:eastAsiaTheme="minorEastAsia"/>
              </w:rPr>
            </w:pPr>
          </w:p>
        </w:tc>
      </w:tr>
      <w:tr w:rsidR="00B05DA2" w14:paraId="6D7178E7" w14:textId="77777777">
        <w:trPr>
          <w:jc w:val="center"/>
          <w:ins w:id="648" w:author="nomor" w:date="2020-10-07T11:45:00Z"/>
        </w:trPr>
        <w:tc>
          <w:tcPr>
            <w:tcW w:w="1502" w:type="dxa"/>
          </w:tcPr>
          <w:p w14:paraId="44FBF33B" w14:textId="77777777" w:rsidR="00B05DA2" w:rsidRDefault="00634460">
            <w:pPr>
              <w:rPr>
                <w:ins w:id="649" w:author="nomor" w:date="2020-10-07T11:45:00Z"/>
                <w:lang w:val="en-US" w:eastAsia="sv-SE"/>
              </w:rPr>
            </w:pPr>
            <w:proofErr w:type="spellStart"/>
            <w:ins w:id="650" w:author="nomor" w:date="2020-10-07T11:45:00Z">
              <w:r>
                <w:rPr>
                  <w:lang w:eastAsia="sv-SE"/>
                </w:rPr>
                <w:t>Nomor</w:t>
              </w:r>
              <w:proofErr w:type="spellEnd"/>
              <w:r>
                <w:rPr>
                  <w:lang w:eastAsia="sv-SE"/>
                </w:rPr>
                <w:t xml:space="preserve"> Research</w:t>
              </w:r>
            </w:ins>
          </w:p>
        </w:tc>
        <w:tc>
          <w:tcPr>
            <w:tcW w:w="1373" w:type="dxa"/>
          </w:tcPr>
          <w:p w14:paraId="10AF095C" w14:textId="77777777" w:rsidR="00B05DA2" w:rsidRDefault="00634460">
            <w:pPr>
              <w:rPr>
                <w:ins w:id="651" w:author="nomor" w:date="2020-10-07T11:45:00Z"/>
                <w:rFonts w:eastAsiaTheme="minorEastAsia"/>
              </w:rPr>
            </w:pPr>
            <w:ins w:id="652" w:author="nomor" w:date="2020-10-07T11:45:00Z">
              <w:r>
                <w:rPr>
                  <w:lang w:eastAsia="sv-SE"/>
                </w:rPr>
                <w:t>Yes</w:t>
              </w:r>
            </w:ins>
          </w:p>
        </w:tc>
        <w:tc>
          <w:tcPr>
            <w:tcW w:w="6210" w:type="dxa"/>
          </w:tcPr>
          <w:p w14:paraId="2606C99E" w14:textId="77777777" w:rsidR="00B05DA2" w:rsidRDefault="00634460">
            <w:pPr>
              <w:rPr>
                <w:ins w:id="653" w:author="nomor" w:date="2020-10-07T11:45:00Z"/>
                <w:rFonts w:eastAsiaTheme="minorEastAsia"/>
              </w:rPr>
            </w:pPr>
            <w:ins w:id="654"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655" w:author="Camille Bui" w:date="2020-10-07T12:04:00Z"/>
        </w:trPr>
        <w:tc>
          <w:tcPr>
            <w:tcW w:w="1502" w:type="dxa"/>
          </w:tcPr>
          <w:p w14:paraId="35383333" w14:textId="77777777" w:rsidR="00B05DA2" w:rsidRDefault="00634460">
            <w:pPr>
              <w:rPr>
                <w:ins w:id="656" w:author="Camille Bui" w:date="2020-10-07T12:04:00Z"/>
                <w:lang w:eastAsia="sv-SE"/>
              </w:rPr>
            </w:pPr>
            <w:ins w:id="657" w:author="Camille Bui" w:date="2020-10-07T12:04:00Z">
              <w:r>
                <w:rPr>
                  <w:lang w:eastAsia="sv-SE"/>
                </w:rPr>
                <w:t>Thales</w:t>
              </w:r>
            </w:ins>
          </w:p>
        </w:tc>
        <w:tc>
          <w:tcPr>
            <w:tcW w:w="1373" w:type="dxa"/>
          </w:tcPr>
          <w:p w14:paraId="4810F9FA" w14:textId="77777777" w:rsidR="00B05DA2" w:rsidRDefault="00634460">
            <w:pPr>
              <w:rPr>
                <w:ins w:id="658" w:author="Camille Bui" w:date="2020-10-07T12:04:00Z"/>
                <w:lang w:eastAsia="sv-SE"/>
              </w:rPr>
            </w:pPr>
            <w:ins w:id="659" w:author="Camille Bui" w:date="2020-10-07T12:04:00Z">
              <w:r>
                <w:rPr>
                  <w:lang w:eastAsia="sv-SE"/>
                </w:rPr>
                <w:t>No</w:t>
              </w:r>
            </w:ins>
          </w:p>
        </w:tc>
        <w:tc>
          <w:tcPr>
            <w:tcW w:w="6210" w:type="dxa"/>
          </w:tcPr>
          <w:p w14:paraId="4E52CC7A" w14:textId="77777777" w:rsidR="00B05DA2" w:rsidRDefault="00634460">
            <w:pPr>
              <w:rPr>
                <w:ins w:id="660" w:author="Camille Bui" w:date="2020-10-07T12:04:00Z"/>
                <w:lang w:eastAsia="sv-SE"/>
              </w:rPr>
            </w:pPr>
            <w:ins w:id="661" w:author="Camille Bui" w:date="2020-10-07T12:04:00Z">
              <w:r>
                <w:rPr>
                  <w:lang w:eastAsia="sv-SE"/>
                </w:rPr>
                <w:t xml:space="preserve">PDCP </w:t>
              </w:r>
              <w:r>
                <w:rPr>
                  <w:lang w:eastAsia="sv-SE"/>
                </w:rPr>
                <w:t xml:space="preserve">t-Reordering </w:t>
              </w:r>
              <w:proofErr w:type="gramStart"/>
              <w:r>
                <w:rPr>
                  <w:lang w:eastAsia="sv-SE"/>
                </w:rPr>
                <w:t>timer  need</w:t>
              </w:r>
              <w:proofErr w:type="gramEnd"/>
              <w:r>
                <w:rPr>
                  <w:lang w:eastAsia="sv-SE"/>
                </w:rPr>
                <w:t xml:space="preserve"> to be extended only when new QoS requirements that can meet NTN including GEO scenarios are defined</w:t>
              </w:r>
            </w:ins>
          </w:p>
        </w:tc>
      </w:tr>
      <w:tr w:rsidR="00B05DA2" w14:paraId="275CD6F3" w14:textId="77777777">
        <w:trPr>
          <w:jc w:val="center"/>
          <w:ins w:id="662" w:author="Maxime Grau" w:date="2020-10-07T23:13:00Z"/>
        </w:trPr>
        <w:tc>
          <w:tcPr>
            <w:tcW w:w="1502" w:type="dxa"/>
          </w:tcPr>
          <w:p w14:paraId="69DE279D" w14:textId="77777777" w:rsidR="00B05DA2" w:rsidRDefault="00634460">
            <w:pPr>
              <w:rPr>
                <w:ins w:id="663" w:author="Maxime Grau" w:date="2020-10-07T23:13:00Z"/>
                <w:lang w:eastAsia="sv-SE"/>
              </w:rPr>
            </w:pPr>
            <w:ins w:id="664" w:author="Maxime Grau" w:date="2020-10-07T23:13:00Z">
              <w:r>
                <w:rPr>
                  <w:lang w:eastAsia="sv-SE"/>
                </w:rPr>
                <w:t>NEC</w:t>
              </w:r>
            </w:ins>
          </w:p>
        </w:tc>
        <w:tc>
          <w:tcPr>
            <w:tcW w:w="1373" w:type="dxa"/>
          </w:tcPr>
          <w:p w14:paraId="0AA2A25B" w14:textId="77777777" w:rsidR="00B05DA2" w:rsidRDefault="00634460">
            <w:pPr>
              <w:rPr>
                <w:ins w:id="665" w:author="Maxime Grau" w:date="2020-10-07T23:13:00Z"/>
                <w:lang w:eastAsia="sv-SE"/>
              </w:rPr>
            </w:pPr>
            <w:ins w:id="666" w:author="Maxime Grau" w:date="2020-10-07T23:13:00Z">
              <w:r>
                <w:rPr>
                  <w:lang w:eastAsia="sv-SE"/>
                </w:rPr>
                <w:t xml:space="preserve">No </w:t>
              </w:r>
            </w:ins>
          </w:p>
        </w:tc>
        <w:tc>
          <w:tcPr>
            <w:tcW w:w="6210" w:type="dxa"/>
          </w:tcPr>
          <w:p w14:paraId="1C3B3B40" w14:textId="77777777" w:rsidR="00B05DA2" w:rsidRDefault="00634460">
            <w:pPr>
              <w:rPr>
                <w:ins w:id="667" w:author="Maxime Grau" w:date="2020-10-07T23:13:00Z"/>
                <w:lang w:eastAsia="sv-SE"/>
              </w:rPr>
            </w:pPr>
            <w:ins w:id="668" w:author="Maxime Grau" w:date="2020-10-07T23:13:00Z">
              <w:r>
                <w:rPr>
                  <w:lang w:eastAsia="sv-SE"/>
                </w:rPr>
                <w:t>no need to extend it as of now since it corresponds to QoS</w:t>
              </w:r>
            </w:ins>
          </w:p>
        </w:tc>
      </w:tr>
      <w:tr w:rsidR="00B05DA2" w14:paraId="2F09DF76" w14:textId="77777777">
        <w:trPr>
          <w:jc w:val="center"/>
          <w:ins w:id="669" w:author="Min Min13 Xu" w:date="2020-10-08T21:27:00Z"/>
        </w:trPr>
        <w:tc>
          <w:tcPr>
            <w:tcW w:w="1502" w:type="dxa"/>
          </w:tcPr>
          <w:p w14:paraId="2FAEF3CE" w14:textId="77777777" w:rsidR="00B05DA2" w:rsidRDefault="00634460">
            <w:pPr>
              <w:rPr>
                <w:ins w:id="670" w:author="Min Min13 Xu" w:date="2020-10-08T21:27:00Z"/>
                <w:lang w:eastAsia="sv-SE"/>
              </w:rPr>
            </w:pPr>
            <w:ins w:id="671"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672" w:author="Min Min13 Xu" w:date="2020-10-08T21:27:00Z"/>
                <w:lang w:eastAsia="sv-SE"/>
              </w:rPr>
            </w:pPr>
            <w:ins w:id="673" w:author="Min Min13 Xu" w:date="2020-10-08T21:27:00Z">
              <w:r>
                <w:rPr>
                  <w:rFonts w:eastAsiaTheme="minorEastAsia"/>
                </w:rPr>
                <w:t>No</w:t>
              </w:r>
            </w:ins>
          </w:p>
        </w:tc>
        <w:tc>
          <w:tcPr>
            <w:tcW w:w="6210" w:type="dxa"/>
          </w:tcPr>
          <w:p w14:paraId="5EA65B4F" w14:textId="77777777" w:rsidR="00B05DA2" w:rsidRDefault="00634460">
            <w:pPr>
              <w:rPr>
                <w:ins w:id="674" w:author="Min Min13 Xu" w:date="2020-10-08T21:27:00Z"/>
                <w:lang w:eastAsia="sv-SE"/>
              </w:rPr>
            </w:pPr>
            <w:ins w:id="675" w:author="Min Min13 Xu" w:date="2020-10-08T21:27:00Z">
              <w:r>
                <w:rPr>
                  <w:lang w:eastAsia="sv-SE"/>
                </w:rPr>
                <w:t>Similar to</w:t>
              </w:r>
            </w:ins>
            <w:ins w:id="676" w:author="Min Min13 Xu" w:date="2020-10-08T21:28:00Z">
              <w:r>
                <w:rPr>
                  <w:lang w:eastAsia="sv-SE"/>
                </w:rPr>
                <w:t xml:space="preserve"> </w:t>
              </w:r>
            </w:ins>
            <w:ins w:id="677" w:author="Min Min13 Xu" w:date="2020-10-08T21:27:00Z">
              <w:r>
                <w:rPr>
                  <w:lang w:eastAsia="sv-SE"/>
                </w:rPr>
                <w:t>PDCP Discard timer</w:t>
              </w:r>
            </w:ins>
            <w:ins w:id="678" w:author="Min Min13 Xu" w:date="2020-10-08T21:28:00Z">
              <w:r>
                <w:rPr>
                  <w:lang w:eastAsia="sv-SE"/>
                </w:rPr>
                <w:t xml:space="preserve">, PDCP </w:t>
              </w:r>
              <w:r>
                <w:rPr>
                  <w:lang w:eastAsia="sv-SE"/>
                </w:rPr>
                <w:t>t-Reordering timer</w:t>
              </w:r>
            </w:ins>
            <w:ins w:id="679" w:author="Min Min13 Xu" w:date="2020-10-08T21:27:00Z">
              <w:r>
                <w:rPr>
                  <w:lang w:eastAsia="sv-SE"/>
                </w:rPr>
                <w:t xml:space="preserve"> is </w:t>
              </w:r>
            </w:ins>
            <w:ins w:id="680" w:author="Min Min13 Xu" w:date="2020-10-08T21:28:00Z">
              <w:r>
                <w:rPr>
                  <w:lang w:eastAsia="sv-SE"/>
                </w:rPr>
                <w:t xml:space="preserve">also </w:t>
              </w:r>
            </w:ins>
            <w:ins w:id="681"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682" w:author="Nokia" w:date="2020-10-09T13:33:00Z"/>
        </w:trPr>
        <w:tc>
          <w:tcPr>
            <w:tcW w:w="1502" w:type="dxa"/>
          </w:tcPr>
          <w:p w14:paraId="4602F5E8" w14:textId="77777777" w:rsidR="00B05DA2" w:rsidRDefault="00634460">
            <w:pPr>
              <w:rPr>
                <w:ins w:id="683" w:author="Nokia" w:date="2020-10-09T13:33:00Z"/>
                <w:rFonts w:eastAsiaTheme="minorEastAsia"/>
              </w:rPr>
            </w:pPr>
            <w:ins w:id="684" w:author="Nokia" w:date="2020-10-09T13:33:00Z">
              <w:r>
                <w:rPr>
                  <w:lang w:eastAsia="sv-SE"/>
                </w:rPr>
                <w:t>Nokia</w:t>
              </w:r>
            </w:ins>
          </w:p>
        </w:tc>
        <w:tc>
          <w:tcPr>
            <w:tcW w:w="1373" w:type="dxa"/>
          </w:tcPr>
          <w:p w14:paraId="7AA09E85" w14:textId="77777777" w:rsidR="00B05DA2" w:rsidRDefault="00634460">
            <w:pPr>
              <w:rPr>
                <w:ins w:id="685" w:author="Nokia" w:date="2020-10-09T13:33:00Z"/>
                <w:rFonts w:eastAsiaTheme="minorEastAsia"/>
              </w:rPr>
            </w:pPr>
            <w:ins w:id="686" w:author="Nokia" w:date="2020-10-09T13:33:00Z">
              <w:r>
                <w:rPr>
                  <w:lang w:eastAsia="sv-SE"/>
                </w:rPr>
                <w:t>No</w:t>
              </w:r>
            </w:ins>
          </w:p>
        </w:tc>
        <w:tc>
          <w:tcPr>
            <w:tcW w:w="6210" w:type="dxa"/>
          </w:tcPr>
          <w:p w14:paraId="7EEE3AF7" w14:textId="77777777" w:rsidR="00B05DA2" w:rsidRDefault="00634460">
            <w:pPr>
              <w:rPr>
                <w:ins w:id="687" w:author="Nokia" w:date="2020-10-09T13:33:00Z"/>
                <w:lang w:eastAsia="sv-SE"/>
              </w:rPr>
            </w:pPr>
            <w:ins w:id="688" w:author="Nokia" w:date="2020-10-09T13:44:00Z">
              <w:r>
                <w:rPr>
                  <w:lang w:eastAsia="sv-SE"/>
                </w:rPr>
                <w:t>Same</w:t>
              </w:r>
            </w:ins>
            <w:ins w:id="689" w:author="Nokia" w:date="2020-10-09T13:33:00Z">
              <w:r>
                <w:rPr>
                  <w:rFonts w:eastAsiaTheme="minorEastAsia"/>
                </w:rPr>
                <w:t xml:space="preserve"> comments </w:t>
              </w:r>
            </w:ins>
            <w:ins w:id="690" w:author="Nokia" w:date="2020-10-09T13:45:00Z">
              <w:r>
                <w:rPr>
                  <w:rFonts w:eastAsiaTheme="minorEastAsia"/>
                </w:rPr>
                <w:t>as</w:t>
              </w:r>
            </w:ins>
            <w:ins w:id="691" w:author="Nokia" w:date="2020-10-09T13:33:00Z">
              <w:r>
                <w:rPr>
                  <w:rFonts w:eastAsiaTheme="minorEastAsia"/>
                </w:rPr>
                <w:t xml:space="preserve"> Question6.</w:t>
              </w:r>
              <w:r>
                <w:rPr>
                  <w:lang w:eastAsia="sv-SE"/>
                </w:rPr>
                <w:t xml:space="preserve"> </w:t>
              </w:r>
            </w:ins>
          </w:p>
        </w:tc>
      </w:tr>
      <w:tr w:rsidR="00B05DA2" w14:paraId="3DCEBFFA" w14:textId="77777777">
        <w:trPr>
          <w:jc w:val="center"/>
          <w:ins w:id="692" w:author="Nishith Tripathi/SMI /SRA/Senior Professional/삼성전자" w:date="2020-10-09T15:41:00Z"/>
        </w:trPr>
        <w:tc>
          <w:tcPr>
            <w:tcW w:w="1502" w:type="dxa"/>
          </w:tcPr>
          <w:p w14:paraId="37D0CD67" w14:textId="77777777" w:rsidR="00B05DA2" w:rsidRDefault="00634460">
            <w:pPr>
              <w:rPr>
                <w:ins w:id="693" w:author="Nishith Tripathi/SMI /SRA/Senior Professional/삼성전자" w:date="2020-10-09T15:41:00Z"/>
                <w:lang w:eastAsia="sv-SE"/>
              </w:rPr>
            </w:pPr>
            <w:ins w:id="694" w:author="Nishith Tripathi/SMI /SRA/Senior Professional/삼성전자" w:date="2020-10-09T15:41:00Z">
              <w:r>
                <w:rPr>
                  <w:lang w:eastAsia="sv-SE"/>
                </w:rPr>
                <w:t>Samsung</w:t>
              </w:r>
            </w:ins>
          </w:p>
        </w:tc>
        <w:tc>
          <w:tcPr>
            <w:tcW w:w="1373" w:type="dxa"/>
          </w:tcPr>
          <w:p w14:paraId="6064A8B4" w14:textId="77777777" w:rsidR="00B05DA2" w:rsidRDefault="00634460">
            <w:pPr>
              <w:rPr>
                <w:ins w:id="695" w:author="Nishith Tripathi/SMI /SRA/Senior Professional/삼성전자" w:date="2020-10-09T15:41:00Z"/>
                <w:lang w:eastAsia="sv-SE"/>
              </w:rPr>
            </w:pPr>
            <w:ins w:id="696" w:author="Nishith Tripathi/SMI /SRA/Senior Professional/삼성전자" w:date="2020-10-09T15:41:00Z">
              <w:r>
                <w:rPr>
                  <w:lang w:eastAsia="sv-SE"/>
                </w:rPr>
                <w:t>Yes</w:t>
              </w:r>
            </w:ins>
          </w:p>
        </w:tc>
        <w:tc>
          <w:tcPr>
            <w:tcW w:w="6210" w:type="dxa"/>
          </w:tcPr>
          <w:p w14:paraId="10A8FBC0" w14:textId="77777777" w:rsidR="00B05DA2" w:rsidRDefault="00634460">
            <w:pPr>
              <w:rPr>
                <w:ins w:id="697" w:author="Nishith Tripathi/SMI /SRA/Senior Professional/삼성전자" w:date="2020-10-09T15:41:00Z"/>
                <w:lang w:eastAsia="sv-SE"/>
              </w:rPr>
            </w:pPr>
            <w:ins w:id="698" w:author="Nishith Tripathi/SMI /SRA/Senior Professional/삼성전자" w:date="2020-10-09T15:41:00Z">
              <w:r>
                <w:rPr>
                  <w:lang w:eastAsia="sv-SE"/>
                </w:rPr>
                <w:t xml:space="preserve">For most cases, the maximum value of 3 s is </w:t>
              </w:r>
              <w:r>
                <w:rPr>
                  <w:lang w:eastAsia="sv-SE"/>
                </w:rPr>
                <w:t>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for details.</w:t>
              </w:r>
            </w:ins>
          </w:p>
        </w:tc>
      </w:tr>
      <w:tr w:rsidR="00B05DA2" w14:paraId="0525AC06" w14:textId="77777777">
        <w:trPr>
          <w:jc w:val="center"/>
          <w:ins w:id="699" w:author="qzh2" w:date="2020-10-10T12:20:00Z"/>
        </w:trPr>
        <w:tc>
          <w:tcPr>
            <w:tcW w:w="1502" w:type="dxa"/>
          </w:tcPr>
          <w:p w14:paraId="3FA7C1BF" w14:textId="77777777" w:rsidR="00B05DA2" w:rsidRDefault="00634460">
            <w:pPr>
              <w:rPr>
                <w:ins w:id="700" w:author="qzh2" w:date="2020-10-10T12:20:00Z"/>
                <w:rFonts w:eastAsia="宋体"/>
                <w:lang w:val="en-US"/>
              </w:rPr>
            </w:pPr>
            <w:ins w:id="701" w:author="qzh2" w:date="2020-10-10T12:20:00Z">
              <w:r>
                <w:rPr>
                  <w:rFonts w:eastAsia="宋体" w:hint="eastAsia"/>
                  <w:lang w:val="en-US"/>
                </w:rPr>
                <w:lastRenderedPageBreak/>
                <w:t>ZTE</w:t>
              </w:r>
            </w:ins>
          </w:p>
        </w:tc>
        <w:tc>
          <w:tcPr>
            <w:tcW w:w="1373" w:type="dxa"/>
          </w:tcPr>
          <w:p w14:paraId="21C093C1" w14:textId="77777777" w:rsidR="00B05DA2" w:rsidRDefault="00634460">
            <w:pPr>
              <w:rPr>
                <w:ins w:id="702" w:author="qzh2" w:date="2020-10-10T12:20:00Z"/>
                <w:rFonts w:eastAsia="宋体"/>
                <w:lang w:val="en-US"/>
              </w:rPr>
            </w:pPr>
            <w:ins w:id="703" w:author="qzh2" w:date="2020-10-10T12:20:00Z">
              <w:r>
                <w:rPr>
                  <w:rFonts w:eastAsia="宋体" w:hint="eastAsia"/>
                  <w:lang w:val="en-US"/>
                </w:rPr>
                <w:t>No</w:t>
              </w:r>
            </w:ins>
          </w:p>
        </w:tc>
        <w:tc>
          <w:tcPr>
            <w:tcW w:w="6210" w:type="dxa"/>
          </w:tcPr>
          <w:p w14:paraId="73F12502" w14:textId="77777777" w:rsidR="00B05DA2" w:rsidRDefault="00634460">
            <w:pPr>
              <w:rPr>
                <w:ins w:id="704" w:author="qzh2" w:date="2020-10-10T12:20:00Z"/>
                <w:lang w:eastAsia="sv-SE"/>
              </w:rPr>
            </w:pPr>
            <w:ins w:id="705" w:author="qzh2" w:date="2020-10-10T12:20:00Z">
              <w:r>
                <w:rPr>
                  <w:rFonts w:eastAsia="宋体" w:hint="eastAsia"/>
                  <w:lang w:val="en-US"/>
                </w:rPr>
                <w:t>Please refer to our comments in Q6.</w:t>
              </w:r>
            </w:ins>
          </w:p>
        </w:tc>
      </w:tr>
      <w:tr w:rsidR="00BC4626" w14:paraId="3E256E7D" w14:textId="77777777">
        <w:trPr>
          <w:jc w:val="center"/>
          <w:ins w:id="706" w:author="OPPO" w:date="2020-10-10T16:14:00Z"/>
        </w:trPr>
        <w:tc>
          <w:tcPr>
            <w:tcW w:w="1502" w:type="dxa"/>
          </w:tcPr>
          <w:p w14:paraId="134A9D37" w14:textId="45A117AE" w:rsidR="00BC4626" w:rsidRDefault="00BC4626" w:rsidP="00BC4626">
            <w:pPr>
              <w:rPr>
                <w:ins w:id="707" w:author="OPPO" w:date="2020-10-10T16:14:00Z"/>
                <w:rFonts w:eastAsia="宋体" w:hint="eastAsia"/>
                <w:lang w:val="en-US"/>
              </w:rPr>
            </w:pPr>
            <w:ins w:id="708"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709" w:author="OPPO" w:date="2020-10-10T16:14:00Z"/>
                <w:rFonts w:eastAsia="宋体" w:hint="eastAsia"/>
                <w:lang w:val="en-US"/>
              </w:rPr>
            </w:pPr>
            <w:ins w:id="710" w:author="OPPO" w:date="2020-10-10T16:15:00Z">
              <w:r>
                <w:rPr>
                  <w:rFonts w:eastAsiaTheme="minorEastAsia"/>
                </w:rPr>
                <w:t>No</w:t>
              </w:r>
            </w:ins>
          </w:p>
        </w:tc>
        <w:tc>
          <w:tcPr>
            <w:tcW w:w="6210" w:type="dxa"/>
          </w:tcPr>
          <w:p w14:paraId="6C8825F7" w14:textId="04692EC8" w:rsidR="00BC4626" w:rsidRDefault="00BC4626" w:rsidP="00BC4626">
            <w:pPr>
              <w:rPr>
                <w:ins w:id="711" w:author="OPPO" w:date="2020-10-10T16:14:00Z"/>
                <w:rFonts w:eastAsia="宋体" w:hint="eastAsia"/>
                <w:lang w:val="en-US"/>
              </w:rPr>
            </w:pPr>
            <w:ins w:id="712"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w:t>
              </w:r>
              <w:proofErr w:type="gramStart"/>
              <w:r>
                <w:rPr>
                  <w:rFonts w:cs="Arial"/>
                  <w:bCs/>
                </w:rPr>
                <w:t>So</w:t>
              </w:r>
              <w:proofErr w:type="gramEnd"/>
              <w:r>
                <w:rPr>
                  <w:rFonts w:cs="Arial"/>
                  <w:bCs/>
                </w:rPr>
                <w:t xml:space="preserve">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bl>
    <w:p w14:paraId="1145240B" w14:textId="77777777" w:rsidR="00B05DA2" w:rsidRDefault="00B05DA2">
      <w:pPr>
        <w:pStyle w:val="2"/>
        <w:numPr>
          <w:ilvl w:val="0"/>
          <w:numId w:val="0"/>
        </w:numPr>
        <w:ind w:left="576"/>
        <w:rPr>
          <w:sz w:val="14"/>
        </w:rPr>
      </w:pPr>
    </w:p>
    <w:p w14:paraId="248486E0" w14:textId="77777777" w:rsidR="00B05DA2" w:rsidRDefault="00634460">
      <w:pPr>
        <w:pStyle w:val="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w:t>
      </w:r>
      <w:r>
        <w:rPr>
          <w:rFonts w:cs="Arial"/>
          <w:bCs/>
        </w:rPr>
        <w:t>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w:t>
      </w:r>
      <w:r>
        <w:t>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 xml:space="preserve">Table 5: Supportable PDCP bit rates for LEO satellite systems </w:t>
      </w:r>
      <w:r>
        <w:t>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w:t>
      </w:r>
      <w:r>
        <w:rPr>
          <w:rFonts w:cs="Arial"/>
        </w:rPr>
        <w:t xml:space="preserve">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w:t>
      </w:r>
      <w:r>
        <w:rPr>
          <w:rFonts w:cs="Arial"/>
          <w:bCs/>
        </w:rPr>
        <w:t>nes connectivity is very rare. Thus, in almost all practical scenarios, the average PDCP SDU size will be much higher than 500bytes. On the other hand, applications involving small data packets (e.g. voice) typically does not have a high target data rate o</w:t>
      </w:r>
      <w:r>
        <w:rPr>
          <w:rFonts w:cs="Arial"/>
          <w:bCs/>
        </w:rPr>
        <w:t>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which would increase the amount of requi</w:t>
      </w:r>
      <w:r>
        <w:t xml:space="preserve">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r>
        <w:rPr>
          <w:b/>
          <w:lang w:eastAsia="sv-SE"/>
        </w:rPr>
        <w:t>?</w:t>
      </w:r>
    </w:p>
    <w:p w14:paraId="70F7D8AD" w14:textId="77777777" w:rsidR="00B05DA2" w:rsidRDefault="00B05DA2">
      <w:pPr>
        <w:ind w:left="1440" w:hanging="1440"/>
        <w:rPr>
          <w:b/>
          <w:sz w:val="14"/>
          <w:lang w:eastAsia="sv-SE"/>
        </w:rPr>
      </w:pPr>
    </w:p>
    <w:tbl>
      <w:tblPr>
        <w:tblStyle w:val="af0"/>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713" w:author="cmcc" w:date="2020-09-29T09:31:00Z">
              <w:r>
                <w:rPr>
                  <w:rFonts w:eastAsiaTheme="minorEastAsia" w:hint="eastAsia"/>
                </w:rPr>
                <w:lastRenderedPageBreak/>
                <w:t>C</w:t>
              </w:r>
              <w:r>
                <w:rPr>
                  <w:rFonts w:eastAsiaTheme="minorEastAsia"/>
                </w:rPr>
                <w:t>MCC</w:t>
              </w:r>
            </w:ins>
          </w:p>
        </w:tc>
        <w:tc>
          <w:tcPr>
            <w:tcW w:w="1553" w:type="dxa"/>
          </w:tcPr>
          <w:p w14:paraId="12F632AA" w14:textId="77777777" w:rsidR="00B05DA2" w:rsidRDefault="00634460">
            <w:pPr>
              <w:rPr>
                <w:lang w:eastAsia="sv-SE"/>
              </w:rPr>
            </w:pPr>
            <w:ins w:id="714"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715" w:author="cmcc" w:date="2020-09-29T09:31:00Z">
              <w:r>
                <w:rPr>
                  <w:rFonts w:eastAsiaTheme="minorEastAsia" w:hint="eastAsia"/>
                </w:rPr>
                <w:t>P</w:t>
              </w:r>
              <w:r>
                <w:rPr>
                  <w:rFonts w:eastAsiaTheme="minorEastAsia"/>
                </w:rPr>
                <w:t xml:space="preserve">lease see our </w:t>
              </w:r>
              <w:r>
                <w:rPr>
                  <w:rFonts w:eastAsiaTheme="minorEastAsia"/>
                </w:rPr>
                <w:t>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716" w:author="Shah, Rikin" w:date="2020-10-01T08:50:00Z">
              <w:r>
                <w:rPr>
                  <w:lang w:eastAsia="sv-SE"/>
                </w:rPr>
                <w:t>Panasonic</w:t>
              </w:r>
            </w:ins>
          </w:p>
        </w:tc>
        <w:tc>
          <w:tcPr>
            <w:tcW w:w="1553" w:type="dxa"/>
          </w:tcPr>
          <w:p w14:paraId="0DE2DFAD" w14:textId="77777777" w:rsidR="00B05DA2" w:rsidRDefault="00634460">
            <w:pPr>
              <w:rPr>
                <w:lang w:eastAsia="sv-SE"/>
              </w:rPr>
            </w:pPr>
            <w:ins w:id="717"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718" w:author="Robert S Karlsson" w:date="2020-10-02T18:10:00Z">
              <w:r>
                <w:rPr>
                  <w:lang w:eastAsia="sv-SE"/>
                </w:rPr>
                <w:t>Ericsson</w:t>
              </w:r>
            </w:ins>
          </w:p>
        </w:tc>
        <w:tc>
          <w:tcPr>
            <w:tcW w:w="1553" w:type="dxa"/>
          </w:tcPr>
          <w:p w14:paraId="5ED0215D" w14:textId="77777777" w:rsidR="00B05DA2" w:rsidRDefault="00634460">
            <w:pPr>
              <w:rPr>
                <w:lang w:eastAsia="sv-SE"/>
              </w:rPr>
            </w:pPr>
            <w:ins w:id="719" w:author="Robert S Karlsson" w:date="2020-10-02T18:10:00Z">
              <w:r>
                <w:rPr>
                  <w:lang w:eastAsia="sv-SE"/>
                </w:rPr>
                <w:t>Agree</w:t>
              </w:r>
            </w:ins>
          </w:p>
        </w:tc>
        <w:tc>
          <w:tcPr>
            <w:tcW w:w="5850" w:type="dxa"/>
          </w:tcPr>
          <w:p w14:paraId="719CCD24" w14:textId="77777777" w:rsidR="00B05DA2" w:rsidRDefault="00634460">
            <w:pPr>
              <w:rPr>
                <w:lang w:eastAsia="sv-SE"/>
              </w:rPr>
            </w:pPr>
            <w:ins w:id="720" w:author="Robert S Karlsson" w:date="2020-10-02T18:10:00Z">
              <w:r>
                <w:rPr>
                  <w:lang w:eastAsia="sv-SE"/>
                </w:rPr>
                <w:t>No need to extend PDCP SN length.</w:t>
              </w:r>
            </w:ins>
          </w:p>
        </w:tc>
      </w:tr>
      <w:tr w:rsidR="00B05DA2" w14:paraId="6C2A6431" w14:textId="77777777">
        <w:trPr>
          <w:jc w:val="center"/>
          <w:ins w:id="721" w:author="CATT" w:date="2020-10-07T10:58:00Z"/>
        </w:trPr>
        <w:tc>
          <w:tcPr>
            <w:tcW w:w="1502" w:type="dxa"/>
          </w:tcPr>
          <w:p w14:paraId="13DE9D11" w14:textId="77777777" w:rsidR="00B05DA2" w:rsidRDefault="00634460">
            <w:pPr>
              <w:rPr>
                <w:ins w:id="722" w:author="CATT" w:date="2020-10-07T10:58:00Z"/>
                <w:lang w:eastAsia="sv-SE"/>
              </w:rPr>
            </w:pPr>
            <w:ins w:id="723" w:author="CATT" w:date="2020-10-07T10:58:00Z">
              <w:r>
                <w:rPr>
                  <w:lang w:val="en-US" w:eastAsia="sv-SE"/>
                </w:rPr>
                <w:t>CATT</w:t>
              </w:r>
            </w:ins>
          </w:p>
        </w:tc>
        <w:tc>
          <w:tcPr>
            <w:tcW w:w="1553" w:type="dxa"/>
          </w:tcPr>
          <w:p w14:paraId="5E3C3E3C" w14:textId="77777777" w:rsidR="00B05DA2" w:rsidRDefault="00634460">
            <w:pPr>
              <w:rPr>
                <w:ins w:id="724" w:author="CATT" w:date="2020-10-07T10:58:00Z"/>
                <w:lang w:eastAsia="sv-SE"/>
              </w:rPr>
            </w:pPr>
            <w:ins w:id="725" w:author="CATT" w:date="2020-10-07T10:58:00Z">
              <w:r>
                <w:rPr>
                  <w:rFonts w:eastAsiaTheme="minorEastAsia" w:hint="eastAsia"/>
                  <w:lang w:eastAsia="ko-KR"/>
                </w:rPr>
                <w:t>Agree</w:t>
              </w:r>
            </w:ins>
          </w:p>
        </w:tc>
        <w:tc>
          <w:tcPr>
            <w:tcW w:w="5850" w:type="dxa"/>
          </w:tcPr>
          <w:p w14:paraId="482C7251" w14:textId="77777777" w:rsidR="00B05DA2" w:rsidRDefault="00B05DA2">
            <w:pPr>
              <w:rPr>
                <w:ins w:id="726" w:author="CATT" w:date="2020-10-07T10:58:00Z"/>
                <w:lang w:eastAsia="sv-SE"/>
              </w:rPr>
            </w:pPr>
          </w:p>
        </w:tc>
      </w:tr>
      <w:tr w:rsidR="00B05DA2" w14:paraId="4782E4FA" w14:textId="77777777">
        <w:trPr>
          <w:jc w:val="center"/>
          <w:ins w:id="727" w:author="Chien-Chun CHENG" w:date="2020-10-07T11:30:00Z"/>
        </w:trPr>
        <w:tc>
          <w:tcPr>
            <w:tcW w:w="1502" w:type="dxa"/>
          </w:tcPr>
          <w:p w14:paraId="315292AE" w14:textId="77777777" w:rsidR="00B05DA2" w:rsidRDefault="00634460">
            <w:pPr>
              <w:rPr>
                <w:ins w:id="728" w:author="Chien-Chun CHENG" w:date="2020-10-07T11:30:00Z"/>
                <w:lang w:val="en-US" w:eastAsia="sv-SE"/>
              </w:rPr>
            </w:pPr>
            <w:ins w:id="729" w:author="Chien-Chun CHENG" w:date="2020-10-07T11:30:00Z">
              <w:r>
                <w:rPr>
                  <w:lang w:val="en-US" w:eastAsia="sv-SE"/>
                </w:rPr>
                <w:t>APT</w:t>
              </w:r>
            </w:ins>
          </w:p>
        </w:tc>
        <w:tc>
          <w:tcPr>
            <w:tcW w:w="1553" w:type="dxa"/>
          </w:tcPr>
          <w:p w14:paraId="47D1DFD2" w14:textId="77777777" w:rsidR="00B05DA2" w:rsidRDefault="00634460">
            <w:pPr>
              <w:rPr>
                <w:ins w:id="730" w:author="Chien-Chun CHENG" w:date="2020-10-07T11:30:00Z"/>
                <w:rFonts w:eastAsiaTheme="minorEastAsia"/>
                <w:lang w:eastAsia="ko-KR"/>
              </w:rPr>
            </w:pPr>
            <w:ins w:id="731"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732" w:author="Chien-Chun CHENG" w:date="2020-10-07T11:30:00Z"/>
                <w:lang w:eastAsia="sv-SE"/>
              </w:rPr>
            </w:pPr>
          </w:p>
        </w:tc>
      </w:tr>
      <w:tr w:rsidR="00B05DA2" w14:paraId="72AF08A1" w14:textId="77777777">
        <w:trPr>
          <w:jc w:val="center"/>
          <w:ins w:id="733" w:author="nomor" w:date="2020-10-07T11:46:00Z"/>
        </w:trPr>
        <w:tc>
          <w:tcPr>
            <w:tcW w:w="1502" w:type="dxa"/>
          </w:tcPr>
          <w:p w14:paraId="03971800" w14:textId="77777777" w:rsidR="00B05DA2" w:rsidRDefault="00634460">
            <w:pPr>
              <w:rPr>
                <w:ins w:id="734" w:author="nomor" w:date="2020-10-07T11:46:00Z"/>
                <w:lang w:val="en-US" w:eastAsia="sv-SE"/>
              </w:rPr>
            </w:pPr>
            <w:proofErr w:type="spellStart"/>
            <w:ins w:id="735"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736" w:author="nomor" w:date="2020-10-07T11:46:00Z"/>
                <w:rFonts w:eastAsiaTheme="minorEastAsia"/>
                <w:lang w:eastAsia="ko-KR"/>
              </w:rPr>
            </w:pPr>
            <w:ins w:id="737" w:author="nomor" w:date="2020-10-07T11:46:00Z">
              <w:r>
                <w:rPr>
                  <w:lang w:eastAsia="sv-SE"/>
                </w:rPr>
                <w:t>Agree</w:t>
              </w:r>
            </w:ins>
          </w:p>
        </w:tc>
        <w:tc>
          <w:tcPr>
            <w:tcW w:w="5850" w:type="dxa"/>
          </w:tcPr>
          <w:p w14:paraId="182C330C" w14:textId="77777777" w:rsidR="00B05DA2" w:rsidRDefault="00B05DA2">
            <w:pPr>
              <w:rPr>
                <w:ins w:id="738" w:author="nomor" w:date="2020-10-07T11:46:00Z"/>
                <w:lang w:eastAsia="sv-SE"/>
              </w:rPr>
            </w:pPr>
          </w:p>
        </w:tc>
      </w:tr>
      <w:tr w:rsidR="00B05DA2" w14:paraId="7E5A020B" w14:textId="77777777">
        <w:trPr>
          <w:jc w:val="center"/>
          <w:ins w:id="739" w:author="Camille Bui" w:date="2020-10-07T12:04:00Z"/>
        </w:trPr>
        <w:tc>
          <w:tcPr>
            <w:tcW w:w="1502" w:type="dxa"/>
          </w:tcPr>
          <w:p w14:paraId="3FEB0E50" w14:textId="77777777" w:rsidR="00B05DA2" w:rsidRDefault="00634460">
            <w:pPr>
              <w:rPr>
                <w:ins w:id="740" w:author="Camille Bui" w:date="2020-10-07T12:04:00Z"/>
                <w:lang w:eastAsia="sv-SE"/>
              </w:rPr>
            </w:pPr>
            <w:ins w:id="741" w:author="Camille Bui" w:date="2020-10-07T12:04:00Z">
              <w:r>
                <w:rPr>
                  <w:lang w:eastAsia="sv-SE"/>
                </w:rPr>
                <w:t>Thales</w:t>
              </w:r>
            </w:ins>
          </w:p>
        </w:tc>
        <w:tc>
          <w:tcPr>
            <w:tcW w:w="1553" w:type="dxa"/>
          </w:tcPr>
          <w:p w14:paraId="3790D66D" w14:textId="77777777" w:rsidR="00B05DA2" w:rsidRDefault="00634460">
            <w:pPr>
              <w:rPr>
                <w:ins w:id="742" w:author="Camille Bui" w:date="2020-10-07T12:04:00Z"/>
                <w:lang w:eastAsia="sv-SE"/>
              </w:rPr>
            </w:pPr>
            <w:ins w:id="743" w:author="Camille Bui" w:date="2020-10-07T12:04:00Z">
              <w:r>
                <w:rPr>
                  <w:lang w:eastAsia="sv-SE"/>
                </w:rPr>
                <w:t>Agree</w:t>
              </w:r>
            </w:ins>
          </w:p>
        </w:tc>
        <w:tc>
          <w:tcPr>
            <w:tcW w:w="5850" w:type="dxa"/>
          </w:tcPr>
          <w:p w14:paraId="4A7ED263" w14:textId="77777777" w:rsidR="00B05DA2" w:rsidRDefault="00634460">
            <w:pPr>
              <w:rPr>
                <w:ins w:id="744" w:author="Camille Bui" w:date="2020-10-07T12:04:00Z"/>
                <w:lang w:eastAsia="sv-SE"/>
              </w:rPr>
            </w:pPr>
            <w:ins w:id="745" w:author="Camille Bui" w:date="2020-10-07T12:04:00Z">
              <w:r>
                <w:rPr>
                  <w:lang w:eastAsia="sv-SE"/>
                </w:rPr>
                <w:t>The NR PDCP sequence number field length is applied for NTN</w:t>
              </w:r>
            </w:ins>
          </w:p>
        </w:tc>
      </w:tr>
      <w:tr w:rsidR="00B05DA2" w14:paraId="4527AC78" w14:textId="77777777">
        <w:trPr>
          <w:jc w:val="center"/>
          <w:ins w:id="746" w:author="Maxime Grau" w:date="2020-10-07T23:13:00Z"/>
        </w:trPr>
        <w:tc>
          <w:tcPr>
            <w:tcW w:w="1502" w:type="dxa"/>
          </w:tcPr>
          <w:p w14:paraId="5E0D5748" w14:textId="77777777" w:rsidR="00B05DA2" w:rsidRDefault="00634460">
            <w:pPr>
              <w:rPr>
                <w:ins w:id="747" w:author="Maxime Grau" w:date="2020-10-07T23:13:00Z"/>
                <w:lang w:eastAsia="sv-SE"/>
              </w:rPr>
            </w:pPr>
            <w:ins w:id="748" w:author="Maxime Grau" w:date="2020-10-07T23:13:00Z">
              <w:r>
                <w:rPr>
                  <w:lang w:eastAsia="sv-SE"/>
                </w:rPr>
                <w:t>NEC</w:t>
              </w:r>
            </w:ins>
          </w:p>
        </w:tc>
        <w:tc>
          <w:tcPr>
            <w:tcW w:w="1553" w:type="dxa"/>
          </w:tcPr>
          <w:p w14:paraId="40DA4597" w14:textId="77777777" w:rsidR="00B05DA2" w:rsidRDefault="00634460">
            <w:pPr>
              <w:rPr>
                <w:ins w:id="749" w:author="Maxime Grau" w:date="2020-10-07T23:13:00Z"/>
                <w:lang w:eastAsia="sv-SE"/>
              </w:rPr>
            </w:pPr>
            <w:ins w:id="750" w:author="Maxime Grau" w:date="2020-10-07T23:13:00Z">
              <w:r>
                <w:rPr>
                  <w:lang w:eastAsia="sv-SE"/>
                </w:rPr>
                <w:t xml:space="preserve">Agree </w:t>
              </w:r>
            </w:ins>
          </w:p>
        </w:tc>
        <w:tc>
          <w:tcPr>
            <w:tcW w:w="5850" w:type="dxa"/>
          </w:tcPr>
          <w:p w14:paraId="10AC82EE" w14:textId="77777777" w:rsidR="00B05DA2" w:rsidRDefault="00B05DA2">
            <w:pPr>
              <w:rPr>
                <w:ins w:id="751" w:author="Maxime Grau" w:date="2020-10-07T23:13:00Z"/>
                <w:lang w:eastAsia="sv-SE"/>
              </w:rPr>
            </w:pPr>
          </w:p>
        </w:tc>
      </w:tr>
      <w:tr w:rsidR="00B05DA2" w14:paraId="11EF6CE5" w14:textId="77777777">
        <w:trPr>
          <w:jc w:val="center"/>
          <w:ins w:id="752" w:author="Min Min13 Xu" w:date="2020-10-08T21:28:00Z"/>
        </w:trPr>
        <w:tc>
          <w:tcPr>
            <w:tcW w:w="1502" w:type="dxa"/>
          </w:tcPr>
          <w:p w14:paraId="1E10406D" w14:textId="77777777" w:rsidR="00B05DA2" w:rsidRDefault="00634460">
            <w:pPr>
              <w:rPr>
                <w:ins w:id="753" w:author="Min Min13 Xu" w:date="2020-10-08T21:28:00Z"/>
                <w:lang w:eastAsia="sv-SE"/>
              </w:rPr>
            </w:pPr>
            <w:ins w:id="754"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755" w:author="Min Min13 Xu" w:date="2020-10-08T21:28:00Z"/>
                <w:lang w:eastAsia="sv-SE"/>
              </w:rPr>
            </w:pPr>
            <w:ins w:id="756" w:author="Min Min13 Xu" w:date="2020-10-08T21:28:00Z">
              <w:r>
                <w:rPr>
                  <w:rFonts w:eastAsiaTheme="minorEastAsia"/>
                </w:rPr>
                <w:t>Agree</w:t>
              </w:r>
            </w:ins>
          </w:p>
        </w:tc>
        <w:tc>
          <w:tcPr>
            <w:tcW w:w="5850" w:type="dxa"/>
          </w:tcPr>
          <w:p w14:paraId="21248AD9" w14:textId="77777777" w:rsidR="00B05DA2" w:rsidRDefault="00B05DA2">
            <w:pPr>
              <w:rPr>
                <w:ins w:id="757"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758" w:author="Nokia" w:date="2020-10-09T13:33:00Z"/>
        </w:trPr>
        <w:tc>
          <w:tcPr>
            <w:tcW w:w="1502" w:type="dxa"/>
          </w:tcPr>
          <w:p w14:paraId="520764F0" w14:textId="77777777" w:rsidR="00B05DA2" w:rsidRDefault="00634460">
            <w:pPr>
              <w:rPr>
                <w:ins w:id="759" w:author="Nokia" w:date="2020-10-09T13:33:00Z"/>
                <w:rFonts w:eastAsiaTheme="minorEastAsia"/>
              </w:rPr>
            </w:pPr>
            <w:ins w:id="760" w:author="Nokia" w:date="2020-10-09T13:33:00Z">
              <w:r>
                <w:rPr>
                  <w:rFonts w:eastAsiaTheme="minorEastAsia"/>
                </w:rPr>
                <w:t>Nokia</w:t>
              </w:r>
            </w:ins>
          </w:p>
        </w:tc>
        <w:tc>
          <w:tcPr>
            <w:tcW w:w="1553" w:type="dxa"/>
          </w:tcPr>
          <w:p w14:paraId="00B83045" w14:textId="77777777" w:rsidR="00B05DA2" w:rsidRDefault="00634460">
            <w:pPr>
              <w:rPr>
                <w:ins w:id="761" w:author="Nokia" w:date="2020-10-09T13:33:00Z"/>
                <w:rFonts w:eastAsiaTheme="minorEastAsia"/>
              </w:rPr>
            </w:pPr>
            <w:ins w:id="762" w:author="Nokia" w:date="2020-10-09T13:33:00Z">
              <w:r>
                <w:rPr>
                  <w:rFonts w:eastAsiaTheme="minorEastAsia"/>
                </w:rPr>
                <w:t>Agree</w:t>
              </w:r>
            </w:ins>
          </w:p>
        </w:tc>
        <w:tc>
          <w:tcPr>
            <w:tcW w:w="5850" w:type="dxa"/>
          </w:tcPr>
          <w:p w14:paraId="35207BD1" w14:textId="77777777" w:rsidR="00B05DA2" w:rsidRDefault="00B05DA2">
            <w:pPr>
              <w:rPr>
                <w:ins w:id="763" w:author="Nokia" w:date="2020-10-09T13:33:00Z"/>
                <w:lang w:eastAsia="sv-SE"/>
              </w:rPr>
            </w:pPr>
          </w:p>
        </w:tc>
      </w:tr>
      <w:tr w:rsidR="00B05DA2" w14:paraId="4DCECF5A" w14:textId="77777777">
        <w:trPr>
          <w:jc w:val="center"/>
          <w:ins w:id="764" w:author="Nishith Tripathi/SMI /SRA/Senior Professional/삼성전자" w:date="2020-10-09T15:42:00Z"/>
        </w:trPr>
        <w:tc>
          <w:tcPr>
            <w:tcW w:w="1502" w:type="dxa"/>
          </w:tcPr>
          <w:p w14:paraId="7E2F76A6" w14:textId="77777777" w:rsidR="00B05DA2" w:rsidRDefault="00634460">
            <w:pPr>
              <w:rPr>
                <w:ins w:id="765" w:author="Nishith Tripathi/SMI /SRA/Senior Professional/삼성전자" w:date="2020-10-09T15:42:00Z"/>
                <w:rFonts w:eastAsiaTheme="minorEastAsia"/>
              </w:rPr>
            </w:pPr>
            <w:ins w:id="766" w:author="Nishith Tripathi/SMI /SRA/Senior Professional/삼성전자" w:date="2020-10-09T15:42:00Z">
              <w:r>
                <w:rPr>
                  <w:lang w:eastAsia="sv-SE"/>
                </w:rPr>
                <w:t>Samsung</w:t>
              </w:r>
            </w:ins>
          </w:p>
        </w:tc>
        <w:tc>
          <w:tcPr>
            <w:tcW w:w="1553" w:type="dxa"/>
          </w:tcPr>
          <w:p w14:paraId="7DE7C7DF" w14:textId="77777777" w:rsidR="00B05DA2" w:rsidRDefault="00634460">
            <w:pPr>
              <w:rPr>
                <w:ins w:id="767" w:author="Nishith Tripathi/SMI /SRA/Senior Professional/삼성전자" w:date="2020-10-09T15:42:00Z"/>
                <w:rFonts w:eastAsiaTheme="minorEastAsia"/>
              </w:rPr>
            </w:pPr>
            <w:ins w:id="768" w:author="Nishith Tripathi/SMI /SRA/Senior Professional/삼성전자" w:date="2020-10-09T15:42:00Z">
              <w:r>
                <w:rPr>
                  <w:lang w:eastAsia="sv-SE"/>
                </w:rPr>
                <w:t>Agree</w:t>
              </w:r>
            </w:ins>
          </w:p>
        </w:tc>
        <w:tc>
          <w:tcPr>
            <w:tcW w:w="5850" w:type="dxa"/>
          </w:tcPr>
          <w:p w14:paraId="3FEBA2BC" w14:textId="77777777" w:rsidR="00B05DA2" w:rsidRDefault="00B05DA2">
            <w:pPr>
              <w:rPr>
                <w:ins w:id="769" w:author="Nishith Tripathi/SMI /SRA/Senior Professional/삼성전자" w:date="2020-10-09T15:42:00Z"/>
                <w:lang w:eastAsia="sv-SE"/>
              </w:rPr>
            </w:pPr>
          </w:p>
        </w:tc>
      </w:tr>
      <w:tr w:rsidR="00B05DA2" w14:paraId="738AED9D" w14:textId="77777777">
        <w:trPr>
          <w:jc w:val="center"/>
          <w:ins w:id="770" w:author="qzh2" w:date="2020-10-10T12:21:00Z"/>
        </w:trPr>
        <w:tc>
          <w:tcPr>
            <w:tcW w:w="1502" w:type="dxa"/>
          </w:tcPr>
          <w:p w14:paraId="11F58D5C" w14:textId="77777777" w:rsidR="00B05DA2" w:rsidRDefault="00634460">
            <w:pPr>
              <w:rPr>
                <w:ins w:id="771" w:author="qzh2" w:date="2020-10-10T12:21:00Z"/>
                <w:rFonts w:eastAsia="宋体"/>
                <w:lang w:val="en-US"/>
              </w:rPr>
            </w:pPr>
            <w:ins w:id="772" w:author="qzh2" w:date="2020-10-10T12:21:00Z">
              <w:r>
                <w:rPr>
                  <w:rFonts w:eastAsia="宋体" w:hint="eastAsia"/>
                  <w:lang w:val="en-US"/>
                </w:rPr>
                <w:t>ZTE</w:t>
              </w:r>
            </w:ins>
          </w:p>
        </w:tc>
        <w:tc>
          <w:tcPr>
            <w:tcW w:w="1553" w:type="dxa"/>
          </w:tcPr>
          <w:p w14:paraId="143CB7D9" w14:textId="77777777" w:rsidR="00B05DA2" w:rsidRDefault="00634460">
            <w:pPr>
              <w:rPr>
                <w:ins w:id="773" w:author="qzh2" w:date="2020-10-10T12:21:00Z"/>
                <w:rFonts w:eastAsia="宋体"/>
                <w:lang w:val="en-US"/>
              </w:rPr>
            </w:pPr>
            <w:ins w:id="774" w:author="qzh2" w:date="2020-10-10T12:21:00Z">
              <w:r>
                <w:rPr>
                  <w:rFonts w:eastAsia="宋体" w:hint="eastAsia"/>
                  <w:lang w:val="en-US"/>
                </w:rPr>
                <w:t>Agree</w:t>
              </w:r>
            </w:ins>
          </w:p>
        </w:tc>
        <w:tc>
          <w:tcPr>
            <w:tcW w:w="5850" w:type="dxa"/>
          </w:tcPr>
          <w:p w14:paraId="7865C6DC" w14:textId="77777777" w:rsidR="00B05DA2" w:rsidRDefault="00B05DA2">
            <w:pPr>
              <w:rPr>
                <w:ins w:id="775" w:author="qzh2" w:date="2020-10-10T12:21:00Z"/>
                <w:lang w:eastAsia="sv-SE"/>
              </w:rPr>
            </w:pPr>
          </w:p>
        </w:tc>
      </w:tr>
      <w:tr w:rsidR="00BC4626" w14:paraId="3E7F610D" w14:textId="77777777">
        <w:trPr>
          <w:jc w:val="center"/>
          <w:ins w:id="776" w:author="OPPO" w:date="2020-10-10T16:15:00Z"/>
        </w:trPr>
        <w:tc>
          <w:tcPr>
            <w:tcW w:w="1502" w:type="dxa"/>
          </w:tcPr>
          <w:p w14:paraId="6E183777" w14:textId="16D475F7" w:rsidR="00BC4626" w:rsidRDefault="00BC4626" w:rsidP="00BC4626">
            <w:pPr>
              <w:rPr>
                <w:ins w:id="777" w:author="OPPO" w:date="2020-10-10T16:15:00Z"/>
                <w:rFonts w:eastAsia="宋体" w:hint="eastAsia"/>
                <w:lang w:val="en-US"/>
              </w:rPr>
            </w:pPr>
            <w:ins w:id="778"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779" w:author="OPPO" w:date="2020-10-10T16:15:00Z"/>
                <w:rFonts w:eastAsia="宋体" w:hint="eastAsia"/>
                <w:lang w:val="en-US"/>
              </w:rPr>
            </w:pPr>
            <w:ins w:id="780"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781" w:author="OPPO" w:date="2020-10-10T16:15:00Z"/>
                <w:lang w:eastAsia="sv-SE"/>
              </w:rPr>
            </w:pPr>
          </w:p>
        </w:tc>
      </w:tr>
    </w:tbl>
    <w:p w14:paraId="33CA9E71" w14:textId="77777777" w:rsidR="00B05DA2" w:rsidRDefault="00634460">
      <w:pPr>
        <w:pStyle w:val="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T</w:t>
      </w:r>
      <w:r>
        <w:rPr>
          <w:lang w:eastAsia="ja-JP"/>
        </w:rPr>
        <w:t>his results in only the standardized 5QI 4, 72, 73, 74, 76, 6, 8 or 9 as candidate for selection. However, as the packet delay budget for these services is either 300ms or 500ms, neither HARQ nor RLC retransmission seems possible with current 5QI specifica</w:t>
      </w:r>
      <w:r>
        <w:rPr>
          <w:lang w:eastAsia="ja-JP"/>
        </w:rPr>
        <w:t xml:space="preserve">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af6"/>
        <w:numPr>
          <w:ilvl w:val="0"/>
          <w:numId w:val="7"/>
        </w:numPr>
        <w:rPr>
          <w:rFonts w:ascii="Arial" w:hAnsi="Arial" w:cs="Arial"/>
          <w:sz w:val="20"/>
        </w:rPr>
      </w:pPr>
      <w:r>
        <w:rPr>
          <w:rFonts w:ascii="Arial" w:hAnsi="Arial" w:cs="Arial"/>
          <w:sz w:val="20"/>
        </w:rPr>
        <w:t xml:space="preserve">Option 1: Send an LS to SA2, </w:t>
      </w:r>
      <w:r>
        <w:rPr>
          <w:rFonts w:ascii="Arial" w:hAnsi="Arial" w:cs="Arial"/>
          <w:sz w:val="20"/>
        </w:rPr>
        <w:t>requesting to define new 5QI values for NR-NTN.</w:t>
      </w:r>
    </w:p>
    <w:p w14:paraId="1DAC8D43" w14:textId="77777777" w:rsidR="00B05DA2" w:rsidRDefault="00634460">
      <w:pPr>
        <w:pStyle w:val="af6"/>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w:t>
      </w:r>
      <w:r>
        <w:t>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af0"/>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782"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783"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784"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785" w:author="Shah, Rikin" w:date="2020-10-01T08:50:00Z">
              <w:r>
                <w:rPr>
                  <w:lang w:eastAsia="sv-SE"/>
                </w:rPr>
                <w:lastRenderedPageBreak/>
                <w:t>Panasonic</w:t>
              </w:r>
            </w:ins>
          </w:p>
        </w:tc>
        <w:tc>
          <w:tcPr>
            <w:tcW w:w="1684" w:type="dxa"/>
          </w:tcPr>
          <w:p w14:paraId="33803059" w14:textId="77777777" w:rsidR="00B05DA2" w:rsidRDefault="00634460">
            <w:pPr>
              <w:rPr>
                <w:lang w:eastAsia="sv-SE"/>
              </w:rPr>
            </w:pPr>
            <w:ins w:id="786"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787" w:author="Robert S Karlsson" w:date="2020-10-02T18:10:00Z">
              <w:r>
                <w:rPr>
                  <w:lang w:eastAsia="sv-SE"/>
                </w:rPr>
                <w:t>Ericsson</w:t>
              </w:r>
            </w:ins>
          </w:p>
        </w:tc>
        <w:tc>
          <w:tcPr>
            <w:tcW w:w="1684" w:type="dxa"/>
          </w:tcPr>
          <w:p w14:paraId="1C2B3AD7" w14:textId="77777777" w:rsidR="00B05DA2" w:rsidRDefault="00634460">
            <w:pPr>
              <w:rPr>
                <w:lang w:eastAsia="sv-SE"/>
              </w:rPr>
            </w:pPr>
            <w:ins w:id="788" w:author="Robert S Karlsson" w:date="2020-10-02T18:10:00Z">
              <w:r>
                <w:rPr>
                  <w:lang w:eastAsia="sv-SE"/>
                </w:rPr>
                <w:t>Disagree</w:t>
              </w:r>
            </w:ins>
          </w:p>
        </w:tc>
        <w:tc>
          <w:tcPr>
            <w:tcW w:w="4590" w:type="dxa"/>
          </w:tcPr>
          <w:p w14:paraId="417D0BAB" w14:textId="77777777" w:rsidR="00B05DA2" w:rsidRDefault="00634460">
            <w:pPr>
              <w:rPr>
                <w:lang w:eastAsia="sv-SE"/>
              </w:rPr>
            </w:pPr>
            <w:ins w:id="789"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790" w:author="CATT" w:date="2020-10-07T10:58:00Z"/>
        </w:trPr>
        <w:tc>
          <w:tcPr>
            <w:tcW w:w="1468" w:type="dxa"/>
          </w:tcPr>
          <w:p w14:paraId="1F0F6B4F" w14:textId="77777777" w:rsidR="00B05DA2" w:rsidRDefault="00634460">
            <w:pPr>
              <w:rPr>
                <w:ins w:id="791" w:author="CATT" w:date="2020-10-07T10:58:00Z"/>
                <w:lang w:eastAsia="sv-SE"/>
              </w:rPr>
            </w:pPr>
            <w:ins w:id="792" w:author="CATT" w:date="2020-10-07T10:58:00Z">
              <w:r>
                <w:rPr>
                  <w:rFonts w:eastAsia="宋体" w:hint="eastAsia"/>
                  <w:lang w:val="en-US"/>
                </w:rPr>
                <w:t>CATT</w:t>
              </w:r>
            </w:ins>
          </w:p>
        </w:tc>
        <w:tc>
          <w:tcPr>
            <w:tcW w:w="1684" w:type="dxa"/>
          </w:tcPr>
          <w:p w14:paraId="2D947DB5" w14:textId="77777777" w:rsidR="00B05DA2" w:rsidRDefault="00634460">
            <w:pPr>
              <w:rPr>
                <w:ins w:id="793" w:author="CATT" w:date="2020-10-07T10:58:00Z"/>
                <w:lang w:eastAsia="sv-SE"/>
              </w:rPr>
            </w:pPr>
            <w:ins w:id="794" w:author="CATT" w:date="2020-10-07T10:58:00Z">
              <w:r>
                <w:rPr>
                  <w:rFonts w:eastAsiaTheme="minorEastAsia" w:hint="eastAsia"/>
                </w:rPr>
                <w:t>Disagree</w:t>
              </w:r>
            </w:ins>
          </w:p>
        </w:tc>
        <w:tc>
          <w:tcPr>
            <w:tcW w:w="4590" w:type="dxa"/>
          </w:tcPr>
          <w:p w14:paraId="34A75196" w14:textId="77777777" w:rsidR="00B05DA2" w:rsidRDefault="00634460">
            <w:pPr>
              <w:rPr>
                <w:ins w:id="795" w:author="CATT" w:date="2020-10-07T10:58:00Z"/>
                <w:lang w:eastAsia="sv-SE"/>
              </w:rPr>
            </w:pPr>
            <w:ins w:id="796" w:author="CATT" w:date="2020-10-07T10:59:00Z">
              <w:r>
                <w:rPr>
                  <w:rFonts w:eastAsiaTheme="minorEastAsia" w:hint="eastAsia"/>
                  <w:lang w:val="en-US"/>
                </w:rPr>
                <w:t xml:space="preserve">SA2 is already working on it. </w:t>
              </w:r>
            </w:ins>
            <w:ins w:id="797" w:author="CATT" w:date="2020-10-07T10:58:00Z">
              <w:r>
                <w:rPr>
                  <w:rFonts w:eastAsiaTheme="minorEastAsia" w:hint="eastAsia"/>
                  <w:lang w:val="en-US"/>
                </w:rPr>
                <w:t>If a new 5QI is required, SA2 will send a LS</w:t>
              </w:r>
            </w:ins>
            <w:ins w:id="798" w:author="CATT" w:date="2020-10-07T10:59:00Z">
              <w:r>
                <w:rPr>
                  <w:rFonts w:eastAsiaTheme="minorEastAsia" w:hint="eastAsia"/>
                  <w:lang w:val="en-US"/>
                </w:rPr>
                <w:t xml:space="preserve"> to us</w:t>
              </w:r>
            </w:ins>
            <w:ins w:id="799" w:author="CATT" w:date="2020-10-07T10:58:00Z">
              <w:r>
                <w:rPr>
                  <w:rFonts w:eastAsiaTheme="minorEastAsia" w:hint="eastAsia"/>
                  <w:lang w:val="en-US"/>
                </w:rPr>
                <w:t>.</w:t>
              </w:r>
            </w:ins>
          </w:p>
        </w:tc>
      </w:tr>
      <w:tr w:rsidR="00B05DA2" w14:paraId="715C95C8" w14:textId="77777777">
        <w:trPr>
          <w:jc w:val="center"/>
          <w:ins w:id="800" w:author="Chien-Chun CHENG" w:date="2020-10-07T11:30:00Z"/>
        </w:trPr>
        <w:tc>
          <w:tcPr>
            <w:tcW w:w="1468" w:type="dxa"/>
          </w:tcPr>
          <w:p w14:paraId="0003490B" w14:textId="77777777" w:rsidR="00B05DA2" w:rsidRDefault="00634460">
            <w:pPr>
              <w:rPr>
                <w:ins w:id="801" w:author="Chien-Chun CHENG" w:date="2020-10-07T11:30:00Z"/>
                <w:rFonts w:eastAsia="宋体"/>
                <w:lang w:val="en-US"/>
              </w:rPr>
            </w:pPr>
            <w:ins w:id="802" w:author="Chien-Chun CHENG" w:date="2020-10-07T11:31:00Z">
              <w:r>
                <w:rPr>
                  <w:rFonts w:eastAsia="宋体"/>
                  <w:lang w:val="en-US"/>
                </w:rPr>
                <w:t>APT</w:t>
              </w:r>
            </w:ins>
          </w:p>
        </w:tc>
        <w:tc>
          <w:tcPr>
            <w:tcW w:w="1684" w:type="dxa"/>
          </w:tcPr>
          <w:p w14:paraId="1915CA8B" w14:textId="77777777" w:rsidR="00B05DA2" w:rsidRDefault="00634460">
            <w:pPr>
              <w:rPr>
                <w:ins w:id="803" w:author="Chien-Chun CHENG" w:date="2020-10-07T11:30:00Z"/>
                <w:rFonts w:eastAsiaTheme="minorEastAsia"/>
              </w:rPr>
            </w:pPr>
            <w:ins w:id="804" w:author="Chien-Chun CHENG" w:date="2020-10-07T11:31:00Z">
              <w:r>
                <w:rPr>
                  <w:rFonts w:eastAsiaTheme="minorEastAsia"/>
                </w:rPr>
                <w:t>Agree</w:t>
              </w:r>
            </w:ins>
          </w:p>
        </w:tc>
        <w:tc>
          <w:tcPr>
            <w:tcW w:w="4590" w:type="dxa"/>
          </w:tcPr>
          <w:p w14:paraId="7407FC07" w14:textId="77777777" w:rsidR="00B05DA2" w:rsidRDefault="00634460">
            <w:pPr>
              <w:rPr>
                <w:ins w:id="805" w:author="Chien-Chun CHENG" w:date="2020-10-07T11:30:00Z"/>
                <w:rFonts w:eastAsiaTheme="minorEastAsia"/>
                <w:lang w:val="en-US"/>
              </w:rPr>
            </w:pPr>
            <w:ins w:id="806" w:author="Chien-Chun CHENG" w:date="2020-10-07T11:31:00Z">
              <w:r>
                <w:rPr>
                  <w:rFonts w:eastAsiaTheme="minorEastAsia"/>
                  <w:lang w:val="en-US"/>
                </w:rPr>
                <w:t>LS shall be considered.</w:t>
              </w:r>
            </w:ins>
          </w:p>
        </w:tc>
      </w:tr>
      <w:tr w:rsidR="00B05DA2" w14:paraId="77DD328C" w14:textId="77777777">
        <w:trPr>
          <w:jc w:val="center"/>
          <w:ins w:id="807" w:author="nomor" w:date="2020-10-07T11:46:00Z"/>
        </w:trPr>
        <w:tc>
          <w:tcPr>
            <w:tcW w:w="1468" w:type="dxa"/>
          </w:tcPr>
          <w:p w14:paraId="07EB1E35" w14:textId="77777777" w:rsidR="00B05DA2" w:rsidRDefault="00634460">
            <w:pPr>
              <w:rPr>
                <w:ins w:id="808" w:author="nomor" w:date="2020-10-07T11:46:00Z"/>
                <w:rFonts w:eastAsia="宋体"/>
                <w:lang w:val="en-US"/>
              </w:rPr>
            </w:pPr>
            <w:proofErr w:type="spellStart"/>
            <w:ins w:id="809"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810" w:author="nomor" w:date="2020-10-07T11:46:00Z"/>
                <w:rFonts w:eastAsiaTheme="minorEastAsia"/>
              </w:rPr>
            </w:pPr>
            <w:ins w:id="811" w:author="nomor" w:date="2020-10-07T11:46:00Z">
              <w:r>
                <w:rPr>
                  <w:lang w:eastAsia="sv-SE"/>
                </w:rPr>
                <w:t>Agree</w:t>
              </w:r>
            </w:ins>
          </w:p>
        </w:tc>
        <w:tc>
          <w:tcPr>
            <w:tcW w:w="4590" w:type="dxa"/>
          </w:tcPr>
          <w:p w14:paraId="329E2423" w14:textId="77777777" w:rsidR="00B05DA2" w:rsidRDefault="00634460">
            <w:pPr>
              <w:rPr>
                <w:ins w:id="812" w:author="nomor" w:date="2020-10-07T11:46:00Z"/>
                <w:rFonts w:eastAsiaTheme="minorEastAsia"/>
                <w:lang w:val="en-US"/>
              </w:rPr>
            </w:pPr>
            <w:ins w:id="813" w:author="nomor" w:date="2020-10-07T11:46:00Z">
              <w:r>
                <w:rPr>
                  <w:lang w:eastAsia="sv-SE"/>
                </w:rPr>
                <w:t>Ask SA2 to discuss new 5QI requirements</w:t>
              </w:r>
            </w:ins>
            <w:ins w:id="814" w:author="nomor" w:date="2020-10-07T11:47:00Z">
              <w:r>
                <w:rPr>
                  <w:lang w:eastAsia="sv-SE"/>
                </w:rPr>
                <w:t>. If SA2 will not consider it in Rel17, they could consider it as a topic</w:t>
              </w:r>
            </w:ins>
            <w:ins w:id="815"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816" w:author="Camille Bui" w:date="2020-10-07T12:04:00Z"/>
        </w:trPr>
        <w:tc>
          <w:tcPr>
            <w:tcW w:w="1468" w:type="dxa"/>
          </w:tcPr>
          <w:p w14:paraId="7BE90AE9" w14:textId="77777777" w:rsidR="00B05DA2" w:rsidRDefault="00634460">
            <w:pPr>
              <w:rPr>
                <w:ins w:id="817" w:author="Camille Bui" w:date="2020-10-07T12:04:00Z"/>
                <w:lang w:eastAsia="sv-SE"/>
              </w:rPr>
            </w:pPr>
            <w:ins w:id="818" w:author="Camille Bui" w:date="2020-10-07T12:04:00Z">
              <w:r>
                <w:rPr>
                  <w:lang w:eastAsia="sv-SE"/>
                </w:rPr>
                <w:t>Thales</w:t>
              </w:r>
            </w:ins>
          </w:p>
        </w:tc>
        <w:tc>
          <w:tcPr>
            <w:tcW w:w="1684" w:type="dxa"/>
          </w:tcPr>
          <w:p w14:paraId="365475C5" w14:textId="77777777" w:rsidR="00B05DA2" w:rsidRDefault="00634460">
            <w:pPr>
              <w:rPr>
                <w:ins w:id="819" w:author="Camille Bui" w:date="2020-10-07T12:04:00Z"/>
                <w:lang w:eastAsia="sv-SE"/>
              </w:rPr>
            </w:pPr>
            <w:ins w:id="820" w:author="Camille Bui" w:date="2020-10-07T12:04:00Z">
              <w:r>
                <w:rPr>
                  <w:lang w:eastAsia="sv-SE"/>
                </w:rPr>
                <w:t>Agree</w:t>
              </w:r>
            </w:ins>
          </w:p>
        </w:tc>
        <w:tc>
          <w:tcPr>
            <w:tcW w:w="4590" w:type="dxa"/>
          </w:tcPr>
          <w:p w14:paraId="6136DA69" w14:textId="77777777" w:rsidR="00B05DA2" w:rsidRDefault="00634460">
            <w:pPr>
              <w:rPr>
                <w:ins w:id="821" w:author="Camille Bui" w:date="2020-10-07T12:04:00Z"/>
                <w:lang w:eastAsia="sv-SE"/>
              </w:rPr>
            </w:pPr>
            <w:ins w:id="822" w:author="Camille Bui" w:date="2020-10-07T12:04:00Z">
              <w:r>
                <w:rPr>
                  <w:lang w:eastAsia="sv-SE"/>
                </w:rPr>
                <w:t>RAN 2 to send a LS to SA2 sharing above observations and requestin</w:t>
              </w:r>
              <w:r>
                <w:rPr>
                  <w:lang w:eastAsia="sv-SE"/>
                </w:rPr>
                <w:t>g respectfully to define new 5QI values that can meet NTN service requirements including GEO scenarios</w:t>
              </w:r>
            </w:ins>
          </w:p>
        </w:tc>
      </w:tr>
      <w:tr w:rsidR="00B05DA2" w14:paraId="78B12CC4" w14:textId="77777777">
        <w:trPr>
          <w:jc w:val="center"/>
          <w:ins w:id="823" w:author="Maxime Grau" w:date="2020-10-07T23:13:00Z"/>
        </w:trPr>
        <w:tc>
          <w:tcPr>
            <w:tcW w:w="1468" w:type="dxa"/>
          </w:tcPr>
          <w:p w14:paraId="2D2E6F47" w14:textId="77777777" w:rsidR="00B05DA2" w:rsidRDefault="00634460">
            <w:pPr>
              <w:rPr>
                <w:ins w:id="824" w:author="Maxime Grau" w:date="2020-10-07T23:13:00Z"/>
                <w:lang w:eastAsia="sv-SE"/>
              </w:rPr>
            </w:pPr>
            <w:ins w:id="825" w:author="Maxime Grau" w:date="2020-10-07T23:13:00Z">
              <w:r>
                <w:rPr>
                  <w:lang w:eastAsia="sv-SE"/>
                </w:rPr>
                <w:t>NEC</w:t>
              </w:r>
            </w:ins>
          </w:p>
        </w:tc>
        <w:tc>
          <w:tcPr>
            <w:tcW w:w="1684" w:type="dxa"/>
          </w:tcPr>
          <w:p w14:paraId="696FCD68" w14:textId="77777777" w:rsidR="00B05DA2" w:rsidRDefault="00634460">
            <w:pPr>
              <w:rPr>
                <w:ins w:id="826" w:author="Maxime Grau" w:date="2020-10-07T23:13:00Z"/>
                <w:lang w:eastAsia="sv-SE"/>
              </w:rPr>
            </w:pPr>
            <w:ins w:id="827" w:author="Maxime Grau" w:date="2020-10-07T23:13:00Z">
              <w:r>
                <w:rPr>
                  <w:lang w:eastAsia="sv-SE"/>
                </w:rPr>
                <w:t>Neutral</w:t>
              </w:r>
            </w:ins>
          </w:p>
        </w:tc>
        <w:tc>
          <w:tcPr>
            <w:tcW w:w="4590" w:type="dxa"/>
          </w:tcPr>
          <w:p w14:paraId="01280E17" w14:textId="77777777" w:rsidR="00B05DA2" w:rsidRDefault="00B05DA2">
            <w:pPr>
              <w:rPr>
                <w:ins w:id="828" w:author="Maxime Grau" w:date="2020-10-07T23:13:00Z"/>
                <w:lang w:eastAsia="sv-SE"/>
              </w:rPr>
            </w:pPr>
          </w:p>
        </w:tc>
      </w:tr>
      <w:tr w:rsidR="00B05DA2" w14:paraId="6591DE7A" w14:textId="77777777">
        <w:trPr>
          <w:jc w:val="center"/>
          <w:ins w:id="829" w:author="Min Min13 Xu" w:date="2020-10-08T21:29:00Z"/>
        </w:trPr>
        <w:tc>
          <w:tcPr>
            <w:tcW w:w="1468" w:type="dxa"/>
          </w:tcPr>
          <w:p w14:paraId="400F660C" w14:textId="77777777" w:rsidR="00B05DA2" w:rsidRDefault="00634460">
            <w:pPr>
              <w:rPr>
                <w:ins w:id="830" w:author="Min Min13 Xu" w:date="2020-10-08T21:29:00Z"/>
                <w:lang w:eastAsia="sv-SE"/>
              </w:rPr>
            </w:pPr>
            <w:ins w:id="831"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832" w:author="Min Min13 Xu" w:date="2020-10-08T21:29:00Z"/>
                <w:lang w:eastAsia="sv-SE"/>
              </w:rPr>
            </w:pPr>
            <w:ins w:id="833" w:author="Min Min13 Xu" w:date="2020-10-08T21:30:00Z">
              <w:r>
                <w:rPr>
                  <w:rFonts w:eastAsiaTheme="minorEastAsia" w:hint="eastAsia"/>
                </w:rPr>
                <w:t>Dis</w:t>
              </w:r>
            </w:ins>
            <w:ins w:id="834"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835" w:author="Min Min13 Xu" w:date="2020-10-08T21:29:00Z"/>
                <w:lang w:eastAsia="sv-SE"/>
              </w:rPr>
            </w:pPr>
            <w:ins w:id="836"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837" w:author="Nokia" w:date="2020-10-09T13:34:00Z"/>
        </w:trPr>
        <w:tc>
          <w:tcPr>
            <w:tcW w:w="1468" w:type="dxa"/>
          </w:tcPr>
          <w:p w14:paraId="02002B35" w14:textId="77777777" w:rsidR="00B05DA2" w:rsidRDefault="00634460">
            <w:pPr>
              <w:rPr>
                <w:ins w:id="838" w:author="Nokia" w:date="2020-10-09T13:34:00Z"/>
                <w:rFonts w:eastAsiaTheme="minorEastAsia"/>
              </w:rPr>
            </w:pPr>
            <w:ins w:id="839" w:author="Nokia" w:date="2020-10-09T13:34:00Z">
              <w:r>
                <w:rPr>
                  <w:lang w:eastAsia="sv-SE"/>
                </w:rPr>
                <w:t>Nokia</w:t>
              </w:r>
            </w:ins>
          </w:p>
        </w:tc>
        <w:tc>
          <w:tcPr>
            <w:tcW w:w="1684" w:type="dxa"/>
          </w:tcPr>
          <w:p w14:paraId="5B8644A1" w14:textId="77777777" w:rsidR="00B05DA2" w:rsidRDefault="00634460">
            <w:pPr>
              <w:rPr>
                <w:ins w:id="840" w:author="Nokia" w:date="2020-10-09T13:34:00Z"/>
                <w:rFonts w:eastAsiaTheme="minorEastAsia"/>
              </w:rPr>
            </w:pPr>
            <w:ins w:id="841" w:author="Nokia" w:date="2020-10-09T13:34:00Z">
              <w:r>
                <w:rPr>
                  <w:lang w:eastAsia="sv-SE"/>
                </w:rPr>
                <w:t>No strong view</w:t>
              </w:r>
            </w:ins>
          </w:p>
        </w:tc>
        <w:tc>
          <w:tcPr>
            <w:tcW w:w="4590" w:type="dxa"/>
          </w:tcPr>
          <w:p w14:paraId="4903AD0E" w14:textId="77777777" w:rsidR="00B05DA2" w:rsidRDefault="00634460">
            <w:pPr>
              <w:rPr>
                <w:ins w:id="842" w:author="Nokia" w:date="2020-10-09T13:34:00Z"/>
                <w:lang w:eastAsia="sv-SE"/>
              </w:rPr>
            </w:pPr>
            <w:ins w:id="843" w:author="Nokia" w:date="2020-10-09T13:34:00Z">
              <w:r>
                <w:rPr>
                  <w:lang w:eastAsia="sv-SE"/>
                </w:rPr>
                <w:t xml:space="preserve">It is up to SA2 to decide new QoS requirement/5QI should be defined or not. </w:t>
              </w:r>
            </w:ins>
          </w:p>
        </w:tc>
      </w:tr>
      <w:tr w:rsidR="00B05DA2" w14:paraId="1EF9DDA5" w14:textId="77777777">
        <w:trPr>
          <w:jc w:val="center"/>
          <w:ins w:id="844" w:author="Nishith Tripathi/SMI /SRA/Senior Professional/삼성전자" w:date="2020-10-09T15:42:00Z"/>
        </w:trPr>
        <w:tc>
          <w:tcPr>
            <w:tcW w:w="1468" w:type="dxa"/>
          </w:tcPr>
          <w:p w14:paraId="46DDE0FC" w14:textId="77777777" w:rsidR="00B05DA2" w:rsidRDefault="00634460">
            <w:pPr>
              <w:rPr>
                <w:ins w:id="845" w:author="Nishith Tripathi/SMI /SRA/Senior Professional/삼성전자" w:date="2020-10-09T15:42:00Z"/>
                <w:lang w:eastAsia="sv-SE"/>
              </w:rPr>
            </w:pPr>
            <w:ins w:id="846" w:author="Nishith Tripathi/SMI /SRA/Senior Professional/삼성전자" w:date="2020-10-09T15:42:00Z">
              <w:r>
                <w:rPr>
                  <w:lang w:eastAsia="sv-SE"/>
                </w:rPr>
                <w:t>Samsung</w:t>
              </w:r>
            </w:ins>
          </w:p>
        </w:tc>
        <w:tc>
          <w:tcPr>
            <w:tcW w:w="1684" w:type="dxa"/>
          </w:tcPr>
          <w:p w14:paraId="490CEC3A" w14:textId="77777777" w:rsidR="00B05DA2" w:rsidRDefault="00634460">
            <w:pPr>
              <w:rPr>
                <w:ins w:id="847" w:author="Nishith Tripathi/SMI /SRA/Senior Professional/삼성전자" w:date="2020-10-09T15:42:00Z"/>
                <w:lang w:eastAsia="sv-SE"/>
              </w:rPr>
            </w:pPr>
            <w:ins w:id="848" w:author="Nishith Tripathi/SMI /SRA/Senior Professional/삼성전자" w:date="2020-10-09T15:42:00Z">
              <w:r>
                <w:rPr>
                  <w:lang w:eastAsia="sv-SE"/>
                </w:rPr>
                <w:t>Agree</w:t>
              </w:r>
            </w:ins>
          </w:p>
        </w:tc>
        <w:tc>
          <w:tcPr>
            <w:tcW w:w="4590" w:type="dxa"/>
          </w:tcPr>
          <w:p w14:paraId="0FCF4E41" w14:textId="77777777" w:rsidR="00B05DA2" w:rsidRDefault="00634460">
            <w:pPr>
              <w:rPr>
                <w:ins w:id="849" w:author="Nishith Tripathi/SMI /SRA/Senior Professional/삼성전자" w:date="2020-10-09T15:42:00Z"/>
                <w:lang w:eastAsia="sv-SE"/>
              </w:rPr>
            </w:pPr>
            <w:ins w:id="850" w:author="Nishith Tripathi/SMI /SRA/Senior Professional/삼성전자" w:date="2020-10-09T15:42:00Z">
              <w:r>
                <w:rPr>
                  <w:lang w:eastAsia="sv-SE"/>
                </w:rPr>
                <w:t>Different NTN Types (e.g., GEOs vs. LEOs) have different delays. Some of the relatively delay-sensitive services may be supported with HAPS and LEOs. Furthermore, c</w:t>
              </w:r>
              <w:r>
                <w:rPr>
                  <w:lang w:eastAsia="sv-SE"/>
                </w:rPr>
                <w:t>ompared to a TN, due to long propagation delays, an NTN has relatively less processing time available if standardized Release 16 5QIs are used. RAN2 can request SA2 to develop a flexible QoS framework to provide relaxed-QoS for an NTN for multiple/all 5QIs</w:t>
              </w:r>
              <w:r>
                <w:rPr>
                  <w:lang w:eastAsia="sv-SE"/>
                </w:rPr>
                <w:t xml:space="preserve"> instead of developing a specific solution only for a delay-tolerant service in GEOs. </w:t>
              </w:r>
            </w:ins>
          </w:p>
        </w:tc>
      </w:tr>
      <w:tr w:rsidR="00B05DA2" w14:paraId="4ADD1349" w14:textId="77777777">
        <w:trPr>
          <w:jc w:val="center"/>
          <w:ins w:id="851" w:author="qzh2" w:date="2020-10-10T12:21:00Z"/>
        </w:trPr>
        <w:tc>
          <w:tcPr>
            <w:tcW w:w="1468" w:type="dxa"/>
          </w:tcPr>
          <w:p w14:paraId="72B8C819" w14:textId="77777777" w:rsidR="00B05DA2" w:rsidRDefault="00634460">
            <w:pPr>
              <w:rPr>
                <w:ins w:id="852" w:author="qzh2" w:date="2020-10-10T12:21:00Z"/>
                <w:rFonts w:eastAsia="宋体"/>
                <w:lang w:val="en-US"/>
              </w:rPr>
            </w:pPr>
            <w:ins w:id="853" w:author="qzh2" w:date="2020-10-10T12:21:00Z">
              <w:r>
                <w:rPr>
                  <w:rFonts w:eastAsia="宋体" w:hint="eastAsia"/>
                  <w:lang w:val="en-US"/>
                </w:rPr>
                <w:t>ZTE</w:t>
              </w:r>
            </w:ins>
          </w:p>
        </w:tc>
        <w:tc>
          <w:tcPr>
            <w:tcW w:w="1684" w:type="dxa"/>
          </w:tcPr>
          <w:p w14:paraId="35E15A06" w14:textId="77777777" w:rsidR="00B05DA2" w:rsidRDefault="00634460">
            <w:pPr>
              <w:rPr>
                <w:ins w:id="854" w:author="qzh2" w:date="2020-10-10T12:21:00Z"/>
                <w:rFonts w:eastAsia="宋体"/>
                <w:lang w:val="en-US"/>
              </w:rPr>
            </w:pPr>
            <w:ins w:id="855" w:author="qzh2" w:date="2020-10-10T12:21:00Z">
              <w:r>
                <w:rPr>
                  <w:rFonts w:eastAsia="宋体" w:hint="eastAsia"/>
                  <w:lang w:val="en-US"/>
                </w:rPr>
                <w:t>Disagree</w:t>
              </w:r>
            </w:ins>
          </w:p>
        </w:tc>
        <w:tc>
          <w:tcPr>
            <w:tcW w:w="4590" w:type="dxa"/>
          </w:tcPr>
          <w:p w14:paraId="2147643C" w14:textId="77777777" w:rsidR="00B05DA2" w:rsidRDefault="00634460">
            <w:pPr>
              <w:rPr>
                <w:ins w:id="856" w:author="qzh2" w:date="2020-10-10T12:21:00Z"/>
                <w:lang w:eastAsia="sv-SE"/>
              </w:rPr>
            </w:pPr>
            <w:ins w:id="857" w:author="qzh2" w:date="2020-10-10T12:21:00Z">
              <w:r>
                <w:rPr>
                  <w:rFonts w:eastAsia="宋体" w:hint="eastAsia"/>
                  <w:lang w:val="en-US"/>
                </w:rPr>
                <w:t>Share other companies view, an LS will be sent to RAN2 if SA2 agree to have new 5QI.</w:t>
              </w:r>
            </w:ins>
          </w:p>
        </w:tc>
      </w:tr>
      <w:tr w:rsidR="00BC4626" w14:paraId="054C06C7" w14:textId="77777777">
        <w:trPr>
          <w:jc w:val="center"/>
          <w:ins w:id="858" w:author="OPPO" w:date="2020-10-10T16:15:00Z"/>
        </w:trPr>
        <w:tc>
          <w:tcPr>
            <w:tcW w:w="1468" w:type="dxa"/>
          </w:tcPr>
          <w:p w14:paraId="3BB6DE57" w14:textId="2630B681" w:rsidR="00BC4626" w:rsidRDefault="00BC4626" w:rsidP="00BC4626">
            <w:pPr>
              <w:rPr>
                <w:ins w:id="859" w:author="OPPO" w:date="2020-10-10T16:15:00Z"/>
                <w:rFonts w:eastAsia="宋体" w:hint="eastAsia"/>
                <w:lang w:val="en-US"/>
              </w:rPr>
            </w:pPr>
            <w:ins w:id="860" w:author="OPPO" w:date="2020-10-10T16:15:00Z">
              <w:r>
                <w:rPr>
                  <w:rFonts w:eastAsiaTheme="minorEastAsia"/>
                </w:rPr>
                <w:t>OPPO</w:t>
              </w:r>
            </w:ins>
          </w:p>
        </w:tc>
        <w:tc>
          <w:tcPr>
            <w:tcW w:w="1684" w:type="dxa"/>
          </w:tcPr>
          <w:p w14:paraId="717C713D" w14:textId="35D634BA" w:rsidR="00BC4626" w:rsidRDefault="00BC4626" w:rsidP="00BC4626">
            <w:pPr>
              <w:rPr>
                <w:ins w:id="861" w:author="OPPO" w:date="2020-10-10T16:15:00Z"/>
                <w:rFonts w:eastAsia="宋体" w:hint="eastAsia"/>
                <w:lang w:val="en-US"/>
              </w:rPr>
            </w:pPr>
            <w:ins w:id="862"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863" w:author="OPPO" w:date="2020-10-10T16:15:00Z"/>
                <w:rFonts w:eastAsia="宋体" w:hint="eastAsia"/>
                <w:lang w:val="en-US"/>
              </w:rPr>
            </w:pPr>
            <w:ins w:id="864"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bl>
    <w:p w14:paraId="1E39A7EC" w14:textId="77777777" w:rsidR="00B05DA2" w:rsidRDefault="00B05DA2">
      <w:pPr>
        <w:pStyle w:val="af6"/>
        <w:ind w:left="1440"/>
        <w:rPr>
          <w:rFonts w:ascii="Arial" w:hAnsi="Arial" w:cs="Arial"/>
          <w:b/>
          <w:sz w:val="20"/>
          <w:lang w:eastAsia="sv-SE"/>
        </w:rPr>
      </w:pPr>
    </w:p>
    <w:p w14:paraId="24EBB864" w14:textId="77777777" w:rsidR="00B05DA2" w:rsidRDefault="00634460">
      <w:pPr>
        <w:pStyle w:val="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1"/>
      </w:pPr>
      <w:r>
        <w:t>References</w:t>
      </w:r>
    </w:p>
    <w:p w14:paraId="6397FF10" w14:textId="77777777" w:rsidR="00B05DA2" w:rsidRDefault="00634460">
      <w:pPr>
        <w:pStyle w:val="af6"/>
        <w:numPr>
          <w:ilvl w:val="0"/>
          <w:numId w:val="8"/>
        </w:numPr>
        <w:spacing w:after="0" w:line="240" w:lineRule="auto"/>
        <w:contextualSpacing w:val="0"/>
        <w:rPr>
          <w:rFonts w:ascii="Arial" w:hAnsi="Arial" w:cs="Arial"/>
          <w:sz w:val="20"/>
          <w:szCs w:val="20"/>
          <w:lang w:eastAsia="ko-KR"/>
        </w:rPr>
      </w:pPr>
      <w:bookmarkStart w:id="865" w:name="_Ref7104523"/>
      <w:r>
        <w:rPr>
          <w:rFonts w:ascii="Arial" w:hAnsi="Arial" w:cs="Arial"/>
          <w:sz w:val="20"/>
          <w:szCs w:val="20"/>
          <w:lang w:eastAsia="ko-KR"/>
        </w:rPr>
        <w:t>3GPP TR 38.821-g00, “Solutions for NR to support non-terrestrial networks”, Technical Report, (Release 16)</w:t>
      </w:r>
      <w:bookmarkEnd w:id="865"/>
      <w:r>
        <w:rPr>
          <w:rFonts w:ascii="Arial" w:hAnsi="Arial" w:cs="Arial"/>
          <w:sz w:val="20"/>
          <w:szCs w:val="20"/>
          <w:lang w:eastAsia="ko-KR"/>
        </w:rPr>
        <w:t xml:space="preserve"> </w:t>
      </w:r>
      <w:bookmarkStart w:id="866" w:name="_Ref7103214"/>
    </w:p>
    <w:p w14:paraId="5920FE39"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867" w:name="_Ref4159032"/>
      <w:bookmarkEnd w:id="866"/>
    </w:p>
    <w:p w14:paraId="61C5C2BF"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867"/>
    </w:p>
    <w:p w14:paraId="7ACD04C1"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868" w:name="_Ref40192409"/>
      <w:r>
        <w:lastRenderedPageBreak/>
        <w:t>3GPP TS 38.331 V15.8.0, “R</w:t>
      </w:r>
      <w:r>
        <w:t>adio Resource Control (RRC) protocol specification (Release 15)”</w:t>
      </w:r>
      <w:bookmarkEnd w:id="868"/>
    </w:p>
    <w:p w14:paraId="76F421D3" w14:textId="77777777" w:rsidR="00B05DA2" w:rsidRDefault="00634460">
      <w:pPr>
        <w:numPr>
          <w:ilvl w:val="0"/>
          <w:numId w:val="8"/>
        </w:numPr>
        <w:suppressAutoHyphens/>
        <w:autoSpaceDN/>
        <w:adjustRightInd/>
        <w:spacing w:after="60"/>
        <w:jc w:val="left"/>
      </w:pPr>
      <w:bookmarkStart w:id="869" w:name="_Ref40187193"/>
      <w:r>
        <w:t>3GPP TS 23.501 V16.4.0, “System architecture for the 5G System (5GS); Stage 2 (Release 16)”</w:t>
      </w:r>
      <w:bookmarkEnd w:id="869"/>
    </w:p>
    <w:p w14:paraId="0EC29B2F"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af6"/>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w:t>
      </w:r>
      <w:r>
        <w:rPr>
          <w:rFonts w:ascii="Arial" w:hAnsi="Arial" w:cs="Arial"/>
          <w:sz w:val="20"/>
          <w:szCs w:val="20"/>
        </w:rPr>
        <w: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4EA0B" w14:textId="77777777" w:rsidR="00634460" w:rsidRDefault="00634460">
      <w:pPr>
        <w:spacing w:after="0"/>
      </w:pPr>
      <w:r>
        <w:separator/>
      </w:r>
    </w:p>
  </w:endnote>
  <w:endnote w:type="continuationSeparator" w:id="0">
    <w:p w14:paraId="2D60D318" w14:textId="77777777" w:rsidR="00634460" w:rsidRDefault="006344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A7D8" w14:textId="77777777" w:rsidR="00B05DA2" w:rsidRDefault="00634460">
    <w:pPr>
      <w:pStyle w:val="a8"/>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15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15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E7183" w14:textId="77777777" w:rsidR="00634460" w:rsidRDefault="00634460">
      <w:pPr>
        <w:spacing w:after="0"/>
      </w:pPr>
      <w:r>
        <w:separator/>
      </w:r>
    </w:p>
  </w:footnote>
  <w:footnote w:type="continuationSeparator" w:id="0">
    <w:p w14:paraId="48C23E7C" w14:textId="77777777" w:rsidR="00634460" w:rsidRDefault="006344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27E6"/>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446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242A"/>
    <w:rsid w:val="008F522C"/>
    <w:rsid w:val="009001B4"/>
    <w:rsid w:val="00903BCA"/>
    <w:rsid w:val="0090436F"/>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C4626"/>
    <w:rsid w:val="00BC643D"/>
    <w:rsid w:val="00BD4162"/>
    <w:rsid w:val="00BF604B"/>
    <w:rsid w:val="00C009CF"/>
    <w:rsid w:val="00C1676E"/>
    <w:rsid w:val="00C409B1"/>
    <w:rsid w:val="00C52325"/>
    <w:rsid w:val="00C54414"/>
    <w:rsid w:val="00C56165"/>
    <w:rsid w:val="00C61EF9"/>
    <w:rsid w:val="00C66D63"/>
    <w:rsid w:val="00C8661D"/>
    <w:rsid w:val="00CA1FED"/>
    <w:rsid w:val="00CA5194"/>
    <w:rsid w:val="00CD114B"/>
    <w:rsid w:val="00CD2684"/>
    <w:rsid w:val="00CE0551"/>
    <w:rsid w:val="00CE4312"/>
    <w:rsid w:val="00CE56E1"/>
    <w:rsid w:val="00CE6A37"/>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64B2"/>
    <w:rsid w:val="00DA69DB"/>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588648AB-5B8A-42CF-8B7F-D4619D5A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semiHidden/>
    <w:unhideWhenUsed/>
  </w:style>
  <w:style w:type="paragraph" w:styleId="21">
    <w:name w:val="List 2"/>
    <w:basedOn w:val="a"/>
    <w:uiPriority w:val="99"/>
    <w:semiHidden/>
    <w:unhideWhenUsed/>
    <w:qFormat/>
    <w:pPr>
      <w:ind w:left="720" w:hanging="360"/>
      <w:contextualSpacing/>
    </w:pPr>
  </w:style>
  <w:style w:type="paragraph" w:styleId="a6">
    <w:name w:val="Balloon Text"/>
    <w:basedOn w:val="a"/>
    <w:link w:val="a7"/>
    <w:uiPriority w:val="99"/>
    <w:semiHidden/>
    <w:unhideWhenUsed/>
    <w:pPr>
      <w:spacing w:after="0"/>
    </w:pPr>
    <w:rPr>
      <w:rFonts w:ascii="Segoe UI" w:hAnsi="Segoe UI" w:cs="Segoe UI"/>
      <w:sz w:val="18"/>
      <w:szCs w:val="18"/>
    </w:rPr>
  </w:style>
  <w:style w:type="paragraph" w:styleId="a8">
    <w:name w:val="footer"/>
    <w:basedOn w:val="a9"/>
    <w:link w:val="aa"/>
    <w:semiHidden/>
    <w:pPr>
      <w:widowControl w:val="0"/>
      <w:jc w:val="center"/>
    </w:pPr>
    <w:rPr>
      <w:rFonts w:cs="Arial"/>
      <w:b/>
      <w:bCs/>
      <w:i/>
      <w:iCs/>
      <w:sz w:val="18"/>
      <w:szCs w:val="18"/>
      <w:lang w:val="en-US"/>
    </w:rPr>
  </w:style>
  <w:style w:type="paragraph" w:styleId="a9">
    <w:name w:val="header"/>
    <w:basedOn w:val="a"/>
    <w:link w:val="ab"/>
    <w:unhideWhenUsed/>
    <w:qFormat/>
    <w:pPr>
      <w:tabs>
        <w:tab w:val="center" w:pos="4680"/>
        <w:tab w:val="right" w:pos="9360"/>
      </w:tabs>
      <w:spacing w:after="0"/>
    </w:pPr>
  </w:style>
  <w:style w:type="paragraph" w:styleId="ac">
    <w:name w:val="List"/>
    <w:basedOn w:val="a"/>
    <w:uiPriority w:val="99"/>
    <w:semiHidden/>
    <w:unhideWhenUsed/>
    <w:qFormat/>
    <w:pPr>
      <w:ind w:left="360" w:hanging="360"/>
      <w:contextualSpacing/>
    </w:pPr>
  </w:style>
  <w:style w:type="paragraph" w:styleId="ad">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e">
    <w:name w:val="annotation subject"/>
    <w:basedOn w:val="a4"/>
    <w:next w:val="a4"/>
    <w:link w:val="af"/>
    <w:uiPriority w:val="99"/>
    <w:semiHidden/>
    <w:unhideWhenUsed/>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semiHidden/>
    <w:qFormat/>
  </w:style>
  <w:style w:type="character" w:styleId="af3">
    <w:name w:val="Hyperlink"/>
    <w:unhideWhenUsed/>
    <w:qFormat/>
    <w:rPr>
      <w:color w:val="0000FF"/>
      <w:u w:val="single"/>
    </w:rPr>
  </w:style>
  <w:style w:type="character" w:styleId="af4">
    <w:name w:val="annotation reference"/>
    <w:basedOn w:val="a0"/>
    <w:uiPriority w:val="99"/>
    <w:semiHidden/>
    <w:unhideWhenUsed/>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aa">
    <w:name w:val="页脚 字符"/>
    <w:basedOn w:val="a0"/>
    <w:link w:val="a8"/>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b">
    <w:name w:val="页眉 字符"/>
    <w:basedOn w:val="a0"/>
    <w:link w:val="a9"/>
    <w:uiPriority w:val="99"/>
    <w:semiHidden/>
    <w:rPr>
      <w:rFonts w:ascii="Arial" w:eastAsia="Times New Roman" w:hAnsi="Arial" w:cs="Times New Roman"/>
      <w:sz w:val="20"/>
      <w:szCs w:val="20"/>
      <w:lang w:val="en-GB" w:eastAsia="zh-CN"/>
    </w:rPr>
  </w:style>
  <w:style w:type="paragraph" w:styleId="af6">
    <w:name w:val="List Paragraph"/>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表段落 字符"/>
    <w:link w:val="af6"/>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c"/>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7">
    <w:name w:val="批注框文本 字符"/>
    <w:basedOn w:val="a0"/>
    <w:link w:val="a6"/>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a0"/>
    <w:qFormat/>
  </w:style>
  <w:style w:type="character" w:customStyle="1" w:styleId="spellingerror">
    <w:name w:val="spellingerror"/>
    <w:basedOn w:val="a0"/>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
    <w:name w:val="批注主题 字符"/>
    <w:basedOn w:val="a5"/>
    <w:link w:val="ae"/>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C52FAB-BD6F-4A9D-96EA-EACFBAEF8A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5855</Words>
  <Characters>33377</Characters>
  <Application>Microsoft Office Word</Application>
  <DocSecurity>0</DocSecurity>
  <Lines>278</Lines>
  <Paragraphs>78</Paragraphs>
  <ScaleCrop>false</ScaleCrop>
  <Company>CATT</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OPPO</cp:lastModifiedBy>
  <cp:revision>2</cp:revision>
  <dcterms:created xsi:type="dcterms:W3CDTF">2020-10-10T08:15:00Z</dcterms:created>
  <dcterms:modified xsi:type="dcterms:W3CDTF">2020-10-10T08:15:00Z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